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4E4" w:rsidRPr="00BC1EFE" w:rsidRDefault="001954E4" w:rsidP="00E5742B">
      <w:pPr>
        <w:jc w:val="both"/>
        <w:rPr>
          <w:rFonts w:ascii="Calibri Light" w:hAnsi="Calibri Light"/>
          <w:b/>
          <w:sz w:val="18"/>
        </w:rPr>
      </w:pPr>
    </w:p>
    <w:p w:rsidR="001954E4" w:rsidRPr="00BC1EFE" w:rsidRDefault="001954E4" w:rsidP="000C0E2A">
      <w:pPr>
        <w:jc w:val="both"/>
        <w:rPr>
          <w:rFonts w:ascii="Calibri Light" w:hAnsi="Calibri Light"/>
          <w:b/>
          <w:sz w:val="18"/>
        </w:rPr>
      </w:pPr>
    </w:p>
    <w:p w:rsidR="001954E4" w:rsidRPr="00BC1EFE" w:rsidRDefault="001954E4">
      <w:pPr>
        <w:rPr>
          <w:rFonts w:ascii="Calibri Light" w:hAnsi="Calibri Light"/>
          <w:b/>
          <w:sz w:val="18"/>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06"/>
        <w:gridCol w:w="4606"/>
      </w:tblGrid>
      <w:tr w:rsidR="000C0E2A" w:rsidRPr="00BC1EFE" w:rsidTr="00DC3EEB">
        <w:trPr>
          <w:jc w:val="center"/>
        </w:trPr>
        <w:tc>
          <w:tcPr>
            <w:tcW w:w="4606" w:type="dxa"/>
            <w:tcBorders>
              <w:top w:val="nil"/>
              <w:left w:val="nil"/>
              <w:bottom w:val="nil"/>
              <w:right w:val="single" w:sz="4" w:space="0" w:color="auto"/>
            </w:tcBorders>
            <w:shd w:val="clear" w:color="auto" w:fill="E36C0A" w:themeFill="accent6" w:themeFillShade="BF"/>
          </w:tcPr>
          <w:p w:rsidR="000C0E2A" w:rsidRPr="00BC1EFE" w:rsidRDefault="000C0E2A">
            <w:pPr>
              <w:jc w:val="both"/>
              <w:rPr>
                <w:rFonts w:ascii="Calibri Light" w:hAnsi="Calibri Light"/>
                <w:b/>
                <w:color w:val="FFFFFF" w:themeColor="background1"/>
                <w:sz w:val="36"/>
              </w:rPr>
            </w:pPr>
          </w:p>
          <w:p w:rsidR="000C0E2A" w:rsidRPr="00BC1EFE" w:rsidRDefault="005400F3" w:rsidP="00255E06">
            <w:pPr>
              <w:jc w:val="left"/>
              <w:rPr>
                <w:rFonts w:ascii="Calibri Light" w:hAnsi="Calibri Light"/>
                <w:b/>
                <w:color w:val="FFFFFF" w:themeColor="background1"/>
                <w:sz w:val="36"/>
              </w:rPr>
            </w:pPr>
            <w:r>
              <w:rPr>
                <w:rFonts w:ascii="Calibri Light" w:hAnsi="Calibri Light"/>
                <w:b/>
                <w:color w:val="FFFFFF" w:themeColor="background1"/>
                <w:sz w:val="36"/>
              </w:rPr>
              <w:t>Note méthodologique</w:t>
            </w:r>
            <w:bookmarkStart w:id="0" w:name="_GoBack"/>
            <w:bookmarkEnd w:id="0"/>
          </w:p>
          <w:p w:rsidR="000C0E2A" w:rsidRPr="00BC1EFE" w:rsidRDefault="000C0E2A">
            <w:pPr>
              <w:jc w:val="both"/>
              <w:rPr>
                <w:rFonts w:ascii="Calibri Light" w:hAnsi="Calibri Light"/>
                <w:b/>
                <w:color w:val="FFFFFF" w:themeColor="background1"/>
                <w:sz w:val="36"/>
              </w:rPr>
            </w:pPr>
          </w:p>
          <w:p w:rsidR="000C0E2A" w:rsidRPr="00BC1EFE" w:rsidRDefault="000C0E2A">
            <w:pPr>
              <w:jc w:val="both"/>
              <w:rPr>
                <w:rFonts w:ascii="Calibri Light" w:hAnsi="Calibri Light"/>
                <w:b/>
                <w:color w:val="FFFFFF" w:themeColor="background1"/>
                <w:sz w:val="36"/>
              </w:rPr>
            </w:pPr>
          </w:p>
          <w:p w:rsidR="000C0E2A" w:rsidRPr="00BC1EFE" w:rsidRDefault="000C0E2A">
            <w:pPr>
              <w:jc w:val="both"/>
              <w:rPr>
                <w:rFonts w:ascii="Calibri Light" w:hAnsi="Calibri Light"/>
                <w:b/>
                <w:color w:val="FFFFFF" w:themeColor="background1"/>
                <w:sz w:val="36"/>
              </w:rPr>
            </w:pPr>
          </w:p>
          <w:p w:rsidR="000C0E2A" w:rsidRPr="00BC1EFE" w:rsidRDefault="000C0E2A">
            <w:pPr>
              <w:jc w:val="both"/>
              <w:rPr>
                <w:rFonts w:ascii="Calibri Light" w:hAnsi="Calibri Light"/>
                <w:b/>
                <w:color w:val="FFFFFF" w:themeColor="background1"/>
                <w:sz w:val="36"/>
              </w:rPr>
            </w:pPr>
          </w:p>
        </w:tc>
        <w:tc>
          <w:tcPr>
            <w:tcW w:w="4606" w:type="dxa"/>
            <w:tcBorders>
              <w:top w:val="nil"/>
              <w:left w:val="single" w:sz="4" w:space="0" w:color="auto"/>
              <w:bottom w:val="nil"/>
              <w:right w:val="nil"/>
            </w:tcBorders>
            <w:shd w:val="clear" w:color="auto" w:fill="E36C0A" w:themeFill="accent6" w:themeFillShade="BF"/>
            <w:hideMark/>
          </w:tcPr>
          <w:p w:rsidR="000C0E2A" w:rsidRPr="00BC1EFE" w:rsidRDefault="00C2468D" w:rsidP="0063121F">
            <w:pPr>
              <w:jc w:val="left"/>
              <w:rPr>
                <w:rFonts w:ascii="Calibri Light" w:hAnsi="Calibri Light"/>
                <w:b/>
                <w:color w:val="FFFFFF" w:themeColor="background1"/>
                <w:sz w:val="36"/>
              </w:rPr>
            </w:pPr>
            <w:r>
              <w:rPr>
                <w:rFonts w:ascii="Calibri Light" w:hAnsi="Calibri Light"/>
                <w:b/>
                <w:bCs/>
                <w:color w:val="FFFFFF"/>
                <w:sz w:val="28"/>
                <w:szCs w:val="28"/>
              </w:rPr>
              <w:t>P</w:t>
            </w:r>
            <w:r w:rsidR="009575FD">
              <w:rPr>
                <w:rFonts w:ascii="Calibri Light" w:hAnsi="Calibri Light"/>
                <w:b/>
                <w:bCs/>
                <w:color w:val="FFFFFF"/>
                <w:sz w:val="28"/>
                <w:szCs w:val="28"/>
              </w:rPr>
              <w:t>riorisation des phases de déploiements de la fibre optique via la numérisation du programme de réfection de voirie du département de l’Ardèche</w:t>
            </w:r>
          </w:p>
          <w:p w:rsidR="000C0E2A" w:rsidRPr="00BC1EFE" w:rsidRDefault="000C0E2A" w:rsidP="0063121F">
            <w:pPr>
              <w:jc w:val="left"/>
              <w:rPr>
                <w:rFonts w:ascii="Calibri Light" w:hAnsi="Calibri Light"/>
                <w:b/>
                <w:color w:val="FFFFFF" w:themeColor="background1"/>
                <w:sz w:val="36"/>
              </w:rPr>
            </w:pPr>
          </w:p>
        </w:tc>
      </w:tr>
      <w:tr w:rsidR="000C0E2A" w:rsidRPr="00BC1EFE" w:rsidTr="004578A9">
        <w:trPr>
          <w:trHeight w:val="2065"/>
          <w:jc w:val="center"/>
        </w:trPr>
        <w:tc>
          <w:tcPr>
            <w:tcW w:w="4606" w:type="dxa"/>
            <w:tcBorders>
              <w:top w:val="nil"/>
              <w:left w:val="nil"/>
              <w:bottom w:val="nil"/>
              <w:right w:val="single" w:sz="4" w:space="0" w:color="auto"/>
            </w:tcBorders>
          </w:tcPr>
          <w:p w:rsidR="000C0E2A" w:rsidRPr="00BC1EFE" w:rsidRDefault="004578A9">
            <w:pPr>
              <w:jc w:val="left"/>
              <w:rPr>
                <w:rFonts w:ascii="Calibri Light" w:hAnsi="Calibri Light"/>
                <w:b/>
                <w:sz w:val="18"/>
              </w:rPr>
            </w:pPr>
            <w:r w:rsidRPr="00BC1EFE">
              <w:rPr>
                <w:rFonts w:ascii="Calibri Light" w:hAnsi="Calibri Light"/>
                <w:noProof/>
              </w:rPr>
              <w:drawing>
                <wp:anchor distT="0" distB="0" distL="114300" distR="114300" simplePos="0" relativeHeight="251720704" behindDoc="0" locked="0" layoutInCell="1" allowOverlap="1" wp14:anchorId="3374A3B0">
                  <wp:simplePos x="0" y="0"/>
                  <wp:positionH relativeFrom="column">
                    <wp:posOffset>1009650</wp:posOffset>
                  </wp:positionH>
                  <wp:positionV relativeFrom="paragraph">
                    <wp:posOffset>65405</wp:posOffset>
                  </wp:positionV>
                  <wp:extent cx="1638000" cy="1245600"/>
                  <wp:effectExtent l="0" t="0" r="63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REZOPOLE LOGO&quot;"/>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638000" cy="1245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4606" w:type="dxa"/>
            <w:tcBorders>
              <w:top w:val="nil"/>
              <w:left w:val="single" w:sz="4" w:space="0" w:color="auto"/>
              <w:bottom w:val="nil"/>
              <w:right w:val="nil"/>
            </w:tcBorders>
          </w:tcPr>
          <w:p w:rsidR="004578A9" w:rsidRDefault="004578A9">
            <w:pPr>
              <w:jc w:val="left"/>
              <w:rPr>
                <w:rFonts w:ascii="Calibri Light" w:hAnsi="Calibri Light"/>
                <w:b/>
                <w:sz w:val="32"/>
              </w:rPr>
            </w:pPr>
          </w:p>
          <w:p w:rsidR="000C0E2A" w:rsidRPr="00BC1EFE" w:rsidRDefault="000C0E2A">
            <w:pPr>
              <w:jc w:val="left"/>
              <w:rPr>
                <w:rFonts w:ascii="Calibri Light" w:hAnsi="Calibri Light"/>
                <w:b/>
                <w:sz w:val="32"/>
              </w:rPr>
            </w:pPr>
            <w:r w:rsidRPr="00BC1EFE">
              <w:rPr>
                <w:rFonts w:ascii="Calibri Light" w:hAnsi="Calibri Light"/>
                <w:b/>
                <w:sz w:val="32"/>
              </w:rPr>
              <w:t>Syndicat mixte Ardèche Drôme Numérique</w:t>
            </w:r>
          </w:p>
          <w:p w:rsidR="000C0E2A" w:rsidRPr="00BC1EFE" w:rsidRDefault="000C0E2A">
            <w:pPr>
              <w:jc w:val="left"/>
              <w:rPr>
                <w:rFonts w:ascii="Calibri Light" w:hAnsi="Calibri Light"/>
                <w:b/>
                <w:sz w:val="32"/>
              </w:rPr>
            </w:pPr>
          </w:p>
          <w:p w:rsidR="000C0E2A" w:rsidRPr="00BC1EFE" w:rsidRDefault="000C0E2A" w:rsidP="000C0E2A">
            <w:pPr>
              <w:jc w:val="left"/>
              <w:rPr>
                <w:rFonts w:ascii="Calibri Light" w:hAnsi="Calibri Light"/>
                <w:b/>
                <w:sz w:val="18"/>
              </w:rPr>
            </w:pPr>
          </w:p>
        </w:tc>
      </w:tr>
    </w:tbl>
    <w:p w:rsidR="004578A9" w:rsidRDefault="004578A9" w:rsidP="009575FD">
      <w:pPr>
        <w:jc w:val="both"/>
        <w:rPr>
          <w:rFonts w:ascii="Calibri Light" w:hAnsi="Calibri Light"/>
          <w:b/>
          <w:sz w:val="18"/>
        </w:rPr>
      </w:pPr>
    </w:p>
    <w:p w:rsidR="004578A9" w:rsidRDefault="004578A9">
      <w:pPr>
        <w:rPr>
          <w:rFonts w:ascii="Calibri Light" w:hAnsi="Calibri Light"/>
          <w:b/>
          <w:sz w:val="18"/>
        </w:rPr>
      </w:pPr>
    </w:p>
    <w:p w:rsidR="004578A9" w:rsidRDefault="004578A9">
      <w:pPr>
        <w:rPr>
          <w:rFonts w:ascii="Calibri Light" w:hAnsi="Calibri Light"/>
          <w:b/>
          <w:sz w:val="18"/>
        </w:rPr>
      </w:pPr>
    </w:p>
    <w:p w:rsidR="004578A9" w:rsidRDefault="004578A9">
      <w:pPr>
        <w:rPr>
          <w:rFonts w:ascii="Calibri Light" w:hAnsi="Calibri Light"/>
          <w:b/>
          <w:sz w:val="18"/>
        </w:rPr>
      </w:pPr>
    </w:p>
    <w:p w:rsidR="004578A9" w:rsidRDefault="004578A9">
      <w:pPr>
        <w:rPr>
          <w:rFonts w:ascii="Calibri Light" w:hAnsi="Calibri Light"/>
          <w:b/>
          <w:sz w:val="18"/>
        </w:rPr>
      </w:pPr>
      <w:r w:rsidRPr="00BC1EFE">
        <w:rPr>
          <w:rFonts w:ascii="Calibri Light" w:hAnsi="Calibri Light"/>
          <w:b/>
          <w:noProof/>
          <w:sz w:val="18"/>
        </w:rPr>
        <w:drawing>
          <wp:anchor distT="0" distB="0" distL="114300" distR="114300" simplePos="0" relativeHeight="251721728" behindDoc="0" locked="0" layoutInCell="1" allowOverlap="1">
            <wp:simplePos x="0" y="0"/>
            <wp:positionH relativeFrom="margin">
              <wp:align>center</wp:align>
            </wp:positionH>
            <wp:positionV relativeFrom="paragraph">
              <wp:posOffset>44450</wp:posOffset>
            </wp:positionV>
            <wp:extent cx="1353185" cy="1353185"/>
            <wp:effectExtent l="0" t="0" r="0" b="0"/>
            <wp:wrapNone/>
            <wp:docPr id="19" name="Image 18" descr="nouvea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3185" cy="1353185"/>
                    </a:xfrm>
                    <a:prstGeom prst="rect">
                      <a:avLst/>
                    </a:prstGeom>
                  </pic:spPr>
                </pic:pic>
              </a:graphicData>
            </a:graphic>
            <wp14:sizeRelH relativeFrom="margin">
              <wp14:pctWidth>0</wp14:pctWidth>
            </wp14:sizeRelH>
            <wp14:sizeRelV relativeFrom="margin">
              <wp14:pctHeight>0</wp14:pctHeight>
            </wp14:sizeRelV>
          </wp:anchor>
        </w:drawing>
      </w:r>
    </w:p>
    <w:p w:rsidR="004578A9" w:rsidRDefault="004578A9">
      <w:pPr>
        <w:rPr>
          <w:rFonts w:ascii="Calibri Light" w:hAnsi="Calibri Light"/>
          <w:b/>
          <w:sz w:val="18"/>
        </w:rPr>
      </w:pPr>
    </w:p>
    <w:p w:rsidR="004578A9" w:rsidRDefault="004578A9">
      <w:pPr>
        <w:rPr>
          <w:rFonts w:ascii="Calibri Light" w:hAnsi="Calibri Light"/>
          <w:b/>
          <w:sz w:val="18"/>
        </w:rPr>
      </w:pPr>
    </w:p>
    <w:p w:rsidR="004578A9" w:rsidRDefault="004578A9">
      <w:pPr>
        <w:rPr>
          <w:rFonts w:ascii="Calibri Light" w:hAnsi="Calibri Light"/>
          <w:b/>
          <w:sz w:val="18"/>
        </w:rPr>
      </w:pPr>
    </w:p>
    <w:p w:rsidR="004578A9" w:rsidRDefault="004578A9">
      <w:pPr>
        <w:rPr>
          <w:rFonts w:ascii="Calibri Light" w:hAnsi="Calibri Light"/>
          <w:b/>
          <w:sz w:val="18"/>
        </w:rPr>
      </w:pPr>
    </w:p>
    <w:p w:rsidR="004578A9" w:rsidRDefault="004578A9">
      <w:pPr>
        <w:rPr>
          <w:rFonts w:ascii="Calibri Light" w:hAnsi="Calibri Light"/>
          <w:b/>
          <w:sz w:val="18"/>
        </w:rPr>
      </w:pPr>
    </w:p>
    <w:p w:rsidR="004578A9" w:rsidRDefault="004578A9">
      <w:pPr>
        <w:rPr>
          <w:rFonts w:ascii="Calibri Light" w:hAnsi="Calibri Light"/>
          <w:b/>
          <w:sz w:val="18"/>
        </w:rPr>
      </w:pPr>
    </w:p>
    <w:p w:rsidR="004578A9" w:rsidRDefault="004578A9">
      <w:pPr>
        <w:rPr>
          <w:rFonts w:ascii="Calibri Light" w:hAnsi="Calibri Light"/>
          <w:b/>
          <w:sz w:val="18"/>
        </w:rPr>
      </w:pPr>
    </w:p>
    <w:p w:rsidR="004578A9" w:rsidRDefault="004578A9">
      <w:pPr>
        <w:rPr>
          <w:rFonts w:ascii="Calibri Light" w:hAnsi="Calibri Light"/>
          <w:b/>
          <w:sz w:val="18"/>
        </w:rPr>
      </w:pPr>
    </w:p>
    <w:p w:rsidR="004578A9" w:rsidRPr="00BC1EFE" w:rsidRDefault="004578A9">
      <w:pPr>
        <w:rPr>
          <w:rFonts w:ascii="Calibri Light" w:hAnsi="Calibri Light"/>
          <w:b/>
          <w:sz w:val="18"/>
        </w:rPr>
      </w:pPr>
    </w:p>
    <w:sdt>
      <w:sdtPr>
        <w:rPr>
          <w:rFonts w:ascii="Calibri Light" w:eastAsia="Times New Roman" w:hAnsi="Calibri Light" w:cs="Times New Roman"/>
          <w:b w:val="0"/>
          <w:bCs w:val="0"/>
          <w:color w:val="auto"/>
          <w:sz w:val="20"/>
          <w:szCs w:val="20"/>
          <w:lang w:eastAsia="fr-FR"/>
        </w:rPr>
        <w:id w:val="394796329"/>
        <w:docPartObj>
          <w:docPartGallery w:val="Table of Contents"/>
          <w:docPartUnique/>
        </w:docPartObj>
      </w:sdtPr>
      <w:sdtEndPr/>
      <w:sdtContent>
        <w:p w:rsidR="00B452C3" w:rsidRPr="0063121F" w:rsidRDefault="00B452C3">
          <w:pPr>
            <w:pStyle w:val="En-ttedetabledesmatires"/>
            <w:rPr>
              <w:rFonts w:ascii="Calibri Light" w:hAnsi="Calibri Light"/>
            </w:rPr>
          </w:pPr>
          <w:r w:rsidRPr="0063121F">
            <w:rPr>
              <w:rFonts w:ascii="Calibri Light" w:hAnsi="Calibri Light"/>
              <w:color w:val="E36C0A" w:themeColor="accent6" w:themeShade="BF"/>
            </w:rPr>
            <w:t>Sommaire</w:t>
          </w:r>
        </w:p>
        <w:p w:rsidR="00502434" w:rsidRDefault="005602F1">
          <w:pPr>
            <w:pStyle w:val="TM1"/>
            <w:tabs>
              <w:tab w:val="left" w:pos="400"/>
              <w:tab w:val="right" w:leader="dot" w:pos="10194"/>
            </w:tabs>
            <w:rPr>
              <w:rFonts w:asciiTheme="minorHAnsi" w:eastAsiaTheme="minorEastAsia" w:hAnsiTheme="minorHAnsi" w:cstheme="minorBidi"/>
              <w:noProof/>
              <w:sz w:val="22"/>
              <w:szCs w:val="22"/>
            </w:rPr>
          </w:pPr>
          <w:r w:rsidRPr="0063121F">
            <w:rPr>
              <w:rFonts w:ascii="Calibri Light" w:hAnsi="Calibri Light"/>
            </w:rPr>
            <w:fldChar w:fldCharType="begin"/>
          </w:r>
          <w:r w:rsidR="00B452C3" w:rsidRPr="0063121F">
            <w:rPr>
              <w:rFonts w:ascii="Calibri Light" w:hAnsi="Calibri Light"/>
            </w:rPr>
            <w:instrText xml:space="preserve"> TOC \o "1-3" \h \z \u </w:instrText>
          </w:r>
          <w:r w:rsidRPr="0063121F">
            <w:rPr>
              <w:rFonts w:ascii="Calibri Light" w:hAnsi="Calibri Light"/>
            </w:rPr>
            <w:fldChar w:fldCharType="separate"/>
          </w:r>
          <w:hyperlink w:anchor="_Toc508806271" w:history="1">
            <w:r w:rsidR="00502434" w:rsidRPr="003719B2">
              <w:rPr>
                <w:rStyle w:val="Lienhypertexte"/>
                <w:rFonts w:eastAsiaTheme="majorEastAsia" w:cstheme="majorBidi"/>
                <w:noProof/>
                <w:lang w:eastAsia="en-US"/>
              </w:rPr>
              <w:t>1.</w:t>
            </w:r>
            <w:r w:rsidR="00502434">
              <w:rPr>
                <w:rFonts w:asciiTheme="minorHAnsi" w:eastAsiaTheme="minorEastAsia" w:hAnsiTheme="minorHAnsi" w:cstheme="minorBidi"/>
                <w:noProof/>
                <w:sz w:val="22"/>
                <w:szCs w:val="22"/>
              </w:rPr>
              <w:tab/>
            </w:r>
            <w:r w:rsidR="00502434" w:rsidRPr="003719B2">
              <w:rPr>
                <w:rStyle w:val="Lienhypertexte"/>
                <w:rFonts w:eastAsiaTheme="majorEastAsia" w:cstheme="majorBidi"/>
                <w:noProof/>
                <w:lang w:eastAsia="en-US"/>
              </w:rPr>
              <w:t>Généralités</w:t>
            </w:r>
            <w:r w:rsidR="00502434">
              <w:rPr>
                <w:noProof/>
                <w:webHidden/>
              </w:rPr>
              <w:tab/>
            </w:r>
            <w:r w:rsidR="00502434">
              <w:rPr>
                <w:noProof/>
                <w:webHidden/>
              </w:rPr>
              <w:fldChar w:fldCharType="begin"/>
            </w:r>
            <w:r w:rsidR="00502434">
              <w:rPr>
                <w:noProof/>
                <w:webHidden/>
              </w:rPr>
              <w:instrText xml:space="preserve"> PAGEREF _Toc508806271 \h </w:instrText>
            </w:r>
            <w:r w:rsidR="00502434">
              <w:rPr>
                <w:noProof/>
                <w:webHidden/>
              </w:rPr>
            </w:r>
            <w:r w:rsidR="00502434">
              <w:rPr>
                <w:noProof/>
                <w:webHidden/>
              </w:rPr>
              <w:fldChar w:fldCharType="separate"/>
            </w:r>
            <w:r w:rsidR="00502434">
              <w:rPr>
                <w:noProof/>
                <w:webHidden/>
              </w:rPr>
              <w:t>1</w:t>
            </w:r>
            <w:r w:rsidR="00502434">
              <w:rPr>
                <w:noProof/>
                <w:webHidden/>
              </w:rPr>
              <w:fldChar w:fldCharType="end"/>
            </w:r>
          </w:hyperlink>
        </w:p>
        <w:p w:rsidR="00502434" w:rsidRDefault="00502434">
          <w:pPr>
            <w:pStyle w:val="TM2"/>
            <w:tabs>
              <w:tab w:val="right" w:leader="dot" w:pos="10194"/>
            </w:tabs>
            <w:rPr>
              <w:rFonts w:asciiTheme="minorHAnsi" w:eastAsiaTheme="minorEastAsia" w:hAnsiTheme="minorHAnsi" w:cstheme="minorBidi"/>
              <w:noProof/>
              <w:sz w:val="22"/>
              <w:szCs w:val="22"/>
            </w:rPr>
          </w:pPr>
          <w:hyperlink w:anchor="_Toc508806272" w:history="1">
            <w:r w:rsidRPr="003719B2">
              <w:rPr>
                <w:rStyle w:val="Lienhypertexte"/>
                <w:rFonts w:ascii="Calibri Light" w:eastAsiaTheme="majorEastAsia" w:hAnsi="Calibri Light" w:cstheme="majorBidi"/>
                <w:bCs/>
                <w:noProof/>
                <w:lang w:eastAsia="en-US"/>
              </w:rPr>
              <w:t>1.1 Présentation</w:t>
            </w:r>
            <w:r>
              <w:rPr>
                <w:noProof/>
                <w:webHidden/>
              </w:rPr>
              <w:tab/>
            </w:r>
            <w:r>
              <w:rPr>
                <w:noProof/>
                <w:webHidden/>
              </w:rPr>
              <w:fldChar w:fldCharType="begin"/>
            </w:r>
            <w:r>
              <w:rPr>
                <w:noProof/>
                <w:webHidden/>
              </w:rPr>
              <w:instrText xml:space="preserve"> PAGEREF _Toc508806272 \h </w:instrText>
            </w:r>
            <w:r>
              <w:rPr>
                <w:noProof/>
                <w:webHidden/>
              </w:rPr>
            </w:r>
            <w:r>
              <w:rPr>
                <w:noProof/>
                <w:webHidden/>
              </w:rPr>
              <w:fldChar w:fldCharType="separate"/>
            </w:r>
            <w:r>
              <w:rPr>
                <w:noProof/>
                <w:webHidden/>
              </w:rPr>
              <w:t>2</w:t>
            </w:r>
            <w:r>
              <w:rPr>
                <w:noProof/>
                <w:webHidden/>
              </w:rPr>
              <w:fldChar w:fldCharType="end"/>
            </w:r>
          </w:hyperlink>
        </w:p>
        <w:p w:rsidR="00502434" w:rsidRDefault="00502434">
          <w:pPr>
            <w:pStyle w:val="TM1"/>
            <w:tabs>
              <w:tab w:val="left" w:pos="400"/>
              <w:tab w:val="right" w:leader="dot" w:pos="10194"/>
            </w:tabs>
            <w:rPr>
              <w:rFonts w:asciiTheme="minorHAnsi" w:eastAsiaTheme="minorEastAsia" w:hAnsiTheme="minorHAnsi" w:cstheme="minorBidi"/>
              <w:noProof/>
              <w:sz w:val="22"/>
              <w:szCs w:val="22"/>
            </w:rPr>
          </w:pPr>
          <w:hyperlink w:anchor="_Toc508806273" w:history="1">
            <w:r w:rsidRPr="003719B2">
              <w:rPr>
                <w:rStyle w:val="Lienhypertexte"/>
                <w:rFonts w:eastAsiaTheme="majorEastAsia" w:cstheme="majorBidi"/>
                <w:noProof/>
                <w:lang w:eastAsia="en-US"/>
              </w:rPr>
              <w:t>2.</w:t>
            </w:r>
            <w:r>
              <w:rPr>
                <w:rFonts w:asciiTheme="minorHAnsi" w:eastAsiaTheme="minorEastAsia" w:hAnsiTheme="minorHAnsi" w:cstheme="minorBidi"/>
                <w:noProof/>
                <w:sz w:val="22"/>
                <w:szCs w:val="22"/>
              </w:rPr>
              <w:tab/>
            </w:r>
            <w:r w:rsidRPr="003719B2">
              <w:rPr>
                <w:rStyle w:val="Lienhypertexte"/>
                <w:rFonts w:eastAsiaTheme="majorEastAsia" w:cstheme="majorBidi"/>
                <w:noProof/>
                <w:lang w:eastAsia="en-US"/>
              </w:rPr>
              <w:t>Analyse</w:t>
            </w:r>
            <w:r>
              <w:rPr>
                <w:noProof/>
                <w:webHidden/>
              </w:rPr>
              <w:tab/>
            </w:r>
            <w:r>
              <w:rPr>
                <w:noProof/>
                <w:webHidden/>
              </w:rPr>
              <w:fldChar w:fldCharType="begin"/>
            </w:r>
            <w:r>
              <w:rPr>
                <w:noProof/>
                <w:webHidden/>
              </w:rPr>
              <w:instrText xml:space="preserve"> PAGEREF _Toc508806273 \h </w:instrText>
            </w:r>
            <w:r>
              <w:rPr>
                <w:noProof/>
                <w:webHidden/>
              </w:rPr>
            </w:r>
            <w:r>
              <w:rPr>
                <w:noProof/>
                <w:webHidden/>
              </w:rPr>
              <w:fldChar w:fldCharType="separate"/>
            </w:r>
            <w:r>
              <w:rPr>
                <w:noProof/>
                <w:webHidden/>
              </w:rPr>
              <w:t>2</w:t>
            </w:r>
            <w:r>
              <w:rPr>
                <w:noProof/>
                <w:webHidden/>
              </w:rPr>
              <w:fldChar w:fldCharType="end"/>
            </w:r>
          </w:hyperlink>
        </w:p>
        <w:p w:rsidR="00502434" w:rsidRDefault="00502434">
          <w:pPr>
            <w:pStyle w:val="TM2"/>
            <w:tabs>
              <w:tab w:val="left" w:pos="880"/>
              <w:tab w:val="right" w:leader="dot" w:pos="10194"/>
            </w:tabs>
            <w:rPr>
              <w:rFonts w:asciiTheme="minorHAnsi" w:eastAsiaTheme="minorEastAsia" w:hAnsiTheme="minorHAnsi" w:cstheme="minorBidi"/>
              <w:noProof/>
              <w:sz w:val="22"/>
              <w:szCs w:val="22"/>
            </w:rPr>
          </w:pPr>
          <w:hyperlink w:anchor="_Toc508806274" w:history="1">
            <w:r w:rsidRPr="003719B2">
              <w:rPr>
                <w:rStyle w:val="Lienhypertexte"/>
                <w:rFonts w:ascii="Calibri Light" w:eastAsiaTheme="majorEastAsia" w:hAnsi="Calibri Light" w:cstheme="majorBidi"/>
                <w:bCs/>
                <w:noProof/>
                <w:lang w:eastAsia="en-US"/>
              </w:rPr>
              <w:t>2.1</w:t>
            </w:r>
            <w:r>
              <w:rPr>
                <w:rFonts w:asciiTheme="minorHAnsi" w:eastAsiaTheme="minorEastAsia" w:hAnsiTheme="minorHAnsi" w:cstheme="minorBidi"/>
                <w:noProof/>
                <w:sz w:val="22"/>
                <w:szCs w:val="22"/>
              </w:rPr>
              <w:tab/>
            </w:r>
            <w:r w:rsidRPr="003719B2">
              <w:rPr>
                <w:rStyle w:val="Lienhypertexte"/>
                <w:rFonts w:ascii="Calibri Light" w:eastAsiaTheme="majorEastAsia" w:hAnsi="Calibri Light" w:cstheme="majorBidi"/>
                <w:bCs/>
                <w:noProof/>
                <w:lang w:eastAsia="en-US"/>
              </w:rPr>
              <w:t>Traitement spatial de la donnée des emprises chantiers numérisées</w:t>
            </w:r>
            <w:r>
              <w:rPr>
                <w:noProof/>
                <w:webHidden/>
              </w:rPr>
              <w:tab/>
            </w:r>
            <w:r>
              <w:rPr>
                <w:noProof/>
                <w:webHidden/>
              </w:rPr>
              <w:fldChar w:fldCharType="begin"/>
            </w:r>
            <w:r>
              <w:rPr>
                <w:noProof/>
                <w:webHidden/>
              </w:rPr>
              <w:instrText xml:space="preserve"> PAGEREF _Toc508806274 \h </w:instrText>
            </w:r>
            <w:r>
              <w:rPr>
                <w:noProof/>
                <w:webHidden/>
              </w:rPr>
            </w:r>
            <w:r>
              <w:rPr>
                <w:noProof/>
                <w:webHidden/>
              </w:rPr>
              <w:fldChar w:fldCharType="separate"/>
            </w:r>
            <w:r>
              <w:rPr>
                <w:noProof/>
                <w:webHidden/>
              </w:rPr>
              <w:t>2</w:t>
            </w:r>
            <w:r>
              <w:rPr>
                <w:noProof/>
                <w:webHidden/>
              </w:rPr>
              <w:fldChar w:fldCharType="end"/>
            </w:r>
          </w:hyperlink>
        </w:p>
        <w:p w:rsidR="00502434" w:rsidRDefault="00502434">
          <w:pPr>
            <w:pStyle w:val="TM3"/>
            <w:tabs>
              <w:tab w:val="left" w:pos="1100"/>
              <w:tab w:val="right" w:leader="dot" w:pos="10194"/>
            </w:tabs>
            <w:rPr>
              <w:rFonts w:asciiTheme="minorHAnsi" w:eastAsiaTheme="minorEastAsia" w:hAnsiTheme="minorHAnsi" w:cstheme="minorBidi"/>
              <w:noProof/>
              <w:sz w:val="22"/>
              <w:szCs w:val="22"/>
            </w:rPr>
          </w:pPr>
          <w:hyperlink w:anchor="_Toc508806278" w:history="1">
            <w:r w:rsidRPr="003719B2">
              <w:rPr>
                <w:rStyle w:val="Lienhypertexte"/>
                <w:b/>
                <w:bCs/>
                <w:noProof/>
              </w:rPr>
              <w:t>2.1.1</w:t>
            </w:r>
            <w:r>
              <w:rPr>
                <w:rFonts w:asciiTheme="minorHAnsi" w:eastAsiaTheme="minorEastAsia" w:hAnsiTheme="minorHAnsi" w:cstheme="minorBidi"/>
                <w:noProof/>
                <w:sz w:val="22"/>
                <w:szCs w:val="22"/>
              </w:rPr>
              <w:tab/>
            </w:r>
            <w:r w:rsidRPr="003719B2">
              <w:rPr>
                <w:rStyle w:val="Lienhypertexte"/>
                <w:b/>
                <w:bCs/>
                <w:noProof/>
              </w:rPr>
              <w:t>Zone d’étude</w:t>
            </w:r>
            <w:r>
              <w:rPr>
                <w:noProof/>
                <w:webHidden/>
              </w:rPr>
              <w:tab/>
            </w:r>
            <w:r>
              <w:rPr>
                <w:noProof/>
                <w:webHidden/>
              </w:rPr>
              <w:fldChar w:fldCharType="begin"/>
            </w:r>
            <w:r>
              <w:rPr>
                <w:noProof/>
                <w:webHidden/>
              </w:rPr>
              <w:instrText xml:space="preserve"> PAGEREF _Toc508806278 \h </w:instrText>
            </w:r>
            <w:r>
              <w:rPr>
                <w:noProof/>
                <w:webHidden/>
              </w:rPr>
            </w:r>
            <w:r>
              <w:rPr>
                <w:noProof/>
                <w:webHidden/>
              </w:rPr>
              <w:fldChar w:fldCharType="separate"/>
            </w:r>
            <w:r>
              <w:rPr>
                <w:noProof/>
                <w:webHidden/>
              </w:rPr>
              <w:t>2</w:t>
            </w:r>
            <w:r>
              <w:rPr>
                <w:noProof/>
                <w:webHidden/>
              </w:rPr>
              <w:fldChar w:fldCharType="end"/>
            </w:r>
          </w:hyperlink>
        </w:p>
        <w:p w:rsidR="00502434" w:rsidRDefault="00502434">
          <w:pPr>
            <w:pStyle w:val="TM3"/>
            <w:tabs>
              <w:tab w:val="left" w:pos="1100"/>
              <w:tab w:val="right" w:leader="dot" w:pos="10194"/>
            </w:tabs>
            <w:rPr>
              <w:rFonts w:asciiTheme="minorHAnsi" w:eastAsiaTheme="minorEastAsia" w:hAnsiTheme="minorHAnsi" w:cstheme="minorBidi"/>
              <w:noProof/>
              <w:sz w:val="22"/>
              <w:szCs w:val="22"/>
            </w:rPr>
          </w:pPr>
          <w:hyperlink w:anchor="_Toc508806279" w:history="1">
            <w:r w:rsidRPr="003719B2">
              <w:rPr>
                <w:rStyle w:val="Lienhypertexte"/>
                <w:b/>
                <w:bCs/>
                <w:noProof/>
              </w:rPr>
              <w:t>2.1.2</w:t>
            </w:r>
            <w:r>
              <w:rPr>
                <w:rFonts w:asciiTheme="minorHAnsi" w:eastAsiaTheme="minorEastAsia" w:hAnsiTheme="minorHAnsi" w:cstheme="minorBidi"/>
                <w:noProof/>
                <w:sz w:val="22"/>
                <w:szCs w:val="22"/>
              </w:rPr>
              <w:tab/>
            </w:r>
            <w:r w:rsidRPr="003719B2">
              <w:rPr>
                <w:rStyle w:val="Lienhypertexte"/>
                <w:b/>
                <w:bCs/>
                <w:noProof/>
              </w:rPr>
              <w:t>Méthodologie pour prioriser les numérisations de chantier</w:t>
            </w:r>
            <w:r>
              <w:rPr>
                <w:noProof/>
                <w:webHidden/>
              </w:rPr>
              <w:tab/>
            </w:r>
            <w:r>
              <w:rPr>
                <w:noProof/>
                <w:webHidden/>
              </w:rPr>
              <w:fldChar w:fldCharType="begin"/>
            </w:r>
            <w:r>
              <w:rPr>
                <w:noProof/>
                <w:webHidden/>
              </w:rPr>
              <w:instrText xml:space="preserve"> PAGEREF _Toc508806279 \h </w:instrText>
            </w:r>
            <w:r>
              <w:rPr>
                <w:noProof/>
                <w:webHidden/>
              </w:rPr>
            </w:r>
            <w:r>
              <w:rPr>
                <w:noProof/>
                <w:webHidden/>
              </w:rPr>
              <w:fldChar w:fldCharType="separate"/>
            </w:r>
            <w:r>
              <w:rPr>
                <w:noProof/>
                <w:webHidden/>
              </w:rPr>
              <w:t>3</w:t>
            </w:r>
            <w:r>
              <w:rPr>
                <w:noProof/>
                <w:webHidden/>
              </w:rPr>
              <w:fldChar w:fldCharType="end"/>
            </w:r>
          </w:hyperlink>
        </w:p>
        <w:p w:rsidR="00B452C3" w:rsidRPr="00BC1EFE" w:rsidRDefault="005602F1">
          <w:pPr>
            <w:rPr>
              <w:rFonts w:ascii="Calibri Light" w:hAnsi="Calibri Light"/>
            </w:rPr>
          </w:pPr>
          <w:r w:rsidRPr="0063121F">
            <w:rPr>
              <w:rFonts w:ascii="Calibri Light" w:hAnsi="Calibri Light"/>
            </w:rPr>
            <w:fldChar w:fldCharType="end"/>
          </w:r>
        </w:p>
      </w:sdtContent>
    </w:sdt>
    <w:p w:rsidR="001954E4" w:rsidRPr="00BC1EFE" w:rsidRDefault="001954E4">
      <w:pPr>
        <w:rPr>
          <w:rFonts w:ascii="Calibri Light" w:hAnsi="Calibri Light"/>
          <w:b/>
          <w:sz w:val="18"/>
        </w:rPr>
      </w:pPr>
    </w:p>
    <w:p w:rsidR="001954E4" w:rsidRPr="00BC1EFE" w:rsidRDefault="00B30B75">
      <w:pPr>
        <w:rPr>
          <w:rFonts w:ascii="Calibri Light" w:hAnsi="Calibri Light"/>
          <w:b/>
          <w:sz w:val="18"/>
        </w:rPr>
      </w:pPr>
      <w:r w:rsidRPr="00BC1EFE">
        <w:rPr>
          <w:rFonts w:ascii="Calibri Light" w:hAnsi="Calibri Light"/>
          <w:b/>
          <w:sz w:val="18"/>
        </w:rPr>
        <w:tab/>
      </w:r>
      <w:r w:rsidRPr="00BC1EFE">
        <w:rPr>
          <w:rFonts w:ascii="Calibri Light" w:hAnsi="Calibri Light"/>
          <w:b/>
          <w:sz w:val="18"/>
        </w:rPr>
        <w:tab/>
      </w:r>
    </w:p>
    <w:p w:rsidR="001954E4" w:rsidRPr="00BC1EFE" w:rsidRDefault="001954E4">
      <w:pPr>
        <w:rPr>
          <w:rFonts w:ascii="Calibri Light" w:hAnsi="Calibri Light"/>
          <w:b/>
          <w:sz w:val="18"/>
        </w:rPr>
      </w:pPr>
    </w:p>
    <w:p w:rsidR="001954E4" w:rsidRPr="00BC1EFE" w:rsidRDefault="001954E4">
      <w:pPr>
        <w:rPr>
          <w:rFonts w:ascii="Calibri Light" w:hAnsi="Calibri Light"/>
          <w:b/>
          <w:sz w:val="18"/>
        </w:rPr>
      </w:pPr>
    </w:p>
    <w:p w:rsidR="001954E4" w:rsidRPr="00BC1EFE" w:rsidRDefault="00B30B75">
      <w:pPr>
        <w:rPr>
          <w:rFonts w:ascii="Calibri Light" w:hAnsi="Calibri Light"/>
          <w:b/>
          <w:sz w:val="18"/>
        </w:rPr>
      </w:pPr>
      <w:r w:rsidRPr="00BC1EFE">
        <w:rPr>
          <w:rFonts w:ascii="Calibri Light" w:hAnsi="Calibri Light"/>
          <w:b/>
          <w:sz w:val="18"/>
        </w:rPr>
        <w:tab/>
      </w:r>
      <w:r w:rsidRPr="00BC1EFE">
        <w:rPr>
          <w:rFonts w:ascii="Calibri Light" w:hAnsi="Calibri Light"/>
          <w:b/>
          <w:sz w:val="18"/>
        </w:rPr>
        <w:tab/>
      </w:r>
    </w:p>
    <w:p w:rsidR="001954E4" w:rsidRDefault="001954E4" w:rsidP="003A6273">
      <w:pPr>
        <w:rPr>
          <w:rFonts w:ascii="Calibri Light" w:hAnsi="Calibri Light"/>
          <w:b/>
          <w:sz w:val="18"/>
        </w:rPr>
      </w:pPr>
    </w:p>
    <w:p w:rsidR="00502434" w:rsidRDefault="00502434" w:rsidP="003A6273">
      <w:pPr>
        <w:rPr>
          <w:rFonts w:ascii="Calibri Light" w:hAnsi="Calibri Light"/>
          <w:b/>
          <w:sz w:val="18"/>
        </w:rPr>
      </w:pPr>
    </w:p>
    <w:p w:rsidR="00502434" w:rsidRDefault="00502434" w:rsidP="003A6273">
      <w:pPr>
        <w:rPr>
          <w:rFonts w:ascii="Calibri Light" w:hAnsi="Calibri Light"/>
          <w:b/>
          <w:sz w:val="18"/>
        </w:rPr>
      </w:pPr>
    </w:p>
    <w:p w:rsidR="00502434" w:rsidRDefault="00502434" w:rsidP="003A6273">
      <w:pPr>
        <w:rPr>
          <w:rFonts w:ascii="Calibri Light" w:hAnsi="Calibri Light"/>
          <w:b/>
          <w:sz w:val="18"/>
        </w:rPr>
      </w:pPr>
    </w:p>
    <w:p w:rsidR="00502434" w:rsidRDefault="00502434" w:rsidP="003A6273">
      <w:pPr>
        <w:rPr>
          <w:rFonts w:ascii="Calibri Light" w:hAnsi="Calibri Light"/>
          <w:b/>
          <w:sz w:val="18"/>
        </w:rPr>
      </w:pPr>
    </w:p>
    <w:p w:rsidR="00502434" w:rsidRDefault="00502434" w:rsidP="003A6273">
      <w:pPr>
        <w:rPr>
          <w:rFonts w:ascii="Calibri Light" w:hAnsi="Calibri Light"/>
          <w:b/>
          <w:sz w:val="18"/>
        </w:rPr>
      </w:pPr>
    </w:p>
    <w:p w:rsidR="00502434" w:rsidRPr="00BC1EFE" w:rsidRDefault="00502434" w:rsidP="003A6273">
      <w:pPr>
        <w:rPr>
          <w:rFonts w:ascii="Calibri Light" w:hAnsi="Calibri Light"/>
          <w:b/>
          <w:sz w:val="18"/>
        </w:rPr>
      </w:pPr>
    </w:p>
    <w:p w:rsidR="001954E4" w:rsidRPr="00BC1EFE" w:rsidRDefault="001954E4" w:rsidP="00D72271">
      <w:pPr>
        <w:jc w:val="both"/>
        <w:rPr>
          <w:rFonts w:ascii="Calibri Light" w:hAnsi="Calibri Light"/>
          <w:b/>
          <w:sz w:val="18"/>
        </w:rPr>
      </w:pPr>
    </w:p>
    <w:p w:rsidR="006D10CB" w:rsidRPr="00255E06" w:rsidRDefault="006D10CB" w:rsidP="00296413">
      <w:pPr>
        <w:pStyle w:val="Titre1"/>
        <w:keepLines/>
        <w:numPr>
          <w:ilvl w:val="0"/>
          <w:numId w:val="2"/>
        </w:numPr>
        <w:spacing w:after="0" w:line="276" w:lineRule="auto"/>
        <w:ind w:left="432" w:hanging="432"/>
        <w:rPr>
          <w:rFonts w:asciiTheme="minorHAnsi" w:eastAsiaTheme="majorEastAsia" w:hAnsiTheme="minorHAnsi" w:cstheme="majorBidi"/>
          <w:color w:val="E06716"/>
          <w:kern w:val="0"/>
          <w:sz w:val="32"/>
          <w:szCs w:val="32"/>
          <w:lang w:eastAsia="en-US"/>
        </w:rPr>
      </w:pPr>
      <w:bookmarkStart w:id="1" w:name="_Toc503286138"/>
      <w:bookmarkStart w:id="2" w:name="_Toc508806271"/>
      <w:r w:rsidRPr="00255E06">
        <w:rPr>
          <w:rFonts w:asciiTheme="minorHAnsi" w:eastAsiaTheme="majorEastAsia" w:hAnsiTheme="minorHAnsi" w:cstheme="majorBidi"/>
          <w:color w:val="E06716"/>
          <w:kern w:val="0"/>
          <w:sz w:val="32"/>
          <w:szCs w:val="32"/>
          <w:lang w:eastAsia="en-US"/>
        </w:rPr>
        <w:lastRenderedPageBreak/>
        <w:t>Généralités</w:t>
      </w:r>
      <w:bookmarkEnd w:id="1"/>
      <w:bookmarkEnd w:id="2"/>
    </w:p>
    <w:p w:rsidR="006D10CB" w:rsidRPr="00BC1EFE" w:rsidRDefault="006D10CB" w:rsidP="006D10CB">
      <w:pPr>
        <w:rPr>
          <w:rFonts w:ascii="Calibri Light" w:hAnsi="Calibri Light"/>
        </w:rPr>
      </w:pPr>
    </w:p>
    <w:p w:rsidR="006D10CB" w:rsidRPr="00BC1EFE" w:rsidRDefault="00BC1EFE" w:rsidP="006D10CB">
      <w:pPr>
        <w:pStyle w:val="Titre2"/>
        <w:keepLines/>
        <w:spacing w:before="200" w:after="0" w:line="276" w:lineRule="auto"/>
        <w:ind w:left="1284" w:hanging="576"/>
        <w:jc w:val="left"/>
        <w:rPr>
          <w:rFonts w:ascii="Calibri Light" w:eastAsiaTheme="majorEastAsia" w:hAnsi="Calibri Light" w:cstheme="majorBidi"/>
          <w:bCs/>
          <w:i w:val="0"/>
          <w:color w:val="E06716"/>
          <w:sz w:val="26"/>
          <w:szCs w:val="26"/>
          <w:lang w:eastAsia="en-US"/>
        </w:rPr>
      </w:pPr>
      <w:bookmarkStart w:id="3" w:name="_Toc503286139"/>
      <w:bookmarkStart w:id="4" w:name="_Toc508806272"/>
      <w:r w:rsidRPr="00BC1EFE">
        <w:rPr>
          <w:rFonts w:ascii="Calibri Light" w:eastAsiaTheme="majorEastAsia" w:hAnsi="Calibri Light" w:cstheme="majorBidi"/>
          <w:bCs/>
          <w:i w:val="0"/>
          <w:color w:val="E06716"/>
          <w:sz w:val="26"/>
          <w:szCs w:val="26"/>
          <w:lang w:eastAsia="en-US"/>
        </w:rPr>
        <w:t xml:space="preserve">1.1 </w:t>
      </w:r>
      <w:r w:rsidR="006D10CB" w:rsidRPr="00BC1EFE">
        <w:rPr>
          <w:rFonts w:ascii="Calibri Light" w:eastAsiaTheme="majorEastAsia" w:hAnsi="Calibri Light" w:cstheme="majorBidi"/>
          <w:bCs/>
          <w:i w:val="0"/>
          <w:color w:val="E06716"/>
          <w:sz w:val="26"/>
          <w:szCs w:val="26"/>
          <w:lang w:eastAsia="en-US"/>
        </w:rPr>
        <w:t>Présentation</w:t>
      </w:r>
      <w:bookmarkEnd w:id="3"/>
      <w:bookmarkEnd w:id="4"/>
    </w:p>
    <w:p w:rsidR="006D10CB" w:rsidRPr="00BC1EFE" w:rsidRDefault="006D10CB" w:rsidP="00C2468D">
      <w:pPr>
        <w:jc w:val="both"/>
        <w:rPr>
          <w:rFonts w:ascii="Calibri Light" w:hAnsi="Calibri Light"/>
          <w:sz w:val="24"/>
          <w:szCs w:val="24"/>
        </w:rPr>
      </w:pPr>
      <w:r w:rsidRPr="00BC1EFE">
        <w:rPr>
          <w:rFonts w:ascii="Calibri Light" w:hAnsi="Calibri Light"/>
          <w:sz w:val="24"/>
          <w:szCs w:val="24"/>
        </w:rPr>
        <w:t>Ce document porte sur l</w:t>
      </w:r>
      <w:r w:rsidR="00C2468D">
        <w:rPr>
          <w:rFonts w:ascii="Calibri Light" w:hAnsi="Calibri Light"/>
          <w:sz w:val="24"/>
          <w:szCs w:val="24"/>
        </w:rPr>
        <w:t>’analyse du programme de coordination des travaux du Département de l’Ardèche 2018, dans le but d’affiner et prioriser les phases de déploiement FTTH sur l’année 2018.</w:t>
      </w:r>
    </w:p>
    <w:p w:rsidR="006D10CB" w:rsidRPr="00BC1EFE" w:rsidRDefault="006D10CB" w:rsidP="00BC1EFE">
      <w:pPr>
        <w:jc w:val="both"/>
        <w:rPr>
          <w:rFonts w:ascii="Calibri Light" w:hAnsi="Calibri Light"/>
        </w:rPr>
      </w:pPr>
    </w:p>
    <w:p w:rsidR="00BC1EFE" w:rsidRDefault="00EA0480" w:rsidP="00296413">
      <w:pPr>
        <w:pStyle w:val="Titre1"/>
        <w:keepLines/>
        <w:numPr>
          <w:ilvl w:val="0"/>
          <w:numId w:val="2"/>
        </w:numPr>
        <w:spacing w:after="0" w:line="276" w:lineRule="auto"/>
        <w:ind w:left="432" w:hanging="432"/>
        <w:rPr>
          <w:rFonts w:asciiTheme="minorHAnsi" w:eastAsiaTheme="majorEastAsia" w:hAnsiTheme="minorHAnsi" w:cstheme="majorBidi"/>
          <w:color w:val="E06716"/>
          <w:kern w:val="0"/>
          <w:sz w:val="32"/>
          <w:szCs w:val="32"/>
          <w:lang w:eastAsia="en-US"/>
        </w:rPr>
      </w:pPr>
      <w:bookmarkStart w:id="5" w:name="_Hlk503353815"/>
      <w:bookmarkStart w:id="6" w:name="_Toc503286141"/>
      <w:bookmarkStart w:id="7" w:name="_Toc508806273"/>
      <w:r>
        <w:rPr>
          <w:rFonts w:asciiTheme="minorHAnsi" w:eastAsiaTheme="majorEastAsia" w:hAnsiTheme="minorHAnsi" w:cstheme="majorBidi"/>
          <w:color w:val="E06716"/>
          <w:kern w:val="0"/>
          <w:sz w:val="32"/>
          <w:szCs w:val="32"/>
          <w:lang w:eastAsia="en-US"/>
        </w:rPr>
        <w:t>Analyse</w:t>
      </w:r>
      <w:bookmarkEnd w:id="7"/>
      <w:r>
        <w:rPr>
          <w:rFonts w:asciiTheme="minorHAnsi" w:eastAsiaTheme="majorEastAsia" w:hAnsiTheme="minorHAnsi" w:cstheme="majorBidi"/>
          <w:color w:val="E06716"/>
          <w:kern w:val="0"/>
          <w:sz w:val="32"/>
          <w:szCs w:val="32"/>
          <w:lang w:eastAsia="en-US"/>
        </w:rPr>
        <w:t xml:space="preserve"> </w:t>
      </w:r>
    </w:p>
    <w:p w:rsidR="0016514C" w:rsidRDefault="0016514C" w:rsidP="0016514C">
      <w:pPr>
        <w:rPr>
          <w:lang w:eastAsia="en-US"/>
        </w:rPr>
      </w:pPr>
    </w:p>
    <w:p w:rsidR="00747D97" w:rsidRPr="006021C5" w:rsidRDefault="00B4102A" w:rsidP="006021C5">
      <w:pPr>
        <w:pStyle w:val="Titre2"/>
        <w:keepLines/>
        <w:numPr>
          <w:ilvl w:val="1"/>
          <w:numId w:val="2"/>
        </w:numPr>
        <w:spacing w:before="200" w:after="0" w:line="276" w:lineRule="auto"/>
        <w:jc w:val="left"/>
        <w:rPr>
          <w:rFonts w:ascii="Calibri Light" w:eastAsiaTheme="majorEastAsia" w:hAnsi="Calibri Light" w:cstheme="majorBidi"/>
          <w:bCs/>
          <w:i w:val="0"/>
          <w:color w:val="E06716"/>
          <w:sz w:val="26"/>
          <w:szCs w:val="26"/>
          <w:lang w:eastAsia="en-US"/>
        </w:rPr>
      </w:pPr>
      <w:bookmarkStart w:id="8" w:name="_Toc508806274"/>
      <w:r>
        <w:rPr>
          <w:rFonts w:ascii="Calibri Light" w:eastAsiaTheme="majorEastAsia" w:hAnsi="Calibri Light" w:cstheme="majorBidi"/>
          <w:bCs/>
          <w:i w:val="0"/>
          <w:color w:val="E06716"/>
          <w:sz w:val="26"/>
          <w:szCs w:val="26"/>
          <w:lang w:eastAsia="en-US"/>
        </w:rPr>
        <w:t>Traitement spatial de la donnée des emprises chantiers numérisées</w:t>
      </w:r>
      <w:bookmarkEnd w:id="8"/>
    </w:p>
    <w:p w:rsidR="00810E04" w:rsidRPr="00810E04" w:rsidRDefault="00810E04" w:rsidP="00810E04">
      <w:pPr>
        <w:pStyle w:val="Paragraphedeliste"/>
        <w:numPr>
          <w:ilvl w:val="0"/>
          <w:numId w:val="3"/>
        </w:numPr>
        <w:spacing w:before="100" w:beforeAutospacing="1" w:after="100" w:afterAutospacing="1"/>
        <w:jc w:val="left"/>
        <w:outlineLvl w:val="2"/>
        <w:rPr>
          <w:rFonts w:asciiTheme="minorHAnsi" w:hAnsiTheme="minorHAnsi"/>
          <w:b/>
          <w:bCs/>
          <w:vanish/>
          <w:color w:val="595959" w:themeColor="text1" w:themeTint="A6"/>
          <w:sz w:val="22"/>
          <w:szCs w:val="27"/>
        </w:rPr>
      </w:pPr>
      <w:bookmarkStart w:id="9" w:name="_Toc508806275"/>
      <w:bookmarkEnd w:id="5"/>
      <w:bookmarkEnd w:id="6"/>
      <w:bookmarkEnd w:id="9"/>
    </w:p>
    <w:p w:rsidR="00810E04" w:rsidRPr="00810E04" w:rsidRDefault="00810E04" w:rsidP="00810E04">
      <w:pPr>
        <w:pStyle w:val="Paragraphedeliste"/>
        <w:numPr>
          <w:ilvl w:val="0"/>
          <w:numId w:val="3"/>
        </w:numPr>
        <w:spacing w:before="100" w:beforeAutospacing="1" w:after="100" w:afterAutospacing="1"/>
        <w:jc w:val="left"/>
        <w:outlineLvl w:val="2"/>
        <w:rPr>
          <w:rFonts w:asciiTheme="minorHAnsi" w:hAnsiTheme="minorHAnsi"/>
          <w:b/>
          <w:bCs/>
          <w:vanish/>
          <w:color w:val="595959" w:themeColor="text1" w:themeTint="A6"/>
          <w:sz w:val="22"/>
          <w:szCs w:val="27"/>
        </w:rPr>
      </w:pPr>
      <w:bookmarkStart w:id="10" w:name="_Toc508806276"/>
      <w:bookmarkEnd w:id="10"/>
    </w:p>
    <w:p w:rsidR="00810E04" w:rsidRPr="00810E04" w:rsidRDefault="00810E04" w:rsidP="00810E04">
      <w:pPr>
        <w:pStyle w:val="Paragraphedeliste"/>
        <w:numPr>
          <w:ilvl w:val="1"/>
          <w:numId w:val="3"/>
        </w:numPr>
        <w:spacing w:before="100" w:beforeAutospacing="1" w:after="100" w:afterAutospacing="1"/>
        <w:jc w:val="left"/>
        <w:outlineLvl w:val="2"/>
        <w:rPr>
          <w:rFonts w:asciiTheme="minorHAnsi" w:hAnsiTheme="minorHAnsi"/>
          <w:b/>
          <w:bCs/>
          <w:vanish/>
          <w:color w:val="595959" w:themeColor="text1" w:themeTint="A6"/>
          <w:sz w:val="22"/>
          <w:szCs w:val="27"/>
        </w:rPr>
      </w:pPr>
      <w:bookmarkStart w:id="11" w:name="_Toc508806277"/>
      <w:bookmarkEnd w:id="11"/>
    </w:p>
    <w:p w:rsidR="00810E04" w:rsidRDefault="006021C5" w:rsidP="00810E04">
      <w:pPr>
        <w:pStyle w:val="Titre3"/>
        <w:keepNext w:val="0"/>
        <w:numPr>
          <w:ilvl w:val="2"/>
          <w:numId w:val="3"/>
        </w:numPr>
        <w:spacing w:before="100" w:beforeAutospacing="1" w:after="100" w:afterAutospacing="1"/>
        <w:jc w:val="left"/>
        <w:rPr>
          <w:rFonts w:asciiTheme="minorHAnsi" w:hAnsiTheme="minorHAnsi"/>
          <w:b/>
          <w:bCs/>
          <w:color w:val="595959" w:themeColor="text1" w:themeTint="A6"/>
          <w:sz w:val="22"/>
          <w:szCs w:val="27"/>
        </w:rPr>
      </w:pPr>
      <w:bookmarkStart w:id="12" w:name="_Toc508806278"/>
      <w:r>
        <w:rPr>
          <w:rFonts w:asciiTheme="minorHAnsi" w:hAnsiTheme="minorHAnsi"/>
          <w:b/>
          <w:bCs/>
          <w:color w:val="595959" w:themeColor="text1" w:themeTint="A6"/>
          <w:sz w:val="22"/>
          <w:szCs w:val="27"/>
        </w:rPr>
        <w:t>Zone d’étude</w:t>
      </w:r>
      <w:bookmarkEnd w:id="12"/>
    </w:p>
    <w:p w:rsidR="006021C5" w:rsidRDefault="006021C5" w:rsidP="006021C5">
      <w:pPr>
        <w:jc w:val="both"/>
        <w:rPr>
          <w:rFonts w:ascii="Calibri Light" w:hAnsi="Calibri Light"/>
          <w:sz w:val="24"/>
          <w:szCs w:val="24"/>
        </w:rPr>
      </w:pPr>
      <w:r>
        <w:rPr>
          <w:rFonts w:ascii="Calibri Light" w:hAnsi="Calibri Light"/>
          <w:sz w:val="24"/>
          <w:szCs w:val="24"/>
        </w:rPr>
        <w:t>Cette analyse concerne les numérisations ayant :</w:t>
      </w:r>
    </w:p>
    <w:p w:rsidR="006021C5" w:rsidRDefault="006021C5" w:rsidP="006021C5">
      <w:pPr>
        <w:jc w:val="both"/>
        <w:rPr>
          <w:rFonts w:ascii="Calibri Light" w:hAnsi="Calibri Light"/>
          <w:sz w:val="24"/>
          <w:szCs w:val="24"/>
        </w:rPr>
      </w:pPr>
    </w:p>
    <w:p w:rsidR="006021C5" w:rsidRDefault="006021C5" w:rsidP="006021C5">
      <w:pPr>
        <w:pStyle w:val="Paragraphedeliste"/>
        <w:numPr>
          <w:ilvl w:val="0"/>
          <w:numId w:val="15"/>
        </w:numPr>
        <w:jc w:val="both"/>
        <w:rPr>
          <w:rFonts w:ascii="Calibri Light" w:hAnsi="Calibri Light"/>
          <w:sz w:val="24"/>
          <w:szCs w:val="24"/>
        </w:rPr>
      </w:pPr>
      <w:r>
        <w:rPr>
          <w:rFonts w:ascii="Calibri Light" w:hAnsi="Calibri Light"/>
          <w:sz w:val="24"/>
          <w:szCs w:val="24"/>
        </w:rPr>
        <w:t>Le statut « A étudier » ;</w:t>
      </w:r>
    </w:p>
    <w:p w:rsidR="006021C5" w:rsidRDefault="006021C5" w:rsidP="006021C5">
      <w:pPr>
        <w:pStyle w:val="Paragraphedeliste"/>
        <w:numPr>
          <w:ilvl w:val="0"/>
          <w:numId w:val="15"/>
        </w:numPr>
        <w:jc w:val="both"/>
        <w:rPr>
          <w:rFonts w:ascii="Calibri Light" w:hAnsi="Calibri Light"/>
          <w:sz w:val="24"/>
          <w:szCs w:val="24"/>
        </w:rPr>
      </w:pPr>
      <w:r>
        <w:rPr>
          <w:rFonts w:ascii="Calibri Light" w:hAnsi="Calibri Light"/>
          <w:sz w:val="24"/>
          <w:szCs w:val="24"/>
        </w:rPr>
        <w:t>La date d’envoi du chargé de déploiement en « S06_2018 » ;</w:t>
      </w:r>
    </w:p>
    <w:p w:rsidR="006021C5" w:rsidRDefault="006021C5" w:rsidP="006021C5">
      <w:pPr>
        <w:pStyle w:val="Paragraphedeliste"/>
        <w:numPr>
          <w:ilvl w:val="0"/>
          <w:numId w:val="15"/>
        </w:numPr>
        <w:jc w:val="both"/>
        <w:rPr>
          <w:rFonts w:ascii="Calibri Light" w:hAnsi="Calibri Light"/>
          <w:sz w:val="24"/>
          <w:szCs w:val="24"/>
        </w:rPr>
      </w:pPr>
      <w:r>
        <w:rPr>
          <w:rFonts w:ascii="Calibri Light" w:hAnsi="Calibri Light"/>
          <w:sz w:val="24"/>
          <w:szCs w:val="24"/>
        </w:rPr>
        <w:t>Le nom du MOA en « Département de l’Ardèche » ;</w:t>
      </w:r>
    </w:p>
    <w:p w:rsidR="006021C5" w:rsidRDefault="006021C5" w:rsidP="006021C5">
      <w:pPr>
        <w:pStyle w:val="Paragraphedeliste"/>
        <w:numPr>
          <w:ilvl w:val="0"/>
          <w:numId w:val="15"/>
        </w:numPr>
        <w:jc w:val="both"/>
        <w:rPr>
          <w:rFonts w:ascii="Calibri Light" w:hAnsi="Calibri Light"/>
          <w:sz w:val="24"/>
          <w:szCs w:val="24"/>
        </w:rPr>
      </w:pPr>
      <w:r>
        <w:rPr>
          <w:rFonts w:ascii="Calibri Light" w:hAnsi="Calibri Light"/>
          <w:sz w:val="24"/>
          <w:szCs w:val="24"/>
        </w:rPr>
        <w:t>La date de début de travaux en 2018</w:t>
      </w:r>
      <w:r w:rsidR="002C4A7F">
        <w:rPr>
          <w:rFonts w:ascii="Calibri Light" w:hAnsi="Calibri Light"/>
          <w:sz w:val="24"/>
          <w:szCs w:val="24"/>
        </w:rPr>
        <w:t> ;</w:t>
      </w:r>
    </w:p>
    <w:p w:rsidR="006021C5" w:rsidRPr="00502434" w:rsidRDefault="00BA654D" w:rsidP="00502434">
      <w:pPr>
        <w:pStyle w:val="Paragraphedeliste"/>
        <w:numPr>
          <w:ilvl w:val="0"/>
          <w:numId w:val="15"/>
        </w:numPr>
        <w:jc w:val="both"/>
        <w:rPr>
          <w:rFonts w:ascii="Calibri Light" w:hAnsi="Calibri Light"/>
          <w:sz w:val="24"/>
          <w:szCs w:val="24"/>
        </w:rPr>
      </w:pPr>
      <w:r>
        <w:rPr>
          <w:rFonts w:ascii="Calibri Light" w:hAnsi="Calibri Light"/>
          <w:sz w:val="24"/>
          <w:szCs w:val="24"/>
        </w:rPr>
        <w:t xml:space="preserve">La programmation DSP prévue </w:t>
      </w:r>
      <w:r w:rsidR="002C4A7F">
        <w:rPr>
          <w:rFonts w:ascii="Calibri Light" w:hAnsi="Calibri Light"/>
          <w:sz w:val="24"/>
          <w:szCs w:val="24"/>
        </w:rPr>
        <w:t>avant la phase 2.</w:t>
      </w:r>
    </w:p>
    <w:p w:rsidR="006021C5" w:rsidRPr="006021C5" w:rsidRDefault="006021C5" w:rsidP="006021C5"/>
    <w:p w:rsidR="003F578F" w:rsidRPr="007F69F6" w:rsidRDefault="003F578F" w:rsidP="003F578F">
      <w:pPr>
        <w:jc w:val="both"/>
        <w:rPr>
          <w:rFonts w:ascii="Calibri Light" w:hAnsi="Calibri Light"/>
          <w:sz w:val="24"/>
          <w:szCs w:val="24"/>
        </w:rPr>
      </w:pPr>
      <w:r>
        <w:rPr>
          <w:rFonts w:ascii="Calibri Light" w:hAnsi="Calibri Light"/>
          <w:sz w:val="24"/>
          <w:szCs w:val="24"/>
        </w:rPr>
        <w:t>Sur les 355 entités numérisées pour les chantiers du p</w:t>
      </w:r>
      <w:r w:rsidRPr="003F578F">
        <w:rPr>
          <w:rFonts w:ascii="Calibri Light" w:hAnsi="Calibri Light"/>
          <w:sz w:val="24"/>
          <w:szCs w:val="24"/>
        </w:rPr>
        <w:t>rogram</w:t>
      </w:r>
      <w:r>
        <w:rPr>
          <w:rFonts w:ascii="Calibri Light" w:hAnsi="Calibri Light"/>
          <w:sz w:val="24"/>
          <w:szCs w:val="24"/>
        </w:rPr>
        <w:t>me</w:t>
      </w:r>
      <w:r w:rsidRPr="003F578F">
        <w:rPr>
          <w:rFonts w:ascii="Calibri Light" w:hAnsi="Calibri Light"/>
          <w:sz w:val="24"/>
          <w:szCs w:val="24"/>
        </w:rPr>
        <w:t xml:space="preserve"> annue</w:t>
      </w:r>
      <w:r>
        <w:rPr>
          <w:rFonts w:ascii="Calibri Light" w:hAnsi="Calibri Light"/>
          <w:sz w:val="24"/>
          <w:szCs w:val="24"/>
        </w:rPr>
        <w:t>l</w:t>
      </w:r>
      <w:r w:rsidRPr="003F578F">
        <w:rPr>
          <w:rFonts w:ascii="Calibri Light" w:hAnsi="Calibri Light"/>
          <w:sz w:val="24"/>
          <w:szCs w:val="24"/>
        </w:rPr>
        <w:t xml:space="preserve"> de travaux du Département de l'Ardèche</w:t>
      </w:r>
      <w:r>
        <w:rPr>
          <w:rFonts w:ascii="Calibri Light" w:hAnsi="Calibri Light"/>
          <w:sz w:val="24"/>
          <w:szCs w:val="24"/>
        </w:rPr>
        <w:t>, il en reste 62 après filtrage.</w:t>
      </w:r>
    </w:p>
    <w:p w:rsidR="001D16EC" w:rsidRDefault="001D16EC" w:rsidP="003F578F">
      <w:pPr>
        <w:jc w:val="both"/>
        <w:rPr>
          <w:rFonts w:ascii="Calibri Light" w:hAnsi="Calibri Light"/>
        </w:rPr>
      </w:pPr>
    </w:p>
    <w:p w:rsidR="003F578F" w:rsidRPr="003F578F" w:rsidRDefault="003F578F" w:rsidP="003F578F">
      <w:pPr>
        <w:jc w:val="both"/>
        <w:rPr>
          <w:rFonts w:ascii="Calibri Light" w:hAnsi="Calibri Light"/>
          <w:sz w:val="24"/>
          <w:szCs w:val="24"/>
        </w:rPr>
      </w:pPr>
      <w:r w:rsidRPr="003F578F">
        <w:rPr>
          <w:rFonts w:ascii="Calibri Light" w:hAnsi="Calibri Light"/>
          <w:sz w:val="24"/>
          <w:szCs w:val="24"/>
        </w:rPr>
        <w:t xml:space="preserve">Il nous reste à présent à développer une méthodologie </w:t>
      </w:r>
      <w:r>
        <w:rPr>
          <w:rFonts w:ascii="Calibri Light" w:hAnsi="Calibri Light"/>
          <w:sz w:val="24"/>
          <w:szCs w:val="24"/>
        </w:rPr>
        <w:t>permettant de prioriser ces chantiers.</w:t>
      </w:r>
    </w:p>
    <w:p w:rsidR="00E50E9E" w:rsidRDefault="00E50E9E" w:rsidP="00BC1EFE">
      <w:pPr>
        <w:rPr>
          <w:rFonts w:ascii="Calibri Light" w:hAnsi="Calibri Light"/>
        </w:rPr>
      </w:pPr>
    </w:p>
    <w:p w:rsidR="001D16EC" w:rsidRDefault="00502434" w:rsidP="00BC1EFE">
      <w:pPr>
        <w:rPr>
          <w:rFonts w:ascii="Calibri Light" w:hAnsi="Calibri Light"/>
        </w:rPr>
      </w:pPr>
      <w:r>
        <w:rPr>
          <w:rFonts w:ascii="Calibri Light" w:hAnsi="Calibri Light"/>
          <w:noProof/>
          <w:sz w:val="24"/>
          <w:szCs w:val="24"/>
        </w:rPr>
        <w:drawing>
          <wp:anchor distT="0" distB="0" distL="114300" distR="114300" simplePos="0" relativeHeight="251724800" behindDoc="0" locked="0" layoutInCell="1" allowOverlap="1">
            <wp:simplePos x="0" y="0"/>
            <wp:positionH relativeFrom="column">
              <wp:posOffset>-23163</wp:posOffset>
            </wp:positionH>
            <wp:positionV relativeFrom="paragraph">
              <wp:posOffset>124819</wp:posOffset>
            </wp:positionV>
            <wp:extent cx="4675367" cy="4234546"/>
            <wp:effectExtent l="190500" t="190500" r="182880" b="18542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018-03-09_12h00_05.png"/>
                    <pic:cNvPicPr/>
                  </pic:nvPicPr>
                  <pic:blipFill>
                    <a:blip r:embed="rId11">
                      <a:extLst>
                        <a:ext uri="{28A0092B-C50C-407E-A947-70E740481C1C}">
                          <a14:useLocalDpi xmlns:a14="http://schemas.microsoft.com/office/drawing/2010/main" val="0"/>
                        </a:ext>
                      </a:extLst>
                    </a:blip>
                    <a:stretch>
                      <a:fillRect/>
                    </a:stretch>
                  </pic:blipFill>
                  <pic:spPr>
                    <a:xfrm>
                      <a:off x="0" y="0"/>
                      <a:ext cx="4675367" cy="4234546"/>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1D16EC" w:rsidRDefault="001D16EC" w:rsidP="00BC1EFE">
      <w:pPr>
        <w:rPr>
          <w:rFonts w:ascii="Calibri Light" w:hAnsi="Calibri Light"/>
        </w:rPr>
      </w:pPr>
    </w:p>
    <w:p w:rsidR="00810E04" w:rsidRDefault="006021C5" w:rsidP="00810E04">
      <w:pPr>
        <w:pStyle w:val="Titre3"/>
        <w:keepNext w:val="0"/>
        <w:numPr>
          <w:ilvl w:val="2"/>
          <w:numId w:val="3"/>
        </w:numPr>
        <w:spacing w:before="100" w:beforeAutospacing="1" w:after="100" w:afterAutospacing="1"/>
        <w:jc w:val="left"/>
        <w:rPr>
          <w:rFonts w:asciiTheme="minorHAnsi" w:hAnsiTheme="minorHAnsi"/>
          <w:b/>
          <w:bCs/>
          <w:color w:val="595959" w:themeColor="text1" w:themeTint="A6"/>
          <w:sz w:val="22"/>
          <w:szCs w:val="27"/>
        </w:rPr>
      </w:pPr>
      <w:bookmarkStart w:id="13" w:name="_Toc508806279"/>
      <w:r>
        <w:rPr>
          <w:rFonts w:asciiTheme="minorHAnsi" w:hAnsiTheme="minorHAnsi"/>
          <w:b/>
          <w:bCs/>
          <w:color w:val="595959" w:themeColor="text1" w:themeTint="A6"/>
          <w:sz w:val="22"/>
          <w:szCs w:val="27"/>
        </w:rPr>
        <w:lastRenderedPageBreak/>
        <w:t>Méthodologie pour prioriser les numérisations de chantier</w:t>
      </w:r>
      <w:bookmarkEnd w:id="13"/>
    </w:p>
    <w:p w:rsidR="001D16EC" w:rsidRDefault="007F69F6" w:rsidP="00810E04">
      <w:pPr>
        <w:jc w:val="both"/>
        <w:rPr>
          <w:rFonts w:ascii="Calibri Light" w:hAnsi="Calibri Light"/>
          <w:sz w:val="24"/>
          <w:szCs w:val="24"/>
        </w:rPr>
      </w:pPr>
      <w:r w:rsidRPr="007F69F6">
        <w:rPr>
          <w:rFonts w:ascii="Calibri Light" w:hAnsi="Calibri Light"/>
          <w:sz w:val="24"/>
          <w:szCs w:val="24"/>
        </w:rPr>
        <w:t>La première étape consiste à créer des zones tampons autour de nos données d’entrée pour faciliter les traitements spatiaux.</w:t>
      </w:r>
      <w:r>
        <w:rPr>
          <w:rFonts w:ascii="Calibri Light" w:hAnsi="Calibri Light"/>
          <w:sz w:val="24"/>
          <w:szCs w:val="24"/>
        </w:rPr>
        <w:t xml:space="preserve"> Les données d’entrée sont : les numérisations d’emprises de chantiers (préalablement filtrées), les deux couches </w:t>
      </w:r>
      <w:r>
        <w:rPr>
          <w:rFonts w:ascii="Calibri Light" w:hAnsi="Calibri Light"/>
          <w:sz w:val="24"/>
          <w:szCs w:val="24"/>
        </w:rPr>
        <w:tab/>
        <w:t>Setics Sttar Liens et Transport.</w:t>
      </w:r>
    </w:p>
    <w:p w:rsidR="00C91D22" w:rsidRDefault="003F578F" w:rsidP="00810E04">
      <w:pPr>
        <w:jc w:val="both"/>
        <w:rPr>
          <w:rFonts w:ascii="Calibri Light" w:hAnsi="Calibri Light"/>
          <w:sz w:val="24"/>
          <w:szCs w:val="24"/>
        </w:rPr>
      </w:pPr>
      <w:r>
        <w:rPr>
          <w:rFonts w:ascii="Calibri Light" w:hAnsi="Calibri Light"/>
          <w:sz w:val="24"/>
          <w:szCs w:val="24"/>
        </w:rPr>
        <w:t>Dans un deuxième temps, on procède au découpage des Sttars Liens et Transport par rapport au buffer des emprises de chantiers numérisées alors d’obtenir uniquement le linéaire de Sttar impacté par les futurs chantiers. Cette opération est réalisée séparément pour les Sttar de réseau de distribution (Liens) et de transport (Transport).</w:t>
      </w:r>
    </w:p>
    <w:p w:rsidR="003F578F" w:rsidRDefault="003F578F" w:rsidP="00810E04">
      <w:pPr>
        <w:jc w:val="both"/>
        <w:rPr>
          <w:rFonts w:ascii="Calibri Light" w:hAnsi="Calibri Light"/>
          <w:sz w:val="24"/>
          <w:szCs w:val="24"/>
        </w:rPr>
      </w:pPr>
      <w:r>
        <w:rPr>
          <w:rFonts w:ascii="Calibri Light" w:hAnsi="Calibri Light"/>
          <w:sz w:val="24"/>
          <w:szCs w:val="24"/>
        </w:rPr>
        <w:t xml:space="preserve">On va alors ensuite calculer la longueur totale des Starr Liens et Transport pour chaque chantier (id_opp) ainsi que le type de </w:t>
      </w:r>
      <w:r w:rsidR="00931064">
        <w:rPr>
          <w:rFonts w:ascii="Calibri Light" w:hAnsi="Calibri Light"/>
          <w:sz w:val="24"/>
          <w:szCs w:val="24"/>
        </w:rPr>
        <w:t>câble</w:t>
      </w:r>
      <w:r>
        <w:rPr>
          <w:rFonts w:ascii="Calibri Light" w:hAnsi="Calibri Light"/>
          <w:sz w:val="24"/>
          <w:szCs w:val="24"/>
        </w:rPr>
        <w:t xml:space="preserve"> (déterminé en fonction de la longueur maximale de </w:t>
      </w:r>
      <w:r w:rsidR="00931064">
        <w:rPr>
          <w:rFonts w:ascii="Calibri Light" w:hAnsi="Calibri Light"/>
          <w:sz w:val="24"/>
          <w:szCs w:val="24"/>
        </w:rPr>
        <w:t>câbles</w:t>
      </w:r>
      <w:r>
        <w:rPr>
          <w:rFonts w:ascii="Calibri Light" w:hAnsi="Calibri Light"/>
          <w:sz w:val="24"/>
          <w:szCs w:val="24"/>
        </w:rPr>
        <w:t xml:space="preserve"> représentés. Exemple</w:t>
      </w:r>
      <w:r w:rsidR="00931064">
        <w:rPr>
          <w:rFonts w:ascii="Calibri Light" w:hAnsi="Calibri Light"/>
          <w:sz w:val="24"/>
          <w:szCs w:val="24"/>
        </w:rPr>
        <w:t> :</w:t>
      </w:r>
    </w:p>
    <w:p w:rsidR="00931064" w:rsidRDefault="00931064" w:rsidP="00810E04">
      <w:pPr>
        <w:jc w:val="both"/>
        <w:rPr>
          <w:rFonts w:ascii="Calibri Light" w:hAnsi="Calibri Light"/>
          <w:sz w:val="24"/>
          <w:szCs w:val="24"/>
        </w:rPr>
      </w:pPr>
      <w:r>
        <w:rPr>
          <w:rFonts w:ascii="Calibri Light" w:hAnsi="Calibri Light"/>
          <w:sz w:val="24"/>
          <w:szCs w:val="24"/>
        </w:rPr>
        <w:t>On fusionne ensuite les deux tables de numérisation bufferisées comportant les informations Setics Sttar Liens et Transport de linéaires communs et de type de câbles.</w:t>
      </w:r>
    </w:p>
    <w:p w:rsidR="00931064" w:rsidRDefault="00931064" w:rsidP="00810E04">
      <w:pPr>
        <w:jc w:val="both"/>
        <w:rPr>
          <w:rFonts w:ascii="Calibri Light" w:hAnsi="Calibri Light"/>
          <w:sz w:val="24"/>
          <w:szCs w:val="24"/>
        </w:rPr>
      </w:pPr>
      <w:r>
        <w:rPr>
          <w:rFonts w:ascii="Calibri Light" w:hAnsi="Calibri Light"/>
          <w:sz w:val="24"/>
          <w:szCs w:val="24"/>
        </w:rPr>
        <w:t xml:space="preserve">On se retrouve avec des doublons pour chaque chantier. Il faut donc nettoyer la table fusionnée en ne gardant que les informations les plus </w:t>
      </w:r>
      <w:r w:rsidR="0077056E">
        <w:rPr>
          <w:rFonts w:ascii="Calibri Light" w:hAnsi="Calibri Light"/>
          <w:sz w:val="24"/>
          <w:szCs w:val="24"/>
        </w:rPr>
        <w:t>importantes</w:t>
      </w:r>
      <w:r>
        <w:rPr>
          <w:rFonts w:ascii="Calibri Light" w:hAnsi="Calibri Light"/>
          <w:sz w:val="24"/>
          <w:szCs w:val="24"/>
        </w:rPr>
        <w:t>.</w:t>
      </w:r>
    </w:p>
    <w:p w:rsidR="0077056E" w:rsidRDefault="00931064" w:rsidP="00810E04">
      <w:pPr>
        <w:jc w:val="both"/>
        <w:rPr>
          <w:rFonts w:ascii="Calibri Light" w:hAnsi="Calibri Light"/>
          <w:sz w:val="24"/>
          <w:szCs w:val="24"/>
        </w:rPr>
      </w:pPr>
      <w:r>
        <w:rPr>
          <w:rFonts w:ascii="Calibri Light" w:hAnsi="Calibri Light"/>
          <w:sz w:val="24"/>
          <w:szCs w:val="24"/>
        </w:rPr>
        <w:t>Pour cela on a défini une série de règles</w:t>
      </w:r>
      <w:r w:rsidR="00661CCA">
        <w:rPr>
          <w:rFonts w:ascii="Calibri Light" w:hAnsi="Calibri Light"/>
          <w:sz w:val="24"/>
          <w:szCs w:val="24"/>
        </w:rPr>
        <w:t xml:space="preserve"> pondérées</w:t>
      </w:r>
      <w:r w:rsidR="0077056E">
        <w:rPr>
          <w:rFonts w:ascii="Calibri Light" w:hAnsi="Calibri Light"/>
          <w:sz w:val="24"/>
          <w:szCs w:val="24"/>
        </w:rPr>
        <w:t xml:space="preserve"> permettant d’</w:t>
      </w:r>
      <w:r w:rsidR="00661CCA">
        <w:rPr>
          <w:rFonts w:ascii="Calibri Light" w:hAnsi="Calibri Light"/>
          <w:sz w:val="24"/>
          <w:szCs w:val="24"/>
        </w:rPr>
        <w:t xml:space="preserve">établir un classement </w:t>
      </w:r>
      <w:r w:rsidR="0077056E">
        <w:rPr>
          <w:rFonts w:ascii="Calibri Light" w:hAnsi="Calibri Light"/>
          <w:sz w:val="24"/>
          <w:szCs w:val="24"/>
        </w:rPr>
        <w:t xml:space="preserve">pour les trois indicateurs suivants : </w:t>
      </w:r>
    </w:p>
    <w:p w:rsidR="00F819E1" w:rsidRDefault="00F819E1" w:rsidP="00810E04">
      <w:pPr>
        <w:jc w:val="both"/>
        <w:rPr>
          <w:rFonts w:ascii="Calibri Light" w:hAnsi="Calibri Light"/>
          <w:sz w:val="24"/>
          <w:szCs w:val="24"/>
        </w:rPr>
      </w:pPr>
    </w:p>
    <w:p w:rsidR="00931064" w:rsidRDefault="006449CE" w:rsidP="0077056E">
      <w:pPr>
        <w:pStyle w:val="Paragraphedeliste"/>
        <w:numPr>
          <w:ilvl w:val="0"/>
          <w:numId w:val="15"/>
        </w:numPr>
        <w:jc w:val="both"/>
        <w:rPr>
          <w:rFonts w:ascii="Calibri Light" w:hAnsi="Calibri Light"/>
          <w:sz w:val="24"/>
          <w:szCs w:val="24"/>
        </w:rPr>
      </w:pPr>
      <w:r>
        <w:rPr>
          <w:rFonts w:ascii="Calibri Light" w:hAnsi="Calibri Light"/>
          <w:sz w:val="24"/>
          <w:szCs w:val="24"/>
        </w:rPr>
        <w:t>L</w:t>
      </w:r>
      <w:r w:rsidR="0077056E" w:rsidRPr="0077056E">
        <w:rPr>
          <w:rFonts w:ascii="Calibri Light" w:hAnsi="Calibri Light"/>
          <w:sz w:val="24"/>
          <w:szCs w:val="24"/>
        </w:rPr>
        <w:t>e type de câble</w:t>
      </w:r>
      <w:r>
        <w:rPr>
          <w:rFonts w:ascii="Calibri Light" w:hAnsi="Calibri Light"/>
          <w:sz w:val="24"/>
          <w:szCs w:val="24"/>
        </w:rPr>
        <w:t> :</w:t>
      </w:r>
    </w:p>
    <w:p w:rsidR="0077056E" w:rsidRDefault="006449CE" w:rsidP="006449CE">
      <w:pPr>
        <w:pStyle w:val="Paragraphedeliste"/>
        <w:numPr>
          <w:ilvl w:val="1"/>
          <w:numId w:val="15"/>
        </w:numPr>
        <w:jc w:val="both"/>
        <w:rPr>
          <w:rFonts w:ascii="Calibri Light" w:hAnsi="Calibri Light"/>
          <w:sz w:val="24"/>
          <w:szCs w:val="24"/>
        </w:rPr>
      </w:pPr>
      <w:r>
        <w:rPr>
          <w:rFonts w:ascii="Calibri Light" w:hAnsi="Calibri Light"/>
          <w:sz w:val="24"/>
          <w:szCs w:val="24"/>
        </w:rPr>
        <w:t>X Cables &lt; 6</w:t>
      </w:r>
      <w:r w:rsidRPr="006449CE">
        <w:rPr>
          <w:rFonts w:ascii="Calibri Light" w:hAnsi="Calibri Light"/>
          <w:sz w:val="24"/>
          <w:szCs w:val="24"/>
        </w:rPr>
        <w:t xml:space="preserve"> </w:t>
      </w:r>
      <w:r>
        <w:rPr>
          <w:rFonts w:ascii="Calibri Light" w:hAnsi="Calibri Light"/>
          <w:sz w:val="24"/>
          <w:szCs w:val="24"/>
        </w:rPr>
        <w:t>(note : 1)</w:t>
      </w:r>
    </w:p>
    <w:p w:rsidR="006449CE" w:rsidRDefault="006449CE" w:rsidP="006449CE">
      <w:pPr>
        <w:pStyle w:val="Paragraphedeliste"/>
        <w:numPr>
          <w:ilvl w:val="1"/>
          <w:numId w:val="15"/>
        </w:numPr>
        <w:jc w:val="both"/>
        <w:rPr>
          <w:rFonts w:ascii="Calibri Light" w:hAnsi="Calibri Light"/>
          <w:sz w:val="24"/>
          <w:szCs w:val="24"/>
        </w:rPr>
      </w:pPr>
      <w:r w:rsidRPr="006449CE">
        <w:rPr>
          <w:rFonts w:ascii="Calibri Light" w:hAnsi="Calibri Light"/>
          <w:sz w:val="24"/>
          <w:szCs w:val="24"/>
        </w:rPr>
        <w:t>X Cables &gt; 24</w:t>
      </w:r>
      <w:r w:rsidRPr="006449CE">
        <w:rPr>
          <w:rFonts w:ascii="Calibri Light" w:hAnsi="Calibri Light"/>
          <w:sz w:val="24"/>
          <w:szCs w:val="24"/>
        </w:rPr>
        <w:t xml:space="preserve"> </w:t>
      </w:r>
      <w:r>
        <w:rPr>
          <w:rFonts w:ascii="Calibri Light" w:hAnsi="Calibri Light"/>
          <w:sz w:val="24"/>
          <w:szCs w:val="24"/>
        </w:rPr>
        <w:t xml:space="preserve">(note : </w:t>
      </w:r>
      <w:r>
        <w:rPr>
          <w:rFonts w:ascii="Calibri Light" w:hAnsi="Calibri Light"/>
          <w:sz w:val="24"/>
          <w:szCs w:val="24"/>
        </w:rPr>
        <w:t>2</w:t>
      </w:r>
      <w:r>
        <w:rPr>
          <w:rFonts w:ascii="Calibri Light" w:hAnsi="Calibri Light"/>
          <w:sz w:val="24"/>
          <w:szCs w:val="24"/>
        </w:rPr>
        <w:t>)</w:t>
      </w:r>
    </w:p>
    <w:p w:rsidR="006449CE" w:rsidRDefault="006449CE" w:rsidP="006449CE">
      <w:pPr>
        <w:pStyle w:val="Paragraphedeliste"/>
        <w:numPr>
          <w:ilvl w:val="1"/>
          <w:numId w:val="15"/>
        </w:numPr>
        <w:jc w:val="both"/>
        <w:rPr>
          <w:rFonts w:ascii="Calibri Light" w:hAnsi="Calibri Light"/>
          <w:sz w:val="24"/>
          <w:szCs w:val="24"/>
        </w:rPr>
      </w:pPr>
      <w:r w:rsidRPr="006449CE">
        <w:rPr>
          <w:rFonts w:ascii="Calibri Light" w:hAnsi="Calibri Light"/>
          <w:sz w:val="24"/>
          <w:szCs w:val="24"/>
        </w:rPr>
        <w:t xml:space="preserve">1 Cable &gt; 144 </w:t>
      </w:r>
      <w:r>
        <w:rPr>
          <w:rFonts w:ascii="Calibri Light" w:hAnsi="Calibri Light"/>
          <w:sz w:val="24"/>
          <w:szCs w:val="24"/>
        </w:rPr>
        <w:t xml:space="preserve">(note : </w:t>
      </w:r>
      <w:r>
        <w:rPr>
          <w:rFonts w:ascii="Calibri Light" w:hAnsi="Calibri Light"/>
          <w:sz w:val="24"/>
          <w:szCs w:val="24"/>
        </w:rPr>
        <w:t>3</w:t>
      </w:r>
      <w:r>
        <w:rPr>
          <w:rFonts w:ascii="Calibri Light" w:hAnsi="Calibri Light"/>
          <w:sz w:val="24"/>
          <w:szCs w:val="24"/>
        </w:rPr>
        <w:t>)</w:t>
      </w:r>
    </w:p>
    <w:p w:rsidR="006449CE" w:rsidRPr="006449CE" w:rsidRDefault="006449CE" w:rsidP="006449CE">
      <w:pPr>
        <w:pStyle w:val="Paragraphedeliste"/>
        <w:numPr>
          <w:ilvl w:val="1"/>
          <w:numId w:val="15"/>
        </w:numPr>
        <w:jc w:val="both"/>
        <w:rPr>
          <w:rFonts w:ascii="Calibri Light" w:hAnsi="Calibri Light"/>
          <w:sz w:val="24"/>
          <w:szCs w:val="24"/>
        </w:rPr>
      </w:pPr>
      <w:r w:rsidRPr="006449CE">
        <w:rPr>
          <w:rFonts w:ascii="Calibri Light" w:hAnsi="Calibri Light"/>
          <w:sz w:val="24"/>
          <w:szCs w:val="24"/>
        </w:rPr>
        <w:t>X Cables &gt; 144</w:t>
      </w:r>
      <w:r w:rsidRPr="006449CE">
        <w:rPr>
          <w:rFonts w:ascii="Calibri Light" w:hAnsi="Calibri Light"/>
          <w:sz w:val="24"/>
          <w:szCs w:val="24"/>
        </w:rPr>
        <w:t xml:space="preserve"> </w:t>
      </w:r>
      <w:r>
        <w:rPr>
          <w:rFonts w:ascii="Calibri Light" w:hAnsi="Calibri Light"/>
          <w:sz w:val="24"/>
          <w:szCs w:val="24"/>
        </w:rPr>
        <w:t xml:space="preserve">(note : </w:t>
      </w:r>
      <w:r>
        <w:rPr>
          <w:rFonts w:ascii="Calibri Light" w:hAnsi="Calibri Light"/>
          <w:sz w:val="24"/>
          <w:szCs w:val="24"/>
        </w:rPr>
        <w:t>4</w:t>
      </w:r>
      <w:r>
        <w:rPr>
          <w:rFonts w:ascii="Calibri Light" w:hAnsi="Calibri Light"/>
          <w:sz w:val="24"/>
          <w:szCs w:val="24"/>
        </w:rPr>
        <w:t>)</w:t>
      </w:r>
    </w:p>
    <w:p w:rsidR="006449CE" w:rsidRPr="006449CE" w:rsidRDefault="006449CE" w:rsidP="006449CE">
      <w:pPr>
        <w:pStyle w:val="Paragraphedeliste"/>
        <w:numPr>
          <w:ilvl w:val="1"/>
          <w:numId w:val="15"/>
        </w:numPr>
        <w:jc w:val="both"/>
        <w:rPr>
          <w:rFonts w:ascii="Calibri Light" w:hAnsi="Calibri Light"/>
          <w:sz w:val="24"/>
          <w:szCs w:val="24"/>
        </w:rPr>
      </w:pPr>
      <w:r w:rsidRPr="006449CE">
        <w:rPr>
          <w:rFonts w:ascii="Calibri Light" w:hAnsi="Calibri Light"/>
          <w:sz w:val="24"/>
          <w:szCs w:val="24"/>
        </w:rPr>
        <w:t xml:space="preserve">1 Cable &gt; 432 </w:t>
      </w:r>
      <w:r>
        <w:rPr>
          <w:rFonts w:ascii="Calibri Light" w:hAnsi="Calibri Light"/>
          <w:sz w:val="24"/>
          <w:szCs w:val="24"/>
        </w:rPr>
        <w:t xml:space="preserve">(note : </w:t>
      </w:r>
      <w:r>
        <w:rPr>
          <w:rFonts w:ascii="Calibri Light" w:hAnsi="Calibri Light"/>
          <w:sz w:val="24"/>
          <w:szCs w:val="24"/>
        </w:rPr>
        <w:t>5</w:t>
      </w:r>
      <w:r>
        <w:rPr>
          <w:rFonts w:ascii="Calibri Light" w:hAnsi="Calibri Light"/>
          <w:sz w:val="24"/>
          <w:szCs w:val="24"/>
        </w:rPr>
        <w:t>)</w:t>
      </w:r>
    </w:p>
    <w:p w:rsidR="006449CE" w:rsidRDefault="006449CE" w:rsidP="006449CE">
      <w:pPr>
        <w:pStyle w:val="Paragraphedeliste"/>
        <w:numPr>
          <w:ilvl w:val="1"/>
          <w:numId w:val="15"/>
        </w:numPr>
        <w:jc w:val="both"/>
        <w:rPr>
          <w:rFonts w:ascii="Calibri Light" w:hAnsi="Calibri Light"/>
          <w:sz w:val="24"/>
          <w:szCs w:val="24"/>
        </w:rPr>
      </w:pPr>
      <w:r w:rsidRPr="006449CE">
        <w:rPr>
          <w:rFonts w:ascii="Calibri Light" w:hAnsi="Calibri Light"/>
          <w:sz w:val="24"/>
          <w:szCs w:val="24"/>
        </w:rPr>
        <w:t xml:space="preserve">X Cables &gt; 432 </w:t>
      </w:r>
      <w:r>
        <w:rPr>
          <w:rFonts w:ascii="Calibri Light" w:hAnsi="Calibri Light"/>
          <w:sz w:val="24"/>
          <w:szCs w:val="24"/>
        </w:rPr>
        <w:t xml:space="preserve">(note : </w:t>
      </w:r>
      <w:r>
        <w:rPr>
          <w:rFonts w:ascii="Calibri Light" w:hAnsi="Calibri Light"/>
          <w:sz w:val="24"/>
          <w:szCs w:val="24"/>
        </w:rPr>
        <w:t>6</w:t>
      </w:r>
      <w:r>
        <w:rPr>
          <w:rFonts w:ascii="Calibri Light" w:hAnsi="Calibri Light"/>
          <w:sz w:val="24"/>
          <w:szCs w:val="24"/>
        </w:rPr>
        <w:t>)</w:t>
      </w:r>
    </w:p>
    <w:p w:rsidR="006449CE" w:rsidRDefault="006449CE" w:rsidP="006449CE">
      <w:pPr>
        <w:pStyle w:val="Paragraphedeliste"/>
        <w:numPr>
          <w:ilvl w:val="1"/>
          <w:numId w:val="15"/>
        </w:numPr>
        <w:jc w:val="both"/>
        <w:rPr>
          <w:rFonts w:ascii="Calibri Light" w:hAnsi="Calibri Light"/>
          <w:sz w:val="24"/>
          <w:szCs w:val="24"/>
        </w:rPr>
      </w:pPr>
      <w:r w:rsidRPr="006449CE">
        <w:rPr>
          <w:rFonts w:ascii="Calibri Light" w:hAnsi="Calibri Light"/>
          <w:sz w:val="24"/>
          <w:szCs w:val="24"/>
        </w:rPr>
        <w:t xml:space="preserve">X Cables &gt;720 </w:t>
      </w:r>
      <w:r>
        <w:rPr>
          <w:rFonts w:ascii="Calibri Light" w:hAnsi="Calibri Light"/>
          <w:sz w:val="24"/>
          <w:szCs w:val="24"/>
        </w:rPr>
        <w:t xml:space="preserve">(note : </w:t>
      </w:r>
      <w:r>
        <w:rPr>
          <w:rFonts w:ascii="Calibri Light" w:hAnsi="Calibri Light"/>
          <w:sz w:val="24"/>
          <w:szCs w:val="24"/>
        </w:rPr>
        <w:t>7</w:t>
      </w:r>
      <w:r>
        <w:rPr>
          <w:rFonts w:ascii="Calibri Light" w:hAnsi="Calibri Light"/>
          <w:sz w:val="24"/>
          <w:szCs w:val="24"/>
        </w:rPr>
        <w:t>)</w:t>
      </w:r>
    </w:p>
    <w:p w:rsidR="00F819E1" w:rsidRPr="00F819E1" w:rsidRDefault="00F819E1" w:rsidP="00F819E1">
      <w:pPr>
        <w:jc w:val="both"/>
        <w:rPr>
          <w:rFonts w:ascii="Calibri Light" w:hAnsi="Calibri Light"/>
          <w:sz w:val="24"/>
          <w:szCs w:val="24"/>
        </w:rPr>
      </w:pPr>
    </w:p>
    <w:p w:rsidR="006449CE" w:rsidRDefault="0077056E" w:rsidP="006449CE">
      <w:pPr>
        <w:pStyle w:val="Paragraphedeliste"/>
        <w:numPr>
          <w:ilvl w:val="0"/>
          <w:numId w:val="15"/>
        </w:numPr>
        <w:jc w:val="both"/>
        <w:rPr>
          <w:rFonts w:ascii="Calibri Light" w:hAnsi="Calibri Light"/>
          <w:sz w:val="24"/>
          <w:szCs w:val="24"/>
        </w:rPr>
      </w:pPr>
      <w:r>
        <w:rPr>
          <w:rFonts w:ascii="Calibri Light" w:hAnsi="Calibri Light"/>
          <w:sz w:val="24"/>
          <w:szCs w:val="24"/>
        </w:rPr>
        <w:t>Le linéaire commun</w:t>
      </w:r>
      <w:r w:rsidR="006449CE">
        <w:rPr>
          <w:rFonts w:ascii="Calibri Light" w:hAnsi="Calibri Light"/>
          <w:sz w:val="24"/>
          <w:szCs w:val="24"/>
        </w:rPr>
        <w:t> :</w:t>
      </w:r>
    </w:p>
    <w:p w:rsidR="006449CE" w:rsidRDefault="006449CE" w:rsidP="006449CE">
      <w:pPr>
        <w:pStyle w:val="Paragraphedeliste"/>
        <w:numPr>
          <w:ilvl w:val="1"/>
          <w:numId w:val="15"/>
        </w:numPr>
        <w:jc w:val="both"/>
        <w:rPr>
          <w:rFonts w:ascii="Calibri Light" w:hAnsi="Calibri Light"/>
          <w:sz w:val="24"/>
          <w:szCs w:val="24"/>
        </w:rPr>
      </w:pPr>
      <w:r>
        <w:rPr>
          <w:rFonts w:ascii="Calibri Light" w:hAnsi="Calibri Light"/>
          <w:sz w:val="24"/>
          <w:szCs w:val="24"/>
        </w:rPr>
        <w:t>Inférieur ou égal à 2130m (note : 1)</w:t>
      </w:r>
    </w:p>
    <w:p w:rsidR="006449CE" w:rsidRDefault="006449CE" w:rsidP="006449CE">
      <w:pPr>
        <w:pStyle w:val="Paragraphedeliste"/>
        <w:numPr>
          <w:ilvl w:val="1"/>
          <w:numId w:val="15"/>
        </w:numPr>
        <w:jc w:val="both"/>
        <w:rPr>
          <w:rFonts w:ascii="Calibri Light" w:hAnsi="Calibri Light"/>
          <w:sz w:val="24"/>
          <w:szCs w:val="24"/>
        </w:rPr>
      </w:pPr>
      <w:r>
        <w:rPr>
          <w:rFonts w:ascii="Calibri Light" w:hAnsi="Calibri Light"/>
          <w:sz w:val="24"/>
          <w:szCs w:val="24"/>
        </w:rPr>
        <w:t>Compris entre 2131m et 4200m (note : 2)</w:t>
      </w:r>
    </w:p>
    <w:p w:rsidR="006449CE" w:rsidRPr="006449CE" w:rsidRDefault="006449CE" w:rsidP="006449CE">
      <w:pPr>
        <w:pStyle w:val="Paragraphedeliste"/>
        <w:numPr>
          <w:ilvl w:val="1"/>
          <w:numId w:val="15"/>
        </w:numPr>
        <w:jc w:val="both"/>
        <w:rPr>
          <w:rFonts w:ascii="Calibri Light" w:hAnsi="Calibri Light"/>
          <w:sz w:val="24"/>
          <w:szCs w:val="24"/>
        </w:rPr>
      </w:pPr>
      <w:r>
        <w:rPr>
          <w:rFonts w:ascii="Calibri Light" w:hAnsi="Calibri Light"/>
          <w:sz w:val="24"/>
          <w:szCs w:val="24"/>
        </w:rPr>
        <w:t xml:space="preserve">Compris entre </w:t>
      </w:r>
      <w:r>
        <w:rPr>
          <w:rFonts w:ascii="Calibri Light" w:hAnsi="Calibri Light"/>
          <w:sz w:val="24"/>
          <w:szCs w:val="24"/>
        </w:rPr>
        <w:t>4201m</w:t>
      </w:r>
      <w:r>
        <w:rPr>
          <w:rFonts w:ascii="Calibri Light" w:hAnsi="Calibri Light"/>
          <w:sz w:val="24"/>
          <w:szCs w:val="24"/>
        </w:rPr>
        <w:t xml:space="preserve"> et </w:t>
      </w:r>
      <w:r>
        <w:rPr>
          <w:rFonts w:ascii="Calibri Light" w:hAnsi="Calibri Light"/>
          <w:sz w:val="24"/>
          <w:szCs w:val="24"/>
        </w:rPr>
        <w:t>3600</w:t>
      </w:r>
      <w:r>
        <w:rPr>
          <w:rFonts w:ascii="Calibri Light" w:hAnsi="Calibri Light"/>
          <w:sz w:val="24"/>
          <w:szCs w:val="24"/>
        </w:rPr>
        <w:t>m (note :</w:t>
      </w:r>
      <w:r>
        <w:rPr>
          <w:rFonts w:ascii="Calibri Light" w:hAnsi="Calibri Light"/>
          <w:sz w:val="24"/>
          <w:szCs w:val="24"/>
        </w:rPr>
        <w:t xml:space="preserve"> 3</w:t>
      </w:r>
      <w:r>
        <w:rPr>
          <w:rFonts w:ascii="Calibri Light" w:hAnsi="Calibri Light"/>
          <w:sz w:val="24"/>
          <w:szCs w:val="24"/>
        </w:rPr>
        <w:t>)</w:t>
      </w:r>
    </w:p>
    <w:p w:rsidR="006449CE" w:rsidRPr="006449CE" w:rsidRDefault="006449CE" w:rsidP="006449CE">
      <w:pPr>
        <w:pStyle w:val="Paragraphedeliste"/>
        <w:numPr>
          <w:ilvl w:val="1"/>
          <w:numId w:val="15"/>
        </w:numPr>
        <w:jc w:val="both"/>
        <w:rPr>
          <w:rFonts w:ascii="Calibri Light" w:hAnsi="Calibri Light"/>
          <w:sz w:val="24"/>
          <w:szCs w:val="24"/>
        </w:rPr>
      </w:pPr>
      <w:r>
        <w:rPr>
          <w:rFonts w:ascii="Calibri Light" w:hAnsi="Calibri Light"/>
          <w:sz w:val="24"/>
          <w:szCs w:val="24"/>
        </w:rPr>
        <w:t xml:space="preserve">Compris entre </w:t>
      </w:r>
      <w:r>
        <w:rPr>
          <w:rFonts w:ascii="Calibri Light" w:hAnsi="Calibri Light"/>
          <w:sz w:val="24"/>
          <w:szCs w:val="24"/>
        </w:rPr>
        <w:t>6301m</w:t>
      </w:r>
      <w:r>
        <w:rPr>
          <w:rFonts w:ascii="Calibri Light" w:hAnsi="Calibri Light"/>
          <w:sz w:val="24"/>
          <w:szCs w:val="24"/>
        </w:rPr>
        <w:t xml:space="preserve">et </w:t>
      </w:r>
      <w:r>
        <w:rPr>
          <w:rFonts w:ascii="Calibri Light" w:hAnsi="Calibri Light"/>
          <w:sz w:val="24"/>
          <w:szCs w:val="24"/>
        </w:rPr>
        <w:t>8400</w:t>
      </w:r>
      <w:r>
        <w:rPr>
          <w:rFonts w:ascii="Calibri Light" w:hAnsi="Calibri Light"/>
          <w:sz w:val="24"/>
          <w:szCs w:val="24"/>
        </w:rPr>
        <w:t>m (note :</w:t>
      </w:r>
      <w:r>
        <w:rPr>
          <w:rFonts w:ascii="Calibri Light" w:hAnsi="Calibri Light"/>
          <w:sz w:val="24"/>
          <w:szCs w:val="24"/>
        </w:rPr>
        <w:t xml:space="preserve"> 4</w:t>
      </w:r>
      <w:r>
        <w:rPr>
          <w:rFonts w:ascii="Calibri Light" w:hAnsi="Calibri Light"/>
          <w:sz w:val="24"/>
          <w:szCs w:val="24"/>
        </w:rPr>
        <w:t>)</w:t>
      </w:r>
    </w:p>
    <w:p w:rsidR="006449CE" w:rsidRPr="006449CE" w:rsidRDefault="006449CE" w:rsidP="006449CE">
      <w:pPr>
        <w:pStyle w:val="Paragraphedeliste"/>
        <w:numPr>
          <w:ilvl w:val="1"/>
          <w:numId w:val="15"/>
        </w:numPr>
        <w:jc w:val="both"/>
        <w:rPr>
          <w:rFonts w:ascii="Calibri Light" w:hAnsi="Calibri Light"/>
          <w:sz w:val="24"/>
          <w:szCs w:val="24"/>
        </w:rPr>
      </w:pPr>
      <w:r>
        <w:rPr>
          <w:rFonts w:ascii="Calibri Light" w:hAnsi="Calibri Light"/>
          <w:sz w:val="24"/>
          <w:szCs w:val="24"/>
        </w:rPr>
        <w:t xml:space="preserve">Compris entre </w:t>
      </w:r>
      <w:r>
        <w:rPr>
          <w:rFonts w:ascii="Calibri Light" w:hAnsi="Calibri Light"/>
          <w:sz w:val="24"/>
          <w:szCs w:val="24"/>
        </w:rPr>
        <w:t>8401</w:t>
      </w:r>
      <w:r>
        <w:rPr>
          <w:rFonts w:ascii="Calibri Light" w:hAnsi="Calibri Light"/>
          <w:sz w:val="24"/>
          <w:szCs w:val="24"/>
        </w:rPr>
        <w:t xml:space="preserve">m et </w:t>
      </w:r>
      <w:r>
        <w:rPr>
          <w:rFonts w:ascii="Calibri Light" w:hAnsi="Calibri Light"/>
          <w:sz w:val="24"/>
          <w:szCs w:val="24"/>
        </w:rPr>
        <w:t>10500</w:t>
      </w:r>
      <w:r>
        <w:rPr>
          <w:rFonts w:ascii="Calibri Light" w:hAnsi="Calibri Light"/>
          <w:sz w:val="24"/>
          <w:szCs w:val="24"/>
        </w:rPr>
        <w:t>m (note :</w:t>
      </w:r>
      <w:r>
        <w:rPr>
          <w:rFonts w:ascii="Calibri Light" w:hAnsi="Calibri Light"/>
          <w:sz w:val="24"/>
          <w:szCs w:val="24"/>
        </w:rPr>
        <w:t xml:space="preserve"> 5</w:t>
      </w:r>
      <w:r>
        <w:rPr>
          <w:rFonts w:ascii="Calibri Light" w:hAnsi="Calibri Light"/>
          <w:sz w:val="24"/>
          <w:szCs w:val="24"/>
        </w:rPr>
        <w:t>)</w:t>
      </w:r>
    </w:p>
    <w:p w:rsidR="006449CE" w:rsidRPr="006449CE" w:rsidRDefault="006449CE" w:rsidP="006449CE">
      <w:pPr>
        <w:pStyle w:val="Paragraphedeliste"/>
        <w:numPr>
          <w:ilvl w:val="1"/>
          <w:numId w:val="15"/>
        </w:numPr>
        <w:jc w:val="both"/>
        <w:rPr>
          <w:rFonts w:ascii="Calibri Light" w:hAnsi="Calibri Light"/>
          <w:sz w:val="24"/>
          <w:szCs w:val="24"/>
        </w:rPr>
      </w:pPr>
      <w:r>
        <w:rPr>
          <w:rFonts w:ascii="Calibri Light" w:hAnsi="Calibri Light"/>
          <w:sz w:val="24"/>
          <w:szCs w:val="24"/>
        </w:rPr>
        <w:t xml:space="preserve">Compris entre </w:t>
      </w:r>
      <w:r>
        <w:rPr>
          <w:rFonts w:ascii="Calibri Light" w:hAnsi="Calibri Light"/>
          <w:sz w:val="24"/>
          <w:szCs w:val="24"/>
        </w:rPr>
        <w:t>10501</w:t>
      </w:r>
      <w:r>
        <w:rPr>
          <w:rFonts w:ascii="Calibri Light" w:hAnsi="Calibri Light"/>
          <w:sz w:val="24"/>
          <w:szCs w:val="24"/>
        </w:rPr>
        <w:t xml:space="preserve">m et </w:t>
      </w:r>
      <w:r>
        <w:rPr>
          <w:rFonts w:ascii="Calibri Light" w:hAnsi="Calibri Light"/>
          <w:sz w:val="24"/>
          <w:szCs w:val="24"/>
        </w:rPr>
        <w:t>12500</w:t>
      </w:r>
      <w:r>
        <w:rPr>
          <w:rFonts w:ascii="Calibri Light" w:hAnsi="Calibri Light"/>
          <w:sz w:val="24"/>
          <w:szCs w:val="24"/>
        </w:rPr>
        <w:t>m (note :</w:t>
      </w:r>
      <w:r>
        <w:rPr>
          <w:rFonts w:ascii="Calibri Light" w:hAnsi="Calibri Light"/>
          <w:sz w:val="24"/>
          <w:szCs w:val="24"/>
        </w:rPr>
        <w:t xml:space="preserve"> 6</w:t>
      </w:r>
      <w:r>
        <w:rPr>
          <w:rFonts w:ascii="Calibri Light" w:hAnsi="Calibri Light"/>
          <w:sz w:val="24"/>
          <w:szCs w:val="24"/>
        </w:rPr>
        <w:t>)</w:t>
      </w:r>
    </w:p>
    <w:p w:rsidR="006449CE" w:rsidRPr="006449CE" w:rsidRDefault="006449CE" w:rsidP="006449CE">
      <w:pPr>
        <w:pStyle w:val="Paragraphedeliste"/>
        <w:numPr>
          <w:ilvl w:val="1"/>
          <w:numId w:val="15"/>
        </w:numPr>
        <w:jc w:val="both"/>
        <w:rPr>
          <w:rFonts w:ascii="Calibri Light" w:hAnsi="Calibri Light"/>
          <w:sz w:val="24"/>
          <w:szCs w:val="24"/>
        </w:rPr>
      </w:pPr>
      <w:r>
        <w:rPr>
          <w:rFonts w:ascii="Calibri Light" w:hAnsi="Calibri Light"/>
          <w:sz w:val="24"/>
          <w:szCs w:val="24"/>
        </w:rPr>
        <w:t xml:space="preserve">Compris entre </w:t>
      </w:r>
      <w:r>
        <w:rPr>
          <w:rFonts w:ascii="Calibri Light" w:hAnsi="Calibri Light"/>
          <w:sz w:val="24"/>
          <w:szCs w:val="24"/>
        </w:rPr>
        <w:t>12501</w:t>
      </w:r>
      <w:r>
        <w:rPr>
          <w:rFonts w:ascii="Calibri Light" w:hAnsi="Calibri Light"/>
          <w:sz w:val="24"/>
          <w:szCs w:val="24"/>
        </w:rPr>
        <w:t xml:space="preserve">m et </w:t>
      </w:r>
      <w:r>
        <w:rPr>
          <w:rFonts w:ascii="Calibri Light" w:hAnsi="Calibri Light"/>
          <w:sz w:val="24"/>
          <w:szCs w:val="24"/>
        </w:rPr>
        <w:t>15000</w:t>
      </w:r>
      <w:r>
        <w:rPr>
          <w:rFonts w:ascii="Calibri Light" w:hAnsi="Calibri Light"/>
          <w:sz w:val="24"/>
          <w:szCs w:val="24"/>
        </w:rPr>
        <w:t>m (note :</w:t>
      </w:r>
      <w:r>
        <w:rPr>
          <w:rFonts w:ascii="Calibri Light" w:hAnsi="Calibri Light"/>
          <w:sz w:val="24"/>
          <w:szCs w:val="24"/>
        </w:rPr>
        <w:t xml:space="preserve"> 7</w:t>
      </w:r>
      <w:r>
        <w:rPr>
          <w:rFonts w:ascii="Calibri Light" w:hAnsi="Calibri Light"/>
          <w:sz w:val="24"/>
          <w:szCs w:val="24"/>
        </w:rPr>
        <w:t>)</w:t>
      </w:r>
    </w:p>
    <w:p w:rsidR="006449CE" w:rsidRPr="006449CE" w:rsidRDefault="006449CE" w:rsidP="006449CE">
      <w:pPr>
        <w:pStyle w:val="Paragraphedeliste"/>
        <w:numPr>
          <w:ilvl w:val="1"/>
          <w:numId w:val="15"/>
        </w:numPr>
        <w:jc w:val="both"/>
        <w:rPr>
          <w:rFonts w:ascii="Calibri Light" w:hAnsi="Calibri Light"/>
          <w:sz w:val="24"/>
          <w:szCs w:val="24"/>
        </w:rPr>
      </w:pPr>
      <w:r>
        <w:rPr>
          <w:rFonts w:ascii="Calibri Light" w:hAnsi="Calibri Light"/>
          <w:sz w:val="24"/>
          <w:szCs w:val="24"/>
        </w:rPr>
        <w:t xml:space="preserve">Compris entre </w:t>
      </w:r>
      <w:r>
        <w:rPr>
          <w:rFonts w:ascii="Calibri Light" w:hAnsi="Calibri Light"/>
          <w:sz w:val="24"/>
          <w:szCs w:val="24"/>
        </w:rPr>
        <w:t>15001</w:t>
      </w:r>
      <w:r>
        <w:rPr>
          <w:rFonts w:ascii="Calibri Light" w:hAnsi="Calibri Light"/>
          <w:sz w:val="24"/>
          <w:szCs w:val="24"/>
        </w:rPr>
        <w:t xml:space="preserve">m et </w:t>
      </w:r>
      <w:r>
        <w:rPr>
          <w:rFonts w:ascii="Calibri Light" w:hAnsi="Calibri Light"/>
          <w:sz w:val="24"/>
          <w:szCs w:val="24"/>
        </w:rPr>
        <w:t>17000</w:t>
      </w:r>
      <w:r>
        <w:rPr>
          <w:rFonts w:ascii="Calibri Light" w:hAnsi="Calibri Light"/>
          <w:sz w:val="24"/>
          <w:szCs w:val="24"/>
        </w:rPr>
        <w:t>m (note :</w:t>
      </w:r>
      <w:r>
        <w:rPr>
          <w:rFonts w:ascii="Calibri Light" w:hAnsi="Calibri Light"/>
          <w:sz w:val="24"/>
          <w:szCs w:val="24"/>
        </w:rPr>
        <w:t xml:space="preserve"> 8</w:t>
      </w:r>
      <w:r>
        <w:rPr>
          <w:rFonts w:ascii="Calibri Light" w:hAnsi="Calibri Light"/>
          <w:sz w:val="24"/>
          <w:szCs w:val="24"/>
        </w:rPr>
        <w:t>)</w:t>
      </w:r>
    </w:p>
    <w:p w:rsidR="006449CE" w:rsidRPr="006449CE" w:rsidRDefault="006449CE" w:rsidP="006449CE">
      <w:pPr>
        <w:pStyle w:val="Paragraphedeliste"/>
        <w:numPr>
          <w:ilvl w:val="1"/>
          <w:numId w:val="15"/>
        </w:numPr>
        <w:jc w:val="both"/>
        <w:rPr>
          <w:rFonts w:ascii="Calibri Light" w:hAnsi="Calibri Light"/>
          <w:sz w:val="24"/>
          <w:szCs w:val="24"/>
        </w:rPr>
      </w:pPr>
      <w:r>
        <w:rPr>
          <w:rFonts w:ascii="Calibri Light" w:hAnsi="Calibri Light"/>
          <w:sz w:val="24"/>
          <w:szCs w:val="24"/>
        </w:rPr>
        <w:t xml:space="preserve">Compris entre </w:t>
      </w:r>
      <w:r>
        <w:rPr>
          <w:rFonts w:ascii="Calibri Light" w:hAnsi="Calibri Light"/>
          <w:sz w:val="24"/>
          <w:szCs w:val="24"/>
        </w:rPr>
        <w:t>17001</w:t>
      </w:r>
      <w:r>
        <w:rPr>
          <w:rFonts w:ascii="Calibri Light" w:hAnsi="Calibri Light"/>
          <w:sz w:val="24"/>
          <w:szCs w:val="24"/>
        </w:rPr>
        <w:t xml:space="preserve">m et </w:t>
      </w:r>
      <w:r>
        <w:rPr>
          <w:rFonts w:ascii="Calibri Light" w:hAnsi="Calibri Light"/>
          <w:sz w:val="24"/>
          <w:szCs w:val="24"/>
        </w:rPr>
        <w:t>19000</w:t>
      </w:r>
      <w:r>
        <w:rPr>
          <w:rFonts w:ascii="Calibri Light" w:hAnsi="Calibri Light"/>
          <w:sz w:val="24"/>
          <w:szCs w:val="24"/>
        </w:rPr>
        <w:t>m (note :</w:t>
      </w:r>
      <w:r>
        <w:rPr>
          <w:rFonts w:ascii="Calibri Light" w:hAnsi="Calibri Light"/>
          <w:sz w:val="24"/>
          <w:szCs w:val="24"/>
        </w:rPr>
        <w:t xml:space="preserve"> 9</w:t>
      </w:r>
      <w:r>
        <w:rPr>
          <w:rFonts w:ascii="Calibri Light" w:hAnsi="Calibri Light"/>
          <w:sz w:val="24"/>
          <w:szCs w:val="24"/>
        </w:rPr>
        <w:t>)</w:t>
      </w:r>
    </w:p>
    <w:p w:rsidR="006449CE" w:rsidRDefault="006449CE" w:rsidP="006449CE">
      <w:pPr>
        <w:pStyle w:val="Paragraphedeliste"/>
        <w:numPr>
          <w:ilvl w:val="1"/>
          <w:numId w:val="15"/>
        </w:numPr>
        <w:jc w:val="both"/>
        <w:rPr>
          <w:rFonts w:ascii="Calibri Light" w:hAnsi="Calibri Light"/>
          <w:sz w:val="24"/>
          <w:szCs w:val="24"/>
        </w:rPr>
      </w:pPr>
      <w:r>
        <w:rPr>
          <w:rFonts w:ascii="Calibri Light" w:hAnsi="Calibri Light"/>
          <w:sz w:val="24"/>
          <w:szCs w:val="24"/>
        </w:rPr>
        <w:t>Supérieur ou égal à 19001</w:t>
      </w:r>
      <w:r>
        <w:rPr>
          <w:rFonts w:ascii="Calibri Light" w:hAnsi="Calibri Light"/>
          <w:sz w:val="24"/>
          <w:szCs w:val="24"/>
        </w:rPr>
        <w:t xml:space="preserve"> (note :</w:t>
      </w:r>
      <w:r>
        <w:rPr>
          <w:rFonts w:ascii="Calibri Light" w:hAnsi="Calibri Light"/>
          <w:sz w:val="24"/>
          <w:szCs w:val="24"/>
        </w:rPr>
        <w:t xml:space="preserve"> 10</w:t>
      </w:r>
      <w:r>
        <w:rPr>
          <w:rFonts w:ascii="Calibri Light" w:hAnsi="Calibri Light"/>
          <w:sz w:val="24"/>
          <w:szCs w:val="24"/>
        </w:rPr>
        <w:t>)</w:t>
      </w:r>
    </w:p>
    <w:p w:rsidR="00F819E1" w:rsidRPr="00F819E1" w:rsidRDefault="00F819E1" w:rsidP="00F819E1">
      <w:pPr>
        <w:jc w:val="both"/>
        <w:rPr>
          <w:rFonts w:ascii="Calibri Light" w:hAnsi="Calibri Light"/>
          <w:sz w:val="24"/>
          <w:szCs w:val="24"/>
        </w:rPr>
      </w:pPr>
    </w:p>
    <w:p w:rsidR="0077056E" w:rsidRDefault="0077056E" w:rsidP="0077056E">
      <w:pPr>
        <w:pStyle w:val="Paragraphedeliste"/>
        <w:numPr>
          <w:ilvl w:val="0"/>
          <w:numId w:val="15"/>
        </w:numPr>
        <w:jc w:val="both"/>
        <w:rPr>
          <w:rFonts w:ascii="Calibri Light" w:hAnsi="Calibri Light"/>
          <w:sz w:val="24"/>
          <w:szCs w:val="24"/>
        </w:rPr>
      </w:pPr>
      <w:r>
        <w:rPr>
          <w:rFonts w:ascii="Calibri Light" w:hAnsi="Calibri Light"/>
          <w:sz w:val="24"/>
          <w:szCs w:val="24"/>
        </w:rPr>
        <w:t>L</w:t>
      </w:r>
      <w:r w:rsidR="00661CCA">
        <w:rPr>
          <w:rFonts w:ascii="Calibri Light" w:hAnsi="Calibri Light"/>
          <w:sz w:val="24"/>
          <w:szCs w:val="24"/>
        </w:rPr>
        <w:t xml:space="preserve">a nature </w:t>
      </w:r>
      <w:r>
        <w:rPr>
          <w:rFonts w:ascii="Calibri Light" w:hAnsi="Calibri Light"/>
          <w:sz w:val="24"/>
          <w:szCs w:val="24"/>
        </w:rPr>
        <w:t>de Sttar (Transport ou Liens)</w:t>
      </w:r>
      <w:r w:rsidR="00F819E1">
        <w:rPr>
          <w:rFonts w:ascii="Calibri Light" w:hAnsi="Calibri Light"/>
          <w:sz w:val="24"/>
          <w:szCs w:val="24"/>
        </w:rPr>
        <w:t> :</w:t>
      </w:r>
    </w:p>
    <w:p w:rsidR="00F819E1" w:rsidRDefault="00F819E1" w:rsidP="00F819E1">
      <w:pPr>
        <w:pStyle w:val="Paragraphedeliste"/>
        <w:numPr>
          <w:ilvl w:val="1"/>
          <w:numId w:val="15"/>
        </w:numPr>
        <w:jc w:val="both"/>
        <w:rPr>
          <w:rFonts w:ascii="Calibri Light" w:hAnsi="Calibri Light"/>
          <w:sz w:val="24"/>
          <w:szCs w:val="24"/>
        </w:rPr>
      </w:pPr>
      <w:r>
        <w:rPr>
          <w:rFonts w:ascii="Calibri Light" w:hAnsi="Calibri Light"/>
          <w:sz w:val="24"/>
          <w:szCs w:val="24"/>
        </w:rPr>
        <w:t>Liens (note : 1)</w:t>
      </w:r>
    </w:p>
    <w:p w:rsidR="00F819E1" w:rsidRDefault="00F819E1" w:rsidP="00F819E1">
      <w:pPr>
        <w:pStyle w:val="Paragraphedeliste"/>
        <w:numPr>
          <w:ilvl w:val="1"/>
          <w:numId w:val="15"/>
        </w:numPr>
        <w:jc w:val="both"/>
        <w:rPr>
          <w:rFonts w:ascii="Calibri Light" w:hAnsi="Calibri Light"/>
          <w:sz w:val="24"/>
          <w:szCs w:val="24"/>
        </w:rPr>
      </w:pPr>
      <w:r>
        <w:rPr>
          <w:rFonts w:ascii="Calibri Light" w:hAnsi="Calibri Light"/>
          <w:sz w:val="24"/>
          <w:szCs w:val="24"/>
        </w:rPr>
        <w:t>Transport (note : 2)</w:t>
      </w:r>
    </w:p>
    <w:p w:rsidR="00F819E1" w:rsidRDefault="00F819E1" w:rsidP="00F819E1">
      <w:pPr>
        <w:pStyle w:val="Paragraphedeliste"/>
        <w:ind w:left="1440"/>
        <w:jc w:val="both"/>
        <w:rPr>
          <w:rFonts w:ascii="Calibri Light" w:hAnsi="Calibri Light"/>
          <w:sz w:val="24"/>
          <w:szCs w:val="24"/>
        </w:rPr>
      </w:pPr>
    </w:p>
    <w:p w:rsidR="0077056E" w:rsidRDefault="0077056E" w:rsidP="0077056E">
      <w:pPr>
        <w:jc w:val="both"/>
        <w:rPr>
          <w:rFonts w:ascii="Calibri Light" w:hAnsi="Calibri Light"/>
          <w:sz w:val="24"/>
          <w:szCs w:val="24"/>
        </w:rPr>
      </w:pPr>
      <w:r>
        <w:rPr>
          <w:rFonts w:ascii="Calibri Light" w:hAnsi="Calibri Light"/>
          <w:sz w:val="24"/>
          <w:szCs w:val="24"/>
        </w:rPr>
        <w:t>On additionne ensuite ces 3 notes pour chaque ligne de la table afin d’obtenir une note finale. Il suffit ensuite de prendre la note la plus élevée pour chaque chantier (id_</w:t>
      </w:r>
      <w:r w:rsidR="00F819E1">
        <w:rPr>
          <w:rFonts w:ascii="Calibri Light" w:hAnsi="Calibri Light"/>
          <w:sz w:val="24"/>
          <w:szCs w:val="24"/>
        </w:rPr>
        <w:t>opp) pour</w:t>
      </w:r>
      <w:r>
        <w:rPr>
          <w:rFonts w:ascii="Calibri Light" w:hAnsi="Calibri Light"/>
          <w:sz w:val="24"/>
          <w:szCs w:val="24"/>
        </w:rPr>
        <w:t xml:space="preserve"> constituer la table finale</w:t>
      </w:r>
      <w:r w:rsidR="00326F40">
        <w:rPr>
          <w:rFonts w:ascii="Calibri Light" w:hAnsi="Calibri Light"/>
          <w:sz w:val="24"/>
          <w:szCs w:val="24"/>
        </w:rPr>
        <w:t xml:space="preserve"> avec une ligne unique par </w:t>
      </w:r>
      <w:r>
        <w:rPr>
          <w:rFonts w:ascii="Calibri Light" w:hAnsi="Calibri Light"/>
          <w:sz w:val="24"/>
          <w:szCs w:val="24"/>
        </w:rPr>
        <w:t>chantier.</w:t>
      </w:r>
    </w:p>
    <w:p w:rsidR="00326F40" w:rsidRDefault="00326F40" w:rsidP="0077056E">
      <w:pPr>
        <w:jc w:val="both"/>
        <w:rPr>
          <w:rFonts w:ascii="Calibri Light" w:hAnsi="Calibri Light"/>
          <w:sz w:val="24"/>
          <w:szCs w:val="24"/>
        </w:rPr>
      </w:pPr>
      <w:r>
        <w:rPr>
          <w:rFonts w:ascii="Calibri Light" w:hAnsi="Calibri Light"/>
          <w:sz w:val="24"/>
          <w:szCs w:val="24"/>
        </w:rPr>
        <w:t>La table finale contient les mêmes attributs que ceux contenus dans les numérisations avec des informations supplémentaires permettant de prioriser les chantiers :</w:t>
      </w:r>
    </w:p>
    <w:p w:rsidR="00326F40" w:rsidRDefault="00326F40" w:rsidP="0077056E">
      <w:pPr>
        <w:jc w:val="both"/>
        <w:rPr>
          <w:rFonts w:ascii="Calibri Light" w:hAnsi="Calibri Light"/>
          <w:sz w:val="24"/>
          <w:szCs w:val="24"/>
        </w:rPr>
      </w:pPr>
    </w:p>
    <w:p w:rsidR="00326F40" w:rsidRDefault="00326F40" w:rsidP="00326F40">
      <w:pPr>
        <w:pStyle w:val="Paragraphedeliste"/>
        <w:numPr>
          <w:ilvl w:val="0"/>
          <w:numId w:val="15"/>
        </w:numPr>
        <w:jc w:val="both"/>
        <w:rPr>
          <w:rFonts w:ascii="Calibri Light" w:hAnsi="Calibri Light"/>
          <w:sz w:val="24"/>
          <w:szCs w:val="24"/>
        </w:rPr>
      </w:pPr>
      <w:r>
        <w:rPr>
          <w:rFonts w:ascii="Calibri Light" w:hAnsi="Calibri Light"/>
          <w:sz w:val="24"/>
          <w:szCs w:val="24"/>
        </w:rPr>
        <w:t>Le type de cable</w:t>
      </w:r>
      <w:r w:rsidR="00661CCA">
        <w:rPr>
          <w:rFonts w:ascii="Calibri Light" w:hAnsi="Calibri Light"/>
          <w:sz w:val="24"/>
          <w:szCs w:val="24"/>
        </w:rPr>
        <w:t xml:space="preserve"> (typ_cable)</w:t>
      </w:r>
    </w:p>
    <w:p w:rsidR="00326F40" w:rsidRDefault="00326F40" w:rsidP="00326F40">
      <w:pPr>
        <w:pStyle w:val="Paragraphedeliste"/>
        <w:numPr>
          <w:ilvl w:val="0"/>
          <w:numId w:val="15"/>
        </w:numPr>
        <w:jc w:val="both"/>
        <w:rPr>
          <w:rFonts w:ascii="Calibri Light" w:hAnsi="Calibri Light"/>
          <w:sz w:val="24"/>
          <w:szCs w:val="24"/>
        </w:rPr>
      </w:pPr>
      <w:r>
        <w:rPr>
          <w:rFonts w:ascii="Calibri Light" w:hAnsi="Calibri Light"/>
          <w:sz w:val="24"/>
          <w:szCs w:val="24"/>
        </w:rPr>
        <w:t>La longueur de linéaire commun</w:t>
      </w:r>
      <w:r w:rsidR="00661CCA">
        <w:rPr>
          <w:rFonts w:ascii="Calibri Light" w:hAnsi="Calibri Light"/>
          <w:sz w:val="24"/>
          <w:szCs w:val="24"/>
        </w:rPr>
        <w:t xml:space="preserve"> (lineai_com)</w:t>
      </w:r>
    </w:p>
    <w:p w:rsidR="00326F40" w:rsidRDefault="00326F40" w:rsidP="00326F40">
      <w:pPr>
        <w:pStyle w:val="Paragraphedeliste"/>
        <w:numPr>
          <w:ilvl w:val="0"/>
          <w:numId w:val="15"/>
        </w:numPr>
        <w:jc w:val="both"/>
        <w:rPr>
          <w:rFonts w:ascii="Calibri Light" w:hAnsi="Calibri Light"/>
          <w:sz w:val="24"/>
          <w:szCs w:val="24"/>
        </w:rPr>
      </w:pPr>
      <w:r>
        <w:rPr>
          <w:rFonts w:ascii="Calibri Light" w:hAnsi="Calibri Light"/>
          <w:sz w:val="24"/>
          <w:szCs w:val="24"/>
        </w:rPr>
        <w:lastRenderedPageBreak/>
        <w:t>La nature du Sttar le plus impacté</w:t>
      </w:r>
      <w:r w:rsidR="00661CCA">
        <w:rPr>
          <w:rFonts w:ascii="Calibri Light" w:hAnsi="Calibri Light"/>
          <w:sz w:val="24"/>
          <w:szCs w:val="24"/>
        </w:rPr>
        <w:t xml:space="preserve"> (source)</w:t>
      </w:r>
    </w:p>
    <w:p w:rsidR="00661CCA" w:rsidRDefault="00661CCA" w:rsidP="00326F40">
      <w:pPr>
        <w:pStyle w:val="Paragraphedeliste"/>
        <w:numPr>
          <w:ilvl w:val="0"/>
          <w:numId w:val="15"/>
        </w:numPr>
        <w:jc w:val="both"/>
        <w:rPr>
          <w:rFonts w:ascii="Calibri Light" w:hAnsi="Calibri Light"/>
          <w:sz w:val="24"/>
          <w:szCs w:val="24"/>
        </w:rPr>
      </w:pPr>
      <w:r>
        <w:rPr>
          <w:rFonts w:ascii="Calibri Light" w:hAnsi="Calibri Light"/>
          <w:sz w:val="24"/>
          <w:szCs w:val="24"/>
        </w:rPr>
        <w:t>Le classement</w:t>
      </w:r>
      <w:r w:rsidR="00132DA8">
        <w:rPr>
          <w:rFonts w:ascii="Calibri Light" w:hAnsi="Calibri Light"/>
          <w:sz w:val="24"/>
          <w:szCs w:val="24"/>
        </w:rPr>
        <w:t xml:space="preserve"> total</w:t>
      </w:r>
      <w:r>
        <w:rPr>
          <w:rFonts w:ascii="Calibri Light" w:hAnsi="Calibri Light"/>
          <w:sz w:val="24"/>
          <w:szCs w:val="24"/>
        </w:rPr>
        <w:t xml:space="preserve"> (classement)</w:t>
      </w:r>
    </w:p>
    <w:p w:rsidR="005F2DF3" w:rsidRDefault="005F2DF3" w:rsidP="005F2DF3">
      <w:pPr>
        <w:jc w:val="both"/>
        <w:rPr>
          <w:rFonts w:ascii="Calibri Light" w:hAnsi="Calibri Light"/>
          <w:sz w:val="24"/>
          <w:szCs w:val="24"/>
        </w:rPr>
      </w:pPr>
    </w:p>
    <w:p w:rsidR="005F2DF3" w:rsidRPr="005F2DF3" w:rsidRDefault="005F2DF3" w:rsidP="005F2DF3">
      <w:pPr>
        <w:jc w:val="both"/>
        <w:rPr>
          <w:rFonts w:ascii="Calibri Light" w:hAnsi="Calibri Light"/>
          <w:sz w:val="24"/>
          <w:szCs w:val="24"/>
        </w:rPr>
      </w:pPr>
      <w:r>
        <w:rPr>
          <w:rFonts w:ascii="Calibri Light" w:hAnsi="Calibri Light"/>
          <w:sz w:val="24"/>
          <w:szCs w:val="24"/>
        </w:rPr>
        <w:t>Le logigramme ci-dessous reprend les actions détaillées en amont :</w:t>
      </w:r>
    </w:p>
    <w:p w:rsidR="001D16EC" w:rsidRDefault="00B7778D" w:rsidP="00BC1EFE">
      <w:pPr>
        <w:rPr>
          <w:rFonts w:ascii="Calibri Light" w:hAnsi="Calibri Light"/>
        </w:rPr>
      </w:pPr>
      <w:r>
        <w:rPr>
          <w:rFonts w:ascii="Calibri Light" w:hAnsi="Calibri Light"/>
          <w:noProof/>
        </w:rPr>
        <w:drawing>
          <wp:inline distT="0" distB="0" distL="0" distR="0">
            <wp:extent cx="6479540" cy="681981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orisationNumerisationADN (1).png"/>
                    <pic:cNvPicPr/>
                  </pic:nvPicPr>
                  <pic:blipFill>
                    <a:blip r:embed="rId12">
                      <a:extLst>
                        <a:ext uri="{28A0092B-C50C-407E-A947-70E740481C1C}">
                          <a14:useLocalDpi xmlns:a14="http://schemas.microsoft.com/office/drawing/2010/main" val="0"/>
                        </a:ext>
                      </a:extLst>
                    </a:blip>
                    <a:stretch>
                      <a:fillRect/>
                    </a:stretch>
                  </pic:blipFill>
                  <pic:spPr>
                    <a:xfrm>
                      <a:off x="0" y="0"/>
                      <a:ext cx="6479540" cy="6819811"/>
                    </a:xfrm>
                    <a:prstGeom prst="rect">
                      <a:avLst/>
                    </a:prstGeom>
                  </pic:spPr>
                </pic:pic>
              </a:graphicData>
            </a:graphic>
          </wp:inline>
        </w:drawing>
      </w:r>
    </w:p>
    <w:p w:rsidR="00E474C8" w:rsidRDefault="00E474C8" w:rsidP="00BC1EFE">
      <w:pPr>
        <w:rPr>
          <w:rFonts w:ascii="Calibri Light" w:hAnsi="Calibri Light"/>
        </w:rPr>
      </w:pPr>
    </w:p>
    <w:p w:rsidR="00E474C8" w:rsidRDefault="00E474C8" w:rsidP="00502434">
      <w:pPr>
        <w:jc w:val="both"/>
        <w:rPr>
          <w:rFonts w:ascii="Calibri Light" w:hAnsi="Calibri Light"/>
        </w:rPr>
      </w:pPr>
    </w:p>
    <w:sectPr w:rsidR="00E474C8" w:rsidSect="00D72271">
      <w:footerReference w:type="default" r:id="rId13"/>
      <w:type w:val="continuous"/>
      <w:pgSz w:w="11906" w:h="16838"/>
      <w:pgMar w:top="567" w:right="851" w:bottom="567" w:left="851"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5D3" w:rsidRDefault="000A25D3">
      <w:r>
        <w:separator/>
      </w:r>
    </w:p>
  </w:endnote>
  <w:endnote w:type="continuationSeparator" w:id="0">
    <w:p w:rsidR="000A25D3" w:rsidRDefault="000A2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FD" w:rsidRDefault="009575FD">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10403840</wp:posOffset>
                  </wp:positionV>
                </mc:Fallback>
              </mc:AlternateContent>
              <wp:extent cx="5943600" cy="320040"/>
              <wp:effectExtent l="0" t="0" r="0" b="3810"/>
              <wp:wrapSquare wrapText="bothSides"/>
              <wp:docPr id="59" name="Groupe 59"/>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60" name="Rectangle 6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Zone de texte 6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E36C0A" w:themeColor="accent6" w:themeShade="BF"/>
                              </w:rPr>
                              <w:alias w:val="Date "/>
                              <w:tag w:val=""/>
                              <w:id w:val="-1063724354"/>
                              <w:dataBinding w:prefixMappings="xmlns:ns0='http://schemas.microsoft.com/office/2006/coverPageProps' " w:xpath="/ns0:CoverPageProperties[1]/ns0:PublishDate[1]" w:storeItemID="{55AF091B-3C7A-41E3-B477-F2FDAA23CFDA}"/>
                              <w:date w:fullDate="2018-03-14T00:00:00Z">
                                <w:dateFormat w:val="dd MMMM yyyy"/>
                                <w:lid w:val="fr-FR"/>
                                <w:storeMappedDataAs w:val="dateTime"/>
                                <w:calendar w:val="gregorian"/>
                              </w:date>
                            </w:sdtPr>
                            <w:sdtEndPr/>
                            <w:sdtContent>
                              <w:p w:rsidR="009575FD" w:rsidRPr="0063121F" w:rsidRDefault="006021C5">
                                <w:pPr>
                                  <w:jc w:val="right"/>
                                  <w:rPr>
                                    <w:b/>
                                    <w:color w:val="E36C0A" w:themeColor="accent6" w:themeShade="BF"/>
                                  </w:rPr>
                                </w:pPr>
                                <w:r>
                                  <w:rPr>
                                    <w:b/>
                                    <w:color w:val="E36C0A" w:themeColor="accent6" w:themeShade="BF"/>
                                  </w:rPr>
                                  <w:t>14 mars 2018</w:t>
                                </w:r>
                              </w:p>
                            </w:sdtContent>
                          </w:sdt>
                          <w:p w:rsidR="009575FD" w:rsidRDefault="009575F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59"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">
              <v:rect id="Rectangle 60"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" fillcolor="black [3213]" stroked="f" strokeweight="2pt"/>
              <v:shapetype id="_x0000_t202" coordsize="21600,21600" o:spt="202" path="m,l,21600r21600,l21600,xe">
                <v:stroke joinstyle="miter"/>
                <v:path gradientshapeok="t" o:connecttype="rect"/>
              </v:shapetype>
              <v:shape id="Zone de texte 61"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" filled="f" stroked="f" strokeweight=".5pt">
                <v:textbox inset=",,,0">
                  <w:txbxContent>
                    <w:sdt>
                      <w:sdtPr>
                        <w:rPr>
                          <w:b/>
                          <w:color w:val="E36C0A" w:themeColor="accent6" w:themeShade="BF"/>
                        </w:rPr>
                        <w:alias w:val="Date "/>
                        <w:tag w:val=""/>
                        <w:id w:val="-1063724354"/>
                        <w:dataBinding w:prefixMappings="xmlns:ns0='http://schemas.microsoft.com/office/2006/coverPageProps' " w:xpath="/ns0:CoverPageProperties[1]/ns0:PublishDate[1]" w:storeItemID="{55AF091B-3C7A-41E3-B477-F2FDAA23CFDA}"/>
                        <w:date w:fullDate="2018-03-14T00:00:00Z">
                          <w:dateFormat w:val="dd MMMM yyyy"/>
                          <w:lid w:val="fr-FR"/>
                          <w:storeMappedDataAs w:val="dateTime"/>
                          <w:calendar w:val="gregorian"/>
                        </w:date>
                      </w:sdtPr>
                      <w:sdtEndPr/>
                      <w:sdtContent>
                        <w:p w:rsidR="009575FD" w:rsidRPr="0063121F" w:rsidRDefault="006021C5">
                          <w:pPr>
                            <w:jc w:val="right"/>
                            <w:rPr>
                              <w:b/>
                              <w:color w:val="E36C0A" w:themeColor="accent6" w:themeShade="BF"/>
                            </w:rPr>
                          </w:pPr>
                          <w:r>
                            <w:rPr>
                              <w:b/>
                              <w:color w:val="E36C0A" w:themeColor="accent6" w:themeShade="BF"/>
                            </w:rPr>
                            <w:t>14 mars 2018</w:t>
                          </w:r>
                        </w:p>
                      </w:sdtContent>
                    </w:sdt>
                    <w:p w:rsidR="009575FD" w:rsidRDefault="009575F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10403840</wp:posOffset>
                  </wp:positionV>
                </mc:Fallback>
              </mc:AlternateContent>
              <wp:extent cx="457200" cy="320040"/>
              <wp:effectExtent l="0" t="0" r="0" b="3810"/>
              <wp:wrapSquare wrapText="bothSides"/>
              <wp:docPr id="62" name="Rectangle 6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75FD" w:rsidRDefault="009575F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26530">
                            <w:rPr>
                              <w:noProof/>
                              <w:color w:val="FFFFFF" w:themeColor="background1"/>
                              <w:sz w:val="28"/>
                              <w:szCs w:val="28"/>
                            </w:rPr>
                            <w:t>10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NBzx8qgAgAAnwUAAA4AAAAAAAAAAAAAAAAALgIAAGRycy9l&#10;Mm9Eb2MueG1sUEsBAi0AFAAGAAgAAAAhAAk9t3DaAAAAAwEAAA8AAAAAAAAAAAAAAAAA+gQAAGRy&#10;cy9kb3ducmV2LnhtbFBLBQYAAAAABAAEAPMAAAABBgAAAAA=&#10;" fillcolor="black [3213]" stroked="f" strokeweight="3pt">
              <v:textbox>
                <w:txbxContent>
                  <w:p w:rsidR="009575FD" w:rsidRDefault="009575F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26530">
                      <w:rPr>
                        <w:noProof/>
                        <w:color w:val="FFFFFF" w:themeColor="background1"/>
                        <w:sz w:val="28"/>
                        <w:szCs w:val="28"/>
                      </w:rPr>
                      <w:t>10</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5D3" w:rsidRDefault="000A25D3">
      <w:r>
        <w:separator/>
      </w:r>
    </w:p>
  </w:footnote>
  <w:footnote w:type="continuationSeparator" w:id="0">
    <w:p w:rsidR="000A25D3" w:rsidRDefault="000A2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4202"/>
    <w:multiLevelType w:val="hybridMultilevel"/>
    <w:tmpl w:val="19A051B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4FE236F"/>
    <w:multiLevelType w:val="hybridMultilevel"/>
    <w:tmpl w:val="C00E846E"/>
    <w:lvl w:ilvl="0" w:tplc="4D08A6CE">
      <w:start w:val="7"/>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26223E"/>
    <w:multiLevelType w:val="hybridMultilevel"/>
    <w:tmpl w:val="07C68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2A7844"/>
    <w:multiLevelType w:val="multilevel"/>
    <w:tmpl w:val="FFB2F880"/>
    <w:lvl w:ilvl="0">
      <w:start w:val="1"/>
      <w:numFmt w:val="decimal"/>
      <w:lvlText w:val="%1."/>
      <w:lvlJc w:val="left"/>
      <w:pPr>
        <w:ind w:left="720" w:hanging="360"/>
      </w:pPr>
      <w:rPr>
        <w:rFonts w:asciiTheme="minorHAnsi" w:eastAsiaTheme="majorEastAsia" w:hAnsiTheme="minorHAnsi" w:cstheme="majorBidi" w:hint="default"/>
        <w:color w:val="E06716"/>
        <w:sz w:val="32"/>
      </w:rPr>
    </w:lvl>
    <w:lvl w:ilvl="1">
      <w:start w:val="1"/>
      <w:numFmt w:val="decimal"/>
      <w:isLgl/>
      <w:lvlText w:val="%1.%2"/>
      <w:lvlJc w:val="left"/>
      <w:pPr>
        <w:ind w:left="1029" w:hanging="49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1776" w:hanging="72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484" w:hanging="108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abstractNum w:abstractNumId="4" w15:restartNumberingAfterBreak="0">
    <w:nsid w:val="1B4A26B2"/>
    <w:multiLevelType w:val="multilevel"/>
    <w:tmpl w:val="FFB2F880"/>
    <w:lvl w:ilvl="0">
      <w:start w:val="1"/>
      <w:numFmt w:val="decimal"/>
      <w:lvlText w:val="%1."/>
      <w:lvlJc w:val="left"/>
      <w:pPr>
        <w:ind w:left="720" w:hanging="360"/>
      </w:pPr>
      <w:rPr>
        <w:rFonts w:asciiTheme="minorHAnsi" w:eastAsiaTheme="majorEastAsia" w:hAnsiTheme="minorHAnsi" w:cstheme="majorBidi" w:hint="default"/>
        <w:color w:val="E06716"/>
        <w:sz w:val="32"/>
      </w:rPr>
    </w:lvl>
    <w:lvl w:ilvl="1">
      <w:start w:val="1"/>
      <w:numFmt w:val="decimal"/>
      <w:isLgl/>
      <w:lvlText w:val="%1.%2"/>
      <w:lvlJc w:val="left"/>
      <w:pPr>
        <w:ind w:left="1029" w:hanging="49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1776" w:hanging="72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484" w:hanging="108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abstractNum w:abstractNumId="5" w15:restartNumberingAfterBreak="0">
    <w:nsid w:val="1EA3788E"/>
    <w:multiLevelType w:val="hybridMultilevel"/>
    <w:tmpl w:val="88080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5C4F4C"/>
    <w:multiLevelType w:val="hybridMultilevel"/>
    <w:tmpl w:val="1A7EC22A"/>
    <w:lvl w:ilvl="0" w:tplc="040C0015">
      <w:start w:val="1"/>
      <w:numFmt w:val="decimal"/>
      <w:pStyle w:val="Titre5"/>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4E4973"/>
    <w:multiLevelType w:val="hybridMultilevel"/>
    <w:tmpl w:val="26D643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8D2749"/>
    <w:multiLevelType w:val="hybridMultilevel"/>
    <w:tmpl w:val="BFF6E4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8A5154"/>
    <w:multiLevelType w:val="hybridMultilevel"/>
    <w:tmpl w:val="023E8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E47909"/>
    <w:multiLevelType w:val="hybridMultilevel"/>
    <w:tmpl w:val="368A9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FE7A5B"/>
    <w:multiLevelType w:val="hybridMultilevel"/>
    <w:tmpl w:val="2202FD92"/>
    <w:lvl w:ilvl="0" w:tplc="DFDCB082">
      <w:start w:val="2"/>
      <w:numFmt w:val="bullet"/>
      <w:lvlText w:val="-"/>
      <w:lvlJc w:val="left"/>
      <w:pPr>
        <w:ind w:left="720" w:hanging="360"/>
      </w:pPr>
      <w:rPr>
        <w:rFonts w:ascii="Calibri Light" w:eastAsia="Times New Roman" w:hAnsi="Calibri Ligh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34477F6"/>
    <w:multiLevelType w:val="hybridMultilevel"/>
    <w:tmpl w:val="D3F4C4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6778397F"/>
    <w:multiLevelType w:val="multilevel"/>
    <w:tmpl w:val="FFB2F880"/>
    <w:lvl w:ilvl="0">
      <w:start w:val="1"/>
      <w:numFmt w:val="decimal"/>
      <w:lvlText w:val="%1."/>
      <w:lvlJc w:val="left"/>
      <w:pPr>
        <w:ind w:left="720" w:hanging="360"/>
      </w:pPr>
      <w:rPr>
        <w:rFonts w:asciiTheme="minorHAnsi" w:eastAsiaTheme="majorEastAsia" w:hAnsiTheme="minorHAnsi" w:cstheme="majorBidi" w:hint="default"/>
        <w:color w:val="E06716"/>
        <w:sz w:val="32"/>
      </w:rPr>
    </w:lvl>
    <w:lvl w:ilvl="1">
      <w:start w:val="1"/>
      <w:numFmt w:val="decimal"/>
      <w:isLgl/>
      <w:lvlText w:val="%1.%2"/>
      <w:lvlJc w:val="left"/>
      <w:pPr>
        <w:ind w:left="1029" w:hanging="49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1776" w:hanging="72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484" w:hanging="108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abstractNum w:abstractNumId="14" w15:restartNumberingAfterBreak="0">
    <w:nsid w:val="7CC277FC"/>
    <w:multiLevelType w:val="multilevel"/>
    <w:tmpl w:val="FFB2F880"/>
    <w:lvl w:ilvl="0">
      <w:start w:val="1"/>
      <w:numFmt w:val="decimal"/>
      <w:lvlText w:val="%1."/>
      <w:lvlJc w:val="left"/>
      <w:pPr>
        <w:ind w:left="720" w:hanging="360"/>
      </w:pPr>
      <w:rPr>
        <w:rFonts w:asciiTheme="minorHAnsi" w:eastAsiaTheme="majorEastAsia" w:hAnsiTheme="minorHAnsi" w:cstheme="majorBidi" w:hint="default"/>
        <w:color w:val="E06716"/>
        <w:sz w:val="32"/>
      </w:rPr>
    </w:lvl>
    <w:lvl w:ilvl="1">
      <w:start w:val="1"/>
      <w:numFmt w:val="decimal"/>
      <w:isLgl/>
      <w:lvlText w:val="%1.%2"/>
      <w:lvlJc w:val="left"/>
      <w:pPr>
        <w:ind w:left="1029" w:hanging="49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1776" w:hanging="72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484" w:hanging="108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abstractNum w:abstractNumId="15" w15:restartNumberingAfterBreak="0">
    <w:nsid w:val="7DC70D9D"/>
    <w:multiLevelType w:val="hybridMultilevel"/>
    <w:tmpl w:val="CF1E60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
  </w:num>
  <w:num w:numId="4">
    <w:abstractNumId w:val="7"/>
  </w:num>
  <w:num w:numId="5">
    <w:abstractNumId w:val="12"/>
  </w:num>
  <w:num w:numId="6">
    <w:abstractNumId w:val="8"/>
  </w:num>
  <w:num w:numId="7">
    <w:abstractNumId w:val="9"/>
  </w:num>
  <w:num w:numId="8">
    <w:abstractNumId w:val="5"/>
  </w:num>
  <w:num w:numId="9">
    <w:abstractNumId w:val="10"/>
  </w:num>
  <w:num w:numId="10">
    <w:abstractNumId w:val="2"/>
  </w:num>
  <w:num w:numId="11">
    <w:abstractNumId w:val="15"/>
  </w:num>
  <w:num w:numId="12">
    <w:abstractNumId w:val="0"/>
  </w:num>
  <w:num w:numId="13">
    <w:abstractNumId w:val="1"/>
  </w:num>
  <w:num w:numId="14">
    <w:abstractNumId w:val="13"/>
  </w:num>
  <w:num w:numId="15">
    <w:abstractNumId w:val="11"/>
  </w:num>
  <w:num w:numId="16">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E4"/>
    <w:rsid w:val="00001E20"/>
    <w:rsid w:val="00013C41"/>
    <w:rsid w:val="00022047"/>
    <w:rsid w:val="00022ADD"/>
    <w:rsid w:val="00026B47"/>
    <w:rsid w:val="00036495"/>
    <w:rsid w:val="00043647"/>
    <w:rsid w:val="000532DC"/>
    <w:rsid w:val="00060D35"/>
    <w:rsid w:val="00071771"/>
    <w:rsid w:val="000A25D3"/>
    <w:rsid w:val="000A31CD"/>
    <w:rsid w:val="000B6B80"/>
    <w:rsid w:val="000C0E2A"/>
    <w:rsid w:val="000C28AE"/>
    <w:rsid w:val="000C4896"/>
    <w:rsid w:val="000C53CB"/>
    <w:rsid w:val="000C5A09"/>
    <w:rsid w:val="000D3C23"/>
    <w:rsid w:val="00100193"/>
    <w:rsid w:val="001010EB"/>
    <w:rsid w:val="00104A26"/>
    <w:rsid w:val="00105574"/>
    <w:rsid w:val="00132DA8"/>
    <w:rsid w:val="0014119A"/>
    <w:rsid w:val="001518A6"/>
    <w:rsid w:val="001554D9"/>
    <w:rsid w:val="001639FD"/>
    <w:rsid w:val="0016514C"/>
    <w:rsid w:val="00167E19"/>
    <w:rsid w:val="00173C88"/>
    <w:rsid w:val="00183176"/>
    <w:rsid w:val="00183C3F"/>
    <w:rsid w:val="0019252F"/>
    <w:rsid w:val="001954E4"/>
    <w:rsid w:val="001B50B9"/>
    <w:rsid w:val="001B528F"/>
    <w:rsid w:val="001C11DA"/>
    <w:rsid w:val="001C1ACC"/>
    <w:rsid w:val="001D16EC"/>
    <w:rsid w:val="001D44A4"/>
    <w:rsid w:val="001E7D4D"/>
    <w:rsid w:val="001F2298"/>
    <w:rsid w:val="001F3159"/>
    <w:rsid w:val="002052FD"/>
    <w:rsid w:val="002152F7"/>
    <w:rsid w:val="00246653"/>
    <w:rsid w:val="00255E06"/>
    <w:rsid w:val="002560D7"/>
    <w:rsid w:val="002649B6"/>
    <w:rsid w:val="00265A24"/>
    <w:rsid w:val="00281791"/>
    <w:rsid w:val="00294BF6"/>
    <w:rsid w:val="00295013"/>
    <w:rsid w:val="00296413"/>
    <w:rsid w:val="002A3CDD"/>
    <w:rsid w:val="002A7B37"/>
    <w:rsid w:val="002B2E38"/>
    <w:rsid w:val="002C4A7F"/>
    <w:rsid w:val="002D2E67"/>
    <w:rsid w:val="002F6A93"/>
    <w:rsid w:val="00314669"/>
    <w:rsid w:val="00316608"/>
    <w:rsid w:val="00320F67"/>
    <w:rsid w:val="00326F40"/>
    <w:rsid w:val="00332C73"/>
    <w:rsid w:val="003420BE"/>
    <w:rsid w:val="00353B94"/>
    <w:rsid w:val="00355122"/>
    <w:rsid w:val="003561F6"/>
    <w:rsid w:val="00360248"/>
    <w:rsid w:val="00363CD0"/>
    <w:rsid w:val="003717F3"/>
    <w:rsid w:val="0037199B"/>
    <w:rsid w:val="0038085B"/>
    <w:rsid w:val="00383DAB"/>
    <w:rsid w:val="003A6273"/>
    <w:rsid w:val="003C263D"/>
    <w:rsid w:val="003D117C"/>
    <w:rsid w:val="003E4378"/>
    <w:rsid w:val="003F00A6"/>
    <w:rsid w:val="003F2138"/>
    <w:rsid w:val="003F356D"/>
    <w:rsid w:val="003F3710"/>
    <w:rsid w:val="003F578F"/>
    <w:rsid w:val="004043ED"/>
    <w:rsid w:val="00405439"/>
    <w:rsid w:val="00405F65"/>
    <w:rsid w:val="0040631D"/>
    <w:rsid w:val="004229D9"/>
    <w:rsid w:val="00433EFC"/>
    <w:rsid w:val="00450CDB"/>
    <w:rsid w:val="004578A9"/>
    <w:rsid w:val="004874A0"/>
    <w:rsid w:val="00491C5D"/>
    <w:rsid w:val="00496A58"/>
    <w:rsid w:val="004A4138"/>
    <w:rsid w:val="004B6BC4"/>
    <w:rsid w:val="004C3D16"/>
    <w:rsid w:val="004D0829"/>
    <w:rsid w:val="004D34C8"/>
    <w:rsid w:val="004E1948"/>
    <w:rsid w:val="004E55F3"/>
    <w:rsid w:val="004F4A81"/>
    <w:rsid w:val="004F6883"/>
    <w:rsid w:val="00502434"/>
    <w:rsid w:val="00527B20"/>
    <w:rsid w:val="00532977"/>
    <w:rsid w:val="005400F3"/>
    <w:rsid w:val="00552F57"/>
    <w:rsid w:val="005602F1"/>
    <w:rsid w:val="00576A0E"/>
    <w:rsid w:val="00583234"/>
    <w:rsid w:val="00585D5D"/>
    <w:rsid w:val="005927A7"/>
    <w:rsid w:val="005A518D"/>
    <w:rsid w:val="005B5804"/>
    <w:rsid w:val="005C0F33"/>
    <w:rsid w:val="005C7470"/>
    <w:rsid w:val="005D00C7"/>
    <w:rsid w:val="005D6975"/>
    <w:rsid w:val="005F2DF3"/>
    <w:rsid w:val="005F6336"/>
    <w:rsid w:val="006007D6"/>
    <w:rsid w:val="006021C5"/>
    <w:rsid w:val="00607EE4"/>
    <w:rsid w:val="00610877"/>
    <w:rsid w:val="00611E60"/>
    <w:rsid w:val="0063121F"/>
    <w:rsid w:val="0063195B"/>
    <w:rsid w:val="00642A6E"/>
    <w:rsid w:val="006449CE"/>
    <w:rsid w:val="00651D80"/>
    <w:rsid w:val="00661CCA"/>
    <w:rsid w:val="00663000"/>
    <w:rsid w:val="00692F98"/>
    <w:rsid w:val="006A7B18"/>
    <w:rsid w:val="006B3D10"/>
    <w:rsid w:val="006B52F1"/>
    <w:rsid w:val="006B7A26"/>
    <w:rsid w:val="006C0DB3"/>
    <w:rsid w:val="006C2B48"/>
    <w:rsid w:val="006C5B4E"/>
    <w:rsid w:val="006D10CB"/>
    <w:rsid w:val="006E4705"/>
    <w:rsid w:val="006F4B16"/>
    <w:rsid w:val="00713E80"/>
    <w:rsid w:val="00722E61"/>
    <w:rsid w:val="00747D97"/>
    <w:rsid w:val="0077056E"/>
    <w:rsid w:val="00776BEB"/>
    <w:rsid w:val="00785894"/>
    <w:rsid w:val="00795A38"/>
    <w:rsid w:val="007B6B03"/>
    <w:rsid w:val="007D11F6"/>
    <w:rsid w:val="007E54B9"/>
    <w:rsid w:val="007F69F6"/>
    <w:rsid w:val="00810E04"/>
    <w:rsid w:val="008148B5"/>
    <w:rsid w:val="00826530"/>
    <w:rsid w:val="00835925"/>
    <w:rsid w:val="00837AD8"/>
    <w:rsid w:val="0084606A"/>
    <w:rsid w:val="00853A4C"/>
    <w:rsid w:val="00856D5E"/>
    <w:rsid w:val="008578C2"/>
    <w:rsid w:val="00865DC9"/>
    <w:rsid w:val="00865EB4"/>
    <w:rsid w:val="0087285D"/>
    <w:rsid w:val="0089132B"/>
    <w:rsid w:val="008B0424"/>
    <w:rsid w:val="008B0E48"/>
    <w:rsid w:val="008B234D"/>
    <w:rsid w:val="008B74AA"/>
    <w:rsid w:val="008C2244"/>
    <w:rsid w:val="008F6166"/>
    <w:rsid w:val="00912E88"/>
    <w:rsid w:val="009172F3"/>
    <w:rsid w:val="00931064"/>
    <w:rsid w:val="00935879"/>
    <w:rsid w:val="009364D8"/>
    <w:rsid w:val="0094220E"/>
    <w:rsid w:val="0094598B"/>
    <w:rsid w:val="009575FD"/>
    <w:rsid w:val="00963038"/>
    <w:rsid w:val="009663A6"/>
    <w:rsid w:val="009776C2"/>
    <w:rsid w:val="00982378"/>
    <w:rsid w:val="00991227"/>
    <w:rsid w:val="00995642"/>
    <w:rsid w:val="00996AA4"/>
    <w:rsid w:val="00996C31"/>
    <w:rsid w:val="0099716C"/>
    <w:rsid w:val="009A0050"/>
    <w:rsid w:val="009A7D22"/>
    <w:rsid w:val="009C2B4C"/>
    <w:rsid w:val="009F6606"/>
    <w:rsid w:val="00A15E3F"/>
    <w:rsid w:val="00A32B53"/>
    <w:rsid w:val="00A34139"/>
    <w:rsid w:val="00A35F49"/>
    <w:rsid w:val="00A4551B"/>
    <w:rsid w:val="00A52A8F"/>
    <w:rsid w:val="00A549DB"/>
    <w:rsid w:val="00A6622F"/>
    <w:rsid w:val="00A7417B"/>
    <w:rsid w:val="00A77D23"/>
    <w:rsid w:val="00A91BDC"/>
    <w:rsid w:val="00A941F8"/>
    <w:rsid w:val="00AB575F"/>
    <w:rsid w:val="00AD3F20"/>
    <w:rsid w:val="00AD4A9B"/>
    <w:rsid w:val="00B264B3"/>
    <w:rsid w:val="00B30B75"/>
    <w:rsid w:val="00B32205"/>
    <w:rsid w:val="00B4102A"/>
    <w:rsid w:val="00B413E5"/>
    <w:rsid w:val="00B452C3"/>
    <w:rsid w:val="00B54007"/>
    <w:rsid w:val="00B5456F"/>
    <w:rsid w:val="00B6596C"/>
    <w:rsid w:val="00B7778D"/>
    <w:rsid w:val="00B81714"/>
    <w:rsid w:val="00B972DD"/>
    <w:rsid w:val="00BA0D19"/>
    <w:rsid w:val="00BA1FBC"/>
    <w:rsid w:val="00BA279A"/>
    <w:rsid w:val="00BA3FE5"/>
    <w:rsid w:val="00BA64C6"/>
    <w:rsid w:val="00BA654D"/>
    <w:rsid w:val="00BB447C"/>
    <w:rsid w:val="00BB6FE1"/>
    <w:rsid w:val="00BC07F7"/>
    <w:rsid w:val="00BC1EFE"/>
    <w:rsid w:val="00BC3FA1"/>
    <w:rsid w:val="00BC418E"/>
    <w:rsid w:val="00BE6ADD"/>
    <w:rsid w:val="00BF533C"/>
    <w:rsid w:val="00C11D01"/>
    <w:rsid w:val="00C13FBB"/>
    <w:rsid w:val="00C15C0B"/>
    <w:rsid w:val="00C1745B"/>
    <w:rsid w:val="00C2468D"/>
    <w:rsid w:val="00C24772"/>
    <w:rsid w:val="00C4338F"/>
    <w:rsid w:val="00C452E8"/>
    <w:rsid w:val="00C60B79"/>
    <w:rsid w:val="00C6466E"/>
    <w:rsid w:val="00C91D22"/>
    <w:rsid w:val="00C938D4"/>
    <w:rsid w:val="00C93BFC"/>
    <w:rsid w:val="00CA14FD"/>
    <w:rsid w:val="00CC4176"/>
    <w:rsid w:val="00CC42F4"/>
    <w:rsid w:val="00CD0F02"/>
    <w:rsid w:val="00CD312D"/>
    <w:rsid w:val="00CF0B6F"/>
    <w:rsid w:val="00CF1588"/>
    <w:rsid w:val="00CF3060"/>
    <w:rsid w:val="00D56DCB"/>
    <w:rsid w:val="00D62C27"/>
    <w:rsid w:val="00D67314"/>
    <w:rsid w:val="00D67624"/>
    <w:rsid w:val="00D72271"/>
    <w:rsid w:val="00D741CC"/>
    <w:rsid w:val="00D77C57"/>
    <w:rsid w:val="00D87C28"/>
    <w:rsid w:val="00DA1140"/>
    <w:rsid w:val="00DB1B51"/>
    <w:rsid w:val="00DC2213"/>
    <w:rsid w:val="00DC3EEB"/>
    <w:rsid w:val="00DC6432"/>
    <w:rsid w:val="00DE3999"/>
    <w:rsid w:val="00DE76BD"/>
    <w:rsid w:val="00DF3FC5"/>
    <w:rsid w:val="00E01A9C"/>
    <w:rsid w:val="00E0780F"/>
    <w:rsid w:val="00E17004"/>
    <w:rsid w:val="00E1749E"/>
    <w:rsid w:val="00E35EAC"/>
    <w:rsid w:val="00E379EA"/>
    <w:rsid w:val="00E474C8"/>
    <w:rsid w:val="00E50E9E"/>
    <w:rsid w:val="00E5317B"/>
    <w:rsid w:val="00E5742B"/>
    <w:rsid w:val="00E666EB"/>
    <w:rsid w:val="00E72F34"/>
    <w:rsid w:val="00E950E2"/>
    <w:rsid w:val="00EA0480"/>
    <w:rsid w:val="00EB3FE9"/>
    <w:rsid w:val="00EB679F"/>
    <w:rsid w:val="00EC38B8"/>
    <w:rsid w:val="00ED014B"/>
    <w:rsid w:val="00ED3344"/>
    <w:rsid w:val="00F028FE"/>
    <w:rsid w:val="00F10E78"/>
    <w:rsid w:val="00F12B9F"/>
    <w:rsid w:val="00F13F5F"/>
    <w:rsid w:val="00F1754E"/>
    <w:rsid w:val="00F20DBA"/>
    <w:rsid w:val="00F253B4"/>
    <w:rsid w:val="00F33AE1"/>
    <w:rsid w:val="00F37B9C"/>
    <w:rsid w:val="00F55D6E"/>
    <w:rsid w:val="00F56B5B"/>
    <w:rsid w:val="00F6382E"/>
    <w:rsid w:val="00F716FA"/>
    <w:rsid w:val="00F80F97"/>
    <w:rsid w:val="00F819E1"/>
    <w:rsid w:val="00F85143"/>
    <w:rsid w:val="00F876B5"/>
    <w:rsid w:val="00FB52CA"/>
    <w:rsid w:val="00FC2E72"/>
    <w:rsid w:val="00FD239C"/>
    <w:rsid w:val="00FD7E1A"/>
    <w:rsid w:val="00FE46F8"/>
    <w:rsid w:val="00FF5AB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E1B0C"/>
  <w15:docId w15:val="{EB04DB38-1891-43B4-9314-72EABCC7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4E4"/>
  </w:style>
  <w:style w:type="paragraph" w:styleId="Titre1">
    <w:name w:val="heading 1"/>
    <w:basedOn w:val="Normal"/>
    <w:next w:val="Normal"/>
    <w:link w:val="Titre1Car"/>
    <w:uiPriority w:val="9"/>
    <w:qFormat/>
    <w:rsid w:val="004578A9"/>
    <w:pPr>
      <w:keepNext/>
      <w:spacing w:before="240" w:after="60"/>
      <w:jc w:val="left"/>
      <w:outlineLvl w:val="0"/>
    </w:pPr>
    <w:rPr>
      <w:rFonts w:ascii="Arial" w:hAnsi="Arial"/>
      <w:b/>
      <w:color w:val="943634" w:themeColor="accent2" w:themeShade="BF"/>
      <w:kern w:val="28"/>
      <w:sz w:val="28"/>
    </w:rPr>
  </w:style>
  <w:style w:type="paragraph" w:styleId="Titre2">
    <w:name w:val="heading 2"/>
    <w:basedOn w:val="Normal"/>
    <w:next w:val="Normal"/>
    <w:link w:val="Titre2Car"/>
    <w:uiPriority w:val="9"/>
    <w:qFormat/>
    <w:rsid w:val="001954E4"/>
    <w:pPr>
      <w:keepNext/>
      <w:spacing w:before="240" w:after="60"/>
      <w:outlineLvl w:val="1"/>
    </w:pPr>
    <w:rPr>
      <w:rFonts w:ascii="Arial" w:hAnsi="Arial"/>
      <w:b/>
      <w:i/>
      <w:sz w:val="24"/>
    </w:rPr>
  </w:style>
  <w:style w:type="paragraph" w:styleId="Titre3">
    <w:name w:val="heading 3"/>
    <w:basedOn w:val="Normal"/>
    <w:next w:val="Normal"/>
    <w:link w:val="Titre3Car"/>
    <w:uiPriority w:val="9"/>
    <w:qFormat/>
    <w:rsid w:val="001954E4"/>
    <w:pPr>
      <w:keepNext/>
      <w:spacing w:before="240" w:after="60"/>
      <w:outlineLvl w:val="2"/>
    </w:pPr>
    <w:rPr>
      <w:rFonts w:ascii="Arial" w:hAnsi="Arial"/>
      <w:sz w:val="24"/>
    </w:rPr>
  </w:style>
  <w:style w:type="paragraph" w:styleId="Titre4">
    <w:name w:val="heading 4"/>
    <w:basedOn w:val="Normal"/>
    <w:next w:val="Normal"/>
    <w:link w:val="Titre4Car"/>
    <w:qFormat/>
    <w:rsid w:val="001954E4"/>
    <w:pPr>
      <w:keepNext/>
      <w:spacing w:before="240" w:after="60"/>
      <w:outlineLvl w:val="3"/>
    </w:pPr>
    <w:rPr>
      <w:rFonts w:ascii="Arial" w:hAnsi="Arial"/>
      <w:b/>
      <w:sz w:val="24"/>
    </w:rPr>
  </w:style>
  <w:style w:type="paragraph" w:styleId="Titre5">
    <w:name w:val="heading 5"/>
    <w:basedOn w:val="Normal"/>
    <w:next w:val="Normal"/>
    <w:link w:val="Titre5Car"/>
    <w:uiPriority w:val="9"/>
    <w:unhideWhenUsed/>
    <w:qFormat/>
    <w:rsid w:val="001954E4"/>
    <w:pPr>
      <w:keepNext/>
      <w:keepLines/>
      <w:numPr>
        <w:numId w:val="1"/>
      </w:numPr>
      <w:spacing w:before="200"/>
      <w:jc w:val="both"/>
      <w:outlineLvl w:val="4"/>
    </w:pPr>
    <w:rPr>
      <w:rFonts w:ascii="Trebuchet MS" w:eastAsiaTheme="majorEastAsia" w:hAnsi="Trebuchet MS" w:cstheme="majorBidi"/>
      <w:b/>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78A9"/>
    <w:rPr>
      <w:rFonts w:ascii="Arial" w:hAnsi="Arial"/>
      <w:b/>
      <w:color w:val="943634" w:themeColor="accent2" w:themeShade="BF"/>
      <w:kern w:val="28"/>
      <w:sz w:val="28"/>
    </w:rPr>
  </w:style>
  <w:style w:type="character" w:customStyle="1" w:styleId="Titre2Car">
    <w:name w:val="Titre 2 Car"/>
    <w:basedOn w:val="Policepardfaut"/>
    <w:link w:val="Titre2"/>
    <w:uiPriority w:val="9"/>
    <w:rsid w:val="001954E4"/>
    <w:rPr>
      <w:rFonts w:ascii="Arial" w:hAnsi="Arial"/>
      <w:b/>
      <w:i/>
      <w:sz w:val="24"/>
    </w:rPr>
  </w:style>
  <w:style w:type="character" w:customStyle="1" w:styleId="Titre3Car">
    <w:name w:val="Titre 3 Car"/>
    <w:basedOn w:val="Policepardfaut"/>
    <w:link w:val="Titre3"/>
    <w:uiPriority w:val="9"/>
    <w:rsid w:val="001954E4"/>
    <w:rPr>
      <w:rFonts w:ascii="Arial" w:hAnsi="Arial"/>
      <w:sz w:val="24"/>
    </w:rPr>
  </w:style>
  <w:style w:type="character" w:customStyle="1" w:styleId="Titre4Car">
    <w:name w:val="Titre 4 Car"/>
    <w:basedOn w:val="Policepardfaut"/>
    <w:link w:val="Titre4"/>
    <w:rsid w:val="001954E4"/>
    <w:rPr>
      <w:rFonts w:ascii="Arial" w:hAnsi="Arial"/>
      <w:b/>
      <w:sz w:val="24"/>
    </w:rPr>
  </w:style>
  <w:style w:type="paragraph" w:styleId="Paragraphedeliste">
    <w:name w:val="List Paragraph"/>
    <w:basedOn w:val="Normal"/>
    <w:uiPriority w:val="34"/>
    <w:qFormat/>
    <w:rsid w:val="001954E4"/>
    <w:pPr>
      <w:ind w:left="708"/>
    </w:pPr>
  </w:style>
  <w:style w:type="paragraph" w:styleId="Textedebulles">
    <w:name w:val="Balloon Text"/>
    <w:basedOn w:val="Normal"/>
    <w:link w:val="TextedebullesCar"/>
    <w:uiPriority w:val="99"/>
    <w:semiHidden/>
    <w:unhideWhenUsed/>
    <w:rsid w:val="001954E4"/>
    <w:rPr>
      <w:rFonts w:ascii="Tahoma" w:hAnsi="Tahoma" w:cs="Tahoma"/>
      <w:sz w:val="16"/>
      <w:szCs w:val="16"/>
    </w:rPr>
  </w:style>
  <w:style w:type="character" w:customStyle="1" w:styleId="TextedebullesCar">
    <w:name w:val="Texte de bulles Car"/>
    <w:basedOn w:val="Policepardfaut"/>
    <w:link w:val="Textedebulles"/>
    <w:uiPriority w:val="99"/>
    <w:semiHidden/>
    <w:rsid w:val="001954E4"/>
    <w:rPr>
      <w:rFonts w:ascii="Tahoma" w:hAnsi="Tahoma" w:cs="Tahoma"/>
      <w:sz w:val="16"/>
      <w:szCs w:val="16"/>
    </w:rPr>
  </w:style>
  <w:style w:type="character" w:customStyle="1" w:styleId="Titre5Car">
    <w:name w:val="Titre 5 Car"/>
    <w:basedOn w:val="Policepardfaut"/>
    <w:link w:val="Titre5"/>
    <w:uiPriority w:val="9"/>
    <w:rsid w:val="001954E4"/>
    <w:rPr>
      <w:rFonts w:ascii="Trebuchet MS" w:eastAsiaTheme="majorEastAsia" w:hAnsi="Trebuchet MS" w:cstheme="majorBidi"/>
      <w:b/>
      <w:color w:val="243F60" w:themeColor="accent1" w:themeShade="7F"/>
    </w:rPr>
  </w:style>
  <w:style w:type="table" w:styleId="Grilledutableau">
    <w:name w:val="Table Grid"/>
    <w:basedOn w:val="TableauNormal"/>
    <w:uiPriority w:val="59"/>
    <w:rsid w:val="001954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954E4"/>
    <w:pPr>
      <w:tabs>
        <w:tab w:val="center" w:pos="4536"/>
        <w:tab w:val="right" w:pos="9072"/>
      </w:tabs>
    </w:pPr>
  </w:style>
  <w:style w:type="character" w:customStyle="1" w:styleId="En-tteCar">
    <w:name w:val="En-tête Car"/>
    <w:basedOn w:val="Policepardfaut"/>
    <w:link w:val="En-tte"/>
    <w:uiPriority w:val="99"/>
    <w:rsid w:val="001954E4"/>
  </w:style>
  <w:style w:type="paragraph" w:styleId="Pieddepage">
    <w:name w:val="footer"/>
    <w:basedOn w:val="Normal"/>
    <w:link w:val="PieddepageCar"/>
    <w:uiPriority w:val="99"/>
    <w:unhideWhenUsed/>
    <w:rsid w:val="001954E4"/>
    <w:pPr>
      <w:tabs>
        <w:tab w:val="center" w:pos="4536"/>
        <w:tab w:val="right" w:pos="9072"/>
      </w:tabs>
    </w:pPr>
  </w:style>
  <w:style w:type="character" w:customStyle="1" w:styleId="PieddepageCar">
    <w:name w:val="Pied de page Car"/>
    <w:basedOn w:val="Policepardfaut"/>
    <w:link w:val="Pieddepage"/>
    <w:uiPriority w:val="99"/>
    <w:rsid w:val="001954E4"/>
  </w:style>
  <w:style w:type="paragraph" w:styleId="NormalWeb">
    <w:name w:val="Normal (Web)"/>
    <w:basedOn w:val="Normal"/>
    <w:uiPriority w:val="99"/>
    <w:semiHidden/>
    <w:unhideWhenUsed/>
    <w:rsid w:val="00B452C3"/>
    <w:pPr>
      <w:spacing w:before="100" w:beforeAutospacing="1" w:after="100" w:afterAutospacing="1"/>
      <w:jc w:val="left"/>
    </w:pPr>
    <w:rPr>
      <w:sz w:val="24"/>
      <w:szCs w:val="24"/>
    </w:rPr>
  </w:style>
  <w:style w:type="paragraph" w:styleId="En-ttedetabledesmatires">
    <w:name w:val="TOC Heading"/>
    <w:basedOn w:val="Titre1"/>
    <w:next w:val="Normal"/>
    <w:uiPriority w:val="39"/>
    <w:unhideWhenUsed/>
    <w:qFormat/>
    <w:rsid w:val="00B452C3"/>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eastAsia="en-US"/>
    </w:rPr>
  </w:style>
  <w:style w:type="paragraph" w:styleId="TM1">
    <w:name w:val="toc 1"/>
    <w:basedOn w:val="Normal"/>
    <w:next w:val="Normal"/>
    <w:autoRedefine/>
    <w:uiPriority w:val="39"/>
    <w:unhideWhenUsed/>
    <w:rsid w:val="00996C31"/>
    <w:pPr>
      <w:spacing w:after="100"/>
    </w:pPr>
  </w:style>
  <w:style w:type="character" w:styleId="Lienhypertexte">
    <w:name w:val="Hyperlink"/>
    <w:basedOn w:val="Policepardfaut"/>
    <w:uiPriority w:val="99"/>
    <w:unhideWhenUsed/>
    <w:rsid w:val="00996C31"/>
    <w:rPr>
      <w:color w:val="0000FF" w:themeColor="hyperlink"/>
      <w:u w:val="single"/>
    </w:rPr>
  </w:style>
  <w:style w:type="paragraph" w:styleId="TM3">
    <w:name w:val="toc 3"/>
    <w:basedOn w:val="Normal"/>
    <w:next w:val="Normal"/>
    <w:autoRedefine/>
    <w:uiPriority w:val="39"/>
    <w:unhideWhenUsed/>
    <w:rsid w:val="00DF3FC5"/>
    <w:pPr>
      <w:spacing w:after="100"/>
      <w:ind w:left="400"/>
    </w:pPr>
  </w:style>
  <w:style w:type="character" w:styleId="Mentionnonrsolue">
    <w:name w:val="Unresolved Mention"/>
    <w:basedOn w:val="Policepardfaut"/>
    <w:uiPriority w:val="99"/>
    <w:semiHidden/>
    <w:unhideWhenUsed/>
    <w:rsid w:val="008B74AA"/>
    <w:rPr>
      <w:color w:val="808080"/>
      <w:shd w:val="clear" w:color="auto" w:fill="E6E6E6"/>
    </w:rPr>
  </w:style>
  <w:style w:type="character" w:styleId="Accentuation">
    <w:name w:val="Emphasis"/>
    <w:basedOn w:val="Policepardfaut"/>
    <w:uiPriority w:val="20"/>
    <w:qFormat/>
    <w:rsid w:val="00A52A8F"/>
    <w:rPr>
      <w:i/>
      <w:iCs/>
    </w:rPr>
  </w:style>
  <w:style w:type="paragraph" w:customStyle="1" w:styleId="NormCZG">
    <w:name w:val="NormCZG"/>
    <w:basedOn w:val="Normal"/>
    <w:rsid w:val="00C93BFC"/>
    <w:pPr>
      <w:spacing w:before="60"/>
      <w:ind w:firstLine="284"/>
      <w:jc w:val="both"/>
    </w:pPr>
    <w:rPr>
      <w:sz w:val="22"/>
      <w:lang w:eastAsia="en-US"/>
    </w:rPr>
  </w:style>
  <w:style w:type="paragraph" w:styleId="TM2">
    <w:name w:val="toc 2"/>
    <w:basedOn w:val="Normal"/>
    <w:next w:val="Normal"/>
    <w:autoRedefine/>
    <w:uiPriority w:val="39"/>
    <w:unhideWhenUsed/>
    <w:rsid w:val="00D72271"/>
    <w:pPr>
      <w:spacing w:after="100"/>
      <w:ind w:left="200"/>
    </w:pPr>
  </w:style>
  <w:style w:type="table" w:styleId="Listeclaire-Accent3">
    <w:name w:val="Light List Accent 3"/>
    <w:basedOn w:val="TableauNormal"/>
    <w:uiPriority w:val="61"/>
    <w:rsid w:val="006B7A26"/>
    <w:pPr>
      <w:jc w:val="left"/>
    </w:pPr>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auListe4-Accentuation1">
    <w:name w:val="List Table 4 Accent 1"/>
    <w:basedOn w:val="TableauNormal"/>
    <w:uiPriority w:val="49"/>
    <w:rsid w:val="006B7A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6Couleur-Accentuation2">
    <w:name w:val="List Table 6 Colorful Accent 2"/>
    <w:basedOn w:val="TableauNormal"/>
    <w:uiPriority w:val="51"/>
    <w:rsid w:val="006B7A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7Couleur-Accentuation6">
    <w:name w:val="List Table 7 Colorful Accent 6"/>
    <w:basedOn w:val="TableauNormal"/>
    <w:uiPriority w:val="52"/>
    <w:rsid w:val="002F6A9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5Fonc-Accentuation6">
    <w:name w:val="List Table 5 Dark Accent 6"/>
    <w:basedOn w:val="TableauNormal"/>
    <w:uiPriority w:val="50"/>
    <w:rsid w:val="002F6A9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F6A9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extedutableau">
    <w:name w:val="Texte du tableau"/>
    <w:basedOn w:val="Normal"/>
    <w:uiPriority w:val="99"/>
    <w:rsid w:val="004578A9"/>
    <w:pPr>
      <w:spacing w:before="120" w:after="120" w:line="276" w:lineRule="auto"/>
      <w:ind w:left="170" w:right="170"/>
      <w:jc w:val="both"/>
    </w:pPr>
    <w:rPr>
      <w:rFonts w:ascii="Arial" w:hAnsi="Arial"/>
      <w:sz w:val="18"/>
      <w:szCs w:val="24"/>
    </w:rPr>
  </w:style>
  <w:style w:type="paragraph" w:customStyle="1" w:styleId="Textedutableauitalic">
    <w:name w:val="Texte du tableau italic"/>
    <w:basedOn w:val="Textedutableau"/>
    <w:uiPriority w:val="99"/>
    <w:rsid w:val="004578A9"/>
    <w:rPr>
      <w:i/>
    </w:rPr>
  </w:style>
  <w:style w:type="paragraph" w:customStyle="1" w:styleId="TitreSuivi">
    <w:name w:val="Titre Suivi"/>
    <w:basedOn w:val="Titre2"/>
    <w:next w:val="Normal"/>
    <w:uiPriority w:val="99"/>
    <w:rsid w:val="004578A9"/>
    <w:pPr>
      <w:keepLines/>
      <w:spacing w:before="120" w:after="240" w:line="360" w:lineRule="atLeast"/>
      <w:jc w:val="left"/>
    </w:pPr>
    <w:rPr>
      <w:bCs/>
      <w:i w:val="0"/>
      <w:color w:val="F07F0A"/>
      <w:sz w:val="22"/>
      <w:szCs w:val="22"/>
    </w:rPr>
  </w:style>
  <w:style w:type="character" w:styleId="CitationHTML">
    <w:name w:val="HTML Cite"/>
    <w:basedOn w:val="Policepardfaut"/>
    <w:uiPriority w:val="99"/>
    <w:semiHidden/>
    <w:unhideWhenUsed/>
    <w:rsid w:val="00DE76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55327">
      <w:bodyDiv w:val="1"/>
      <w:marLeft w:val="0"/>
      <w:marRight w:val="0"/>
      <w:marTop w:val="0"/>
      <w:marBottom w:val="0"/>
      <w:divBdr>
        <w:top w:val="none" w:sz="0" w:space="0" w:color="auto"/>
        <w:left w:val="none" w:sz="0" w:space="0" w:color="auto"/>
        <w:bottom w:val="none" w:sz="0" w:space="0" w:color="auto"/>
        <w:right w:val="none" w:sz="0" w:space="0" w:color="auto"/>
      </w:divBdr>
    </w:div>
    <w:div w:id="126551115">
      <w:bodyDiv w:val="1"/>
      <w:marLeft w:val="0"/>
      <w:marRight w:val="0"/>
      <w:marTop w:val="0"/>
      <w:marBottom w:val="0"/>
      <w:divBdr>
        <w:top w:val="none" w:sz="0" w:space="0" w:color="auto"/>
        <w:left w:val="none" w:sz="0" w:space="0" w:color="auto"/>
        <w:bottom w:val="none" w:sz="0" w:space="0" w:color="auto"/>
        <w:right w:val="none" w:sz="0" w:space="0" w:color="auto"/>
      </w:divBdr>
    </w:div>
    <w:div w:id="397939171">
      <w:bodyDiv w:val="1"/>
      <w:marLeft w:val="0"/>
      <w:marRight w:val="0"/>
      <w:marTop w:val="0"/>
      <w:marBottom w:val="0"/>
      <w:divBdr>
        <w:top w:val="none" w:sz="0" w:space="0" w:color="auto"/>
        <w:left w:val="none" w:sz="0" w:space="0" w:color="auto"/>
        <w:bottom w:val="none" w:sz="0" w:space="0" w:color="auto"/>
        <w:right w:val="none" w:sz="0" w:space="0" w:color="auto"/>
      </w:divBdr>
    </w:div>
    <w:div w:id="737824193">
      <w:bodyDiv w:val="1"/>
      <w:marLeft w:val="0"/>
      <w:marRight w:val="0"/>
      <w:marTop w:val="0"/>
      <w:marBottom w:val="0"/>
      <w:divBdr>
        <w:top w:val="none" w:sz="0" w:space="0" w:color="auto"/>
        <w:left w:val="none" w:sz="0" w:space="0" w:color="auto"/>
        <w:bottom w:val="none" w:sz="0" w:space="0" w:color="auto"/>
        <w:right w:val="none" w:sz="0" w:space="0" w:color="auto"/>
      </w:divBdr>
    </w:div>
    <w:div w:id="796410688">
      <w:bodyDiv w:val="1"/>
      <w:marLeft w:val="0"/>
      <w:marRight w:val="0"/>
      <w:marTop w:val="0"/>
      <w:marBottom w:val="0"/>
      <w:divBdr>
        <w:top w:val="none" w:sz="0" w:space="0" w:color="auto"/>
        <w:left w:val="none" w:sz="0" w:space="0" w:color="auto"/>
        <w:bottom w:val="none" w:sz="0" w:space="0" w:color="auto"/>
        <w:right w:val="none" w:sz="0" w:space="0" w:color="auto"/>
      </w:divBdr>
    </w:div>
    <w:div w:id="959654376">
      <w:bodyDiv w:val="1"/>
      <w:marLeft w:val="0"/>
      <w:marRight w:val="0"/>
      <w:marTop w:val="0"/>
      <w:marBottom w:val="0"/>
      <w:divBdr>
        <w:top w:val="none" w:sz="0" w:space="0" w:color="auto"/>
        <w:left w:val="none" w:sz="0" w:space="0" w:color="auto"/>
        <w:bottom w:val="none" w:sz="0" w:space="0" w:color="auto"/>
        <w:right w:val="none" w:sz="0" w:space="0" w:color="auto"/>
      </w:divBdr>
    </w:div>
    <w:div w:id="1050494951">
      <w:bodyDiv w:val="1"/>
      <w:marLeft w:val="0"/>
      <w:marRight w:val="0"/>
      <w:marTop w:val="0"/>
      <w:marBottom w:val="0"/>
      <w:divBdr>
        <w:top w:val="none" w:sz="0" w:space="0" w:color="auto"/>
        <w:left w:val="none" w:sz="0" w:space="0" w:color="auto"/>
        <w:bottom w:val="none" w:sz="0" w:space="0" w:color="auto"/>
        <w:right w:val="none" w:sz="0" w:space="0" w:color="auto"/>
      </w:divBdr>
    </w:div>
    <w:div w:id="1061827530">
      <w:bodyDiv w:val="1"/>
      <w:marLeft w:val="0"/>
      <w:marRight w:val="0"/>
      <w:marTop w:val="0"/>
      <w:marBottom w:val="0"/>
      <w:divBdr>
        <w:top w:val="none" w:sz="0" w:space="0" w:color="auto"/>
        <w:left w:val="none" w:sz="0" w:space="0" w:color="auto"/>
        <w:bottom w:val="none" w:sz="0" w:space="0" w:color="auto"/>
        <w:right w:val="none" w:sz="0" w:space="0" w:color="auto"/>
      </w:divBdr>
    </w:div>
    <w:div w:id="1324621352">
      <w:bodyDiv w:val="1"/>
      <w:marLeft w:val="0"/>
      <w:marRight w:val="0"/>
      <w:marTop w:val="0"/>
      <w:marBottom w:val="0"/>
      <w:divBdr>
        <w:top w:val="none" w:sz="0" w:space="0" w:color="auto"/>
        <w:left w:val="none" w:sz="0" w:space="0" w:color="auto"/>
        <w:bottom w:val="none" w:sz="0" w:space="0" w:color="auto"/>
        <w:right w:val="none" w:sz="0" w:space="0" w:color="auto"/>
      </w:divBdr>
    </w:div>
    <w:div w:id="1527256749">
      <w:bodyDiv w:val="1"/>
      <w:marLeft w:val="0"/>
      <w:marRight w:val="0"/>
      <w:marTop w:val="0"/>
      <w:marBottom w:val="0"/>
      <w:divBdr>
        <w:top w:val="none" w:sz="0" w:space="0" w:color="auto"/>
        <w:left w:val="none" w:sz="0" w:space="0" w:color="auto"/>
        <w:bottom w:val="none" w:sz="0" w:space="0" w:color="auto"/>
        <w:right w:val="none" w:sz="0" w:space="0" w:color="auto"/>
      </w:divBdr>
    </w:div>
    <w:div w:id="1723284338">
      <w:bodyDiv w:val="1"/>
      <w:marLeft w:val="0"/>
      <w:marRight w:val="0"/>
      <w:marTop w:val="0"/>
      <w:marBottom w:val="0"/>
      <w:divBdr>
        <w:top w:val="none" w:sz="0" w:space="0" w:color="auto"/>
        <w:left w:val="none" w:sz="0" w:space="0" w:color="auto"/>
        <w:bottom w:val="none" w:sz="0" w:space="0" w:color="auto"/>
        <w:right w:val="none" w:sz="0" w:space="0" w:color="auto"/>
      </w:divBdr>
    </w:div>
    <w:div w:id="1945186508">
      <w:bodyDiv w:val="1"/>
      <w:marLeft w:val="0"/>
      <w:marRight w:val="0"/>
      <w:marTop w:val="0"/>
      <w:marBottom w:val="0"/>
      <w:divBdr>
        <w:top w:val="none" w:sz="0" w:space="0" w:color="auto"/>
        <w:left w:val="none" w:sz="0" w:space="0" w:color="auto"/>
        <w:bottom w:val="none" w:sz="0" w:space="0" w:color="auto"/>
        <w:right w:val="none" w:sz="0" w:space="0" w:color="auto"/>
      </w:divBdr>
    </w:div>
    <w:div w:id="203137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75BCE-494C-4F2E-8355-B886323F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3294</TotalTime>
  <Pages>4</Pages>
  <Words>675</Words>
  <Characters>3717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GIROUD</dc:creator>
  <cp:lastModifiedBy>jean-Noel-11</cp:lastModifiedBy>
  <cp:revision>17</cp:revision>
  <cp:lastPrinted>2018-03-07T10:13:00Z</cp:lastPrinted>
  <dcterms:created xsi:type="dcterms:W3CDTF">2018-03-09T10:24:00Z</dcterms:created>
  <dcterms:modified xsi:type="dcterms:W3CDTF">2018-03-14T14:56:00Z</dcterms:modified>
</cp:coreProperties>
</file>