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8A1" w:rsidRDefault="007D68A1" w:rsidP="007D68A1">
      <w:pPr>
        <w:pStyle w:val="Titre"/>
        <w:rPr>
          <w:sz w:val="44"/>
          <w:szCs w:val="44"/>
        </w:rPr>
      </w:pPr>
      <w:r w:rsidRPr="007D68A1">
        <w:rPr>
          <w:sz w:val="44"/>
          <w:szCs w:val="44"/>
        </w:rPr>
        <w:t xml:space="preserve">améliorations </w:t>
      </w:r>
      <w:r w:rsidR="00F47287">
        <w:rPr>
          <w:sz w:val="44"/>
          <w:szCs w:val="44"/>
        </w:rPr>
        <w:t xml:space="preserve">envisagées </w:t>
      </w:r>
      <w:r w:rsidRPr="007D68A1">
        <w:rPr>
          <w:sz w:val="44"/>
          <w:szCs w:val="44"/>
        </w:rPr>
        <w:t xml:space="preserve">de la plateforme 0.0.2 </w:t>
      </w:r>
      <w:r>
        <w:rPr>
          <w:sz w:val="44"/>
          <w:szCs w:val="44"/>
        </w:rPr>
        <w:t xml:space="preserve">- </w:t>
      </w:r>
      <w:r w:rsidRPr="007D68A1">
        <w:rPr>
          <w:sz w:val="44"/>
          <w:szCs w:val="44"/>
        </w:rPr>
        <w:t>L49</w:t>
      </w:r>
      <w:r w:rsidR="00BA18DF">
        <w:rPr>
          <w:sz w:val="44"/>
          <w:szCs w:val="44"/>
        </w:rPr>
        <w:t xml:space="preserve"> </w:t>
      </w:r>
    </w:p>
    <w:p w:rsidR="007C4D73" w:rsidRPr="007C4D73" w:rsidRDefault="007C4D73" w:rsidP="007C4D73">
      <w:bookmarkStart w:id="0" w:name="_GoBack"/>
      <w:bookmarkEnd w:id="0"/>
    </w:p>
    <w:sdt>
      <w:sdtPr>
        <w:id w:val="-1662079143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:rsidR="007E09C2" w:rsidRDefault="007E09C2">
          <w:pPr>
            <w:pStyle w:val="En-ttedetabledesmatires"/>
          </w:pPr>
          <w:r>
            <w:t>Table des matières</w:t>
          </w:r>
        </w:p>
        <w:p w:rsidR="007E09C2" w:rsidRDefault="007E09C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45144" w:history="1">
            <w:r w:rsidRPr="00E535BB">
              <w:rPr>
                <w:rStyle w:val="Lienhypertexte"/>
                <w:noProof/>
              </w:rPr>
              <w:t>Menu des couches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45" w:history="1">
            <w:r w:rsidRPr="00E535BB">
              <w:rPr>
                <w:rStyle w:val="Lienhypertexte"/>
                <w:noProof/>
              </w:rPr>
              <w:t>Constat 1 : Les icones de couches sont toutes les mêmes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46" w:history="1">
            <w:r w:rsidRPr="00E535BB">
              <w:rPr>
                <w:rStyle w:val="Lienhypertexte"/>
                <w:noProof/>
              </w:rPr>
              <w:t>Propositions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47" w:history="1">
            <w:r w:rsidRPr="00E535BB">
              <w:rPr>
                <w:rStyle w:val="Lienhypertexte"/>
                <w:noProof/>
              </w:rPr>
              <w:t>Constat 2 : Il faut repenser le menu des couches et la 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48" w:history="1">
            <w:r w:rsidRPr="00E535BB">
              <w:rPr>
                <w:rStyle w:val="Lienhypertexte"/>
                <w:noProof/>
              </w:rPr>
              <w:t>Propositions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3345149" w:history="1">
            <w:r w:rsidRPr="00E535BB">
              <w:rPr>
                <w:rStyle w:val="Lienhypertexte"/>
                <w:noProof/>
              </w:rPr>
              <w:t>Gestion des couches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50" w:history="1">
            <w:r w:rsidRPr="00E535BB">
              <w:rPr>
                <w:rStyle w:val="Lienhypertexte"/>
                <w:noProof/>
              </w:rPr>
              <w:t>Constat 1 : Les données socles, thématiques et projet doivent être séparées dans 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51" w:history="1">
            <w:r w:rsidRPr="00E535BB">
              <w:rPr>
                <w:rStyle w:val="Lienhypertexte"/>
                <w:noProof/>
              </w:rPr>
              <w:t>Propositions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3345152" w:history="1">
            <w:r w:rsidRPr="00E535BB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53" w:history="1">
            <w:r w:rsidRPr="00E535BB">
              <w:rPr>
                <w:rStyle w:val="Lienhypertexte"/>
                <w:noProof/>
              </w:rPr>
              <w:t>Constat 1 : Il faut améliorer l’outil barre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54" w:history="1">
            <w:r w:rsidRPr="00E535BB">
              <w:rPr>
                <w:rStyle w:val="Lienhypertexte"/>
                <w:noProof/>
              </w:rPr>
              <w:t>Propositions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55" w:history="1">
            <w:r w:rsidRPr="00E535BB">
              <w:rPr>
                <w:rStyle w:val="Lienhypertexte"/>
                <w:noProof/>
              </w:rPr>
              <w:t>Constat 2 : Le fond cartographique par défaut dark mater est à 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56" w:history="1">
            <w:r w:rsidRPr="00E535BB">
              <w:rPr>
                <w:rStyle w:val="Lienhypertexte"/>
                <w:noProof/>
              </w:rPr>
              <w:t>Proposition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3345157" w:history="1">
            <w:r w:rsidRPr="00E535BB">
              <w:rPr>
                <w:rStyle w:val="Lienhypertexte"/>
                <w:noProof/>
              </w:rPr>
              <w:t>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58" w:history="1">
            <w:r w:rsidRPr="00E535BB">
              <w:rPr>
                <w:rStyle w:val="Lienhypertexte"/>
                <w:noProof/>
              </w:rPr>
              <w:t>Constat 1 : Changer l’adresse en place ‘production.metis-map.fr’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59" w:history="1">
            <w:r w:rsidRPr="00E535BB">
              <w:rPr>
                <w:rStyle w:val="Lienhypertexte"/>
                <w:noProof/>
              </w:rPr>
              <w:t>Proposition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60" w:history="1">
            <w:r w:rsidRPr="00E535BB">
              <w:rPr>
                <w:rStyle w:val="Lienhypertexte"/>
                <w:noProof/>
              </w:rPr>
              <w:t>Constat 2 : Le nom Pintatlas ne fait pas l’unanimité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61" w:history="1">
            <w:r w:rsidRPr="00E535BB">
              <w:rPr>
                <w:rStyle w:val="Lienhypertexte"/>
                <w:noProof/>
              </w:rPr>
              <w:t>Proposition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3345162" w:history="1">
            <w:r w:rsidRPr="00E535BB">
              <w:rPr>
                <w:rStyle w:val="Lienhypertexte"/>
                <w:noProof/>
              </w:rPr>
              <w:t>Cosmétique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63" w:history="1">
            <w:r w:rsidRPr="00E535BB">
              <w:rPr>
                <w:rStyle w:val="Lienhypertexte"/>
                <w:noProof/>
              </w:rPr>
              <w:t>Constat 1 : Il  n’y a pas de logo sur le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64" w:history="1">
            <w:r w:rsidRPr="00E535BB">
              <w:rPr>
                <w:rStyle w:val="Lienhypertexte"/>
                <w:noProof/>
              </w:rPr>
              <w:t>Proposition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3345165" w:history="1">
            <w:r w:rsidRPr="00E535BB">
              <w:rPr>
                <w:rStyle w:val="Lienhypertexte"/>
                <w:noProof/>
              </w:rPr>
              <w:t>Expérience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66" w:history="1">
            <w:r w:rsidRPr="00E535BB">
              <w:rPr>
                <w:rStyle w:val="Lienhypertexte"/>
                <w:noProof/>
              </w:rPr>
              <w:t>Constat 1 : Il n’existe pas de guide utilisateur de la plateforme L49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45167" w:history="1">
            <w:r w:rsidRPr="00E535BB">
              <w:rPr>
                <w:rStyle w:val="Lienhypertexte"/>
                <w:noProof/>
              </w:rPr>
              <w:t>Proposition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C2" w:rsidRDefault="007E09C2">
          <w:r>
            <w:rPr>
              <w:b/>
              <w:bCs/>
            </w:rPr>
            <w:fldChar w:fldCharType="end"/>
          </w:r>
        </w:p>
      </w:sdtContent>
    </w:sdt>
    <w:p w:rsidR="007D68A1" w:rsidRDefault="007D68A1" w:rsidP="007D68A1"/>
    <w:p w:rsidR="007E09C2" w:rsidRDefault="007E09C2" w:rsidP="007D68A1"/>
    <w:p w:rsidR="007E09C2" w:rsidRDefault="007E09C2" w:rsidP="007D68A1"/>
    <w:p w:rsidR="007E09C2" w:rsidRDefault="007E09C2" w:rsidP="007D68A1"/>
    <w:p w:rsidR="007E09C2" w:rsidRDefault="007E09C2" w:rsidP="007D68A1"/>
    <w:p w:rsidR="00054A13" w:rsidRDefault="00635CE6" w:rsidP="00E60EE7">
      <w:pPr>
        <w:pStyle w:val="Titre1"/>
      </w:pPr>
      <w:bookmarkStart w:id="1" w:name="_Toc503345144"/>
      <w:r>
        <w:lastRenderedPageBreak/>
        <w:t>Menu des couches</w:t>
      </w:r>
      <w:bookmarkEnd w:id="1"/>
    </w:p>
    <w:p w:rsidR="00054A13" w:rsidRDefault="00B855B6" w:rsidP="00B855B6">
      <w:pPr>
        <w:pStyle w:val="Titre2"/>
      </w:pPr>
      <w:bookmarkStart w:id="2" w:name="_Toc503345145"/>
      <w:r>
        <w:t>Constat </w:t>
      </w:r>
      <w:r w:rsidR="002769DE">
        <w:t>1 :</w:t>
      </w:r>
      <w:r>
        <w:t xml:space="preserve"> Les icones de couches sont toutes les mêmes</w:t>
      </w:r>
      <w:bookmarkEnd w:id="2"/>
    </w:p>
    <w:p w:rsidR="00B855B6" w:rsidRPr="00B855B6" w:rsidRDefault="00B855B6" w:rsidP="00B855B6"/>
    <w:p w:rsidR="00B855B6" w:rsidRDefault="00B855B6" w:rsidP="00B855B6">
      <w:pPr>
        <w:jc w:val="left"/>
      </w:pPr>
      <w:r w:rsidRPr="001F1A76">
        <w:drawing>
          <wp:anchor distT="0" distB="0" distL="114300" distR="114300" simplePos="0" relativeHeight="251658240" behindDoc="0" locked="0" layoutInCell="1" allowOverlap="1" wp14:anchorId="0E5CCC8E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2124000" cy="4467600"/>
            <wp:effectExtent l="190500" t="190500" r="181610" b="1809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446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855B6" w:rsidRDefault="00B855B6" w:rsidP="00B855B6">
      <w:pPr>
        <w:jc w:val="left"/>
      </w:pPr>
    </w:p>
    <w:p w:rsidR="00BA18DF" w:rsidRPr="00BA18DF" w:rsidRDefault="00BA18DF" w:rsidP="00B855B6">
      <w:pPr>
        <w:jc w:val="left"/>
      </w:pPr>
    </w:p>
    <w:p w:rsidR="00B855B6" w:rsidRPr="00B855B6" w:rsidRDefault="00B855B6" w:rsidP="00B855B6">
      <w:pPr>
        <w:pStyle w:val="Titre2"/>
      </w:pPr>
      <w:bookmarkStart w:id="3" w:name="_Toc503345146"/>
      <w:r>
        <w:t>Propositions :</w:t>
      </w:r>
      <w:bookmarkEnd w:id="3"/>
    </w:p>
    <w:p w:rsidR="00B855B6" w:rsidRDefault="00B855B6" w:rsidP="00B855B6">
      <w:pPr>
        <w:pStyle w:val="Paragraphedeliste"/>
        <w:numPr>
          <w:ilvl w:val="0"/>
          <w:numId w:val="2"/>
        </w:numPr>
        <w:jc w:val="left"/>
      </w:pPr>
      <w:r>
        <w:t>Adapter les icones de planètes par des pictogrammes en rapport avec la thématique de la couche</w:t>
      </w:r>
      <w:r w:rsidR="00BB1E32">
        <w:t> ;</w:t>
      </w:r>
    </w:p>
    <w:p w:rsidR="00B855B6" w:rsidRPr="00054A13" w:rsidRDefault="00B855B6" w:rsidP="00B855B6">
      <w:pPr>
        <w:pStyle w:val="Paragraphedeliste"/>
        <w:numPr>
          <w:ilvl w:val="0"/>
          <w:numId w:val="2"/>
        </w:numPr>
        <w:jc w:val="left"/>
      </w:pPr>
      <w:r>
        <w:t xml:space="preserve">Adapter les icones de planètes par des pictogrammes en rapport avec la thématique du groupe de couche (voir </w:t>
      </w:r>
      <w:hyperlink r:id="rId7" w:history="1">
        <w:proofErr w:type="spellStart"/>
        <w:r w:rsidRPr="00B855B6">
          <w:t>MetiPoste</w:t>
        </w:r>
        <w:proofErr w:type="spellEnd"/>
      </w:hyperlink>
      <w:r>
        <w:t>)</w:t>
      </w:r>
      <w:r w:rsidR="00BB1E32">
        <w:t>.</w:t>
      </w:r>
    </w:p>
    <w:p w:rsidR="007D68A1" w:rsidRDefault="00161827" w:rsidP="002769DE">
      <w:pPr>
        <w:pStyle w:val="Titre2"/>
      </w:pPr>
      <w:bookmarkStart w:id="4" w:name="_Toc503345147"/>
      <w:r>
        <w:t>Constat 2</w:t>
      </w:r>
      <w:r w:rsidR="002769DE">
        <w:t xml:space="preserve"> : </w:t>
      </w:r>
      <w:r w:rsidR="00BB1E32">
        <w:t>Il faut repenser le menu des couches et la légende</w:t>
      </w:r>
      <w:bookmarkEnd w:id="4"/>
    </w:p>
    <w:p w:rsidR="00BB1E32" w:rsidRDefault="007E09C2" w:rsidP="00BB1E32">
      <w:r w:rsidRPr="00BB1E32">
        <w:drawing>
          <wp:anchor distT="0" distB="0" distL="114300" distR="114300" simplePos="0" relativeHeight="251659264" behindDoc="0" locked="0" layoutInCell="1" allowOverlap="1" wp14:anchorId="3C096627">
            <wp:simplePos x="0" y="0"/>
            <wp:positionH relativeFrom="margin">
              <wp:posOffset>43180</wp:posOffset>
            </wp:positionH>
            <wp:positionV relativeFrom="paragraph">
              <wp:posOffset>199389</wp:posOffset>
            </wp:positionV>
            <wp:extent cx="2628900" cy="2541145"/>
            <wp:effectExtent l="190500" t="190500" r="190500" b="18351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06" cy="2548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C65" w:rsidRDefault="00B11C65" w:rsidP="00BB1E32"/>
    <w:p w:rsidR="00E60EE7" w:rsidRPr="00BB1E32" w:rsidRDefault="00E60EE7" w:rsidP="00BB1E32"/>
    <w:p w:rsidR="002769DE" w:rsidRDefault="002769DE" w:rsidP="002769DE"/>
    <w:p w:rsidR="002769DE" w:rsidRDefault="002769DE" w:rsidP="002769DE"/>
    <w:p w:rsidR="007E09C2" w:rsidRDefault="007E09C2" w:rsidP="00BB1E32">
      <w:pPr>
        <w:pStyle w:val="Titre2"/>
        <w:rPr>
          <w:smallCaps w:val="0"/>
          <w:spacing w:val="0"/>
          <w:sz w:val="20"/>
          <w:szCs w:val="20"/>
        </w:rPr>
      </w:pPr>
      <w:bookmarkStart w:id="5" w:name="_Toc503345148"/>
    </w:p>
    <w:p w:rsidR="007E09C2" w:rsidRDefault="007E09C2" w:rsidP="00BB1E32">
      <w:pPr>
        <w:pStyle w:val="Titre2"/>
      </w:pPr>
    </w:p>
    <w:p w:rsidR="00BB1E32" w:rsidRPr="00B855B6" w:rsidRDefault="00BB1E32" w:rsidP="00BB1E32">
      <w:pPr>
        <w:pStyle w:val="Titre2"/>
      </w:pPr>
      <w:r>
        <w:lastRenderedPageBreak/>
        <w:t>Propositions :</w:t>
      </w:r>
      <w:bookmarkEnd w:id="5"/>
    </w:p>
    <w:p w:rsidR="00BB1E32" w:rsidRDefault="00BB1E32" w:rsidP="00BB1E32">
      <w:pPr>
        <w:pStyle w:val="Paragraphedeliste"/>
        <w:numPr>
          <w:ilvl w:val="0"/>
          <w:numId w:val="2"/>
        </w:numPr>
        <w:jc w:val="left"/>
      </w:pPr>
      <w:r>
        <w:t>Le menu des couches devient une boite à outils par laquelle on fait appel pour choisir des fonctionnalités ;</w:t>
      </w:r>
    </w:p>
    <w:p w:rsidR="00BB1E32" w:rsidRDefault="00BB1E32" w:rsidP="00BB1E32">
      <w:pPr>
        <w:pStyle w:val="Paragraphedeliste"/>
        <w:numPr>
          <w:ilvl w:val="0"/>
          <w:numId w:val="2"/>
        </w:numPr>
        <w:jc w:val="left"/>
      </w:pPr>
      <w:r>
        <w:t>Le menu des couches intègre la légende</w:t>
      </w:r>
      <w:r w:rsidR="00F7696A">
        <w:t> ;</w:t>
      </w:r>
    </w:p>
    <w:p w:rsidR="00BB1E32" w:rsidRDefault="00BB1E32" w:rsidP="00BB1E32">
      <w:pPr>
        <w:pStyle w:val="Paragraphedeliste"/>
        <w:numPr>
          <w:ilvl w:val="0"/>
          <w:numId w:val="2"/>
        </w:numPr>
        <w:jc w:val="left"/>
      </w:pPr>
      <w:r>
        <w:t xml:space="preserve">L’affichage de la légende devient optionnel et est activée par un clic </w:t>
      </w:r>
      <w:r w:rsidR="00F7696A">
        <w:t>sur le ‘+’ de la pop-in à droite.</w:t>
      </w:r>
    </w:p>
    <w:p w:rsidR="00E60EE7" w:rsidRDefault="00E60EE7" w:rsidP="00E60EE7">
      <w:pPr>
        <w:pStyle w:val="Titre1"/>
      </w:pPr>
      <w:bookmarkStart w:id="6" w:name="_Toc503345149"/>
      <w:r>
        <w:t>Gestion</w:t>
      </w:r>
      <w:r>
        <w:t xml:space="preserve"> des couches</w:t>
      </w:r>
      <w:bookmarkEnd w:id="6"/>
    </w:p>
    <w:p w:rsidR="00E60EE7" w:rsidRDefault="00E60EE7" w:rsidP="00E60EE7">
      <w:pPr>
        <w:pStyle w:val="Titre2"/>
      </w:pPr>
      <w:bookmarkStart w:id="7" w:name="_Toc503345150"/>
      <w:r>
        <w:t xml:space="preserve">Constat 1 : Les </w:t>
      </w:r>
      <w:r>
        <w:t>données socles, thématiques et projet doivent être séparées dans le menu</w:t>
      </w:r>
      <w:bookmarkEnd w:id="7"/>
    </w:p>
    <w:p w:rsidR="00E60EE7" w:rsidRPr="00E60EE7" w:rsidRDefault="00E60EE7" w:rsidP="00E60EE7">
      <w:r>
        <w:rPr>
          <w:noProof/>
        </w:rPr>
        <w:drawing>
          <wp:inline distT="0" distB="0" distL="0" distR="0">
            <wp:extent cx="2296453" cy="2325040"/>
            <wp:effectExtent l="190500" t="190500" r="199390" b="1898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1-10_10h03_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453" cy="2325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0EE7" w:rsidRPr="00B855B6" w:rsidRDefault="00E60EE7" w:rsidP="00E60EE7">
      <w:pPr>
        <w:pStyle w:val="Titre2"/>
      </w:pPr>
      <w:bookmarkStart w:id="8" w:name="_Toc503345151"/>
      <w:r>
        <w:t>Propositions :</w:t>
      </w:r>
      <w:bookmarkEnd w:id="8"/>
    </w:p>
    <w:p w:rsidR="00E60EE7" w:rsidRDefault="00E60EE7" w:rsidP="00E60EE7">
      <w:pPr>
        <w:pStyle w:val="Paragraphedeliste"/>
        <w:numPr>
          <w:ilvl w:val="0"/>
          <w:numId w:val="2"/>
        </w:numPr>
        <w:jc w:val="left"/>
      </w:pPr>
      <w:r>
        <w:t>Mettre en place un séparateur de menu ;</w:t>
      </w:r>
    </w:p>
    <w:p w:rsidR="00E60EE7" w:rsidRDefault="00E60EE7" w:rsidP="00E60EE7">
      <w:pPr>
        <w:pStyle w:val="Paragraphedeliste"/>
        <w:numPr>
          <w:ilvl w:val="0"/>
          <w:numId w:val="2"/>
        </w:numPr>
        <w:jc w:val="left"/>
      </w:pPr>
      <w:r>
        <w:t xml:space="preserve">Revoir les groupes de couches : </w:t>
      </w:r>
      <w:r w:rsidRPr="00E60EE7">
        <w:t>Projet/</w:t>
      </w:r>
      <w:r w:rsidRPr="00E60EE7">
        <w:t xml:space="preserve"> </w:t>
      </w:r>
      <w:r w:rsidRPr="00E60EE7">
        <w:t>/Analyse/Socle</w:t>
      </w:r>
      <w:r w:rsidR="00B4117D">
        <w:t>.</w:t>
      </w:r>
    </w:p>
    <w:p w:rsidR="00303A51" w:rsidRDefault="00161827" w:rsidP="00303A51">
      <w:pPr>
        <w:pStyle w:val="Titre1"/>
      </w:pPr>
      <w:bookmarkStart w:id="9" w:name="_Toc503345152"/>
      <w:r>
        <w:t>Fonctionnalité</w:t>
      </w:r>
      <w:r w:rsidR="00366692">
        <w:t>s</w:t>
      </w:r>
      <w:bookmarkEnd w:id="9"/>
    </w:p>
    <w:p w:rsidR="00E60EE7" w:rsidRDefault="00EF6374" w:rsidP="007E09C2">
      <w:pPr>
        <w:pStyle w:val="Titre2"/>
      </w:pPr>
      <w:bookmarkStart w:id="10" w:name="_Toc503345153"/>
      <w:r>
        <w:t>Constat 1</w:t>
      </w:r>
      <w:r w:rsidR="0004432D">
        <w:t> :</w:t>
      </w:r>
      <w:r w:rsidR="00366692">
        <w:t xml:space="preserve"> Il faut améliorer</w:t>
      </w:r>
      <w:r>
        <w:t xml:space="preserve"> </w:t>
      </w:r>
      <w:r w:rsidR="00366692">
        <w:t>l’outil barre de recherche</w:t>
      </w:r>
      <w:bookmarkEnd w:id="10"/>
    </w:p>
    <w:p w:rsidR="00E60EE7" w:rsidRPr="00E60EE7" w:rsidRDefault="00161827" w:rsidP="00E60EE7">
      <w:r w:rsidRPr="00161827">
        <w:drawing>
          <wp:inline distT="0" distB="0" distL="0" distR="0" wp14:anchorId="4B0D7322" wp14:editId="53A74433">
            <wp:extent cx="2772896" cy="1238751"/>
            <wp:effectExtent l="190500" t="190500" r="199390" b="1905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896" cy="1238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6374" w:rsidRPr="00B855B6" w:rsidRDefault="00EF6374" w:rsidP="00EF6374">
      <w:pPr>
        <w:pStyle w:val="Titre2"/>
      </w:pPr>
      <w:bookmarkStart w:id="11" w:name="_Toc503345154"/>
      <w:r>
        <w:t>Propositions :</w:t>
      </w:r>
      <w:bookmarkEnd w:id="11"/>
    </w:p>
    <w:p w:rsidR="00EF6374" w:rsidRDefault="00EF6374" w:rsidP="00EF6374">
      <w:pPr>
        <w:pStyle w:val="Paragraphedeliste"/>
        <w:numPr>
          <w:ilvl w:val="0"/>
          <w:numId w:val="2"/>
        </w:numPr>
        <w:jc w:val="left"/>
      </w:pPr>
      <w:r>
        <w:t>Proposer une recherche des rues en priorité sur l’emprise de la carte.</w:t>
      </w:r>
    </w:p>
    <w:p w:rsidR="00EF6374" w:rsidRDefault="00366692" w:rsidP="00366692">
      <w:pPr>
        <w:pStyle w:val="Titre2"/>
      </w:pPr>
      <w:bookmarkStart w:id="12" w:name="_Toc503345155"/>
      <w:r>
        <w:t>Constat </w:t>
      </w:r>
      <w:r>
        <w:t>2</w:t>
      </w:r>
      <w:r>
        <w:t xml:space="preserve"> : </w:t>
      </w:r>
      <w:r>
        <w:t xml:space="preserve">Le fond cartographique par défaut </w:t>
      </w:r>
      <w:proofErr w:type="spellStart"/>
      <w:r>
        <w:t>dark</w:t>
      </w:r>
      <w:proofErr w:type="spellEnd"/>
      <w:r>
        <w:t xml:space="preserve"> mater est à changer</w:t>
      </w:r>
      <w:bookmarkEnd w:id="12"/>
      <w:r>
        <w:t xml:space="preserve"> </w:t>
      </w:r>
    </w:p>
    <w:p w:rsidR="00366692" w:rsidRDefault="00C47709" w:rsidP="00366692">
      <w:r w:rsidRPr="00C47709">
        <w:lastRenderedPageBreak/>
        <w:drawing>
          <wp:anchor distT="0" distB="0" distL="114300" distR="114300" simplePos="0" relativeHeight="251660288" behindDoc="0" locked="0" layoutInCell="1" allowOverlap="1" wp14:anchorId="30478192">
            <wp:simplePos x="0" y="0"/>
            <wp:positionH relativeFrom="margin">
              <wp:posOffset>38100</wp:posOffset>
            </wp:positionH>
            <wp:positionV relativeFrom="paragraph">
              <wp:posOffset>95250</wp:posOffset>
            </wp:positionV>
            <wp:extent cx="3092306" cy="2570480"/>
            <wp:effectExtent l="190500" t="190500" r="184785" b="1917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306" cy="2570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709" w:rsidRDefault="00C47709" w:rsidP="00366692"/>
    <w:p w:rsidR="00C47709" w:rsidRDefault="00C47709" w:rsidP="00366692"/>
    <w:p w:rsidR="00C47709" w:rsidRDefault="00C47709" w:rsidP="00366692"/>
    <w:p w:rsidR="00C47709" w:rsidRDefault="00C47709" w:rsidP="00366692"/>
    <w:p w:rsidR="00C47709" w:rsidRPr="00366692" w:rsidRDefault="00C47709" w:rsidP="00366692"/>
    <w:p w:rsidR="005B4C0B" w:rsidRPr="00B855B6" w:rsidRDefault="005B4C0B" w:rsidP="005B4C0B">
      <w:pPr>
        <w:pStyle w:val="Titre2"/>
      </w:pPr>
      <w:bookmarkStart w:id="13" w:name="_Toc503345156"/>
      <w:r>
        <w:t>Proposition :</w:t>
      </w:r>
      <w:bookmarkEnd w:id="13"/>
    </w:p>
    <w:p w:rsidR="005B4C0B" w:rsidRDefault="005B4C0B" w:rsidP="005B4C0B">
      <w:pPr>
        <w:pStyle w:val="Paragraphedeliste"/>
        <w:numPr>
          <w:ilvl w:val="0"/>
          <w:numId w:val="2"/>
        </w:numPr>
        <w:jc w:val="left"/>
      </w:pPr>
      <w:r>
        <w:t>Remplacer le fond de plan par défaut actuel par celui d’</w:t>
      </w:r>
      <w:proofErr w:type="spellStart"/>
      <w:r>
        <w:t>OpenStreet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p w:rsidR="00296673" w:rsidRPr="00296673" w:rsidRDefault="00296673" w:rsidP="00296673">
      <w:pPr>
        <w:pStyle w:val="Titre1"/>
      </w:pPr>
      <w:bookmarkStart w:id="14" w:name="_Toc503345157"/>
      <w:r>
        <w:t>Nommage</w:t>
      </w:r>
      <w:bookmarkEnd w:id="14"/>
    </w:p>
    <w:p w:rsidR="00B4117D" w:rsidRDefault="00B4117D" w:rsidP="00B4117D">
      <w:pPr>
        <w:pStyle w:val="Titre2"/>
      </w:pPr>
      <w:bookmarkStart w:id="15" w:name="_Toc503345158"/>
      <w:r>
        <w:t xml:space="preserve">Constat 1 : </w:t>
      </w:r>
      <w:r>
        <w:t>Changer l’adresse en place ‘</w:t>
      </w:r>
      <w:r w:rsidRPr="00B4117D">
        <w:t>production.metis-map.fr</w:t>
      </w:r>
      <w:r w:rsidRPr="00B4117D">
        <w:t>’</w:t>
      </w:r>
      <w:bookmarkEnd w:id="15"/>
    </w:p>
    <w:p w:rsidR="00B4117D" w:rsidRPr="00B4117D" w:rsidRDefault="00B4117D" w:rsidP="00B4117D">
      <w:r w:rsidRPr="00B4117D">
        <w:drawing>
          <wp:inline distT="0" distB="0" distL="0" distR="0" wp14:anchorId="6CC7BD5E" wp14:editId="545E9D2B">
            <wp:extent cx="3096877" cy="228692"/>
            <wp:effectExtent l="190500" t="190500" r="199390" b="1905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877" cy="228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117D" w:rsidRDefault="00B4117D" w:rsidP="00B4117D">
      <w:pPr>
        <w:pStyle w:val="Titre2"/>
      </w:pPr>
      <w:bookmarkStart w:id="16" w:name="_Toc503345159"/>
      <w:r>
        <w:t>Proposition :</w:t>
      </w:r>
      <w:bookmarkEnd w:id="16"/>
    </w:p>
    <w:p w:rsidR="00BB1E32" w:rsidRDefault="00B4117D" w:rsidP="002769DE">
      <w:pPr>
        <w:pStyle w:val="Paragraphedeliste"/>
        <w:numPr>
          <w:ilvl w:val="0"/>
          <w:numId w:val="2"/>
        </w:numPr>
        <w:jc w:val="left"/>
      </w:pPr>
      <w:r>
        <w:t xml:space="preserve">Modifier l’adresse en retirant </w:t>
      </w:r>
      <w:r w:rsidR="009578A5">
        <w:t>‘</w:t>
      </w:r>
      <w:r>
        <w:t>production</w:t>
      </w:r>
      <w:r w:rsidR="009578A5">
        <w:t>’.</w:t>
      </w:r>
    </w:p>
    <w:p w:rsidR="00296673" w:rsidRDefault="00296673" w:rsidP="00296673">
      <w:pPr>
        <w:pStyle w:val="Titre2"/>
      </w:pPr>
      <w:bookmarkStart w:id="17" w:name="_Toc503345160"/>
      <w:r>
        <w:t>Constat </w:t>
      </w:r>
      <w:r>
        <w:t>2</w:t>
      </w:r>
      <w:r>
        <w:t xml:space="preserve"> : </w:t>
      </w:r>
      <w:r w:rsidR="002C7BA8">
        <w:t xml:space="preserve">Le nom </w:t>
      </w:r>
      <w:proofErr w:type="spellStart"/>
      <w:r w:rsidR="002C7BA8">
        <w:t>Pintatlas</w:t>
      </w:r>
      <w:proofErr w:type="spellEnd"/>
      <w:r w:rsidR="002C7BA8">
        <w:t xml:space="preserve"> ne fait pas l’unanimité</w:t>
      </w:r>
      <w:bookmarkEnd w:id="17"/>
    </w:p>
    <w:p w:rsidR="002C7BA8" w:rsidRDefault="002C7BA8" w:rsidP="002C7BA8">
      <w:pPr>
        <w:pStyle w:val="Titre2"/>
      </w:pPr>
      <w:bookmarkStart w:id="18" w:name="_Toc503345161"/>
      <w:r>
        <w:t>Proposition :</w:t>
      </w:r>
      <w:bookmarkEnd w:id="18"/>
    </w:p>
    <w:p w:rsidR="00296673" w:rsidRDefault="002C7BA8" w:rsidP="002C7BA8">
      <w:pPr>
        <w:pStyle w:val="Paragraphedeliste"/>
        <w:numPr>
          <w:ilvl w:val="0"/>
          <w:numId w:val="2"/>
        </w:numPr>
        <w:jc w:val="left"/>
      </w:pPr>
      <w:r>
        <w:t>Mettre en place un processus de validation des noms</w:t>
      </w:r>
      <w:r>
        <w:t>.</w:t>
      </w:r>
    </w:p>
    <w:p w:rsidR="004C67F2" w:rsidRDefault="004C67F2" w:rsidP="004C67F2">
      <w:pPr>
        <w:pStyle w:val="Titre1"/>
      </w:pPr>
      <w:bookmarkStart w:id="19" w:name="_Toc503345162"/>
      <w:r>
        <w:t>Cosmétique</w:t>
      </w:r>
      <w:bookmarkEnd w:id="19"/>
    </w:p>
    <w:p w:rsidR="004C67F2" w:rsidRDefault="004C67F2" w:rsidP="004C67F2">
      <w:pPr>
        <w:pStyle w:val="Titre2"/>
      </w:pPr>
      <w:bookmarkStart w:id="20" w:name="_Toc503345163"/>
      <w:r>
        <w:t>Constat 1 :</w:t>
      </w:r>
      <w:r>
        <w:t xml:space="preserve"> </w:t>
      </w:r>
      <w:proofErr w:type="gramStart"/>
      <w:r w:rsidR="0004432D">
        <w:t>Il  n’y</w:t>
      </w:r>
      <w:proofErr w:type="gramEnd"/>
      <w:r w:rsidR="0004432D">
        <w:t xml:space="preserve"> a pas de logo sur le header</w:t>
      </w:r>
      <w:bookmarkEnd w:id="20"/>
    </w:p>
    <w:p w:rsidR="0004432D" w:rsidRPr="0004432D" w:rsidRDefault="0004432D" w:rsidP="0004432D">
      <w:r>
        <w:rPr>
          <w:noProof/>
        </w:rPr>
        <w:drawing>
          <wp:inline distT="0" distB="0" distL="0" distR="0">
            <wp:extent cx="2201165" cy="447856"/>
            <wp:effectExtent l="190500" t="190500" r="199390" b="2000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1-10_10h49_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165" cy="447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32D" w:rsidRDefault="0004432D" w:rsidP="0004432D">
      <w:pPr>
        <w:pStyle w:val="Titre2"/>
      </w:pPr>
      <w:bookmarkStart w:id="21" w:name="_Toc503345164"/>
      <w:r>
        <w:t>Proposition :</w:t>
      </w:r>
      <w:bookmarkEnd w:id="21"/>
    </w:p>
    <w:p w:rsidR="0004432D" w:rsidRDefault="0004432D" w:rsidP="0004432D">
      <w:pPr>
        <w:pStyle w:val="Paragraphedeliste"/>
        <w:numPr>
          <w:ilvl w:val="0"/>
          <w:numId w:val="2"/>
        </w:numPr>
        <w:jc w:val="left"/>
      </w:pPr>
      <w:r>
        <w:t>Mettre le logo d’ADN (mais jure avec le fond bleu) ;</w:t>
      </w:r>
    </w:p>
    <w:p w:rsidR="007E09C2" w:rsidRDefault="0004432D" w:rsidP="004C67F2">
      <w:pPr>
        <w:pStyle w:val="Paragraphedeliste"/>
        <w:numPr>
          <w:ilvl w:val="0"/>
          <w:numId w:val="2"/>
        </w:numPr>
        <w:jc w:val="left"/>
      </w:pPr>
      <w:r>
        <w:t xml:space="preserve">Mettre le logo de </w:t>
      </w:r>
      <w:proofErr w:type="spellStart"/>
      <w:r>
        <w:t>Metis</w:t>
      </w:r>
      <w:proofErr w:type="spellEnd"/>
      <w:r>
        <w:t>.</w:t>
      </w:r>
    </w:p>
    <w:p w:rsidR="00A8376E" w:rsidRPr="00A8376E" w:rsidRDefault="00A8376E" w:rsidP="007E09C2">
      <w:pPr>
        <w:pStyle w:val="Titre1"/>
      </w:pPr>
      <w:bookmarkStart w:id="22" w:name="_Toc503345165"/>
      <w:r>
        <w:t>Expérience utilisateur</w:t>
      </w:r>
      <w:bookmarkEnd w:id="22"/>
    </w:p>
    <w:p w:rsidR="00A8376E" w:rsidRDefault="00A8376E" w:rsidP="00A8376E">
      <w:pPr>
        <w:pStyle w:val="Titre2"/>
      </w:pPr>
      <w:bookmarkStart w:id="23" w:name="_Toc503345166"/>
      <w:r>
        <w:t>Constat </w:t>
      </w:r>
      <w:r>
        <w:t>1</w:t>
      </w:r>
      <w:r>
        <w:t xml:space="preserve"> : </w:t>
      </w:r>
      <w:r>
        <w:t>Il n’existe pas de guide utilisateur de la plateforme L49</w:t>
      </w:r>
      <w:bookmarkEnd w:id="23"/>
    </w:p>
    <w:p w:rsidR="00A8376E" w:rsidRDefault="00A8376E" w:rsidP="00A8376E">
      <w:pPr>
        <w:pStyle w:val="Titre2"/>
      </w:pPr>
      <w:bookmarkStart w:id="24" w:name="_Toc503345167"/>
      <w:r>
        <w:t>Proposition :</w:t>
      </w:r>
      <w:bookmarkEnd w:id="24"/>
    </w:p>
    <w:p w:rsidR="00A8376E" w:rsidRDefault="00A8376E" w:rsidP="00A8376E">
      <w:pPr>
        <w:pStyle w:val="Paragraphedeliste"/>
        <w:numPr>
          <w:ilvl w:val="0"/>
          <w:numId w:val="2"/>
        </w:numPr>
        <w:jc w:val="left"/>
      </w:pPr>
      <w:r>
        <w:t>Rédiger un guide utilisateur pour la prise en main de la plateforme ;</w:t>
      </w:r>
    </w:p>
    <w:p w:rsidR="004C67F2" w:rsidRPr="002769DE" w:rsidRDefault="00A8376E" w:rsidP="002C7BA8">
      <w:pPr>
        <w:pStyle w:val="Paragraphedeliste"/>
        <w:numPr>
          <w:ilvl w:val="0"/>
          <w:numId w:val="2"/>
        </w:numPr>
        <w:jc w:val="left"/>
      </w:pPr>
      <w:r>
        <w:t>Rédiger un document pour les retours utilisateurs (design, ergonomie, fonctionnalités sous la forme d’un formulaire ou points d’évaluation.</w:t>
      </w:r>
    </w:p>
    <w:sectPr w:rsidR="004C67F2" w:rsidRPr="00276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4DB5"/>
    <w:multiLevelType w:val="multilevel"/>
    <w:tmpl w:val="C5B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F726C"/>
    <w:multiLevelType w:val="hybridMultilevel"/>
    <w:tmpl w:val="637E3BB6"/>
    <w:lvl w:ilvl="0" w:tplc="48F42448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D5126"/>
    <w:multiLevelType w:val="hybridMultilevel"/>
    <w:tmpl w:val="7E2CE504"/>
    <w:lvl w:ilvl="0" w:tplc="62C2288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F6"/>
    <w:rsid w:val="0004432D"/>
    <w:rsid w:val="00054A13"/>
    <w:rsid w:val="00161827"/>
    <w:rsid w:val="001F1A76"/>
    <w:rsid w:val="002769DE"/>
    <w:rsid w:val="002833F6"/>
    <w:rsid w:val="00296673"/>
    <w:rsid w:val="002C7BA8"/>
    <w:rsid w:val="00303A51"/>
    <w:rsid w:val="00366692"/>
    <w:rsid w:val="0043476B"/>
    <w:rsid w:val="004C67F2"/>
    <w:rsid w:val="005B4C0B"/>
    <w:rsid w:val="00635CE6"/>
    <w:rsid w:val="007C4D73"/>
    <w:rsid w:val="007D68A1"/>
    <w:rsid w:val="007E09C2"/>
    <w:rsid w:val="00910EEC"/>
    <w:rsid w:val="00930B7A"/>
    <w:rsid w:val="009578A5"/>
    <w:rsid w:val="00A8376E"/>
    <w:rsid w:val="00B11C65"/>
    <w:rsid w:val="00B4117D"/>
    <w:rsid w:val="00B855B6"/>
    <w:rsid w:val="00BA18DF"/>
    <w:rsid w:val="00BB1E32"/>
    <w:rsid w:val="00C47709"/>
    <w:rsid w:val="00E60EE7"/>
    <w:rsid w:val="00EF6374"/>
    <w:rsid w:val="00F47287"/>
    <w:rsid w:val="00F7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72F0"/>
  <w15:chartTrackingRefBased/>
  <w15:docId w15:val="{7B395616-BC59-47DA-AD76-1D2F14F9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8A1"/>
  </w:style>
  <w:style w:type="paragraph" w:styleId="Titre1">
    <w:name w:val="heading 1"/>
    <w:basedOn w:val="Normal"/>
    <w:next w:val="Normal"/>
    <w:link w:val="Titre1Car"/>
    <w:uiPriority w:val="9"/>
    <w:qFormat/>
    <w:rsid w:val="007D68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68A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68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68A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68A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68A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68A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68A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68A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68A1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D68A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68A1"/>
    <w:rPr>
      <w:smallCaps/>
      <w:color w:val="262626" w:themeColor="text1" w:themeTint="D9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D68A1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68A1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68A1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D68A1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D68A1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D68A1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D68A1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D68A1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D68A1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68A1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68A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D68A1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D68A1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D68A1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D68A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D68A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D68A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68A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68A1"/>
    <w:rPr>
      <w:b/>
      <w:bCs/>
      <w:i/>
      <w:iCs/>
    </w:rPr>
  </w:style>
  <w:style w:type="character" w:styleId="Emphaseple">
    <w:name w:val="Subtle Emphasis"/>
    <w:uiPriority w:val="19"/>
    <w:qFormat/>
    <w:rsid w:val="007D68A1"/>
    <w:rPr>
      <w:i/>
      <w:iCs/>
    </w:rPr>
  </w:style>
  <w:style w:type="character" w:styleId="Emphaseintense">
    <w:name w:val="Intense Emphasis"/>
    <w:uiPriority w:val="21"/>
    <w:qFormat/>
    <w:rsid w:val="007D68A1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7D68A1"/>
    <w:rPr>
      <w:b/>
      <w:bCs/>
    </w:rPr>
  </w:style>
  <w:style w:type="character" w:styleId="Rfrenceintense">
    <w:name w:val="Intense Reference"/>
    <w:uiPriority w:val="32"/>
    <w:qFormat/>
    <w:rsid w:val="007D68A1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D68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8A1"/>
    <w:pPr>
      <w:outlineLvl w:val="9"/>
    </w:pPr>
  </w:style>
  <w:style w:type="paragraph" w:styleId="Paragraphedeliste">
    <w:name w:val="List Paragraph"/>
    <w:basedOn w:val="Normal"/>
    <w:uiPriority w:val="34"/>
    <w:qFormat/>
    <w:rsid w:val="00F472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55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5B6"/>
    <w:rPr>
      <w:color w:val="808080"/>
      <w:shd w:val="clear" w:color="auto" w:fill="E6E6E6"/>
    </w:rPr>
  </w:style>
  <w:style w:type="paragraph" w:styleId="TM1">
    <w:name w:val="toc 1"/>
    <w:basedOn w:val="Normal"/>
    <w:next w:val="Normal"/>
    <w:autoRedefine/>
    <w:uiPriority w:val="39"/>
    <w:unhideWhenUsed/>
    <w:rsid w:val="007E09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E09C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poste.metis-map.fr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0821F-FA27-4A70-84A3-4CEE5938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METIS 11</dc:creator>
  <cp:keywords/>
  <dc:description/>
  <cp:lastModifiedBy>METIS 11</cp:lastModifiedBy>
  <cp:revision>20</cp:revision>
  <dcterms:created xsi:type="dcterms:W3CDTF">2018-01-10T07:57:00Z</dcterms:created>
  <dcterms:modified xsi:type="dcterms:W3CDTF">2018-01-10T09:58:00Z</dcterms:modified>
</cp:coreProperties>
</file>