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06B" w:rsidRPr="0090606B" w:rsidRDefault="00795E16" w:rsidP="00795E16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Comparison </w:t>
      </w:r>
      <w:r w:rsidR="002A20FA">
        <w:rPr>
          <w:b/>
          <w:sz w:val="28"/>
          <w:szCs w:val="28"/>
          <w:u w:val="single"/>
        </w:rPr>
        <w:t xml:space="preserve">of </w:t>
      </w:r>
      <w:r>
        <w:rPr>
          <w:b/>
          <w:sz w:val="28"/>
          <w:szCs w:val="28"/>
          <w:u w:val="single"/>
        </w:rPr>
        <w:t>Two Approaches</w:t>
      </w:r>
    </w:p>
    <w:p w:rsidR="0090606B" w:rsidRPr="00537E20" w:rsidRDefault="0090606B" w:rsidP="0090606B">
      <w:pPr>
        <w:spacing w:after="0"/>
        <w:rPr>
          <w:b/>
          <w:sz w:val="16"/>
          <w:szCs w:val="16"/>
          <w:u w:val="single"/>
        </w:rPr>
      </w:pPr>
    </w:p>
    <w:p w:rsidR="00795E16" w:rsidRDefault="00795E16" w:rsidP="0090606B">
      <w:pPr>
        <w:spacing w:after="0"/>
        <w:rPr>
          <w:sz w:val="28"/>
          <w:szCs w:val="28"/>
        </w:rPr>
      </w:pPr>
      <w:r w:rsidRPr="00795E16">
        <w:rPr>
          <w:sz w:val="28"/>
          <w:szCs w:val="28"/>
        </w:rPr>
        <w:t xml:space="preserve">Let us compare two approaches to calculate the transferring of momentum to ion from the electron during flighting of this electron near the ion. </w:t>
      </w:r>
    </w:p>
    <w:p w:rsidR="00795E16" w:rsidRPr="00795E16" w:rsidRDefault="00795E16" w:rsidP="0090606B">
      <w:pPr>
        <w:spacing w:after="0"/>
        <w:rPr>
          <w:sz w:val="16"/>
          <w:szCs w:val="16"/>
        </w:rPr>
      </w:pPr>
    </w:p>
    <w:p w:rsidR="00795E16" w:rsidRDefault="00795E16" w:rsidP="0090606B">
      <w:pPr>
        <w:spacing w:after="0"/>
        <w:rPr>
          <w:sz w:val="28"/>
          <w:szCs w:val="28"/>
          <w:u w:val="single"/>
        </w:rPr>
      </w:pPr>
      <w:r w:rsidRPr="00FB6AFA">
        <w:rPr>
          <w:sz w:val="28"/>
          <w:szCs w:val="28"/>
          <w:u w:val="single"/>
        </w:rPr>
        <w:t>Approach “Guiding</w:t>
      </w:r>
      <w:r w:rsidR="002A20FA" w:rsidRPr="00FB6AFA">
        <w:rPr>
          <w:sz w:val="28"/>
          <w:szCs w:val="28"/>
          <w:u w:val="single"/>
        </w:rPr>
        <w:t xml:space="preserve"> C</w:t>
      </w:r>
      <w:r w:rsidRPr="00FB6AFA">
        <w:rPr>
          <w:sz w:val="28"/>
          <w:szCs w:val="28"/>
          <w:u w:val="single"/>
        </w:rPr>
        <w:t>enter”</w:t>
      </w:r>
      <w:r w:rsidR="00FB6AFA" w:rsidRPr="00FB6AFA">
        <w:rPr>
          <w:sz w:val="28"/>
          <w:szCs w:val="28"/>
          <w:u w:val="single"/>
        </w:rPr>
        <w:t xml:space="preserve"> (</w:t>
      </w:r>
      <w:r w:rsidR="00951AB7">
        <w:rPr>
          <w:sz w:val="28"/>
          <w:szCs w:val="28"/>
          <w:u w:val="single"/>
        </w:rPr>
        <w:t>“</w:t>
      </w:r>
      <w:r w:rsidR="00FB6AFA" w:rsidRPr="00FB6AFA">
        <w:rPr>
          <w:sz w:val="28"/>
          <w:szCs w:val="28"/>
          <w:u w:val="single"/>
        </w:rPr>
        <w:t>GC</w:t>
      </w:r>
      <w:r w:rsidR="00951AB7">
        <w:rPr>
          <w:sz w:val="28"/>
          <w:szCs w:val="28"/>
          <w:u w:val="single"/>
        </w:rPr>
        <w:t>”</w:t>
      </w:r>
      <w:r w:rsidR="00FB6AFA" w:rsidRPr="00FB6AFA">
        <w:rPr>
          <w:sz w:val="28"/>
          <w:szCs w:val="28"/>
          <w:u w:val="single"/>
        </w:rPr>
        <w:t>)</w:t>
      </w:r>
    </w:p>
    <w:p w:rsidR="00FB6AFA" w:rsidRPr="00FB6AFA" w:rsidRDefault="00FB6AFA" w:rsidP="0090606B">
      <w:pPr>
        <w:spacing w:after="0"/>
        <w:rPr>
          <w:sz w:val="16"/>
          <w:szCs w:val="16"/>
          <w:u w:val="single"/>
        </w:rPr>
      </w:pPr>
    </w:p>
    <w:p w:rsidR="00FB6AFA" w:rsidRDefault="00FB6AFA" w:rsidP="00FB6AF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case the motion of the electron is described in guiding center system using set of variables </w:t>
      </w:r>
      <w:r w:rsidR="009B33EC" w:rsidRPr="00DF5566">
        <w:rPr>
          <w:position w:val="-14"/>
          <w:sz w:val="28"/>
          <w:szCs w:val="28"/>
        </w:rPr>
        <w:object w:dxaOrig="26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6" type="#_x0000_t75" style="width:188.25pt;height:27pt" o:ole="">
            <v:imagedata r:id="rId5" o:title=""/>
          </v:shape>
          <o:OLEObject Type="Embed" ProgID="Equation.DSMT4" ShapeID="_x0000_i1366" DrawAspect="Content" ObjectID="_1582014437" r:id="rId6"/>
        </w:object>
      </w:r>
      <w:r>
        <w:rPr>
          <w:sz w:val="28"/>
          <w:szCs w:val="28"/>
        </w:rPr>
        <w:t xml:space="preserve"> instead “standard” set </w:t>
      </w:r>
      <w:r w:rsidR="009B33EC" w:rsidRPr="00DF5566">
        <w:rPr>
          <w:position w:val="-14"/>
          <w:sz w:val="28"/>
          <w:szCs w:val="28"/>
        </w:rPr>
        <w:object w:dxaOrig="2600" w:dyaOrig="380">
          <v:shape id="_x0000_i1368" type="#_x0000_t75" style="width:183.75pt;height:27pt" o:ole="">
            <v:imagedata r:id="rId7" o:title=""/>
          </v:shape>
          <o:OLEObject Type="Embed" ProgID="Equation.DSMT4" ShapeID="_x0000_i1368" DrawAspect="Content" ObjectID="_1582014438" r:id="rId8"/>
        </w:object>
      </w:r>
      <w:r>
        <w:rPr>
          <w:sz w:val="28"/>
          <w:szCs w:val="28"/>
        </w:rPr>
        <w:t>. These sets are related to the following expressions</w:t>
      </w:r>
      <w:r w:rsidR="005B3FB4">
        <w:rPr>
          <w:sz w:val="28"/>
          <w:szCs w:val="28"/>
        </w:rPr>
        <w:t xml:space="preserve"> </w:t>
      </w:r>
      <w:r w:rsidR="005B3FB4" w:rsidRPr="005B3FB4">
        <w:rPr>
          <w:position w:val="-16"/>
          <w:sz w:val="28"/>
          <w:szCs w:val="28"/>
        </w:rPr>
        <w:object w:dxaOrig="1939" w:dyaOrig="440">
          <v:shape id="_x0000_i1218" type="#_x0000_t75" style="width:137.25pt;height:31.5pt" o:ole="">
            <v:imagedata r:id="rId9" o:title=""/>
          </v:shape>
          <o:OLEObject Type="Embed" ProgID="Equation.DSMT4" ShapeID="_x0000_i1218" DrawAspect="Content" ObjectID="_1582014439" r:id="rId10"/>
        </w:object>
      </w:r>
      <w:r>
        <w:rPr>
          <w:sz w:val="28"/>
          <w:szCs w:val="28"/>
        </w:rPr>
        <w:t>:</w:t>
      </w:r>
    </w:p>
    <w:p w:rsidR="00FB6AFA" w:rsidRDefault="00B93CBE" w:rsidP="00FB6AFA">
      <w:pPr>
        <w:spacing w:after="0"/>
        <w:jc w:val="center"/>
        <w:rPr>
          <w:sz w:val="28"/>
          <w:szCs w:val="28"/>
        </w:rPr>
      </w:pPr>
      <w:r w:rsidRPr="00537E20">
        <w:rPr>
          <w:position w:val="-118"/>
          <w:sz w:val="28"/>
          <w:szCs w:val="28"/>
        </w:rPr>
        <w:object w:dxaOrig="4160" w:dyaOrig="2480">
          <v:shape id="_x0000_i1050" type="#_x0000_t75" style="width:294.75pt;height:175.5pt" o:ole="">
            <v:imagedata r:id="rId11" o:title=""/>
          </v:shape>
          <o:OLEObject Type="Embed" ProgID="Equation.DSMT4" ShapeID="_x0000_i1050" DrawAspect="Content" ObjectID="_1582014440" r:id="rId12"/>
        </w:object>
      </w:r>
    </w:p>
    <w:p w:rsidR="00FB6AFA" w:rsidRDefault="00FB6AFA" w:rsidP="00FB6AF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vice versa:</w:t>
      </w:r>
    </w:p>
    <w:p w:rsidR="009B33EC" w:rsidRDefault="00FB6AFA" w:rsidP="009B33EC">
      <w:pPr>
        <w:spacing w:after="0"/>
        <w:jc w:val="center"/>
        <w:rPr>
          <w:sz w:val="28"/>
          <w:szCs w:val="28"/>
        </w:rPr>
      </w:pPr>
      <w:r w:rsidRPr="00537E20">
        <w:rPr>
          <w:position w:val="-126"/>
          <w:sz w:val="28"/>
          <w:szCs w:val="28"/>
        </w:rPr>
        <w:object w:dxaOrig="2840" w:dyaOrig="2640">
          <v:shape id="_x0000_i1044" type="#_x0000_t75" style="width:201pt;height:186.75pt" o:ole="">
            <v:imagedata r:id="rId13" o:title=""/>
          </v:shape>
          <o:OLEObject Type="Embed" ProgID="Equation.DSMT4" ShapeID="_x0000_i1044" DrawAspect="Content" ObjectID="_1582014441" r:id="rId14"/>
        </w:object>
      </w:r>
    </w:p>
    <w:p w:rsidR="00FB6AFA" w:rsidRDefault="00FB6AFA" w:rsidP="009B33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these expressions </w:t>
      </w:r>
      <w:r w:rsidR="00703144">
        <w:rPr>
          <w:sz w:val="28"/>
          <w:szCs w:val="28"/>
        </w:rPr>
        <w:t xml:space="preserve">the Larmor radius </w:t>
      </w:r>
      <w:r w:rsidR="00703144" w:rsidRPr="008E4795">
        <w:rPr>
          <w:position w:val="-16"/>
          <w:sz w:val="28"/>
          <w:szCs w:val="28"/>
        </w:rPr>
        <w:object w:dxaOrig="1740" w:dyaOrig="440">
          <v:shape id="_x0000_i1045" type="#_x0000_t75" style="width:123pt;height:31.5pt" o:ole="">
            <v:imagedata r:id="rId15" o:title=""/>
          </v:shape>
          <o:OLEObject Type="Embed" ProgID="Equation.DSMT4" ShapeID="_x0000_i1045" DrawAspect="Content" ObjectID="_1582014442" r:id="rId16"/>
        </w:object>
      </w:r>
      <w:r w:rsidR="00703144">
        <w:rPr>
          <w:sz w:val="28"/>
          <w:szCs w:val="28"/>
        </w:rPr>
        <w:t xml:space="preserve">  and Larmor frequency </w:t>
      </w:r>
      <w:r w:rsidR="00B93CBE" w:rsidRPr="00B93CBE">
        <w:rPr>
          <w:position w:val="-12"/>
          <w:sz w:val="28"/>
          <w:szCs w:val="28"/>
        </w:rPr>
        <w:object w:dxaOrig="1460" w:dyaOrig="360">
          <v:shape id="_x0000_i1048" type="#_x0000_t75" style="width:103.5pt;height:25.5pt" o:ole="">
            <v:imagedata r:id="rId17" o:title=""/>
          </v:shape>
          <o:OLEObject Type="Embed" ProgID="Equation.DSMT4" ShapeID="_x0000_i1048" DrawAspect="Content" ObjectID="_1582014443" r:id="rId18"/>
        </w:object>
      </w:r>
      <w:r w:rsidR="00B93CBE">
        <w:rPr>
          <w:sz w:val="28"/>
          <w:szCs w:val="28"/>
        </w:rPr>
        <w:t xml:space="preserve"> </w:t>
      </w:r>
      <w:r w:rsidR="00703144">
        <w:rPr>
          <w:sz w:val="28"/>
          <w:szCs w:val="28"/>
        </w:rPr>
        <w:t>are used.</w:t>
      </w:r>
    </w:p>
    <w:p w:rsidR="00FB6AFA" w:rsidRDefault="00B93CBE" w:rsidP="00B93C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can be shown </w:t>
      </w:r>
      <w:r w:rsidR="009B33EC">
        <w:rPr>
          <w:sz w:val="28"/>
          <w:szCs w:val="28"/>
        </w:rPr>
        <w:t xml:space="preserve">[1] </w:t>
      </w:r>
      <w:r>
        <w:rPr>
          <w:sz w:val="28"/>
          <w:szCs w:val="28"/>
        </w:rPr>
        <w:t xml:space="preserve">that </w:t>
      </w:r>
      <w:r>
        <w:rPr>
          <w:sz w:val="28"/>
          <w:szCs w:val="28"/>
          <w:lang w:val="en"/>
        </w:rPr>
        <w:t>w</w:t>
      </w:r>
      <w:r w:rsidRPr="00B93CBE">
        <w:rPr>
          <w:sz w:val="28"/>
          <w:szCs w:val="28"/>
          <w:lang w:val="en"/>
        </w:rPr>
        <w:t>hen an electron flies past an ion, the next pulse is transmitted to the latter</w:t>
      </w:r>
      <w:r>
        <w:rPr>
          <w:sz w:val="28"/>
          <w:szCs w:val="28"/>
          <w:lang w:val="en"/>
        </w:rPr>
        <w:t>:</w:t>
      </w:r>
    </w:p>
    <w:p w:rsidR="00795E16" w:rsidRDefault="009B33EC" w:rsidP="00B93CBE">
      <w:pPr>
        <w:spacing w:after="0"/>
        <w:jc w:val="center"/>
        <w:rPr>
          <w:sz w:val="28"/>
          <w:szCs w:val="28"/>
        </w:rPr>
      </w:pPr>
      <w:r w:rsidRPr="009B33EC">
        <w:rPr>
          <w:position w:val="-112"/>
          <w:sz w:val="28"/>
          <w:szCs w:val="28"/>
        </w:rPr>
        <w:object w:dxaOrig="6700" w:dyaOrig="2360">
          <v:shape id="_x0000_i1370" type="#_x0000_t75" style="width:474pt;height:168pt" o:ole="">
            <v:imagedata r:id="rId19" o:title=""/>
          </v:shape>
          <o:OLEObject Type="Embed" ProgID="Equation.DSMT4" ShapeID="_x0000_i1370" DrawAspect="Content" ObjectID="_1582014444" r:id="rId20"/>
        </w:object>
      </w:r>
    </w:p>
    <w:p w:rsidR="00A92DE1" w:rsidRDefault="00A92DE1" w:rsidP="00A92DE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</w:p>
    <w:p w:rsidR="00A92DE1" w:rsidRDefault="00A92DE1" w:rsidP="00B93CBE">
      <w:pPr>
        <w:spacing w:after="0"/>
        <w:jc w:val="center"/>
        <w:rPr>
          <w:sz w:val="28"/>
          <w:szCs w:val="28"/>
        </w:rPr>
      </w:pPr>
      <w:r w:rsidRPr="00E62BA6">
        <w:rPr>
          <w:position w:val="-30"/>
          <w:sz w:val="28"/>
          <w:szCs w:val="28"/>
        </w:rPr>
        <w:object w:dxaOrig="5720" w:dyaOrig="720">
          <v:shape id="_x0000_i1101" type="#_x0000_t75" style="width:404.25pt;height:51.75pt" o:ole="">
            <v:imagedata r:id="rId21" o:title=""/>
          </v:shape>
          <o:OLEObject Type="Embed" ProgID="Equation.DSMT4" ShapeID="_x0000_i1101" DrawAspect="Content" ObjectID="_1582014445" r:id="rId22"/>
        </w:object>
      </w:r>
    </w:p>
    <w:p w:rsidR="00AB71DC" w:rsidRDefault="00AB71DC" w:rsidP="002B7F67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It is convenient to define the value</w:t>
      </w:r>
    </w:p>
    <w:p w:rsidR="00AB71DC" w:rsidRDefault="00AB71DC" w:rsidP="006C6855">
      <w:pPr>
        <w:spacing w:after="0"/>
        <w:jc w:val="center"/>
        <w:rPr>
          <w:sz w:val="28"/>
          <w:szCs w:val="28"/>
        </w:rPr>
      </w:pPr>
      <w:r w:rsidRPr="00AB71DC">
        <w:rPr>
          <w:position w:val="-16"/>
          <w:sz w:val="28"/>
          <w:szCs w:val="28"/>
        </w:rPr>
        <w:object w:dxaOrig="5280" w:dyaOrig="480">
          <v:shape id="_x0000_i1127" type="#_x0000_t75" style="width:373.5pt;height:34.5pt" o:ole="">
            <v:imagedata r:id="rId23" o:title=""/>
          </v:shape>
          <o:OLEObject Type="Embed" ProgID="Equation.DSMT4" ShapeID="_x0000_i1127" DrawAspect="Content" ObjectID="_1582014446" r:id="rId24"/>
        </w:object>
      </w:r>
    </w:p>
    <w:p w:rsidR="00AB71DC" w:rsidRDefault="00AB71DC" w:rsidP="002B7F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then </w:t>
      </w:r>
    </w:p>
    <w:p w:rsidR="00765FC5" w:rsidRDefault="009B33EC" w:rsidP="00765FC5">
      <w:pPr>
        <w:spacing w:after="0"/>
        <w:jc w:val="center"/>
        <w:rPr>
          <w:sz w:val="28"/>
          <w:szCs w:val="28"/>
          <w:lang w:val="en"/>
        </w:rPr>
      </w:pPr>
      <w:r w:rsidRPr="009B33EC">
        <w:rPr>
          <w:position w:val="-112"/>
          <w:sz w:val="28"/>
          <w:szCs w:val="28"/>
        </w:rPr>
        <w:object w:dxaOrig="2720" w:dyaOrig="2360">
          <v:shape id="_x0000_i1372" type="#_x0000_t75" style="width:192.75pt;height:168pt" o:ole="">
            <v:imagedata r:id="rId25" o:title=""/>
          </v:shape>
          <o:OLEObject Type="Embed" ProgID="Equation.DSMT4" ShapeID="_x0000_i1372" DrawAspect="Content" ObjectID="_1582014447" r:id="rId26"/>
        </w:object>
      </w:r>
    </w:p>
    <w:p w:rsidR="000C5739" w:rsidRDefault="000C5739" w:rsidP="002B7F67">
      <w:pPr>
        <w:spacing w:after="0"/>
        <w:jc w:val="both"/>
        <w:rPr>
          <w:sz w:val="28"/>
          <w:szCs w:val="28"/>
          <w:lang w:val="en"/>
        </w:rPr>
      </w:pPr>
      <w:r w:rsidRPr="002B7F67">
        <w:rPr>
          <w:sz w:val="28"/>
          <w:szCs w:val="28"/>
          <w:lang w:val="en"/>
        </w:rPr>
        <w:t>If initially the fixed ion is at the origin</w:t>
      </w:r>
      <w:r w:rsidR="00C208AB">
        <w:rPr>
          <w:sz w:val="28"/>
          <w:szCs w:val="28"/>
          <w:lang w:val="en"/>
        </w:rPr>
        <w:t xml:space="preserve"> (</w:t>
      </w:r>
      <w:r w:rsidR="005B3FB4" w:rsidRPr="005B3FB4">
        <w:rPr>
          <w:position w:val="-12"/>
          <w:sz w:val="28"/>
          <w:szCs w:val="28"/>
        </w:rPr>
        <w:object w:dxaOrig="1020" w:dyaOrig="360">
          <v:shape id="_x0000_i1220" type="#_x0000_t75" style="width:1in;height:25.5pt" o:ole="">
            <v:imagedata r:id="rId27" o:title=""/>
          </v:shape>
          <o:OLEObject Type="Embed" ProgID="Equation.DSMT4" ShapeID="_x0000_i1220" DrawAspect="Content" ObjectID="_1582014448" r:id="rId28"/>
        </w:object>
      </w:r>
      <w:r w:rsidR="00C208AB">
        <w:rPr>
          <w:sz w:val="28"/>
          <w:szCs w:val="28"/>
        </w:rPr>
        <w:t>)</w:t>
      </w:r>
      <w:r w:rsidRPr="002B7F67">
        <w:rPr>
          <w:sz w:val="28"/>
          <w:szCs w:val="28"/>
          <w:lang w:val="en"/>
        </w:rPr>
        <w:t>, then these expressions take the following form</w:t>
      </w:r>
      <w:r w:rsidR="002B7F67">
        <w:rPr>
          <w:sz w:val="28"/>
          <w:szCs w:val="28"/>
          <w:lang w:val="en"/>
        </w:rPr>
        <w:t>:</w:t>
      </w:r>
    </w:p>
    <w:bookmarkStart w:id="0" w:name="_Hlk508113949"/>
    <w:p w:rsidR="002B7F67" w:rsidRDefault="009B33EC" w:rsidP="002B7F67">
      <w:pPr>
        <w:spacing w:after="0"/>
        <w:jc w:val="center"/>
        <w:rPr>
          <w:sz w:val="28"/>
          <w:szCs w:val="28"/>
        </w:rPr>
      </w:pPr>
      <w:r w:rsidRPr="009B33EC">
        <w:rPr>
          <w:position w:val="-112"/>
          <w:sz w:val="28"/>
          <w:szCs w:val="28"/>
        </w:rPr>
        <w:object w:dxaOrig="2860" w:dyaOrig="2360">
          <v:shape id="_x0000_i1376" type="#_x0000_t75" style="width:202.5pt;height:168pt" o:ole="">
            <v:imagedata r:id="rId29" o:title=""/>
          </v:shape>
          <o:OLEObject Type="Embed" ProgID="Equation.DSMT4" ShapeID="_x0000_i1376" DrawAspect="Content" ObjectID="_1582014449" r:id="rId30"/>
        </w:object>
      </w:r>
      <w:bookmarkEnd w:id="0"/>
    </w:p>
    <w:p w:rsidR="00A92DE1" w:rsidRDefault="00A92DE1" w:rsidP="00A92DE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A92DE1" w:rsidRPr="002B7F67" w:rsidRDefault="005B3FB4" w:rsidP="002B7F67">
      <w:pPr>
        <w:spacing w:after="0"/>
        <w:jc w:val="center"/>
        <w:rPr>
          <w:sz w:val="28"/>
          <w:szCs w:val="28"/>
        </w:rPr>
      </w:pPr>
      <w:r w:rsidRPr="00804BAB">
        <w:rPr>
          <w:position w:val="-42"/>
          <w:sz w:val="28"/>
          <w:szCs w:val="28"/>
        </w:rPr>
        <w:object w:dxaOrig="4920" w:dyaOrig="960">
          <v:shape id="_x0000_i1224" type="#_x0000_t75" style="width:348pt;height:69pt" o:ole="">
            <v:imagedata r:id="rId31" o:title=""/>
          </v:shape>
          <o:OLEObject Type="Embed" ProgID="Equation.DSMT4" ShapeID="_x0000_i1224" DrawAspect="Content" ObjectID="_1582014450" r:id="rId32"/>
        </w:object>
      </w:r>
    </w:p>
    <w:p w:rsidR="00804BAB" w:rsidRDefault="00804BAB" w:rsidP="0090606B">
      <w:pPr>
        <w:spacing w:after="0"/>
        <w:rPr>
          <w:sz w:val="28"/>
          <w:szCs w:val="28"/>
          <w:u w:val="single"/>
        </w:rPr>
      </w:pPr>
    </w:p>
    <w:p w:rsidR="00795E16" w:rsidRDefault="00795E16" w:rsidP="0090606B">
      <w:pPr>
        <w:spacing w:after="0"/>
        <w:rPr>
          <w:sz w:val="28"/>
          <w:szCs w:val="28"/>
          <w:u w:val="single"/>
        </w:rPr>
      </w:pPr>
      <w:r w:rsidRPr="002B7F67">
        <w:rPr>
          <w:sz w:val="28"/>
          <w:szCs w:val="28"/>
          <w:u w:val="single"/>
        </w:rPr>
        <w:t>Approach “Magnus E</w:t>
      </w:r>
      <w:r w:rsidR="002A20FA" w:rsidRPr="002B7F67">
        <w:rPr>
          <w:sz w:val="28"/>
          <w:szCs w:val="28"/>
          <w:u w:val="single"/>
        </w:rPr>
        <w:t>xpansion”</w:t>
      </w:r>
      <w:r w:rsidR="002B7F67">
        <w:rPr>
          <w:sz w:val="28"/>
          <w:szCs w:val="28"/>
          <w:u w:val="single"/>
        </w:rPr>
        <w:t xml:space="preserve"> (</w:t>
      </w:r>
      <w:r w:rsidR="00951AB7">
        <w:rPr>
          <w:sz w:val="28"/>
          <w:szCs w:val="28"/>
          <w:u w:val="single"/>
        </w:rPr>
        <w:t>“</w:t>
      </w:r>
      <w:r w:rsidR="002B7F67">
        <w:rPr>
          <w:sz w:val="28"/>
          <w:szCs w:val="28"/>
          <w:u w:val="single"/>
        </w:rPr>
        <w:t>ME</w:t>
      </w:r>
      <w:r w:rsidR="00951AB7">
        <w:rPr>
          <w:sz w:val="28"/>
          <w:szCs w:val="28"/>
          <w:u w:val="single"/>
        </w:rPr>
        <w:t>”</w:t>
      </w:r>
      <w:r w:rsidR="002B7F67">
        <w:rPr>
          <w:sz w:val="28"/>
          <w:szCs w:val="28"/>
          <w:u w:val="single"/>
        </w:rPr>
        <w:t>)</w:t>
      </w:r>
    </w:p>
    <w:p w:rsidR="002B7F67" w:rsidRPr="002B7F67" w:rsidRDefault="002B7F67" w:rsidP="0090606B">
      <w:pPr>
        <w:spacing w:after="0"/>
        <w:rPr>
          <w:sz w:val="16"/>
          <w:szCs w:val="16"/>
          <w:u w:val="single"/>
        </w:rPr>
      </w:pPr>
    </w:p>
    <w:p w:rsidR="002B7F67" w:rsidRPr="002B7F67" w:rsidRDefault="002B7F67" w:rsidP="002B7F67">
      <w:pPr>
        <w:spacing w:after="0"/>
        <w:jc w:val="both"/>
        <w:rPr>
          <w:sz w:val="28"/>
          <w:szCs w:val="28"/>
        </w:rPr>
      </w:pPr>
      <w:r w:rsidRPr="002B7F67">
        <w:rPr>
          <w:sz w:val="28"/>
          <w:szCs w:val="28"/>
        </w:rPr>
        <w:t>In this case</w:t>
      </w:r>
      <w:r>
        <w:rPr>
          <w:sz w:val="28"/>
          <w:szCs w:val="28"/>
        </w:rPr>
        <w:t xml:space="preserve"> the transmitted pulse is as follows</w:t>
      </w:r>
      <w:r w:rsidR="006C6855">
        <w:rPr>
          <w:sz w:val="28"/>
          <w:szCs w:val="28"/>
        </w:rPr>
        <w:t xml:space="preserve"> [1]</w:t>
      </w:r>
      <w:r>
        <w:rPr>
          <w:sz w:val="28"/>
          <w:szCs w:val="28"/>
        </w:rPr>
        <w:t>:</w:t>
      </w:r>
    </w:p>
    <w:p w:rsidR="00507F3D" w:rsidRDefault="009B33EC" w:rsidP="00E62BA6">
      <w:pPr>
        <w:spacing w:after="0"/>
        <w:jc w:val="center"/>
        <w:rPr>
          <w:sz w:val="28"/>
          <w:szCs w:val="28"/>
        </w:rPr>
      </w:pPr>
      <w:r w:rsidRPr="009B33EC">
        <w:rPr>
          <w:position w:val="-116"/>
          <w:sz w:val="28"/>
          <w:szCs w:val="28"/>
        </w:rPr>
        <w:object w:dxaOrig="4540" w:dyaOrig="2439">
          <v:shape id="_x0000_i1378" type="#_x0000_t75" style="width:321.75pt;height:173.25pt" o:ole="">
            <v:imagedata r:id="rId33" o:title=""/>
          </v:shape>
          <o:OLEObject Type="Embed" ProgID="Equation.DSMT4" ShapeID="_x0000_i1378" DrawAspect="Content" ObjectID="_1582014451" r:id="rId34"/>
        </w:object>
      </w:r>
    </w:p>
    <w:p w:rsidR="002B7F67" w:rsidRDefault="002B7F67" w:rsidP="002B7F6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these formulas the values </w:t>
      </w:r>
      <w:r w:rsidRPr="002B7F67">
        <w:rPr>
          <w:position w:val="-12"/>
          <w:sz w:val="28"/>
          <w:szCs w:val="28"/>
        </w:rPr>
        <w:object w:dxaOrig="700" w:dyaOrig="360">
          <v:shape id="_x0000_i1060" type="#_x0000_t75" style="width:49.5pt;height:25.5pt" o:ole="">
            <v:imagedata r:id="rId35" o:title=""/>
          </v:shape>
          <o:OLEObject Type="Embed" ProgID="Equation.DSMT4" ShapeID="_x0000_i1060" DrawAspect="Content" ObjectID="_1582014452" r:id="rId36"/>
        </w:object>
      </w:r>
      <w:r>
        <w:rPr>
          <w:sz w:val="28"/>
          <w:szCs w:val="28"/>
        </w:rPr>
        <w:t xml:space="preserve"> are</w:t>
      </w:r>
    </w:p>
    <w:p w:rsidR="002B7F67" w:rsidRDefault="003D18EE" w:rsidP="003D18EE">
      <w:pPr>
        <w:spacing w:after="0"/>
        <w:jc w:val="center"/>
        <w:rPr>
          <w:sz w:val="28"/>
          <w:szCs w:val="28"/>
        </w:rPr>
      </w:pPr>
      <w:r w:rsidRPr="003D18EE">
        <w:rPr>
          <w:position w:val="-34"/>
          <w:sz w:val="28"/>
          <w:szCs w:val="28"/>
        </w:rPr>
        <w:object w:dxaOrig="5260" w:dyaOrig="720">
          <v:shape id="_x0000_i1063" type="#_x0000_t75" style="width:372pt;height:51.75pt" o:ole="">
            <v:imagedata r:id="rId37" o:title=""/>
          </v:shape>
          <o:OLEObject Type="Embed" ProgID="Equation.DSMT4" ShapeID="_x0000_i1063" DrawAspect="Content" ObjectID="_1582014453" r:id="rId38"/>
        </w:object>
      </w:r>
    </w:p>
    <w:p w:rsidR="003D18EE" w:rsidRDefault="003D18EE" w:rsidP="005B3FB4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  <w:r w:rsidR="005B3FB4">
        <w:rPr>
          <w:sz w:val="28"/>
          <w:szCs w:val="28"/>
        </w:rPr>
        <w:t xml:space="preserve">         </w:t>
      </w:r>
      <w:r w:rsidR="00946E37" w:rsidRPr="00946E37">
        <w:rPr>
          <w:position w:val="-14"/>
          <w:sz w:val="28"/>
          <w:szCs w:val="28"/>
        </w:rPr>
        <w:object w:dxaOrig="4300" w:dyaOrig="460">
          <v:shape id="_x0000_i1066" type="#_x0000_t75" style="width:303.75pt;height:33pt" o:ole="">
            <v:imagedata r:id="rId39" o:title=""/>
          </v:shape>
          <o:OLEObject Type="Embed" ProgID="Equation.DSMT4" ShapeID="_x0000_i1066" DrawAspect="Content" ObjectID="_1582014454" r:id="rId40"/>
        </w:object>
      </w:r>
    </w:p>
    <w:p w:rsidR="00946E37" w:rsidRDefault="00946E37" w:rsidP="002B7F67">
      <w:pPr>
        <w:spacing w:after="0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E62BA6" w:rsidRDefault="00E62BA6" w:rsidP="009B33EC">
      <w:pPr>
        <w:spacing w:after="0"/>
        <w:jc w:val="center"/>
        <w:rPr>
          <w:sz w:val="28"/>
          <w:szCs w:val="28"/>
        </w:rPr>
      </w:pPr>
      <w:r w:rsidRPr="00946E37">
        <w:rPr>
          <w:position w:val="-116"/>
          <w:sz w:val="28"/>
          <w:szCs w:val="28"/>
        </w:rPr>
        <w:object w:dxaOrig="6120" w:dyaOrig="2439">
          <v:shape id="_x0000_i1071" type="#_x0000_t75" style="width:432.75pt;height:174.75pt" o:ole="">
            <v:imagedata r:id="rId41" o:title=""/>
          </v:shape>
          <o:OLEObject Type="Embed" ProgID="Equation.DSMT4" ShapeID="_x0000_i1071" DrawAspect="Content" ObjectID="_1582014455" r:id="rId42"/>
        </w:object>
      </w:r>
    </w:p>
    <w:p w:rsidR="009B33EC" w:rsidRDefault="00E62BA6" w:rsidP="005B3F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r w:rsidR="005B3FB4">
        <w:rPr>
          <w:sz w:val="28"/>
          <w:szCs w:val="28"/>
        </w:rPr>
        <w:t xml:space="preserve">   </w:t>
      </w:r>
    </w:p>
    <w:p w:rsidR="00E62BA6" w:rsidRDefault="00E62BA6" w:rsidP="009B33EC">
      <w:pPr>
        <w:spacing w:after="0"/>
        <w:jc w:val="center"/>
        <w:rPr>
          <w:sz w:val="28"/>
          <w:szCs w:val="28"/>
        </w:rPr>
      </w:pPr>
      <w:r w:rsidRPr="00E62BA6">
        <w:rPr>
          <w:position w:val="-30"/>
          <w:sz w:val="28"/>
          <w:szCs w:val="28"/>
        </w:rPr>
        <w:object w:dxaOrig="5720" w:dyaOrig="720">
          <v:shape id="_x0000_i1074" type="#_x0000_t75" style="width:404.25pt;height:51.75pt" o:ole="">
            <v:imagedata r:id="rId21" o:title=""/>
          </v:shape>
          <o:OLEObject Type="Embed" ProgID="Equation.DSMT4" ShapeID="_x0000_i1074" DrawAspect="Content" ObjectID="_1582014456" r:id="rId43"/>
        </w:object>
      </w:r>
    </w:p>
    <w:p w:rsidR="00AB71DC" w:rsidRDefault="00AB71DC" w:rsidP="00AB71DC">
      <w:pPr>
        <w:spacing w:after="0"/>
        <w:jc w:val="both"/>
        <w:rPr>
          <w:rStyle w:val="shorttext"/>
          <w:sz w:val="28"/>
          <w:szCs w:val="28"/>
          <w:lang w:val="en"/>
        </w:rPr>
      </w:pPr>
      <w:r>
        <w:rPr>
          <w:rStyle w:val="shorttext"/>
          <w:sz w:val="28"/>
          <w:szCs w:val="28"/>
          <w:lang w:val="en"/>
        </w:rPr>
        <w:t>It is easy to see that</w:t>
      </w:r>
    </w:p>
    <w:bookmarkStart w:id="1" w:name="_Hlk508172725"/>
    <w:p w:rsidR="00AB71DC" w:rsidRDefault="00AB71DC" w:rsidP="00AB71DC">
      <w:pPr>
        <w:spacing w:after="0"/>
        <w:jc w:val="center"/>
        <w:rPr>
          <w:sz w:val="28"/>
          <w:szCs w:val="28"/>
        </w:rPr>
      </w:pPr>
      <w:r w:rsidRPr="00804BAB">
        <w:rPr>
          <w:position w:val="-14"/>
          <w:sz w:val="28"/>
          <w:szCs w:val="28"/>
        </w:rPr>
        <w:object w:dxaOrig="840" w:dyaOrig="400">
          <v:shape id="_x0000_i1124" type="#_x0000_t75" style="width:59.25pt;height:28.5pt" o:ole="">
            <v:imagedata r:id="rId44" o:title=""/>
          </v:shape>
          <o:OLEObject Type="Embed" ProgID="Equation.DSMT4" ShapeID="_x0000_i1124" DrawAspect="Content" ObjectID="_1582014457" r:id="rId45"/>
        </w:object>
      </w:r>
      <w:bookmarkEnd w:id="1"/>
    </w:p>
    <w:p w:rsidR="00E62BA6" w:rsidRDefault="00E62BA6" w:rsidP="00E62BA6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</w:rPr>
        <w:t xml:space="preserve">In the case of </w:t>
      </w:r>
      <w:r w:rsidRPr="002B7F67">
        <w:rPr>
          <w:sz w:val="28"/>
          <w:szCs w:val="28"/>
          <w:lang w:val="en"/>
        </w:rPr>
        <w:t xml:space="preserve">the </w:t>
      </w:r>
      <w:r w:rsidR="00123661">
        <w:rPr>
          <w:sz w:val="28"/>
          <w:szCs w:val="28"/>
          <w:lang w:val="en"/>
        </w:rPr>
        <w:t>unmovable</w:t>
      </w:r>
      <w:r>
        <w:rPr>
          <w:sz w:val="28"/>
          <w:szCs w:val="28"/>
          <w:lang w:val="en"/>
        </w:rPr>
        <w:t xml:space="preserve"> ion is at the origin </w:t>
      </w:r>
      <w:bookmarkStart w:id="2" w:name="_Hlk508175112"/>
      <w:r w:rsidR="00D8707C">
        <w:rPr>
          <w:sz w:val="28"/>
          <w:szCs w:val="28"/>
          <w:lang w:val="en"/>
        </w:rPr>
        <w:t>(</w:t>
      </w:r>
      <w:r w:rsidR="005B3FB4" w:rsidRPr="005B3FB4">
        <w:rPr>
          <w:position w:val="-12"/>
          <w:sz w:val="28"/>
          <w:szCs w:val="28"/>
        </w:rPr>
        <w:object w:dxaOrig="1020" w:dyaOrig="360">
          <v:shape id="_x0000_i1230" type="#_x0000_t75" style="width:1in;height:25.5pt" o:ole="">
            <v:imagedata r:id="rId46" o:title=""/>
          </v:shape>
          <o:OLEObject Type="Embed" ProgID="Equation.DSMT4" ShapeID="_x0000_i1230" DrawAspect="Content" ObjectID="_1582014458" r:id="rId47"/>
        </w:object>
      </w:r>
      <w:bookmarkEnd w:id="2"/>
      <w:r w:rsidR="00D8707C">
        <w:rPr>
          <w:sz w:val="28"/>
          <w:szCs w:val="28"/>
        </w:rPr>
        <w:t xml:space="preserve">) </w:t>
      </w:r>
      <w:r w:rsidRPr="002B7F67">
        <w:rPr>
          <w:sz w:val="28"/>
          <w:szCs w:val="28"/>
          <w:lang w:val="en"/>
        </w:rPr>
        <w:t>these expressions take the following form</w:t>
      </w:r>
      <w:r>
        <w:rPr>
          <w:sz w:val="28"/>
          <w:szCs w:val="28"/>
          <w:lang w:val="en"/>
        </w:rPr>
        <w:t>:</w:t>
      </w:r>
    </w:p>
    <w:p w:rsidR="00E62BA6" w:rsidRDefault="006C6855" w:rsidP="00C208AB">
      <w:pPr>
        <w:spacing w:after="0"/>
        <w:jc w:val="center"/>
        <w:rPr>
          <w:sz w:val="28"/>
          <w:szCs w:val="28"/>
        </w:rPr>
      </w:pPr>
      <w:r w:rsidRPr="009B33EC">
        <w:rPr>
          <w:position w:val="-110"/>
          <w:sz w:val="28"/>
          <w:szCs w:val="28"/>
        </w:rPr>
        <w:object w:dxaOrig="4020" w:dyaOrig="2320">
          <v:shape id="_x0000_i1385" type="#_x0000_t75" style="width:284.25pt;height:165pt" o:ole="">
            <v:imagedata r:id="rId48" o:title=""/>
          </v:shape>
          <o:OLEObject Type="Embed" ProgID="Equation.DSMT4" ShapeID="_x0000_i1385" DrawAspect="Content" ObjectID="_1582014459" r:id="rId49"/>
        </w:object>
      </w:r>
    </w:p>
    <w:p w:rsidR="00C208AB" w:rsidRDefault="00C208AB" w:rsidP="002B7F67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C208AB" w:rsidRDefault="00640A67" w:rsidP="00C208AB">
      <w:pPr>
        <w:spacing w:after="0"/>
        <w:jc w:val="center"/>
        <w:rPr>
          <w:sz w:val="28"/>
          <w:szCs w:val="28"/>
        </w:rPr>
      </w:pPr>
      <w:r w:rsidRPr="00C208AB">
        <w:rPr>
          <w:position w:val="-114"/>
          <w:sz w:val="28"/>
          <w:szCs w:val="28"/>
        </w:rPr>
        <w:object w:dxaOrig="3780" w:dyaOrig="2400">
          <v:shape id="_x0000_i1236" type="#_x0000_t75" style="width:267pt;height:171.75pt" o:ole="">
            <v:imagedata r:id="rId50" o:title=""/>
          </v:shape>
          <o:OLEObject Type="Embed" ProgID="Equation.DSMT4" ShapeID="_x0000_i1236" DrawAspect="Content" ObjectID="_1582014460" r:id="rId51"/>
        </w:object>
      </w:r>
    </w:p>
    <w:p w:rsidR="00640A67" w:rsidRDefault="00640A67" w:rsidP="00640A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640A67" w:rsidRDefault="00640A67" w:rsidP="00C208AB">
      <w:pPr>
        <w:spacing w:after="0"/>
        <w:jc w:val="center"/>
        <w:rPr>
          <w:sz w:val="28"/>
          <w:szCs w:val="28"/>
        </w:rPr>
      </w:pPr>
      <w:r w:rsidRPr="00640A67">
        <w:rPr>
          <w:position w:val="-36"/>
          <w:sz w:val="28"/>
          <w:szCs w:val="28"/>
        </w:rPr>
        <w:object w:dxaOrig="6399" w:dyaOrig="780">
          <v:shape id="_x0000_i1241" type="#_x0000_t75" style="width:452.25pt;height:55.5pt" o:ole="">
            <v:imagedata r:id="rId52" o:title=""/>
          </v:shape>
          <o:OLEObject Type="Embed" ProgID="Equation.DSMT4" ShapeID="_x0000_i1241" DrawAspect="Content" ObjectID="_1582014461" r:id="rId53"/>
        </w:object>
      </w:r>
    </w:p>
    <w:p w:rsidR="00640A67" w:rsidRDefault="00640A67" w:rsidP="00640A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</w:p>
    <w:p w:rsidR="00640A67" w:rsidRDefault="00640A67" w:rsidP="00C208AB">
      <w:pPr>
        <w:spacing w:after="0"/>
        <w:jc w:val="center"/>
        <w:rPr>
          <w:sz w:val="28"/>
          <w:szCs w:val="28"/>
        </w:rPr>
      </w:pPr>
      <w:r w:rsidRPr="00946E37">
        <w:rPr>
          <w:position w:val="-14"/>
          <w:sz w:val="28"/>
          <w:szCs w:val="28"/>
        </w:rPr>
        <w:object w:dxaOrig="5340" w:dyaOrig="460">
          <v:shape id="_x0000_i1244" type="#_x0000_t75" style="width:377.25pt;height:33pt" o:ole="">
            <v:imagedata r:id="rId54" o:title=""/>
          </v:shape>
          <o:OLEObject Type="Embed" ProgID="Equation.DSMT4" ShapeID="_x0000_i1244" DrawAspect="Content" ObjectID="_1582014462" r:id="rId55"/>
        </w:object>
      </w:r>
    </w:p>
    <w:p w:rsidR="00AB71DC" w:rsidRPr="00AB71DC" w:rsidRDefault="00AB71DC" w:rsidP="00AB71DC">
      <w:pPr>
        <w:spacing w:after="0"/>
        <w:jc w:val="center"/>
        <w:rPr>
          <w:sz w:val="16"/>
          <w:szCs w:val="16"/>
        </w:rPr>
      </w:pPr>
    </w:p>
    <w:p w:rsidR="00AB71DC" w:rsidRDefault="00AB71DC" w:rsidP="00AB71DC">
      <w:pPr>
        <w:spacing w:after="0"/>
        <w:jc w:val="both"/>
        <w:rPr>
          <w:sz w:val="28"/>
          <w:szCs w:val="28"/>
          <w:u w:val="single"/>
          <w:lang w:val="en"/>
        </w:rPr>
      </w:pPr>
      <w:r w:rsidRPr="00AB71DC">
        <w:rPr>
          <w:sz w:val="28"/>
          <w:szCs w:val="28"/>
          <w:u w:val="single"/>
          <w:lang w:val="en"/>
        </w:rPr>
        <w:t>Some numerical evaluations</w:t>
      </w:r>
    </w:p>
    <w:p w:rsidR="00AB71DC" w:rsidRPr="00AB71DC" w:rsidRDefault="00AB71DC" w:rsidP="00AB71DC">
      <w:pPr>
        <w:spacing w:after="0"/>
        <w:jc w:val="both"/>
        <w:rPr>
          <w:sz w:val="16"/>
          <w:szCs w:val="16"/>
          <w:u w:val="single"/>
          <w:lang w:val="en"/>
        </w:rPr>
      </w:pPr>
    </w:p>
    <w:p w:rsidR="004D3F78" w:rsidRDefault="00123661" w:rsidP="00AB71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L</w:t>
      </w:r>
      <w:r w:rsidRPr="00123661">
        <w:rPr>
          <w:sz w:val="28"/>
          <w:szCs w:val="28"/>
          <w:lang w:val="en"/>
        </w:rPr>
        <w:t>et the unmovable ion be at the origin</w:t>
      </w:r>
      <w:r>
        <w:rPr>
          <w:sz w:val="28"/>
          <w:szCs w:val="28"/>
          <w:lang w:val="en"/>
        </w:rPr>
        <w:t>, i.e.</w:t>
      </w:r>
      <w:r w:rsidRPr="00123661">
        <w:rPr>
          <w:sz w:val="28"/>
          <w:szCs w:val="28"/>
        </w:rPr>
        <w:t xml:space="preserve"> </w:t>
      </w:r>
      <w:r w:rsidRPr="005B3FB4">
        <w:rPr>
          <w:position w:val="-12"/>
          <w:sz w:val="28"/>
          <w:szCs w:val="28"/>
        </w:rPr>
        <w:object w:dxaOrig="1020" w:dyaOrig="360">
          <v:shape id="_x0000_i1245" type="#_x0000_t75" style="width:1in;height:25.5pt" o:ole="">
            <v:imagedata r:id="rId46" o:title=""/>
          </v:shape>
          <o:OLEObject Type="Embed" ProgID="Equation.DSMT4" ShapeID="_x0000_i1245" DrawAspect="Content" ObjectID="_1582014463" r:id="rId56"/>
        </w:objec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"/>
        </w:rPr>
        <w:t xml:space="preserve"> </w:t>
      </w:r>
      <w:r w:rsidR="00AB71DC" w:rsidRPr="00AB71DC">
        <w:rPr>
          <w:sz w:val="28"/>
          <w:szCs w:val="28"/>
          <w:lang w:val="en"/>
        </w:rPr>
        <w:t xml:space="preserve">For </w:t>
      </w:r>
      <w:r w:rsidR="00AB71DC">
        <w:rPr>
          <w:sz w:val="28"/>
          <w:szCs w:val="28"/>
          <w:lang w:val="en"/>
        </w:rPr>
        <w:t xml:space="preserve">the electrons </w:t>
      </w:r>
      <w:r w:rsidR="002670AA" w:rsidRPr="002670AA">
        <w:rPr>
          <w:sz w:val="28"/>
          <w:szCs w:val="28"/>
          <w:lang w:val="en"/>
        </w:rPr>
        <w:t>having the same longitudinal velocity</w:t>
      </w:r>
      <w:r w:rsidR="00F1646B">
        <w:rPr>
          <w:sz w:val="28"/>
          <w:szCs w:val="28"/>
          <w:lang w:val="en"/>
        </w:rPr>
        <w:t xml:space="preserve"> </w:t>
      </w:r>
      <w:r w:rsidR="00F1646B" w:rsidRPr="002B7F67">
        <w:rPr>
          <w:position w:val="-12"/>
          <w:sz w:val="28"/>
          <w:szCs w:val="28"/>
        </w:rPr>
        <w:object w:dxaOrig="320" w:dyaOrig="360">
          <v:shape id="_x0000_i1151" type="#_x0000_t75" style="width:22.5pt;height:25.5pt" o:ole="">
            <v:imagedata r:id="rId57" o:title=""/>
          </v:shape>
          <o:OLEObject Type="Embed" ProgID="Equation.DSMT4" ShapeID="_x0000_i1151" DrawAspect="Content" ObjectID="_1582014464" r:id="rId58"/>
        </w:object>
      </w:r>
      <w:r w:rsidR="002670AA" w:rsidRPr="002670AA">
        <w:rPr>
          <w:sz w:val="28"/>
          <w:szCs w:val="28"/>
          <w:lang w:val="en"/>
        </w:rPr>
        <w:t>, determined by the longitudinal temperature</w:t>
      </w:r>
      <w:r w:rsidR="00F1646B">
        <w:rPr>
          <w:sz w:val="28"/>
          <w:szCs w:val="28"/>
          <w:lang w:val="en"/>
        </w:rPr>
        <w:t xml:space="preserve"> </w:t>
      </w:r>
      <w:r w:rsidR="004D3F78" w:rsidRPr="00F1646B">
        <w:rPr>
          <w:position w:val="-14"/>
          <w:sz w:val="28"/>
          <w:szCs w:val="28"/>
        </w:rPr>
        <w:object w:dxaOrig="1480" w:dyaOrig="400">
          <v:shape id="_x0000_i1168" type="#_x0000_t75" style="width:105pt;height:28.5pt" o:ole="">
            <v:imagedata r:id="rId59" o:title=""/>
          </v:shape>
          <o:OLEObject Type="Embed" ProgID="Equation.DSMT4" ShapeID="_x0000_i1168" DrawAspect="Content" ObjectID="_1582014465" r:id="rId60"/>
        </w:object>
      </w:r>
      <w:r w:rsidR="004D3F78">
        <w:rPr>
          <w:sz w:val="28"/>
          <w:szCs w:val="28"/>
        </w:rPr>
        <w:t>[2</w:t>
      </w:r>
      <w:r w:rsidR="00E03DFC">
        <w:rPr>
          <w:sz w:val="28"/>
          <w:szCs w:val="28"/>
        </w:rPr>
        <w:t>,3</w:t>
      </w:r>
      <w:r w:rsidR="004D3F78">
        <w:rPr>
          <w:sz w:val="28"/>
          <w:szCs w:val="28"/>
        </w:rPr>
        <w:t>]</w:t>
      </w:r>
      <w:r w:rsidR="002670AA" w:rsidRPr="002670AA">
        <w:rPr>
          <w:sz w:val="28"/>
          <w:szCs w:val="28"/>
          <w:lang w:val="en"/>
        </w:rPr>
        <w:t>, one has</w:t>
      </w:r>
      <w:r w:rsidR="004D3F78">
        <w:rPr>
          <w:sz w:val="28"/>
          <w:szCs w:val="28"/>
          <w:lang w:val="en"/>
        </w:rPr>
        <w:t xml:space="preserve"> </w:t>
      </w:r>
      <w:r w:rsidR="004D3F78" w:rsidRPr="002B7F67">
        <w:rPr>
          <w:position w:val="-12"/>
          <w:sz w:val="28"/>
          <w:szCs w:val="28"/>
        </w:rPr>
        <w:object w:dxaOrig="1740" w:dyaOrig="380">
          <v:shape id="_x0000_i1170" type="#_x0000_t75" style="width:123pt;height:27pt" o:ole="">
            <v:imagedata r:id="rId61" o:title=""/>
          </v:shape>
          <o:OLEObject Type="Embed" ProgID="Equation.DSMT4" ShapeID="_x0000_i1170" DrawAspect="Content" ObjectID="_1582014466" r:id="rId62"/>
        </w:object>
      </w:r>
      <w:r w:rsidR="004D3F78">
        <w:rPr>
          <w:sz w:val="28"/>
          <w:szCs w:val="28"/>
        </w:rPr>
        <w:t xml:space="preserve">. For magnetic field </w:t>
      </w:r>
      <w:bookmarkStart w:id="3" w:name="_Hlk508115934"/>
      <w:r w:rsidR="004D3F78" w:rsidRPr="004D3F78">
        <w:rPr>
          <w:position w:val="-6"/>
          <w:sz w:val="28"/>
          <w:szCs w:val="28"/>
        </w:rPr>
        <w:object w:dxaOrig="1060" w:dyaOrig="320">
          <v:shape id="_x0000_i1177" type="#_x0000_t75" style="width:75pt;height:23.25pt" o:ole="">
            <v:imagedata r:id="rId63" o:title=""/>
          </v:shape>
          <o:OLEObject Type="Embed" ProgID="Equation.DSMT4" ShapeID="_x0000_i1177" DrawAspect="Content" ObjectID="_1582014467" r:id="rId64"/>
        </w:object>
      </w:r>
      <w:bookmarkEnd w:id="3"/>
      <w:r w:rsidR="004D3F78">
        <w:rPr>
          <w:sz w:val="28"/>
          <w:szCs w:val="28"/>
        </w:rPr>
        <w:t xml:space="preserve"> the Larmor frequency equals </w:t>
      </w:r>
      <w:bookmarkStart w:id="4" w:name="_Hlk508116021"/>
      <w:r w:rsidR="00A619D4" w:rsidRPr="004D3F78">
        <w:rPr>
          <w:position w:val="-12"/>
          <w:sz w:val="28"/>
          <w:szCs w:val="28"/>
        </w:rPr>
        <w:object w:dxaOrig="2000" w:dyaOrig="380">
          <v:shape id="_x0000_i1184" type="#_x0000_t75" style="width:141.75pt;height:27pt" o:ole="">
            <v:imagedata r:id="rId65" o:title=""/>
          </v:shape>
          <o:OLEObject Type="Embed" ProgID="Equation.DSMT4" ShapeID="_x0000_i1184" DrawAspect="Content" ObjectID="_1582014468" r:id="rId66"/>
        </w:object>
      </w:r>
      <w:bookmarkEnd w:id="4"/>
      <w:r w:rsidR="00A619D4">
        <w:rPr>
          <w:sz w:val="28"/>
          <w:szCs w:val="28"/>
        </w:rPr>
        <w:t xml:space="preserve"> </w:t>
      </w:r>
      <w:r w:rsidR="004D3F78">
        <w:rPr>
          <w:sz w:val="28"/>
          <w:szCs w:val="28"/>
        </w:rPr>
        <w:t xml:space="preserve">so </w:t>
      </w:r>
      <w:r w:rsidR="00A619D4" w:rsidRPr="004D3F78">
        <w:rPr>
          <w:position w:val="-12"/>
          <w:sz w:val="28"/>
          <w:szCs w:val="28"/>
        </w:rPr>
        <w:object w:dxaOrig="2460" w:dyaOrig="380">
          <v:shape id="_x0000_i1180" type="#_x0000_t75" style="width:174pt;height:27pt" o:ole="">
            <v:imagedata r:id="rId67" o:title=""/>
          </v:shape>
          <o:OLEObject Type="Embed" ProgID="Equation.DSMT4" ShapeID="_x0000_i1180" DrawAspect="Content" ObjectID="_1582014469" r:id="rId68"/>
        </w:object>
      </w:r>
      <w:r w:rsidR="00A619D4">
        <w:rPr>
          <w:sz w:val="28"/>
          <w:szCs w:val="28"/>
        </w:rPr>
        <w:t xml:space="preserve">. </w:t>
      </w:r>
      <w:r w:rsidR="0032444B">
        <w:rPr>
          <w:sz w:val="28"/>
          <w:szCs w:val="28"/>
        </w:rPr>
        <w:t xml:space="preserve">Numerical simulation for </w:t>
      </w:r>
      <w:r w:rsidR="00B27FC7">
        <w:rPr>
          <w:sz w:val="28"/>
          <w:szCs w:val="28"/>
        </w:rPr>
        <w:t xml:space="preserve">the </w:t>
      </w:r>
      <w:r w:rsidR="0032444B">
        <w:rPr>
          <w:sz w:val="28"/>
          <w:szCs w:val="28"/>
        </w:rPr>
        <w:t xml:space="preserve">electrons with transversal temperature </w:t>
      </w:r>
      <w:r w:rsidR="0032444B" w:rsidRPr="0032444B">
        <w:rPr>
          <w:position w:val="-12"/>
          <w:sz w:val="28"/>
          <w:szCs w:val="28"/>
        </w:rPr>
        <w:object w:dxaOrig="1180" w:dyaOrig="360">
          <v:shape id="_x0000_i1187" type="#_x0000_t75" style="width:83.25pt;height:25.5pt" o:ole="">
            <v:imagedata r:id="rId69" o:title=""/>
          </v:shape>
          <o:OLEObject Type="Embed" ProgID="Equation.DSMT4" ShapeID="_x0000_i1187" DrawAspect="Content" ObjectID="_1582014470" r:id="rId70"/>
        </w:object>
      </w:r>
      <w:r w:rsidR="009B33EC">
        <w:rPr>
          <w:sz w:val="28"/>
          <w:szCs w:val="28"/>
        </w:rPr>
        <w:t xml:space="preserve"> [2</w:t>
      </w:r>
      <w:r w:rsidR="00E03DFC">
        <w:rPr>
          <w:sz w:val="28"/>
          <w:szCs w:val="28"/>
        </w:rPr>
        <w:t>,3</w:t>
      </w:r>
      <w:r w:rsidR="009B33EC">
        <w:rPr>
          <w:sz w:val="28"/>
          <w:szCs w:val="28"/>
        </w:rPr>
        <w:t>]</w:t>
      </w:r>
      <w:r w:rsidR="0032444B">
        <w:rPr>
          <w:sz w:val="28"/>
          <w:szCs w:val="28"/>
        </w:rPr>
        <w:t xml:space="preserve"> gave the following values:</w:t>
      </w:r>
    </w:p>
    <w:p w:rsidR="0032444B" w:rsidRDefault="00123661" w:rsidP="00B27FC7">
      <w:pPr>
        <w:spacing w:after="0"/>
        <w:jc w:val="center"/>
        <w:rPr>
          <w:sz w:val="28"/>
          <w:szCs w:val="28"/>
        </w:rPr>
      </w:pPr>
      <w:r w:rsidRPr="0032444B">
        <w:rPr>
          <w:position w:val="-56"/>
          <w:sz w:val="28"/>
          <w:szCs w:val="28"/>
        </w:rPr>
        <w:object w:dxaOrig="2220" w:dyaOrig="1240">
          <v:shape id="_x0000_i1247" type="#_x0000_t75" style="width:156.75pt;height:88.5pt" o:ole="">
            <v:imagedata r:id="rId71" o:title=""/>
          </v:shape>
          <o:OLEObject Type="Embed" ProgID="Equation.DSMT4" ShapeID="_x0000_i1247" DrawAspect="Content" ObjectID="_1582014471" r:id="rId72"/>
        </w:object>
      </w:r>
    </w:p>
    <w:p w:rsidR="00B27FC7" w:rsidRDefault="00B27FC7" w:rsidP="00AB71DC">
      <w:pPr>
        <w:spacing w:after="0"/>
        <w:jc w:val="both"/>
        <w:rPr>
          <w:sz w:val="28"/>
          <w:szCs w:val="28"/>
        </w:rPr>
      </w:pPr>
      <w:r w:rsidRPr="00B27FC7">
        <w:rPr>
          <w:sz w:val="28"/>
          <w:szCs w:val="28"/>
        </w:rPr>
        <w:lastRenderedPageBreak/>
        <w:t>Then it is clear</w:t>
      </w:r>
      <w:r>
        <w:rPr>
          <w:sz w:val="28"/>
          <w:szCs w:val="28"/>
        </w:rPr>
        <w:t>,</w:t>
      </w:r>
      <w:r w:rsidRPr="00B27FC7">
        <w:rPr>
          <w:sz w:val="28"/>
          <w:szCs w:val="28"/>
        </w:rPr>
        <w:t xml:space="preserve"> that the second and third terms under root for the quantity </w:t>
      </w:r>
      <w:r w:rsidR="00123661" w:rsidRPr="00B27FC7">
        <w:rPr>
          <w:position w:val="-14"/>
          <w:sz w:val="28"/>
          <w:szCs w:val="28"/>
        </w:rPr>
        <w:object w:dxaOrig="2580" w:dyaOrig="460">
          <v:shape id="_x0000_i1249" type="#_x0000_t75" style="width:182.25pt;height:33pt" o:ole="">
            <v:imagedata r:id="rId73" o:title=""/>
          </v:shape>
          <o:OLEObject Type="Embed" ProgID="Equation.DSMT4" ShapeID="_x0000_i1249" DrawAspect="Content" ObjectID="_1582014472" r:id="rId74"/>
        </w:object>
      </w:r>
      <w:r>
        <w:rPr>
          <w:sz w:val="28"/>
          <w:szCs w:val="28"/>
        </w:rPr>
        <w:t xml:space="preserve"> </w:t>
      </w:r>
      <w:r w:rsidRPr="00B27FC7">
        <w:rPr>
          <w:sz w:val="28"/>
          <w:szCs w:val="28"/>
        </w:rPr>
        <w:t xml:space="preserve">are much smaller than the first term, so that </w:t>
      </w:r>
      <w:r w:rsidR="00123661" w:rsidRPr="00B27FC7">
        <w:rPr>
          <w:position w:val="-14"/>
          <w:sz w:val="28"/>
          <w:szCs w:val="28"/>
        </w:rPr>
        <w:object w:dxaOrig="1359" w:dyaOrig="460">
          <v:shape id="_x0000_i1251" type="#_x0000_t75" style="width:96pt;height:33pt" o:ole="">
            <v:imagedata r:id="rId75" o:title=""/>
          </v:shape>
          <o:OLEObject Type="Embed" ProgID="Equation.DSMT4" ShapeID="_x0000_i1251" DrawAspect="Content" ObjectID="_1582014473" r:id="rId76"/>
        </w:object>
      </w:r>
      <w:r>
        <w:rPr>
          <w:sz w:val="28"/>
          <w:szCs w:val="28"/>
        </w:rPr>
        <w:t xml:space="preserve">. </w:t>
      </w:r>
      <w:r w:rsidR="00F07CB3">
        <w:rPr>
          <w:sz w:val="28"/>
          <w:szCs w:val="28"/>
        </w:rPr>
        <w:t>Further</w:t>
      </w:r>
    </w:p>
    <w:p w:rsidR="00F07CB3" w:rsidRDefault="00123661" w:rsidP="00123661">
      <w:pPr>
        <w:spacing w:after="0"/>
        <w:jc w:val="center"/>
        <w:rPr>
          <w:sz w:val="28"/>
          <w:szCs w:val="28"/>
        </w:rPr>
      </w:pPr>
      <w:r w:rsidRPr="00123661">
        <w:rPr>
          <w:position w:val="-72"/>
          <w:sz w:val="28"/>
          <w:szCs w:val="28"/>
        </w:rPr>
        <w:object w:dxaOrig="5600" w:dyaOrig="1560">
          <v:shape id="_x0000_i1253" type="#_x0000_t75" style="width:396pt;height:111.75pt" o:ole="">
            <v:imagedata r:id="rId77" o:title=""/>
          </v:shape>
          <o:OLEObject Type="Embed" ProgID="Equation.DSMT4" ShapeID="_x0000_i1253" DrawAspect="Content" ObjectID="_1582014474" r:id="rId78"/>
        </w:object>
      </w:r>
    </w:p>
    <w:p w:rsidR="00F07CB3" w:rsidRDefault="00F07CB3" w:rsidP="00AB71DC">
      <w:pPr>
        <w:spacing w:after="0"/>
        <w:jc w:val="both"/>
        <w:rPr>
          <w:sz w:val="28"/>
          <w:szCs w:val="28"/>
        </w:rPr>
      </w:pPr>
      <w:r w:rsidRPr="00F07CB3">
        <w:rPr>
          <w:sz w:val="28"/>
          <w:szCs w:val="28"/>
        </w:rPr>
        <w:t>and since the fi</w:t>
      </w:r>
      <w:r>
        <w:rPr>
          <w:sz w:val="28"/>
          <w:szCs w:val="28"/>
        </w:rPr>
        <w:t xml:space="preserve">rst term in the expression for </w:t>
      </w:r>
      <w:bookmarkStart w:id="5" w:name="_Hlk508118321"/>
      <w:r w:rsidR="00123661" w:rsidRPr="00F07CB3">
        <w:rPr>
          <w:position w:val="-12"/>
          <w:sz w:val="28"/>
          <w:szCs w:val="28"/>
        </w:rPr>
        <w:object w:dxaOrig="1500" w:dyaOrig="380">
          <v:shape id="_x0000_i1255" type="#_x0000_t75" style="width:105.75pt;height:27pt" o:ole="">
            <v:imagedata r:id="rId79" o:title=""/>
          </v:shape>
          <o:OLEObject Type="Embed" ProgID="Equation.DSMT4" ShapeID="_x0000_i1255" DrawAspect="Content" ObjectID="_1582014475" r:id="rId80"/>
        </w:object>
      </w:r>
      <w:bookmarkEnd w:id="5"/>
      <w:r>
        <w:rPr>
          <w:sz w:val="28"/>
          <w:szCs w:val="28"/>
        </w:rPr>
        <w:t xml:space="preserve"> </w:t>
      </w:r>
      <w:r w:rsidRPr="00F07CB3">
        <w:rPr>
          <w:sz w:val="28"/>
          <w:szCs w:val="28"/>
        </w:rPr>
        <w:t>is much greater than the second, then</w:t>
      </w:r>
      <w:r>
        <w:rPr>
          <w:sz w:val="28"/>
          <w:szCs w:val="28"/>
        </w:rPr>
        <w:t xml:space="preserve"> </w:t>
      </w:r>
      <w:r w:rsidR="00C850C8" w:rsidRPr="00F07CB3">
        <w:rPr>
          <w:position w:val="-12"/>
          <w:sz w:val="28"/>
          <w:szCs w:val="28"/>
        </w:rPr>
        <w:object w:dxaOrig="1020" w:dyaOrig="380">
          <v:shape id="_x0000_i1257" type="#_x0000_t75" style="width:1in;height:27pt" o:ole="">
            <v:imagedata r:id="rId81" o:title=""/>
          </v:shape>
          <o:OLEObject Type="Embed" ProgID="Equation.DSMT4" ShapeID="_x0000_i1257" DrawAspect="Content" ObjectID="_1582014476" r:id="rId82"/>
        </w:object>
      </w:r>
      <w:r>
        <w:rPr>
          <w:sz w:val="28"/>
          <w:szCs w:val="28"/>
        </w:rPr>
        <w:t xml:space="preserve">. It means that </w:t>
      </w:r>
    </w:p>
    <w:p w:rsidR="00C850C8" w:rsidRDefault="006C6855" w:rsidP="00C850C8">
      <w:pPr>
        <w:spacing w:after="0"/>
        <w:jc w:val="center"/>
        <w:rPr>
          <w:sz w:val="28"/>
          <w:szCs w:val="28"/>
        </w:rPr>
      </w:pPr>
      <w:r w:rsidRPr="00C850C8">
        <w:rPr>
          <w:position w:val="-76"/>
          <w:sz w:val="28"/>
          <w:szCs w:val="28"/>
        </w:rPr>
        <w:object w:dxaOrig="4480" w:dyaOrig="1640">
          <v:shape id="_x0000_i1387" type="#_x0000_t75" style="width:317.25pt;height:117pt" o:ole="">
            <v:imagedata r:id="rId83" o:title=""/>
          </v:shape>
          <o:OLEObject Type="Embed" ProgID="Equation.DSMT4" ShapeID="_x0000_i1387" DrawAspect="Content" ObjectID="_1582014477" r:id="rId84"/>
        </w:object>
      </w:r>
    </w:p>
    <w:p w:rsidR="00C850C8" w:rsidRPr="00C850C8" w:rsidRDefault="00FA0FD9" w:rsidP="00AB71DC">
      <w:pPr>
        <w:spacing w:after="0"/>
        <w:jc w:val="both"/>
        <w:rPr>
          <w:sz w:val="28"/>
          <w:szCs w:val="28"/>
        </w:rPr>
      </w:pPr>
      <w:r>
        <w:rPr>
          <w:rStyle w:val="shorttext"/>
          <w:sz w:val="28"/>
          <w:szCs w:val="28"/>
          <w:lang w:val="en"/>
        </w:rPr>
        <w:t>I</w:t>
      </w:r>
      <w:r w:rsidR="00C850C8" w:rsidRPr="00C850C8">
        <w:rPr>
          <w:rStyle w:val="shorttext"/>
          <w:sz w:val="28"/>
          <w:szCs w:val="28"/>
          <w:lang w:val="en"/>
        </w:rPr>
        <w:t>n a completely analogous way we obtain that</w:t>
      </w:r>
    </w:p>
    <w:p w:rsidR="00F07CB3" w:rsidRDefault="006C6855" w:rsidP="008A59E0">
      <w:pPr>
        <w:spacing w:after="0"/>
        <w:jc w:val="center"/>
        <w:rPr>
          <w:sz w:val="28"/>
          <w:szCs w:val="28"/>
        </w:rPr>
      </w:pPr>
      <w:r w:rsidRPr="00AD0C4A">
        <w:rPr>
          <w:position w:val="-32"/>
          <w:sz w:val="28"/>
          <w:szCs w:val="28"/>
        </w:rPr>
        <w:object w:dxaOrig="3560" w:dyaOrig="760">
          <v:shape id="_x0000_i1389" type="#_x0000_t75" style="width:252pt;height:54pt" o:ole="">
            <v:imagedata r:id="rId85" o:title=""/>
          </v:shape>
          <o:OLEObject Type="Embed" ProgID="Equation.DSMT4" ShapeID="_x0000_i1389" DrawAspect="Content" ObjectID="_1582014478" r:id="rId86"/>
        </w:object>
      </w:r>
    </w:p>
    <w:p w:rsidR="00EE70B1" w:rsidRDefault="00EE70B1" w:rsidP="00AB71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EE70B1" w:rsidRDefault="006C6855" w:rsidP="00AD0C4A">
      <w:pPr>
        <w:spacing w:after="0"/>
        <w:ind w:left="-540"/>
        <w:jc w:val="center"/>
        <w:rPr>
          <w:sz w:val="28"/>
          <w:szCs w:val="28"/>
        </w:rPr>
      </w:pPr>
      <w:r w:rsidRPr="00AD0C4A">
        <w:rPr>
          <w:position w:val="-116"/>
          <w:sz w:val="28"/>
          <w:szCs w:val="28"/>
        </w:rPr>
        <w:object w:dxaOrig="4599" w:dyaOrig="2439">
          <v:shape id="_x0000_i1391" type="#_x0000_t75" style="width:325.5pt;height:173.25pt" o:ole="">
            <v:imagedata r:id="rId87" o:title=""/>
          </v:shape>
          <o:OLEObject Type="Embed" ProgID="Equation.DSMT4" ShapeID="_x0000_i1391" DrawAspect="Content" ObjectID="_1582014479" r:id="rId88"/>
        </w:object>
      </w:r>
    </w:p>
    <w:p w:rsidR="00AD0C4A" w:rsidRDefault="00AD0C4A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But </w:t>
      </w:r>
      <w:r w:rsidRPr="00AD0C4A">
        <w:rPr>
          <w:position w:val="-12"/>
          <w:sz w:val="28"/>
          <w:szCs w:val="28"/>
        </w:rPr>
        <w:object w:dxaOrig="1700" w:dyaOrig="380">
          <v:shape id="_x0000_i1323" type="#_x0000_t75" style="width:120pt;height:27pt" o:ole="">
            <v:imagedata r:id="rId89" o:title=""/>
          </v:shape>
          <o:OLEObject Type="Embed" ProgID="Equation.DSMT4" ShapeID="_x0000_i1323" DrawAspect="Content" ObjectID="_1582014480" r:id="rId90"/>
        </w:object>
      </w:r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1520" w:dyaOrig="380">
          <v:shape id="_x0000_i1319" type="#_x0000_t75" style="width:107.25pt;height:27pt" o:ole="">
            <v:imagedata r:id="rId91" o:title=""/>
          </v:shape>
          <o:OLEObject Type="Embed" ProgID="Equation.DSMT4" ShapeID="_x0000_i1319" DrawAspect="Content" ObjectID="_1582014481" r:id="rId92"/>
        </w:object>
      </w:r>
      <w:r>
        <w:rPr>
          <w:sz w:val="28"/>
          <w:szCs w:val="28"/>
        </w:rPr>
        <w:t>, then</w:t>
      </w:r>
    </w:p>
    <w:p w:rsidR="00AD0C4A" w:rsidRDefault="006C6855" w:rsidP="00951AB7">
      <w:pPr>
        <w:spacing w:after="0"/>
        <w:jc w:val="center"/>
        <w:rPr>
          <w:sz w:val="28"/>
          <w:szCs w:val="28"/>
        </w:rPr>
      </w:pPr>
      <w:r w:rsidRPr="00AD0C4A">
        <w:rPr>
          <w:position w:val="-32"/>
          <w:sz w:val="28"/>
          <w:szCs w:val="28"/>
        </w:rPr>
        <w:object w:dxaOrig="5880" w:dyaOrig="760">
          <v:shape id="_x0000_i1676" type="#_x0000_t75" style="width:416.25pt;height:54pt" o:ole="">
            <v:imagedata r:id="rId93" o:title=""/>
          </v:shape>
          <o:OLEObject Type="Embed" ProgID="Equation.DSMT4" ShapeID="_x0000_i1676" DrawAspect="Content" ObjectID="_1582014482" r:id="rId94"/>
        </w:object>
      </w:r>
    </w:p>
    <w:p w:rsidR="00AD0C4A" w:rsidRDefault="00AD0C4A" w:rsidP="00951AB7">
      <w:pPr>
        <w:spacing w:after="0"/>
        <w:jc w:val="both"/>
        <w:rPr>
          <w:rStyle w:val="shorttext"/>
          <w:sz w:val="28"/>
          <w:szCs w:val="28"/>
          <w:lang w:val="en"/>
        </w:rPr>
      </w:pPr>
      <w:r>
        <w:rPr>
          <w:sz w:val="28"/>
          <w:szCs w:val="28"/>
        </w:rPr>
        <w:t xml:space="preserve">So, </w:t>
      </w:r>
      <w:r w:rsidRPr="00FA0FD9">
        <w:rPr>
          <w:rStyle w:val="shorttext"/>
          <w:sz w:val="28"/>
          <w:szCs w:val="28"/>
          <w:lang w:val="en"/>
        </w:rPr>
        <w:t>in the approximation under consideration</w:t>
      </w:r>
      <w:r w:rsidR="00951AB7">
        <w:rPr>
          <w:rStyle w:val="shorttext"/>
          <w:sz w:val="28"/>
          <w:szCs w:val="28"/>
          <w:lang w:val="en"/>
        </w:rPr>
        <w:t xml:space="preserve"> for “ME” approach we have the following result:</w:t>
      </w:r>
    </w:p>
    <w:bookmarkStart w:id="6" w:name="_Hlk508177450"/>
    <w:p w:rsidR="00FA0FD9" w:rsidRDefault="006C6855" w:rsidP="00951AB7">
      <w:pPr>
        <w:spacing w:after="0"/>
        <w:jc w:val="center"/>
        <w:rPr>
          <w:sz w:val="28"/>
          <w:szCs w:val="28"/>
        </w:rPr>
      </w:pPr>
      <w:r w:rsidRPr="00FA0FD9">
        <w:rPr>
          <w:position w:val="-32"/>
          <w:sz w:val="28"/>
          <w:szCs w:val="28"/>
        </w:rPr>
        <w:object w:dxaOrig="4880" w:dyaOrig="760">
          <v:shape id="_x0000_i1677" type="#_x0000_t75" style="width:345.75pt;height:54pt" o:ole="">
            <v:imagedata r:id="rId95" o:title=""/>
          </v:shape>
          <o:OLEObject Type="Embed" ProgID="Equation.DSMT4" ShapeID="_x0000_i1677" DrawAspect="Content" ObjectID="_1582014483" r:id="rId96"/>
        </w:object>
      </w:r>
      <w:bookmarkEnd w:id="6"/>
    </w:p>
    <w:p w:rsidR="00FA0FD9" w:rsidRDefault="00FA0FD9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Expressions for </w:t>
      </w:r>
      <w:r w:rsidRPr="00FA0FD9">
        <w:rPr>
          <w:position w:val="-14"/>
          <w:sz w:val="28"/>
          <w:szCs w:val="28"/>
        </w:rPr>
        <w:object w:dxaOrig="1020" w:dyaOrig="380">
          <v:shape id="_x0000_i1668" type="#_x0000_t75" style="width:1in;height:27pt" o:ole="">
            <v:imagedata r:id="rId97" o:title=""/>
          </v:shape>
          <o:OLEObject Type="Embed" ProgID="Equation.DSMT4" ShapeID="_x0000_i1668" DrawAspect="Content" ObjectID="_1582014484" r:id="rId98"/>
        </w:object>
      </w:r>
      <w:r>
        <w:rPr>
          <w:sz w:val="28"/>
          <w:szCs w:val="28"/>
        </w:rPr>
        <w:t xml:space="preserve"> coincide with corresponding values from approach </w:t>
      </w:r>
      <w:r w:rsidR="00951AB7">
        <w:rPr>
          <w:sz w:val="28"/>
          <w:szCs w:val="28"/>
        </w:rPr>
        <w:t>“</w:t>
      </w:r>
      <w:r>
        <w:rPr>
          <w:sz w:val="28"/>
          <w:szCs w:val="28"/>
        </w:rPr>
        <w:t>GC</w:t>
      </w:r>
      <w:r w:rsidR="00951AB7">
        <w:rPr>
          <w:sz w:val="28"/>
          <w:szCs w:val="28"/>
        </w:rPr>
        <w:t>”</w:t>
      </w:r>
      <w:r>
        <w:rPr>
          <w:sz w:val="28"/>
          <w:szCs w:val="28"/>
        </w:rPr>
        <w:t xml:space="preserve"> (!), but differ for </w:t>
      </w:r>
      <w:r w:rsidRPr="00FA0FD9">
        <w:rPr>
          <w:position w:val="-12"/>
          <w:sz w:val="28"/>
          <w:szCs w:val="28"/>
        </w:rPr>
        <w:object w:dxaOrig="440" w:dyaOrig="360">
          <v:shape id="_x0000_i1669" type="#_x0000_t75" style="width:31.5pt;height:25.5pt" o:ole="">
            <v:imagedata r:id="rId99" o:title=""/>
          </v:shape>
          <o:OLEObject Type="Embed" ProgID="Equation.DSMT4" ShapeID="_x0000_i1669" DrawAspect="Content" ObjectID="_1582014485" r:id="rId100"/>
        </w:object>
      </w:r>
      <w:r>
        <w:rPr>
          <w:sz w:val="28"/>
          <w:szCs w:val="28"/>
        </w:rPr>
        <w:t xml:space="preserve">(?). </w:t>
      </w:r>
    </w:p>
    <w:p w:rsidR="00FA0FD9" w:rsidRDefault="00122FC9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clearly, that in numerical simulations the calculated values of transferred </w:t>
      </w:r>
      <w:r w:rsidR="00B1281D">
        <w:rPr>
          <w:sz w:val="28"/>
          <w:szCs w:val="28"/>
        </w:rPr>
        <w:t>momenta will differ for</w:t>
      </w:r>
      <w:r>
        <w:rPr>
          <w:sz w:val="28"/>
          <w:szCs w:val="28"/>
        </w:rPr>
        <w:t xml:space="preserve"> both approaches due to </w:t>
      </w:r>
      <w:r w:rsidR="00AD7279">
        <w:rPr>
          <w:sz w:val="28"/>
          <w:szCs w:val="28"/>
        </w:rPr>
        <w:t xml:space="preserve">real </w:t>
      </w:r>
      <w:r>
        <w:rPr>
          <w:sz w:val="28"/>
          <w:szCs w:val="28"/>
        </w:rPr>
        <w:t xml:space="preserve">differences between pairs </w:t>
      </w:r>
      <w:bookmarkStart w:id="7" w:name="_Hlk508178083"/>
      <w:bookmarkStart w:id="8" w:name="_Hlk508178106"/>
      <w:r w:rsidRPr="00AD0C4A">
        <w:rPr>
          <w:position w:val="-12"/>
          <w:sz w:val="28"/>
          <w:szCs w:val="28"/>
        </w:rPr>
        <w:object w:dxaOrig="279" w:dyaOrig="360">
          <v:shape id="_x0000_i1671" type="#_x0000_t75" style="width:19.5pt;height:25.5pt" o:ole="">
            <v:imagedata r:id="rId101" o:title=""/>
          </v:shape>
          <o:OLEObject Type="Embed" ProgID="Equation.DSMT4" ShapeID="_x0000_i1671" DrawAspect="Content" ObjectID="_1582014486" r:id="rId102"/>
        </w:object>
      </w:r>
      <w:bookmarkEnd w:id="7"/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279" w:dyaOrig="380">
          <v:shape id="_x0000_i1670" type="#_x0000_t75" style="width:19.5pt;height:27pt" o:ole="">
            <v:imagedata r:id="rId103" o:title=""/>
          </v:shape>
          <o:OLEObject Type="Embed" ProgID="Equation.DSMT4" ShapeID="_x0000_i1670" DrawAspect="Content" ObjectID="_1582014487" r:id="rId104"/>
        </w:object>
      </w:r>
      <w:r>
        <w:rPr>
          <w:sz w:val="28"/>
          <w:szCs w:val="28"/>
        </w:rPr>
        <w:t xml:space="preserve">, </w:t>
      </w:r>
      <w:bookmarkEnd w:id="8"/>
      <w:r w:rsidRPr="00AD0C4A">
        <w:rPr>
          <w:position w:val="-12"/>
          <w:sz w:val="28"/>
          <w:szCs w:val="28"/>
        </w:rPr>
        <w:object w:dxaOrig="300" w:dyaOrig="360">
          <v:shape id="_x0000_i1672" type="#_x0000_t75" style="width:21pt;height:25.5pt" o:ole="">
            <v:imagedata r:id="rId105" o:title=""/>
          </v:shape>
          <o:OLEObject Type="Embed" ProgID="Equation.DSMT4" ShapeID="_x0000_i1672" DrawAspect="Content" ObjectID="_1582014488" r:id="rId106"/>
        </w:object>
      </w:r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300" w:dyaOrig="380">
          <v:shape id="_x0000_i1673" type="#_x0000_t75" style="width:21pt;height:27pt" o:ole="">
            <v:imagedata r:id="rId107" o:title=""/>
          </v:shape>
          <o:OLEObject Type="Embed" ProgID="Equation.DSMT4" ShapeID="_x0000_i1673" DrawAspect="Content" ObjectID="_1582014489" r:id="rId108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D0C4A">
        <w:rPr>
          <w:position w:val="-12"/>
          <w:sz w:val="28"/>
          <w:szCs w:val="28"/>
        </w:rPr>
        <w:object w:dxaOrig="300" w:dyaOrig="360">
          <v:shape id="_x0000_i1674" type="#_x0000_t75" style="width:21pt;height:25.5pt" o:ole="">
            <v:imagedata r:id="rId109" o:title=""/>
          </v:shape>
          <o:OLEObject Type="Embed" ProgID="Equation.DSMT4" ShapeID="_x0000_i1674" DrawAspect="Content" ObjectID="_1582014490" r:id="rId110"/>
        </w:object>
      </w:r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300" w:dyaOrig="380">
          <v:shape id="_x0000_i1675" type="#_x0000_t75" style="width:21pt;height:27pt" o:ole="">
            <v:imagedata r:id="rId111" o:title=""/>
          </v:shape>
          <o:OLEObject Type="Embed" ProgID="Equation.DSMT4" ShapeID="_x0000_i1675" DrawAspect="Content" ObjectID="_1582014491" r:id="rId112"/>
        </w:object>
      </w:r>
      <w:r>
        <w:rPr>
          <w:sz w:val="28"/>
          <w:szCs w:val="28"/>
        </w:rPr>
        <w:t>, and so on.</w:t>
      </w:r>
    </w:p>
    <w:p w:rsidR="00951AB7" w:rsidRPr="00AB71DC" w:rsidRDefault="00951AB7" w:rsidP="00951AB7">
      <w:pPr>
        <w:spacing w:after="0"/>
        <w:jc w:val="center"/>
        <w:rPr>
          <w:sz w:val="16"/>
          <w:szCs w:val="16"/>
        </w:rPr>
      </w:pPr>
    </w:p>
    <w:p w:rsidR="00951AB7" w:rsidRDefault="00951AB7" w:rsidP="00951AB7">
      <w:pPr>
        <w:spacing w:after="0"/>
        <w:jc w:val="both"/>
        <w:rPr>
          <w:sz w:val="28"/>
          <w:szCs w:val="28"/>
          <w:u w:val="single"/>
          <w:lang w:val="en"/>
        </w:rPr>
      </w:pPr>
      <w:r>
        <w:rPr>
          <w:sz w:val="28"/>
          <w:szCs w:val="28"/>
          <w:u w:val="single"/>
          <w:lang w:val="en"/>
        </w:rPr>
        <w:t>Comparison of Simulations</w:t>
      </w:r>
    </w:p>
    <w:p w:rsidR="00951AB7" w:rsidRPr="00AB71DC" w:rsidRDefault="00951AB7" w:rsidP="00951AB7">
      <w:pPr>
        <w:spacing w:after="0"/>
        <w:jc w:val="both"/>
        <w:rPr>
          <w:sz w:val="16"/>
          <w:szCs w:val="16"/>
          <w:u w:val="single"/>
          <w:lang w:val="en"/>
        </w:rPr>
      </w:pPr>
    </w:p>
    <w:p w:rsidR="00951AB7" w:rsidRDefault="00951AB7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Next two pictures show results </w:t>
      </w:r>
      <w:bookmarkStart w:id="9" w:name="_Hlk508270841"/>
      <w:r>
        <w:rPr>
          <w:sz w:val="28"/>
          <w:szCs w:val="28"/>
          <w:lang w:val="en"/>
        </w:rPr>
        <w:t xml:space="preserve">for transferred momentum </w:t>
      </w:r>
      <w:r w:rsidRPr="00AD0C4A">
        <w:rPr>
          <w:position w:val="-12"/>
          <w:sz w:val="28"/>
          <w:szCs w:val="28"/>
        </w:rPr>
        <w:object w:dxaOrig="420" w:dyaOrig="360">
          <v:shape id="_x0000_i1690" type="#_x0000_t75" style="width:30pt;height:25.5pt" o:ole="">
            <v:imagedata r:id="rId113" o:title=""/>
          </v:shape>
          <o:OLEObject Type="Embed" ProgID="Equation.DSMT4" ShapeID="_x0000_i1690" DrawAspect="Content" ObjectID="_1582014492" r:id="rId114"/>
        </w:object>
      </w:r>
      <w:bookmarkEnd w:id="9"/>
      <w:r w:rsidR="00D72FC8">
        <w:rPr>
          <w:sz w:val="28"/>
          <w:szCs w:val="28"/>
        </w:rPr>
        <w:t xml:space="preserve">in different presentations: </w:t>
      </w:r>
      <w:r w:rsidR="00D72FC8" w:rsidRPr="00D72FC8">
        <w:rPr>
          <w:rStyle w:val="shorttext"/>
          <w:sz w:val="28"/>
          <w:szCs w:val="28"/>
          <w:lang w:val="en"/>
        </w:rPr>
        <w:t>in percentages</w:t>
      </w:r>
      <w:r w:rsidR="00D72FC8">
        <w:rPr>
          <w:sz w:val="28"/>
          <w:szCs w:val="28"/>
        </w:rPr>
        <w:t xml:space="preserve"> and in logarithmic scale.</w:t>
      </w:r>
    </w:p>
    <w:p w:rsidR="00B1281D" w:rsidRDefault="008C612A" w:rsidP="00951AB7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98648" cy="258775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pxMap-A3toA2_v6-fig845.png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81D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916936" cy="26151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pxMap-A3toA2_v6-fig850.png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C8" w:rsidRDefault="00D72FC8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Next figures show the analogous results for </w:t>
      </w:r>
      <w:r>
        <w:rPr>
          <w:sz w:val="28"/>
          <w:szCs w:val="28"/>
          <w:lang w:val="en"/>
        </w:rPr>
        <w:t xml:space="preserve">transferred momentum </w:t>
      </w:r>
      <w:r w:rsidRPr="00AD0C4A">
        <w:rPr>
          <w:position w:val="-12"/>
          <w:sz w:val="28"/>
          <w:szCs w:val="28"/>
        </w:rPr>
        <w:object w:dxaOrig="420" w:dyaOrig="360">
          <v:shape id="_x0000_i1693" type="#_x0000_t75" style="width:30pt;height:25.5pt" o:ole="">
            <v:imagedata r:id="rId117" o:title=""/>
          </v:shape>
          <o:OLEObject Type="Embed" ProgID="Equation.DSMT4" ShapeID="_x0000_i1693" DrawAspect="Content" ObjectID="_1582014493" r:id="rId118"/>
        </w:object>
      </w:r>
      <w:r>
        <w:rPr>
          <w:sz w:val="28"/>
          <w:szCs w:val="28"/>
        </w:rPr>
        <w:t>.</w:t>
      </w:r>
      <w:bookmarkStart w:id="10" w:name="_GoBack"/>
      <w:bookmarkEnd w:id="10"/>
    </w:p>
    <w:p w:rsidR="00951AB7" w:rsidRDefault="00951AB7" w:rsidP="00AD0C4A">
      <w:pPr>
        <w:spacing w:after="0"/>
        <w:ind w:left="-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72384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pzMap-A3toA2_v6-fig855.png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108960" cy="288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pzMap-A3toA2_v6-fig860.png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79" w:rsidRDefault="00AD7279" w:rsidP="00AD0C4A">
      <w:pPr>
        <w:spacing w:after="0"/>
        <w:ind w:left="-540"/>
        <w:jc w:val="both"/>
        <w:rPr>
          <w:sz w:val="28"/>
          <w:szCs w:val="28"/>
        </w:rPr>
      </w:pPr>
    </w:p>
    <w:p w:rsidR="009B33EC" w:rsidRDefault="009B33EC" w:rsidP="00AD0C4A">
      <w:pPr>
        <w:spacing w:after="0"/>
        <w:ind w:left="-540"/>
        <w:jc w:val="both"/>
        <w:rPr>
          <w:sz w:val="28"/>
          <w:szCs w:val="28"/>
        </w:rPr>
      </w:pPr>
      <w:r>
        <w:rPr>
          <w:sz w:val="28"/>
          <w:szCs w:val="28"/>
        </w:rPr>
        <w:t>References.</w:t>
      </w:r>
    </w:p>
    <w:p w:rsidR="00AD7279" w:rsidRDefault="00AD7279" w:rsidP="00AD7279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</w:t>
      </w:r>
      <w:proofErr w:type="spellStart"/>
      <w:r w:rsidRPr="008A3690">
        <w:rPr>
          <w:sz w:val="28"/>
          <w:szCs w:val="28"/>
        </w:rPr>
        <w:t>Bruhwi</w:t>
      </w:r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>, Dan T. Abell</w:t>
      </w:r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p w:rsidR="00112B4A" w:rsidRDefault="00112B4A" w:rsidP="00AD7279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 et al. </w:t>
      </w:r>
      <w:r w:rsidR="00E03DFC" w:rsidRPr="00E03DFC">
        <w:rPr>
          <w:i/>
          <w:sz w:val="28"/>
          <w:szCs w:val="28"/>
        </w:rPr>
        <w:t>Experimental Investigation of the Electron Cooling</w:t>
      </w:r>
      <w:r w:rsidR="00E03DFC">
        <w:rPr>
          <w:sz w:val="28"/>
          <w:szCs w:val="28"/>
        </w:rPr>
        <w:t xml:space="preserve">. Preprint BINP 76-33, Novosibirsk, 1976 (In Russian); </w:t>
      </w:r>
    </w:p>
    <w:p w:rsidR="00E03DFC" w:rsidRPr="00CF19FE" w:rsidRDefault="00E03DFC" w:rsidP="00AD7279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 w:rsidRPr="00E03DFC">
        <w:rPr>
          <w:i/>
          <w:sz w:val="28"/>
          <w:szCs w:val="28"/>
        </w:rPr>
        <w:t>Influence of the Sign of the Ion Charge on the Friction Force for Electron Cooling</w:t>
      </w:r>
      <w:r>
        <w:rPr>
          <w:sz w:val="28"/>
          <w:szCs w:val="28"/>
        </w:rPr>
        <w:t xml:space="preserve">. Preprint BINP 87-102, Novosibirsk, 1987. </w:t>
      </w:r>
    </w:p>
    <w:p w:rsidR="009B33EC" w:rsidRPr="00AD0C4A" w:rsidRDefault="009B33EC" w:rsidP="00AD0C4A">
      <w:pPr>
        <w:spacing w:after="0"/>
        <w:ind w:left="-540"/>
        <w:jc w:val="both"/>
        <w:rPr>
          <w:sz w:val="28"/>
          <w:szCs w:val="28"/>
        </w:rPr>
      </w:pPr>
    </w:p>
    <w:sectPr w:rsidR="009B33EC" w:rsidRPr="00AD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6B"/>
    <w:rsid w:val="000C5739"/>
    <w:rsid w:val="00112B4A"/>
    <w:rsid w:val="00122FC9"/>
    <w:rsid w:val="00123661"/>
    <w:rsid w:val="00155472"/>
    <w:rsid w:val="00240594"/>
    <w:rsid w:val="002670AA"/>
    <w:rsid w:val="00287896"/>
    <w:rsid w:val="002A20FA"/>
    <w:rsid w:val="002B7F67"/>
    <w:rsid w:val="0032444B"/>
    <w:rsid w:val="003B0AC6"/>
    <w:rsid w:val="003D18EE"/>
    <w:rsid w:val="004D3F78"/>
    <w:rsid w:val="005B3FB4"/>
    <w:rsid w:val="00640A67"/>
    <w:rsid w:val="006A7AF4"/>
    <w:rsid w:val="006C6855"/>
    <w:rsid w:val="00703144"/>
    <w:rsid w:val="0073709C"/>
    <w:rsid w:val="00765FC5"/>
    <w:rsid w:val="00766096"/>
    <w:rsid w:val="00795E16"/>
    <w:rsid w:val="00804BAB"/>
    <w:rsid w:val="008675F6"/>
    <w:rsid w:val="008A59E0"/>
    <w:rsid w:val="008C612A"/>
    <w:rsid w:val="008D6C7C"/>
    <w:rsid w:val="0090606B"/>
    <w:rsid w:val="00946E37"/>
    <w:rsid w:val="00951AB7"/>
    <w:rsid w:val="009B33EC"/>
    <w:rsid w:val="00A4331C"/>
    <w:rsid w:val="00A619D4"/>
    <w:rsid w:val="00A92DE1"/>
    <w:rsid w:val="00AB71DC"/>
    <w:rsid w:val="00AD0C4A"/>
    <w:rsid w:val="00AD7279"/>
    <w:rsid w:val="00B1281D"/>
    <w:rsid w:val="00B27FC7"/>
    <w:rsid w:val="00B93CBE"/>
    <w:rsid w:val="00C208AB"/>
    <w:rsid w:val="00C850C8"/>
    <w:rsid w:val="00CA1F84"/>
    <w:rsid w:val="00D72FC8"/>
    <w:rsid w:val="00D8707C"/>
    <w:rsid w:val="00E03DFC"/>
    <w:rsid w:val="00E25862"/>
    <w:rsid w:val="00E62BA6"/>
    <w:rsid w:val="00EE70B1"/>
    <w:rsid w:val="00F07CB3"/>
    <w:rsid w:val="00F10D0A"/>
    <w:rsid w:val="00F1646B"/>
    <w:rsid w:val="00F20648"/>
    <w:rsid w:val="00FA0FD9"/>
    <w:rsid w:val="00FB6AFA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879A"/>
  <w15:chartTrackingRefBased/>
  <w15:docId w15:val="{1C9F229B-90B6-45DF-9291-FAE74D5E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AC6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804BAB"/>
  </w:style>
  <w:style w:type="character" w:styleId="Hyperlink">
    <w:name w:val="Hyperlink"/>
    <w:basedOn w:val="DefaultParagraphFont"/>
    <w:uiPriority w:val="99"/>
    <w:unhideWhenUsed/>
    <w:rsid w:val="00AD7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16" Type="http://schemas.openxmlformats.org/officeDocument/2006/relationships/image" Target="media/image56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8.png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9.png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8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12</cp:revision>
  <cp:lastPrinted>2018-03-07T15:28:00Z</cp:lastPrinted>
  <dcterms:created xsi:type="dcterms:W3CDTF">2018-03-06T16:42:00Z</dcterms:created>
  <dcterms:modified xsi:type="dcterms:W3CDTF">2018-03-08T17:13:00Z</dcterms:modified>
</cp:coreProperties>
</file>