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060" w:rsidRPr="00795060" w:rsidRDefault="00795060" w:rsidP="00795060">
      <w:pPr>
        <w:spacing w:after="0"/>
        <w:jc w:val="both"/>
        <w:rPr>
          <w:sz w:val="28"/>
          <w:szCs w:val="28"/>
          <w:lang w:val="en"/>
        </w:rPr>
      </w:pPr>
      <w:bookmarkStart w:id="0" w:name="_Hlk497209010"/>
      <w:bookmarkEnd w:id="0"/>
      <w:r w:rsidRPr="00795060">
        <w:rPr>
          <w:sz w:val="28"/>
          <w:szCs w:val="28"/>
          <w:lang w:val="en"/>
        </w:rPr>
        <w:t xml:space="preserve">Repository: </w:t>
      </w:r>
    </w:p>
    <w:p w:rsidR="00795060" w:rsidRPr="00795060" w:rsidRDefault="00795060" w:rsidP="00795060">
      <w:pPr>
        <w:spacing w:after="0"/>
        <w:jc w:val="both"/>
        <w:rPr>
          <w:color w:val="FF0000"/>
          <w:sz w:val="28"/>
          <w:szCs w:val="28"/>
          <w:lang w:val="en"/>
        </w:rPr>
      </w:pPr>
      <w:r w:rsidRPr="00795060">
        <w:rPr>
          <w:color w:val="FF0000"/>
          <w:sz w:val="28"/>
          <w:szCs w:val="28"/>
          <w:lang w:val="en"/>
        </w:rPr>
        <w:t>My Documents/GitHub/radiasoft/rsfriction/examples/MCOOL/all_docs/my_docs</w:t>
      </w:r>
    </w:p>
    <w:p w:rsidR="00795060" w:rsidRPr="00795060" w:rsidRDefault="00795060" w:rsidP="00795060">
      <w:pPr>
        <w:spacing w:after="0"/>
        <w:jc w:val="both"/>
        <w:rPr>
          <w:color w:val="FF0000"/>
          <w:sz w:val="28"/>
          <w:szCs w:val="28"/>
          <w:lang w:val="en"/>
        </w:rPr>
      </w:pPr>
      <w:r w:rsidRPr="00795060">
        <w:rPr>
          <w:sz w:val="28"/>
          <w:szCs w:val="28"/>
          <w:lang w:val="en"/>
        </w:rPr>
        <w:t xml:space="preserve">This doc: </w:t>
      </w:r>
      <w:bookmarkStart w:id="1" w:name="_GoBack"/>
      <w:r w:rsidRPr="00795060">
        <w:rPr>
          <w:color w:val="FF0000"/>
          <w:sz w:val="28"/>
          <w:szCs w:val="28"/>
          <w:lang w:val="en"/>
        </w:rPr>
        <w:t>questions.docx</w:t>
      </w:r>
    </w:p>
    <w:bookmarkEnd w:id="1"/>
    <w:p w:rsidR="00795060" w:rsidRPr="00795060" w:rsidRDefault="00795060" w:rsidP="00795060">
      <w:pPr>
        <w:pStyle w:val="ListParagraph"/>
        <w:spacing w:after="0"/>
        <w:jc w:val="both"/>
        <w:rPr>
          <w:sz w:val="16"/>
          <w:szCs w:val="16"/>
          <w:lang w:val="en"/>
        </w:rPr>
      </w:pPr>
    </w:p>
    <w:p w:rsidR="00EB6C74" w:rsidRPr="00E44DD3" w:rsidRDefault="00EB6C74" w:rsidP="00E44DD3">
      <w:pPr>
        <w:pStyle w:val="ListParagraph"/>
        <w:numPr>
          <w:ilvl w:val="0"/>
          <w:numId w:val="2"/>
        </w:numPr>
        <w:spacing w:after="0"/>
        <w:ind w:left="0" w:firstLine="0"/>
        <w:jc w:val="both"/>
        <w:rPr>
          <w:sz w:val="28"/>
          <w:szCs w:val="28"/>
        </w:rPr>
      </w:pPr>
      <w:r w:rsidRPr="00E44DD3">
        <w:rPr>
          <w:sz w:val="28"/>
          <w:szCs w:val="28"/>
        </w:rPr>
        <w:t xml:space="preserve">Firstly, I’ll rewrite all formulas on the slides #20,21 </w:t>
      </w:r>
      <w:r w:rsidR="00A66E77" w:rsidRPr="00E44DD3">
        <w:rPr>
          <w:sz w:val="28"/>
          <w:szCs w:val="28"/>
        </w:rPr>
        <w:t xml:space="preserve">in presentation for IOTA/FAST Workshop </w:t>
      </w:r>
      <w:r w:rsidR="008F606F">
        <w:rPr>
          <w:sz w:val="28"/>
          <w:szCs w:val="28"/>
        </w:rPr>
        <w:t xml:space="preserve">[1] </w:t>
      </w:r>
      <w:r w:rsidRPr="00E44DD3">
        <w:rPr>
          <w:sz w:val="28"/>
          <w:szCs w:val="28"/>
        </w:rPr>
        <w:t xml:space="preserve">and </w:t>
      </w:r>
      <w:r w:rsidR="00C0642A" w:rsidRPr="00E44DD3">
        <w:rPr>
          <w:sz w:val="28"/>
          <w:szCs w:val="28"/>
        </w:rPr>
        <w:t xml:space="preserve">I’ll </w:t>
      </w:r>
      <w:r w:rsidRPr="00E44DD3">
        <w:rPr>
          <w:sz w:val="28"/>
          <w:szCs w:val="28"/>
        </w:rPr>
        <w:t>enumerate</w:t>
      </w:r>
      <w:r w:rsidR="00C0642A" w:rsidRPr="00E44DD3">
        <w:rPr>
          <w:sz w:val="28"/>
          <w:szCs w:val="28"/>
        </w:rPr>
        <w:t xml:space="preserve"> them</w:t>
      </w:r>
      <w:r w:rsidRPr="00E44DD3">
        <w:rPr>
          <w:sz w:val="28"/>
          <w:szCs w:val="28"/>
        </w:rPr>
        <w:t>:</w:t>
      </w:r>
    </w:p>
    <w:p w:rsidR="00C0642A" w:rsidRDefault="00C0642A" w:rsidP="00C0642A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290478">
        <w:rPr>
          <w:position w:val="-42"/>
          <w:sz w:val="28"/>
          <w:szCs w:val="28"/>
        </w:rPr>
        <w:object w:dxaOrig="6540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61.5pt" o:ole="">
            <v:imagedata r:id="rId5" o:title=""/>
          </v:shape>
          <o:OLEObject Type="Embed" ProgID="Equation.DSMT4" ShapeID="_x0000_i1025" DrawAspect="Content" ObjectID="_1594119147" r:id="rId6"/>
        </w:object>
      </w:r>
      <w:r>
        <w:rPr>
          <w:sz w:val="28"/>
          <w:szCs w:val="28"/>
        </w:rPr>
        <w:tab/>
        <w:t xml:space="preserve">      (1)</w:t>
      </w:r>
    </w:p>
    <w:p w:rsidR="00C0642A" w:rsidRDefault="00A66E77" w:rsidP="00A66E77">
      <w:pPr>
        <w:spacing w:after="0"/>
        <w:ind w:left="2880"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A66E77">
        <w:rPr>
          <w:position w:val="-14"/>
          <w:sz w:val="28"/>
          <w:szCs w:val="28"/>
        </w:rPr>
        <w:object w:dxaOrig="1480" w:dyaOrig="380">
          <v:shape id="_x0000_i1026" type="#_x0000_t75" style="width:94.5pt;height:24pt" o:ole="">
            <v:imagedata r:id="rId7" o:title=""/>
          </v:shape>
          <o:OLEObject Type="Embed" ProgID="Equation.DSMT4" ShapeID="_x0000_i1026" DrawAspect="Content" ObjectID="_1594119148" r:id="rId8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(2)</w:t>
      </w:r>
    </w:p>
    <w:p w:rsidR="00EB6C74" w:rsidRDefault="00BA247B" w:rsidP="00BA247B">
      <w:pPr>
        <w:spacing w:after="0"/>
        <w:ind w:left="2880"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0642A" w:rsidRPr="00C0642A">
        <w:rPr>
          <w:position w:val="-24"/>
          <w:sz w:val="28"/>
          <w:szCs w:val="28"/>
        </w:rPr>
        <w:object w:dxaOrig="1040" w:dyaOrig="660">
          <v:shape id="_x0000_i1027" type="#_x0000_t75" style="width:66.75pt;height:42pt" o:ole="">
            <v:imagedata r:id="rId9" o:title=""/>
          </v:shape>
          <o:OLEObject Type="Embed" ProgID="Equation.DSMT4" ShapeID="_x0000_i1027" DrawAspect="Content" ObjectID="_1594119149" r:id="rId10"/>
        </w:object>
      </w:r>
      <w:r w:rsidR="00C0642A">
        <w:rPr>
          <w:sz w:val="28"/>
          <w:szCs w:val="28"/>
        </w:rPr>
        <w:tab/>
      </w:r>
      <w:r w:rsidR="00C0642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0642A">
        <w:rPr>
          <w:sz w:val="28"/>
          <w:szCs w:val="28"/>
        </w:rPr>
        <w:tab/>
      </w:r>
      <w:r w:rsidR="00C0642A">
        <w:rPr>
          <w:sz w:val="28"/>
          <w:szCs w:val="28"/>
        </w:rPr>
        <w:tab/>
        <w:t xml:space="preserve"> </w:t>
      </w:r>
      <w:r w:rsidR="00C0642A">
        <w:rPr>
          <w:sz w:val="28"/>
          <w:szCs w:val="28"/>
        </w:rPr>
        <w:tab/>
        <w:t xml:space="preserve">      </w:t>
      </w:r>
      <w:r w:rsidR="00A66E77">
        <w:rPr>
          <w:sz w:val="28"/>
          <w:szCs w:val="28"/>
        </w:rPr>
        <w:t>(3</w:t>
      </w:r>
      <w:r w:rsidR="00C0642A">
        <w:rPr>
          <w:sz w:val="28"/>
          <w:szCs w:val="28"/>
        </w:rPr>
        <w:t>)</w:t>
      </w:r>
    </w:p>
    <w:bookmarkStart w:id="2" w:name="_Hlk514688785"/>
    <w:p w:rsidR="00C0642A" w:rsidRDefault="00C0642A" w:rsidP="00C0642A">
      <w:pPr>
        <w:spacing w:after="0"/>
        <w:ind w:left="2880" w:firstLine="720"/>
        <w:jc w:val="center"/>
        <w:rPr>
          <w:sz w:val="28"/>
          <w:szCs w:val="28"/>
        </w:rPr>
      </w:pPr>
      <w:r w:rsidRPr="00C0642A">
        <w:rPr>
          <w:position w:val="-14"/>
          <w:sz w:val="28"/>
          <w:szCs w:val="28"/>
        </w:rPr>
        <w:object w:dxaOrig="1359" w:dyaOrig="400">
          <v:shape id="_x0000_i1028" type="#_x0000_t75" style="width:87pt;height:25.5pt" o:ole="">
            <v:imagedata r:id="rId11" o:title=""/>
          </v:shape>
          <o:OLEObject Type="Embed" ProgID="Equation.DSMT4" ShapeID="_x0000_i1028" DrawAspect="Content" ObjectID="_1594119150" r:id="rId12"/>
        </w:object>
      </w:r>
      <w:bookmarkEnd w:id="2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 w:rsidR="00A66E77">
        <w:rPr>
          <w:sz w:val="28"/>
          <w:szCs w:val="28"/>
        </w:rPr>
        <w:t>(4</w:t>
      </w:r>
      <w:r>
        <w:rPr>
          <w:sz w:val="28"/>
          <w:szCs w:val="28"/>
        </w:rPr>
        <w:t>)</w:t>
      </w:r>
    </w:p>
    <w:p w:rsidR="00C0642A" w:rsidRDefault="00BA247B" w:rsidP="00BA247B">
      <w:pPr>
        <w:spacing w:after="0"/>
        <w:ind w:left="14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290478">
        <w:rPr>
          <w:position w:val="-42"/>
          <w:sz w:val="28"/>
          <w:szCs w:val="28"/>
        </w:rPr>
        <w:object w:dxaOrig="4740" w:dyaOrig="960">
          <v:shape id="_x0000_i1029" type="#_x0000_t75" style="width:303pt;height:61.5pt" o:ole="">
            <v:imagedata r:id="rId13" o:title=""/>
          </v:shape>
          <o:OLEObject Type="Embed" ProgID="Equation.DSMT4" ShapeID="_x0000_i1029" DrawAspect="Content" ObjectID="_1594119151" r:id="rId14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 w:rsidR="00A66E77">
        <w:rPr>
          <w:sz w:val="28"/>
          <w:szCs w:val="28"/>
        </w:rPr>
        <w:t>(5</w:t>
      </w:r>
      <w:r>
        <w:rPr>
          <w:sz w:val="28"/>
          <w:szCs w:val="28"/>
        </w:rPr>
        <w:t>)</w:t>
      </w:r>
    </w:p>
    <w:p w:rsidR="00BA247B" w:rsidRDefault="00BA247B" w:rsidP="00BA247B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A66E77" w:rsidRPr="00BA247B">
        <w:rPr>
          <w:position w:val="-82"/>
          <w:sz w:val="28"/>
          <w:szCs w:val="28"/>
        </w:rPr>
        <w:object w:dxaOrig="6420" w:dyaOrig="1760">
          <v:shape id="_x0000_i1030" type="#_x0000_t75" style="width:411pt;height:112.5pt" o:ole="">
            <v:imagedata r:id="rId15" o:title=""/>
          </v:shape>
          <o:OLEObject Type="Embed" ProgID="Equation.DSMT4" ShapeID="_x0000_i1030" DrawAspect="Content" ObjectID="_1594119152" r:id="rId16"/>
        </w:object>
      </w:r>
      <w:r>
        <w:rPr>
          <w:sz w:val="28"/>
          <w:szCs w:val="28"/>
        </w:rPr>
        <w:tab/>
        <w:t xml:space="preserve">      </w:t>
      </w:r>
      <w:r w:rsidR="00A66E77">
        <w:rPr>
          <w:sz w:val="28"/>
          <w:szCs w:val="28"/>
        </w:rPr>
        <w:t>(6</w:t>
      </w:r>
      <w:r>
        <w:rPr>
          <w:sz w:val="28"/>
          <w:szCs w:val="28"/>
        </w:rPr>
        <w:t>)</w:t>
      </w:r>
    </w:p>
    <w:p w:rsidR="00BA247B" w:rsidRDefault="00BA247B" w:rsidP="00BA247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Let </w:t>
      </w:r>
    </w:p>
    <w:p w:rsidR="00BA247B" w:rsidRDefault="00412517" w:rsidP="00412517">
      <w:pPr>
        <w:spacing w:after="0"/>
        <w:ind w:left="2880"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C0642A">
        <w:rPr>
          <w:position w:val="-14"/>
          <w:sz w:val="28"/>
          <w:szCs w:val="28"/>
        </w:rPr>
        <w:object w:dxaOrig="999" w:dyaOrig="380">
          <v:shape id="_x0000_i1031" type="#_x0000_t75" style="width:63.75pt;height:24pt" o:ole="">
            <v:imagedata r:id="rId17" o:title=""/>
          </v:shape>
          <o:OLEObject Type="Embed" ProgID="Equation.DSMT4" ShapeID="_x0000_i1031" DrawAspect="Content" ObjectID="_1594119153" r:id="rId18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 w:rsidR="00A66E77">
        <w:rPr>
          <w:sz w:val="28"/>
          <w:szCs w:val="28"/>
        </w:rPr>
        <w:t>(7</w:t>
      </w:r>
      <w:r>
        <w:rPr>
          <w:sz w:val="28"/>
          <w:szCs w:val="28"/>
        </w:rPr>
        <w:t>)</w:t>
      </w:r>
    </w:p>
    <w:p w:rsidR="00412517" w:rsidRDefault="00412517" w:rsidP="0041251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then</w:t>
      </w:r>
    </w:p>
    <w:p w:rsidR="00412517" w:rsidRDefault="00A66E77" w:rsidP="00A66E77">
      <w:pPr>
        <w:spacing w:after="0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</w:t>
      </w:r>
      <w:r w:rsidR="00412517" w:rsidRPr="00412517">
        <w:rPr>
          <w:position w:val="-124"/>
          <w:sz w:val="28"/>
          <w:szCs w:val="28"/>
        </w:rPr>
        <w:object w:dxaOrig="5780" w:dyaOrig="2600">
          <v:shape id="_x0000_i1032" type="#_x0000_t75" style="width:369.75pt;height:166.5pt" o:ole="">
            <v:imagedata r:id="rId19" o:title=""/>
          </v:shape>
          <o:OLEObject Type="Embed" ProgID="Equation.DSMT4" ShapeID="_x0000_i1032" DrawAspect="Content" ObjectID="_1594119154" r:id="rId20"/>
        </w:object>
      </w:r>
      <w:r>
        <w:rPr>
          <w:sz w:val="28"/>
          <w:szCs w:val="28"/>
        </w:rPr>
        <w:tab/>
        <w:t xml:space="preserve">      (8)</w:t>
      </w:r>
    </w:p>
    <w:p w:rsidR="00290478" w:rsidRPr="00E44DD3" w:rsidRDefault="00290478" w:rsidP="00E44DD3">
      <w:pPr>
        <w:pStyle w:val="ListParagraph"/>
        <w:numPr>
          <w:ilvl w:val="0"/>
          <w:numId w:val="2"/>
        </w:numPr>
        <w:spacing w:after="0"/>
        <w:ind w:left="0" w:firstLine="0"/>
        <w:jc w:val="both"/>
        <w:rPr>
          <w:sz w:val="28"/>
          <w:szCs w:val="28"/>
        </w:rPr>
      </w:pPr>
      <w:r w:rsidRPr="00E44DD3">
        <w:rPr>
          <w:sz w:val="28"/>
          <w:szCs w:val="28"/>
        </w:rPr>
        <w:t>I start from the following expression</w:t>
      </w:r>
      <w:r w:rsidR="00CF6D7C" w:rsidRPr="00E44DD3">
        <w:rPr>
          <w:sz w:val="28"/>
          <w:szCs w:val="28"/>
        </w:rPr>
        <w:t xml:space="preserve"> (</w:t>
      </w:r>
      <w:r w:rsidR="00CF6D7C" w:rsidRPr="00CF6D7C">
        <w:rPr>
          <w:position w:val="-14"/>
        </w:rPr>
        <w:object w:dxaOrig="360" w:dyaOrig="380">
          <v:shape id="_x0000_i1033" type="#_x0000_t75" style="width:23.25pt;height:24pt" o:ole="">
            <v:imagedata r:id="rId21" o:title=""/>
          </v:shape>
          <o:OLEObject Type="Embed" ProgID="Equation.DSMT4" ShapeID="_x0000_i1033" DrawAspect="Content" ObjectID="_1594119155" r:id="rId22"/>
        </w:object>
      </w:r>
      <w:r w:rsidR="00CF6D7C" w:rsidRPr="00E44DD3">
        <w:rPr>
          <w:sz w:val="28"/>
          <w:szCs w:val="28"/>
        </w:rPr>
        <w:t xml:space="preserve"> </w:t>
      </w:r>
      <w:r w:rsidR="00CC2DB9" w:rsidRPr="00E44DD3">
        <w:rPr>
          <w:sz w:val="28"/>
          <w:szCs w:val="28"/>
        </w:rPr>
        <w:t xml:space="preserve">is, on my understanding, the value of electron Larmor radius; this is a transformed expression </w:t>
      </w:r>
      <w:r w:rsidR="00A66E77" w:rsidRPr="00E44DD3">
        <w:rPr>
          <w:sz w:val="28"/>
          <w:szCs w:val="28"/>
        </w:rPr>
        <w:t>(1)</w:t>
      </w:r>
      <w:r w:rsidR="00CC2DB9" w:rsidRPr="00E44DD3">
        <w:rPr>
          <w:sz w:val="28"/>
          <w:szCs w:val="28"/>
        </w:rPr>
        <w:t>)</w:t>
      </w:r>
      <w:r w:rsidRPr="00E44DD3">
        <w:rPr>
          <w:sz w:val="28"/>
          <w:szCs w:val="28"/>
        </w:rPr>
        <w:t>:</w:t>
      </w:r>
    </w:p>
    <w:p w:rsidR="00507F3D" w:rsidRDefault="0046683B" w:rsidP="00290478">
      <w:pPr>
        <w:spacing w:after="0"/>
        <w:jc w:val="center"/>
        <w:rPr>
          <w:sz w:val="28"/>
          <w:szCs w:val="28"/>
        </w:rPr>
      </w:pPr>
      <w:r w:rsidRPr="00290478">
        <w:rPr>
          <w:position w:val="-42"/>
          <w:sz w:val="28"/>
          <w:szCs w:val="28"/>
        </w:rPr>
        <w:object w:dxaOrig="6820" w:dyaOrig="960">
          <v:shape id="_x0000_i1034" type="#_x0000_t75" style="width:436.5pt;height:61.5pt" o:ole="">
            <v:imagedata r:id="rId23" o:title=""/>
          </v:shape>
          <o:OLEObject Type="Embed" ProgID="Equation.DSMT4" ShapeID="_x0000_i1034" DrawAspect="Content" ObjectID="_1594119156" r:id="rId24"/>
        </w:object>
      </w:r>
      <w:r w:rsidR="00A66E77">
        <w:rPr>
          <w:sz w:val="28"/>
          <w:szCs w:val="28"/>
        </w:rPr>
        <w:t>. (1a)</w:t>
      </w:r>
    </w:p>
    <w:p w:rsidR="00290478" w:rsidRDefault="00290478" w:rsidP="00290478">
      <w:pPr>
        <w:spacing w:after="0"/>
        <w:jc w:val="both"/>
        <w:rPr>
          <w:sz w:val="28"/>
          <w:szCs w:val="28"/>
        </w:rPr>
      </w:pPr>
      <w:r w:rsidRPr="00290478">
        <w:rPr>
          <w:sz w:val="28"/>
          <w:szCs w:val="28"/>
        </w:rPr>
        <w:t>I do not quite understand its origin and therefore I have a few questions:</w:t>
      </w:r>
    </w:p>
    <w:p w:rsidR="0046683B" w:rsidRPr="0046683B" w:rsidRDefault="0046683B" w:rsidP="00290478">
      <w:pPr>
        <w:spacing w:after="0"/>
        <w:jc w:val="both"/>
        <w:rPr>
          <w:sz w:val="16"/>
          <w:szCs w:val="16"/>
        </w:rPr>
      </w:pPr>
    </w:p>
    <w:p w:rsidR="00290478" w:rsidRDefault="00290478" w:rsidP="00290478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dimension of the left part is </w:t>
      </w:r>
      <w:r w:rsidR="0013052C" w:rsidRPr="0013052C">
        <w:rPr>
          <w:position w:val="-10"/>
          <w:sz w:val="28"/>
          <w:szCs w:val="28"/>
        </w:rPr>
        <w:object w:dxaOrig="880" w:dyaOrig="320">
          <v:shape id="_x0000_i1035" type="#_x0000_t75" style="width:56.25pt;height:20.25pt" o:ole="">
            <v:imagedata r:id="rId25" o:title=""/>
          </v:shape>
          <o:OLEObject Type="Embed" ProgID="Equation.DSMT4" ShapeID="_x0000_i1035" DrawAspect="Content" ObjectID="_1594119157" r:id="rId26"/>
        </w:object>
      </w:r>
      <w:r>
        <w:rPr>
          <w:sz w:val="28"/>
          <w:szCs w:val="28"/>
        </w:rPr>
        <w:t xml:space="preserve">, but the dimension of the right part is </w:t>
      </w:r>
      <w:r w:rsidR="00A43BFB" w:rsidRPr="0013052C">
        <w:rPr>
          <w:position w:val="-10"/>
          <w:sz w:val="28"/>
          <w:szCs w:val="28"/>
        </w:rPr>
        <w:object w:dxaOrig="1060" w:dyaOrig="360">
          <v:shape id="_x0000_i1036" type="#_x0000_t75" style="width:67.5pt;height:23.25pt" o:ole="">
            <v:imagedata r:id="rId27" o:title=""/>
          </v:shape>
          <o:OLEObject Type="Embed" ProgID="Equation.DSMT4" ShapeID="_x0000_i1036" DrawAspect="Content" ObjectID="_1594119158" r:id="rId28"/>
        </w:object>
      </w:r>
      <w:r>
        <w:rPr>
          <w:sz w:val="28"/>
          <w:szCs w:val="28"/>
        </w:rPr>
        <w:t>.</w:t>
      </w:r>
      <w:r w:rsidR="00CF6D7C">
        <w:rPr>
          <w:sz w:val="28"/>
          <w:szCs w:val="28"/>
        </w:rPr>
        <w:t xml:space="preserve"> </w:t>
      </w:r>
      <w:r w:rsidR="00CF6D7C" w:rsidRPr="00AB216D">
        <w:rPr>
          <w:b/>
          <w:color w:val="FF0000"/>
          <w:sz w:val="28"/>
          <w:szCs w:val="28"/>
          <w:u w:val="single"/>
        </w:rPr>
        <w:t>How it can be?</w:t>
      </w:r>
    </w:p>
    <w:p w:rsidR="00290478" w:rsidRDefault="00CF6D7C" w:rsidP="00A556DF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value </w:t>
      </w:r>
      <w:r w:rsidRPr="00CF6D7C">
        <w:rPr>
          <w:position w:val="-16"/>
          <w:sz w:val="28"/>
          <w:szCs w:val="28"/>
        </w:rPr>
        <w:object w:dxaOrig="2020" w:dyaOrig="480">
          <v:shape id="_x0000_i1037" type="#_x0000_t75" style="width:129pt;height:30.75pt" o:ole="">
            <v:imagedata r:id="rId29" o:title=""/>
          </v:shape>
          <o:OLEObject Type="Embed" ProgID="Equation.DSMT4" ShapeID="_x0000_i1037" DrawAspect="Content" ObjectID="_1594119159" r:id="rId30"/>
        </w:object>
      </w:r>
      <w:r>
        <w:rPr>
          <w:sz w:val="28"/>
          <w:szCs w:val="28"/>
        </w:rPr>
        <w:t xml:space="preserve"> is </w:t>
      </w:r>
      <w:r w:rsidR="003B6BBA" w:rsidRPr="003B6BBA">
        <w:rPr>
          <w:sz w:val="28"/>
          <w:szCs w:val="28"/>
        </w:rPr>
        <w:t>the distance from the origin of coor</w:t>
      </w:r>
      <w:r w:rsidR="003B6BBA">
        <w:rPr>
          <w:sz w:val="28"/>
          <w:szCs w:val="28"/>
        </w:rPr>
        <w:t>dinates (this is a</w:t>
      </w:r>
      <w:r w:rsidR="003B6BBA" w:rsidRPr="003B6BBA">
        <w:rPr>
          <w:sz w:val="28"/>
          <w:szCs w:val="28"/>
        </w:rPr>
        <w:t xml:space="preserve"> position of </w:t>
      </w:r>
      <w:r w:rsidR="003B6BBA">
        <w:rPr>
          <w:sz w:val="28"/>
          <w:szCs w:val="28"/>
        </w:rPr>
        <w:t xml:space="preserve">ion with charge </w:t>
      </w:r>
      <w:r w:rsidR="003B6BBA" w:rsidRPr="003B6BBA">
        <w:rPr>
          <w:position w:val="-6"/>
          <w:sz w:val="28"/>
          <w:szCs w:val="28"/>
        </w:rPr>
        <w:object w:dxaOrig="320" w:dyaOrig="279">
          <v:shape id="_x0000_i1038" type="#_x0000_t75" style="width:20.25pt;height:18pt" o:ole="">
            <v:imagedata r:id="rId31" o:title=""/>
          </v:shape>
          <o:OLEObject Type="Embed" ProgID="Equation.DSMT4" ShapeID="_x0000_i1038" DrawAspect="Content" ObjectID="_1594119160" r:id="rId32"/>
        </w:object>
      </w:r>
      <w:r w:rsidR="003B6BBA" w:rsidRPr="003B6BBA">
        <w:rPr>
          <w:sz w:val="28"/>
          <w:szCs w:val="28"/>
        </w:rPr>
        <w:t>) to the electron, the center of whose Larmor circle has the coordinates</w:t>
      </w:r>
      <w:r w:rsidR="003B6BBA" w:rsidRPr="003B6BBA">
        <w:rPr>
          <w:position w:val="-14"/>
          <w:sz w:val="28"/>
          <w:szCs w:val="28"/>
        </w:rPr>
        <w:object w:dxaOrig="1100" w:dyaOrig="380">
          <v:shape id="_x0000_i1039" type="#_x0000_t75" style="width:70.5pt;height:24pt" o:ole="">
            <v:imagedata r:id="rId33" o:title=""/>
          </v:shape>
          <o:OLEObject Type="Embed" ProgID="Equation.DSMT4" ShapeID="_x0000_i1039" DrawAspect="Content" ObjectID="_1594119161" r:id="rId34"/>
        </w:object>
      </w:r>
      <w:r w:rsidR="003B6BBA" w:rsidRPr="003B6BBA">
        <w:rPr>
          <w:sz w:val="28"/>
          <w:szCs w:val="28"/>
        </w:rPr>
        <w:t xml:space="preserve"> </w:t>
      </w:r>
      <w:r w:rsidR="003B6BBA">
        <w:rPr>
          <w:sz w:val="28"/>
          <w:szCs w:val="28"/>
        </w:rPr>
        <w:t xml:space="preserve">. So, the value </w:t>
      </w:r>
      <w:r w:rsidR="003B6BBA" w:rsidRPr="00CF6D7C">
        <w:rPr>
          <w:position w:val="-16"/>
          <w:sz w:val="28"/>
          <w:szCs w:val="28"/>
        </w:rPr>
        <w:object w:dxaOrig="2520" w:dyaOrig="480">
          <v:shape id="_x0000_i1040" type="#_x0000_t75" style="width:161.25pt;height:30.75pt" o:ole="">
            <v:imagedata r:id="rId35" o:title=""/>
          </v:shape>
          <o:OLEObject Type="Embed" ProgID="Equation.DSMT4" ShapeID="_x0000_i1040" DrawAspect="Content" ObjectID="_1594119162" r:id="rId36"/>
        </w:object>
      </w:r>
      <w:r w:rsidR="003B6BBA">
        <w:rPr>
          <w:sz w:val="28"/>
          <w:szCs w:val="28"/>
        </w:rPr>
        <w:t xml:space="preserve"> is a simply the potential of interaction between these particles.</w:t>
      </w:r>
      <w:r w:rsidR="00CC2DB9">
        <w:rPr>
          <w:sz w:val="28"/>
          <w:szCs w:val="28"/>
        </w:rPr>
        <w:t xml:space="preserve"> </w:t>
      </w:r>
      <w:r w:rsidR="00CC2DB9" w:rsidRPr="00CC2DB9">
        <w:rPr>
          <w:sz w:val="28"/>
          <w:szCs w:val="28"/>
        </w:rPr>
        <w:t>Thus, the right-hand side of this expression is the difference the potential energies of the particles at the ze</w:t>
      </w:r>
      <w:r w:rsidR="00CC2DB9">
        <w:rPr>
          <w:sz w:val="28"/>
          <w:szCs w:val="28"/>
        </w:rPr>
        <w:t xml:space="preserve">ro instant of time and at time </w:t>
      </w:r>
      <w:r w:rsidR="00CC2DB9" w:rsidRPr="00CC2DB9">
        <w:rPr>
          <w:position w:val="-4"/>
          <w:sz w:val="28"/>
          <w:szCs w:val="28"/>
        </w:rPr>
        <w:object w:dxaOrig="220" w:dyaOrig="260">
          <v:shape id="_x0000_i1041" type="#_x0000_t75" style="width:14.25pt;height:16.5pt" o:ole="">
            <v:imagedata r:id="rId37" o:title=""/>
          </v:shape>
          <o:OLEObject Type="Embed" ProgID="Equation.DSMT4" ShapeID="_x0000_i1041" DrawAspect="Content" ObjectID="_1594119163" r:id="rId38"/>
        </w:object>
      </w:r>
      <w:r w:rsidR="00CC2DB9">
        <w:rPr>
          <w:sz w:val="28"/>
          <w:szCs w:val="28"/>
        </w:rPr>
        <w:t xml:space="preserve">. </w:t>
      </w:r>
      <w:r w:rsidR="0046683B">
        <w:rPr>
          <w:sz w:val="28"/>
          <w:szCs w:val="28"/>
        </w:rPr>
        <w:t>Therefore, the right part must be equal to changing of kinetic energy of electron</w:t>
      </w:r>
      <w:r w:rsidR="00A556DF">
        <w:rPr>
          <w:sz w:val="28"/>
          <w:szCs w:val="28"/>
        </w:rPr>
        <w:t xml:space="preserve"> (the changes</w:t>
      </w:r>
      <w:r w:rsidR="00A556DF" w:rsidRPr="00A556DF">
        <w:rPr>
          <w:sz w:val="28"/>
          <w:szCs w:val="28"/>
        </w:rPr>
        <w:t xml:space="preserve"> in the parameters of the transverse motion of the electron are neglected)</w:t>
      </w:r>
      <w:r w:rsidR="0046683B">
        <w:rPr>
          <w:sz w:val="28"/>
          <w:szCs w:val="28"/>
        </w:rPr>
        <w:t xml:space="preserve">, i.e. </w:t>
      </w:r>
      <w:r w:rsidR="00A556DF">
        <w:rPr>
          <w:sz w:val="28"/>
          <w:szCs w:val="28"/>
        </w:rPr>
        <w:t>left side is</w:t>
      </w:r>
    </w:p>
    <w:p w:rsidR="00A556DF" w:rsidRDefault="002147B7" w:rsidP="00A556DF">
      <w:pPr>
        <w:pStyle w:val="ListParagraph"/>
        <w:spacing w:after="0"/>
        <w:jc w:val="center"/>
        <w:rPr>
          <w:sz w:val="28"/>
          <w:szCs w:val="28"/>
        </w:rPr>
      </w:pPr>
      <w:r w:rsidRPr="00A556DF">
        <w:rPr>
          <w:position w:val="-58"/>
          <w:sz w:val="28"/>
          <w:szCs w:val="28"/>
        </w:rPr>
        <w:object w:dxaOrig="6399" w:dyaOrig="1280">
          <v:shape id="_x0000_i1042" type="#_x0000_t75" style="width:409.5pt;height:81.75pt" o:ole="">
            <v:imagedata r:id="rId39" o:title=""/>
          </v:shape>
          <o:OLEObject Type="Embed" ProgID="Equation.DSMT4" ShapeID="_x0000_i1042" DrawAspect="Content" ObjectID="_1594119164" r:id="rId40"/>
        </w:object>
      </w:r>
    </w:p>
    <w:p w:rsidR="00165787" w:rsidRDefault="00165787" w:rsidP="00165787">
      <w:pPr>
        <w:pStyle w:val="ListParagraph"/>
        <w:spacing w:after="0"/>
        <w:jc w:val="both"/>
        <w:rPr>
          <w:sz w:val="28"/>
          <w:szCs w:val="28"/>
          <w:lang w:val="en"/>
        </w:rPr>
      </w:pPr>
      <w:r w:rsidRPr="00165787">
        <w:rPr>
          <w:sz w:val="28"/>
          <w:szCs w:val="28"/>
          <w:lang w:val="en"/>
        </w:rPr>
        <w:lastRenderedPageBreak/>
        <w:t xml:space="preserve">Now the dimensions of both parts of the equation correspond to each other, but, unfortunately, the equation differs from </w:t>
      </w:r>
      <w:r w:rsidR="0030642D">
        <w:rPr>
          <w:sz w:val="28"/>
          <w:szCs w:val="28"/>
          <w:lang w:val="en"/>
        </w:rPr>
        <w:t>(1).</w:t>
      </w:r>
    </w:p>
    <w:p w:rsidR="00165787" w:rsidRPr="005F2C81" w:rsidRDefault="00165787" w:rsidP="00165787">
      <w:pPr>
        <w:pStyle w:val="ListParagraph"/>
        <w:spacing w:after="0"/>
        <w:jc w:val="both"/>
        <w:rPr>
          <w:sz w:val="16"/>
          <w:szCs w:val="16"/>
          <w:lang w:val="en"/>
        </w:rPr>
      </w:pPr>
    </w:p>
    <w:p w:rsidR="00165787" w:rsidRDefault="005F2C81" w:rsidP="00F9664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So, the correct equation is as follows:</w:t>
      </w:r>
    </w:p>
    <w:p w:rsidR="005F2C81" w:rsidRDefault="00A66E77" w:rsidP="005F2C81">
      <w:pPr>
        <w:spacing w:after="0"/>
        <w:jc w:val="center"/>
        <w:rPr>
          <w:sz w:val="28"/>
          <w:szCs w:val="28"/>
        </w:rPr>
      </w:pPr>
      <w:r w:rsidRPr="00290478">
        <w:rPr>
          <w:position w:val="-42"/>
          <w:sz w:val="28"/>
          <w:szCs w:val="28"/>
        </w:rPr>
        <w:object w:dxaOrig="6900" w:dyaOrig="960">
          <v:shape id="_x0000_i1043" type="#_x0000_t75" style="width:441.75pt;height:61.5pt" o:ole="">
            <v:imagedata r:id="rId41" o:title=""/>
          </v:shape>
          <o:OLEObject Type="Embed" ProgID="Equation.DSMT4" ShapeID="_x0000_i1043" DrawAspect="Content" ObjectID="_1594119165" r:id="rId42"/>
        </w:object>
      </w:r>
      <w:r>
        <w:rPr>
          <w:sz w:val="28"/>
          <w:szCs w:val="28"/>
        </w:rPr>
        <w:t xml:space="preserve"> (1b)</w:t>
      </w:r>
    </w:p>
    <w:p w:rsidR="005F2C81" w:rsidRPr="00E44DD3" w:rsidRDefault="005F2C81" w:rsidP="00E44DD3">
      <w:pPr>
        <w:pStyle w:val="ListParagraph"/>
        <w:numPr>
          <w:ilvl w:val="0"/>
          <w:numId w:val="2"/>
        </w:numPr>
        <w:spacing w:after="0"/>
        <w:ind w:left="0" w:firstLine="0"/>
        <w:jc w:val="both"/>
        <w:rPr>
          <w:sz w:val="28"/>
          <w:szCs w:val="28"/>
        </w:rPr>
      </w:pPr>
      <w:r w:rsidRPr="00E44DD3">
        <w:rPr>
          <w:sz w:val="28"/>
          <w:szCs w:val="28"/>
        </w:rPr>
        <w:t xml:space="preserve">Let’s neglect by the ion velocity </w:t>
      </w:r>
      <w:r w:rsidRPr="0046683B">
        <w:rPr>
          <w:position w:val="-14"/>
        </w:rPr>
        <w:object w:dxaOrig="340" w:dyaOrig="380">
          <v:shape id="_x0000_i1044" type="#_x0000_t75" style="width:21.75pt;height:24pt" o:ole="">
            <v:imagedata r:id="rId43" o:title=""/>
          </v:shape>
          <o:OLEObject Type="Embed" ProgID="Equation.DSMT4" ShapeID="_x0000_i1044" DrawAspect="Content" ObjectID="_1594119166" r:id="rId44"/>
        </w:object>
      </w:r>
      <w:r w:rsidRPr="00E44DD3">
        <w:rPr>
          <w:sz w:val="28"/>
          <w:szCs w:val="28"/>
        </w:rPr>
        <w:t xml:space="preserve"> in the expression </w:t>
      </w:r>
      <w:r w:rsidR="00A66E77" w:rsidRPr="00E44DD3">
        <w:rPr>
          <w:sz w:val="28"/>
          <w:szCs w:val="28"/>
        </w:rPr>
        <w:t xml:space="preserve">(2) </w:t>
      </w:r>
      <w:r w:rsidRPr="00E44DD3">
        <w:rPr>
          <w:sz w:val="28"/>
          <w:szCs w:val="28"/>
        </w:rPr>
        <w:t>for the relativ</w:t>
      </w:r>
      <w:r w:rsidR="00A66E77" w:rsidRPr="00E44DD3">
        <w:rPr>
          <w:sz w:val="28"/>
          <w:szCs w:val="28"/>
        </w:rPr>
        <w:t xml:space="preserve">e velocity </w:t>
      </w:r>
      <w:r w:rsidR="00A66E77" w:rsidRPr="00A66E77">
        <w:rPr>
          <w:position w:val="-12"/>
        </w:rPr>
        <w:object w:dxaOrig="360" w:dyaOrig="360">
          <v:shape id="_x0000_i1045" type="#_x0000_t75" style="width:23.25pt;height:23.25pt" o:ole="">
            <v:imagedata r:id="rId45" o:title=""/>
          </v:shape>
          <o:OLEObject Type="Embed" ProgID="Equation.DSMT4" ShapeID="_x0000_i1045" DrawAspect="Content" ObjectID="_1594119167" r:id="rId46"/>
        </w:object>
      </w:r>
      <w:r w:rsidRPr="00E44DD3">
        <w:rPr>
          <w:sz w:val="28"/>
          <w:szCs w:val="28"/>
        </w:rPr>
        <w:t xml:space="preserve">. Then </w:t>
      </w:r>
      <w:r w:rsidRPr="0046683B">
        <w:rPr>
          <w:position w:val="-14"/>
        </w:rPr>
        <w:object w:dxaOrig="1060" w:dyaOrig="380">
          <v:shape id="_x0000_i1046" type="#_x0000_t75" style="width:67.5pt;height:24pt" o:ole="">
            <v:imagedata r:id="rId47" o:title=""/>
          </v:shape>
          <o:OLEObject Type="Embed" ProgID="Equation.DSMT4" ShapeID="_x0000_i1046" DrawAspect="Content" ObjectID="_1594119168" r:id="rId48"/>
        </w:object>
      </w:r>
      <w:r w:rsidRPr="00E44DD3">
        <w:rPr>
          <w:sz w:val="28"/>
          <w:szCs w:val="28"/>
        </w:rPr>
        <w:t xml:space="preserve"> and for this reason instead </w:t>
      </w:r>
      <w:r w:rsidR="00A66E77" w:rsidRPr="00E44DD3">
        <w:rPr>
          <w:sz w:val="28"/>
          <w:szCs w:val="28"/>
        </w:rPr>
        <w:t>expression (1b</w:t>
      </w:r>
      <w:r w:rsidRPr="00E44DD3">
        <w:rPr>
          <w:sz w:val="28"/>
          <w:szCs w:val="28"/>
        </w:rPr>
        <w:t>) one has</w:t>
      </w:r>
    </w:p>
    <w:p w:rsidR="005F2C81" w:rsidRDefault="005F2C81" w:rsidP="005A63BD">
      <w:pPr>
        <w:spacing w:after="0"/>
        <w:jc w:val="center"/>
        <w:rPr>
          <w:sz w:val="28"/>
          <w:szCs w:val="28"/>
        </w:rPr>
      </w:pPr>
      <w:r w:rsidRPr="00290478">
        <w:rPr>
          <w:position w:val="-42"/>
          <w:sz w:val="28"/>
          <w:szCs w:val="28"/>
        </w:rPr>
        <w:object w:dxaOrig="6880" w:dyaOrig="960">
          <v:shape id="_x0000_i1047" type="#_x0000_t75" style="width:440.25pt;height:61.5pt" o:ole="">
            <v:imagedata r:id="rId49" o:title=""/>
          </v:shape>
          <o:OLEObject Type="Embed" ProgID="Equation.DSMT4" ShapeID="_x0000_i1047" DrawAspect="Content" ObjectID="_1594119169" r:id="rId50"/>
        </w:object>
      </w:r>
      <w:r w:rsidR="00A66E77">
        <w:rPr>
          <w:sz w:val="28"/>
          <w:szCs w:val="28"/>
        </w:rPr>
        <w:t xml:space="preserve"> (1c)</w:t>
      </w:r>
    </w:p>
    <w:p w:rsidR="005F2C81" w:rsidRPr="00AB216D" w:rsidRDefault="005A63BD" w:rsidP="00F9664F">
      <w:pPr>
        <w:spacing w:after="0"/>
        <w:jc w:val="both"/>
        <w:rPr>
          <w:b/>
          <w:color w:val="FF0000"/>
          <w:sz w:val="28"/>
          <w:szCs w:val="28"/>
          <w:u w:val="single"/>
          <w:lang w:val="en"/>
        </w:rPr>
      </w:pPr>
      <w:r w:rsidRPr="00AB216D">
        <w:rPr>
          <w:b/>
          <w:color w:val="FF0000"/>
          <w:sz w:val="28"/>
          <w:szCs w:val="28"/>
          <w:u w:val="single"/>
          <w:lang w:val="en"/>
        </w:rPr>
        <w:t xml:space="preserve">This is the correct equation replacing </w:t>
      </w:r>
      <w:r w:rsidR="00A66E77" w:rsidRPr="00AB216D">
        <w:rPr>
          <w:b/>
          <w:color w:val="FF0000"/>
          <w:sz w:val="28"/>
          <w:szCs w:val="28"/>
          <w:u w:val="single"/>
          <w:lang w:val="en"/>
        </w:rPr>
        <w:t>the expression (1)</w:t>
      </w:r>
      <w:r w:rsidRPr="00AB216D">
        <w:rPr>
          <w:b/>
          <w:color w:val="FF0000"/>
          <w:sz w:val="28"/>
          <w:szCs w:val="28"/>
          <w:u w:val="single"/>
          <w:lang w:val="en"/>
        </w:rPr>
        <w:t>.</w:t>
      </w:r>
    </w:p>
    <w:p w:rsidR="002147B7" w:rsidRPr="00E44DD3" w:rsidRDefault="002147B7" w:rsidP="00E44DD3">
      <w:pPr>
        <w:pStyle w:val="ListParagraph"/>
        <w:numPr>
          <w:ilvl w:val="0"/>
          <w:numId w:val="2"/>
        </w:numPr>
        <w:spacing w:after="0"/>
        <w:ind w:left="0" w:firstLine="0"/>
        <w:jc w:val="both"/>
        <w:rPr>
          <w:sz w:val="28"/>
          <w:szCs w:val="28"/>
          <w:lang w:val="en"/>
        </w:rPr>
      </w:pPr>
      <w:r w:rsidRPr="00E44DD3">
        <w:rPr>
          <w:sz w:val="28"/>
          <w:szCs w:val="28"/>
          <w:lang w:val="en"/>
        </w:rPr>
        <w:t xml:space="preserve">Let’s analyze the expression (3). </w:t>
      </w:r>
      <w:r w:rsidR="00C15328" w:rsidRPr="00E44DD3">
        <w:rPr>
          <w:rStyle w:val="shorttext"/>
          <w:sz w:val="28"/>
          <w:szCs w:val="28"/>
          <w:lang w:val="en"/>
        </w:rPr>
        <w:t>I</w:t>
      </w:r>
      <w:r w:rsidRPr="00E44DD3">
        <w:rPr>
          <w:rStyle w:val="shorttext"/>
          <w:sz w:val="28"/>
          <w:szCs w:val="28"/>
          <w:lang w:val="en"/>
        </w:rPr>
        <w:t>t has the form of the continuity equation</w:t>
      </w:r>
      <w:r w:rsidR="00391F7F" w:rsidRPr="00E44DD3">
        <w:rPr>
          <w:rStyle w:val="shorttext"/>
          <w:sz w:val="28"/>
          <w:szCs w:val="28"/>
          <w:lang w:val="en"/>
        </w:rPr>
        <w:t xml:space="preserve">, </w:t>
      </w:r>
      <w:r w:rsidR="00391F7F" w:rsidRPr="00E44DD3">
        <w:rPr>
          <w:sz w:val="28"/>
          <w:szCs w:val="28"/>
          <w:lang w:val="en"/>
        </w:rPr>
        <w:t xml:space="preserve">but </w:t>
      </w:r>
      <w:r w:rsidR="00EF567E" w:rsidRPr="00E44DD3">
        <w:rPr>
          <w:sz w:val="28"/>
          <w:szCs w:val="28"/>
          <w:lang w:val="en"/>
        </w:rPr>
        <w:t>in this case</w:t>
      </w:r>
      <w:r w:rsidR="00391F7F" w:rsidRPr="00E44DD3">
        <w:rPr>
          <w:sz w:val="28"/>
          <w:szCs w:val="28"/>
          <w:lang w:val="en"/>
        </w:rPr>
        <w:t xml:space="preserve"> on the right side there must be a divergence of the flow vector</w:t>
      </w:r>
      <w:r w:rsidR="0013052C" w:rsidRPr="00E44DD3">
        <w:rPr>
          <w:sz w:val="28"/>
          <w:szCs w:val="28"/>
          <w:lang w:val="en"/>
        </w:rPr>
        <w:t>:</w:t>
      </w:r>
    </w:p>
    <w:p w:rsidR="0013052C" w:rsidRDefault="009D3801" w:rsidP="009D3801">
      <w:pPr>
        <w:spacing w:after="0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13052C" w:rsidRPr="0013052C">
        <w:rPr>
          <w:position w:val="-32"/>
          <w:sz w:val="28"/>
          <w:szCs w:val="28"/>
        </w:rPr>
        <w:object w:dxaOrig="5080" w:dyaOrig="720">
          <v:shape id="_x0000_i1048" type="#_x0000_t75" style="width:324.75pt;height:45.75pt" o:ole="">
            <v:imagedata r:id="rId51" o:title=""/>
          </v:shape>
          <o:OLEObject Type="Embed" ProgID="Equation.DSMT4" ShapeID="_x0000_i1048" DrawAspect="Content" ObjectID="_1594119170" r:id="rId52"/>
        </w:object>
      </w:r>
      <w:r>
        <w:rPr>
          <w:sz w:val="28"/>
          <w:szCs w:val="28"/>
        </w:rPr>
        <w:tab/>
        <w:t xml:space="preserve">                 (9)</w:t>
      </w:r>
    </w:p>
    <w:p w:rsidR="0013052C" w:rsidRDefault="0013052C" w:rsidP="00F9664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and dimension of this expression is </w:t>
      </w:r>
      <w:r w:rsidR="00A43BFB" w:rsidRPr="0013052C">
        <w:rPr>
          <w:position w:val="-10"/>
          <w:sz w:val="28"/>
          <w:szCs w:val="28"/>
        </w:rPr>
        <w:object w:dxaOrig="999" w:dyaOrig="360">
          <v:shape id="_x0000_i1049" type="#_x0000_t75" style="width:63.75pt;height:23.25pt" o:ole="">
            <v:imagedata r:id="rId53" o:title=""/>
          </v:shape>
          <o:OLEObject Type="Embed" ProgID="Equation.DSMT4" ShapeID="_x0000_i1049" DrawAspect="Content" ObjectID="_1594119171" r:id="rId54"/>
        </w:object>
      </w:r>
      <w:r w:rsidR="00A43BFB">
        <w:rPr>
          <w:sz w:val="28"/>
          <w:szCs w:val="28"/>
        </w:rPr>
        <w:t xml:space="preserve">.  </w:t>
      </w:r>
      <w:r w:rsidR="00A43BFB" w:rsidRPr="00A43BFB">
        <w:rPr>
          <w:sz w:val="28"/>
          <w:szCs w:val="28"/>
          <w:lang w:val="en"/>
        </w:rPr>
        <w:t>If</w:t>
      </w:r>
      <w:r w:rsidR="00A43BFB">
        <w:rPr>
          <w:sz w:val="28"/>
          <w:szCs w:val="28"/>
          <w:lang w:val="en"/>
        </w:rPr>
        <w:t xml:space="preserve"> </w:t>
      </w:r>
      <w:r w:rsidR="00A43BFB" w:rsidRPr="00A43BFB">
        <w:rPr>
          <w:position w:val="-6"/>
          <w:sz w:val="28"/>
          <w:szCs w:val="28"/>
        </w:rPr>
        <w:object w:dxaOrig="220" w:dyaOrig="340">
          <v:shape id="_x0000_i1050" type="#_x0000_t75" style="width:14.25pt;height:21.75pt" o:ole="">
            <v:imagedata r:id="rId55" o:title=""/>
          </v:shape>
          <o:OLEObject Type="Embed" ProgID="Equation.DSMT4" ShapeID="_x0000_i1050" DrawAspect="Content" ObjectID="_1594119172" r:id="rId56"/>
        </w:object>
      </w:r>
      <w:r w:rsidR="00A43BFB" w:rsidRPr="00A43BFB">
        <w:rPr>
          <w:sz w:val="28"/>
          <w:szCs w:val="28"/>
          <w:lang w:val="en"/>
        </w:rPr>
        <w:t xml:space="preserve"> </w:t>
      </w:r>
      <w:r w:rsidR="00A43BFB">
        <w:rPr>
          <w:sz w:val="28"/>
          <w:szCs w:val="28"/>
          <w:lang w:val="en"/>
        </w:rPr>
        <w:t xml:space="preserve"> is exactly the</w:t>
      </w:r>
      <w:r w:rsidR="00A43BFB" w:rsidRPr="00A43BFB">
        <w:rPr>
          <w:sz w:val="28"/>
          <w:szCs w:val="28"/>
          <w:lang w:val="en"/>
        </w:rPr>
        <w:t xml:space="preserve"> flow, then the dimension of the</w:t>
      </w:r>
      <w:r w:rsidR="00A43BFB">
        <w:rPr>
          <w:lang w:val="en"/>
        </w:rPr>
        <w:t xml:space="preserve"> </w:t>
      </w:r>
      <w:r w:rsidR="00A43BFB" w:rsidRPr="00A43BFB">
        <w:rPr>
          <w:sz w:val="28"/>
          <w:szCs w:val="28"/>
          <w:lang w:val="en"/>
        </w:rPr>
        <w:t>right-hand side will be</w:t>
      </w:r>
      <w:r w:rsidR="00A43BFB">
        <w:rPr>
          <w:sz w:val="28"/>
          <w:szCs w:val="28"/>
          <w:lang w:val="en"/>
        </w:rPr>
        <w:t xml:space="preserve"> </w:t>
      </w:r>
      <w:r w:rsidR="00A43BFB" w:rsidRPr="0013052C">
        <w:rPr>
          <w:position w:val="-10"/>
          <w:sz w:val="28"/>
          <w:szCs w:val="28"/>
        </w:rPr>
        <w:object w:dxaOrig="999" w:dyaOrig="360">
          <v:shape id="_x0000_i1051" type="#_x0000_t75" style="width:63.75pt;height:23.25pt" o:ole="">
            <v:imagedata r:id="rId57" o:title=""/>
          </v:shape>
          <o:OLEObject Type="Embed" ProgID="Equation.DSMT4" ShapeID="_x0000_i1051" DrawAspect="Content" ObjectID="_1594119173" r:id="rId58"/>
        </w:object>
      </w:r>
      <w:r w:rsidR="00A43BFB">
        <w:rPr>
          <w:sz w:val="28"/>
          <w:szCs w:val="28"/>
        </w:rPr>
        <w:t xml:space="preserve"> and then left side </w:t>
      </w:r>
      <w:r w:rsidR="00F80CF1">
        <w:rPr>
          <w:sz w:val="28"/>
          <w:szCs w:val="28"/>
        </w:rPr>
        <w:t xml:space="preserve">has a dimension </w:t>
      </w:r>
      <w:r w:rsidR="00EF567E" w:rsidRPr="0013052C">
        <w:rPr>
          <w:position w:val="-10"/>
          <w:sz w:val="28"/>
          <w:szCs w:val="28"/>
        </w:rPr>
        <w:object w:dxaOrig="1740" w:dyaOrig="320">
          <v:shape id="_x0000_i1052" type="#_x0000_t75" style="width:111pt;height:20.25pt" o:ole="">
            <v:imagedata r:id="rId59" o:title=""/>
          </v:shape>
          <o:OLEObject Type="Embed" ProgID="Equation.DSMT4" ShapeID="_x0000_i1052" DrawAspect="Content" ObjectID="_1594119174" r:id="rId60"/>
        </w:object>
      </w:r>
      <w:r w:rsidR="00EF567E">
        <w:rPr>
          <w:sz w:val="28"/>
          <w:szCs w:val="28"/>
        </w:rPr>
        <w:t xml:space="preserve"> like </w:t>
      </w:r>
      <w:r w:rsidR="00EF567E" w:rsidRPr="00EF567E">
        <w:rPr>
          <w:position w:val="-6"/>
          <w:sz w:val="28"/>
          <w:szCs w:val="28"/>
        </w:rPr>
        <w:object w:dxaOrig="780" w:dyaOrig="279">
          <v:shape id="_x0000_i1053" type="#_x0000_t75" style="width:50.25pt;height:18pt" o:ole="">
            <v:imagedata r:id="rId61" o:title=""/>
          </v:shape>
          <o:OLEObject Type="Embed" ProgID="Equation.DSMT4" ShapeID="_x0000_i1053" DrawAspect="Content" ObjectID="_1594119175" r:id="rId62"/>
        </w:object>
      </w:r>
      <w:r w:rsidR="00EF567E">
        <w:rPr>
          <w:sz w:val="28"/>
          <w:szCs w:val="28"/>
        </w:rPr>
        <w:t xml:space="preserve">. </w:t>
      </w:r>
      <w:r w:rsidR="00EF567E" w:rsidRPr="00EF567E">
        <w:rPr>
          <w:sz w:val="28"/>
          <w:szCs w:val="28"/>
        </w:rPr>
        <w:t>Thus, the left-hand side of expression (3) is derivative of the electric field over time and the right-hand side is the stream vector and therefore</w:t>
      </w:r>
    </w:p>
    <w:p w:rsidR="00EF567E" w:rsidRDefault="000C12BB" w:rsidP="000C12BB">
      <w:pPr>
        <w:spacing w:after="0"/>
        <w:ind w:left="2880"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EF567E">
        <w:rPr>
          <w:position w:val="-14"/>
          <w:sz w:val="28"/>
          <w:szCs w:val="28"/>
        </w:rPr>
        <w:object w:dxaOrig="1200" w:dyaOrig="380">
          <v:shape id="_x0000_i1054" type="#_x0000_t75" style="width:76.5pt;height:24pt" o:ole="">
            <v:imagedata r:id="rId63" o:title=""/>
          </v:shape>
          <o:OLEObject Type="Embed" ProgID="Equation.DSMT4" ShapeID="_x0000_i1054" DrawAspect="Content" ObjectID="_1594119176" r:id="rId64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D3801">
        <w:rPr>
          <w:sz w:val="28"/>
          <w:szCs w:val="28"/>
        </w:rPr>
        <w:t xml:space="preserve">    (10</w:t>
      </w:r>
      <w:r>
        <w:rPr>
          <w:sz w:val="28"/>
          <w:szCs w:val="28"/>
        </w:rPr>
        <w:t>)</w:t>
      </w:r>
    </w:p>
    <w:p w:rsidR="000C12BB" w:rsidRDefault="000C12BB" w:rsidP="00F9664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Nevertheless, equation (5</w:t>
      </w:r>
      <w:r w:rsidRPr="000C12BB">
        <w:rPr>
          <w:sz w:val="28"/>
          <w:szCs w:val="28"/>
        </w:rPr>
        <w:t xml:space="preserve">) looks as if, into expression for the flow </w:t>
      </w:r>
      <w:r w:rsidRPr="000C12BB">
        <w:rPr>
          <w:position w:val="-12"/>
          <w:sz w:val="28"/>
          <w:szCs w:val="28"/>
        </w:rPr>
        <w:object w:dxaOrig="279" w:dyaOrig="360">
          <v:shape id="_x0000_i1055" type="#_x0000_t75" style="width:18pt;height:23.25pt" o:ole="">
            <v:imagedata r:id="rId65" o:title=""/>
          </v:shape>
          <o:OLEObject Type="Embed" ProgID="Equation.DSMT4" ShapeID="_x0000_i1055" DrawAspect="Content" ObjectID="_1594119177" r:id="rId66"/>
        </w:object>
      </w:r>
      <w:r>
        <w:rPr>
          <w:sz w:val="28"/>
          <w:szCs w:val="28"/>
        </w:rPr>
        <w:t xml:space="preserve"> </w:t>
      </w:r>
      <w:r w:rsidRPr="000C12BB">
        <w:rPr>
          <w:sz w:val="28"/>
          <w:szCs w:val="28"/>
        </w:rPr>
        <w:t xml:space="preserve">instead of speed </w:t>
      </w:r>
      <w:r w:rsidRPr="000C12BB">
        <w:rPr>
          <w:position w:val="-14"/>
          <w:sz w:val="28"/>
          <w:szCs w:val="28"/>
        </w:rPr>
        <w:object w:dxaOrig="360" w:dyaOrig="380">
          <v:shape id="_x0000_i1056" type="#_x0000_t75" style="width:23.25pt;height:24pt" o:ole="">
            <v:imagedata r:id="rId67" o:title=""/>
          </v:shape>
          <o:OLEObject Type="Embed" ProgID="Equation.DSMT4" ShapeID="_x0000_i1056" DrawAspect="Content" ObjectID="_1594119178" r:id="rId68"/>
        </w:object>
      </w:r>
      <w:r>
        <w:rPr>
          <w:sz w:val="28"/>
          <w:szCs w:val="28"/>
        </w:rPr>
        <w:t xml:space="preserve"> </w:t>
      </w:r>
      <w:r w:rsidRPr="000C12BB">
        <w:rPr>
          <w:sz w:val="28"/>
          <w:szCs w:val="28"/>
        </w:rPr>
        <w:t>was used the change in velocity</w:t>
      </w:r>
      <w:r>
        <w:rPr>
          <w:sz w:val="28"/>
          <w:szCs w:val="28"/>
        </w:rPr>
        <w:t xml:space="preserve"> </w:t>
      </w:r>
      <w:r w:rsidRPr="000C12BB">
        <w:rPr>
          <w:position w:val="-14"/>
          <w:sz w:val="28"/>
          <w:szCs w:val="28"/>
        </w:rPr>
        <w:object w:dxaOrig="540" w:dyaOrig="380">
          <v:shape id="_x0000_i1057" type="#_x0000_t75" style="width:34.5pt;height:24pt" o:ole="">
            <v:imagedata r:id="rId69" o:title=""/>
          </v:shape>
          <o:OLEObject Type="Embed" ProgID="Equation.DSMT4" ShapeID="_x0000_i1057" DrawAspect="Content" ObjectID="_1594119179" r:id="rId70"/>
        </w:object>
      </w:r>
      <w:r>
        <w:rPr>
          <w:sz w:val="28"/>
          <w:szCs w:val="28"/>
        </w:rPr>
        <w:t xml:space="preserve">. </w:t>
      </w:r>
      <w:r w:rsidR="00AB216D" w:rsidRPr="00AB216D">
        <w:rPr>
          <w:b/>
          <w:color w:val="FF0000"/>
          <w:sz w:val="28"/>
          <w:szCs w:val="28"/>
          <w:u w:val="single"/>
        </w:rPr>
        <w:t>Why?</w:t>
      </w:r>
      <w:r w:rsidR="00AB21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So, corrected equation (5) </w:t>
      </w:r>
      <w:r w:rsidR="00AB216D">
        <w:rPr>
          <w:sz w:val="28"/>
          <w:szCs w:val="28"/>
        </w:rPr>
        <w:t xml:space="preserve">(using expression (1c) for value of </w:t>
      </w:r>
      <w:r w:rsidR="00AB216D" w:rsidRPr="000C12BB">
        <w:rPr>
          <w:position w:val="-14"/>
          <w:sz w:val="28"/>
          <w:szCs w:val="28"/>
        </w:rPr>
        <w:object w:dxaOrig="540" w:dyaOrig="380">
          <v:shape id="_x0000_i1058" type="#_x0000_t75" style="width:34.5pt;height:24pt" o:ole="">
            <v:imagedata r:id="rId69" o:title=""/>
          </v:shape>
          <o:OLEObject Type="Embed" ProgID="Equation.DSMT4" ShapeID="_x0000_i1058" DrawAspect="Content" ObjectID="_1594119180" r:id="rId71"/>
        </w:object>
      </w:r>
      <w:r w:rsidR="00AB216D">
        <w:rPr>
          <w:sz w:val="28"/>
          <w:szCs w:val="28"/>
        </w:rPr>
        <w:t xml:space="preserve">) </w:t>
      </w:r>
      <w:r>
        <w:rPr>
          <w:sz w:val="28"/>
          <w:szCs w:val="28"/>
        </w:rPr>
        <w:t>is as follows:</w:t>
      </w:r>
    </w:p>
    <w:p w:rsidR="000C12BB" w:rsidRDefault="00AB216D" w:rsidP="00AB216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0C12BB" w:rsidRPr="00290478">
        <w:rPr>
          <w:position w:val="-42"/>
          <w:sz w:val="28"/>
          <w:szCs w:val="28"/>
        </w:rPr>
        <w:object w:dxaOrig="6619" w:dyaOrig="960">
          <v:shape id="_x0000_i1059" type="#_x0000_t75" style="width:423.75pt;height:61.5pt" o:ole="">
            <v:imagedata r:id="rId72" o:title=""/>
          </v:shape>
          <o:OLEObject Type="Embed" ProgID="Equation.DSMT4" ShapeID="_x0000_i1059" DrawAspect="Content" ObjectID="_1594119181" r:id="rId73"/>
        </w:object>
      </w:r>
      <w:r>
        <w:rPr>
          <w:sz w:val="28"/>
          <w:szCs w:val="28"/>
        </w:rPr>
        <w:t xml:space="preserve"> (5a)</w:t>
      </w:r>
    </w:p>
    <w:p w:rsidR="00AB216D" w:rsidRPr="00E44DD3" w:rsidRDefault="00AB216D" w:rsidP="00E44DD3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ind w:left="0" w:firstLine="0"/>
        <w:jc w:val="both"/>
        <w:rPr>
          <w:sz w:val="28"/>
          <w:szCs w:val="28"/>
        </w:rPr>
      </w:pPr>
      <w:r w:rsidRPr="00E44DD3">
        <w:rPr>
          <w:sz w:val="28"/>
          <w:szCs w:val="28"/>
        </w:rPr>
        <w:lastRenderedPageBreak/>
        <w:t>After the integration (</w:t>
      </w:r>
      <w:r w:rsidRPr="00E44DD3">
        <w:rPr>
          <w:sz w:val="28"/>
          <w:szCs w:val="28"/>
          <w:lang w:val="en"/>
        </w:rPr>
        <w:t>it is also assumed that the electron velocity remains constant during the integration time</w:t>
      </w:r>
      <w:r w:rsidRPr="00E44DD3">
        <w:rPr>
          <w:lang w:val="en"/>
        </w:rPr>
        <w:t xml:space="preserve">) </w:t>
      </w:r>
      <w:r w:rsidRPr="00E44DD3">
        <w:rPr>
          <w:sz w:val="28"/>
          <w:szCs w:val="28"/>
        </w:rPr>
        <w:t>one obtains exactly expression (6):</w:t>
      </w:r>
    </w:p>
    <w:p w:rsidR="009D3801" w:rsidRDefault="009D3801" w:rsidP="009D380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BA247B">
        <w:rPr>
          <w:position w:val="-82"/>
          <w:sz w:val="28"/>
          <w:szCs w:val="28"/>
        </w:rPr>
        <w:object w:dxaOrig="6420" w:dyaOrig="1760">
          <v:shape id="_x0000_i1060" type="#_x0000_t75" style="width:411pt;height:112.5pt" o:ole="">
            <v:imagedata r:id="rId15" o:title=""/>
          </v:shape>
          <o:OLEObject Type="Embed" ProgID="Equation.DSMT4" ShapeID="_x0000_i1060" DrawAspect="Content" ObjectID="_1594119182" r:id="rId74"/>
        </w:object>
      </w:r>
      <w:r>
        <w:rPr>
          <w:sz w:val="28"/>
          <w:szCs w:val="28"/>
        </w:rPr>
        <w:tab/>
        <w:t xml:space="preserve">      (6)</w:t>
      </w:r>
    </w:p>
    <w:p w:rsidR="009D3801" w:rsidRDefault="00276BB1" w:rsidP="00E44DD3">
      <w:pPr>
        <w:pStyle w:val="ListParagraph"/>
        <w:numPr>
          <w:ilvl w:val="0"/>
          <w:numId w:val="2"/>
        </w:numPr>
        <w:spacing w:after="0"/>
        <w:ind w:left="0" w:firstLine="0"/>
        <w:jc w:val="both"/>
        <w:rPr>
          <w:sz w:val="28"/>
          <w:szCs w:val="28"/>
        </w:rPr>
      </w:pPr>
      <w:r w:rsidRPr="00E44DD3">
        <w:rPr>
          <w:sz w:val="28"/>
          <w:szCs w:val="28"/>
        </w:rPr>
        <w:t xml:space="preserve">Next </w:t>
      </w:r>
      <w:r w:rsidR="00E44DD3" w:rsidRPr="00E44DD3">
        <w:rPr>
          <w:sz w:val="28"/>
          <w:szCs w:val="28"/>
        </w:rPr>
        <w:t xml:space="preserve">question is regarding expression (7): </w:t>
      </w:r>
      <w:r w:rsidR="00E44DD3" w:rsidRPr="00E44DD3">
        <w:rPr>
          <w:b/>
          <w:color w:val="FF0000"/>
          <w:sz w:val="28"/>
          <w:szCs w:val="28"/>
          <w:u w:val="single"/>
        </w:rPr>
        <w:t>Why?</w:t>
      </w:r>
      <w:r w:rsidR="00E44DD3" w:rsidRPr="00E44DD3">
        <w:rPr>
          <w:sz w:val="28"/>
          <w:szCs w:val="28"/>
        </w:rPr>
        <w:t xml:space="preserve"> </w:t>
      </w:r>
    </w:p>
    <w:p w:rsidR="00E44DD3" w:rsidRDefault="00E44DD3" w:rsidP="004848DA">
      <w:pPr>
        <w:pStyle w:val="ListParagraph"/>
        <w:numPr>
          <w:ilvl w:val="0"/>
          <w:numId w:val="2"/>
        </w:numPr>
        <w:spacing w:after="0"/>
        <w:ind w:left="0" w:firstLine="0"/>
        <w:jc w:val="both"/>
        <w:rPr>
          <w:sz w:val="28"/>
          <w:szCs w:val="28"/>
        </w:rPr>
      </w:pPr>
      <w:r w:rsidRPr="00E44DD3">
        <w:rPr>
          <w:sz w:val="28"/>
          <w:szCs w:val="28"/>
        </w:rPr>
        <w:t xml:space="preserve">Let's find the time-averaged force </w:t>
      </w:r>
      <w:r w:rsidR="004848DA" w:rsidRPr="004848DA">
        <w:rPr>
          <w:position w:val="-4"/>
          <w:sz w:val="28"/>
          <w:szCs w:val="28"/>
        </w:rPr>
        <w:object w:dxaOrig="620" w:dyaOrig="260">
          <v:shape id="_x0000_i1061" type="#_x0000_t75" style="width:39.75pt;height:16.5pt" o:ole="">
            <v:imagedata r:id="rId75" o:title=""/>
          </v:shape>
          <o:OLEObject Type="Embed" ProgID="Equation.DSMT4" ShapeID="_x0000_i1061" DrawAspect="Content" ObjectID="_1594119183" r:id="rId76"/>
        </w:object>
      </w:r>
      <w:r w:rsidR="004848DA">
        <w:rPr>
          <w:sz w:val="28"/>
          <w:szCs w:val="28"/>
        </w:rPr>
        <w:t xml:space="preserve"> </w:t>
      </w:r>
      <w:r w:rsidRPr="00E44DD3">
        <w:rPr>
          <w:sz w:val="28"/>
          <w:szCs w:val="28"/>
        </w:rPr>
        <w:t>acting on the ions in a unit volume from the side of the found electric field</w:t>
      </w:r>
      <w:r w:rsidR="004848DA">
        <w:rPr>
          <w:sz w:val="28"/>
          <w:szCs w:val="28"/>
        </w:rPr>
        <w:t>:</w:t>
      </w:r>
    </w:p>
    <w:p w:rsidR="004848DA" w:rsidRDefault="004848DA" w:rsidP="004848DA">
      <w:pPr>
        <w:pStyle w:val="ListParagraph"/>
        <w:spacing w:after="0"/>
        <w:ind w:left="2160" w:firstLine="720"/>
        <w:jc w:val="center"/>
        <w:rPr>
          <w:sz w:val="28"/>
          <w:szCs w:val="28"/>
        </w:rPr>
      </w:pPr>
      <w:r w:rsidRPr="004848DA">
        <w:rPr>
          <w:position w:val="-32"/>
          <w:sz w:val="28"/>
          <w:szCs w:val="28"/>
        </w:rPr>
        <w:object w:dxaOrig="2200" w:dyaOrig="740">
          <v:shape id="_x0000_i1062" type="#_x0000_t75" style="width:141pt;height:47.25pt" o:ole="">
            <v:imagedata r:id="rId77" o:title=""/>
          </v:shape>
          <o:OLEObject Type="Embed" ProgID="Equation.DSMT4" ShapeID="_x0000_i1062" DrawAspect="Content" ObjectID="_1594119184" r:id="rId78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(11)</w:t>
      </w:r>
    </w:p>
    <w:p w:rsidR="004848DA" w:rsidRDefault="004848DA" w:rsidP="004848DA">
      <w:pPr>
        <w:pStyle w:val="ListParagraph"/>
        <w:spacing w:after="0"/>
        <w:ind w:left="0"/>
        <w:jc w:val="both"/>
        <w:rPr>
          <w:sz w:val="28"/>
          <w:szCs w:val="28"/>
        </w:rPr>
      </w:pPr>
      <w:r w:rsidRPr="004848DA">
        <w:rPr>
          <w:sz w:val="28"/>
          <w:szCs w:val="28"/>
        </w:rPr>
        <w:t>Once again: it is necessary understand that the above expression is the average longitudinal frictional force acting on ions that are in a unit volume of the beam</w:t>
      </w:r>
      <w:r>
        <w:rPr>
          <w:sz w:val="28"/>
          <w:szCs w:val="28"/>
        </w:rPr>
        <w:t xml:space="preserve">. Substitution </w:t>
      </w:r>
      <w:r w:rsidR="00362B52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expression (7) into </w:t>
      </w:r>
      <w:r w:rsidR="00362B52">
        <w:rPr>
          <w:sz w:val="28"/>
          <w:szCs w:val="28"/>
        </w:rPr>
        <w:t>(6) and last into (11) gives</w:t>
      </w:r>
    </w:p>
    <w:p w:rsidR="00362B52" w:rsidRDefault="00F326D9" w:rsidP="004848DA">
      <w:pPr>
        <w:pStyle w:val="ListParagraph"/>
        <w:spacing w:after="0"/>
        <w:ind w:left="0"/>
        <w:jc w:val="both"/>
        <w:rPr>
          <w:sz w:val="28"/>
          <w:szCs w:val="28"/>
        </w:rPr>
      </w:pPr>
      <w:r w:rsidRPr="00F65FB0">
        <w:rPr>
          <w:position w:val="-146"/>
          <w:sz w:val="28"/>
          <w:szCs w:val="28"/>
        </w:rPr>
        <w:object w:dxaOrig="7460" w:dyaOrig="8160">
          <v:shape id="_x0000_i1063" type="#_x0000_t75" style="width:477.75pt;height:522.75pt" o:ole="">
            <v:imagedata r:id="rId79" o:title=""/>
          </v:shape>
          <o:OLEObject Type="Embed" ProgID="Equation.DSMT4" ShapeID="_x0000_i1063" DrawAspect="Content" ObjectID="_1594119185" r:id="rId80"/>
        </w:object>
      </w:r>
    </w:p>
    <w:p w:rsidR="00F326D9" w:rsidRDefault="00F326D9" w:rsidP="004848DA">
      <w:pPr>
        <w:pStyle w:val="ListParagraph"/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or</w:t>
      </w:r>
    </w:p>
    <w:p w:rsidR="00F326D9" w:rsidRDefault="00F326D9" w:rsidP="004848DA">
      <w:pPr>
        <w:pStyle w:val="ListParagraph"/>
        <w:spacing w:after="0"/>
        <w:ind w:left="0"/>
        <w:jc w:val="both"/>
        <w:rPr>
          <w:sz w:val="28"/>
          <w:szCs w:val="28"/>
        </w:rPr>
      </w:pPr>
      <w:r w:rsidRPr="00F326D9">
        <w:rPr>
          <w:position w:val="-38"/>
          <w:sz w:val="28"/>
          <w:szCs w:val="28"/>
        </w:rPr>
        <w:object w:dxaOrig="7500" w:dyaOrig="6000">
          <v:shape id="_x0000_i1064" type="#_x0000_t75" style="width:480pt;height:384pt" o:ole="">
            <v:imagedata r:id="rId81" o:title=""/>
          </v:shape>
          <o:OLEObject Type="Embed" ProgID="Equation.DSMT4" ShapeID="_x0000_i1064" DrawAspect="Content" ObjectID="_1594119186" r:id="rId82"/>
        </w:object>
      </w:r>
    </w:p>
    <w:p w:rsidR="008E59AA" w:rsidRDefault="008E59AA" w:rsidP="004848DA">
      <w:pPr>
        <w:pStyle w:val="ListParagraph"/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i.e. it is received the final expression (8).</w:t>
      </w:r>
    </w:p>
    <w:p w:rsidR="008A2C01" w:rsidRPr="008A2C01" w:rsidRDefault="008A2C01" w:rsidP="004848DA">
      <w:pPr>
        <w:pStyle w:val="ListParagraph"/>
        <w:spacing w:after="0"/>
        <w:ind w:left="0"/>
        <w:jc w:val="both"/>
        <w:rPr>
          <w:sz w:val="16"/>
          <w:szCs w:val="16"/>
        </w:rPr>
      </w:pPr>
    </w:p>
    <w:p w:rsidR="008E59AA" w:rsidRDefault="008E59AA" w:rsidP="004848DA">
      <w:pPr>
        <w:pStyle w:val="ListParagraph"/>
        <w:spacing w:after="0"/>
        <w:ind w:left="0"/>
        <w:jc w:val="both"/>
        <w:rPr>
          <w:sz w:val="28"/>
          <w:szCs w:val="28"/>
        </w:rPr>
      </w:pPr>
      <w:r w:rsidRPr="008E59AA">
        <w:rPr>
          <w:sz w:val="28"/>
          <w:szCs w:val="28"/>
        </w:rPr>
        <w:t>Let's summarize the implicit assumptions and unclear questions during the obtaining of the final expression (8)</w:t>
      </w:r>
      <w:r>
        <w:rPr>
          <w:sz w:val="28"/>
          <w:szCs w:val="28"/>
        </w:rPr>
        <w:t>:</w:t>
      </w:r>
    </w:p>
    <w:p w:rsidR="007C15A7" w:rsidRDefault="007C15A7" w:rsidP="008A2C01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  <w:lang w:val="en"/>
        </w:rPr>
      </w:pPr>
      <w:r w:rsidRPr="004204AE">
        <w:rPr>
          <w:sz w:val="28"/>
          <w:szCs w:val="28"/>
          <w:lang w:val="en"/>
        </w:rPr>
        <w:t>T</w:t>
      </w:r>
      <w:r w:rsidR="004204AE">
        <w:rPr>
          <w:sz w:val="28"/>
          <w:szCs w:val="28"/>
          <w:lang w:val="en"/>
        </w:rPr>
        <w:t>he differing dimension</w:t>
      </w:r>
      <w:r w:rsidRPr="004204AE">
        <w:rPr>
          <w:sz w:val="28"/>
          <w:szCs w:val="28"/>
          <w:lang w:val="en"/>
        </w:rPr>
        <w:t xml:space="preserve"> of the right and left parts of the original equation (1)</w:t>
      </w:r>
      <w:r w:rsidR="004204AE">
        <w:rPr>
          <w:sz w:val="28"/>
          <w:szCs w:val="28"/>
          <w:lang w:val="en"/>
        </w:rPr>
        <w:t>.</w:t>
      </w:r>
    </w:p>
    <w:p w:rsidR="004204AE" w:rsidRDefault="004204AE" w:rsidP="008A2C01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  <w:lang w:val="en"/>
        </w:rPr>
      </w:pPr>
      <w:r w:rsidRPr="004204AE">
        <w:rPr>
          <w:sz w:val="28"/>
          <w:szCs w:val="28"/>
          <w:lang w:val="en"/>
        </w:rPr>
        <w:t>The lost velocity</w:t>
      </w:r>
      <w:r>
        <w:rPr>
          <w:sz w:val="28"/>
          <w:szCs w:val="28"/>
          <w:lang w:val="en"/>
        </w:rPr>
        <w:t xml:space="preserve"> </w:t>
      </w:r>
      <w:r w:rsidRPr="004204AE">
        <w:rPr>
          <w:position w:val="-14"/>
          <w:sz w:val="28"/>
          <w:szCs w:val="28"/>
        </w:rPr>
        <w:object w:dxaOrig="360" w:dyaOrig="380">
          <v:shape id="_x0000_i1065" type="#_x0000_t75" style="width:23.25pt;height:24pt" o:ole="">
            <v:imagedata r:id="rId83" o:title=""/>
          </v:shape>
          <o:OLEObject Type="Embed" ProgID="Equation.DSMT4" ShapeID="_x0000_i1065" DrawAspect="Content" ObjectID="_1594119187" r:id="rId84"/>
        </w:object>
      </w:r>
      <w:r w:rsidRPr="004204AE">
        <w:rPr>
          <w:sz w:val="28"/>
          <w:szCs w:val="28"/>
          <w:lang w:val="en"/>
        </w:rPr>
        <w:t xml:space="preserve"> in the denominator of the right-hand side of equation (1)</w:t>
      </w:r>
      <w:r>
        <w:rPr>
          <w:sz w:val="28"/>
          <w:szCs w:val="28"/>
          <w:lang w:val="en"/>
        </w:rPr>
        <w:t xml:space="preserve"> (compare equations (1) and (1c)).</w:t>
      </w:r>
    </w:p>
    <w:p w:rsidR="004204AE" w:rsidRDefault="004204AE" w:rsidP="008A2C01">
      <w:pPr>
        <w:pStyle w:val="ListParagraph"/>
        <w:numPr>
          <w:ilvl w:val="0"/>
          <w:numId w:val="3"/>
        </w:numPr>
        <w:spacing w:after="0"/>
        <w:jc w:val="both"/>
        <w:rPr>
          <w:rStyle w:val="shorttext"/>
          <w:sz w:val="28"/>
          <w:szCs w:val="28"/>
          <w:lang w:val="en"/>
        </w:rPr>
      </w:pPr>
      <w:r w:rsidRPr="004204AE">
        <w:rPr>
          <w:rStyle w:val="shorttext"/>
          <w:sz w:val="28"/>
          <w:szCs w:val="28"/>
          <w:lang w:val="en"/>
        </w:rPr>
        <w:t>The physical meaning of each of the sides of equation (3).</w:t>
      </w:r>
    </w:p>
    <w:p w:rsidR="004204AE" w:rsidRDefault="004204AE" w:rsidP="008A2C01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  <w:lang w:val="en"/>
        </w:rPr>
      </w:pPr>
      <w:r w:rsidRPr="004204AE">
        <w:rPr>
          <w:sz w:val="28"/>
          <w:szCs w:val="28"/>
          <w:lang w:val="en"/>
        </w:rPr>
        <w:t>Why the flow vector</w:t>
      </w:r>
      <w:r>
        <w:rPr>
          <w:sz w:val="28"/>
          <w:szCs w:val="28"/>
          <w:lang w:val="en"/>
        </w:rPr>
        <w:t xml:space="preserve"> </w:t>
      </w:r>
      <w:r w:rsidRPr="004204AE">
        <w:rPr>
          <w:position w:val="-6"/>
          <w:sz w:val="28"/>
          <w:szCs w:val="28"/>
        </w:rPr>
        <w:object w:dxaOrig="220" w:dyaOrig="340">
          <v:shape id="_x0000_i1066" type="#_x0000_t75" style="width:14.25pt;height:21.75pt" o:ole="">
            <v:imagedata r:id="rId85" o:title=""/>
          </v:shape>
          <o:OLEObject Type="Embed" ProgID="Equation.DSMT4" ShapeID="_x0000_i1066" DrawAspect="Content" ObjectID="_1594119188" r:id="rId86"/>
        </w:object>
      </w:r>
      <w:r>
        <w:rPr>
          <w:sz w:val="28"/>
          <w:szCs w:val="28"/>
          <w:lang w:val="en"/>
        </w:rPr>
        <w:t xml:space="preserve"> </w:t>
      </w:r>
      <w:r w:rsidR="00EE075B">
        <w:rPr>
          <w:sz w:val="28"/>
          <w:szCs w:val="28"/>
          <w:lang w:val="en"/>
        </w:rPr>
        <w:t xml:space="preserve">from equation (3) </w:t>
      </w:r>
      <w:r>
        <w:rPr>
          <w:sz w:val="28"/>
          <w:szCs w:val="28"/>
          <w:lang w:val="en"/>
        </w:rPr>
        <w:t xml:space="preserve">is determined by the increment </w:t>
      </w:r>
      <w:r w:rsidRPr="004204AE">
        <w:rPr>
          <w:position w:val="-14"/>
          <w:sz w:val="28"/>
          <w:szCs w:val="28"/>
        </w:rPr>
        <w:object w:dxaOrig="540" w:dyaOrig="380">
          <v:shape id="_x0000_i1067" type="#_x0000_t75" style="width:34.5pt;height:24pt" o:ole="">
            <v:imagedata r:id="rId87" o:title=""/>
          </v:shape>
          <o:OLEObject Type="Embed" ProgID="Equation.DSMT4" ShapeID="_x0000_i1067" DrawAspect="Content" ObjectID="_1594119189" r:id="rId88"/>
        </w:object>
      </w:r>
      <w:r>
        <w:rPr>
          <w:sz w:val="28"/>
          <w:szCs w:val="28"/>
        </w:rPr>
        <w:t xml:space="preserve"> </w:t>
      </w:r>
      <w:r w:rsidRPr="004204AE">
        <w:rPr>
          <w:sz w:val="28"/>
          <w:szCs w:val="28"/>
          <w:lang w:val="en"/>
        </w:rPr>
        <w:t xml:space="preserve">of the electron velocity, and not by the </w:t>
      </w:r>
      <w:r>
        <w:rPr>
          <w:sz w:val="28"/>
          <w:szCs w:val="28"/>
          <w:lang w:val="en"/>
        </w:rPr>
        <w:t xml:space="preserve">velocity </w:t>
      </w:r>
      <w:r w:rsidRPr="004204AE">
        <w:rPr>
          <w:position w:val="-14"/>
          <w:sz w:val="28"/>
          <w:szCs w:val="28"/>
        </w:rPr>
        <w:object w:dxaOrig="360" w:dyaOrig="380">
          <v:shape id="_x0000_i1068" type="#_x0000_t75" style="width:23.25pt;height:24pt" o:ole="">
            <v:imagedata r:id="rId83" o:title=""/>
          </v:shape>
          <o:OLEObject Type="Embed" ProgID="Equation.DSMT4" ShapeID="_x0000_i1068" DrawAspect="Content" ObjectID="_1594119190" r:id="rId89"/>
        </w:object>
      </w:r>
      <w:r w:rsidRPr="004204AE">
        <w:rPr>
          <w:sz w:val="28"/>
          <w:szCs w:val="28"/>
          <w:lang w:val="en"/>
        </w:rPr>
        <w:t xml:space="preserve"> itself</w:t>
      </w:r>
      <w:r w:rsidR="00EE075B">
        <w:rPr>
          <w:sz w:val="28"/>
          <w:szCs w:val="28"/>
          <w:lang w:val="en"/>
        </w:rPr>
        <w:t>.</w:t>
      </w:r>
    </w:p>
    <w:p w:rsidR="00EE075B" w:rsidRDefault="00EE075B" w:rsidP="008A2C01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lastRenderedPageBreak/>
        <w:t>W</w:t>
      </w:r>
      <w:r w:rsidRPr="00EE075B">
        <w:rPr>
          <w:sz w:val="28"/>
          <w:szCs w:val="28"/>
          <w:lang w:val="en"/>
        </w:rPr>
        <w:t xml:space="preserve">hy is the longitudinal coordinate </w:t>
      </w:r>
      <w:r w:rsidRPr="00EE075B">
        <w:rPr>
          <w:position w:val="-12"/>
          <w:sz w:val="28"/>
          <w:szCs w:val="28"/>
        </w:rPr>
        <w:object w:dxaOrig="240" w:dyaOrig="360">
          <v:shape id="_x0000_i1069" type="#_x0000_t75" style="width:15pt;height:23.25pt" o:ole="">
            <v:imagedata r:id="rId90" o:title=""/>
          </v:shape>
          <o:OLEObject Type="Embed" ProgID="Equation.DSMT4" ShapeID="_x0000_i1069" DrawAspect="Content" ObjectID="_1594119191" r:id="rId91"/>
        </w:object>
      </w:r>
      <w:r>
        <w:rPr>
          <w:sz w:val="28"/>
          <w:szCs w:val="28"/>
        </w:rPr>
        <w:t xml:space="preserve"> </w:t>
      </w:r>
      <w:r w:rsidRPr="00EE075B">
        <w:rPr>
          <w:sz w:val="28"/>
          <w:szCs w:val="28"/>
          <w:lang w:val="en"/>
        </w:rPr>
        <w:t>of the electron in equation (7) determined by the longitudinal ion velocity</w:t>
      </w:r>
      <w:r>
        <w:rPr>
          <w:sz w:val="28"/>
          <w:szCs w:val="28"/>
          <w:lang w:val="en"/>
        </w:rPr>
        <w:t xml:space="preserve"> </w:t>
      </w:r>
      <w:bookmarkStart w:id="3" w:name="_Hlk514764965"/>
      <w:r w:rsidRPr="004204AE">
        <w:rPr>
          <w:position w:val="-14"/>
          <w:sz w:val="28"/>
          <w:szCs w:val="28"/>
        </w:rPr>
        <w:object w:dxaOrig="340" w:dyaOrig="380">
          <v:shape id="_x0000_i1070" type="#_x0000_t75" style="width:21.75pt;height:24pt" o:ole="">
            <v:imagedata r:id="rId92" o:title=""/>
          </v:shape>
          <o:OLEObject Type="Embed" ProgID="Equation.DSMT4" ShapeID="_x0000_i1070" DrawAspect="Content" ObjectID="_1594119192" r:id="rId93"/>
        </w:object>
      </w:r>
      <w:bookmarkEnd w:id="3"/>
      <w:r w:rsidRPr="00EE075B">
        <w:rPr>
          <w:sz w:val="28"/>
          <w:szCs w:val="28"/>
          <w:lang w:val="en"/>
        </w:rPr>
        <w:t xml:space="preserve">, and not by the electron </w:t>
      </w:r>
      <w:r>
        <w:rPr>
          <w:sz w:val="28"/>
          <w:szCs w:val="28"/>
          <w:lang w:val="en"/>
        </w:rPr>
        <w:t xml:space="preserve">velocity </w:t>
      </w:r>
      <w:r w:rsidRPr="004204AE">
        <w:rPr>
          <w:position w:val="-14"/>
          <w:sz w:val="28"/>
          <w:szCs w:val="28"/>
        </w:rPr>
        <w:object w:dxaOrig="360" w:dyaOrig="380">
          <v:shape id="_x0000_i1071" type="#_x0000_t75" style="width:23.25pt;height:24pt" o:ole="">
            <v:imagedata r:id="rId83" o:title=""/>
          </v:shape>
          <o:OLEObject Type="Embed" ProgID="Equation.DSMT4" ShapeID="_x0000_i1071" DrawAspect="Content" ObjectID="_1594119193" r:id="rId94"/>
        </w:object>
      </w:r>
      <w:r w:rsidRPr="00EE075B">
        <w:rPr>
          <w:sz w:val="28"/>
          <w:szCs w:val="28"/>
          <w:lang w:val="en"/>
        </w:rPr>
        <w:t>?</w:t>
      </w:r>
      <w:r>
        <w:rPr>
          <w:sz w:val="28"/>
          <w:szCs w:val="28"/>
          <w:lang w:val="en"/>
        </w:rPr>
        <w:t xml:space="preserve"> </w:t>
      </w:r>
      <w:r w:rsidRPr="00EE075B">
        <w:rPr>
          <w:sz w:val="28"/>
          <w:szCs w:val="28"/>
          <w:lang w:val="en"/>
        </w:rPr>
        <w:t>Ultimately</w:t>
      </w:r>
      <w:r>
        <w:rPr>
          <w:sz w:val="28"/>
          <w:szCs w:val="28"/>
          <w:lang w:val="en"/>
        </w:rPr>
        <w:t xml:space="preserve"> </w:t>
      </w:r>
      <w:r w:rsidRPr="00EE075B">
        <w:rPr>
          <w:sz w:val="28"/>
          <w:szCs w:val="28"/>
          <w:lang w:val="en"/>
        </w:rPr>
        <w:t xml:space="preserve">the replacement of the value </w:t>
      </w:r>
      <w:r w:rsidRPr="004204AE">
        <w:rPr>
          <w:position w:val="-14"/>
          <w:sz w:val="28"/>
          <w:szCs w:val="28"/>
        </w:rPr>
        <w:object w:dxaOrig="340" w:dyaOrig="380">
          <v:shape id="_x0000_i1072" type="#_x0000_t75" style="width:21.75pt;height:24pt" o:ole="">
            <v:imagedata r:id="rId92" o:title=""/>
          </v:shape>
          <o:OLEObject Type="Embed" ProgID="Equation.DSMT4" ShapeID="_x0000_i1072" DrawAspect="Content" ObjectID="_1594119194" r:id="rId95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"/>
        </w:rPr>
        <w:t xml:space="preserve">by </w:t>
      </w:r>
      <w:r w:rsidR="008A2C01" w:rsidRPr="004204AE">
        <w:rPr>
          <w:position w:val="-14"/>
          <w:sz w:val="28"/>
          <w:szCs w:val="28"/>
        </w:rPr>
        <w:object w:dxaOrig="360" w:dyaOrig="380">
          <v:shape id="_x0000_i1073" type="#_x0000_t75" style="width:23.25pt;height:24pt" o:ole="">
            <v:imagedata r:id="rId96" o:title=""/>
          </v:shape>
          <o:OLEObject Type="Embed" ProgID="Equation.DSMT4" ShapeID="_x0000_i1073" DrawAspect="Content" ObjectID="_1594119195" r:id="rId97"/>
        </w:object>
      </w:r>
      <w:r w:rsidRPr="00EE075B">
        <w:rPr>
          <w:sz w:val="28"/>
          <w:szCs w:val="28"/>
          <w:lang w:val="en"/>
        </w:rPr>
        <w:t xml:space="preserve"> in this equation will dramatically change </w:t>
      </w:r>
      <w:r w:rsidR="008A2C01" w:rsidRPr="00EE075B">
        <w:rPr>
          <w:sz w:val="28"/>
          <w:szCs w:val="28"/>
          <w:lang w:val="en"/>
        </w:rPr>
        <w:t>the result</w:t>
      </w:r>
      <w:r w:rsidRPr="00EE075B">
        <w:rPr>
          <w:sz w:val="28"/>
          <w:szCs w:val="28"/>
          <w:lang w:val="en"/>
        </w:rPr>
        <w:t xml:space="preserve"> (8)</w:t>
      </w:r>
      <w:r>
        <w:rPr>
          <w:sz w:val="28"/>
          <w:szCs w:val="28"/>
          <w:lang w:val="en"/>
        </w:rPr>
        <w:t>.</w:t>
      </w:r>
    </w:p>
    <w:p w:rsidR="008A2C01" w:rsidRDefault="008A2C01" w:rsidP="008A2C01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  <w:lang w:val="en"/>
        </w:rPr>
      </w:pPr>
      <w:r w:rsidRPr="008A2C01">
        <w:rPr>
          <w:sz w:val="28"/>
          <w:szCs w:val="28"/>
          <w:lang w:val="en"/>
        </w:rPr>
        <w:t>The above scheme does not allow us to find the transverse components of the frictional force.</w:t>
      </w:r>
    </w:p>
    <w:p w:rsidR="008F606F" w:rsidRDefault="008F606F" w:rsidP="008F606F">
      <w:pPr>
        <w:spacing w:after="0"/>
        <w:jc w:val="both"/>
        <w:rPr>
          <w:sz w:val="28"/>
          <w:szCs w:val="28"/>
          <w:lang w:val="en"/>
        </w:rPr>
      </w:pPr>
    </w:p>
    <w:p w:rsidR="008F606F" w:rsidRDefault="008F606F" w:rsidP="008F606F">
      <w:pPr>
        <w:spacing w:after="0"/>
        <w:jc w:val="both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Reference.</w:t>
      </w:r>
    </w:p>
    <w:p w:rsidR="008F606F" w:rsidRDefault="008F606F" w:rsidP="008F606F">
      <w:pPr>
        <w:spacing w:after="0"/>
        <w:jc w:val="both"/>
        <w:rPr>
          <w:sz w:val="28"/>
          <w:szCs w:val="28"/>
          <w:lang w:val="en"/>
        </w:rPr>
      </w:pPr>
    </w:p>
    <w:p w:rsidR="008F606F" w:rsidRPr="008F606F" w:rsidRDefault="008F606F" w:rsidP="008F606F">
      <w:pPr>
        <w:spacing w:after="0"/>
        <w:jc w:val="both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[1]. David </w:t>
      </w:r>
      <w:proofErr w:type="spellStart"/>
      <w:r>
        <w:rPr>
          <w:sz w:val="28"/>
          <w:szCs w:val="28"/>
          <w:lang w:val="en"/>
        </w:rPr>
        <w:t>Bruhwiler</w:t>
      </w:r>
      <w:proofErr w:type="spellEnd"/>
      <w:r>
        <w:rPr>
          <w:sz w:val="28"/>
          <w:szCs w:val="28"/>
          <w:lang w:val="en"/>
        </w:rPr>
        <w:t xml:space="preserve">, Stephen Webb, Dan T. Abel, Yury Eidelman. </w:t>
      </w:r>
      <w:r w:rsidRPr="008F606F">
        <w:rPr>
          <w:i/>
          <w:sz w:val="28"/>
          <w:szCs w:val="28"/>
          <w:lang w:val="en"/>
        </w:rPr>
        <w:t>A new approach to calculating dynamic friction for magnetized electron coolers.</w:t>
      </w:r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Fermilab</w:t>
      </w:r>
      <w:proofErr w:type="spellEnd"/>
      <w:r>
        <w:rPr>
          <w:sz w:val="28"/>
          <w:szCs w:val="28"/>
          <w:lang w:val="en"/>
        </w:rPr>
        <w:t xml:space="preserve"> Workshop on Megawatt Ring &amp; IOTA/FAST Collaboration Meeting. 9 May 2018, Batavia.</w:t>
      </w:r>
    </w:p>
    <w:p w:rsidR="004204AE" w:rsidRPr="008F606F" w:rsidRDefault="004204AE" w:rsidP="004848DA">
      <w:pPr>
        <w:pStyle w:val="ListParagraph"/>
        <w:spacing w:after="0"/>
        <w:ind w:left="0"/>
        <w:jc w:val="both"/>
        <w:rPr>
          <w:sz w:val="28"/>
          <w:szCs w:val="28"/>
          <w:lang w:val="en"/>
        </w:rPr>
      </w:pPr>
    </w:p>
    <w:sectPr w:rsidR="004204AE" w:rsidRPr="008F6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42541"/>
    <w:multiLevelType w:val="hybridMultilevel"/>
    <w:tmpl w:val="EA8A4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F5FAE"/>
    <w:multiLevelType w:val="hybridMultilevel"/>
    <w:tmpl w:val="87C0406C"/>
    <w:lvl w:ilvl="0" w:tplc="10C6CE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A2935"/>
    <w:multiLevelType w:val="hybridMultilevel"/>
    <w:tmpl w:val="1010A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478"/>
    <w:rsid w:val="000C12BB"/>
    <w:rsid w:val="0013052C"/>
    <w:rsid w:val="00165787"/>
    <w:rsid w:val="002147B7"/>
    <w:rsid w:val="00276BB1"/>
    <w:rsid w:val="00287896"/>
    <w:rsid w:val="00290478"/>
    <w:rsid w:val="002E7051"/>
    <w:rsid w:val="0030642D"/>
    <w:rsid w:val="00362B52"/>
    <w:rsid w:val="00391F7F"/>
    <w:rsid w:val="003B6BBA"/>
    <w:rsid w:val="00412517"/>
    <w:rsid w:val="004204AE"/>
    <w:rsid w:val="0046683B"/>
    <w:rsid w:val="004848DA"/>
    <w:rsid w:val="005A63BD"/>
    <w:rsid w:val="005F2C81"/>
    <w:rsid w:val="006A7AF4"/>
    <w:rsid w:val="006E025E"/>
    <w:rsid w:val="0073709C"/>
    <w:rsid w:val="00795060"/>
    <w:rsid w:val="007C15A7"/>
    <w:rsid w:val="008A2C01"/>
    <w:rsid w:val="008D22B0"/>
    <w:rsid w:val="008E59AA"/>
    <w:rsid w:val="008F606F"/>
    <w:rsid w:val="009D3801"/>
    <w:rsid w:val="00A43BFB"/>
    <w:rsid w:val="00A556DF"/>
    <w:rsid w:val="00A66E77"/>
    <w:rsid w:val="00AB216D"/>
    <w:rsid w:val="00BA247B"/>
    <w:rsid w:val="00C0642A"/>
    <w:rsid w:val="00C15328"/>
    <w:rsid w:val="00CA1F84"/>
    <w:rsid w:val="00CC2DB9"/>
    <w:rsid w:val="00CF6D7C"/>
    <w:rsid w:val="00E25862"/>
    <w:rsid w:val="00E44DD3"/>
    <w:rsid w:val="00E455E0"/>
    <w:rsid w:val="00EB6C74"/>
    <w:rsid w:val="00EE075B"/>
    <w:rsid w:val="00EE5E63"/>
    <w:rsid w:val="00EF567E"/>
    <w:rsid w:val="00F10D0A"/>
    <w:rsid w:val="00F326D9"/>
    <w:rsid w:val="00F65FB0"/>
    <w:rsid w:val="00F80CF1"/>
    <w:rsid w:val="00F9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1813"/>
  <w15:chartTrackingRefBased/>
  <w15:docId w15:val="{04B751C3-9851-4B6C-ABFF-E2EC2C547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478"/>
    <w:pPr>
      <w:ind w:left="720"/>
      <w:contextualSpacing/>
    </w:pPr>
  </w:style>
  <w:style w:type="character" w:customStyle="1" w:styleId="shorttext">
    <w:name w:val="short_text"/>
    <w:basedOn w:val="DefaultParagraphFont"/>
    <w:rsid w:val="002147B7"/>
  </w:style>
  <w:style w:type="paragraph" w:styleId="BalloonText">
    <w:name w:val="Balloon Text"/>
    <w:basedOn w:val="Normal"/>
    <w:link w:val="BalloonTextChar"/>
    <w:uiPriority w:val="99"/>
    <w:semiHidden/>
    <w:unhideWhenUsed/>
    <w:rsid w:val="007C15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5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7.bin"/><Relationship Id="rId84" Type="http://schemas.openxmlformats.org/officeDocument/2006/relationships/oleObject" Target="embeddings/oleObject41.bin"/><Relationship Id="rId89" Type="http://schemas.openxmlformats.org/officeDocument/2006/relationships/oleObject" Target="embeddings/oleObject44.bin"/><Relationship Id="rId97" Type="http://schemas.openxmlformats.org/officeDocument/2006/relationships/oleObject" Target="embeddings/oleObject49.bin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40.bin"/><Relationship Id="rId90" Type="http://schemas.openxmlformats.org/officeDocument/2006/relationships/image" Target="media/image42.wmf"/><Relationship Id="rId95" Type="http://schemas.openxmlformats.org/officeDocument/2006/relationships/oleObject" Target="embeddings/oleObject48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6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80" Type="http://schemas.openxmlformats.org/officeDocument/2006/relationships/oleObject" Target="embeddings/oleObject39.bin"/><Relationship Id="rId85" Type="http://schemas.openxmlformats.org/officeDocument/2006/relationships/image" Target="media/image40.wmf"/><Relationship Id="rId93" Type="http://schemas.openxmlformats.org/officeDocument/2006/relationships/oleObject" Target="embeddings/oleObject46.bin"/><Relationship Id="rId98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3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4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7.bin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7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I. Eidelman x6321 13091V</dc:creator>
  <cp:keywords/>
  <dc:description/>
  <cp:lastModifiedBy>Yuriy I. Eidelman x6321 13091V</cp:lastModifiedBy>
  <cp:revision>10</cp:revision>
  <cp:lastPrinted>2018-05-22T19:06:00Z</cp:lastPrinted>
  <dcterms:created xsi:type="dcterms:W3CDTF">2018-05-21T19:31:00Z</dcterms:created>
  <dcterms:modified xsi:type="dcterms:W3CDTF">2018-07-26T19:05:00Z</dcterms:modified>
</cp:coreProperties>
</file>