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903" w:type="dxa"/>
        <w:tblInd w:w="-497" w:type="dxa"/>
        <w:tblLayout w:type="fixed"/>
        <w:tblLook w:val="04A0" w:firstRow="1" w:lastRow="0" w:firstColumn="1" w:lastColumn="0" w:noHBand="0" w:noVBand="1"/>
      </w:tblPr>
      <w:tblGrid>
        <w:gridCol w:w="973"/>
        <w:gridCol w:w="4000"/>
        <w:gridCol w:w="5102"/>
        <w:gridCol w:w="4828"/>
      </w:tblGrid>
      <w:tr w:rsidRPr="00BF1A9A" w:rsidR="00EE330B" w:rsidTr="008F488B" w14:paraId="1F79C64A" w14:textId="77777777">
        <w:trPr>
          <w:trHeight w:val="314"/>
        </w:trPr>
        <w:tc>
          <w:tcPr>
            <w:tcW w:w="973" w:type="dxa"/>
            <w:tcBorders>
              <w:top w:val="nil"/>
              <w:left w:val="nil"/>
              <w:bottom w:val="nil"/>
              <w:right w:val="nil"/>
            </w:tcBorders>
          </w:tcPr>
          <w:p w:rsidR="00EE330B" w:rsidP="008F488B" w:rsidRDefault="00EE330B" w14:paraId="7E9319A2" w14:textId="6D63DB13">
            <w:pPr>
              <w:spacing w:after="0" w:line="240" w:lineRule="auto"/>
              <w:rPr>
                <w:rFonts w:ascii="Arial" w:hAnsi="Arial" w:eastAsia="Times New Roman" w:cs="Arial"/>
                <w:b/>
                <w:bCs/>
                <w:color w:val="000000"/>
                <w:sz w:val="24"/>
                <w:szCs w:val="24"/>
                <w:u w:val="single"/>
              </w:rPr>
            </w:pPr>
            <w:r>
              <w:br w:type="page"/>
            </w:r>
          </w:p>
        </w:tc>
        <w:tc>
          <w:tcPr>
            <w:tcW w:w="13930" w:type="dxa"/>
            <w:gridSpan w:val="3"/>
            <w:tcBorders>
              <w:top w:val="nil"/>
              <w:left w:val="nil"/>
              <w:bottom w:val="nil"/>
              <w:right w:val="nil"/>
            </w:tcBorders>
            <w:shd w:val="clear" w:color="auto" w:fill="auto"/>
            <w:noWrap/>
            <w:vAlign w:val="bottom"/>
            <w:hideMark/>
          </w:tcPr>
          <w:p w:rsidR="00FA46EC" w:rsidP="00EE330B" w:rsidRDefault="00FA46EC" w14:paraId="3BE9E6B4" w14:textId="77777777">
            <w:pPr>
              <w:spacing w:after="0" w:line="240" w:lineRule="auto"/>
              <w:jc w:val="center"/>
              <w:rPr>
                <w:rFonts w:ascii="Arial" w:hAnsi="Arial" w:eastAsia="Times New Roman" w:cs="Arial"/>
                <w:b/>
                <w:bCs/>
                <w:color w:val="00B050"/>
                <w:sz w:val="24"/>
                <w:szCs w:val="24"/>
                <w:u w:val="single"/>
              </w:rPr>
            </w:pPr>
          </w:p>
          <w:p w:rsidR="00EE330B" w:rsidP="00EE330B" w:rsidRDefault="00EE330B" w14:paraId="6C4B66B1" w14:textId="7D6F8FBB">
            <w:pPr>
              <w:spacing w:after="0" w:line="240" w:lineRule="auto"/>
              <w:jc w:val="center"/>
              <w:rPr>
                <w:rFonts w:ascii="Arial" w:hAnsi="Arial" w:eastAsia="Times New Roman" w:cs="Arial"/>
                <w:b/>
                <w:bCs/>
                <w:color w:val="00B050"/>
                <w:sz w:val="24"/>
                <w:szCs w:val="24"/>
                <w:u w:val="single"/>
              </w:rPr>
            </w:pPr>
            <w:r w:rsidRPr="00DA72C7">
              <w:rPr>
                <w:rFonts w:ascii="Arial" w:hAnsi="Arial" w:eastAsia="Times New Roman" w:cs="Arial"/>
                <w:b/>
                <w:bCs/>
                <w:color w:val="00B050"/>
                <w:sz w:val="24"/>
                <w:szCs w:val="24"/>
                <w:u w:val="single"/>
              </w:rPr>
              <w:t xml:space="preserve">Positive </w:t>
            </w:r>
            <w:r>
              <w:rPr>
                <w:rFonts w:ascii="Arial" w:hAnsi="Arial" w:eastAsia="Times New Roman" w:cs="Arial"/>
                <w:b/>
                <w:bCs/>
                <w:color w:val="00B050"/>
                <w:sz w:val="24"/>
                <w:szCs w:val="24"/>
                <w:u w:val="single"/>
              </w:rPr>
              <w:t>QR</w:t>
            </w:r>
            <w:r w:rsidRPr="00DA72C7">
              <w:rPr>
                <w:rFonts w:ascii="Arial" w:hAnsi="Arial" w:eastAsia="Times New Roman" w:cs="Arial"/>
                <w:b/>
                <w:bCs/>
                <w:color w:val="00B050"/>
                <w:sz w:val="24"/>
                <w:szCs w:val="24"/>
                <w:u w:val="single"/>
              </w:rPr>
              <w:t xml:space="preserve"> </w:t>
            </w:r>
            <w:r w:rsidR="008B1896">
              <w:rPr>
                <w:rFonts w:ascii="Arial" w:hAnsi="Arial" w:eastAsia="Times New Roman" w:cs="Arial"/>
                <w:b/>
                <w:bCs/>
                <w:color w:val="00B050"/>
                <w:sz w:val="24"/>
                <w:szCs w:val="24"/>
                <w:u w:val="single"/>
              </w:rPr>
              <w:t xml:space="preserve">test cases for a payer </w:t>
            </w:r>
            <w:r>
              <w:rPr>
                <w:rFonts w:ascii="Arial" w:hAnsi="Arial" w:eastAsia="Times New Roman" w:cs="Arial"/>
                <w:b/>
                <w:bCs/>
                <w:color w:val="00B050"/>
                <w:sz w:val="24"/>
                <w:szCs w:val="24"/>
                <w:u w:val="single"/>
              </w:rPr>
              <w:t>(the initiator)</w:t>
            </w:r>
          </w:p>
          <w:p w:rsidRPr="00BF1A9A" w:rsidR="00EE330B" w:rsidP="008F488B" w:rsidRDefault="00EE330B" w14:paraId="23AF8478" w14:textId="77777777">
            <w:pPr>
              <w:spacing w:after="0" w:line="240" w:lineRule="auto"/>
              <w:rPr>
                <w:rFonts w:ascii="Arial" w:hAnsi="Arial" w:eastAsia="Times New Roman" w:cs="Arial"/>
                <w:b/>
                <w:bCs/>
                <w:color w:val="000000"/>
                <w:sz w:val="24"/>
                <w:szCs w:val="24"/>
                <w:u w:val="single"/>
              </w:rPr>
            </w:pPr>
          </w:p>
        </w:tc>
      </w:tr>
      <w:tr w:rsidRPr="00E457A9" w:rsidR="00EE330B" w:rsidTr="008F488B" w14:paraId="48E4BA40"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rsidRPr="00BF1A9A" w:rsidR="00EE330B" w:rsidP="008F488B" w:rsidRDefault="003D1BBC" w14:paraId="1DB8BE6E" w14:textId="79F42761">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Payer</w:t>
            </w:r>
            <w:r w:rsidRPr="00BF1A9A" w:rsidR="00EE330B">
              <w:rPr>
                <w:rFonts w:ascii="Arial" w:hAnsi="Arial" w:eastAsia="Times New Roman" w:cs="Arial"/>
                <w:b/>
                <w:bCs/>
                <w:color w:val="000000"/>
                <w:sz w:val="20"/>
                <w:szCs w:val="20"/>
              </w:rPr>
              <w:t xml:space="preserve"> Bank: </w:t>
            </w:r>
            <w:r w:rsidR="00EE330B">
              <w:rPr>
                <w:rFonts w:ascii="Arial" w:hAnsi="Arial" w:eastAsia="Times New Roman" w:cs="Arial"/>
                <w:bCs/>
                <w:color w:val="000000"/>
                <w:sz w:val="20"/>
                <w:szCs w:val="20"/>
              </w:rPr>
              <w:t>___________________________</w:t>
            </w:r>
            <w:r w:rsidRPr="00BF1A9A" w:rsidR="00EE330B">
              <w:rPr>
                <w:rFonts w:ascii="Arial" w:hAnsi="Arial" w:eastAsia="Times New Roman" w:cs="Arial"/>
                <w:b/>
                <w:bCs/>
                <w:color w:val="FFFFFF"/>
                <w:sz w:val="20"/>
                <w:szCs w:val="20"/>
              </w:rPr>
              <w:t>.</w:t>
            </w:r>
          </w:p>
        </w:tc>
        <w:tc>
          <w:tcPr>
            <w:tcW w:w="5102" w:type="dxa"/>
            <w:tcBorders>
              <w:top w:val="nil"/>
              <w:left w:val="nil"/>
              <w:bottom w:val="nil"/>
              <w:right w:val="nil"/>
            </w:tcBorders>
            <w:shd w:val="clear" w:color="auto" w:fill="auto"/>
            <w:noWrap/>
            <w:vAlign w:val="center"/>
            <w:hideMark/>
          </w:tcPr>
          <w:p w:rsidRPr="00E457A9" w:rsidR="00EE330B" w:rsidP="003D1BBC" w:rsidRDefault="00EE330B" w14:paraId="536E489E" w14:textId="5B560924">
            <w:pPr>
              <w:spacing w:after="0" w:line="240" w:lineRule="auto"/>
              <w:rPr>
                <w:rFonts w:ascii="Arial" w:hAnsi="Arial" w:eastAsia="Times New Roman" w:cs="Arial"/>
                <w:bCs/>
                <w:color w:val="000000"/>
                <w:sz w:val="20"/>
                <w:szCs w:val="20"/>
              </w:rPr>
            </w:pPr>
            <w:r>
              <w:rPr>
                <w:rFonts w:ascii="Arial" w:hAnsi="Arial" w:eastAsia="Times New Roman" w:cs="Arial"/>
                <w:b/>
                <w:bCs/>
                <w:color w:val="000000"/>
                <w:sz w:val="20"/>
                <w:szCs w:val="20"/>
              </w:rPr>
              <w:t xml:space="preserve">           </w:t>
            </w:r>
            <w:r w:rsidR="003D1BBC">
              <w:rPr>
                <w:rFonts w:ascii="Arial" w:hAnsi="Arial" w:eastAsia="Times New Roman" w:cs="Arial"/>
                <w:b/>
                <w:bCs/>
                <w:color w:val="000000"/>
                <w:sz w:val="20"/>
                <w:szCs w:val="20"/>
              </w:rPr>
              <w:t>Payee</w:t>
            </w:r>
            <w:r w:rsidRPr="00BF1A9A">
              <w:rPr>
                <w:rFonts w:ascii="Arial" w:hAnsi="Arial" w:eastAsia="Times New Roman" w:cs="Arial"/>
                <w:b/>
                <w:bCs/>
                <w:color w:val="000000"/>
                <w:sz w:val="20"/>
                <w:szCs w:val="20"/>
              </w:rPr>
              <w:t xml:space="preserve"> B</w:t>
            </w:r>
            <w:r>
              <w:rPr>
                <w:rFonts w:ascii="Arial" w:hAnsi="Arial" w:eastAsia="Times New Roman" w:cs="Arial"/>
                <w:b/>
                <w:bCs/>
                <w:color w:val="000000"/>
                <w:sz w:val="20"/>
                <w:szCs w:val="20"/>
              </w:rPr>
              <w:t xml:space="preserve">ank: </w:t>
            </w:r>
            <w:r>
              <w:rPr>
                <w:rFonts w:ascii="Arial" w:hAnsi="Arial" w:eastAsia="Times New Roman" w:cs="Arial"/>
                <w:bCs/>
                <w:color w:val="000000"/>
                <w:sz w:val="20"/>
                <w:szCs w:val="20"/>
              </w:rPr>
              <w:t>______________________</w:t>
            </w:r>
          </w:p>
        </w:tc>
      </w:tr>
      <w:tr w:rsidRPr="00BF1A9A" w:rsidR="00EE330B" w:rsidTr="008F488B" w14:paraId="1BA55D9A"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Pr="00BF1A9A" w:rsidR="00EE330B" w:rsidP="008F488B" w:rsidRDefault="00EE330B" w14:paraId="09CA15D3"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Source Regular Account:</w:t>
            </w:r>
            <w:r>
              <w:rPr>
                <w:rFonts w:ascii="Arial" w:hAnsi="Arial" w:eastAsia="Times New Roman" w:cs="Arial"/>
                <w:bCs/>
                <w:color w:val="000000"/>
                <w:sz w:val="20"/>
                <w:szCs w:val="20"/>
              </w:rPr>
              <w:t xml:space="preserve"> ___________________</w:t>
            </w:r>
            <w:r>
              <w:rPr>
                <w:rFonts w:ascii="Arial" w:hAnsi="Arial" w:eastAsia="Times New Roman"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rsidRPr="00BF1A9A" w:rsidR="00EE330B" w:rsidP="008F488B" w:rsidRDefault="00EE330B" w14:paraId="28B3FAB3" w14:textId="612AEB60">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     </w:t>
            </w:r>
            <w:r w:rsidR="003A4523">
              <w:rPr>
                <w:rFonts w:ascii="Arial" w:hAnsi="Arial" w:eastAsia="Times New Roman" w:cs="Arial"/>
                <w:b/>
                <w:bCs/>
                <w:color w:val="000000"/>
                <w:sz w:val="20"/>
                <w:szCs w:val="20"/>
              </w:rPr>
              <w:t xml:space="preserve"> </w:t>
            </w:r>
            <w:r>
              <w:rPr>
                <w:rFonts w:ascii="Arial" w:hAnsi="Arial" w:eastAsia="Times New Roman" w:cs="Arial"/>
                <w:b/>
                <w:bCs/>
                <w:color w:val="000000"/>
                <w:sz w:val="20"/>
                <w:szCs w:val="20"/>
              </w:rPr>
              <w:t xml:space="preserve">     Target Regular Account: </w:t>
            </w:r>
            <w:r w:rsidR="003A4523">
              <w:rPr>
                <w:rFonts w:ascii="Arial" w:hAnsi="Arial" w:eastAsia="Times New Roman" w:cs="Arial"/>
                <w:bCs/>
                <w:color w:val="000000"/>
                <w:sz w:val="20"/>
                <w:szCs w:val="20"/>
              </w:rPr>
              <w:t>___</w:t>
            </w:r>
            <w:r>
              <w:rPr>
                <w:rFonts w:ascii="Arial" w:hAnsi="Arial" w:eastAsia="Times New Roman" w:cs="Arial"/>
                <w:bCs/>
                <w:color w:val="000000"/>
                <w:sz w:val="20"/>
                <w:szCs w:val="20"/>
              </w:rPr>
              <w:t>_____________</w:t>
            </w:r>
          </w:p>
        </w:tc>
      </w:tr>
      <w:tr w:rsidRPr="00BF1A9A" w:rsidR="00EE330B" w:rsidTr="008F488B" w14:paraId="6C250BE8"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00EE330B" w:rsidP="008F488B" w:rsidRDefault="00EE330B" w14:paraId="320495BE" w14:textId="77777777">
            <w:pPr>
              <w:spacing w:after="0" w:line="240" w:lineRule="auto"/>
              <w:rPr>
                <w:rFonts w:ascii="Arial" w:hAnsi="Arial" w:eastAsia="Times New Roman" w:cs="Arial"/>
                <w:b/>
                <w:bCs/>
                <w:color w:val="000000"/>
                <w:sz w:val="20"/>
                <w:szCs w:val="20"/>
              </w:rPr>
            </w:pPr>
          </w:p>
        </w:tc>
        <w:tc>
          <w:tcPr>
            <w:tcW w:w="5102" w:type="dxa"/>
            <w:tcBorders>
              <w:top w:val="nil"/>
              <w:left w:val="nil"/>
              <w:bottom w:val="nil"/>
              <w:right w:val="nil"/>
            </w:tcBorders>
            <w:shd w:val="clear" w:color="auto" w:fill="auto"/>
            <w:noWrap/>
            <w:vAlign w:val="center"/>
          </w:tcPr>
          <w:p w:rsidR="00EE330B" w:rsidP="008F488B" w:rsidRDefault="00EE330B" w14:paraId="74F167B9" w14:textId="77777777">
            <w:pPr>
              <w:spacing w:after="0" w:line="240" w:lineRule="auto"/>
              <w:rPr>
                <w:rFonts w:ascii="Arial" w:hAnsi="Arial" w:eastAsia="Times New Roman"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91"/>
        <w:gridCol w:w="3249"/>
        <w:gridCol w:w="3395"/>
        <w:gridCol w:w="2657"/>
        <w:gridCol w:w="1328"/>
        <w:gridCol w:w="1578"/>
        <w:gridCol w:w="1978"/>
      </w:tblGrid>
      <w:tr w:rsidR="00EE330B" w:rsidTr="0EFBEF0E" w14:paraId="040B7ABA" w14:textId="77777777">
        <w:trPr>
          <w:trHeight w:val="1031"/>
        </w:trPr>
        <w:tc>
          <w:tcPr>
            <w:tcW w:w="991" w:type="dxa"/>
            <w:shd w:val="clear" w:color="auto" w:fill="F79646" w:themeFill="accent6"/>
            <w:tcMar/>
          </w:tcPr>
          <w:p w:rsidRPr="00F65C04" w:rsidR="00EE330B" w:rsidP="008F488B" w:rsidRDefault="00EE330B" w14:paraId="6446AC1B" w14:textId="77777777">
            <w:pPr>
              <w:jc w:val="center"/>
              <w:rPr>
                <w:b/>
                <w:sz w:val="20"/>
                <w:szCs w:val="20"/>
              </w:rPr>
            </w:pPr>
            <w:r w:rsidRPr="00F65C04">
              <w:rPr>
                <w:b/>
                <w:sz w:val="20"/>
                <w:szCs w:val="20"/>
              </w:rPr>
              <w:t>Test Case ID</w:t>
            </w:r>
          </w:p>
        </w:tc>
        <w:tc>
          <w:tcPr>
            <w:tcW w:w="3249" w:type="dxa"/>
            <w:shd w:val="clear" w:color="auto" w:fill="F79646" w:themeFill="accent6"/>
            <w:tcMar/>
          </w:tcPr>
          <w:p w:rsidRPr="00F65C04" w:rsidR="00EE330B" w:rsidP="008F488B" w:rsidRDefault="00EE330B" w14:paraId="06456626" w14:textId="77777777">
            <w:pPr>
              <w:jc w:val="center"/>
              <w:rPr>
                <w:b/>
                <w:sz w:val="20"/>
                <w:szCs w:val="20"/>
              </w:rPr>
            </w:pPr>
            <w:r w:rsidRPr="00F65C04">
              <w:rPr>
                <w:b/>
                <w:sz w:val="20"/>
                <w:szCs w:val="20"/>
              </w:rPr>
              <w:t>Test Case</w:t>
            </w:r>
          </w:p>
        </w:tc>
        <w:tc>
          <w:tcPr>
            <w:tcW w:w="3395" w:type="dxa"/>
            <w:shd w:val="clear" w:color="auto" w:fill="F79646" w:themeFill="accent6"/>
            <w:tcMar/>
          </w:tcPr>
          <w:p w:rsidRPr="00F65C04" w:rsidR="00EE330B" w:rsidP="008F488B" w:rsidRDefault="00EE330B" w14:paraId="2F6C6738" w14:textId="77777777">
            <w:pPr>
              <w:jc w:val="center"/>
              <w:rPr>
                <w:b/>
                <w:sz w:val="20"/>
                <w:szCs w:val="20"/>
              </w:rPr>
            </w:pPr>
            <w:r w:rsidRPr="00F65C04">
              <w:rPr>
                <w:b/>
                <w:sz w:val="20"/>
                <w:szCs w:val="20"/>
              </w:rPr>
              <w:t>Action performed by Bank</w:t>
            </w:r>
          </w:p>
        </w:tc>
        <w:tc>
          <w:tcPr>
            <w:tcW w:w="2657" w:type="dxa"/>
            <w:shd w:val="clear" w:color="auto" w:fill="F79646" w:themeFill="accent6"/>
            <w:tcMar/>
          </w:tcPr>
          <w:p w:rsidRPr="00F65C04" w:rsidR="00EE330B" w:rsidP="008F488B" w:rsidRDefault="00EE330B" w14:paraId="6CC097A6" w14:textId="77777777">
            <w:pPr>
              <w:jc w:val="center"/>
              <w:rPr>
                <w:b/>
                <w:sz w:val="20"/>
                <w:szCs w:val="20"/>
              </w:rPr>
            </w:pPr>
            <w:r w:rsidRPr="00F65C04">
              <w:rPr>
                <w:b/>
                <w:sz w:val="20"/>
                <w:szCs w:val="20"/>
              </w:rPr>
              <w:t>Expected Result</w:t>
            </w:r>
          </w:p>
        </w:tc>
        <w:tc>
          <w:tcPr>
            <w:tcW w:w="1328" w:type="dxa"/>
            <w:shd w:val="clear" w:color="auto" w:fill="F79646" w:themeFill="accent6"/>
            <w:tcMar/>
          </w:tcPr>
          <w:p w:rsidRPr="00F65C04" w:rsidR="00EE330B" w:rsidP="008F488B" w:rsidRDefault="00EE330B" w14:paraId="3386A002" w14:textId="77777777">
            <w:pPr>
              <w:jc w:val="center"/>
              <w:rPr>
                <w:b/>
                <w:sz w:val="20"/>
                <w:szCs w:val="20"/>
              </w:rPr>
            </w:pPr>
            <w:r w:rsidRPr="00F65C04">
              <w:rPr>
                <w:b/>
                <w:sz w:val="20"/>
                <w:szCs w:val="20"/>
              </w:rPr>
              <w:t>Test Result (</w:t>
            </w:r>
            <w:r w:rsidRPr="00DA72C7">
              <w:rPr>
                <w:b/>
                <w:color w:val="00B050"/>
                <w:sz w:val="20"/>
                <w:szCs w:val="20"/>
              </w:rPr>
              <w:t xml:space="preserve">PASS </w:t>
            </w:r>
            <w:r w:rsidRPr="00F65C04">
              <w:rPr>
                <w:b/>
                <w:sz w:val="20"/>
                <w:szCs w:val="20"/>
              </w:rPr>
              <w:t xml:space="preserve">or </w:t>
            </w:r>
            <w:r w:rsidRPr="00DA72C7">
              <w:rPr>
                <w:b/>
                <w:color w:val="FF0000"/>
                <w:sz w:val="20"/>
                <w:szCs w:val="20"/>
              </w:rPr>
              <w:t>FAIL</w:t>
            </w:r>
            <w:r w:rsidRPr="00F65C04">
              <w:rPr>
                <w:b/>
                <w:sz w:val="20"/>
                <w:szCs w:val="20"/>
              </w:rPr>
              <w:t>)</w:t>
            </w:r>
          </w:p>
        </w:tc>
        <w:tc>
          <w:tcPr>
            <w:tcW w:w="1578" w:type="dxa"/>
            <w:shd w:val="clear" w:color="auto" w:fill="F79646" w:themeFill="accent6"/>
            <w:tcMar/>
          </w:tcPr>
          <w:p w:rsidRPr="00F65C04" w:rsidR="00EE330B" w:rsidP="008F488B" w:rsidRDefault="00EE330B" w14:paraId="4EB54B5C" w14:textId="77777777">
            <w:pPr>
              <w:jc w:val="center"/>
              <w:rPr>
                <w:b/>
                <w:sz w:val="20"/>
                <w:szCs w:val="20"/>
              </w:rPr>
            </w:pPr>
            <w:proofErr w:type="spellStart"/>
            <w:r w:rsidRPr="009041DE">
              <w:rPr>
                <w:b/>
                <w:sz w:val="20"/>
                <w:szCs w:val="20"/>
              </w:rPr>
              <w:t>OrgnlId</w:t>
            </w:r>
            <w:proofErr w:type="spellEnd"/>
          </w:p>
        </w:tc>
        <w:tc>
          <w:tcPr>
            <w:tcW w:w="1978" w:type="dxa"/>
            <w:shd w:val="clear" w:color="auto" w:fill="F79646" w:themeFill="accent6"/>
            <w:tcMar/>
          </w:tcPr>
          <w:p w:rsidRPr="00F65C04" w:rsidR="00EE330B" w:rsidP="008F488B" w:rsidRDefault="00EE330B" w14:paraId="1C18F213" w14:textId="77777777">
            <w:pPr>
              <w:jc w:val="center"/>
              <w:rPr>
                <w:b/>
                <w:sz w:val="20"/>
                <w:szCs w:val="20"/>
              </w:rPr>
            </w:pPr>
            <w:r w:rsidRPr="00F65C04">
              <w:rPr>
                <w:b/>
                <w:sz w:val="20"/>
                <w:szCs w:val="20"/>
              </w:rPr>
              <w:t>Remark</w:t>
            </w:r>
          </w:p>
        </w:tc>
      </w:tr>
      <w:tr w:rsidR="00BD46B3" w:rsidTr="0EFBEF0E" w14:paraId="26AB11A0" w14:textId="77777777">
        <w:trPr>
          <w:trHeight w:val="1448"/>
        </w:trPr>
        <w:tc>
          <w:tcPr>
            <w:tcW w:w="991" w:type="dxa"/>
            <w:tcMar/>
          </w:tcPr>
          <w:p w:rsidR="00BD46B3" w:rsidP="008F488B" w:rsidRDefault="00BD46B3" w14:paraId="1B282DE1" w14:textId="0F8773D1">
            <w:pPr>
              <w:rPr>
                <w:sz w:val="18"/>
                <w:szCs w:val="18"/>
              </w:rPr>
            </w:pPr>
            <w:r>
              <w:rPr>
                <w:sz w:val="18"/>
                <w:szCs w:val="18"/>
              </w:rPr>
              <w:t>TC1</w:t>
            </w:r>
          </w:p>
        </w:tc>
        <w:tc>
          <w:tcPr>
            <w:tcW w:w="3249" w:type="dxa"/>
            <w:tcMar/>
          </w:tcPr>
          <w:p w:rsidRPr="00B848FF" w:rsidR="00BD46B3" w:rsidP="008F488B" w:rsidRDefault="003D1BBC" w14:paraId="6F74BED1" w14:textId="7C2C822F">
            <w:r w:rsidRPr="00B848FF">
              <w:t>C</w:t>
            </w:r>
            <w:r w:rsidRPr="00B848FF" w:rsidR="00BD46B3">
              <w:t>ustomer scans the QR, the QR should show the amount and reason fields correctly.</w:t>
            </w:r>
          </w:p>
        </w:tc>
        <w:tc>
          <w:tcPr>
            <w:tcW w:w="3395" w:type="dxa"/>
            <w:tcMar/>
          </w:tcPr>
          <w:p w:rsidRPr="00B848FF" w:rsidR="00BD46B3" w:rsidP="00D67B03" w:rsidRDefault="00BD46B3" w14:paraId="6CC94CF6" w14:textId="76E860AF">
            <w:r w:rsidRPr="00B848FF">
              <w:t>Bank generates QR with amount and reason fields.</w:t>
            </w:r>
          </w:p>
        </w:tc>
        <w:tc>
          <w:tcPr>
            <w:tcW w:w="2657" w:type="dxa"/>
            <w:tcMar/>
          </w:tcPr>
          <w:p w:rsidRPr="00B848FF" w:rsidR="00BD46B3" w:rsidP="008F488B" w:rsidRDefault="00BD46B3" w14:paraId="019A6F15" w14:textId="1D1B5926">
            <w:r w:rsidRPr="00B848FF">
              <w:t>QR displays the correct amount field and reason fields when scanned by the payer.</w:t>
            </w:r>
          </w:p>
        </w:tc>
        <w:tc>
          <w:tcPr>
            <w:tcW w:w="1328" w:type="dxa"/>
            <w:tcMar/>
          </w:tcPr>
          <w:p w:rsidRPr="00B848FF" w:rsidR="00BD46B3" w:rsidP="0524C53F" w:rsidRDefault="00BD46B3" w14:paraId="1CA439E5" w14:textId="4E7327F2">
            <w:pPr>
              <w:pStyle w:val="Normal"/>
              <w:rPr>
                <w:b w:val="1"/>
                <w:bCs w:val="1"/>
                <w:sz w:val="20"/>
                <w:szCs w:val="20"/>
              </w:rPr>
            </w:pPr>
            <w:r w:rsidRPr="0524C53F" w:rsidR="0524C53F">
              <w:rPr>
                <w:b w:val="1"/>
                <w:bCs w:val="1"/>
                <w:color w:val="00B050"/>
                <w:sz w:val="20"/>
                <w:szCs w:val="20"/>
              </w:rPr>
              <w:t>PASS</w:t>
            </w:r>
          </w:p>
        </w:tc>
        <w:tc>
          <w:tcPr>
            <w:tcW w:w="1578" w:type="dxa"/>
            <w:tcMar/>
          </w:tcPr>
          <w:p w:rsidRPr="00B848FF" w:rsidR="00BD46B3" w:rsidP="382B0A92" w:rsidRDefault="00BD46B3" w14:paraId="634DC1AF" w14:textId="41CBF027">
            <w:pPr>
              <w:pStyle w:val="Normal"/>
            </w:pPr>
            <w:r w:rsidRPr="382B0A92" w:rsidR="382B0A92">
              <w:rPr>
                <w:rFonts w:ascii="Calibri" w:hAnsi="Calibri" w:eastAsia="Calibri" w:cs="Calibri"/>
                <w:noProof w:val="0"/>
                <w:sz w:val="22"/>
                <w:szCs w:val="22"/>
                <w:lang w:val="en-US"/>
              </w:rPr>
              <w:t>RMSIETAA3556</w:t>
            </w:r>
          </w:p>
        </w:tc>
        <w:tc>
          <w:tcPr>
            <w:tcW w:w="1978" w:type="dxa"/>
            <w:tcMar/>
          </w:tcPr>
          <w:p w:rsidRPr="00B848FF" w:rsidR="00BD46B3" w:rsidP="008F488B" w:rsidRDefault="008B1896" w14:paraId="390C4475" w14:textId="42D7BF0C">
            <w:r w:rsidRPr="00B848FF">
              <w:t>Amount and reason fields should match the QR data.</w:t>
            </w:r>
          </w:p>
        </w:tc>
      </w:tr>
      <w:tr w:rsidR="00BD46B3" w:rsidTr="0EFBEF0E" w14:paraId="74D2BFDB" w14:textId="77777777">
        <w:trPr>
          <w:trHeight w:val="1448"/>
        </w:trPr>
        <w:tc>
          <w:tcPr>
            <w:tcW w:w="991" w:type="dxa"/>
            <w:tcMar/>
          </w:tcPr>
          <w:p w:rsidR="00BD46B3" w:rsidP="008F488B" w:rsidRDefault="00BD46B3" w14:paraId="200BC8CC" w14:textId="560C01C0">
            <w:pPr>
              <w:rPr>
                <w:sz w:val="18"/>
                <w:szCs w:val="18"/>
              </w:rPr>
            </w:pPr>
            <w:r>
              <w:rPr>
                <w:sz w:val="18"/>
                <w:szCs w:val="18"/>
              </w:rPr>
              <w:t>TC2</w:t>
            </w:r>
          </w:p>
        </w:tc>
        <w:tc>
          <w:tcPr>
            <w:tcW w:w="3249" w:type="dxa"/>
            <w:tcMar/>
          </w:tcPr>
          <w:p w:rsidRPr="00B848FF" w:rsidR="00BD46B3" w:rsidP="008F488B" w:rsidRDefault="00BD46B3" w14:paraId="7F230AE1" w14:textId="528B3E9B">
            <w:r w:rsidRPr="00B848FF">
              <w:t xml:space="preserve">customer scans the QR, the </w:t>
            </w:r>
            <w:r w:rsidRPr="00B848FF">
              <w:rPr>
                <w:rStyle w:val="Strong"/>
              </w:rPr>
              <w:t>merchant name</w:t>
            </w:r>
            <w:r w:rsidRPr="00B848FF">
              <w:t xml:space="preserve"> should be displayed correctly.</w:t>
            </w:r>
          </w:p>
        </w:tc>
        <w:tc>
          <w:tcPr>
            <w:tcW w:w="3395" w:type="dxa"/>
            <w:tcMar/>
          </w:tcPr>
          <w:p w:rsidRPr="00B848FF" w:rsidR="00BD46B3" w:rsidP="00D67B03" w:rsidRDefault="00BD46B3" w14:paraId="7E655298" w14:textId="515BBA62">
            <w:r w:rsidRPr="00B848FF">
              <w:t>Bank includes merchant name in the generated QR.</w:t>
            </w:r>
          </w:p>
        </w:tc>
        <w:tc>
          <w:tcPr>
            <w:tcW w:w="2657" w:type="dxa"/>
            <w:tcMar/>
          </w:tcPr>
          <w:p w:rsidRPr="00B848FF" w:rsidR="00BD46B3" w:rsidP="008F488B" w:rsidRDefault="00BD46B3" w14:paraId="101E90FA" w14:textId="5F1E14DC">
            <w:r w:rsidRPr="00B848FF">
              <w:rPr>
                <w:rStyle w:val="Strong"/>
              </w:rPr>
              <w:t>Merchant name</w:t>
            </w:r>
            <w:r w:rsidRPr="00B848FF">
              <w:t xml:space="preserve"> is displayed correctly when payer scans the QR.</w:t>
            </w:r>
          </w:p>
        </w:tc>
        <w:tc>
          <w:tcPr>
            <w:tcW w:w="1328" w:type="dxa"/>
            <w:tcMar/>
          </w:tcPr>
          <w:p w:rsidRPr="00B848FF" w:rsidR="00BD46B3" w:rsidP="0524C53F" w:rsidRDefault="00BD46B3" w14:paraId="7FAC6EC1" w14:textId="14B553A7">
            <w:pPr>
              <w:pStyle w:val="Normal"/>
              <w:rPr>
                <w:b w:val="1"/>
                <w:bCs w:val="1"/>
                <w:sz w:val="20"/>
                <w:szCs w:val="20"/>
              </w:rPr>
            </w:pPr>
            <w:r w:rsidRPr="0524C53F" w:rsidR="0524C53F">
              <w:rPr>
                <w:b w:val="1"/>
                <w:bCs w:val="1"/>
                <w:color w:val="00B050"/>
                <w:sz w:val="20"/>
                <w:szCs w:val="20"/>
              </w:rPr>
              <w:t>PASS</w:t>
            </w:r>
          </w:p>
        </w:tc>
        <w:tc>
          <w:tcPr>
            <w:tcW w:w="1578" w:type="dxa"/>
            <w:tcMar/>
          </w:tcPr>
          <w:p w:rsidRPr="00B848FF" w:rsidR="00BD46B3" w:rsidP="382B0A92" w:rsidRDefault="00BD46B3" w14:paraId="1521DB33" w14:textId="70E1E78E">
            <w:pPr>
              <w:pStyle w:val="Normal"/>
            </w:pPr>
            <w:r w:rsidRPr="382B0A92" w:rsidR="382B0A92">
              <w:rPr>
                <w:rFonts w:ascii="Calibri" w:hAnsi="Calibri" w:eastAsia="Calibri" w:cs="Calibri"/>
                <w:noProof w:val="0"/>
                <w:sz w:val="22"/>
                <w:szCs w:val="22"/>
                <w:lang w:val="en-US"/>
              </w:rPr>
              <w:t>RMSIETAA3556</w:t>
            </w:r>
          </w:p>
        </w:tc>
        <w:tc>
          <w:tcPr>
            <w:tcW w:w="1978" w:type="dxa"/>
            <w:tcMar/>
          </w:tcPr>
          <w:p w:rsidRPr="00B848FF" w:rsidR="00BD46B3" w:rsidP="008F488B" w:rsidRDefault="007E3C58" w14:paraId="4EE2FB62" w14:textId="306FE6CE">
            <w:r w:rsidRPr="00B848FF">
              <w:t>Merchant name should be clearly visible.</w:t>
            </w:r>
          </w:p>
        </w:tc>
      </w:tr>
      <w:tr w:rsidR="008B1896" w:rsidTr="0EFBEF0E" w14:paraId="53FA8624" w14:textId="77777777">
        <w:trPr>
          <w:trHeight w:val="1448"/>
        </w:trPr>
        <w:tc>
          <w:tcPr>
            <w:tcW w:w="991" w:type="dxa"/>
            <w:tcMar/>
          </w:tcPr>
          <w:p w:rsidR="008B1896" w:rsidP="008F488B" w:rsidRDefault="008B1896" w14:paraId="76787427" w14:textId="78357BBB">
            <w:pPr>
              <w:rPr>
                <w:sz w:val="18"/>
                <w:szCs w:val="18"/>
              </w:rPr>
            </w:pPr>
            <w:r>
              <w:rPr>
                <w:sz w:val="18"/>
                <w:szCs w:val="18"/>
              </w:rPr>
              <w:t>TC3</w:t>
            </w:r>
          </w:p>
        </w:tc>
        <w:tc>
          <w:tcPr>
            <w:tcW w:w="3249" w:type="dxa"/>
            <w:tcMar/>
          </w:tcPr>
          <w:p w:rsidRPr="00B848FF" w:rsidR="008B1896" w:rsidP="008F488B" w:rsidRDefault="008B1896" w14:paraId="060CEE36" w14:textId="42EDB220">
            <w:r w:rsidRPr="00B848FF">
              <w:t xml:space="preserve">customer makes the payment, the </w:t>
            </w:r>
            <w:r w:rsidRPr="00B848FF">
              <w:rPr>
                <w:rStyle w:val="Strong"/>
              </w:rPr>
              <w:t>pacs.008</w:t>
            </w:r>
            <w:r w:rsidRPr="00B848FF">
              <w:t xml:space="preserve"> message should be sent to IPS, and the tags/fields should be correct.</w:t>
            </w:r>
          </w:p>
        </w:tc>
        <w:tc>
          <w:tcPr>
            <w:tcW w:w="3395" w:type="dxa"/>
            <w:tcMar/>
          </w:tcPr>
          <w:p w:rsidRPr="00B848FF" w:rsidR="008B1896" w:rsidP="00D67B03" w:rsidRDefault="008B1896" w14:paraId="391B52C7" w14:textId="0051D960">
            <w:r w:rsidRPr="00B848FF">
              <w:t xml:space="preserve">Bank processes the payment and sends </w:t>
            </w:r>
            <w:r w:rsidRPr="00B848FF">
              <w:rPr>
                <w:rStyle w:val="Strong"/>
              </w:rPr>
              <w:t>pacs.008</w:t>
            </w:r>
            <w:r w:rsidRPr="00B848FF">
              <w:t xml:space="preserve"> to IPS.</w:t>
            </w:r>
          </w:p>
        </w:tc>
        <w:tc>
          <w:tcPr>
            <w:tcW w:w="2657" w:type="dxa"/>
            <w:tcMar/>
          </w:tcPr>
          <w:p w:rsidRPr="00B848FF" w:rsidR="008B1896" w:rsidP="008F488B" w:rsidRDefault="008B1896" w14:paraId="684368DE" w14:textId="74312289">
            <w:r w:rsidRPr="00B848FF">
              <w:rPr>
                <w:rStyle w:val="Strong"/>
              </w:rPr>
              <w:t>pacs.008</w:t>
            </w:r>
            <w:r w:rsidRPr="00B848FF">
              <w:t xml:space="preserve"> message is sent successfully with correct tags such as </w:t>
            </w:r>
            <w:r w:rsidRPr="00B848FF">
              <w:rPr>
                <w:rStyle w:val="Strong"/>
              </w:rPr>
              <w:t>amount</w:t>
            </w:r>
            <w:r w:rsidRPr="00B848FF">
              <w:t xml:space="preserve">, </w:t>
            </w:r>
            <w:r w:rsidRPr="00B848FF">
              <w:rPr>
                <w:rStyle w:val="Strong"/>
              </w:rPr>
              <w:t>creditor details</w:t>
            </w:r>
            <w:r w:rsidRPr="00B848FF">
              <w:t>, etc.</w:t>
            </w:r>
          </w:p>
        </w:tc>
        <w:tc>
          <w:tcPr>
            <w:tcW w:w="1328" w:type="dxa"/>
            <w:tcMar/>
          </w:tcPr>
          <w:p w:rsidRPr="00B848FF" w:rsidR="008B1896" w:rsidP="0524C53F" w:rsidRDefault="008B1896" w14:paraId="7D1AFEE9" w14:textId="5EBCCF82">
            <w:pPr>
              <w:pStyle w:val="Normal"/>
              <w:rPr>
                <w:b w:val="1"/>
                <w:bCs w:val="1"/>
                <w:sz w:val="20"/>
                <w:szCs w:val="20"/>
              </w:rPr>
            </w:pPr>
            <w:r w:rsidRPr="0524C53F" w:rsidR="0524C53F">
              <w:rPr>
                <w:b w:val="1"/>
                <w:bCs w:val="1"/>
                <w:color w:val="00B050"/>
                <w:sz w:val="20"/>
                <w:szCs w:val="20"/>
              </w:rPr>
              <w:t>PASS</w:t>
            </w:r>
          </w:p>
        </w:tc>
        <w:tc>
          <w:tcPr>
            <w:tcW w:w="1578" w:type="dxa"/>
            <w:tcMar/>
          </w:tcPr>
          <w:p w:rsidRPr="00B848FF" w:rsidR="008B1896" w:rsidP="382B0A92" w:rsidRDefault="008B1896" w14:paraId="0FB230ED" w14:textId="2E97C931">
            <w:pPr>
              <w:pStyle w:val="Normal"/>
            </w:pPr>
            <w:r w:rsidRPr="382B0A92" w:rsidR="382B0A92">
              <w:rPr>
                <w:rFonts w:ascii="Calibri" w:hAnsi="Calibri" w:eastAsia="Calibri" w:cs="Calibri"/>
                <w:noProof w:val="0"/>
                <w:sz w:val="22"/>
                <w:szCs w:val="22"/>
                <w:lang w:val="en-US"/>
              </w:rPr>
              <w:t>RMSIETAA3556</w:t>
            </w:r>
          </w:p>
        </w:tc>
        <w:tc>
          <w:tcPr>
            <w:tcW w:w="1978" w:type="dxa"/>
            <w:tcMar/>
          </w:tcPr>
          <w:p w:rsidRPr="00B848FF" w:rsidR="008B1896" w:rsidP="008F488B" w:rsidRDefault="007E3C58" w14:paraId="420BA660" w14:textId="45377A74">
            <w:r w:rsidRPr="00B848FF">
              <w:t>Ensure that the pacs.008 message follows the appropriate ISO 20022 standards for the payment</w:t>
            </w:r>
          </w:p>
        </w:tc>
      </w:tr>
      <w:tr w:rsidR="00EE330B" w:rsidTr="0EFBEF0E" w14:paraId="68F1F5D9" w14:textId="77777777">
        <w:trPr>
          <w:trHeight w:val="1448"/>
        </w:trPr>
        <w:tc>
          <w:tcPr>
            <w:tcW w:w="991" w:type="dxa"/>
            <w:tcMar/>
          </w:tcPr>
          <w:p w:rsidRPr="0084440D" w:rsidR="00EE330B" w:rsidP="008F488B" w:rsidRDefault="008B1896" w14:paraId="476FF169" w14:textId="5227194F">
            <w:pPr>
              <w:rPr>
                <w:sz w:val="18"/>
                <w:szCs w:val="18"/>
              </w:rPr>
            </w:pPr>
            <w:r>
              <w:rPr>
                <w:sz w:val="18"/>
                <w:szCs w:val="18"/>
              </w:rPr>
              <w:t>TC4</w:t>
            </w:r>
          </w:p>
        </w:tc>
        <w:tc>
          <w:tcPr>
            <w:tcW w:w="3249" w:type="dxa"/>
            <w:tcMar/>
          </w:tcPr>
          <w:p w:rsidRPr="00B848FF" w:rsidR="00EE330B" w:rsidP="008F488B" w:rsidRDefault="00EE330B" w14:paraId="2C8D19B2" w14:textId="7350E764">
            <w:r w:rsidRPr="00B848FF">
              <w:t xml:space="preserve">Generate a static QR with a fixed amount of </w:t>
            </w:r>
            <w:r w:rsidRPr="00B848FF">
              <w:rPr>
                <w:rStyle w:val="Strong"/>
              </w:rPr>
              <w:t>100</w:t>
            </w:r>
            <w:r w:rsidRPr="00B848FF">
              <w:t xml:space="preserve"> and ensure it displays correctly when scanned.</w:t>
            </w:r>
          </w:p>
        </w:tc>
        <w:tc>
          <w:tcPr>
            <w:tcW w:w="3395" w:type="dxa"/>
            <w:tcMar/>
          </w:tcPr>
          <w:p w:rsidRPr="00B848FF" w:rsidR="00EE330B" w:rsidP="00D67B03" w:rsidRDefault="00EE330B" w14:paraId="0500F162" w14:textId="5544358B">
            <w:r w:rsidRPr="00B848FF">
              <w:t>Bank generates QR with a fixed amount of 100 for the merchant.</w:t>
            </w:r>
          </w:p>
        </w:tc>
        <w:tc>
          <w:tcPr>
            <w:tcW w:w="2657" w:type="dxa"/>
            <w:tcMar/>
          </w:tcPr>
          <w:p w:rsidRPr="00B848FF" w:rsidR="00EE330B" w:rsidP="008F488B" w:rsidRDefault="00EE330B" w14:paraId="1038F0AE" w14:textId="2DE18F35">
            <w:r w:rsidRPr="00B848FF">
              <w:t xml:space="preserve">QR displays </w:t>
            </w:r>
            <w:r w:rsidRPr="00B848FF" w:rsidR="00D67B03">
              <w:t xml:space="preserve">amount </w:t>
            </w:r>
            <w:r w:rsidRPr="00B848FF">
              <w:t>100 when scanned by payer.</w:t>
            </w:r>
          </w:p>
        </w:tc>
        <w:tc>
          <w:tcPr>
            <w:tcW w:w="1328" w:type="dxa"/>
            <w:tcMar/>
          </w:tcPr>
          <w:p w:rsidRPr="00B848FF" w:rsidR="00EE330B" w:rsidP="0524C53F" w:rsidRDefault="00EE330B" w14:paraId="7375FFE6" w14:textId="1B49AF01">
            <w:pPr>
              <w:pStyle w:val="Normal"/>
              <w:rPr>
                <w:b w:val="1"/>
                <w:bCs w:val="1"/>
                <w:sz w:val="20"/>
                <w:szCs w:val="20"/>
              </w:rPr>
            </w:pPr>
            <w:r w:rsidRPr="0524C53F" w:rsidR="0524C53F">
              <w:rPr>
                <w:b w:val="1"/>
                <w:bCs w:val="1"/>
                <w:color w:val="00B050"/>
                <w:sz w:val="20"/>
                <w:szCs w:val="20"/>
              </w:rPr>
              <w:t>PASS</w:t>
            </w:r>
          </w:p>
        </w:tc>
        <w:tc>
          <w:tcPr>
            <w:tcW w:w="1578" w:type="dxa"/>
            <w:tcMar/>
          </w:tcPr>
          <w:p w:rsidRPr="00B848FF" w:rsidR="00EE330B" w:rsidP="008F488B" w:rsidRDefault="00EE330B" w14:paraId="10E71FB5" w14:textId="284B4358">
            <w:r w:rsidR="0EFBEF0E">
              <w:rPr/>
              <w:t>RMSIETAA3584 with amount 42.0</w:t>
            </w:r>
          </w:p>
        </w:tc>
        <w:tc>
          <w:tcPr>
            <w:tcW w:w="1978" w:type="dxa"/>
            <w:tcMar/>
          </w:tcPr>
          <w:p w:rsidRPr="00B848FF" w:rsidR="00EE330B" w:rsidP="008F488B" w:rsidRDefault="007E3C58" w14:paraId="0DB80DB1" w14:textId="23311424">
            <w:r w:rsidRPr="00B848FF">
              <w:t>Amount should be fixed and not editable.</w:t>
            </w:r>
          </w:p>
        </w:tc>
      </w:tr>
      <w:tr w:rsidR="008B1896" w:rsidTr="0EFBEF0E" w14:paraId="3A7D0A9F" w14:textId="77777777">
        <w:trPr>
          <w:trHeight w:val="525"/>
        </w:trPr>
        <w:tc>
          <w:tcPr>
            <w:tcW w:w="991" w:type="dxa"/>
            <w:tcMar/>
          </w:tcPr>
          <w:p w:rsidR="008B1896" w:rsidP="00D67B03" w:rsidRDefault="008B1896" w14:paraId="690B6544" w14:textId="054156DC">
            <w:pPr>
              <w:rPr>
                <w:sz w:val="18"/>
                <w:szCs w:val="18"/>
              </w:rPr>
            </w:pPr>
            <w:r>
              <w:rPr>
                <w:sz w:val="18"/>
                <w:szCs w:val="18"/>
              </w:rPr>
              <w:t>TC5</w:t>
            </w:r>
          </w:p>
        </w:tc>
        <w:tc>
          <w:tcPr>
            <w:tcW w:w="3249" w:type="dxa"/>
            <w:tcMar/>
          </w:tcPr>
          <w:p w:rsidR="008B1896" w:rsidP="00D67B03" w:rsidRDefault="008B1896" w14:paraId="7538DB75" w14:textId="61366CFF">
            <w:r>
              <w:t xml:space="preserve">After the customer makes the payment, they should see the </w:t>
            </w:r>
            <w:r>
              <w:rPr>
                <w:rStyle w:val="Strong"/>
              </w:rPr>
              <w:t>success notification</w:t>
            </w:r>
            <w:r>
              <w:t xml:space="preserve"> on their screen.</w:t>
            </w:r>
          </w:p>
        </w:tc>
        <w:tc>
          <w:tcPr>
            <w:tcW w:w="3395" w:type="dxa"/>
            <w:tcMar/>
          </w:tcPr>
          <w:p w:rsidR="008B1896" w:rsidP="00D67B03" w:rsidRDefault="008B1896" w14:paraId="21481E14" w14:textId="420E7C03">
            <w:r>
              <w:t>Bank sends a success notification post-payment.</w:t>
            </w:r>
          </w:p>
        </w:tc>
        <w:tc>
          <w:tcPr>
            <w:tcW w:w="2657" w:type="dxa"/>
            <w:tcMar/>
          </w:tcPr>
          <w:p w:rsidR="008B1896" w:rsidP="00D67B03" w:rsidRDefault="008B1896" w14:paraId="66B6A16E" w14:textId="1A8BCFE8">
            <w:r>
              <w:t xml:space="preserve">The payer sees a </w:t>
            </w:r>
            <w:r>
              <w:rPr>
                <w:rStyle w:val="Strong"/>
              </w:rPr>
              <w:t>success notification</w:t>
            </w:r>
            <w:r>
              <w:t xml:space="preserve"> after the payment is processed.</w:t>
            </w:r>
          </w:p>
        </w:tc>
        <w:tc>
          <w:tcPr>
            <w:tcW w:w="1328" w:type="dxa"/>
            <w:tcMar/>
          </w:tcPr>
          <w:p w:rsidRPr="0084440D" w:rsidR="008B1896" w:rsidP="0524C53F" w:rsidRDefault="008B1896" w14:paraId="075BF3B2" w14:textId="4FB5B51F">
            <w:pPr>
              <w:pStyle w:val="Normal"/>
              <w:rPr>
                <w:b w:val="1"/>
                <w:bCs w:val="1"/>
                <w:sz w:val="20"/>
                <w:szCs w:val="20"/>
              </w:rPr>
            </w:pPr>
            <w:r w:rsidRPr="0524C53F" w:rsidR="0524C53F">
              <w:rPr>
                <w:b w:val="1"/>
                <w:bCs w:val="1"/>
                <w:color w:val="00B050"/>
                <w:sz w:val="20"/>
                <w:szCs w:val="20"/>
              </w:rPr>
              <w:t>PASS</w:t>
            </w:r>
          </w:p>
        </w:tc>
        <w:tc>
          <w:tcPr>
            <w:tcW w:w="1578" w:type="dxa"/>
            <w:tcMar/>
          </w:tcPr>
          <w:p w:rsidRPr="0084440D" w:rsidR="008B1896" w:rsidP="00D67B03" w:rsidRDefault="008B1896" w14:paraId="6DA0BB5E" w14:textId="22E929C9">
            <w:pPr>
              <w:rPr>
                <w:sz w:val="24"/>
                <w:szCs w:val="24"/>
              </w:rPr>
            </w:pPr>
            <w:r w:rsidRPr="0524C53F" w:rsidR="0524C53F">
              <w:rPr>
                <w:sz w:val="24"/>
                <w:szCs w:val="24"/>
              </w:rPr>
              <w:t>Dear Customer: you have successfully paid ETB 2.0 to GERJI GEOGIS MARKET CENTER S.C on 2025-11-21 11:50:47 AM. Your reference number for this transaction is 3405</w:t>
            </w:r>
          </w:p>
        </w:tc>
        <w:tc>
          <w:tcPr>
            <w:tcW w:w="1978" w:type="dxa"/>
            <w:tcMar/>
          </w:tcPr>
          <w:p w:rsidRPr="0084440D" w:rsidR="008B1896" w:rsidP="00D67B03" w:rsidRDefault="007E3C58" w14:paraId="4A40FED5" w14:textId="642C3A95">
            <w:pPr>
              <w:rPr>
                <w:sz w:val="24"/>
                <w:szCs w:val="24"/>
              </w:rPr>
            </w:pPr>
            <w:r w:rsidRPr="007E3C58">
              <w:rPr>
                <w:sz w:val="24"/>
                <w:szCs w:val="24"/>
              </w:rPr>
              <w:t>The success message confirms successful payment.</w:t>
            </w:r>
          </w:p>
        </w:tc>
      </w:tr>
      <w:tr w:rsidR="008B1896" w:rsidTr="0EFBEF0E" w14:paraId="2CCA8EB2" w14:textId="77777777">
        <w:trPr>
          <w:trHeight w:val="525"/>
        </w:trPr>
        <w:tc>
          <w:tcPr>
            <w:tcW w:w="991" w:type="dxa"/>
            <w:tcMar/>
          </w:tcPr>
          <w:p w:rsidR="008B1896" w:rsidP="00D67B03" w:rsidRDefault="008B1896" w14:paraId="4D0376B0" w14:textId="6E20DD47">
            <w:pPr>
              <w:rPr>
                <w:sz w:val="18"/>
                <w:szCs w:val="18"/>
              </w:rPr>
            </w:pPr>
            <w:r>
              <w:rPr>
                <w:sz w:val="18"/>
                <w:szCs w:val="18"/>
              </w:rPr>
              <w:t>TC6</w:t>
            </w:r>
          </w:p>
        </w:tc>
        <w:tc>
          <w:tcPr>
            <w:tcW w:w="3249" w:type="dxa"/>
            <w:tcMar/>
          </w:tcPr>
          <w:p w:rsidR="008B1896" w:rsidP="00D67B03" w:rsidRDefault="008B1896" w14:paraId="18ED19BA" w14:textId="23DAB14D">
            <w:r>
              <w:t xml:space="preserve">When the customer scans and pays, the </w:t>
            </w:r>
            <w:r>
              <w:rPr>
                <w:rStyle w:val="Strong"/>
              </w:rPr>
              <w:t>merchant’s bank BIC</w:t>
            </w:r>
            <w:r>
              <w:t xml:space="preserve"> and </w:t>
            </w:r>
            <w:r>
              <w:rPr>
                <w:rStyle w:val="Strong"/>
              </w:rPr>
              <w:t>merchant account</w:t>
            </w:r>
            <w:r>
              <w:t xml:space="preserve"> are correctly embedded in the QR</w:t>
            </w:r>
          </w:p>
        </w:tc>
        <w:tc>
          <w:tcPr>
            <w:tcW w:w="3395" w:type="dxa"/>
            <w:tcMar/>
          </w:tcPr>
          <w:p w:rsidR="008B1896" w:rsidP="00D67B03" w:rsidRDefault="008B1896" w14:paraId="5B00BB9A" w14:textId="46B88B61">
            <w:r>
              <w:t xml:space="preserve">Bank embeds </w:t>
            </w:r>
            <w:r>
              <w:rPr>
                <w:rStyle w:val="Strong"/>
              </w:rPr>
              <w:t>BIC</w:t>
            </w:r>
            <w:r>
              <w:t xml:space="preserve"> and </w:t>
            </w:r>
            <w:r>
              <w:rPr>
                <w:rStyle w:val="Strong"/>
              </w:rPr>
              <w:t>merchant account</w:t>
            </w:r>
            <w:r>
              <w:t xml:space="preserve"> in the QR.</w:t>
            </w:r>
          </w:p>
        </w:tc>
        <w:tc>
          <w:tcPr>
            <w:tcW w:w="2657" w:type="dxa"/>
            <w:tcMar/>
          </w:tcPr>
          <w:p w:rsidR="008B1896" w:rsidP="00D67B03" w:rsidRDefault="008B1896" w14:paraId="4629E447" w14:textId="21DC78D5">
            <w:r>
              <w:t xml:space="preserve">QR displays </w:t>
            </w:r>
            <w:r>
              <w:rPr>
                <w:rStyle w:val="Strong"/>
              </w:rPr>
              <w:t>BIC</w:t>
            </w:r>
            <w:r>
              <w:t xml:space="preserve"> and </w:t>
            </w:r>
            <w:r>
              <w:rPr>
                <w:rStyle w:val="Strong"/>
              </w:rPr>
              <w:t>merchant account</w:t>
            </w:r>
            <w:r>
              <w:t xml:space="preserve"> details correctly when scanned by the payer.</w:t>
            </w:r>
          </w:p>
        </w:tc>
        <w:tc>
          <w:tcPr>
            <w:tcW w:w="1328" w:type="dxa"/>
            <w:tcMar/>
          </w:tcPr>
          <w:p w:rsidRPr="0084440D" w:rsidR="008B1896" w:rsidP="00D67B03" w:rsidRDefault="008B1896" w14:paraId="50274FC2" w14:textId="77777777">
            <w:pPr>
              <w:rPr>
                <w:sz w:val="24"/>
                <w:szCs w:val="24"/>
              </w:rPr>
            </w:pPr>
          </w:p>
        </w:tc>
        <w:tc>
          <w:tcPr>
            <w:tcW w:w="1578" w:type="dxa"/>
            <w:tcMar/>
          </w:tcPr>
          <w:p w:rsidRPr="0084440D" w:rsidR="008B1896" w:rsidP="382B0A92" w:rsidRDefault="008B1896" w14:paraId="0F2BA8C3" w14:textId="16036372">
            <w:pPr>
              <w:pStyle w:val="Normal"/>
            </w:pPr>
            <w:r w:rsidRPr="382B0A92" w:rsidR="382B0A92">
              <w:rPr>
                <w:rFonts w:ascii="Calibri" w:hAnsi="Calibri" w:eastAsia="Calibri" w:cs="Calibri"/>
                <w:noProof w:val="0"/>
                <w:sz w:val="24"/>
                <w:szCs w:val="24"/>
                <w:lang w:val="en-US"/>
              </w:rPr>
              <w:t>RMSIETAA3561</w:t>
            </w:r>
          </w:p>
        </w:tc>
        <w:tc>
          <w:tcPr>
            <w:tcW w:w="1978" w:type="dxa"/>
            <w:tcMar/>
          </w:tcPr>
          <w:p w:rsidRPr="0084440D" w:rsidR="008B1896" w:rsidP="00D67B03" w:rsidRDefault="007E3C58" w14:paraId="18F5E7CE" w14:textId="73781165">
            <w:pPr>
              <w:rPr>
                <w:sz w:val="24"/>
                <w:szCs w:val="24"/>
              </w:rPr>
            </w:pPr>
            <w:r w:rsidRPr="007E3C58">
              <w:rPr>
                <w:sz w:val="24"/>
                <w:szCs w:val="24"/>
              </w:rPr>
              <w:t>BIC and account number should be accurate.</w:t>
            </w:r>
          </w:p>
        </w:tc>
      </w:tr>
      <w:tr w:rsidR="00D67B03" w:rsidTr="0EFBEF0E" w14:paraId="7A1C295C" w14:textId="77777777">
        <w:trPr>
          <w:trHeight w:val="525"/>
        </w:trPr>
        <w:tc>
          <w:tcPr>
            <w:tcW w:w="991" w:type="dxa"/>
            <w:tcMar/>
          </w:tcPr>
          <w:p w:rsidRPr="0084440D" w:rsidR="00D67B03" w:rsidP="00D67B03" w:rsidRDefault="008B1896" w14:paraId="257168AA" w14:textId="5431AF92">
            <w:pPr>
              <w:rPr>
                <w:sz w:val="24"/>
                <w:szCs w:val="24"/>
              </w:rPr>
            </w:pPr>
            <w:r>
              <w:rPr>
                <w:sz w:val="18"/>
                <w:szCs w:val="18"/>
              </w:rPr>
              <w:t>TC7</w:t>
            </w:r>
          </w:p>
        </w:tc>
        <w:tc>
          <w:tcPr>
            <w:tcW w:w="3249" w:type="dxa"/>
            <w:tcMar/>
          </w:tcPr>
          <w:p w:rsidRPr="0084440D" w:rsidR="00D67B03" w:rsidP="00D67B03" w:rsidRDefault="00D67B03" w14:paraId="0AC90BA4" w14:textId="4749CA47">
            <w:pPr>
              <w:rPr>
                <w:sz w:val="24"/>
                <w:szCs w:val="24"/>
              </w:rPr>
            </w:pPr>
            <w:r>
              <w:t xml:space="preserve">Generate a static QR </w:t>
            </w:r>
            <w:proofErr w:type="spellStart"/>
            <w:r>
              <w:t>with out</w:t>
            </w:r>
            <w:proofErr w:type="spellEnd"/>
            <w:r>
              <w:t xml:space="preserve"> fixed amount and ensure it displays the merchant name and correctly when scanned.</w:t>
            </w:r>
          </w:p>
        </w:tc>
        <w:tc>
          <w:tcPr>
            <w:tcW w:w="3395" w:type="dxa"/>
            <w:tcMar/>
          </w:tcPr>
          <w:p w:rsidRPr="0084440D" w:rsidR="00D67B03" w:rsidP="00D67B03" w:rsidRDefault="00D67B03" w14:paraId="5DD049CC" w14:textId="1D2E3000">
            <w:pPr>
              <w:rPr>
                <w:sz w:val="24"/>
                <w:szCs w:val="24"/>
              </w:rPr>
            </w:pPr>
            <w:r>
              <w:t xml:space="preserve">Bank generates QR </w:t>
            </w:r>
            <w:proofErr w:type="spellStart"/>
            <w:r>
              <w:t>with out</w:t>
            </w:r>
            <w:proofErr w:type="spellEnd"/>
            <w:r>
              <w:t xml:space="preserve"> amount for the merchant </w:t>
            </w:r>
          </w:p>
        </w:tc>
        <w:tc>
          <w:tcPr>
            <w:tcW w:w="2657" w:type="dxa"/>
            <w:tcMar/>
          </w:tcPr>
          <w:p w:rsidRPr="0084440D" w:rsidR="00D67B03" w:rsidP="00D67B03" w:rsidRDefault="00D67B03" w14:paraId="1AAC124B" w14:textId="742F8D8B">
            <w:pPr>
              <w:rPr>
                <w:sz w:val="24"/>
                <w:szCs w:val="24"/>
              </w:rPr>
            </w:pPr>
            <w:r>
              <w:t>QR displays amount field and the merchant name when scanned by payer.</w:t>
            </w:r>
          </w:p>
        </w:tc>
        <w:tc>
          <w:tcPr>
            <w:tcW w:w="1328" w:type="dxa"/>
            <w:tcMar/>
          </w:tcPr>
          <w:p w:rsidRPr="0084440D" w:rsidR="00D67B03" w:rsidP="00D67B03" w:rsidRDefault="00D67B03" w14:paraId="56469266" w14:textId="77777777">
            <w:pPr>
              <w:rPr>
                <w:sz w:val="24"/>
                <w:szCs w:val="24"/>
              </w:rPr>
            </w:pPr>
          </w:p>
        </w:tc>
        <w:tc>
          <w:tcPr>
            <w:tcW w:w="1578" w:type="dxa"/>
            <w:tcMar/>
          </w:tcPr>
          <w:p w:rsidRPr="0084440D" w:rsidR="00D67B03" w:rsidP="382B0A92" w:rsidRDefault="00D67B03" w14:paraId="6C6B3402" w14:textId="78978CE6">
            <w:pPr>
              <w:pStyle w:val="Normal"/>
            </w:pPr>
            <w:r w:rsidRPr="382B0A92" w:rsidR="382B0A92">
              <w:rPr>
                <w:rFonts w:ascii="Calibri" w:hAnsi="Calibri" w:eastAsia="Calibri" w:cs="Calibri"/>
                <w:noProof w:val="0"/>
                <w:sz w:val="24"/>
                <w:szCs w:val="24"/>
                <w:lang w:val="en-US"/>
              </w:rPr>
              <w:t>RMSIETAA3561</w:t>
            </w:r>
          </w:p>
        </w:tc>
        <w:tc>
          <w:tcPr>
            <w:tcW w:w="1978" w:type="dxa"/>
            <w:tcMar/>
          </w:tcPr>
          <w:p w:rsidRPr="0084440D" w:rsidR="00D67B03" w:rsidP="007E3C58" w:rsidRDefault="007E3C58" w14:paraId="67B73293" w14:textId="144EE3E4">
            <w:pPr>
              <w:rPr>
                <w:sz w:val="24"/>
                <w:szCs w:val="24"/>
              </w:rPr>
            </w:pPr>
            <w:r>
              <w:t xml:space="preserve"> the QR code should contains the fixed amount.</w:t>
            </w:r>
          </w:p>
        </w:tc>
      </w:tr>
      <w:tr w:rsidR="00D67B03" w:rsidTr="0EFBEF0E" w14:paraId="12E55159" w14:textId="77777777">
        <w:trPr>
          <w:trHeight w:val="525"/>
        </w:trPr>
        <w:tc>
          <w:tcPr>
            <w:tcW w:w="991" w:type="dxa"/>
            <w:tcMar/>
          </w:tcPr>
          <w:p w:rsidRPr="0084440D" w:rsidR="00D67B03" w:rsidP="00D67B03" w:rsidRDefault="008B1896" w14:paraId="256BA735" w14:textId="5BB6BFDB">
            <w:pPr>
              <w:rPr>
                <w:sz w:val="24"/>
                <w:szCs w:val="24"/>
              </w:rPr>
            </w:pPr>
            <w:r>
              <w:rPr>
                <w:sz w:val="18"/>
                <w:szCs w:val="18"/>
              </w:rPr>
              <w:t>TC8</w:t>
            </w:r>
          </w:p>
        </w:tc>
        <w:tc>
          <w:tcPr>
            <w:tcW w:w="3249" w:type="dxa"/>
            <w:tcMar/>
          </w:tcPr>
          <w:p w:rsidRPr="0084440D" w:rsidR="00D67B03" w:rsidP="00D67B03" w:rsidRDefault="00D67B03" w14:paraId="2DFA6E9A" w14:textId="3DE54704">
            <w:pPr>
              <w:rPr>
                <w:sz w:val="24"/>
                <w:szCs w:val="24"/>
              </w:rPr>
            </w:pPr>
            <w:r>
              <w:t xml:space="preserve">Generate a fixed amount QR with an optional tip field. When the payer adds </w:t>
            </w:r>
            <w:r>
              <w:rPr>
                <w:rStyle w:val="Strong"/>
              </w:rPr>
              <w:t>5 Birr</w:t>
            </w:r>
            <w:r>
              <w:t xml:space="preserve">, payment totals </w:t>
            </w:r>
            <w:r>
              <w:rPr>
                <w:rStyle w:val="Strong"/>
              </w:rPr>
              <w:t>105 Birr</w:t>
            </w:r>
            <w:r>
              <w:t>.</w:t>
            </w:r>
          </w:p>
        </w:tc>
        <w:tc>
          <w:tcPr>
            <w:tcW w:w="3395" w:type="dxa"/>
            <w:tcMar/>
          </w:tcPr>
          <w:p w:rsidRPr="0084440D" w:rsidR="00D67B03" w:rsidP="00D67B03" w:rsidRDefault="00D67B03" w14:paraId="7B71D552" w14:textId="1CE7C0DF">
            <w:pPr>
              <w:rPr>
                <w:sz w:val="24"/>
                <w:szCs w:val="24"/>
              </w:rPr>
            </w:pPr>
            <w:r>
              <w:t>Bank generates a static QR with a tip field.</w:t>
            </w:r>
          </w:p>
        </w:tc>
        <w:tc>
          <w:tcPr>
            <w:tcW w:w="2657" w:type="dxa"/>
            <w:tcMar/>
          </w:tcPr>
          <w:p w:rsidRPr="0084440D" w:rsidR="00D67B03" w:rsidP="00D67B03" w:rsidRDefault="00D67B03" w14:paraId="5911A0A6" w14:textId="7E023970">
            <w:pPr>
              <w:rPr>
                <w:sz w:val="24"/>
                <w:szCs w:val="24"/>
              </w:rPr>
            </w:pPr>
            <w:r>
              <w:t xml:space="preserve">Transaction amount sent is </w:t>
            </w:r>
            <w:r>
              <w:rPr>
                <w:rStyle w:val="Strong"/>
              </w:rPr>
              <w:t>105 Birr</w:t>
            </w:r>
            <w:r>
              <w:t xml:space="preserve"> upon scanning and adding a 5 Birr tip.</w:t>
            </w:r>
          </w:p>
        </w:tc>
        <w:tc>
          <w:tcPr>
            <w:tcW w:w="1328" w:type="dxa"/>
            <w:tcMar/>
          </w:tcPr>
          <w:p w:rsidRPr="0084440D" w:rsidR="00D67B03" w:rsidP="00D67B03" w:rsidRDefault="00D67B03" w14:paraId="144CF5DF" w14:textId="77777777">
            <w:pPr>
              <w:rPr>
                <w:sz w:val="24"/>
                <w:szCs w:val="24"/>
              </w:rPr>
            </w:pPr>
          </w:p>
        </w:tc>
        <w:tc>
          <w:tcPr>
            <w:tcW w:w="1578" w:type="dxa"/>
            <w:tcMar/>
          </w:tcPr>
          <w:p w:rsidRPr="0084440D" w:rsidR="00D67B03" w:rsidP="382B0A92" w:rsidRDefault="00D67B03" w14:paraId="67811F43" w14:textId="74941BF2">
            <w:pPr>
              <w:pStyle w:val="Normal"/>
            </w:pPr>
            <w:r w:rsidRPr="382B0A92" w:rsidR="382B0A92">
              <w:rPr>
                <w:rFonts w:ascii="Calibri" w:hAnsi="Calibri" w:eastAsia="Calibri" w:cs="Calibri"/>
                <w:noProof w:val="0"/>
                <w:sz w:val="24"/>
                <w:szCs w:val="24"/>
                <w:lang w:val="en-US"/>
              </w:rPr>
              <w:t>RMSIETAA3561</w:t>
            </w:r>
          </w:p>
        </w:tc>
        <w:tc>
          <w:tcPr>
            <w:tcW w:w="1978" w:type="dxa"/>
            <w:tcMar/>
          </w:tcPr>
          <w:p w:rsidRPr="0084440D" w:rsidR="00D67B03" w:rsidP="00D67B03" w:rsidRDefault="007E3C58" w14:paraId="5F993078" w14:textId="31896FFB">
            <w:pPr>
              <w:rPr>
                <w:sz w:val="24"/>
                <w:szCs w:val="24"/>
              </w:rPr>
            </w:pPr>
            <w:r>
              <w:t>the QR code contains both the fixed transaction amount and an optional tip field</w:t>
            </w:r>
          </w:p>
        </w:tc>
      </w:tr>
      <w:tr w:rsidR="00D67B03" w:rsidTr="0EFBEF0E" w14:paraId="6BFD175E" w14:textId="77777777">
        <w:trPr>
          <w:trHeight w:val="525"/>
        </w:trPr>
        <w:tc>
          <w:tcPr>
            <w:tcW w:w="991" w:type="dxa"/>
            <w:tcMar/>
          </w:tcPr>
          <w:p w:rsidRPr="0084440D" w:rsidR="00D67B03" w:rsidP="00D67B03" w:rsidRDefault="008B1896" w14:paraId="026E9070" w14:textId="04820BCD">
            <w:pPr>
              <w:rPr>
                <w:sz w:val="24"/>
                <w:szCs w:val="24"/>
              </w:rPr>
            </w:pPr>
            <w:r>
              <w:rPr>
                <w:sz w:val="18"/>
                <w:szCs w:val="18"/>
              </w:rPr>
              <w:t>TC9</w:t>
            </w:r>
          </w:p>
        </w:tc>
        <w:tc>
          <w:tcPr>
            <w:tcW w:w="3249" w:type="dxa"/>
            <w:tcMar/>
          </w:tcPr>
          <w:p w:rsidRPr="0084440D" w:rsidR="00D67B03" w:rsidP="00D67B03" w:rsidRDefault="008B1896" w14:paraId="66A7C8A4" w14:textId="55DC6E5C">
            <w:pPr>
              <w:rPr>
                <w:sz w:val="24"/>
                <w:szCs w:val="24"/>
              </w:rPr>
            </w:pPr>
            <w:r>
              <w:t xml:space="preserve">Successful </w:t>
            </w:r>
            <w:r>
              <w:rPr>
                <w:rStyle w:val="Strong"/>
              </w:rPr>
              <w:t>settlement</w:t>
            </w:r>
            <w:r>
              <w:t xml:space="preserve"> between payer and payee occurs after payment.</w:t>
            </w:r>
          </w:p>
        </w:tc>
        <w:tc>
          <w:tcPr>
            <w:tcW w:w="3395" w:type="dxa"/>
            <w:tcMar/>
          </w:tcPr>
          <w:p w:rsidRPr="0084440D" w:rsidR="00D67B03" w:rsidP="00D67B03" w:rsidRDefault="008B1896" w14:paraId="4DC91F03" w14:textId="6F2C1819">
            <w:pPr>
              <w:rPr>
                <w:sz w:val="24"/>
                <w:szCs w:val="24"/>
              </w:rPr>
            </w:pPr>
            <w:r>
              <w:t>ETH handles settlement process post-payment.</w:t>
            </w:r>
          </w:p>
        </w:tc>
        <w:tc>
          <w:tcPr>
            <w:tcW w:w="2657" w:type="dxa"/>
            <w:tcMar/>
          </w:tcPr>
          <w:p w:rsidRPr="0084440D" w:rsidR="00D67B03" w:rsidP="00D67B03" w:rsidRDefault="008B1896" w14:paraId="37B781FE" w14:textId="5C1A05F8">
            <w:pPr>
              <w:rPr>
                <w:sz w:val="24"/>
                <w:szCs w:val="24"/>
              </w:rPr>
            </w:pPr>
            <w:r>
              <w:rPr>
                <w:rStyle w:val="Strong"/>
              </w:rPr>
              <w:t>Settlement</w:t>
            </w:r>
            <w:r>
              <w:t xml:space="preserve"> is successfully completed between payer and payee, reflecting in respective accounts.</w:t>
            </w:r>
          </w:p>
        </w:tc>
        <w:tc>
          <w:tcPr>
            <w:tcW w:w="1328" w:type="dxa"/>
            <w:tcMar/>
          </w:tcPr>
          <w:p w:rsidRPr="0084440D" w:rsidR="00D67B03" w:rsidP="00D67B03" w:rsidRDefault="00D67B03" w14:paraId="1602C731" w14:textId="77777777">
            <w:pPr>
              <w:rPr>
                <w:sz w:val="24"/>
                <w:szCs w:val="24"/>
              </w:rPr>
            </w:pPr>
          </w:p>
        </w:tc>
        <w:tc>
          <w:tcPr>
            <w:tcW w:w="1578" w:type="dxa"/>
            <w:tcMar/>
          </w:tcPr>
          <w:p w:rsidRPr="0084440D" w:rsidR="00D67B03" w:rsidP="00D67B03" w:rsidRDefault="00D67B03" w14:paraId="03A05515" w14:textId="77777777">
            <w:pPr>
              <w:rPr>
                <w:sz w:val="24"/>
                <w:szCs w:val="24"/>
              </w:rPr>
            </w:pPr>
          </w:p>
        </w:tc>
        <w:tc>
          <w:tcPr>
            <w:tcW w:w="1978" w:type="dxa"/>
            <w:tcMar/>
          </w:tcPr>
          <w:p w:rsidRPr="0084440D" w:rsidR="00D67B03" w:rsidP="00D67B03" w:rsidRDefault="007E3C58" w14:paraId="38ECB589" w14:textId="6D0F502F">
            <w:pPr>
              <w:rPr>
                <w:sz w:val="24"/>
                <w:szCs w:val="24"/>
              </w:rPr>
            </w:pPr>
            <w:r w:rsidRPr="00B848FF">
              <w:rPr>
                <w:szCs w:val="24"/>
              </w:rPr>
              <w:t>Ensure smooth settlement process for both payer and payee.</w:t>
            </w:r>
          </w:p>
        </w:tc>
      </w:tr>
      <w:tr w:rsidR="00D67B03" w:rsidTr="0EFBEF0E" w14:paraId="7C5E9825" w14:textId="77777777">
        <w:trPr>
          <w:trHeight w:val="749"/>
        </w:trPr>
        <w:tc>
          <w:tcPr>
            <w:tcW w:w="15176" w:type="dxa"/>
            <w:gridSpan w:val="7"/>
            <w:tcMar/>
          </w:tcPr>
          <w:p w:rsidRPr="0084440D" w:rsidR="00D67B03" w:rsidP="00D67B03" w:rsidRDefault="00D67B03" w14:paraId="1EA007F9" w14:textId="77777777">
            <w:pPr>
              <w:jc w:val="both"/>
              <w:rPr>
                <w:sz w:val="20"/>
                <w:szCs w:val="20"/>
              </w:rPr>
            </w:pPr>
            <w:r>
              <w:rPr>
                <w:rFonts w:eastAsia="Times New Roman" w:cs="Calibri"/>
                <w:b/>
                <w:bCs/>
                <w:sz w:val="20"/>
                <w:szCs w:val="20"/>
                <w:u w:val="single"/>
              </w:rPr>
              <w:t xml:space="preserve">Note: </w:t>
            </w:r>
            <w:r w:rsidRPr="0084440D">
              <w:rPr>
                <w:rFonts w:eastAsia="Times New Roman" w:cs="Calibri"/>
                <w:b/>
                <w:bCs/>
                <w:sz w:val="20"/>
                <w:szCs w:val="20"/>
              </w:rPr>
              <w:t>Sufficient balance, PIN, and other required steps required to perform transactions but not specifically included in the UAT test case format are assumed to be performed by UAT participating Banks during the UAT.</w:t>
            </w:r>
          </w:p>
        </w:tc>
      </w:tr>
    </w:tbl>
    <w:p w:rsidR="00EE330B" w:rsidP="00EE330B" w:rsidRDefault="00EE330B" w14:paraId="53FFC897" w14:textId="56DF79EC">
      <w:pPr>
        <w:jc w:val="both"/>
        <w:rPr>
          <w:sz w:val="28"/>
          <w:szCs w:val="28"/>
        </w:rPr>
      </w:pPr>
    </w:p>
    <w:p w:rsidR="00FA46EC" w:rsidP="00EE330B" w:rsidRDefault="00FA46EC" w14:paraId="56553C28" w14:textId="1EF1BA2D">
      <w:pPr>
        <w:jc w:val="both"/>
        <w:rPr>
          <w:sz w:val="28"/>
          <w:szCs w:val="28"/>
        </w:rPr>
      </w:pPr>
    </w:p>
    <w:p w:rsidR="00FA46EC" w:rsidP="00EE330B" w:rsidRDefault="00FA46EC" w14:paraId="3A801C8D" w14:textId="77777777">
      <w:pPr>
        <w:jc w:val="both"/>
        <w:rPr>
          <w:sz w:val="28"/>
          <w:szCs w:val="28"/>
        </w:rPr>
      </w:pPr>
    </w:p>
    <w:p w:rsidR="00FA46EC" w:rsidP="00EE330B" w:rsidRDefault="00FA46EC" w14:paraId="14099C49" w14:textId="4FBD58B0">
      <w:pPr>
        <w:jc w:val="both"/>
        <w:rPr>
          <w:sz w:val="28"/>
          <w:szCs w:val="28"/>
        </w:rPr>
      </w:pPr>
    </w:p>
    <w:tbl>
      <w:tblPr>
        <w:tblW w:w="14903" w:type="dxa"/>
        <w:tblInd w:w="-497" w:type="dxa"/>
        <w:tblLayout w:type="fixed"/>
        <w:tblLook w:val="04A0" w:firstRow="1" w:lastRow="0" w:firstColumn="1" w:lastColumn="0" w:noHBand="0" w:noVBand="1"/>
      </w:tblPr>
      <w:tblGrid>
        <w:gridCol w:w="973"/>
        <w:gridCol w:w="4000"/>
        <w:gridCol w:w="5102"/>
        <w:gridCol w:w="4828"/>
      </w:tblGrid>
      <w:tr w:rsidRPr="00BF1A9A" w:rsidR="00FA46EC" w:rsidTr="008F488B" w14:paraId="2306993A" w14:textId="77777777">
        <w:trPr>
          <w:trHeight w:val="314"/>
        </w:trPr>
        <w:tc>
          <w:tcPr>
            <w:tcW w:w="973" w:type="dxa"/>
            <w:tcBorders>
              <w:top w:val="nil"/>
              <w:left w:val="nil"/>
              <w:bottom w:val="nil"/>
              <w:right w:val="nil"/>
            </w:tcBorders>
          </w:tcPr>
          <w:p w:rsidR="00FA46EC" w:rsidP="008F488B" w:rsidRDefault="00FA46EC" w14:paraId="57B09A68" w14:textId="77777777">
            <w:pPr>
              <w:spacing w:after="0" w:line="240" w:lineRule="auto"/>
              <w:rPr>
                <w:rFonts w:ascii="Arial" w:hAnsi="Arial" w:eastAsia="Times New Roman" w:cs="Arial"/>
                <w:b/>
                <w:bCs/>
                <w:color w:val="000000"/>
                <w:sz w:val="24"/>
                <w:szCs w:val="24"/>
                <w:u w:val="single"/>
              </w:rPr>
            </w:pPr>
          </w:p>
        </w:tc>
        <w:tc>
          <w:tcPr>
            <w:tcW w:w="13930" w:type="dxa"/>
            <w:gridSpan w:val="3"/>
            <w:tcBorders>
              <w:top w:val="nil"/>
              <w:left w:val="nil"/>
              <w:bottom w:val="nil"/>
              <w:right w:val="nil"/>
            </w:tcBorders>
            <w:shd w:val="clear" w:color="auto" w:fill="auto"/>
            <w:noWrap/>
            <w:vAlign w:val="bottom"/>
            <w:hideMark/>
          </w:tcPr>
          <w:p w:rsidR="00FA46EC" w:rsidP="008F488B" w:rsidRDefault="00FA46EC" w14:paraId="2D205B1A" w14:textId="77777777">
            <w:pPr>
              <w:spacing w:after="0" w:line="240" w:lineRule="auto"/>
              <w:jc w:val="center"/>
              <w:rPr>
                <w:rFonts w:ascii="Arial" w:hAnsi="Arial" w:eastAsia="Times New Roman" w:cs="Arial"/>
                <w:b/>
                <w:bCs/>
                <w:color w:val="FF0000"/>
                <w:sz w:val="24"/>
                <w:szCs w:val="24"/>
                <w:u w:val="single"/>
              </w:rPr>
            </w:pPr>
          </w:p>
          <w:p w:rsidR="00FA46EC" w:rsidP="008F488B" w:rsidRDefault="00FA46EC" w14:paraId="675BD475" w14:textId="77777777">
            <w:pPr>
              <w:spacing w:after="0" w:line="240" w:lineRule="auto"/>
              <w:jc w:val="center"/>
              <w:rPr>
                <w:rFonts w:ascii="Arial" w:hAnsi="Arial" w:eastAsia="Times New Roman" w:cs="Arial"/>
                <w:b/>
                <w:bCs/>
                <w:color w:val="FF0000"/>
                <w:sz w:val="24"/>
                <w:szCs w:val="24"/>
                <w:u w:val="single"/>
              </w:rPr>
            </w:pPr>
            <w:r w:rsidRPr="003D73BC">
              <w:rPr>
                <w:rFonts w:ascii="Arial" w:hAnsi="Arial" w:eastAsia="Times New Roman" w:cs="Arial"/>
                <w:b/>
                <w:bCs/>
                <w:color w:val="FF0000"/>
                <w:sz w:val="24"/>
                <w:szCs w:val="24"/>
                <w:u w:val="single"/>
              </w:rPr>
              <w:t xml:space="preserve">Negative </w:t>
            </w:r>
            <w:r>
              <w:rPr>
                <w:rFonts w:ascii="Arial" w:hAnsi="Arial" w:eastAsia="Times New Roman" w:cs="Arial"/>
                <w:b/>
                <w:bCs/>
                <w:color w:val="FF0000"/>
                <w:sz w:val="24"/>
                <w:szCs w:val="24"/>
                <w:u w:val="single"/>
              </w:rPr>
              <w:t>QR</w:t>
            </w:r>
            <w:r w:rsidRPr="003D73BC">
              <w:rPr>
                <w:rFonts w:ascii="Arial" w:hAnsi="Arial" w:eastAsia="Times New Roman" w:cs="Arial"/>
                <w:b/>
                <w:bCs/>
                <w:color w:val="FF0000"/>
                <w:sz w:val="24"/>
                <w:szCs w:val="24"/>
                <w:u w:val="single"/>
              </w:rPr>
              <w:t xml:space="preserve"> Pa</w:t>
            </w:r>
            <w:r>
              <w:rPr>
                <w:rFonts w:ascii="Arial" w:hAnsi="Arial" w:eastAsia="Times New Roman" w:cs="Arial"/>
                <w:b/>
                <w:bCs/>
                <w:color w:val="FF0000"/>
                <w:sz w:val="24"/>
                <w:szCs w:val="24"/>
                <w:u w:val="single"/>
              </w:rPr>
              <w:t>yment Request Message Test as a Payer</w:t>
            </w:r>
          </w:p>
          <w:p w:rsidRPr="00BF1A9A" w:rsidR="00FA46EC" w:rsidP="008F488B" w:rsidRDefault="00FA46EC" w14:paraId="4D53CDAF" w14:textId="5FD41CA5">
            <w:pPr>
              <w:spacing w:after="0" w:line="240" w:lineRule="auto"/>
              <w:jc w:val="center"/>
              <w:rPr>
                <w:rFonts w:ascii="Arial" w:hAnsi="Arial" w:eastAsia="Times New Roman" w:cs="Arial"/>
                <w:b/>
                <w:bCs/>
                <w:color w:val="000000"/>
                <w:sz w:val="24"/>
                <w:szCs w:val="24"/>
                <w:u w:val="single"/>
              </w:rPr>
            </w:pPr>
          </w:p>
        </w:tc>
      </w:tr>
      <w:tr w:rsidRPr="00E457A9" w:rsidR="00FA46EC" w:rsidTr="008F488B" w14:paraId="0A585C59"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rsidRPr="00BF1A9A" w:rsidR="00FA46EC" w:rsidP="008F488B" w:rsidRDefault="00FA46EC" w14:paraId="4F311A10"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Payer</w:t>
            </w:r>
            <w:r w:rsidRPr="00BF1A9A">
              <w:rPr>
                <w:rFonts w:ascii="Arial" w:hAnsi="Arial" w:eastAsia="Times New Roman" w:cs="Arial"/>
                <w:b/>
                <w:bCs/>
                <w:color w:val="000000"/>
                <w:sz w:val="20"/>
                <w:szCs w:val="20"/>
              </w:rPr>
              <w:t xml:space="preserve"> Bank: </w:t>
            </w:r>
            <w:r>
              <w:rPr>
                <w:rFonts w:ascii="Arial" w:hAnsi="Arial" w:eastAsia="Times New Roman" w:cs="Arial"/>
                <w:bCs/>
                <w:color w:val="000000"/>
                <w:sz w:val="20"/>
                <w:szCs w:val="20"/>
              </w:rPr>
              <w:t>___________________________</w:t>
            </w:r>
            <w:r w:rsidRPr="00BF1A9A">
              <w:rPr>
                <w:rFonts w:ascii="Arial" w:hAnsi="Arial" w:eastAsia="Times New Roman" w:cs="Arial"/>
                <w:b/>
                <w:bCs/>
                <w:color w:val="FFFFFF"/>
                <w:sz w:val="20"/>
                <w:szCs w:val="20"/>
              </w:rPr>
              <w:t>.</w:t>
            </w:r>
          </w:p>
        </w:tc>
        <w:tc>
          <w:tcPr>
            <w:tcW w:w="5102" w:type="dxa"/>
            <w:tcBorders>
              <w:top w:val="nil"/>
              <w:left w:val="nil"/>
              <w:bottom w:val="nil"/>
              <w:right w:val="nil"/>
            </w:tcBorders>
            <w:shd w:val="clear" w:color="auto" w:fill="auto"/>
            <w:noWrap/>
            <w:vAlign w:val="center"/>
            <w:hideMark/>
          </w:tcPr>
          <w:p w:rsidRPr="00E457A9" w:rsidR="00FA46EC" w:rsidP="008F488B" w:rsidRDefault="00FA46EC" w14:paraId="29C1C968" w14:textId="77777777">
            <w:pPr>
              <w:spacing w:after="0" w:line="240" w:lineRule="auto"/>
              <w:rPr>
                <w:rFonts w:ascii="Arial" w:hAnsi="Arial" w:eastAsia="Times New Roman" w:cs="Arial"/>
                <w:bCs/>
                <w:color w:val="000000"/>
                <w:sz w:val="20"/>
                <w:szCs w:val="20"/>
              </w:rPr>
            </w:pPr>
            <w:r>
              <w:rPr>
                <w:rFonts w:ascii="Arial" w:hAnsi="Arial" w:eastAsia="Times New Roman" w:cs="Arial"/>
                <w:b/>
                <w:bCs/>
                <w:color w:val="000000"/>
                <w:sz w:val="20"/>
                <w:szCs w:val="20"/>
              </w:rPr>
              <w:t xml:space="preserve">           Payee</w:t>
            </w:r>
            <w:r w:rsidRPr="00BF1A9A">
              <w:rPr>
                <w:rFonts w:ascii="Arial" w:hAnsi="Arial" w:eastAsia="Times New Roman" w:cs="Arial"/>
                <w:b/>
                <w:bCs/>
                <w:color w:val="000000"/>
                <w:sz w:val="20"/>
                <w:szCs w:val="20"/>
              </w:rPr>
              <w:t xml:space="preserve"> B</w:t>
            </w:r>
            <w:r>
              <w:rPr>
                <w:rFonts w:ascii="Arial" w:hAnsi="Arial" w:eastAsia="Times New Roman" w:cs="Arial"/>
                <w:b/>
                <w:bCs/>
                <w:color w:val="000000"/>
                <w:sz w:val="20"/>
                <w:szCs w:val="20"/>
              </w:rPr>
              <w:t xml:space="preserve">ank: </w:t>
            </w:r>
            <w:r>
              <w:rPr>
                <w:rFonts w:ascii="Arial" w:hAnsi="Arial" w:eastAsia="Times New Roman" w:cs="Arial"/>
                <w:bCs/>
                <w:color w:val="000000"/>
                <w:sz w:val="20"/>
                <w:szCs w:val="20"/>
              </w:rPr>
              <w:t>______________________</w:t>
            </w:r>
          </w:p>
        </w:tc>
      </w:tr>
      <w:tr w:rsidRPr="00BF1A9A" w:rsidR="00FA46EC" w:rsidTr="008F488B" w14:paraId="0B7B3916"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Pr="00BF1A9A" w:rsidR="00FA46EC" w:rsidP="008F488B" w:rsidRDefault="00FA46EC" w14:paraId="7ADB7355"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Source Regular Account:</w:t>
            </w:r>
            <w:r>
              <w:rPr>
                <w:rFonts w:ascii="Arial" w:hAnsi="Arial" w:eastAsia="Times New Roman" w:cs="Arial"/>
                <w:bCs/>
                <w:color w:val="000000"/>
                <w:sz w:val="20"/>
                <w:szCs w:val="20"/>
              </w:rPr>
              <w:t xml:space="preserve"> ___________________</w:t>
            </w:r>
            <w:r>
              <w:rPr>
                <w:rFonts w:ascii="Arial" w:hAnsi="Arial" w:eastAsia="Times New Roman"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rsidRPr="00BF1A9A" w:rsidR="00FA46EC" w:rsidP="008F488B" w:rsidRDefault="00FA46EC" w14:paraId="4FE47C23"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          Target Regular Account: </w:t>
            </w:r>
            <w:r>
              <w:rPr>
                <w:rFonts w:ascii="Arial" w:hAnsi="Arial" w:eastAsia="Times New Roman" w:cs="Arial"/>
                <w:bCs/>
                <w:color w:val="000000"/>
                <w:sz w:val="20"/>
                <w:szCs w:val="20"/>
              </w:rPr>
              <w:t>_________________</w:t>
            </w:r>
          </w:p>
        </w:tc>
      </w:tr>
      <w:tr w:rsidRPr="00BF1A9A" w:rsidR="00FA46EC" w:rsidTr="008F488B" w14:paraId="1E538357"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00FA46EC" w:rsidP="008F488B" w:rsidRDefault="00FA46EC" w14:paraId="08EAB279" w14:textId="77777777">
            <w:pPr>
              <w:spacing w:after="0" w:line="240" w:lineRule="auto"/>
              <w:rPr>
                <w:rFonts w:ascii="Arial" w:hAnsi="Arial" w:eastAsia="Times New Roman" w:cs="Arial"/>
                <w:b/>
                <w:bCs/>
                <w:color w:val="000000"/>
                <w:sz w:val="20"/>
                <w:szCs w:val="20"/>
              </w:rPr>
            </w:pPr>
          </w:p>
        </w:tc>
        <w:tc>
          <w:tcPr>
            <w:tcW w:w="5102" w:type="dxa"/>
            <w:tcBorders>
              <w:top w:val="nil"/>
              <w:left w:val="nil"/>
              <w:bottom w:val="nil"/>
              <w:right w:val="nil"/>
            </w:tcBorders>
            <w:shd w:val="clear" w:color="auto" w:fill="auto"/>
            <w:noWrap/>
            <w:vAlign w:val="center"/>
          </w:tcPr>
          <w:p w:rsidR="00FA46EC" w:rsidP="008F488B" w:rsidRDefault="00FA46EC" w14:paraId="2ECD8AD3" w14:textId="77777777">
            <w:pPr>
              <w:spacing w:after="0" w:line="240" w:lineRule="auto"/>
              <w:rPr>
                <w:rFonts w:ascii="Arial" w:hAnsi="Arial" w:eastAsia="Times New Roman"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91"/>
        <w:gridCol w:w="3249"/>
        <w:gridCol w:w="3395"/>
        <w:gridCol w:w="2657"/>
        <w:gridCol w:w="1328"/>
        <w:gridCol w:w="1578"/>
        <w:gridCol w:w="1978"/>
      </w:tblGrid>
      <w:tr w:rsidR="00FA46EC" w:rsidTr="008F488B" w14:paraId="08208656" w14:textId="77777777">
        <w:trPr>
          <w:trHeight w:val="1031"/>
        </w:trPr>
        <w:tc>
          <w:tcPr>
            <w:tcW w:w="991" w:type="dxa"/>
            <w:shd w:val="clear" w:color="auto" w:fill="F79646" w:themeFill="accent6"/>
          </w:tcPr>
          <w:p w:rsidRPr="00F65C04" w:rsidR="00FA46EC" w:rsidP="008F488B" w:rsidRDefault="00FA46EC" w14:paraId="1149C9D3" w14:textId="77777777">
            <w:pPr>
              <w:jc w:val="both"/>
              <w:rPr>
                <w:b/>
                <w:sz w:val="20"/>
                <w:szCs w:val="20"/>
              </w:rPr>
            </w:pPr>
            <w:r w:rsidRPr="00F65C04">
              <w:rPr>
                <w:b/>
                <w:sz w:val="20"/>
                <w:szCs w:val="20"/>
              </w:rPr>
              <w:t>Test Case ID</w:t>
            </w:r>
          </w:p>
        </w:tc>
        <w:tc>
          <w:tcPr>
            <w:tcW w:w="3249" w:type="dxa"/>
            <w:shd w:val="clear" w:color="auto" w:fill="F79646" w:themeFill="accent6"/>
          </w:tcPr>
          <w:p w:rsidRPr="00F65C04" w:rsidR="00FA46EC" w:rsidP="008F488B" w:rsidRDefault="00FA46EC" w14:paraId="56D06C68" w14:textId="77777777">
            <w:pPr>
              <w:jc w:val="both"/>
              <w:rPr>
                <w:b/>
                <w:sz w:val="20"/>
                <w:szCs w:val="20"/>
              </w:rPr>
            </w:pPr>
            <w:r w:rsidRPr="00F65C04">
              <w:rPr>
                <w:b/>
                <w:sz w:val="20"/>
                <w:szCs w:val="20"/>
              </w:rPr>
              <w:t>Test Case</w:t>
            </w:r>
          </w:p>
        </w:tc>
        <w:tc>
          <w:tcPr>
            <w:tcW w:w="3395" w:type="dxa"/>
            <w:shd w:val="clear" w:color="auto" w:fill="F79646" w:themeFill="accent6"/>
          </w:tcPr>
          <w:p w:rsidRPr="00F65C04" w:rsidR="00FA46EC" w:rsidP="008F488B" w:rsidRDefault="00FA46EC" w14:paraId="14DBB9EF" w14:textId="77777777">
            <w:pPr>
              <w:jc w:val="both"/>
              <w:rPr>
                <w:b/>
                <w:sz w:val="20"/>
                <w:szCs w:val="20"/>
              </w:rPr>
            </w:pPr>
            <w:r w:rsidRPr="00F65C04">
              <w:rPr>
                <w:b/>
                <w:sz w:val="20"/>
                <w:szCs w:val="20"/>
              </w:rPr>
              <w:t>Action performed by Bank</w:t>
            </w:r>
          </w:p>
        </w:tc>
        <w:tc>
          <w:tcPr>
            <w:tcW w:w="2657" w:type="dxa"/>
            <w:shd w:val="clear" w:color="auto" w:fill="F79646" w:themeFill="accent6"/>
          </w:tcPr>
          <w:p w:rsidRPr="00F65C04" w:rsidR="00FA46EC" w:rsidP="008F488B" w:rsidRDefault="00FA46EC" w14:paraId="4C78CBBB" w14:textId="77777777">
            <w:pPr>
              <w:jc w:val="both"/>
              <w:rPr>
                <w:b/>
                <w:sz w:val="20"/>
                <w:szCs w:val="20"/>
              </w:rPr>
            </w:pPr>
            <w:r w:rsidRPr="00F65C04">
              <w:rPr>
                <w:b/>
                <w:sz w:val="20"/>
                <w:szCs w:val="20"/>
              </w:rPr>
              <w:t>Expected Result</w:t>
            </w:r>
          </w:p>
        </w:tc>
        <w:tc>
          <w:tcPr>
            <w:tcW w:w="1328" w:type="dxa"/>
            <w:shd w:val="clear" w:color="auto" w:fill="F79646" w:themeFill="accent6"/>
          </w:tcPr>
          <w:p w:rsidRPr="00F65C04" w:rsidR="00FA46EC" w:rsidP="008F488B" w:rsidRDefault="00FA46EC" w14:paraId="512CB0D4" w14:textId="77777777">
            <w:pPr>
              <w:rPr>
                <w:b/>
                <w:sz w:val="20"/>
                <w:szCs w:val="20"/>
              </w:rPr>
            </w:pPr>
            <w:r w:rsidRPr="00F65C04">
              <w:rPr>
                <w:b/>
                <w:sz w:val="20"/>
                <w:szCs w:val="20"/>
              </w:rPr>
              <w:t>Test Result (</w:t>
            </w:r>
            <w:r w:rsidRPr="00A50AC2">
              <w:rPr>
                <w:b/>
                <w:color w:val="00B050"/>
                <w:sz w:val="20"/>
                <w:szCs w:val="20"/>
              </w:rPr>
              <w:t xml:space="preserve">PASS </w:t>
            </w:r>
            <w:r w:rsidRPr="00F65C04">
              <w:rPr>
                <w:b/>
                <w:sz w:val="20"/>
                <w:szCs w:val="20"/>
              </w:rPr>
              <w:t xml:space="preserve">or </w:t>
            </w:r>
            <w:r w:rsidRPr="00A50AC2">
              <w:rPr>
                <w:b/>
                <w:color w:val="FF0000"/>
                <w:sz w:val="20"/>
                <w:szCs w:val="20"/>
              </w:rPr>
              <w:t>FAIL</w:t>
            </w:r>
            <w:r w:rsidRPr="00F65C04">
              <w:rPr>
                <w:b/>
                <w:sz w:val="20"/>
                <w:szCs w:val="20"/>
              </w:rPr>
              <w:t>)</w:t>
            </w:r>
          </w:p>
        </w:tc>
        <w:tc>
          <w:tcPr>
            <w:tcW w:w="1578" w:type="dxa"/>
            <w:shd w:val="clear" w:color="auto" w:fill="F79646" w:themeFill="accent6"/>
          </w:tcPr>
          <w:p w:rsidRPr="00F65C04" w:rsidR="00FA46EC" w:rsidP="008F488B" w:rsidRDefault="00FA46EC" w14:paraId="3A88A46F" w14:textId="77777777">
            <w:pPr>
              <w:jc w:val="both"/>
              <w:rPr>
                <w:b/>
                <w:sz w:val="20"/>
                <w:szCs w:val="20"/>
              </w:rPr>
            </w:pPr>
            <w:r w:rsidRPr="00F65C04">
              <w:rPr>
                <w:b/>
                <w:sz w:val="20"/>
                <w:szCs w:val="20"/>
              </w:rPr>
              <w:t>RRN/ Ref #</w:t>
            </w:r>
          </w:p>
        </w:tc>
        <w:tc>
          <w:tcPr>
            <w:tcW w:w="1978" w:type="dxa"/>
            <w:shd w:val="clear" w:color="auto" w:fill="F79646" w:themeFill="accent6"/>
          </w:tcPr>
          <w:p w:rsidRPr="00F65C04" w:rsidR="00FA46EC" w:rsidP="008F488B" w:rsidRDefault="00FA46EC" w14:paraId="271913FD" w14:textId="77777777">
            <w:pPr>
              <w:jc w:val="both"/>
              <w:rPr>
                <w:b/>
                <w:sz w:val="20"/>
                <w:szCs w:val="20"/>
              </w:rPr>
            </w:pPr>
            <w:r w:rsidRPr="00F65C04">
              <w:rPr>
                <w:b/>
                <w:sz w:val="20"/>
                <w:szCs w:val="20"/>
              </w:rPr>
              <w:t>Remark</w:t>
            </w:r>
          </w:p>
        </w:tc>
      </w:tr>
      <w:tr w:rsidR="00FA46EC" w:rsidTr="008F488B" w14:paraId="2A1A4B6F" w14:textId="77777777">
        <w:trPr>
          <w:trHeight w:val="525"/>
        </w:trPr>
        <w:tc>
          <w:tcPr>
            <w:tcW w:w="991" w:type="dxa"/>
          </w:tcPr>
          <w:p w:rsidRPr="0084440D" w:rsidR="00FA46EC" w:rsidP="008F488B" w:rsidRDefault="009647B8" w14:paraId="250E5CBF" w14:textId="0EADEA6E">
            <w:pPr>
              <w:rPr>
                <w:sz w:val="24"/>
                <w:szCs w:val="24"/>
              </w:rPr>
            </w:pPr>
            <w:r>
              <w:rPr>
                <w:sz w:val="18"/>
                <w:szCs w:val="18"/>
              </w:rPr>
              <w:t>TC1</w:t>
            </w:r>
          </w:p>
        </w:tc>
        <w:tc>
          <w:tcPr>
            <w:tcW w:w="3249" w:type="dxa"/>
          </w:tcPr>
          <w:p w:rsidRPr="00B848FF" w:rsidR="00FA46EC" w:rsidP="008F488B" w:rsidRDefault="00FA46EC" w14:paraId="3308DD96" w14:textId="77777777">
            <w:r>
              <w:t>Payer attempts to pay a different amount than what is displayed on the QR.</w:t>
            </w:r>
          </w:p>
        </w:tc>
        <w:tc>
          <w:tcPr>
            <w:tcW w:w="3395" w:type="dxa"/>
          </w:tcPr>
          <w:p w:rsidRPr="00B848FF" w:rsidR="00FA46EC" w:rsidP="008F488B" w:rsidRDefault="00FA46EC" w14:paraId="762980EE" w14:textId="77777777">
            <w:r>
              <w:t>Bank generates a QR with a fixed amount, but the payer tries to change it.</w:t>
            </w:r>
          </w:p>
        </w:tc>
        <w:tc>
          <w:tcPr>
            <w:tcW w:w="2657" w:type="dxa"/>
          </w:tcPr>
          <w:p w:rsidRPr="00B848FF" w:rsidR="00FA46EC" w:rsidP="008F488B" w:rsidRDefault="00FA46EC" w14:paraId="31442891" w14:textId="77777777">
            <w:r>
              <w:t>The payment should fail if the payer attempts to change the fixed amount displayed on the QR.</w:t>
            </w:r>
          </w:p>
        </w:tc>
        <w:tc>
          <w:tcPr>
            <w:tcW w:w="1328" w:type="dxa"/>
          </w:tcPr>
          <w:p w:rsidRPr="0084440D" w:rsidR="00FA46EC" w:rsidP="008F488B" w:rsidRDefault="00FA46EC" w14:paraId="1ED51121" w14:textId="77777777">
            <w:pPr>
              <w:rPr>
                <w:sz w:val="24"/>
                <w:szCs w:val="24"/>
              </w:rPr>
            </w:pPr>
          </w:p>
        </w:tc>
        <w:tc>
          <w:tcPr>
            <w:tcW w:w="1578" w:type="dxa"/>
          </w:tcPr>
          <w:p w:rsidRPr="0084440D" w:rsidR="00FA46EC" w:rsidP="008F488B" w:rsidRDefault="00FA46EC" w14:paraId="6EFED948" w14:textId="77777777">
            <w:pPr>
              <w:rPr>
                <w:sz w:val="24"/>
                <w:szCs w:val="24"/>
              </w:rPr>
            </w:pPr>
          </w:p>
        </w:tc>
        <w:tc>
          <w:tcPr>
            <w:tcW w:w="1978" w:type="dxa"/>
          </w:tcPr>
          <w:p w:rsidRPr="0084440D" w:rsidR="00FA46EC" w:rsidP="008F488B" w:rsidRDefault="00FA46EC" w14:paraId="41E28522" w14:textId="77777777">
            <w:pPr>
              <w:rPr>
                <w:sz w:val="24"/>
                <w:szCs w:val="24"/>
              </w:rPr>
            </w:pPr>
            <w:r>
              <w:t>The payer should not be able to change the fixed amount when scanning a static QR.</w:t>
            </w:r>
          </w:p>
        </w:tc>
      </w:tr>
      <w:tr w:rsidR="00FA46EC" w:rsidTr="008F488B" w14:paraId="55EBE84A" w14:textId="77777777">
        <w:trPr>
          <w:trHeight w:val="525"/>
        </w:trPr>
        <w:tc>
          <w:tcPr>
            <w:tcW w:w="991" w:type="dxa"/>
          </w:tcPr>
          <w:p w:rsidRPr="0084440D" w:rsidR="00FA46EC" w:rsidP="008F488B" w:rsidRDefault="009647B8" w14:paraId="4DCCB23F" w14:textId="365A0472">
            <w:pPr>
              <w:rPr>
                <w:sz w:val="24"/>
                <w:szCs w:val="24"/>
              </w:rPr>
            </w:pPr>
            <w:r>
              <w:rPr>
                <w:sz w:val="18"/>
                <w:szCs w:val="18"/>
              </w:rPr>
              <w:t>TC2</w:t>
            </w:r>
          </w:p>
        </w:tc>
        <w:tc>
          <w:tcPr>
            <w:tcW w:w="3249" w:type="dxa"/>
          </w:tcPr>
          <w:p w:rsidRPr="0084440D" w:rsidR="00FA46EC" w:rsidP="008F488B" w:rsidRDefault="00FA46EC" w14:paraId="40DEFB52" w14:textId="77777777">
            <w:pPr>
              <w:rPr>
                <w:sz w:val="24"/>
                <w:szCs w:val="24"/>
              </w:rPr>
            </w:pPr>
            <w:r>
              <w:t>Payer attempts to pay with insufficient funds.</w:t>
            </w:r>
          </w:p>
        </w:tc>
        <w:tc>
          <w:tcPr>
            <w:tcW w:w="3395" w:type="dxa"/>
          </w:tcPr>
          <w:p w:rsidRPr="0084440D" w:rsidR="00FA46EC" w:rsidP="008F488B" w:rsidRDefault="00FA46EC" w14:paraId="455C49DD" w14:textId="77777777">
            <w:pPr>
              <w:rPr>
                <w:sz w:val="24"/>
                <w:szCs w:val="24"/>
              </w:rPr>
            </w:pPr>
            <w:r>
              <w:t>Bank processes the payment but the payer has insufficient funds in their account.</w:t>
            </w:r>
          </w:p>
        </w:tc>
        <w:tc>
          <w:tcPr>
            <w:tcW w:w="2657" w:type="dxa"/>
          </w:tcPr>
          <w:p w:rsidRPr="0084440D" w:rsidR="00FA46EC" w:rsidP="008F488B" w:rsidRDefault="00FA46EC" w14:paraId="008A6B4C" w14:textId="77777777">
            <w:pPr>
              <w:rPr>
                <w:sz w:val="24"/>
                <w:szCs w:val="24"/>
              </w:rPr>
            </w:pPr>
            <w:r>
              <w:t>The payment fails, and the payer is notified of insufficient funds.</w:t>
            </w:r>
          </w:p>
        </w:tc>
        <w:tc>
          <w:tcPr>
            <w:tcW w:w="1328" w:type="dxa"/>
          </w:tcPr>
          <w:p w:rsidRPr="0084440D" w:rsidR="00FA46EC" w:rsidP="008F488B" w:rsidRDefault="00FA46EC" w14:paraId="5942E513" w14:textId="77777777">
            <w:pPr>
              <w:rPr>
                <w:sz w:val="24"/>
                <w:szCs w:val="24"/>
              </w:rPr>
            </w:pPr>
          </w:p>
        </w:tc>
        <w:tc>
          <w:tcPr>
            <w:tcW w:w="1578" w:type="dxa"/>
          </w:tcPr>
          <w:p w:rsidRPr="0084440D" w:rsidR="00FA46EC" w:rsidP="008F488B" w:rsidRDefault="00FA46EC" w14:paraId="765AF905" w14:textId="77777777">
            <w:pPr>
              <w:rPr>
                <w:sz w:val="24"/>
                <w:szCs w:val="24"/>
              </w:rPr>
            </w:pPr>
          </w:p>
        </w:tc>
        <w:tc>
          <w:tcPr>
            <w:tcW w:w="1978" w:type="dxa"/>
          </w:tcPr>
          <w:p w:rsidRPr="0084440D" w:rsidR="00FA46EC" w:rsidP="008F488B" w:rsidRDefault="00FA46EC" w14:paraId="1B10286F" w14:textId="77777777">
            <w:pPr>
              <w:rPr>
                <w:sz w:val="24"/>
                <w:szCs w:val="24"/>
              </w:rPr>
            </w:pPr>
            <w:r>
              <w:t>The payer should receive an error if they have insufficient funds to complete the transaction.</w:t>
            </w:r>
          </w:p>
        </w:tc>
      </w:tr>
      <w:tr w:rsidR="00FA46EC" w:rsidTr="008F488B" w14:paraId="7B09E27A" w14:textId="77777777">
        <w:trPr>
          <w:trHeight w:val="525"/>
        </w:trPr>
        <w:tc>
          <w:tcPr>
            <w:tcW w:w="991" w:type="dxa"/>
          </w:tcPr>
          <w:p w:rsidRPr="0084440D" w:rsidR="00FA46EC" w:rsidP="008F488B" w:rsidRDefault="009647B8" w14:paraId="563B410A" w14:textId="001F9BFE">
            <w:pPr>
              <w:rPr>
                <w:sz w:val="24"/>
                <w:szCs w:val="24"/>
              </w:rPr>
            </w:pPr>
            <w:r>
              <w:rPr>
                <w:sz w:val="18"/>
                <w:szCs w:val="18"/>
              </w:rPr>
              <w:t>TC3</w:t>
            </w:r>
          </w:p>
        </w:tc>
        <w:tc>
          <w:tcPr>
            <w:tcW w:w="3249" w:type="dxa"/>
          </w:tcPr>
          <w:p w:rsidRPr="0084440D" w:rsidR="00FA46EC" w:rsidP="008F488B" w:rsidRDefault="00FA46EC" w14:paraId="3A3AF486" w14:textId="77777777">
            <w:pPr>
              <w:rPr>
                <w:sz w:val="24"/>
                <w:szCs w:val="24"/>
              </w:rPr>
            </w:pPr>
            <w:r>
              <w:t>Payer scans a QR, but the merchant’s bank details are incorrect (e.g., wrong BIC/account number).</w:t>
            </w:r>
          </w:p>
        </w:tc>
        <w:tc>
          <w:tcPr>
            <w:tcW w:w="3395" w:type="dxa"/>
          </w:tcPr>
          <w:p w:rsidRPr="0084440D" w:rsidR="00FA46EC" w:rsidP="008F488B" w:rsidRDefault="00FA46EC" w14:paraId="02C394FF" w14:textId="77777777">
            <w:pPr>
              <w:rPr>
                <w:sz w:val="24"/>
                <w:szCs w:val="24"/>
              </w:rPr>
            </w:pPr>
            <w:r>
              <w:t>Bank generates QR with incorrect bank details for the merchant.</w:t>
            </w:r>
          </w:p>
        </w:tc>
        <w:tc>
          <w:tcPr>
            <w:tcW w:w="2657" w:type="dxa"/>
          </w:tcPr>
          <w:p w:rsidRPr="0084440D" w:rsidR="00FA46EC" w:rsidP="008F488B" w:rsidRDefault="00FA46EC" w14:paraId="2437A5B9" w14:textId="77777777">
            <w:pPr>
              <w:rPr>
                <w:sz w:val="24"/>
                <w:szCs w:val="24"/>
              </w:rPr>
            </w:pPr>
            <w:r>
              <w:t>Payment fails, and the payer is notified about the incorrect bank details.</w:t>
            </w:r>
          </w:p>
        </w:tc>
        <w:tc>
          <w:tcPr>
            <w:tcW w:w="1328" w:type="dxa"/>
          </w:tcPr>
          <w:p w:rsidRPr="0084440D" w:rsidR="00FA46EC" w:rsidP="008F488B" w:rsidRDefault="00FA46EC" w14:paraId="05DD6EB3" w14:textId="77777777">
            <w:pPr>
              <w:rPr>
                <w:sz w:val="24"/>
                <w:szCs w:val="24"/>
              </w:rPr>
            </w:pPr>
          </w:p>
        </w:tc>
        <w:tc>
          <w:tcPr>
            <w:tcW w:w="1578" w:type="dxa"/>
          </w:tcPr>
          <w:p w:rsidRPr="0084440D" w:rsidR="00FA46EC" w:rsidP="008F488B" w:rsidRDefault="00FA46EC" w14:paraId="1AEC6DE5" w14:textId="77777777">
            <w:pPr>
              <w:rPr>
                <w:sz w:val="24"/>
                <w:szCs w:val="24"/>
              </w:rPr>
            </w:pPr>
          </w:p>
        </w:tc>
        <w:tc>
          <w:tcPr>
            <w:tcW w:w="1978" w:type="dxa"/>
          </w:tcPr>
          <w:p w:rsidRPr="0084440D" w:rsidR="00FA46EC" w:rsidP="008F488B" w:rsidRDefault="00FA46EC" w14:paraId="7B40ABC0" w14:textId="77777777">
            <w:pPr>
              <w:rPr>
                <w:sz w:val="24"/>
                <w:szCs w:val="24"/>
              </w:rPr>
            </w:pPr>
            <w:r>
              <w:t>The payer should not be able to proceed if the merchant’s bank details are incorrect.</w:t>
            </w:r>
          </w:p>
        </w:tc>
      </w:tr>
    </w:tbl>
    <w:p w:rsidR="00EE330B" w:rsidP="00EE330B" w:rsidRDefault="00EE330B" w14:paraId="3C5B2714" w14:textId="7D8C0F96">
      <w:pPr>
        <w:jc w:val="both"/>
        <w:rPr>
          <w:sz w:val="28"/>
          <w:szCs w:val="28"/>
        </w:rPr>
      </w:pPr>
    </w:p>
    <w:p w:rsidR="00EE330B" w:rsidRDefault="00EE330B" w14:paraId="48D1150D" w14:textId="15210B99"/>
    <w:tbl>
      <w:tblPr>
        <w:tblW w:w="14903" w:type="dxa"/>
        <w:tblInd w:w="-497" w:type="dxa"/>
        <w:tblLayout w:type="fixed"/>
        <w:tblLook w:val="04A0" w:firstRow="1" w:lastRow="0" w:firstColumn="1" w:lastColumn="0" w:noHBand="0" w:noVBand="1"/>
      </w:tblPr>
      <w:tblGrid>
        <w:gridCol w:w="973"/>
        <w:gridCol w:w="4000"/>
        <w:gridCol w:w="5102"/>
        <w:gridCol w:w="4828"/>
      </w:tblGrid>
      <w:tr w:rsidRPr="00BF1A9A" w:rsidR="00DD7AE6" w:rsidTr="00BB011C" w14:paraId="4C419034" w14:textId="77777777">
        <w:trPr>
          <w:trHeight w:val="314"/>
        </w:trPr>
        <w:tc>
          <w:tcPr>
            <w:tcW w:w="973" w:type="dxa"/>
            <w:tcBorders>
              <w:top w:val="nil"/>
              <w:left w:val="nil"/>
              <w:bottom w:val="nil"/>
              <w:right w:val="nil"/>
            </w:tcBorders>
          </w:tcPr>
          <w:p w:rsidR="00DD7AE6" w:rsidP="0084440D" w:rsidRDefault="00DD7AE6" w14:paraId="0F038953" w14:textId="5130664A">
            <w:pPr>
              <w:spacing w:after="0" w:line="240" w:lineRule="auto"/>
              <w:rPr>
                <w:rFonts w:ascii="Arial" w:hAnsi="Arial" w:eastAsia="Times New Roman" w:cs="Arial"/>
                <w:b/>
                <w:bCs/>
                <w:color w:val="000000"/>
                <w:sz w:val="24"/>
                <w:szCs w:val="24"/>
                <w:u w:val="single"/>
              </w:rPr>
            </w:pPr>
          </w:p>
        </w:tc>
        <w:tc>
          <w:tcPr>
            <w:tcW w:w="13930" w:type="dxa"/>
            <w:gridSpan w:val="3"/>
            <w:tcBorders>
              <w:top w:val="nil"/>
              <w:left w:val="nil"/>
              <w:bottom w:val="nil"/>
              <w:right w:val="nil"/>
            </w:tcBorders>
            <w:shd w:val="clear" w:color="auto" w:fill="auto"/>
            <w:noWrap/>
            <w:vAlign w:val="bottom"/>
            <w:hideMark/>
          </w:tcPr>
          <w:p w:rsidR="00DD7AE6" w:rsidP="009B7605" w:rsidRDefault="00DD7AE6" w14:paraId="054EF2B8" w14:textId="6195B9DB">
            <w:pPr>
              <w:spacing w:after="0" w:line="240" w:lineRule="auto"/>
              <w:jc w:val="center"/>
              <w:rPr>
                <w:rFonts w:ascii="Arial" w:hAnsi="Arial" w:eastAsia="Times New Roman" w:cs="Arial"/>
                <w:b/>
                <w:bCs/>
                <w:color w:val="00B050"/>
                <w:sz w:val="24"/>
                <w:szCs w:val="24"/>
                <w:u w:val="single"/>
              </w:rPr>
            </w:pPr>
            <w:r w:rsidRPr="00DA72C7">
              <w:rPr>
                <w:rFonts w:ascii="Arial" w:hAnsi="Arial" w:eastAsia="Times New Roman" w:cs="Arial"/>
                <w:b/>
                <w:bCs/>
                <w:color w:val="00B050"/>
                <w:sz w:val="24"/>
                <w:szCs w:val="24"/>
                <w:u w:val="single"/>
              </w:rPr>
              <w:t xml:space="preserve">Positive </w:t>
            </w:r>
            <w:r w:rsidR="009E6808">
              <w:rPr>
                <w:rFonts w:ascii="Arial" w:hAnsi="Arial" w:eastAsia="Times New Roman" w:cs="Arial"/>
                <w:b/>
                <w:bCs/>
                <w:color w:val="00B050"/>
                <w:sz w:val="24"/>
                <w:szCs w:val="24"/>
                <w:u w:val="single"/>
              </w:rPr>
              <w:t>QR</w:t>
            </w:r>
            <w:r w:rsidR="009B7605">
              <w:rPr>
                <w:rFonts w:ascii="Arial" w:hAnsi="Arial" w:eastAsia="Times New Roman" w:cs="Arial"/>
                <w:b/>
                <w:bCs/>
                <w:color w:val="00B050"/>
                <w:sz w:val="24"/>
                <w:szCs w:val="24"/>
                <w:u w:val="single"/>
              </w:rPr>
              <w:t xml:space="preserve"> Payment Test </w:t>
            </w:r>
            <w:proofErr w:type="gramStart"/>
            <w:r w:rsidR="009B7605">
              <w:rPr>
                <w:rFonts w:ascii="Arial" w:hAnsi="Arial" w:eastAsia="Times New Roman" w:cs="Arial"/>
                <w:b/>
                <w:bCs/>
                <w:color w:val="00B050"/>
                <w:sz w:val="24"/>
                <w:szCs w:val="24"/>
                <w:u w:val="single"/>
              </w:rPr>
              <w:t>cases</w:t>
            </w:r>
            <w:proofErr w:type="gramEnd"/>
            <w:r w:rsidR="009B7605">
              <w:rPr>
                <w:rFonts w:ascii="Arial" w:hAnsi="Arial" w:eastAsia="Times New Roman" w:cs="Arial"/>
                <w:b/>
                <w:bCs/>
                <w:color w:val="00B050"/>
                <w:sz w:val="24"/>
                <w:szCs w:val="24"/>
                <w:u w:val="single"/>
              </w:rPr>
              <w:t xml:space="preserve"> For Payee (merchant creditor)</w:t>
            </w:r>
          </w:p>
          <w:p w:rsidRPr="00BF1A9A" w:rsidR="009E6808" w:rsidP="009E6808" w:rsidRDefault="009E6808" w14:paraId="15B7EE67" w14:textId="178C8820">
            <w:pPr>
              <w:spacing w:after="0" w:line="240" w:lineRule="auto"/>
              <w:rPr>
                <w:rFonts w:ascii="Arial" w:hAnsi="Arial" w:eastAsia="Times New Roman" w:cs="Arial"/>
                <w:b/>
                <w:bCs/>
                <w:color w:val="000000"/>
                <w:sz w:val="24"/>
                <w:szCs w:val="24"/>
                <w:u w:val="single"/>
              </w:rPr>
            </w:pPr>
          </w:p>
        </w:tc>
      </w:tr>
      <w:tr w:rsidRPr="00E457A9" w:rsidR="00DD7AE6" w:rsidTr="00BB011C" w14:paraId="5512C88D"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rsidRPr="00BF1A9A" w:rsidR="00DD7AE6" w:rsidP="00BB011C" w:rsidRDefault="003D1BBC" w14:paraId="0A45E9DE" w14:textId="7DB249C5">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Payer</w:t>
            </w:r>
            <w:r w:rsidRPr="00BF1A9A" w:rsidR="00DD7AE6">
              <w:rPr>
                <w:rFonts w:ascii="Arial" w:hAnsi="Arial" w:eastAsia="Times New Roman" w:cs="Arial"/>
                <w:b/>
                <w:bCs/>
                <w:color w:val="000000"/>
                <w:sz w:val="20"/>
                <w:szCs w:val="20"/>
              </w:rPr>
              <w:t xml:space="preserve"> Bank: </w:t>
            </w:r>
            <w:r w:rsidR="00DD7AE6">
              <w:rPr>
                <w:rFonts w:ascii="Arial" w:hAnsi="Arial" w:eastAsia="Times New Roman" w:cs="Arial"/>
                <w:bCs/>
                <w:color w:val="000000"/>
                <w:sz w:val="20"/>
                <w:szCs w:val="20"/>
              </w:rPr>
              <w:t>___________________________</w:t>
            </w:r>
            <w:r w:rsidRPr="00BF1A9A" w:rsidR="00DD7AE6">
              <w:rPr>
                <w:rFonts w:ascii="Arial" w:hAnsi="Arial" w:eastAsia="Times New Roman" w:cs="Arial"/>
                <w:b/>
                <w:bCs/>
                <w:color w:val="FFFFFF"/>
                <w:sz w:val="20"/>
                <w:szCs w:val="20"/>
              </w:rPr>
              <w:t>.</w:t>
            </w:r>
          </w:p>
        </w:tc>
        <w:tc>
          <w:tcPr>
            <w:tcW w:w="5102" w:type="dxa"/>
            <w:tcBorders>
              <w:top w:val="nil"/>
              <w:left w:val="nil"/>
              <w:bottom w:val="nil"/>
              <w:right w:val="nil"/>
            </w:tcBorders>
            <w:shd w:val="clear" w:color="auto" w:fill="auto"/>
            <w:noWrap/>
            <w:vAlign w:val="center"/>
            <w:hideMark/>
          </w:tcPr>
          <w:p w:rsidRPr="00E457A9" w:rsidR="00DD7AE6" w:rsidP="003D1BBC" w:rsidRDefault="00DD7AE6" w14:paraId="3729AE5C" w14:textId="5F33D67A">
            <w:pPr>
              <w:spacing w:after="0" w:line="240" w:lineRule="auto"/>
              <w:rPr>
                <w:rFonts w:ascii="Arial" w:hAnsi="Arial" w:eastAsia="Times New Roman" w:cs="Arial"/>
                <w:bCs/>
                <w:color w:val="000000"/>
                <w:sz w:val="20"/>
                <w:szCs w:val="20"/>
              </w:rPr>
            </w:pPr>
            <w:r>
              <w:rPr>
                <w:rFonts w:ascii="Arial" w:hAnsi="Arial" w:eastAsia="Times New Roman" w:cs="Arial"/>
                <w:b/>
                <w:bCs/>
                <w:color w:val="000000"/>
                <w:sz w:val="20"/>
                <w:szCs w:val="20"/>
              </w:rPr>
              <w:t xml:space="preserve">           </w:t>
            </w:r>
            <w:r w:rsidR="003D1BBC">
              <w:rPr>
                <w:rFonts w:ascii="Arial" w:hAnsi="Arial" w:eastAsia="Times New Roman" w:cs="Arial"/>
                <w:b/>
                <w:bCs/>
                <w:color w:val="000000"/>
                <w:sz w:val="20"/>
                <w:szCs w:val="20"/>
              </w:rPr>
              <w:t>Payee</w:t>
            </w:r>
            <w:r w:rsidRPr="00BF1A9A">
              <w:rPr>
                <w:rFonts w:ascii="Arial" w:hAnsi="Arial" w:eastAsia="Times New Roman" w:cs="Arial"/>
                <w:b/>
                <w:bCs/>
                <w:color w:val="000000"/>
                <w:sz w:val="20"/>
                <w:szCs w:val="20"/>
              </w:rPr>
              <w:t xml:space="preserve"> B</w:t>
            </w:r>
            <w:r>
              <w:rPr>
                <w:rFonts w:ascii="Arial" w:hAnsi="Arial" w:eastAsia="Times New Roman" w:cs="Arial"/>
                <w:b/>
                <w:bCs/>
                <w:color w:val="000000"/>
                <w:sz w:val="20"/>
                <w:szCs w:val="20"/>
              </w:rPr>
              <w:t xml:space="preserve">ank: </w:t>
            </w:r>
            <w:r>
              <w:rPr>
                <w:rFonts w:ascii="Arial" w:hAnsi="Arial" w:eastAsia="Times New Roman" w:cs="Arial"/>
                <w:bCs/>
                <w:color w:val="000000"/>
                <w:sz w:val="20"/>
                <w:szCs w:val="20"/>
              </w:rPr>
              <w:t>______________________</w:t>
            </w:r>
          </w:p>
        </w:tc>
      </w:tr>
      <w:tr w:rsidRPr="00BF1A9A" w:rsidR="00DD7AE6" w:rsidTr="00BB011C" w14:paraId="1006F4B2"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Pr="00BF1A9A" w:rsidR="00DD7AE6" w:rsidP="00BB011C" w:rsidRDefault="00DD7AE6" w14:paraId="4CA4ADDA"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Source Regular Account:</w:t>
            </w:r>
            <w:r>
              <w:rPr>
                <w:rFonts w:ascii="Arial" w:hAnsi="Arial" w:eastAsia="Times New Roman" w:cs="Arial"/>
                <w:bCs/>
                <w:color w:val="000000"/>
                <w:sz w:val="20"/>
                <w:szCs w:val="20"/>
              </w:rPr>
              <w:t xml:space="preserve"> ___________________</w:t>
            </w:r>
            <w:r>
              <w:rPr>
                <w:rFonts w:ascii="Arial" w:hAnsi="Arial" w:eastAsia="Times New Roman"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rsidRPr="00BF1A9A" w:rsidR="00DD7AE6" w:rsidP="00BB011C" w:rsidRDefault="00DD7AE6" w14:paraId="64AE5BDC"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          Target Regular Account: </w:t>
            </w:r>
            <w:r>
              <w:rPr>
                <w:rFonts w:ascii="Arial" w:hAnsi="Arial" w:eastAsia="Times New Roman" w:cs="Arial"/>
                <w:bCs/>
                <w:color w:val="000000"/>
                <w:sz w:val="20"/>
                <w:szCs w:val="20"/>
              </w:rPr>
              <w:t>_________________</w:t>
            </w:r>
          </w:p>
        </w:tc>
      </w:tr>
      <w:tr w:rsidRPr="00BF1A9A" w:rsidR="009E6808" w:rsidTr="00BB011C" w14:paraId="577DF444"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009E6808" w:rsidP="00BB011C" w:rsidRDefault="009E6808" w14:paraId="78260B26" w14:textId="77777777">
            <w:pPr>
              <w:spacing w:after="0" w:line="240" w:lineRule="auto"/>
              <w:rPr>
                <w:rFonts w:ascii="Arial" w:hAnsi="Arial" w:eastAsia="Times New Roman" w:cs="Arial"/>
                <w:b/>
                <w:bCs/>
                <w:color w:val="000000"/>
                <w:sz w:val="20"/>
                <w:szCs w:val="20"/>
              </w:rPr>
            </w:pPr>
          </w:p>
        </w:tc>
        <w:tc>
          <w:tcPr>
            <w:tcW w:w="5102" w:type="dxa"/>
            <w:tcBorders>
              <w:top w:val="nil"/>
              <w:left w:val="nil"/>
              <w:bottom w:val="nil"/>
              <w:right w:val="nil"/>
            </w:tcBorders>
            <w:shd w:val="clear" w:color="auto" w:fill="auto"/>
            <w:noWrap/>
            <w:vAlign w:val="center"/>
          </w:tcPr>
          <w:p w:rsidR="009E6808" w:rsidP="00BB011C" w:rsidRDefault="009E6808" w14:paraId="6686ABE9" w14:textId="77777777">
            <w:pPr>
              <w:spacing w:after="0" w:line="240" w:lineRule="auto"/>
              <w:rPr>
                <w:rFonts w:ascii="Arial" w:hAnsi="Arial" w:eastAsia="Times New Roman"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91"/>
        <w:gridCol w:w="3249"/>
        <w:gridCol w:w="3395"/>
        <w:gridCol w:w="2657"/>
        <w:gridCol w:w="1328"/>
        <w:gridCol w:w="1578"/>
        <w:gridCol w:w="1978"/>
      </w:tblGrid>
      <w:tr w:rsidR="00F65C04" w:rsidTr="2C73EB86" w14:paraId="6D2D6D5A" w14:textId="0B69FA24">
        <w:trPr>
          <w:trHeight w:val="1031"/>
        </w:trPr>
        <w:tc>
          <w:tcPr>
            <w:tcW w:w="991" w:type="dxa"/>
            <w:shd w:val="clear" w:color="auto" w:fill="F79646" w:themeFill="accent6"/>
            <w:tcMar/>
          </w:tcPr>
          <w:p w:rsidRPr="00F65C04" w:rsidR="00DD7AE6" w:rsidP="00BB011C" w:rsidRDefault="00DD7AE6" w14:paraId="131598FA" w14:textId="25D75A74">
            <w:pPr>
              <w:jc w:val="center"/>
              <w:rPr>
                <w:b/>
                <w:sz w:val="20"/>
                <w:szCs w:val="20"/>
              </w:rPr>
            </w:pPr>
            <w:r w:rsidRPr="00F65C04">
              <w:rPr>
                <w:b/>
                <w:sz w:val="20"/>
                <w:szCs w:val="20"/>
              </w:rPr>
              <w:t>Test Case ID</w:t>
            </w:r>
          </w:p>
        </w:tc>
        <w:tc>
          <w:tcPr>
            <w:tcW w:w="3249" w:type="dxa"/>
            <w:shd w:val="clear" w:color="auto" w:fill="F79646" w:themeFill="accent6"/>
            <w:tcMar/>
          </w:tcPr>
          <w:p w:rsidRPr="00F65C04" w:rsidR="00DD7AE6" w:rsidP="00BB011C" w:rsidRDefault="00DD7AE6" w14:paraId="3E9A7720" w14:textId="51B5ECEE">
            <w:pPr>
              <w:jc w:val="center"/>
              <w:rPr>
                <w:b/>
                <w:sz w:val="20"/>
                <w:szCs w:val="20"/>
              </w:rPr>
            </w:pPr>
            <w:r w:rsidRPr="00F65C04">
              <w:rPr>
                <w:b/>
                <w:sz w:val="20"/>
                <w:szCs w:val="20"/>
              </w:rPr>
              <w:t>Test Case</w:t>
            </w:r>
          </w:p>
        </w:tc>
        <w:tc>
          <w:tcPr>
            <w:tcW w:w="3395" w:type="dxa"/>
            <w:shd w:val="clear" w:color="auto" w:fill="F79646" w:themeFill="accent6"/>
            <w:tcMar/>
          </w:tcPr>
          <w:p w:rsidRPr="00F65C04" w:rsidR="00DD7AE6" w:rsidP="00BB011C" w:rsidRDefault="00DD7AE6" w14:paraId="46D8EB54" w14:textId="4C5B96AA">
            <w:pPr>
              <w:jc w:val="center"/>
              <w:rPr>
                <w:b/>
                <w:sz w:val="20"/>
                <w:szCs w:val="20"/>
              </w:rPr>
            </w:pPr>
            <w:r w:rsidRPr="00F65C04">
              <w:rPr>
                <w:b/>
                <w:sz w:val="20"/>
                <w:szCs w:val="20"/>
              </w:rPr>
              <w:t>Action performed by Bank</w:t>
            </w:r>
          </w:p>
        </w:tc>
        <w:tc>
          <w:tcPr>
            <w:tcW w:w="2657" w:type="dxa"/>
            <w:shd w:val="clear" w:color="auto" w:fill="F79646" w:themeFill="accent6"/>
            <w:tcMar/>
          </w:tcPr>
          <w:p w:rsidRPr="00F65C04" w:rsidR="00DD7AE6" w:rsidP="00BB011C" w:rsidRDefault="00DD7AE6" w14:paraId="0AC8D427" w14:textId="4ACA3160">
            <w:pPr>
              <w:jc w:val="center"/>
              <w:rPr>
                <w:b/>
                <w:sz w:val="20"/>
                <w:szCs w:val="20"/>
              </w:rPr>
            </w:pPr>
            <w:r w:rsidRPr="00F65C04">
              <w:rPr>
                <w:b/>
                <w:sz w:val="20"/>
                <w:szCs w:val="20"/>
              </w:rPr>
              <w:t>Expected Result</w:t>
            </w:r>
          </w:p>
        </w:tc>
        <w:tc>
          <w:tcPr>
            <w:tcW w:w="1328" w:type="dxa"/>
            <w:shd w:val="clear" w:color="auto" w:fill="F79646" w:themeFill="accent6"/>
            <w:tcMar/>
          </w:tcPr>
          <w:p w:rsidRPr="00F65C04" w:rsidR="00DD7AE6" w:rsidP="00BB011C" w:rsidRDefault="00DD7AE6" w14:paraId="557F9F74" w14:textId="0ADD1A6F">
            <w:pPr>
              <w:jc w:val="center"/>
              <w:rPr>
                <w:b/>
                <w:sz w:val="20"/>
                <w:szCs w:val="20"/>
              </w:rPr>
            </w:pPr>
            <w:r w:rsidRPr="00F65C04">
              <w:rPr>
                <w:b/>
                <w:sz w:val="20"/>
                <w:szCs w:val="20"/>
              </w:rPr>
              <w:t>Test Result</w:t>
            </w:r>
            <w:r w:rsidRPr="00F65C04" w:rsidR="00F65C04">
              <w:rPr>
                <w:b/>
                <w:sz w:val="20"/>
                <w:szCs w:val="20"/>
              </w:rPr>
              <w:t xml:space="preserve"> (</w:t>
            </w:r>
            <w:r w:rsidRPr="00DA72C7" w:rsidR="00F65C04">
              <w:rPr>
                <w:b/>
                <w:color w:val="00B050"/>
                <w:sz w:val="20"/>
                <w:szCs w:val="20"/>
              </w:rPr>
              <w:t xml:space="preserve">PASS </w:t>
            </w:r>
            <w:r w:rsidRPr="00F65C04" w:rsidR="00F65C04">
              <w:rPr>
                <w:b/>
                <w:sz w:val="20"/>
                <w:szCs w:val="20"/>
              </w:rPr>
              <w:t xml:space="preserve">or </w:t>
            </w:r>
            <w:r w:rsidRPr="00DA72C7" w:rsidR="00F65C04">
              <w:rPr>
                <w:b/>
                <w:color w:val="FF0000"/>
                <w:sz w:val="20"/>
                <w:szCs w:val="20"/>
              </w:rPr>
              <w:t>FAIL</w:t>
            </w:r>
            <w:r w:rsidRPr="00F65C04" w:rsidR="00F65C04">
              <w:rPr>
                <w:b/>
                <w:sz w:val="20"/>
                <w:szCs w:val="20"/>
              </w:rPr>
              <w:t>)</w:t>
            </w:r>
          </w:p>
        </w:tc>
        <w:tc>
          <w:tcPr>
            <w:tcW w:w="1578" w:type="dxa"/>
            <w:shd w:val="clear" w:color="auto" w:fill="F79646" w:themeFill="accent6"/>
            <w:tcMar/>
          </w:tcPr>
          <w:p w:rsidRPr="00F65C04" w:rsidR="00DD7AE6" w:rsidP="00BB011C" w:rsidRDefault="009041DE" w14:paraId="1C150354" w14:textId="53E31CA2">
            <w:pPr>
              <w:jc w:val="center"/>
              <w:rPr>
                <w:b/>
                <w:sz w:val="20"/>
                <w:szCs w:val="20"/>
              </w:rPr>
            </w:pPr>
            <w:proofErr w:type="spellStart"/>
            <w:r w:rsidRPr="009041DE">
              <w:rPr>
                <w:b/>
                <w:sz w:val="20"/>
                <w:szCs w:val="20"/>
              </w:rPr>
              <w:t>OrgnlId</w:t>
            </w:r>
            <w:proofErr w:type="spellEnd"/>
          </w:p>
        </w:tc>
        <w:tc>
          <w:tcPr>
            <w:tcW w:w="1978" w:type="dxa"/>
            <w:shd w:val="clear" w:color="auto" w:fill="F79646" w:themeFill="accent6"/>
            <w:tcMar/>
          </w:tcPr>
          <w:p w:rsidRPr="00F65C04" w:rsidR="00DD7AE6" w:rsidP="00BB011C" w:rsidRDefault="00DD7AE6" w14:paraId="7BADF86A" w14:textId="249D37D3">
            <w:pPr>
              <w:jc w:val="center"/>
              <w:rPr>
                <w:b/>
                <w:sz w:val="20"/>
                <w:szCs w:val="20"/>
              </w:rPr>
            </w:pPr>
            <w:r w:rsidRPr="00F65C04">
              <w:rPr>
                <w:b/>
                <w:sz w:val="20"/>
                <w:szCs w:val="20"/>
              </w:rPr>
              <w:t>Remark</w:t>
            </w:r>
          </w:p>
        </w:tc>
      </w:tr>
      <w:tr w:rsidR="00F65C04" w:rsidTr="2C73EB86" w14:paraId="1DE8B9EA" w14:textId="5C1FE355">
        <w:trPr>
          <w:trHeight w:val="1952"/>
        </w:trPr>
        <w:tc>
          <w:tcPr>
            <w:tcW w:w="991" w:type="dxa"/>
            <w:tcMar/>
          </w:tcPr>
          <w:p w:rsidRPr="0084440D" w:rsidR="00DD7AE6" w:rsidP="00DD7AE6" w:rsidRDefault="009B7605" w14:paraId="02C90C9C" w14:textId="3AA8A4D4">
            <w:pPr>
              <w:rPr>
                <w:sz w:val="18"/>
                <w:szCs w:val="18"/>
              </w:rPr>
            </w:pPr>
            <w:r>
              <w:rPr>
                <w:sz w:val="18"/>
                <w:szCs w:val="18"/>
              </w:rPr>
              <w:t>TC1</w:t>
            </w:r>
          </w:p>
        </w:tc>
        <w:tc>
          <w:tcPr>
            <w:tcW w:w="3249" w:type="dxa"/>
            <w:tcMar/>
          </w:tcPr>
          <w:p w:rsidRPr="00B848FF" w:rsidR="00DD7AE6" w:rsidP="00DD7AE6" w:rsidRDefault="009B7605" w14:paraId="75F57A56" w14:textId="54481E99">
            <w:r w:rsidRPr="00B848FF">
              <w:t>Payee should display the correct merchant name.</w:t>
            </w:r>
          </w:p>
        </w:tc>
        <w:tc>
          <w:tcPr>
            <w:tcW w:w="3395" w:type="dxa"/>
            <w:tcMar/>
          </w:tcPr>
          <w:p w:rsidRPr="00B848FF" w:rsidR="00E27FAE" w:rsidP="009B7605" w:rsidRDefault="009B7605" w14:paraId="656321E3" w14:textId="78B97FF6">
            <w:pPr>
              <w:pStyle w:val="ListParagraph"/>
              <w:ind w:left="360"/>
            </w:pPr>
            <w:r w:rsidRPr="00B848FF">
              <w:t>Bank generates and sends QR with merchant name.</w:t>
            </w:r>
          </w:p>
        </w:tc>
        <w:tc>
          <w:tcPr>
            <w:tcW w:w="2657" w:type="dxa"/>
            <w:tcMar/>
          </w:tcPr>
          <w:p w:rsidRPr="00B848FF" w:rsidR="00DD7AE6" w:rsidP="00DD7AE6" w:rsidRDefault="009B7605" w14:paraId="271800EB" w14:textId="721674BF">
            <w:r w:rsidRPr="00B848FF">
              <w:t>QR displays the correct merchant name when scanned.</w:t>
            </w:r>
          </w:p>
        </w:tc>
        <w:tc>
          <w:tcPr>
            <w:tcW w:w="1328" w:type="dxa"/>
            <w:tcMar/>
          </w:tcPr>
          <w:p w:rsidRPr="00B848FF" w:rsidR="00DD7AE6" w:rsidP="0EFBEF0E" w:rsidRDefault="00DD7AE6" w14:paraId="5EE81016" w14:textId="77AAA21C">
            <w:pPr>
              <w:pStyle w:val="Normal"/>
              <w:rPr>
                <w:b w:val="1"/>
                <w:bCs w:val="1"/>
                <w:color w:val="00B050"/>
                <w:sz w:val="20"/>
                <w:szCs w:val="20"/>
              </w:rPr>
            </w:pPr>
          </w:p>
        </w:tc>
        <w:tc>
          <w:tcPr>
            <w:tcW w:w="1578" w:type="dxa"/>
            <w:tcMar/>
          </w:tcPr>
          <w:p w:rsidRPr="00B848FF" w:rsidR="00DD7AE6" w:rsidP="0EFBEF0E" w:rsidRDefault="00DD7AE6" w14:paraId="07BDF83C" w14:textId="29FF1996">
            <w:pPr>
              <w:pStyle w:val="Normal"/>
              <w:rPr>
                <w:rFonts w:ascii="Calibri" w:hAnsi="Calibri" w:eastAsia="Calibri" w:cs="Calibri"/>
                <w:noProof w:val="0"/>
                <w:sz w:val="22"/>
                <w:szCs w:val="22"/>
                <w:lang w:val="en-US"/>
              </w:rPr>
            </w:pPr>
          </w:p>
        </w:tc>
        <w:tc>
          <w:tcPr>
            <w:tcW w:w="1978" w:type="dxa"/>
            <w:tcMar/>
          </w:tcPr>
          <w:p w:rsidRPr="00B848FF" w:rsidR="00DD7AE6" w:rsidP="00DD7AE6" w:rsidRDefault="009B7605" w14:paraId="4E611237" w14:textId="490049DE">
            <w:r w:rsidRPr="00B848FF">
              <w:t>The payee should correctly generate the QR with the correct merchant name.</w:t>
            </w:r>
          </w:p>
        </w:tc>
      </w:tr>
      <w:tr w:rsidR="00F65C04" w:rsidTr="2C73EB86" w14:paraId="6197D0E9" w14:textId="7D0495C1">
        <w:trPr>
          <w:trHeight w:val="525"/>
        </w:trPr>
        <w:tc>
          <w:tcPr>
            <w:tcW w:w="991" w:type="dxa"/>
            <w:tcMar/>
          </w:tcPr>
          <w:p w:rsidRPr="0084440D" w:rsidR="00DD7AE6" w:rsidP="00DD7AE6" w:rsidRDefault="009B7605" w14:paraId="04310E9E" w14:textId="659E82C1">
            <w:pPr>
              <w:rPr>
                <w:sz w:val="24"/>
                <w:szCs w:val="24"/>
              </w:rPr>
            </w:pPr>
            <w:r>
              <w:rPr>
                <w:sz w:val="18"/>
                <w:szCs w:val="18"/>
              </w:rPr>
              <w:t>TC2</w:t>
            </w:r>
          </w:p>
        </w:tc>
        <w:tc>
          <w:tcPr>
            <w:tcW w:w="3249" w:type="dxa"/>
            <w:tcMar/>
          </w:tcPr>
          <w:p w:rsidRPr="00B848FF" w:rsidR="00DD7AE6" w:rsidP="00DD7AE6" w:rsidRDefault="009B7605" w14:paraId="690A773F" w14:textId="45D6B3B2">
            <w:r w:rsidRPr="00B848FF">
              <w:t>Payee should display the amount and reason fields.</w:t>
            </w:r>
          </w:p>
        </w:tc>
        <w:tc>
          <w:tcPr>
            <w:tcW w:w="3395" w:type="dxa"/>
            <w:tcMar/>
          </w:tcPr>
          <w:p w:rsidRPr="00B848FF" w:rsidR="00DD7AE6" w:rsidP="00DD7AE6" w:rsidRDefault="00B00484" w14:paraId="518DA066" w14:textId="0C0BBFDD">
            <w:r w:rsidRPr="00B848FF">
              <w:t>Bank generates QR with amount and reason fields.</w:t>
            </w:r>
          </w:p>
        </w:tc>
        <w:tc>
          <w:tcPr>
            <w:tcW w:w="2657" w:type="dxa"/>
            <w:tcMar/>
          </w:tcPr>
          <w:p w:rsidRPr="00B848FF" w:rsidR="00DD7AE6" w:rsidP="00DD7AE6" w:rsidRDefault="00B00484" w14:paraId="414F5434" w14:textId="1879BAAE">
            <w:r w:rsidRPr="00B848FF">
              <w:t>QR displays the correct amount and reason fields when scanned.</w:t>
            </w:r>
          </w:p>
        </w:tc>
        <w:tc>
          <w:tcPr>
            <w:tcW w:w="1328" w:type="dxa"/>
            <w:tcMar/>
          </w:tcPr>
          <w:p w:rsidRPr="00B848FF" w:rsidR="00DD7AE6" w:rsidP="00DD7AE6" w:rsidRDefault="00DD7AE6" w14:paraId="1B5E1EFE" w14:textId="73B4FCB8"/>
        </w:tc>
        <w:tc>
          <w:tcPr>
            <w:tcW w:w="1578" w:type="dxa"/>
            <w:tcMar/>
          </w:tcPr>
          <w:p w:rsidRPr="00B848FF" w:rsidR="00DD7AE6" w:rsidP="0524C53F" w:rsidRDefault="00DD7AE6" w14:paraId="04D7B06C" w14:textId="0D906D5F">
            <w:pPr>
              <w:pStyle w:val="Normal"/>
              <w:rPr>
                <w:b w:val="1"/>
                <w:bCs w:val="1"/>
                <w:color w:val="00B050"/>
                <w:sz w:val="20"/>
                <w:szCs w:val="20"/>
              </w:rPr>
            </w:pPr>
          </w:p>
        </w:tc>
        <w:tc>
          <w:tcPr>
            <w:tcW w:w="1978" w:type="dxa"/>
            <w:tcMar/>
          </w:tcPr>
          <w:p w:rsidRPr="00B848FF" w:rsidR="00DD7AE6" w:rsidP="00DD7AE6" w:rsidRDefault="00B00484" w14:paraId="33F1FBC9" w14:textId="1221580D">
            <w:r w:rsidRPr="00B848FF">
              <w:t>The payee should correctly generate the QR with amount and reason fields.</w:t>
            </w:r>
          </w:p>
        </w:tc>
      </w:tr>
      <w:tr w:rsidR="00F65C04" w:rsidTr="2C73EB86" w14:paraId="2CF26A2F" w14:textId="65550C6F">
        <w:trPr>
          <w:trHeight w:val="525"/>
        </w:trPr>
        <w:tc>
          <w:tcPr>
            <w:tcW w:w="991" w:type="dxa"/>
            <w:tcMar/>
          </w:tcPr>
          <w:p w:rsidRPr="0084440D" w:rsidR="00DD7AE6" w:rsidP="00DD7AE6" w:rsidRDefault="00B00484" w14:paraId="183664E5" w14:textId="44115DE8">
            <w:pPr>
              <w:rPr>
                <w:sz w:val="24"/>
                <w:szCs w:val="24"/>
              </w:rPr>
            </w:pPr>
            <w:r>
              <w:rPr>
                <w:sz w:val="18"/>
                <w:szCs w:val="18"/>
              </w:rPr>
              <w:t>TC3</w:t>
            </w:r>
          </w:p>
        </w:tc>
        <w:tc>
          <w:tcPr>
            <w:tcW w:w="3249" w:type="dxa"/>
            <w:tcMar/>
          </w:tcPr>
          <w:p w:rsidRPr="00B848FF" w:rsidR="00DD7AE6" w:rsidP="00DD7AE6" w:rsidRDefault="00B00484" w14:paraId="79C96E65" w14:textId="58763456">
            <w:r w:rsidRPr="00B848FF">
              <w:t>Payee should credit the merchant and send pacs.002 confirmation message.</w:t>
            </w:r>
          </w:p>
        </w:tc>
        <w:tc>
          <w:tcPr>
            <w:tcW w:w="3395" w:type="dxa"/>
            <w:tcMar/>
          </w:tcPr>
          <w:p w:rsidRPr="00B848FF" w:rsidR="00DD7AE6" w:rsidP="2C73EB86" w:rsidRDefault="00B00484" w14:paraId="3F9D044A" w14:textId="2ECD78A5">
            <w:pPr>
              <w:rPr>
                <w:i w:val="1"/>
                <w:iCs w:val="1"/>
              </w:rPr>
            </w:pPr>
            <w:r w:rsidRPr="2C73EB86" w:rsidR="2C73EB86">
              <w:rPr>
                <w:i w:val="1"/>
                <w:iCs w:val="1"/>
              </w:rPr>
              <w:t xml:space="preserve">Bank sends payment confirmation to </w:t>
            </w:r>
            <w:r w:rsidRPr="2C73EB86" w:rsidR="2C73EB86">
              <w:rPr>
                <w:i w:val="1"/>
                <w:iCs w:val="1"/>
              </w:rPr>
              <w:t>payee</w:t>
            </w:r>
            <w:r w:rsidRPr="2C73EB86" w:rsidR="2C73EB86">
              <w:rPr>
                <w:i w:val="1"/>
                <w:iCs w:val="1"/>
              </w:rPr>
              <w:t xml:space="preserve"> after payment is processed.</w:t>
            </w:r>
          </w:p>
        </w:tc>
        <w:tc>
          <w:tcPr>
            <w:tcW w:w="2657" w:type="dxa"/>
            <w:tcMar/>
          </w:tcPr>
          <w:p w:rsidRPr="00B848FF" w:rsidR="00DD7AE6" w:rsidP="00DD7AE6" w:rsidRDefault="00B00484" w14:paraId="05BA5E6F" w14:textId="518FE875">
            <w:r w:rsidRPr="00B848FF">
              <w:t>Payee credits the merchant's account and sends pacs.002 confirmation message.</w:t>
            </w:r>
          </w:p>
        </w:tc>
        <w:tc>
          <w:tcPr>
            <w:tcW w:w="1328" w:type="dxa"/>
            <w:tcMar/>
          </w:tcPr>
          <w:p w:rsidRPr="00B848FF" w:rsidR="00DD7AE6" w:rsidP="00DD7AE6" w:rsidRDefault="00DD7AE6" w14:paraId="59C569BE" w14:textId="707F25BB"/>
        </w:tc>
        <w:tc>
          <w:tcPr>
            <w:tcW w:w="1578" w:type="dxa"/>
            <w:tcMar/>
          </w:tcPr>
          <w:p w:rsidRPr="00B848FF" w:rsidR="00DD7AE6" w:rsidP="0EFBEF0E" w:rsidRDefault="00DD7AE6" w14:paraId="05767851" w14:textId="0DBAE351">
            <w:pPr>
              <w:pStyle w:val="Normal"/>
              <w:rPr>
                <w:rFonts w:ascii="Calibri" w:hAnsi="Calibri" w:eastAsia="Calibri" w:cs="Calibri"/>
                <w:noProof w:val="0"/>
                <w:sz w:val="22"/>
                <w:szCs w:val="22"/>
                <w:lang w:val="en-US"/>
              </w:rPr>
            </w:pPr>
          </w:p>
        </w:tc>
        <w:tc>
          <w:tcPr>
            <w:tcW w:w="1978" w:type="dxa"/>
            <w:tcMar/>
          </w:tcPr>
          <w:p w:rsidRPr="00B848FF" w:rsidR="00DD7AE6" w:rsidP="00DD7AE6" w:rsidRDefault="00B00484" w14:paraId="0ACAE3EE" w14:textId="093E7531">
            <w:r w:rsidRPr="00B848FF">
              <w:t>The payee should correctly handle and send pacs.002 confirmation message to IPS.</w:t>
            </w:r>
          </w:p>
        </w:tc>
      </w:tr>
      <w:tr w:rsidR="00F65C04" w:rsidTr="2C73EB86" w14:paraId="60F2AFF0" w14:textId="2496E0A1">
        <w:trPr>
          <w:trHeight w:val="525"/>
        </w:trPr>
        <w:tc>
          <w:tcPr>
            <w:tcW w:w="991" w:type="dxa"/>
            <w:tcMar/>
          </w:tcPr>
          <w:p w:rsidRPr="0084440D" w:rsidR="00DD7AE6" w:rsidP="00DD7AE6" w:rsidRDefault="00B00484" w14:paraId="6AE04DBC" w14:textId="7E9973D3">
            <w:pPr>
              <w:rPr>
                <w:sz w:val="24"/>
                <w:szCs w:val="24"/>
              </w:rPr>
            </w:pPr>
            <w:r>
              <w:rPr>
                <w:sz w:val="18"/>
                <w:szCs w:val="18"/>
              </w:rPr>
              <w:t>TC4</w:t>
            </w:r>
          </w:p>
        </w:tc>
        <w:tc>
          <w:tcPr>
            <w:tcW w:w="3249" w:type="dxa"/>
            <w:tcMar/>
          </w:tcPr>
          <w:p w:rsidRPr="00B848FF" w:rsidR="00DD7AE6" w:rsidP="00DD7AE6" w:rsidRDefault="00B00484" w14:paraId="3A131C22" w14:textId="1904DBA3">
            <w:r w:rsidRPr="00B848FF">
              <w:t>Payee performs Merchant and Payment Validations.</w:t>
            </w:r>
          </w:p>
        </w:tc>
        <w:tc>
          <w:tcPr>
            <w:tcW w:w="3395" w:type="dxa"/>
            <w:tcMar/>
          </w:tcPr>
          <w:p w:rsidRPr="00B848FF" w:rsidR="00DD7AE6" w:rsidP="00DD7AE6" w:rsidRDefault="00B00484" w14:paraId="0A2B217E" w14:textId="1D13B06A">
            <w:r w:rsidRPr="00B848FF">
              <w:t>Payee validates incoming payment and checks if merchant details match</w:t>
            </w:r>
          </w:p>
        </w:tc>
        <w:tc>
          <w:tcPr>
            <w:tcW w:w="2657" w:type="dxa"/>
            <w:tcMar/>
          </w:tcPr>
          <w:p w:rsidRPr="00B848FF" w:rsidR="00DD7AE6" w:rsidP="00DD7AE6" w:rsidRDefault="00B00484" w14:paraId="33B089C9" w14:textId="48577645">
            <w:r w:rsidRPr="00B848FF">
              <w:t>Payment is processed only if the merchant details are valid and match the registry.</w:t>
            </w:r>
          </w:p>
        </w:tc>
        <w:tc>
          <w:tcPr>
            <w:tcW w:w="1328" w:type="dxa"/>
            <w:tcMar/>
          </w:tcPr>
          <w:p w:rsidRPr="00B848FF" w:rsidR="00DD7AE6" w:rsidP="00DD7AE6" w:rsidRDefault="00DD7AE6" w14:paraId="16A2A18A" w14:textId="3FD543F1"/>
        </w:tc>
        <w:tc>
          <w:tcPr>
            <w:tcW w:w="1578" w:type="dxa"/>
            <w:tcMar/>
          </w:tcPr>
          <w:p w:rsidRPr="00B848FF" w:rsidR="00DD7AE6" w:rsidP="0EFBEF0E" w:rsidRDefault="00DD7AE6" w14:paraId="781BE37A" w14:textId="0CBBF499">
            <w:pPr>
              <w:pStyle w:val="Normal"/>
              <w:rPr>
                <w:rFonts w:ascii="Calibri" w:hAnsi="Calibri" w:eastAsia="Calibri" w:cs="Calibri"/>
                <w:noProof w:val="0"/>
                <w:sz w:val="22"/>
                <w:szCs w:val="22"/>
                <w:lang w:val="en-US"/>
              </w:rPr>
            </w:pPr>
          </w:p>
        </w:tc>
        <w:tc>
          <w:tcPr>
            <w:tcW w:w="1978" w:type="dxa"/>
            <w:tcMar/>
          </w:tcPr>
          <w:p w:rsidRPr="00B848FF" w:rsidR="00DD7AE6" w:rsidP="00DD7AE6" w:rsidRDefault="00B00484" w14:paraId="4B3438AF" w14:textId="40D4CDE1">
            <w:r w:rsidRPr="00B848FF">
              <w:t xml:space="preserve">The payee should validate merchant details and </w:t>
            </w:r>
            <w:r w:rsidRPr="00B848FF">
              <w:t>perform payment validation.</w:t>
            </w:r>
          </w:p>
        </w:tc>
      </w:tr>
      <w:tr w:rsidR="00F65C04" w:rsidTr="2C73EB86" w14:paraId="6E4C7D8B" w14:textId="2D6F7442">
        <w:trPr>
          <w:trHeight w:val="543"/>
        </w:trPr>
        <w:tc>
          <w:tcPr>
            <w:tcW w:w="991" w:type="dxa"/>
            <w:tcMar/>
          </w:tcPr>
          <w:p w:rsidRPr="0084440D" w:rsidR="00DD7AE6" w:rsidP="00DD7AE6" w:rsidRDefault="00B00484" w14:paraId="59546453" w14:textId="2DED1F2E">
            <w:pPr>
              <w:rPr>
                <w:sz w:val="24"/>
                <w:szCs w:val="24"/>
              </w:rPr>
            </w:pPr>
            <w:r>
              <w:rPr>
                <w:sz w:val="18"/>
                <w:szCs w:val="18"/>
              </w:rPr>
              <w:t>TC5</w:t>
            </w:r>
          </w:p>
        </w:tc>
        <w:tc>
          <w:tcPr>
            <w:tcW w:w="3249" w:type="dxa"/>
            <w:tcMar/>
          </w:tcPr>
          <w:p w:rsidRPr="00B848FF" w:rsidR="00DD7AE6" w:rsidP="00DD7AE6" w:rsidRDefault="00B00484" w14:paraId="1599B1B3" w14:textId="78DAA6C8">
            <w:r w:rsidRPr="00B848FF">
              <w:t>Payee responds with success if validations are successful.</w:t>
            </w:r>
          </w:p>
        </w:tc>
        <w:tc>
          <w:tcPr>
            <w:tcW w:w="3395" w:type="dxa"/>
            <w:tcMar/>
          </w:tcPr>
          <w:p w:rsidRPr="00B848FF" w:rsidR="00DD7AE6" w:rsidP="00DD7AE6" w:rsidRDefault="00B00484" w14:paraId="4442E8EF" w14:textId="657C145D">
            <w:r w:rsidRPr="00B848FF">
              <w:t>Bank sends a successful payment message after validation.</w:t>
            </w:r>
          </w:p>
        </w:tc>
        <w:tc>
          <w:tcPr>
            <w:tcW w:w="2657" w:type="dxa"/>
            <w:tcMar/>
          </w:tcPr>
          <w:p w:rsidRPr="00B848FF" w:rsidR="00DD7AE6" w:rsidP="00DD7AE6" w:rsidRDefault="00B00484" w14:paraId="55EEE88C" w14:textId="7D00EC9F">
            <w:r w:rsidRPr="00B848FF">
              <w:t>Payee responds with a success message confirming payment is processed.</w:t>
            </w:r>
          </w:p>
        </w:tc>
        <w:tc>
          <w:tcPr>
            <w:tcW w:w="1328" w:type="dxa"/>
            <w:tcMar/>
          </w:tcPr>
          <w:p w:rsidRPr="00B848FF" w:rsidR="00DD7AE6" w:rsidP="00DD7AE6" w:rsidRDefault="00DD7AE6" w14:paraId="495C26E3" w14:textId="7402D97C"/>
        </w:tc>
        <w:tc>
          <w:tcPr>
            <w:tcW w:w="1578" w:type="dxa"/>
            <w:tcMar/>
          </w:tcPr>
          <w:p w:rsidRPr="00B848FF" w:rsidR="00DD7AE6" w:rsidP="0EFBEF0E" w:rsidRDefault="00DD7AE6" w14:paraId="6F4CBF1C" w14:textId="45772627">
            <w:pPr>
              <w:pStyle w:val="Normal"/>
              <w:rPr>
                <w:rFonts w:ascii="Calibri" w:hAnsi="Calibri" w:eastAsia="Calibri" w:cs="Calibri"/>
                <w:noProof w:val="0"/>
                <w:sz w:val="22"/>
                <w:szCs w:val="22"/>
                <w:lang w:val="en-US"/>
              </w:rPr>
            </w:pPr>
          </w:p>
        </w:tc>
        <w:tc>
          <w:tcPr>
            <w:tcW w:w="1978" w:type="dxa"/>
            <w:tcMar/>
          </w:tcPr>
          <w:p w:rsidRPr="00B848FF" w:rsidR="00DD7AE6" w:rsidP="00DD7AE6" w:rsidRDefault="00B00484" w14:paraId="27CBC3EC" w14:textId="5B889C3B">
            <w:r w:rsidRPr="00B848FF">
              <w:t>The payee should respond with success when payment validations are successful.</w:t>
            </w:r>
          </w:p>
        </w:tc>
      </w:tr>
      <w:tr w:rsidR="00B00484" w:rsidTr="2C73EB86" w14:paraId="5847A207" w14:textId="77777777">
        <w:trPr>
          <w:trHeight w:val="543"/>
        </w:trPr>
        <w:tc>
          <w:tcPr>
            <w:tcW w:w="991" w:type="dxa"/>
            <w:tcMar/>
          </w:tcPr>
          <w:p w:rsidR="00B00484" w:rsidP="00DD7AE6" w:rsidRDefault="00B00484" w14:paraId="600BAB24" w14:textId="4DE0D2B3">
            <w:pPr>
              <w:rPr>
                <w:sz w:val="18"/>
                <w:szCs w:val="18"/>
              </w:rPr>
            </w:pPr>
            <w:r>
              <w:rPr>
                <w:sz w:val="18"/>
                <w:szCs w:val="18"/>
              </w:rPr>
              <w:t>TC6</w:t>
            </w:r>
          </w:p>
        </w:tc>
        <w:tc>
          <w:tcPr>
            <w:tcW w:w="3249" w:type="dxa"/>
            <w:tcMar/>
          </w:tcPr>
          <w:p w:rsidRPr="00B848FF" w:rsidR="00B00484" w:rsidP="00DD7AE6" w:rsidRDefault="00B00484" w14:paraId="3AB16C74" w14:textId="042DCF02">
            <w:r w:rsidRPr="00B848FF">
              <w:t>Payee notifies the Merchant about the successful payment.</w:t>
            </w:r>
          </w:p>
        </w:tc>
        <w:tc>
          <w:tcPr>
            <w:tcW w:w="3395" w:type="dxa"/>
            <w:tcMar/>
          </w:tcPr>
          <w:p w:rsidRPr="00B848FF" w:rsidR="00B00484" w:rsidP="00DD7AE6" w:rsidRDefault="00B00484" w14:paraId="439A78F4" w14:textId="31E187A0">
            <w:r w:rsidRPr="00B848FF">
              <w:t>Payee sends a notification to the merchant once payment is confirmed.</w:t>
            </w:r>
          </w:p>
        </w:tc>
        <w:tc>
          <w:tcPr>
            <w:tcW w:w="2657" w:type="dxa"/>
            <w:tcMar/>
          </w:tcPr>
          <w:p w:rsidRPr="00B848FF" w:rsidR="00B00484" w:rsidP="00DD7AE6" w:rsidRDefault="00B00484" w14:paraId="181F082D" w14:textId="3C11E4D7">
            <w:r w:rsidRPr="00B848FF">
              <w:t>Merchant is notified of the successful payment.</w:t>
            </w:r>
          </w:p>
        </w:tc>
        <w:tc>
          <w:tcPr>
            <w:tcW w:w="1328" w:type="dxa"/>
            <w:tcMar/>
          </w:tcPr>
          <w:p w:rsidRPr="00B848FF" w:rsidR="00B00484" w:rsidP="00DD7AE6" w:rsidRDefault="00B00484" w14:paraId="79897086" w14:textId="02028659"/>
        </w:tc>
        <w:tc>
          <w:tcPr>
            <w:tcW w:w="1578" w:type="dxa"/>
            <w:tcMar/>
          </w:tcPr>
          <w:p w:rsidRPr="00B848FF" w:rsidR="00B00484" w:rsidP="0EFBEF0E" w:rsidRDefault="00B00484" w14:paraId="28AEBE24" w14:textId="0697EC1A">
            <w:pPr>
              <w:pStyle w:val="Normal"/>
              <w:rPr>
                <w:rFonts w:ascii="Calibri" w:hAnsi="Calibri" w:eastAsia="Calibri" w:cs="Calibri"/>
                <w:noProof w:val="0"/>
                <w:sz w:val="22"/>
                <w:szCs w:val="22"/>
                <w:lang w:val="en-US"/>
              </w:rPr>
            </w:pPr>
          </w:p>
        </w:tc>
        <w:tc>
          <w:tcPr>
            <w:tcW w:w="1978" w:type="dxa"/>
            <w:tcMar/>
          </w:tcPr>
          <w:p w:rsidRPr="00B848FF" w:rsidR="00B00484" w:rsidP="00DD7AE6" w:rsidRDefault="00B00484" w14:paraId="52C12F7D" w14:textId="623F25CA">
            <w:r w:rsidRPr="00B848FF">
              <w:tab/>
            </w:r>
            <w:r w:rsidRPr="00B848FF">
              <w:t>The payee should correctly notify the merchant about the successful payment.</w:t>
            </w:r>
          </w:p>
        </w:tc>
      </w:tr>
      <w:tr w:rsidR="00DD7AE6" w:rsidTr="2C73EB86" w14:paraId="226207F1" w14:textId="2CE5EBC8">
        <w:trPr>
          <w:trHeight w:val="749"/>
        </w:trPr>
        <w:tc>
          <w:tcPr>
            <w:tcW w:w="15176" w:type="dxa"/>
            <w:gridSpan w:val="7"/>
            <w:tcMar/>
          </w:tcPr>
          <w:p w:rsidRPr="0084440D" w:rsidR="00DD7AE6" w:rsidP="00676C16" w:rsidRDefault="008B337E" w14:paraId="0B93151A" w14:textId="4FBE02FC">
            <w:pPr>
              <w:jc w:val="both"/>
              <w:rPr>
                <w:sz w:val="20"/>
                <w:szCs w:val="20"/>
              </w:rPr>
            </w:pPr>
            <w:r>
              <w:rPr>
                <w:rFonts w:eastAsia="Times New Roman" w:cs="Calibri"/>
                <w:b/>
                <w:bCs/>
                <w:sz w:val="20"/>
                <w:szCs w:val="20"/>
                <w:u w:val="single"/>
              </w:rPr>
              <w:t xml:space="preserve">Note: </w:t>
            </w:r>
            <w:r w:rsidRPr="0084440D" w:rsidR="00DD7AE6">
              <w:rPr>
                <w:rFonts w:eastAsia="Times New Roman" w:cs="Calibri"/>
                <w:b/>
                <w:bCs/>
                <w:sz w:val="20"/>
                <w:szCs w:val="20"/>
              </w:rPr>
              <w:t>Sufficient balance, PIN, and other required steps required to perform transactions but not specifically included in the UAT test case format are assumed to be performed by UAT participating Banks during the UAT.</w:t>
            </w:r>
          </w:p>
        </w:tc>
      </w:tr>
    </w:tbl>
    <w:p w:rsidR="00DD7AE6" w:rsidP="00676C16" w:rsidRDefault="00DD7AE6" w14:paraId="0C576740" w14:textId="77777777">
      <w:pPr>
        <w:jc w:val="both"/>
        <w:rPr>
          <w:sz w:val="28"/>
          <w:szCs w:val="28"/>
        </w:rPr>
      </w:pPr>
    </w:p>
    <w:p w:rsidR="00CB2514" w:rsidP="00676C16" w:rsidRDefault="00CB2514" w14:paraId="6264AE02" w14:textId="77777777">
      <w:pPr>
        <w:jc w:val="both"/>
        <w:rPr>
          <w:sz w:val="28"/>
          <w:szCs w:val="28"/>
        </w:rPr>
      </w:pPr>
    </w:p>
    <w:p w:rsidR="003D73BC" w:rsidP="008B337E" w:rsidRDefault="003D73BC" w14:paraId="35886D5E" w14:textId="57B00004">
      <w:pPr>
        <w:jc w:val="both"/>
        <w:rPr>
          <w:sz w:val="28"/>
          <w:szCs w:val="28"/>
        </w:rPr>
      </w:pPr>
    </w:p>
    <w:p w:rsidR="009647B8" w:rsidP="008B337E" w:rsidRDefault="009647B8" w14:paraId="15FD81C2" w14:textId="3967AB58">
      <w:pPr>
        <w:jc w:val="both"/>
        <w:rPr>
          <w:sz w:val="28"/>
          <w:szCs w:val="28"/>
        </w:rPr>
      </w:pPr>
    </w:p>
    <w:p w:rsidR="009647B8" w:rsidP="008B337E" w:rsidRDefault="009647B8" w14:paraId="59252DD4" w14:textId="025BF636">
      <w:pPr>
        <w:jc w:val="both"/>
        <w:rPr>
          <w:sz w:val="28"/>
          <w:szCs w:val="28"/>
        </w:rPr>
      </w:pPr>
    </w:p>
    <w:p w:rsidR="009647B8" w:rsidP="008B337E" w:rsidRDefault="009647B8" w14:paraId="1D012114" w14:textId="4F5EBD3B">
      <w:pPr>
        <w:jc w:val="both"/>
        <w:rPr>
          <w:sz w:val="28"/>
          <w:szCs w:val="28"/>
        </w:rPr>
      </w:pPr>
    </w:p>
    <w:p w:rsidR="009647B8" w:rsidP="008B337E" w:rsidRDefault="009647B8" w14:paraId="008E5D6C" w14:textId="77777777">
      <w:pPr>
        <w:jc w:val="both"/>
        <w:rPr>
          <w:sz w:val="28"/>
          <w:szCs w:val="28"/>
        </w:rPr>
      </w:pPr>
      <w:bookmarkStart w:name="_GoBack" w:id="0"/>
      <w:bookmarkEnd w:id="0"/>
    </w:p>
    <w:p w:rsidR="008B337E" w:rsidP="008B337E" w:rsidRDefault="008B337E" w14:paraId="6A6D4710" w14:textId="77777777">
      <w:pPr>
        <w:jc w:val="both"/>
        <w:rPr>
          <w:sz w:val="28"/>
          <w:szCs w:val="28"/>
        </w:rPr>
      </w:pPr>
    </w:p>
    <w:tbl>
      <w:tblPr>
        <w:tblW w:w="14903" w:type="dxa"/>
        <w:tblInd w:w="-497" w:type="dxa"/>
        <w:tblLayout w:type="fixed"/>
        <w:tblLook w:val="04A0" w:firstRow="1" w:lastRow="0" w:firstColumn="1" w:lastColumn="0" w:noHBand="0" w:noVBand="1"/>
      </w:tblPr>
      <w:tblGrid>
        <w:gridCol w:w="973"/>
        <w:gridCol w:w="4000"/>
        <w:gridCol w:w="5102"/>
        <w:gridCol w:w="4828"/>
      </w:tblGrid>
      <w:tr w:rsidRPr="00BF1A9A" w:rsidR="008B337E" w:rsidTr="00BB011C" w14:paraId="0C57051B" w14:textId="77777777">
        <w:trPr>
          <w:trHeight w:val="314"/>
        </w:trPr>
        <w:tc>
          <w:tcPr>
            <w:tcW w:w="973" w:type="dxa"/>
            <w:tcBorders>
              <w:top w:val="nil"/>
              <w:left w:val="nil"/>
              <w:bottom w:val="nil"/>
              <w:right w:val="nil"/>
            </w:tcBorders>
          </w:tcPr>
          <w:p w:rsidR="008B337E" w:rsidP="00BB011C" w:rsidRDefault="008B337E" w14:paraId="20395E99" w14:textId="77777777">
            <w:pPr>
              <w:spacing w:after="0" w:line="240" w:lineRule="auto"/>
              <w:rPr>
                <w:rFonts w:ascii="Arial" w:hAnsi="Arial" w:eastAsia="Times New Roman" w:cs="Arial"/>
                <w:b/>
                <w:bCs/>
                <w:color w:val="000000"/>
                <w:sz w:val="24"/>
                <w:szCs w:val="24"/>
                <w:u w:val="single"/>
              </w:rPr>
            </w:pPr>
          </w:p>
        </w:tc>
        <w:tc>
          <w:tcPr>
            <w:tcW w:w="13930" w:type="dxa"/>
            <w:gridSpan w:val="3"/>
            <w:tcBorders>
              <w:top w:val="nil"/>
              <w:left w:val="nil"/>
              <w:bottom w:val="nil"/>
              <w:right w:val="nil"/>
            </w:tcBorders>
            <w:shd w:val="clear" w:color="auto" w:fill="auto"/>
            <w:noWrap/>
            <w:vAlign w:val="bottom"/>
            <w:hideMark/>
          </w:tcPr>
          <w:p w:rsidR="008B337E" w:rsidP="00CC3A36" w:rsidRDefault="008B337E" w14:paraId="15B57209" w14:textId="77777777">
            <w:pPr>
              <w:spacing w:after="0" w:line="240" w:lineRule="auto"/>
              <w:jc w:val="center"/>
              <w:rPr>
                <w:rFonts w:ascii="Arial" w:hAnsi="Arial" w:eastAsia="Times New Roman" w:cs="Arial"/>
                <w:b/>
                <w:bCs/>
                <w:color w:val="FF0000"/>
                <w:sz w:val="24"/>
                <w:szCs w:val="24"/>
                <w:u w:val="single"/>
              </w:rPr>
            </w:pPr>
            <w:r w:rsidRPr="000939AA">
              <w:rPr>
                <w:rFonts w:ascii="Arial" w:hAnsi="Arial" w:eastAsia="Times New Roman" w:cs="Arial"/>
                <w:b/>
                <w:bCs/>
                <w:color w:val="FF0000"/>
                <w:sz w:val="24"/>
                <w:szCs w:val="24"/>
                <w:u w:val="single"/>
              </w:rPr>
              <w:t xml:space="preserve">Negative </w:t>
            </w:r>
            <w:r w:rsidR="009E6808">
              <w:rPr>
                <w:rFonts w:ascii="Arial" w:hAnsi="Arial" w:eastAsia="Times New Roman" w:cs="Arial"/>
                <w:b/>
                <w:bCs/>
                <w:color w:val="FF0000"/>
                <w:sz w:val="24"/>
                <w:szCs w:val="24"/>
                <w:u w:val="single"/>
              </w:rPr>
              <w:t>QR</w:t>
            </w:r>
            <w:r w:rsidRPr="000939AA">
              <w:rPr>
                <w:rFonts w:ascii="Arial" w:hAnsi="Arial" w:eastAsia="Times New Roman" w:cs="Arial"/>
                <w:b/>
                <w:bCs/>
                <w:color w:val="FF0000"/>
                <w:sz w:val="24"/>
                <w:szCs w:val="24"/>
                <w:u w:val="single"/>
              </w:rPr>
              <w:t xml:space="preserve"> Pa</w:t>
            </w:r>
            <w:r w:rsidR="00CC3A36">
              <w:rPr>
                <w:rFonts w:ascii="Arial" w:hAnsi="Arial" w:eastAsia="Times New Roman" w:cs="Arial"/>
                <w:b/>
                <w:bCs/>
                <w:color w:val="FF0000"/>
                <w:sz w:val="24"/>
                <w:szCs w:val="24"/>
                <w:u w:val="single"/>
              </w:rPr>
              <w:t>yment Request Message Test as a Payee</w:t>
            </w:r>
          </w:p>
          <w:p w:rsidRPr="00BF1A9A" w:rsidR="00CC3A36" w:rsidP="00CC3A36" w:rsidRDefault="00CC3A36" w14:paraId="53EED465" w14:textId="7CD86C08">
            <w:pPr>
              <w:spacing w:after="0" w:line="240" w:lineRule="auto"/>
              <w:jc w:val="center"/>
              <w:rPr>
                <w:rFonts w:ascii="Arial" w:hAnsi="Arial" w:eastAsia="Times New Roman" w:cs="Arial"/>
                <w:b/>
                <w:bCs/>
                <w:color w:val="000000"/>
                <w:sz w:val="24"/>
                <w:szCs w:val="24"/>
                <w:u w:val="single"/>
              </w:rPr>
            </w:pPr>
          </w:p>
        </w:tc>
      </w:tr>
      <w:tr w:rsidRPr="00E457A9" w:rsidR="008B337E" w:rsidTr="00BB011C" w14:paraId="25919AA1"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rsidRPr="00BF1A9A" w:rsidR="008B337E" w:rsidP="00BB011C" w:rsidRDefault="00CC3A36" w14:paraId="016B8B31" w14:textId="4E483E2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Payer</w:t>
            </w:r>
            <w:r w:rsidRPr="00BF1A9A" w:rsidR="008B337E">
              <w:rPr>
                <w:rFonts w:ascii="Arial" w:hAnsi="Arial" w:eastAsia="Times New Roman" w:cs="Arial"/>
                <w:b/>
                <w:bCs/>
                <w:color w:val="000000"/>
                <w:sz w:val="20"/>
                <w:szCs w:val="20"/>
              </w:rPr>
              <w:t xml:space="preserve"> Bank: </w:t>
            </w:r>
            <w:r w:rsidR="008B337E">
              <w:rPr>
                <w:rFonts w:ascii="Arial" w:hAnsi="Arial" w:eastAsia="Times New Roman" w:cs="Arial"/>
                <w:bCs/>
                <w:color w:val="000000"/>
                <w:sz w:val="20"/>
                <w:szCs w:val="20"/>
              </w:rPr>
              <w:t>___________________________</w:t>
            </w:r>
            <w:r w:rsidRPr="00BF1A9A" w:rsidR="008B337E">
              <w:rPr>
                <w:rFonts w:ascii="Arial" w:hAnsi="Arial" w:eastAsia="Times New Roman" w:cs="Arial"/>
                <w:b/>
                <w:bCs/>
                <w:color w:val="FFFFFF"/>
                <w:sz w:val="20"/>
                <w:szCs w:val="20"/>
              </w:rPr>
              <w:t>.</w:t>
            </w:r>
          </w:p>
        </w:tc>
        <w:tc>
          <w:tcPr>
            <w:tcW w:w="5102" w:type="dxa"/>
            <w:tcBorders>
              <w:top w:val="nil"/>
              <w:left w:val="nil"/>
              <w:bottom w:val="nil"/>
              <w:right w:val="nil"/>
            </w:tcBorders>
            <w:shd w:val="clear" w:color="auto" w:fill="auto"/>
            <w:noWrap/>
            <w:vAlign w:val="center"/>
            <w:hideMark/>
          </w:tcPr>
          <w:p w:rsidRPr="00E457A9" w:rsidR="008B337E" w:rsidP="00CC3A36" w:rsidRDefault="008B337E" w14:paraId="15C79AFD" w14:textId="04407A98">
            <w:pPr>
              <w:spacing w:after="0" w:line="240" w:lineRule="auto"/>
              <w:rPr>
                <w:rFonts w:ascii="Arial" w:hAnsi="Arial" w:eastAsia="Times New Roman" w:cs="Arial"/>
                <w:bCs/>
                <w:color w:val="000000"/>
                <w:sz w:val="20"/>
                <w:szCs w:val="20"/>
              </w:rPr>
            </w:pPr>
            <w:r>
              <w:rPr>
                <w:rFonts w:ascii="Arial" w:hAnsi="Arial" w:eastAsia="Times New Roman" w:cs="Arial"/>
                <w:b/>
                <w:bCs/>
                <w:color w:val="000000"/>
                <w:sz w:val="20"/>
                <w:szCs w:val="20"/>
              </w:rPr>
              <w:t xml:space="preserve">           </w:t>
            </w:r>
            <w:r w:rsidR="00CC3A36">
              <w:rPr>
                <w:rFonts w:ascii="Arial" w:hAnsi="Arial" w:eastAsia="Times New Roman" w:cs="Arial"/>
                <w:b/>
                <w:bCs/>
                <w:color w:val="000000"/>
                <w:sz w:val="20"/>
                <w:szCs w:val="20"/>
              </w:rPr>
              <w:t>Payee</w:t>
            </w:r>
            <w:r w:rsidRPr="00BF1A9A">
              <w:rPr>
                <w:rFonts w:ascii="Arial" w:hAnsi="Arial" w:eastAsia="Times New Roman" w:cs="Arial"/>
                <w:b/>
                <w:bCs/>
                <w:color w:val="000000"/>
                <w:sz w:val="20"/>
                <w:szCs w:val="20"/>
              </w:rPr>
              <w:t xml:space="preserve"> B</w:t>
            </w:r>
            <w:r>
              <w:rPr>
                <w:rFonts w:ascii="Arial" w:hAnsi="Arial" w:eastAsia="Times New Roman" w:cs="Arial"/>
                <w:b/>
                <w:bCs/>
                <w:color w:val="000000"/>
                <w:sz w:val="20"/>
                <w:szCs w:val="20"/>
              </w:rPr>
              <w:t xml:space="preserve">ank: </w:t>
            </w:r>
            <w:r>
              <w:rPr>
                <w:rFonts w:ascii="Arial" w:hAnsi="Arial" w:eastAsia="Times New Roman" w:cs="Arial"/>
                <w:bCs/>
                <w:color w:val="000000"/>
                <w:sz w:val="20"/>
                <w:szCs w:val="20"/>
              </w:rPr>
              <w:t>______________________</w:t>
            </w:r>
          </w:p>
        </w:tc>
      </w:tr>
      <w:tr w:rsidRPr="00BF1A9A" w:rsidR="008B337E" w:rsidTr="00BB011C" w14:paraId="2A92DD34"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Pr="00BF1A9A" w:rsidR="008B337E" w:rsidP="00BB011C" w:rsidRDefault="008B337E" w14:paraId="5DE5D2BD"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Source Regular Account:</w:t>
            </w:r>
            <w:r>
              <w:rPr>
                <w:rFonts w:ascii="Arial" w:hAnsi="Arial" w:eastAsia="Times New Roman" w:cs="Arial"/>
                <w:bCs/>
                <w:color w:val="000000"/>
                <w:sz w:val="20"/>
                <w:szCs w:val="20"/>
              </w:rPr>
              <w:t xml:space="preserve"> ___________________</w:t>
            </w:r>
            <w:r>
              <w:rPr>
                <w:rFonts w:ascii="Arial" w:hAnsi="Arial" w:eastAsia="Times New Roman"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rsidRPr="00BF1A9A" w:rsidR="008B337E" w:rsidP="00BB011C" w:rsidRDefault="008B337E" w14:paraId="54D2805A" w14:textId="77777777">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          Target Regular Account: </w:t>
            </w:r>
            <w:r>
              <w:rPr>
                <w:rFonts w:ascii="Arial" w:hAnsi="Arial" w:eastAsia="Times New Roman" w:cs="Arial"/>
                <w:bCs/>
                <w:color w:val="000000"/>
                <w:sz w:val="20"/>
                <w:szCs w:val="20"/>
              </w:rPr>
              <w:t>_________________</w:t>
            </w:r>
          </w:p>
        </w:tc>
      </w:tr>
      <w:tr w:rsidRPr="00BF1A9A" w:rsidR="00FA46EC" w:rsidTr="00BB011C" w14:paraId="58340B8F" w14:textId="77777777">
        <w:trPr>
          <w:gridAfter w:val="1"/>
          <w:wAfter w:w="4828" w:type="dxa"/>
          <w:trHeight w:val="299"/>
        </w:trPr>
        <w:tc>
          <w:tcPr>
            <w:tcW w:w="4973" w:type="dxa"/>
            <w:gridSpan w:val="2"/>
            <w:tcBorders>
              <w:top w:val="nil"/>
              <w:left w:val="nil"/>
              <w:bottom w:val="nil"/>
              <w:right w:val="nil"/>
            </w:tcBorders>
            <w:shd w:val="clear" w:color="auto" w:fill="auto"/>
            <w:noWrap/>
            <w:vAlign w:val="center"/>
          </w:tcPr>
          <w:p w:rsidR="00FA46EC" w:rsidP="00BB011C" w:rsidRDefault="00FA46EC" w14:paraId="7E87FF58" w14:textId="77777777">
            <w:pPr>
              <w:spacing w:after="0" w:line="240" w:lineRule="auto"/>
              <w:rPr>
                <w:rFonts w:ascii="Arial" w:hAnsi="Arial" w:eastAsia="Times New Roman" w:cs="Arial"/>
                <w:b/>
                <w:bCs/>
                <w:color w:val="000000"/>
                <w:sz w:val="20"/>
                <w:szCs w:val="20"/>
              </w:rPr>
            </w:pPr>
          </w:p>
        </w:tc>
        <w:tc>
          <w:tcPr>
            <w:tcW w:w="5102" w:type="dxa"/>
            <w:tcBorders>
              <w:top w:val="nil"/>
              <w:left w:val="nil"/>
              <w:bottom w:val="nil"/>
              <w:right w:val="nil"/>
            </w:tcBorders>
            <w:shd w:val="clear" w:color="auto" w:fill="auto"/>
            <w:noWrap/>
            <w:vAlign w:val="center"/>
          </w:tcPr>
          <w:p w:rsidR="00FA46EC" w:rsidP="00BB011C" w:rsidRDefault="00FA46EC" w14:paraId="425BD62B" w14:textId="77777777">
            <w:pPr>
              <w:spacing w:after="0" w:line="240" w:lineRule="auto"/>
              <w:rPr>
                <w:rFonts w:ascii="Arial" w:hAnsi="Arial" w:eastAsia="Times New Roman"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539"/>
        <w:gridCol w:w="1139"/>
        <w:gridCol w:w="1402"/>
        <w:gridCol w:w="1716"/>
        <w:gridCol w:w="651"/>
        <w:gridCol w:w="587"/>
        <w:gridCol w:w="26595"/>
      </w:tblGrid>
      <w:tr w:rsidR="008B337E" w:rsidTr="003A4523" w14:paraId="3E542C97" w14:textId="77777777">
        <w:trPr>
          <w:trHeight w:val="1031"/>
        </w:trPr>
        <w:tc>
          <w:tcPr>
            <w:tcW w:w="991" w:type="dxa"/>
            <w:shd w:val="clear" w:color="auto" w:fill="F79646" w:themeFill="accent6"/>
          </w:tcPr>
          <w:p w:rsidRPr="00F65C04" w:rsidR="008B337E" w:rsidP="00BB011C" w:rsidRDefault="008B337E" w14:paraId="5F3CEBEE" w14:textId="77777777">
            <w:pPr>
              <w:jc w:val="both"/>
              <w:rPr>
                <w:b/>
                <w:sz w:val="20"/>
                <w:szCs w:val="20"/>
              </w:rPr>
            </w:pPr>
            <w:r w:rsidRPr="00F65C04">
              <w:rPr>
                <w:b/>
                <w:sz w:val="20"/>
                <w:szCs w:val="20"/>
              </w:rPr>
              <w:t>Test Case ID</w:t>
            </w:r>
          </w:p>
        </w:tc>
        <w:tc>
          <w:tcPr>
            <w:tcW w:w="3249" w:type="dxa"/>
            <w:shd w:val="clear" w:color="auto" w:fill="F79646" w:themeFill="accent6"/>
          </w:tcPr>
          <w:p w:rsidRPr="00F65C04" w:rsidR="008B337E" w:rsidP="00BB011C" w:rsidRDefault="008B337E" w14:paraId="3F33F3B6" w14:textId="77777777">
            <w:pPr>
              <w:jc w:val="both"/>
              <w:rPr>
                <w:b/>
                <w:sz w:val="20"/>
                <w:szCs w:val="20"/>
              </w:rPr>
            </w:pPr>
            <w:r w:rsidRPr="00F65C04">
              <w:rPr>
                <w:b/>
                <w:sz w:val="20"/>
                <w:szCs w:val="20"/>
              </w:rPr>
              <w:t>Test Case</w:t>
            </w:r>
          </w:p>
        </w:tc>
        <w:tc>
          <w:tcPr>
            <w:tcW w:w="3395" w:type="dxa"/>
            <w:shd w:val="clear" w:color="auto" w:fill="F79646" w:themeFill="accent6"/>
          </w:tcPr>
          <w:p w:rsidRPr="00F65C04" w:rsidR="008B337E" w:rsidP="00BB011C" w:rsidRDefault="008B337E" w14:paraId="47195652" w14:textId="77777777">
            <w:pPr>
              <w:jc w:val="both"/>
              <w:rPr>
                <w:b/>
                <w:sz w:val="20"/>
                <w:szCs w:val="20"/>
              </w:rPr>
            </w:pPr>
            <w:r w:rsidRPr="00F65C04">
              <w:rPr>
                <w:b/>
                <w:sz w:val="20"/>
                <w:szCs w:val="20"/>
              </w:rPr>
              <w:t>Action performed by Bank</w:t>
            </w:r>
          </w:p>
        </w:tc>
        <w:tc>
          <w:tcPr>
            <w:tcW w:w="2657" w:type="dxa"/>
            <w:shd w:val="clear" w:color="auto" w:fill="F79646" w:themeFill="accent6"/>
          </w:tcPr>
          <w:p w:rsidRPr="00F65C04" w:rsidR="008B337E" w:rsidP="00BB011C" w:rsidRDefault="008B337E" w14:paraId="32117363" w14:textId="77777777">
            <w:pPr>
              <w:jc w:val="both"/>
              <w:rPr>
                <w:b/>
                <w:sz w:val="20"/>
                <w:szCs w:val="20"/>
              </w:rPr>
            </w:pPr>
            <w:r w:rsidRPr="00F65C04">
              <w:rPr>
                <w:b/>
                <w:sz w:val="20"/>
                <w:szCs w:val="20"/>
              </w:rPr>
              <w:t>Expected Result</w:t>
            </w:r>
          </w:p>
        </w:tc>
        <w:tc>
          <w:tcPr>
            <w:tcW w:w="1462" w:type="dxa"/>
            <w:shd w:val="clear" w:color="auto" w:fill="F79646" w:themeFill="accent6"/>
          </w:tcPr>
          <w:p w:rsidRPr="00F65C04" w:rsidR="008B337E" w:rsidP="003D73BC" w:rsidRDefault="003D73BC" w14:paraId="62847082" w14:textId="4F260DBC">
            <w:pPr>
              <w:rPr>
                <w:b/>
                <w:sz w:val="20"/>
                <w:szCs w:val="20"/>
              </w:rPr>
            </w:pPr>
            <w:r w:rsidRPr="00F65C04">
              <w:rPr>
                <w:b/>
                <w:sz w:val="20"/>
                <w:szCs w:val="20"/>
              </w:rPr>
              <w:t>Test Result (</w:t>
            </w:r>
            <w:r w:rsidRPr="00A50AC2">
              <w:rPr>
                <w:b/>
                <w:color w:val="00B050"/>
                <w:sz w:val="20"/>
                <w:szCs w:val="20"/>
              </w:rPr>
              <w:t xml:space="preserve">PASS </w:t>
            </w:r>
            <w:r w:rsidRPr="00F65C04">
              <w:rPr>
                <w:b/>
                <w:sz w:val="20"/>
                <w:szCs w:val="20"/>
              </w:rPr>
              <w:t xml:space="preserve">or </w:t>
            </w:r>
            <w:r w:rsidRPr="00A50AC2">
              <w:rPr>
                <w:b/>
                <w:color w:val="FF0000"/>
                <w:sz w:val="20"/>
                <w:szCs w:val="20"/>
              </w:rPr>
              <w:t>FAIL</w:t>
            </w:r>
            <w:r w:rsidRPr="00F65C04">
              <w:rPr>
                <w:b/>
                <w:sz w:val="20"/>
                <w:szCs w:val="20"/>
              </w:rPr>
              <w:t>)</w:t>
            </w:r>
          </w:p>
        </w:tc>
        <w:tc>
          <w:tcPr>
            <w:tcW w:w="1444" w:type="dxa"/>
            <w:shd w:val="clear" w:color="auto" w:fill="F79646" w:themeFill="accent6"/>
          </w:tcPr>
          <w:p w:rsidRPr="00F65C04" w:rsidR="008B337E" w:rsidP="00BB011C" w:rsidRDefault="008B337E" w14:paraId="0DDD1960" w14:textId="77777777">
            <w:pPr>
              <w:jc w:val="both"/>
              <w:rPr>
                <w:b/>
                <w:sz w:val="20"/>
                <w:szCs w:val="20"/>
              </w:rPr>
            </w:pPr>
            <w:r w:rsidRPr="00F65C04">
              <w:rPr>
                <w:b/>
                <w:sz w:val="20"/>
                <w:szCs w:val="20"/>
              </w:rPr>
              <w:t>RRN/ Ref #</w:t>
            </w:r>
          </w:p>
        </w:tc>
        <w:tc>
          <w:tcPr>
            <w:tcW w:w="1978" w:type="dxa"/>
            <w:shd w:val="clear" w:color="auto" w:fill="F79646" w:themeFill="accent6"/>
          </w:tcPr>
          <w:p w:rsidRPr="00F65C04" w:rsidR="008B337E" w:rsidP="00BB011C" w:rsidRDefault="008B337E" w14:paraId="76232BCC" w14:textId="77777777">
            <w:pPr>
              <w:jc w:val="both"/>
              <w:rPr>
                <w:b/>
                <w:sz w:val="20"/>
                <w:szCs w:val="20"/>
              </w:rPr>
            </w:pPr>
            <w:r w:rsidRPr="00F65C04">
              <w:rPr>
                <w:b/>
                <w:sz w:val="20"/>
                <w:szCs w:val="20"/>
              </w:rPr>
              <w:t>Remark</w:t>
            </w:r>
          </w:p>
        </w:tc>
      </w:tr>
      <w:tr w:rsidR="000939AA" w:rsidTr="003A4523" w14:paraId="29D78D44" w14:textId="77777777">
        <w:trPr>
          <w:trHeight w:val="1952"/>
        </w:trPr>
        <w:tc>
          <w:tcPr>
            <w:tcW w:w="991" w:type="dxa"/>
          </w:tcPr>
          <w:p w:rsidRPr="0084440D" w:rsidR="000939AA" w:rsidP="000939AA" w:rsidRDefault="00CC3A36" w14:paraId="3E3F83E2" w14:textId="1D829758">
            <w:pPr>
              <w:rPr>
                <w:sz w:val="18"/>
                <w:szCs w:val="18"/>
              </w:rPr>
            </w:pPr>
            <w:r>
              <w:rPr>
                <w:sz w:val="18"/>
                <w:szCs w:val="18"/>
              </w:rPr>
              <w:t>TC01</w:t>
            </w:r>
          </w:p>
        </w:tc>
        <w:tc>
          <w:tcPr>
            <w:tcW w:w="3249" w:type="dxa"/>
          </w:tcPr>
          <w:p w:rsidRPr="00B848FF" w:rsidR="000939AA" w:rsidP="00CC3A36" w:rsidRDefault="00CC3A36" w14:paraId="25B34594" w14:textId="072979FC">
            <w:r w:rsidRPr="00B848FF">
              <w:t>Payee</w:t>
            </w:r>
            <w:r w:rsidRPr="00B848FF" w:rsidR="000939AA">
              <w:t xml:space="preserve"> Bank </w:t>
            </w:r>
            <w:proofErr w:type="spellStart"/>
            <w:r w:rsidRPr="00B848FF">
              <w:t>recives</w:t>
            </w:r>
            <w:proofErr w:type="spellEnd"/>
            <w:r w:rsidRPr="00B848FF">
              <w:t xml:space="preserve"> </w:t>
            </w:r>
            <w:r w:rsidRPr="00B848FF" w:rsidR="000939AA">
              <w:t xml:space="preserve">Credit Transfer transaction (Pacs.008), with </w:t>
            </w:r>
            <w:r w:rsidRPr="00B848FF" w:rsidR="00246004">
              <w:t>negative</w:t>
            </w:r>
            <w:r w:rsidRPr="00B848FF" w:rsidR="000939AA">
              <w:t xml:space="preserve"> response from IPS</w:t>
            </w:r>
          </w:p>
        </w:tc>
        <w:tc>
          <w:tcPr>
            <w:tcW w:w="3395" w:type="dxa"/>
          </w:tcPr>
          <w:p w:rsidRPr="00B848FF" w:rsidR="000939AA" w:rsidP="00CC3A36" w:rsidRDefault="00CC3A36" w14:paraId="462B1853" w14:textId="09C50B3A">
            <w:pPr>
              <w:pStyle w:val="ListParagraph"/>
              <w:ind w:left="360"/>
            </w:pPr>
            <w:r w:rsidRPr="00B848FF">
              <w:t>Payee</w:t>
            </w:r>
            <w:r w:rsidRPr="00B848FF" w:rsidR="000939AA">
              <w:t xml:space="preserve"> Bank does not receive Completion Notification (Pacs.002) from </w:t>
            </w:r>
            <w:proofErr w:type="spellStart"/>
            <w:r w:rsidRPr="00B848FF" w:rsidR="000939AA">
              <w:t>EthSwitch</w:t>
            </w:r>
            <w:proofErr w:type="spellEnd"/>
            <w:r w:rsidRPr="00B848FF" w:rsidR="000939AA">
              <w:t xml:space="preserve"> IPS before timeout is exceeded</w:t>
            </w:r>
          </w:p>
          <w:p w:rsidRPr="00B848FF" w:rsidR="000939AA" w:rsidP="00CC3A36" w:rsidRDefault="000939AA" w14:paraId="68B9E4F6" w14:textId="674C760D">
            <w:pPr>
              <w:pStyle w:val="ListParagraph"/>
              <w:ind w:left="360"/>
            </w:pPr>
          </w:p>
        </w:tc>
        <w:tc>
          <w:tcPr>
            <w:tcW w:w="2657" w:type="dxa"/>
          </w:tcPr>
          <w:p w:rsidRPr="00B848FF" w:rsidR="000939AA" w:rsidP="00F94C1A" w:rsidRDefault="00CC3A36" w14:paraId="4D3FE950" w14:textId="6A85B838">
            <w:pPr>
              <w:pStyle w:val="ListParagraph"/>
              <w:numPr>
                <w:ilvl w:val="0"/>
                <w:numId w:val="27"/>
              </w:numPr>
            </w:pPr>
            <w:r w:rsidRPr="00B848FF">
              <w:t>Payer</w:t>
            </w:r>
            <w:r w:rsidRPr="00B848FF" w:rsidR="000939AA">
              <w:t xml:space="preserve"> receives the Completion Not</w:t>
            </w:r>
            <w:r w:rsidRPr="00B848FF" w:rsidR="00246004">
              <w:t xml:space="preserve">ification as Pacs.002/RJCT </w:t>
            </w:r>
          </w:p>
          <w:p w:rsidRPr="00B848FF" w:rsidR="000939AA" w:rsidP="00CC3A36" w:rsidRDefault="000939AA" w14:paraId="3E918F54" w14:textId="5D395E02">
            <w:pPr>
              <w:pStyle w:val="ListParagraph"/>
              <w:ind w:left="502"/>
            </w:pPr>
          </w:p>
        </w:tc>
        <w:tc>
          <w:tcPr>
            <w:tcW w:w="1462" w:type="dxa"/>
          </w:tcPr>
          <w:p w:rsidRPr="00B848FF" w:rsidR="000939AA" w:rsidP="000939AA" w:rsidRDefault="000939AA" w14:paraId="71345ACF" w14:textId="77777777"/>
        </w:tc>
        <w:tc>
          <w:tcPr>
            <w:tcW w:w="1444" w:type="dxa"/>
          </w:tcPr>
          <w:p w:rsidRPr="00B848FF" w:rsidR="000939AA" w:rsidP="000939AA" w:rsidRDefault="000939AA" w14:paraId="008CBA7A" w14:textId="77777777"/>
        </w:tc>
        <w:tc>
          <w:tcPr>
            <w:tcW w:w="1978" w:type="dxa"/>
          </w:tcPr>
          <w:p w:rsidRPr="00B848FF" w:rsidR="000939AA" w:rsidP="000939AA" w:rsidRDefault="00CC3A36" w14:paraId="31DA96CA" w14:textId="1BED55A0">
            <w:r w:rsidRPr="00B848FF">
              <w:t>The payee should correctly receive the confirmation of payment from IPS.</w:t>
            </w:r>
          </w:p>
        </w:tc>
      </w:tr>
      <w:tr w:rsidR="00246004" w:rsidTr="003A4523" w14:paraId="7374EABC" w14:textId="77777777">
        <w:trPr>
          <w:trHeight w:val="525"/>
        </w:trPr>
        <w:tc>
          <w:tcPr>
            <w:tcW w:w="991" w:type="dxa"/>
          </w:tcPr>
          <w:p w:rsidRPr="0084440D" w:rsidR="00246004" w:rsidP="00246004" w:rsidRDefault="00CC3A36" w14:paraId="073B3A24" w14:textId="45917692">
            <w:pPr>
              <w:rPr>
                <w:sz w:val="24"/>
                <w:szCs w:val="24"/>
              </w:rPr>
            </w:pPr>
            <w:r>
              <w:rPr>
                <w:sz w:val="18"/>
                <w:szCs w:val="18"/>
              </w:rPr>
              <w:t>TC03</w:t>
            </w:r>
          </w:p>
        </w:tc>
        <w:tc>
          <w:tcPr>
            <w:tcW w:w="3249" w:type="dxa"/>
          </w:tcPr>
          <w:p w:rsidRPr="00B848FF" w:rsidR="00246004" w:rsidP="00CC3A36" w:rsidRDefault="00CC3A36" w14:paraId="0632186D" w14:textId="03B73C96">
            <w:r w:rsidRPr="00B848FF">
              <w:t>Payee receives incorrect merchant details (e.g., wrong BIC or account number).</w:t>
            </w:r>
          </w:p>
        </w:tc>
        <w:tc>
          <w:tcPr>
            <w:tcW w:w="3395" w:type="dxa"/>
          </w:tcPr>
          <w:p w:rsidRPr="00B848FF" w:rsidR="00246004" w:rsidP="00246004" w:rsidRDefault="00CC3A36" w14:paraId="4ADFBA8E" w14:textId="395EDD12">
            <w:r w:rsidRPr="00B848FF">
              <w:t>Bank generates QR with incorrect merchant BIC or account number.</w:t>
            </w:r>
          </w:p>
        </w:tc>
        <w:tc>
          <w:tcPr>
            <w:tcW w:w="2657" w:type="dxa"/>
          </w:tcPr>
          <w:p w:rsidRPr="00B848FF" w:rsidR="00246004" w:rsidP="00246004" w:rsidRDefault="00B848FF" w14:paraId="0404B2D4" w14:textId="6DE744D6">
            <w:r w:rsidRPr="00B848FF">
              <w:t>Payment fails, and the payee receives an error regarding incorrect merchant details.</w:t>
            </w:r>
          </w:p>
        </w:tc>
        <w:tc>
          <w:tcPr>
            <w:tcW w:w="1462" w:type="dxa"/>
          </w:tcPr>
          <w:p w:rsidRPr="00B848FF" w:rsidR="00246004" w:rsidP="00246004" w:rsidRDefault="00246004" w14:paraId="434D2F4E" w14:textId="77777777"/>
        </w:tc>
        <w:tc>
          <w:tcPr>
            <w:tcW w:w="1444" w:type="dxa"/>
          </w:tcPr>
          <w:p w:rsidRPr="00B848FF" w:rsidR="00246004" w:rsidP="00246004" w:rsidRDefault="00246004" w14:paraId="031C9756" w14:textId="77777777"/>
        </w:tc>
        <w:tc>
          <w:tcPr>
            <w:tcW w:w="1978" w:type="dxa"/>
          </w:tcPr>
          <w:p w:rsidRPr="00B848FF" w:rsidR="00246004" w:rsidP="00246004" w:rsidRDefault="00B848FF" w14:paraId="7AE6631B" w14:textId="6B332DDD">
            <w:r w:rsidRPr="00B848FF">
              <w:t>The payee should correctly validate and handle incorrect merchant details (BIC/account number).</w:t>
            </w:r>
          </w:p>
        </w:tc>
      </w:tr>
      <w:tr w:rsidR="00246004" w:rsidTr="003A4523" w14:paraId="57857A5C" w14:textId="77777777">
        <w:trPr>
          <w:trHeight w:val="525"/>
        </w:trPr>
        <w:tc>
          <w:tcPr>
            <w:tcW w:w="991" w:type="dxa"/>
          </w:tcPr>
          <w:p w:rsidRPr="0084440D" w:rsidR="00246004" w:rsidP="00246004" w:rsidRDefault="00CC3A36" w14:paraId="675E1CAA" w14:textId="646F2CC9">
            <w:pPr>
              <w:rPr>
                <w:sz w:val="24"/>
                <w:szCs w:val="24"/>
              </w:rPr>
            </w:pPr>
            <w:r>
              <w:rPr>
                <w:sz w:val="18"/>
                <w:szCs w:val="18"/>
              </w:rPr>
              <w:t>TC04</w:t>
            </w:r>
          </w:p>
        </w:tc>
        <w:tc>
          <w:tcPr>
            <w:tcW w:w="3249" w:type="dxa"/>
          </w:tcPr>
          <w:p w:rsidRPr="00B848FF" w:rsidR="00246004" w:rsidP="00246004" w:rsidRDefault="00B848FF" w14:paraId="207E9507" w14:textId="3057659E">
            <w:r w:rsidRPr="00B848FF">
              <w:t>Payment fails due to mismatched amount (e.g., QR amount does not match payment request).</w:t>
            </w:r>
          </w:p>
        </w:tc>
        <w:tc>
          <w:tcPr>
            <w:tcW w:w="3395" w:type="dxa"/>
          </w:tcPr>
          <w:p w:rsidRPr="00B848FF" w:rsidR="00246004" w:rsidP="00246004" w:rsidRDefault="00B848FF" w14:paraId="3327FD45" w14:textId="0B29D069">
            <w:r w:rsidRPr="00B848FF">
              <w:t>Bank generates QR with a different amount from what the payer attempted to pay.</w:t>
            </w:r>
          </w:p>
        </w:tc>
        <w:tc>
          <w:tcPr>
            <w:tcW w:w="2657" w:type="dxa"/>
          </w:tcPr>
          <w:p w:rsidRPr="00B848FF" w:rsidR="00246004" w:rsidP="00246004" w:rsidRDefault="00B848FF" w14:paraId="202BFDBC" w14:textId="75F9173E">
            <w:r w:rsidRPr="00B848FF">
              <w:t>Payment fails due to mismatched amount, and an error message is displayed.</w:t>
            </w:r>
          </w:p>
        </w:tc>
        <w:tc>
          <w:tcPr>
            <w:tcW w:w="1462" w:type="dxa"/>
          </w:tcPr>
          <w:p w:rsidRPr="00B848FF" w:rsidR="00246004" w:rsidP="00246004" w:rsidRDefault="00246004" w14:paraId="52B1DB94" w14:textId="77777777"/>
        </w:tc>
        <w:tc>
          <w:tcPr>
            <w:tcW w:w="1444" w:type="dxa"/>
          </w:tcPr>
          <w:p w:rsidRPr="00B848FF" w:rsidR="00246004" w:rsidP="00246004" w:rsidRDefault="00246004" w14:paraId="0C41A525" w14:textId="77777777"/>
        </w:tc>
        <w:tc>
          <w:tcPr>
            <w:tcW w:w="1978" w:type="dxa"/>
          </w:tcPr>
          <w:p w:rsidRPr="00B848FF" w:rsidR="00246004" w:rsidP="00246004" w:rsidRDefault="00B848FF" w14:paraId="4D6930E4" w14:textId="5F4AA577">
            <w:r w:rsidRPr="00B848FF">
              <w:t>The payee should correctly validate and match the amount from the QR with the payment amount.</w:t>
            </w:r>
          </w:p>
        </w:tc>
      </w:tr>
      <w:tr w:rsidR="00246004" w:rsidTr="003A4523" w14:paraId="16BCF4CF" w14:textId="77777777">
        <w:trPr>
          <w:trHeight w:val="543"/>
        </w:trPr>
        <w:tc>
          <w:tcPr>
            <w:tcW w:w="991" w:type="dxa"/>
          </w:tcPr>
          <w:p w:rsidRPr="0084440D" w:rsidR="00246004" w:rsidP="00246004" w:rsidRDefault="00CC3A36" w14:paraId="36B40BF7" w14:textId="40B8D3F8">
            <w:pPr>
              <w:rPr>
                <w:sz w:val="24"/>
                <w:szCs w:val="24"/>
              </w:rPr>
            </w:pPr>
            <w:r>
              <w:rPr>
                <w:sz w:val="18"/>
                <w:szCs w:val="18"/>
              </w:rPr>
              <w:t>TC05</w:t>
            </w:r>
          </w:p>
        </w:tc>
        <w:tc>
          <w:tcPr>
            <w:tcW w:w="3249" w:type="dxa"/>
          </w:tcPr>
          <w:p w:rsidRPr="00B848FF" w:rsidR="00246004" w:rsidP="00246004" w:rsidRDefault="00B848FF" w14:paraId="343BD5D4" w14:textId="2CEF8415">
            <w:r w:rsidRPr="00B848FF">
              <w:t xml:space="preserve">Payee receives an incomplete pacs.002 message (missing </w:t>
            </w:r>
            <w:r w:rsidRPr="00B848FF">
              <w:t>fields or tags).</w:t>
            </w:r>
          </w:p>
        </w:tc>
        <w:tc>
          <w:tcPr>
            <w:tcW w:w="3395" w:type="dxa"/>
          </w:tcPr>
          <w:p w:rsidRPr="00B848FF" w:rsidR="00246004" w:rsidP="00246004" w:rsidRDefault="00B848FF" w14:paraId="7686EA59" w14:textId="568FADA6">
            <w:r w:rsidRPr="00B848FF">
              <w:t>Bank sends pacs.002 with missing fields or tags.</w:t>
            </w:r>
          </w:p>
        </w:tc>
        <w:tc>
          <w:tcPr>
            <w:tcW w:w="2657" w:type="dxa"/>
          </w:tcPr>
          <w:p w:rsidRPr="00B848FF" w:rsidR="00246004" w:rsidP="00246004" w:rsidRDefault="00B848FF" w14:paraId="30D94B59" w14:textId="5AA9A4DC">
            <w:r w:rsidRPr="00B848FF">
              <w:t xml:space="preserve">Payment is rejected, and the payee sees an error message indicating missing or </w:t>
            </w:r>
            <w:r w:rsidRPr="00B848FF">
              <w:t>incomplete pacs.002 fields.</w:t>
            </w:r>
          </w:p>
        </w:tc>
        <w:tc>
          <w:tcPr>
            <w:tcW w:w="1462" w:type="dxa"/>
          </w:tcPr>
          <w:p w:rsidRPr="00B848FF" w:rsidR="00246004" w:rsidP="00246004" w:rsidRDefault="00246004" w14:paraId="1B2C6848" w14:textId="77777777"/>
        </w:tc>
        <w:tc>
          <w:tcPr>
            <w:tcW w:w="1444" w:type="dxa"/>
          </w:tcPr>
          <w:p w:rsidRPr="00B848FF" w:rsidR="00246004" w:rsidP="00246004" w:rsidRDefault="00246004" w14:paraId="11A9488F" w14:textId="77777777"/>
        </w:tc>
        <w:tc>
          <w:tcPr>
            <w:tcW w:w="19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6"/>
            </w:tblGrid>
            <w:tr w:rsidRPr="00B848FF" w:rsidR="00B848FF" w:rsidTr="00B848FF" w14:paraId="4BD8D8DA" w14:textId="77777777">
              <w:trPr>
                <w:tblCellSpacing w:w="15" w:type="dxa"/>
              </w:trPr>
              <w:tc>
                <w:tcPr>
                  <w:tcW w:w="0" w:type="auto"/>
                  <w:vAlign w:val="center"/>
                  <w:hideMark/>
                </w:tcPr>
                <w:p w:rsidRPr="00B848FF" w:rsidR="00B848FF" w:rsidP="00B848FF" w:rsidRDefault="00B848FF" w14:paraId="53F3D255" w14:textId="77777777">
                  <w:pPr>
                    <w:spacing w:after="0" w:line="240" w:lineRule="auto"/>
                    <w:rPr>
                      <w:rFonts w:eastAsia="Times New Roman" w:asciiTheme="minorHAnsi" w:hAnsiTheme="minorHAnsi" w:cstheme="minorHAnsi"/>
                    </w:rPr>
                  </w:pPr>
                  <w:r w:rsidRPr="00B848FF">
                    <w:rPr>
                      <w:rFonts w:eastAsia="Times New Roman" w:asciiTheme="minorHAnsi" w:hAnsiTheme="minorHAnsi" w:cstheme="minorHAnsi"/>
                    </w:rPr>
                    <w:t>The payee should correctly handle incomplete pacs.002 messages and reject invalid payments.</w:t>
                  </w:r>
                </w:p>
              </w:tc>
            </w:tr>
          </w:tbl>
          <w:p w:rsidRPr="00B848FF" w:rsidR="00B848FF" w:rsidP="00B848FF" w:rsidRDefault="00B848FF" w14:paraId="5903F218" w14:textId="77777777">
            <w:pPr>
              <w:spacing w:after="0" w:line="240" w:lineRule="auto"/>
              <w:rPr>
                <w:rFonts w:ascii="Times New Roman" w:hAnsi="Times New Roman"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848FF" w:rsidR="00B848FF" w:rsidTr="00B848FF" w14:paraId="3E5479E7" w14:textId="77777777">
              <w:trPr>
                <w:tblCellSpacing w:w="15" w:type="dxa"/>
              </w:trPr>
              <w:tc>
                <w:tcPr>
                  <w:tcW w:w="0" w:type="auto"/>
                  <w:vAlign w:val="center"/>
                  <w:hideMark/>
                </w:tcPr>
                <w:p w:rsidRPr="00B848FF" w:rsidR="00B848FF" w:rsidP="00B848FF" w:rsidRDefault="00B848FF" w14:paraId="076B66D4" w14:textId="77777777">
                  <w:pPr>
                    <w:spacing w:after="0" w:line="240" w:lineRule="auto"/>
                    <w:rPr>
                      <w:rFonts w:ascii="Times New Roman" w:hAnsi="Times New Roman" w:eastAsia="Times New Roman"/>
                    </w:rPr>
                  </w:pPr>
                </w:p>
              </w:tc>
            </w:tr>
          </w:tbl>
          <w:p w:rsidRPr="00B848FF" w:rsidR="00246004" w:rsidP="00246004" w:rsidRDefault="00246004" w14:paraId="2651447B" w14:textId="77777777"/>
        </w:tc>
      </w:tr>
      <w:tr w:rsidR="00246004" w:rsidTr="00BB011C" w14:paraId="5E4B2558" w14:textId="77777777">
        <w:trPr>
          <w:trHeight w:val="749"/>
        </w:trPr>
        <w:tc>
          <w:tcPr>
            <w:tcW w:w="15176" w:type="dxa"/>
            <w:gridSpan w:val="7"/>
          </w:tcPr>
          <w:p w:rsidRPr="0084440D" w:rsidR="00246004" w:rsidP="00246004" w:rsidRDefault="00246004" w14:paraId="6A085FAB" w14:textId="77777777">
            <w:pPr>
              <w:jc w:val="both"/>
              <w:rPr>
                <w:sz w:val="20"/>
                <w:szCs w:val="20"/>
              </w:rPr>
            </w:pPr>
            <w:r w:rsidRPr="0084440D">
              <w:rPr>
                <w:rFonts w:eastAsia="Times New Roman" w:cs="Calibri"/>
                <w:b/>
                <w:bCs/>
                <w:sz w:val="20"/>
                <w:szCs w:val="20"/>
                <w:u w:val="single"/>
              </w:rPr>
              <w:t xml:space="preserve">Note:  </w:t>
            </w:r>
            <w:r w:rsidRPr="0084440D">
              <w:rPr>
                <w:rFonts w:eastAsia="Times New Roman" w:cs="Calibri"/>
                <w:b/>
                <w:bCs/>
                <w:sz w:val="20"/>
                <w:szCs w:val="20"/>
              </w:rPr>
              <w:t>Sufficient balance, PIN, and other required steps required to perform transactions but not specifically included in the UAT test case format are assumed to be performed by UAT participating Banks during the UAT.</w:t>
            </w:r>
          </w:p>
        </w:tc>
      </w:tr>
    </w:tbl>
    <w:p w:rsidR="005503CB" w:rsidP="008B337E" w:rsidRDefault="005503CB" w14:paraId="2438CF33" w14:textId="77777777">
      <w:pPr>
        <w:jc w:val="both"/>
        <w:rPr>
          <w:sz w:val="28"/>
          <w:szCs w:val="28"/>
        </w:rPr>
      </w:pPr>
    </w:p>
    <w:sectPr w:rsidR="005503CB" w:rsidSect="00EB3C0D">
      <w:footerReference w:type="default" r:id="rId7"/>
      <w:pgSz w:w="15840" w:h="12240" w:orient="landscape"/>
      <w:pgMar w:top="90" w:right="1440" w:bottom="1260" w:left="1440" w:header="720" w:footer="6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20C" w:rsidP="00974FD5" w:rsidRDefault="006D420C" w14:paraId="2E80FC87" w14:textId="77777777">
      <w:pPr>
        <w:spacing w:after="0" w:line="240" w:lineRule="auto"/>
      </w:pPr>
      <w:r>
        <w:separator/>
      </w:r>
    </w:p>
  </w:endnote>
  <w:endnote w:type="continuationSeparator" w:id="0">
    <w:p w:rsidR="006D420C" w:rsidP="00974FD5" w:rsidRDefault="006D420C" w14:paraId="1BF663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E457A9" w:rsidR="00B338B8" w:rsidRDefault="00B338B8" w14:paraId="6FA365EE" w14:textId="1817EE63">
    <w:pPr>
      <w:pStyle w:val="Footer"/>
      <w:rPr>
        <w:b/>
        <w:u w:val="single"/>
      </w:rPr>
    </w:pPr>
    <w:r w:rsidRPr="00E457A9">
      <w:rPr>
        <w:b/>
        <w:u w:val="single"/>
      </w:rPr>
      <w:t xml:space="preserve">Singed on behalf of </w:t>
    </w:r>
    <w:r>
      <w:rPr>
        <w:b/>
        <w:u w:val="single"/>
      </w:rPr>
      <w:t xml:space="preserve">the </w:t>
    </w:r>
    <w:r w:rsidR="003D1BBC">
      <w:rPr>
        <w:b/>
        <w:u w:val="single"/>
      </w:rPr>
      <w:t>Payer</w:t>
    </w:r>
    <w:r w:rsidRPr="00E457A9">
      <w:rPr>
        <w:b/>
        <w:u w:val="single"/>
      </w:rPr>
      <w:t xml:space="preserve"> Bank: </w:t>
    </w:r>
  </w:p>
  <w:p w:rsidRPr="00E457A9" w:rsidR="00B338B8" w:rsidP="00667137" w:rsidRDefault="00B338B8" w14:paraId="6FE44404" w14:textId="5B5A149B">
    <w:pPr>
      <w:pStyle w:val="Footer"/>
      <w:rPr>
        <w:b/>
        <w:u w:val="single"/>
      </w:rPr>
    </w:pPr>
    <w:r>
      <w:t xml:space="preserve">          Project Manager Full Name: ___________________________________   Signature: ________________________ Date: _______________</w:t>
    </w:r>
    <w:r>
      <w:br/>
    </w:r>
    <w:r w:rsidRPr="00E457A9">
      <w:rPr>
        <w:b/>
        <w:u w:val="single"/>
      </w:rPr>
      <w:t xml:space="preserve">Singed on behalf of </w:t>
    </w:r>
    <w:r>
      <w:rPr>
        <w:b/>
        <w:u w:val="single"/>
      </w:rPr>
      <w:t xml:space="preserve">the </w:t>
    </w:r>
    <w:r w:rsidR="003D1BBC">
      <w:rPr>
        <w:b/>
        <w:u w:val="single"/>
      </w:rPr>
      <w:t>Payee</w:t>
    </w:r>
    <w:r w:rsidRPr="00E457A9">
      <w:rPr>
        <w:b/>
        <w:u w:val="single"/>
      </w:rPr>
      <w:t xml:space="preserve"> Bank: </w:t>
    </w:r>
  </w:p>
  <w:p w:rsidR="00B338B8" w:rsidP="00667137" w:rsidRDefault="00B338B8" w14:paraId="0C23A6DB" w14:textId="0D5A2FCE">
    <w:pPr>
      <w:pStyle w:val="Footer"/>
    </w:pPr>
    <w:r>
      <w:t xml:space="preserve">          Project Manager Full Name: ___________________________________   Signature: ________________________ Date: _______________</w:t>
    </w:r>
  </w:p>
  <w:p w:rsidR="00B338B8" w:rsidRDefault="00B338B8" w14:paraId="56871620" w14:textId="332D67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20C" w:rsidP="00974FD5" w:rsidRDefault="006D420C" w14:paraId="0070D3FD" w14:textId="77777777">
      <w:pPr>
        <w:spacing w:after="0" w:line="240" w:lineRule="auto"/>
      </w:pPr>
      <w:r>
        <w:separator/>
      </w:r>
    </w:p>
  </w:footnote>
  <w:footnote w:type="continuationSeparator" w:id="0">
    <w:p w:rsidR="006D420C" w:rsidP="00974FD5" w:rsidRDefault="006D420C" w14:paraId="0FA82CF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5408"/>
    <w:multiLevelType w:val="hybridMultilevel"/>
    <w:tmpl w:val="9F18F7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43516B8"/>
    <w:multiLevelType w:val="hybridMultilevel"/>
    <w:tmpl w:val="744C27D2"/>
    <w:lvl w:ilvl="0" w:tplc="9398A3D4">
      <w:start w:val="1"/>
      <w:numFmt w:val="decimal"/>
      <w:lvlText w:val="%1"/>
      <w:lvlJc w:val="left"/>
      <w:pPr>
        <w:ind w:left="501" w:hanging="360"/>
      </w:pPr>
      <w:rPr>
        <w:rFonts w:hint="default"/>
        <w:sz w:val="22"/>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059B40D2"/>
    <w:multiLevelType w:val="hybridMultilevel"/>
    <w:tmpl w:val="B4BE4B0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64A06DB"/>
    <w:multiLevelType w:val="hybridMultilevel"/>
    <w:tmpl w:val="C622831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ED69C4"/>
    <w:multiLevelType w:val="hybridMultilevel"/>
    <w:tmpl w:val="F78A2F40"/>
    <w:lvl w:ilvl="0" w:tplc="C7545EBE">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5" w15:restartNumberingAfterBreak="0">
    <w:nsid w:val="0E742B50"/>
    <w:multiLevelType w:val="hybridMultilevel"/>
    <w:tmpl w:val="21C866A6"/>
    <w:lvl w:ilvl="0" w:tplc="3620DB06">
      <w:start w:val="1"/>
      <w:numFmt w:val="decimal"/>
      <w:lvlText w:val="%1."/>
      <w:lvlJc w:val="left"/>
      <w:pPr>
        <w:ind w:left="502" w:hanging="360"/>
      </w:pPr>
      <w:rPr>
        <w:rFonts w:hint="default"/>
        <w:sz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119F3158"/>
    <w:multiLevelType w:val="hybridMultilevel"/>
    <w:tmpl w:val="5936C91C"/>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E17FA"/>
    <w:multiLevelType w:val="hybridMultilevel"/>
    <w:tmpl w:val="014AE27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1B6E0846"/>
    <w:multiLevelType w:val="hybridMultilevel"/>
    <w:tmpl w:val="2FCE3984"/>
    <w:lvl w:ilvl="0" w:tplc="E254732C">
      <w:start w:val="1"/>
      <w:numFmt w:val="decimal"/>
      <w:lvlText w:val="%1."/>
      <w:lvlJc w:val="left"/>
      <w:pPr>
        <w:ind w:left="360" w:hanging="360"/>
      </w:pPr>
      <w:rPr>
        <w:rFonts w:hint="default"/>
        <w:sz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 w15:restartNumberingAfterBreak="0">
    <w:nsid w:val="1C593159"/>
    <w:multiLevelType w:val="hybridMultilevel"/>
    <w:tmpl w:val="F89E4DD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21C336B"/>
    <w:multiLevelType w:val="hybridMultilevel"/>
    <w:tmpl w:val="EBF49D36"/>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239658FA"/>
    <w:multiLevelType w:val="hybridMultilevel"/>
    <w:tmpl w:val="95927710"/>
    <w:lvl w:ilvl="0" w:tplc="F4CA8974">
      <w:start w:val="1"/>
      <w:numFmt w:val="decimal"/>
      <w:lvlText w:val="%1."/>
      <w:lvlJc w:val="left"/>
      <w:pPr>
        <w:ind w:left="501" w:hanging="360"/>
      </w:pPr>
      <w:rPr>
        <w:rFonts w:hint="default"/>
        <w:sz w:val="22"/>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24AC10A7"/>
    <w:multiLevelType w:val="hybridMultilevel"/>
    <w:tmpl w:val="A358DE42"/>
    <w:lvl w:ilvl="0" w:tplc="B8AEA252">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E484255"/>
    <w:multiLevelType w:val="hybridMultilevel"/>
    <w:tmpl w:val="EC9CDF62"/>
    <w:lvl w:ilvl="0" w:tplc="9A0AF5E6">
      <w:start w:val="1"/>
      <w:numFmt w:val="decimal"/>
      <w:lvlText w:val="%1."/>
      <w:lvlJc w:val="left"/>
      <w:pPr>
        <w:ind w:left="360" w:hanging="360"/>
      </w:pPr>
      <w:rPr>
        <w:rFonts w:hint="default"/>
        <w:sz w:val="18"/>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14" w15:restartNumberingAfterBreak="0">
    <w:nsid w:val="349C7BFB"/>
    <w:multiLevelType w:val="hybridMultilevel"/>
    <w:tmpl w:val="748C78DE"/>
    <w:lvl w:ilvl="0" w:tplc="75722C1C">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2B21BE"/>
    <w:multiLevelType w:val="hybridMultilevel"/>
    <w:tmpl w:val="0ECA9F7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1508A8"/>
    <w:multiLevelType w:val="hybridMultilevel"/>
    <w:tmpl w:val="4D46FEE0"/>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7" w15:restartNumberingAfterBreak="0">
    <w:nsid w:val="3BB70BC3"/>
    <w:multiLevelType w:val="hybridMultilevel"/>
    <w:tmpl w:val="0ECA9F7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E4474E"/>
    <w:multiLevelType w:val="hybridMultilevel"/>
    <w:tmpl w:val="1BB4514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786BEA"/>
    <w:multiLevelType w:val="hybridMultilevel"/>
    <w:tmpl w:val="CC5C6748"/>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0" w15:restartNumberingAfterBreak="0">
    <w:nsid w:val="476832F5"/>
    <w:multiLevelType w:val="hybridMultilevel"/>
    <w:tmpl w:val="BFF003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7903363"/>
    <w:multiLevelType w:val="hybridMultilevel"/>
    <w:tmpl w:val="29B45D10"/>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2" w15:restartNumberingAfterBreak="0">
    <w:nsid w:val="4839060F"/>
    <w:multiLevelType w:val="hybridMultilevel"/>
    <w:tmpl w:val="369674B4"/>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A94513"/>
    <w:multiLevelType w:val="hybridMultilevel"/>
    <w:tmpl w:val="C622831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874796"/>
    <w:multiLevelType w:val="hybridMultilevel"/>
    <w:tmpl w:val="9F7E4F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155E2D"/>
    <w:multiLevelType w:val="hybridMultilevel"/>
    <w:tmpl w:val="EC9CDF62"/>
    <w:lvl w:ilvl="0" w:tplc="9A0AF5E6">
      <w:start w:val="1"/>
      <w:numFmt w:val="decimal"/>
      <w:lvlText w:val="%1."/>
      <w:lvlJc w:val="left"/>
      <w:pPr>
        <w:ind w:left="360" w:hanging="360"/>
      </w:pPr>
      <w:rPr>
        <w:rFonts w:hint="default"/>
        <w:sz w:val="18"/>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26" w15:restartNumberingAfterBreak="0">
    <w:nsid w:val="54766822"/>
    <w:multiLevelType w:val="hybridMultilevel"/>
    <w:tmpl w:val="20665E4E"/>
    <w:lvl w:ilvl="0" w:tplc="47804E52">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4248E0"/>
    <w:multiLevelType w:val="hybridMultilevel"/>
    <w:tmpl w:val="DF90280A"/>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5B522C67"/>
    <w:multiLevelType w:val="hybridMultilevel"/>
    <w:tmpl w:val="3B94F02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9" w15:restartNumberingAfterBreak="0">
    <w:nsid w:val="5EB80AC8"/>
    <w:multiLevelType w:val="hybridMultilevel"/>
    <w:tmpl w:val="A358DE42"/>
    <w:lvl w:ilvl="0" w:tplc="B8AEA252">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0649D6"/>
    <w:multiLevelType w:val="hybridMultilevel"/>
    <w:tmpl w:val="9BFCB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143BDB"/>
    <w:multiLevelType w:val="hybridMultilevel"/>
    <w:tmpl w:val="92FC7AB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690352EC"/>
    <w:multiLevelType w:val="hybridMultilevel"/>
    <w:tmpl w:val="9BFCB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A737D31"/>
    <w:multiLevelType w:val="hybridMultilevel"/>
    <w:tmpl w:val="149E30E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6B7C35C0"/>
    <w:multiLevelType w:val="hybridMultilevel"/>
    <w:tmpl w:val="2B084C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EB6B52"/>
    <w:multiLevelType w:val="hybridMultilevel"/>
    <w:tmpl w:val="F89E4DD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6FC8088B"/>
    <w:multiLevelType w:val="hybridMultilevel"/>
    <w:tmpl w:val="1A2C6F68"/>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5061D7"/>
    <w:multiLevelType w:val="hybridMultilevel"/>
    <w:tmpl w:val="9BFCB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3E72C3"/>
    <w:multiLevelType w:val="hybridMultilevel"/>
    <w:tmpl w:val="B8E6D6CE"/>
    <w:lvl w:ilvl="0" w:tplc="1A823620">
      <w:start w:val="1"/>
      <w:numFmt w:val="upperRoman"/>
      <w:lvlText w:val="%1."/>
      <w:lvlJc w:val="left"/>
      <w:pPr>
        <w:ind w:left="1257" w:hanging="720"/>
      </w:pPr>
      <w:rPr>
        <w:rFonts w:hint="default"/>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39" w15:restartNumberingAfterBreak="0">
    <w:nsid w:val="7ACB1558"/>
    <w:multiLevelType w:val="hybridMultilevel"/>
    <w:tmpl w:val="42EE03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B7056BA"/>
    <w:multiLevelType w:val="hybridMultilevel"/>
    <w:tmpl w:val="014AE27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9"/>
  </w:num>
  <w:num w:numId="2">
    <w:abstractNumId w:val="30"/>
  </w:num>
  <w:num w:numId="3">
    <w:abstractNumId w:val="34"/>
  </w:num>
  <w:num w:numId="4">
    <w:abstractNumId w:val="32"/>
  </w:num>
  <w:num w:numId="5">
    <w:abstractNumId w:val="18"/>
  </w:num>
  <w:num w:numId="6">
    <w:abstractNumId w:val="23"/>
  </w:num>
  <w:num w:numId="7">
    <w:abstractNumId w:val="3"/>
  </w:num>
  <w:num w:numId="8">
    <w:abstractNumId w:val="17"/>
  </w:num>
  <w:num w:numId="9">
    <w:abstractNumId w:val="15"/>
  </w:num>
  <w:num w:numId="10">
    <w:abstractNumId w:val="37"/>
  </w:num>
  <w:num w:numId="11">
    <w:abstractNumId w:val="13"/>
  </w:num>
  <w:num w:numId="12">
    <w:abstractNumId w:val="1"/>
  </w:num>
  <w:num w:numId="13">
    <w:abstractNumId w:val="38"/>
  </w:num>
  <w:num w:numId="14">
    <w:abstractNumId w:val="10"/>
  </w:num>
  <w:num w:numId="15">
    <w:abstractNumId w:val="25"/>
  </w:num>
  <w:num w:numId="16">
    <w:abstractNumId w:val="16"/>
  </w:num>
  <w:num w:numId="17">
    <w:abstractNumId w:val="4"/>
  </w:num>
  <w:num w:numId="18">
    <w:abstractNumId w:val="19"/>
  </w:num>
  <w:num w:numId="19">
    <w:abstractNumId w:val="21"/>
  </w:num>
  <w:num w:numId="20">
    <w:abstractNumId w:val="7"/>
  </w:num>
  <w:num w:numId="21">
    <w:abstractNumId w:val="11"/>
  </w:num>
  <w:num w:numId="22">
    <w:abstractNumId w:val="40"/>
  </w:num>
  <w:num w:numId="23">
    <w:abstractNumId w:val="26"/>
  </w:num>
  <w:num w:numId="24">
    <w:abstractNumId w:val="14"/>
  </w:num>
  <w:num w:numId="25">
    <w:abstractNumId w:val="5"/>
  </w:num>
  <w:num w:numId="26">
    <w:abstractNumId w:val="24"/>
  </w:num>
  <w:num w:numId="27">
    <w:abstractNumId w:val="27"/>
  </w:num>
  <w:num w:numId="28">
    <w:abstractNumId w:val="8"/>
  </w:num>
  <w:num w:numId="29">
    <w:abstractNumId w:val="0"/>
  </w:num>
  <w:num w:numId="30">
    <w:abstractNumId w:val="33"/>
  </w:num>
  <w:num w:numId="31">
    <w:abstractNumId w:val="6"/>
  </w:num>
  <w:num w:numId="32">
    <w:abstractNumId w:val="22"/>
  </w:num>
  <w:num w:numId="33">
    <w:abstractNumId w:val="2"/>
  </w:num>
  <w:num w:numId="34">
    <w:abstractNumId w:val="31"/>
  </w:num>
  <w:num w:numId="35">
    <w:abstractNumId w:val="20"/>
  </w:num>
  <w:num w:numId="36">
    <w:abstractNumId w:val="29"/>
  </w:num>
  <w:num w:numId="37">
    <w:abstractNumId w:val="12"/>
  </w:num>
  <w:num w:numId="38">
    <w:abstractNumId w:val="36"/>
  </w:num>
  <w:num w:numId="39">
    <w:abstractNumId w:val="28"/>
  </w:num>
  <w:num w:numId="40">
    <w:abstractNumId w:val="9"/>
  </w:num>
  <w:num w:numId="41">
    <w:abstractNumId w:val="35"/>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hideSpellingErrors/>
  <w:hideGrammaticalErrors/>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QysTAzMDE3tDQ3MTNT0lEKTi0uzszPAykwrgUAj8cFBCwAAAA="/>
  </w:docVars>
  <w:rsids>
    <w:rsidRoot w:val="001B2CCE"/>
    <w:rsid w:val="00006A26"/>
    <w:rsid w:val="00014340"/>
    <w:rsid w:val="00015751"/>
    <w:rsid w:val="00023EE6"/>
    <w:rsid w:val="000402FD"/>
    <w:rsid w:val="00041E4A"/>
    <w:rsid w:val="00051E97"/>
    <w:rsid w:val="00066801"/>
    <w:rsid w:val="00067000"/>
    <w:rsid w:val="00092502"/>
    <w:rsid w:val="000939AA"/>
    <w:rsid w:val="000A0DB9"/>
    <w:rsid w:val="000A5660"/>
    <w:rsid w:val="000C5626"/>
    <w:rsid w:val="000C7487"/>
    <w:rsid w:val="000D1B17"/>
    <w:rsid w:val="000D4476"/>
    <w:rsid w:val="000F7226"/>
    <w:rsid w:val="00111B67"/>
    <w:rsid w:val="00120D38"/>
    <w:rsid w:val="00137433"/>
    <w:rsid w:val="00143A76"/>
    <w:rsid w:val="00166FA0"/>
    <w:rsid w:val="00172F8F"/>
    <w:rsid w:val="00180C6A"/>
    <w:rsid w:val="00190558"/>
    <w:rsid w:val="00196B3C"/>
    <w:rsid w:val="00197BFD"/>
    <w:rsid w:val="001A501C"/>
    <w:rsid w:val="001B0FA5"/>
    <w:rsid w:val="001B219E"/>
    <w:rsid w:val="001B2CCE"/>
    <w:rsid w:val="001B30E1"/>
    <w:rsid w:val="001C2A9F"/>
    <w:rsid w:val="001C6200"/>
    <w:rsid w:val="001D1255"/>
    <w:rsid w:val="001D267B"/>
    <w:rsid w:val="001F7753"/>
    <w:rsid w:val="00202FEA"/>
    <w:rsid w:val="00232583"/>
    <w:rsid w:val="00235E8E"/>
    <w:rsid w:val="00240501"/>
    <w:rsid w:val="00246004"/>
    <w:rsid w:val="0025270A"/>
    <w:rsid w:val="00256804"/>
    <w:rsid w:val="00263484"/>
    <w:rsid w:val="00265B6B"/>
    <w:rsid w:val="00282DAD"/>
    <w:rsid w:val="002953D6"/>
    <w:rsid w:val="002A2202"/>
    <w:rsid w:val="002D2A3F"/>
    <w:rsid w:val="002D364B"/>
    <w:rsid w:val="002F73A2"/>
    <w:rsid w:val="00305622"/>
    <w:rsid w:val="0031094E"/>
    <w:rsid w:val="00311990"/>
    <w:rsid w:val="003163B3"/>
    <w:rsid w:val="00322549"/>
    <w:rsid w:val="00337D81"/>
    <w:rsid w:val="00345A12"/>
    <w:rsid w:val="003532F0"/>
    <w:rsid w:val="00360062"/>
    <w:rsid w:val="00365D2E"/>
    <w:rsid w:val="00366E92"/>
    <w:rsid w:val="0037270A"/>
    <w:rsid w:val="00377045"/>
    <w:rsid w:val="0039055A"/>
    <w:rsid w:val="003A4523"/>
    <w:rsid w:val="003A6DEC"/>
    <w:rsid w:val="003B09F9"/>
    <w:rsid w:val="003B4C1C"/>
    <w:rsid w:val="003C4667"/>
    <w:rsid w:val="003C610C"/>
    <w:rsid w:val="003D1BBC"/>
    <w:rsid w:val="003D69A5"/>
    <w:rsid w:val="003D73BC"/>
    <w:rsid w:val="003E584E"/>
    <w:rsid w:val="003E6A16"/>
    <w:rsid w:val="003F35EF"/>
    <w:rsid w:val="004164BB"/>
    <w:rsid w:val="00426286"/>
    <w:rsid w:val="00434E2B"/>
    <w:rsid w:val="00453126"/>
    <w:rsid w:val="00462D5B"/>
    <w:rsid w:val="00465C63"/>
    <w:rsid w:val="004732C6"/>
    <w:rsid w:val="004B4B6F"/>
    <w:rsid w:val="004C0088"/>
    <w:rsid w:val="004E540A"/>
    <w:rsid w:val="004E5D80"/>
    <w:rsid w:val="004E6EA5"/>
    <w:rsid w:val="004F3A50"/>
    <w:rsid w:val="0050005B"/>
    <w:rsid w:val="00501A93"/>
    <w:rsid w:val="0052535E"/>
    <w:rsid w:val="00530711"/>
    <w:rsid w:val="00533C3E"/>
    <w:rsid w:val="00545DCE"/>
    <w:rsid w:val="005503CB"/>
    <w:rsid w:val="0055203E"/>
    <w:rsid w:val="00556C2F"/>
    <w:rsid w:val="0056629E"/>
    <w:rsid w:val="00566483"/>
    <w:rsid w:val="00570B8F"/>
    <w:rsid w:val="00572DC1"/>
    <w:rsid w:val="00574661"/>
    <w:rsid w:val="005845C0"/>
    <w:rsid w:val="00586014"/>
    <w:rsid w:val="00590995"/>
    <w:rsid w:val="00591A9F"/>
    <w:rsid w:val="0059537B"/>
    <w:rsid w:val="005A0BBC"/>
    <w:rsid w:val="005A3B39"/>
    <w:rsid w:val="005B20DA"/>
    <w:rsid w:val="005C2E10"/>
    <w:rsid w:val="005F5008"/>
    <w:rsid w:val="0060586A"/>
    <w:rsid w:val="00611F45"/>
    <w:rsid w:val="006133F8"/>
    <w:rsid w:val="00616DE3"/>
    <w:rsid w:val="0064609A"/>
    <w:rsid w:val="00663D02"/>
    <w:rsid w:val="00664238"/>
    <w:rsid w:val="00667137"/>
    <w:rsid w:val="00675E7A"/>
    <w:rsid w:val="00676C16"/>
    <w:rsid w:val="006839D8"/>
    <w:rsid w:val="0069207A"/>
    <w:rsid w:val="006B1EF9"/>
    <w:rsid w:val="006B48F4"/>
    <w:rsid w:val="006D420C"/>
    <w:rsid w:val="006D4D39"/>
    <w:rsid w:val="006E39D4"/>
    <w:rsid w:val="006E54D1"/>
    <w:rsid w:val="006F2392"/>
    <w:rsid w:val="006F49AB"/>
    <w:rsid w:val="006F6D45"/>
    <w:rsid w:val="00701F58"/>
    <w:rsid w:val="0070469C"/>
    <w:rsid w:val="00706873"/>
    <w:rsid w:val="00707E1F"/>
    <w:rsid w:val="00716EA8"/>
    <w:rsid w:val="00725B19"/>
    <w:rsid w:val="00726721"/>
    <w:rsid w:val="00727741"/>
    <w:rsid w:val="007311DF"/>
    <w:rsid w:val="00742D0B"/>
    <w:rsid w:val="007551CD"/>
    <w:rsid w:val="00755DA8"/>
    <w:rsid w:val="007A171D"/>
    <w:rsid w:val="007B42CC"/>
    <w:rsid w:val="007D16B9"/>
    <w:rsid w:val="007D4942"/>
    <w:rsid w:val="007E1A26"/>
    <w:rsid w:val="007E3C58"/>
    <w:rsid w:val="007E4109"/>
    <w:rsid w:val="007E54C1"/>
    <w:rsid w:val="00800BA3"/>
    <w:rsid w:val="008105BF"/>
    <w:rsid w:val="00814D4E"/>
    <w:rsid w:val="00834469"/>
    <w:rsid w:val="0084362D"/>
    <w:rsid w:val="0084440D"/>
    <w:rsid w:val="008476D2"/>
    <w:rsid w:val="00857356"/>
    <w:rsid w:val="00862433"/>
    <w:rsid w:val="00867499"/>
    <w:rsid w:val="00873A8C"/>
    <w:rsid w:val="008B1896"/>
    <w:rsid w:val="008B1BE7"/>
    <w:rsid w:val="008B1CCE"/>
    <w:rsid w:val="008B337E"/>
    <w:rsid w:val="008C1901"/>
    <w:rsid w:val="008C327A"/>
    <w:rsid w:val="008C58FD"/>
    <w:rsid w:val="008D54DB"/>
    <w:rsid w:val="008E09F2"/>
    <w:rsid w:val="009041DE"/>
    <w:rsid w:val="00904A9E"/>
    <w:rsid w:val="00934FE8"/>
    <w:rsid w:val="009647B8"/>
    <w:rsid w:val="00974FD5"/>
    <w:rsid w:val="009806E8"/>
    <w:rsid w:val="00982F23"/>
    <w:rsid w:val="0098736D"/>
    <w:rsid w:val="009913C0"/>
    <w:rsid w:val="00997F81"/>
    <w:rsid w:val="009A35BC"/>
    <w:rsid w:val="009A68A7"/>
    <w:rsid w:val="009B7605"/>
    <w:rsid w:val="009C5F15"/>
    <w:rsid w:val="009D0666"/>
    <w:rsid w:val="009D0B5C"/>
    <w:rsid w:val="009D768A"/>
    <w:rsid w:val="009E6808"/>
    <w:rsid w:val="00A11F44"/>
    <w:rsid w:val="00A258A8"/>
    <w:rsid w:val="00A261E1"/>
    <w:rsid w:val="00A326EB"/>
    <w:rsid w:val="00A3282F"/>
    <w:rsid w:val="00A445DC"/>
    <w:rsid w:val="00A50AC2"/>
    <w:rsid w:val="00A5221C"/>
    <w:rsid w:val="00A6384D"/>
    <w:rsid w:val="00A66127"/>
    <w:rsid w:val="00A75B4F"/>
    <w:rsid w:val="00AC08E4"/>
    <w:rsid w:val="00AC3312"/>
    <w:rsid w:val="00AC79E3"/>
    <w:rsid w:val="00AD2515"/>
    <w:rsid w:val="00AD40A3"/>
    <w:rsid w:val="00AF4B88"/>
    <w:rsid w:val="00B00484"/>
    <w:rsid w:val="00B054C7"/>
    <w:rsid w:val="00B06076"/>
    <w:rsid w:val="00B25972"/>
    <w:rsid w:val="00B338B8"/>
    <w:rsid w:val="00B364D8"/>
    <w:rsid w:val="00B37291"/>
    <w:rsid w:val="00B45B6C"/>
    <w:rsid w:val="00B81328"/>
    <w:rsid w:val="00B848FF"/>
    <w:rsid w:val="00B84AA2"/>
    <w:rsid w:val="00B96CD0"/>
    <w:rsid w:val="00BA52DD"/>
    <w:rsid w:val="00BA66FC"/>
    <w:rsid w:val="00BB011C"/>
    <w:rsid w:val="00BB54CB"/>
    <w:rsid w:val="00BB5EE8"/>
    <w:rsid w:val="00BC6416"/>
    <w:rsid w:val="00BC79F7"/>
    <w:rsid w:val="00BD46B3"/>
    <w:rsid w:val="00BD5DF3"/>
    <w:rsid w:val="00BD6DA2"/>
    <w:rsid w:val="00BE24F0"/>
    <w:rsid w:val="00BE654D"/>
    <w:rsid w:val="00C0504E"/>
    <w:rsid w:val="00C14C95"/>
    <w:rsid w:val="00C22148"/>
    <w:rsid w:val="00C26DA4"/>
    <w:rsid w:val="00C32821"/>
    <w:rsid w:val="00C40103"/>
    <w:rsid w:val="00C42442"/>
    <w:rsid w:val="00C55A2F"/>
    <w:rsid w:val="00C6350C"/>
    <w:rsid w:val="00C74BD5"/>
    <w:rsid w:val="00C95943"/>
    <w:rsid w:val="00CA6963"/>
    <w:rsid w:val="00CB1A75"/>
    <w:rsid w:val="00CB2514"/>
    <w:rsid w:val="00CC2715"/>
    <w:rsid w:val="00CC3A36"/>
    <w:rsid w:val="00CD036E"/>
    <w:rsid w:val="00CD3502"/>
    <w:rsid w:val="00CD4526"/>
    <w:rsid w:val="00CE0EF5"/>
    <w:rsid w:val="00CF72F7"/>
    <w:rsid w:val="00D01326"/>
    <w:rsid w:val="00D07051"/>
    <w:rsid w:val="00D13B6F"/>
    <w:rsid w:val="00D1407D"/>
    <w:rsid w:val="00D171B1"/>
    <w:rsid w:val="00D34CF4"/>
    <w:rsid w:val="00D34D70"/>
    <w:rsid w:val="00D36CC4"/>
    <w:rsid w:val="00D43761"/>
    <w:rsid w:val="00D5627F"/>
    <w:rsid w:val="00D67B03"/>
    <w:rsid w:val="00D72368"/>
    <w:rsid w:val="00D84C8D"/>
    <w:rsid w:val="00DA72C7"/>
    <w:rsid w:val="00DA774D"/>
    <w:rsid w:val="00DB12BE"/>
    <w:rsid w:val="00DB313E"/>
    <w:rsid w:val="00DD7AE6"/>
    <w:rsid w:val="00DE3B38"/>
    <w:rsid w:val="00DE52DE"/>
    <w:rsid w:val="00DF5CD9"/>
    <w:rsid w:val="00E023F5"/>
    <w:rsid w:val="00E101E2"/>
    <w:rsid w:val="00E1775C"/>
    <w:rsid w:val="00E24563"/>
    <w:rsid w:val="00E24F7C"/>
    <w:rsid w:val="00E27FAE"/>
    <w:rsid w:val="00E32D85"/>
    <w:rsid w:val="00E34353"/>
    <w:rsid w:val="00E40657"/>
    <w:rsid w:val="00E40C7C"/>
    <w:rsid w:val="00E457A9"/>
    <w:rsid w:val="00E621BD"/>
    <w:rsid w:val="00E6443B"/>
    <w:rsid w:val="00E64846"/>
    <w:rsid w:val="00E70934"/>
    <w:rsid w:val="00E75CFB"/>
    <w:rsid w:val="00E77807"/>
    <w:rsid w:val="00E77AE3"/>
    <w:rsid w:val="00E87DCC"/>
    <w:rsid w:val="00E90B77"/>
    <w:rsid w:val="00E9686D"/>
    <w:rsid w:val="00EA31DF"/>
    <w:rsid w:val="00EA659C"/>
    <w:rsid w:val="00EA7DCE"/>
    <w:rsid w:val="00EB34CC"/>
    <w:rsid w:val="00EB3C0D"/>
    <w:rsid w:val="00EB476D"/>
    <w:rsid w:val="00EB69BD"/>
    <w:rsid w:val="00EC5A44"/>
    <w:rsid w:val="00EC7674"/>
    <w:rsid w:val="00ED6F49"/>
    <w:rsid w:val="00EE205B"/>
    <w:rsid w:val="00EE330B"/>
    <w:rsid w:val="00F01A17"/>
    <w:rsid w:val="00F11654"/>
    <w:rsid w:val="00F12B38"/>
    <w:rsid w:val="00F14EC6"/>
    <w:rsid w:val="00F17D18"/>
    <w:rsid w:val="00F27F69"/>
    <w:rsid w:val="00F521B1"/>
    <w:rsid w:val="00F61C02"/>
    <w:rsid w:val="00F65C04"/>
    <w:rsid w:val="00F71FD5"/>
    <w:rsid w:val="00F92D25"/>
    <w:rsid w:val="00F936FF"/>
    <w:rsid w:val="00F94C1A"/>
    <w:rsid w:val="00FA46EC"/>
    <w:rsid w:val="00FB052D"/>
    <w:rsid w:val="00FC6908"/>
    <w:rsid w:val="00FD3DF6"/>
    <w:rsid w:val="00FE358A"/>
    <w:rsid w:val="00FE6D5D"/>
    <w:rsid w:val="00FF4DC9"/>
    <w:rsid w:val="00FF630E"/>
    <w:rsid w:val="0524C53F"/>
    <w:rsid w:val="0EFBEF0E"/>
    <w:rsid w:val="2C73EB86"/>
    <w:rsid w:val="382B0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AD0D"/>
  <w15:docId w15:val="{466AC7CB-BAF0-43C4-8782-0D0E4EE851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B2CCE"/>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74FD5"/>
    <w:pPr>
      <w:tabs>
        <w:tab w:val="center" w:pos="4680"/>
        <w:tab w:val="right" w:pos="9360"/>
      </w:tabs>
      <w:spacing w:after="0" w:line="240" w:lineRule="auto"/>
    </w:pPr>
  </w:style>
  <w:style w:type="character" w:styleId="HeaderChar" w:customStyle="1">
    <w:name w:val="Header Char"/>
    <w:basedOn w:val="DefaultParagraphFont"/>
    <w:link w:val="Header"/>
    <w:uiPriority w:val="99"/>
    <w:rsid w:val="00974FD5"/>
  </w:style>
  <w:style w:type="paragraph" w:styleId="Footer">
    <w:name w:val="footer"/>
    <w:basedOn w:val="Normal"/>
    <w:link w:val="FooterChar"/>
    <w:uiPriority w:val="99"/>
    <w:unhideWhenUsed/>
    <w:rsid w:val="00974FD5"/>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4FD5"/>
  </w:style>
  <w:style w:type="paragraph" w:styleId="ListParagraph">
    <w:name w:val="List Paragraph"/>
    <w:basedOn w:val="Normal"/>
    <w:uiPriority w:val="34"/>
    <w:qFormat/>
    <w:rsid w:val="0056629E"/>
    <w:pPr>
      <w:ind w:left="720"/>
      <w:contextualSpacing/>
    </w:pPr>
  </w:style>
  <w:style w:type="table" w:styleId="TableGrid">
    <w:name w:val="Table Grid"/>
    <w:basedOn w:val="TableNormal"/>
    <w:uiPriority w:val="59"/>
    <w:rsid w:val="00DD7A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EE33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86168">
      <w:bodyDiv w:val="1"/>
      <w:marLeft w:val="0"/>
      <w:marRight w:val="0"/>
      <w:marTop w:val="0"/>
      <w:marBottom w:val="0"/>
      <w:divBdr>
        <w:top w:val="none" w:sz="0" w:space="0" w:color="auto"/>
        <w:left w:val="none" w:sz="0" w:space="0" w:color="auto"/>
        <w:bottom w:val="none" w:sz="0" w:space="0" w:color="auto"/>
        <w:right w:val="none" w:sz="0" w:space="0" w:color="auto"/>
      </w:divBdr>
      <w:divsChild>
        <w:div w:id="1997950381">
          <w:marLeft w:val="0"/>
          <w:marRight w:val="0"/>
          <w:marTop w:val="0"/>
          <w:marBottom w:val="0"/>
          <w:divBdr>
            <w:top w:val="none" w:sz="0" w:space="0" w:color="auto"/>
            <w:left w:val="none" w:sz="0" w:space="0" w:color="auto"/>
            <w:bottom w:val="none" w:sz="0" w:space="0" w:color="auto"/>
            <w:right w:val="none" w:sz="0" w:space="0" w:color="auto"/>
          </w:divBdr>
          <w:divsChild>
            <w:div w:id="741174670">
              <w:marLeft w:val="0"/>
              <w:marRight w:val="0"/>
              <w:marTop w:val="0"/>
              <w:marBottom w:val="0"/>
              <w:divBdr>
                <w:top w:val="none" w:sz="0" w:space="0" w:color="auto"/>
                <w:left w:val="none" w:sz="0" w:space="0" w:color="auto"/>
                <w:bottom w:val="none" w:sz="0" w:space="0" w:color="auto"/>
                <w:right w:val="none" w:sz="0" w:space="0" w:color="auto"/>
              </w:divBdr>
              <w:divsChild>
                <w:div w:id="455677951">
                  <w:marLeft w:val="0"/>
                  <w:marRight w:val="0"/>
                  <w:marTop w:val="0"/>
                  <w:marBottom w:val="0"/>
                  <w:divBdr>
                    <w:top w:val="none" w:sz="0" w:space="0" w:color="auto"/>
                    <w:left w:val="none" w:sz="0" w:space="0" w:color="auto"/>
                    <w:bottom w:val="none" w:sz="0" w:space="0" w:color="auto"/>
                    <w:right w:val="none" w:sz="0" w:space="0" w:color="auto"/>
                  </w:divBdr>
                  <w:divsChild>
                    <w:div w:id="132330694">
                      <w:marLeft w:val="0"/>
                      <w:marRight w:val="0"/>
                      <w:marTop w:val="0"/>
                      <w:marBottom w:val="0"/>
                      <w:divBdr>
                        <w:top w:val="none" w:sz="0" w:space="0" w:color="auto"/>
                        <w:left w:val="none" w:sz="0" w:space="0" w:color="auto"/>
                        <w:bottom w:val="none" w:sz="0" w:space="0" w:color="auto"/>
                        <w:right w:val="none" w:sz="0" w:space="0" w:color="auto"/>
                      </w:divBdr>
                      <w:divsChild>
                        <w:div w:id="1456026191">
                          <w:marLeft w:val="0"/>
                          <w:marRight w:val="0"/>
                          <w:marTop w:val="0"/>
                          <w:marBottom w:val="0"/>
                          <w:divBdr>
                            <w:top w:val="none" w:sz="0" w:space="0" w:color="auto"/>
                            <w:left w:val="none" w:sz="0" w:space="0" w:color="auto"/>
                            <w:bottom w:val="none" w:sz="0" w:space="0" w:color="auto"/>
                            <w:right w:val="none" w:sz="0" w:space="0" w:color="auto"/>
                          </w:divBdr>
                          <w:divsChild>
                            <w:div w:id="2050451762">
                              <w:marLeft w:val="0"/>
                              <w:marRight w:val="0"/>
                              <w:marTop w:val="0"/>
                              <w:marBottom w:val="0"/>
                              <w:divBdr>
                                <w:top w:val="none" w:sz="0" w:space="0" w:color="auto"/>
                                <w:left w:val="none" w:sz="0" w:space="0" w:color="auto"/>
                                <w:bottom w:val="none" w:sz="0" w:space="0" w:color="auto"/>
                                <w:right w:val="none" w:sz="0" w:space="0" w:color="auto"/>
                              </w:divBdr>
                              <w:divsChild>
                                <w:div w:id="1612282321">
                                  <w:marLeft w:val="0"/>
                                  <w:marRight w:val="0"/>
                                  <w:marTop w:val="0"/>
                                  <w:marBottom w:val="0"/>
                                  <w:divBdr>
                                    <w:top w:val="none" w:sz="0" w:space="0" w:color="auto"/>
                                    <w:left w:val="none" w:sz="0" w:space="0" w:color="auto"/>
                                    <w:bottom w:val="none" w:sz="0" w:space="0" w:color="auto"/>
                                    <w:right w:val="none" w:sz="0" w:space="0" w:color="auto"/>
                                  </w:divBdr>
                                  <w:divsChild>
                                    <w:div w:id="1300263309">
                                      <w:marLeft w:val="0"/>
                                      <w:marRight w:val="0"/>
                                      <w:marTop w:val="0"/>
                                      <w:marBottom w:val="0"/>
                                      <w:divBdr>
                                        <w:top w:val="none" w:sz="0" w:space="0" w:color="auto"/>
                                        <w:left w:val="none" w:sz="0" w:space="0" w:color="auto"/>
                                        <w:bottom w:val="none" w:sz="0" w:space="0" w:color="auto"/>
                                        <w:right w:val="none" w:sz="0" w:space="0" w:color="auto"/>
                                      </w:divBdr>
                                      <w:divsChild>
                                        <w:div w:id="1204057041">
                                          <w:marLeft w:val="0"/>
                                          <w:marRight w:val="0"/>
                                          <w:marTop w:val="0"/>
                                          <w:marBottom w:val="0"/>
                                          <w:divBdr>
                                            <w:top w:val="none" w:sz="0" w:space="0" w:color="auto"/>
                                            <w:left w:val="none" w:sz="0" w:space="0" w:color="auto"/>
                                            <w:bottom w:val="none" w:sz="0" w:space="0" w:color="auto"/>
                                            <w:right w:val="none" w:sz="0" w:space="0" w:color="auto"/>
                                          </w:divBdr>
                                          <w:divsChild>
                                            <w:div w:id="317930161">
                                              <w:marLeft w:val="0"/>
                                              <w:marRight w:val="0"/>
                                              <w:marTop w:val="0"/>
                                              <w:marBottom w:val="0"/>
                                              <w:divBdr>
                                                <w:top w:val="none" w:sz="0" w:space="0" w:color="auto"/>
                                                <w:left w:val="none" w:sz="0" w:space="0" w:color="auto"/>
                                                <w:bottom w:val="none" w:sz="0" w:space="0" w:color="auto"/>
                                                <w:right w:val="none" w:sz="0" w:space="0" w:color="auto"/>
                                              </w:divBdr>
                                              <w:divsChild>
                                                <w:div w:id="894118525">
                                                  <w:marLeft w:val="0"/>
                                                  <w:marRight w:val="0"/>
                                                  <w:marTop w:val="0"/>
                                                  <w:marBottom w:val="0"/>
                                                  <w:divBdr>
                                                    <w:top w:val="none" w:sz="0" w:space="0" w:color="auto"/>
                                                    <w:left w:val="none" w:sz="0" w:space="0" w:color="auto"/>
                                                    <w:bottom w:val="none" w:sz="0" w:space="0" w:color="auto"/>
                                                    <w:right w:val="none" w:sz="0" w:space="0" w:color="auto"/>
                                                  </w:divBdr>
                                                  <w:divsChild>
                                                    <w:div w:id="252007037">
                                                      <w:marLeft w:val="0"/>
                                                      <w:marRight w:val="0"/>
                                                      <w:marTop w:val="0"/>
                                                      <w:marBottom w:val="0"/>
                                                      <w:divBdr>
                                                        <w:top w:val="none" w:sz="0" w:space="0" w:color="auto"/>
                                                        <w:left w:val="none" w:sz="0" w:space="0" w:color="auto"/>
                                                        <w:bottom w:val="none" w:sz="0" w:space="0" w:color="auto"/>
                                                        <w:right w:val="none" w:sz="0" w:space="0" w:color="auto"/>
                                                      </w:divBdr>
                                                      <w:divsChild>
                                                        <w:div w:id="17824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5228">
                                              <w:marLeft w:val="0"/>
                                              <w:marRight w:val="0"/>
                                              <w:marTop w:val="0"/>
                                              <w:marBottom w:val="0"/>
                                              <w:divBdr>
                                                <w:top w:val="none" w:sz="0" w:space="0" w:color="auto"/>
                                                <w:left w:val="none" w:sz="0" w:space="0" w:color="auto"/>
                                                <w:bottom w:val="none" w:sz="0" w:space="0" w:color="auto"/>
                                                <w:right w:val="none" w:sz="0" w:space="0" w:color="auto"/>
                                              </w:divBdr>
                                              <w:divsChild>
                                                <w:div w:id="497622449">
                                                  <w:marLeft w:val="0"/>
                                                  <w:marRight w:val="0"/>
                                                  <w:marTop w:val="0"/>
                                                  <w:marBottom w:val="0"/>
                                                  <w:divBdr>
                                                    <w:top w:val="none" w:sz="0" w:space="0" w:color="auto"/>
                                                    <w:left w:val="none" w:sz="0" w:space="0" w:color="auto"/>
                                                    <w:bottom w:val="none" w:sz="0" w:space="0" w:color="auto"/>
                                                    <w:right w:val="none" w:sz="0" w:space="0" w:color="auto"/>
                                                  </w:divBdr>
                                                  <w:divsChild>
                                                    <w:div w:id="2061898063">
                                                      <w:marLeft w:val="0"/>
                                                      <w:marRight w:val="0"/>
                                                      <w:marTop w:val="0"/>
                                                      <w:marBottom w:val="0"/>
                                                      <w:divBdr>
                                                        <w:top w:val="none" w:sz="0" w:space="0" w:color="auto"/>
                                                        <w:left w:val="none" w:sz="0" w:space="0" w:color="auto"/>
                                                        <w:bottom w:val="none" w:sz="0" w:space="0" w:color="auto"/>
                                                        <w:right w:val="none" w:sz="0" w:space="0" w:color="auto"/>
                                                      </w:divBdr>
                                                      <w:divsChild>
                                                        <w:div w:id="5663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639146">
          <w:marLeft w:val="0"/>
          <w:marRight w:val="0"/>
          <w:marTop w:val="0"/>
          <w:marBottom w:val="0"/>
          <w:divBdr>
            <w:top w:val="none" w:sz="0" w:space="0" w:color="auto"/>
            <w:left w:val="none" w:sz="0" w:space="0" w:color="auto"/>
            <w:bottom w:val="none" w:sz="0" w:space="0" w:color="auto"/>
            <w:right w:val="none" w:sz="0" w:space="0" w:color="auto"/>
          </w:divBdr>
          <w:divsChild>
            <w:div w:id="556598559">
              <w:marLeft w:val="0"/>
              <w:marRight w:val="0"/>
              <w:marTop w:val="0"/>
              <w:marBottom w:val="0"/>
              <w:divBdr>
                <w:top w:val="none" w:sz="0" w:space="0" w:color="auto"/>
                <w:left w:val="none" w:sz="0" w:space="0" w:color="auto"/>
                <w:bottom w:val="none" w:sz="0" w:space="0" w:color="auto"/>
                <w:right w:val="none" w:sz="0" w:space="0" w:color="auto"/>
              </w:divBdr>
              <w:divsChild>
                <w:div w:id="920214498">
                  <w:marLeft w:val="0"/>
                  <w:marRight w:val="0"/>
                  <w:marTop w:val="0"/>
                  <w:marBottom w:val="0"/>
                  <w:divBdr>
                    <w:top w:val="none" w:sz="0" w:space="0" w:color="auto"/>
                    <w:left w:val="none" w:sz="0" w:space="0" w:color="auto"/>
                    <w:bottom w:val="none" w:sz="0" w:space="0" w:color="auto"/>
                    <w:right w:val="none" w:sz="0" w:space="0" w:color="auto"/>
                  </w:divBdr>
                  <w:divsChild>
                    <w:div w:id="2947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09476">
      <w:bodyDiv w:val="1"/>
      <w:marLeft w:val="0"/>
      <w:marRight w:val="0"/>
      <w:marTop w:val="0"/>
      <w:marBottom w:val="0"/>
      <w:divBdr>
        <w:top w:val="none" w:sz="0" w:space="0" w:color="auto"/>
        <w:left w:val="none" w:sz="0" w:space="0" w:color="auto"/>
        <w:bottom w:val="none" w:sz="0" w:space="0" w:color="auto"/>
        <w:right w:val="none" w:sz="0" w:space="0" w:color="auto"/>
      </w:divBdr>
      <w:divsChild>
        <w:div w:id="1812743579">
          <w:marLeft w:val="0"/>
          <w:marRight w:val="0"/>
          <w:marTop w:val="0"/>
          <w:marBottom w:val="0"/>
          <w:divBdr>
            <w:top w:val="none" w:sz="0" w:space="0" w:color="auto"/>
            <w:left w:val="none" w:sz="0" w:space="0" w:color="auto"/>
            <w:bottom w:val="none" w:sz="0" w:space="0" w:color="auto"/>
            <w:right w:val="none" w:sz="0" w:space="0" w:color="auto"/>
          </w:divBdr>
          <w:divsChild>
            <w:div w:id="1336609846">
              <w:marLeft w:val="0"/>
              <w:marRight w:val="0"/>
              <w:marTop w:val="0"/>
              <w:marBottom w:val="0"/>
              <w:divBdr>
                <w:top w:val="none" w:sz="0" w:space="0" w:color="auto"/>
                <w:left w:val="none" w:sz="0" w:space="0" w:color="auto"/>
                <w:bottom w:val="none" w:sz="0" w:space="0" w:color="auto"/>
                <w:right w:val="none" w:sz="0" w:space="0" w:color="auto"/>
              </w:divBdr>
              <w:divsChild>
                <w:div w:id="1232932126">
                  <w:marLeft w:val="0"/>
                  <w:marRight w:val="0"/>
                  <w:marTop w:val="0"/>
                  <w:marBottom w:val="0"/>
                  <w:divBdr>
                    <w:top w:val="none" w:sz="0" w:space="0" w:color="auto"/>
                    <w:left w:val="none" w:sz="0" w:space="0" w:color="auto"/>
                    <w:bottom w:val="none" w:sz="0" w:space="0" w:color="auto"/>
                    <w:right w:val="none" w:sz="0" w:space="0" w:color="auto"/>
                  </w:divBdr>
                  <w:divsChild>
                    <w:div w:id="680012678">
                      <w:marLeft w:val="0"/>
                      <w:marRight w:val="0"/>
                      <w:marTop w:val="0"/>
                      <w:marBottom w:val="0"/>
                      <w:divBdr>
                        <w:top w:val="none" w:sz="0" w:space="0" w:color="auto"/>
                        <w:left w:val="none" w:sz="0" w:space="0" w:color="auto"/>
                        <w:bottom w:val="none" w:sz="0" w:space="0" w:color="auto"/>
                        <w:right w:val="none" w:sz="0" w:space="0" w:color="auto"/>
                      </w:divBdr>
                      <w:divsChild>
                        <w:div w:id="1815298504">
                          <w:marLeft w:val="0"/>
                          <w:marRight w:val="0"/>
                          <w:marTop w:val="0"/>
                          <w:marBottom w:val="0"/>
                          <w:divBdr>
                            <w:top w:val="none" w:sz="0" w:space="0" w:color="auto"/>
                            <w:left w:val="none" w:sz="0" w:space="0" w:color="auto"/>
                            <w:bottom w:val="none" w:sz="0" w:space="0" w:color="auto"/>
                            <w:right w:val="none" w:sz="0" w:space="0" w:color="auto"/>
                          </w:divBdr>
                          <w:divsChild>
                            <w:div w:id="1013145623">
                              <w:marLeft w:val="0"/>
                              <w:marRight w:val="0"/>
                              <w:marTop w:val="0"/>
                              <w:marBottom w:val="0"/>
                              <w:divBdr>
                                <w:top w:val="none" w:sz="0" w:space="0" w:color="auto"/>
                                <w:left w:val="none" w:sz="0" w:space="0" w:color="auto"/>
                                <w:bottom w:val="none" w:sz="0" w:space="0" w:color="auto"/>
                                <w:right w:val="none" w:sz="0" w:space="0" w:color="auto"/>
                              </w:divBdr>
                              <w:divsChild>
                                <w:div w:id="143475004">
                                  <w:marLeft w:val="0"/>
                                  <w:marRight w:val="0"/>
                                  <w:marTop w:val="0"/>
                                  <w:marBottom w:val="0"/>
                                  <w:divBdr>
                                    <w:top w:val="none" w:sz="0" w:space="0" w:color="auto"/>
                                    <w:left w:val="none" w:sz="0" w:space="0" w:color="auto"/>
                                    <w:bottom w:val="none" w:sz="0" w:space="0" w:color="auto"/>
                                    <w:right w:val="none" w:sz="0" w:space="0" w:color="auto"/>
                                  </w:divBdr>
                                  <w:divsChild>
                                    <w:div w:id="1168595154">
                                      <w:marLeft w:val="0"/>
                                      <w:marRight w:val="0"/>
                                      <w:marTop w:val="0"/>
                                      <w:marBottom w:val="0"/>
                                      <w:divBdr>
                                        <w:top w:val="none" w:sz="0" w:space="0" w:color="auto"/>
                                        <w:left w:val="none" w:sz="0" w:space="0" w:color="auto"/>
                                        <w:bottom w:val="none" w:sz="0" w:space="0" w:color="auto"/>
                                        <w:right w:val="none" w:sz="0" w:space="0" w:color="auto"/>
                                      </w:divBdr>
                                      <w:divsChild>
                                        <w:div w:id="34087817">
                                          <w:marLeft w:val="0"/>
                                          <w:marRight w:val="0"/>
                                          <w:marTop w:val="0"/>
                                          <w:marBottom w:val="0"/>
                                          <w:divBdr>
                                            <w:top w:val="none" w:sz="0" w:space="0" w:color="auto"/>
                                            <w:left w:val="none" w:sz="0" w:space="0" w:color="auto"/>
                                            <w:bottom w:val="none" w:sz="0" w:space="0" w:color="auto"/>
                                            <w:right w:val="none" w:sz="0" w:space="0" w:color="auto"/>
                                          </w:divBdr>
                                          <w:divsChild>
                                            <w:div w:id="920216586">
                                              <w:marLeft w:val="0"/>
                                              <w:marRight w:val="0"/>
                                              <w:marTop w:val="0"/>
                                              <w:marBottom w:val="0"/>
                                              <w:divBdr>
                                                <w:top w:val="none" w:sz="0" w:space="0" w:color="auto"/>
                                                <w:left w:val="none" w:sz="0" w:space="0" w:color="auto"/>
                                                <w:bottom w:val="none" w:sz="0" w:space="0" w:color="auto"/>
                                                <w:right w:val="none" w:sz="0" w:space="0" w:color="auto"/>
                                              </w:divBdr>
                                              <w:divsChild>
                                                <w:div w:id="1283731831">
                                                  <w:marLeft w:val="0"/>
                                                  <w:marRight w:val="0"/>
                                                  <w:marTop w:val="0"/>
                                                  <w:marBottom w:val="0"/>
                                                  <w:divBdr>
                                                    <w:top w:val="none" w:sz="0" w:space="0" w:color="auto"/>
                                                    <w:left w:val="none" w:sz="0" w:space="0" w:color="auto"/>
                                                    <w:bottom w:val="none" w:sz="0" w:space="0" w:color="auto"/>
                                                    <w:right w:val="none" w:sz="0" w:space="0" w:color="auto"/>
                                                  </w:divBdr>
                                                  <w:divsChild>
                                                    <w:div w:id="154031065">
                                                      <w:marLeft w:val="0"/>
                                                      <w:marRight w:val="0"/>
                                                      <w:marTop w:val="0"/>
                                                      <w:marBottom w:val="0"/>
                                                      <w:divBdr>
                                                        <w:top w:val="none" w:sz="0" w:space="0" w:color="auto"/>
                                                        <w:left w:val="none" w:sz="0" w:space="0" w:color="auto"/>
                                                        <w:bottom w:val="none" w:sz="0" w:space="0" w:color="auto"/>
                                                        <w:right w:val="none" w:sz="0" w:space="0" w:color="auto"/>
                                                      </w:divBdr>
                                                      <w:divsChild>
                                                        <w:div w:id="1892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78700">
                                              <w:marLeft w:val="0"/>
                                              <w:marRight w:val="0"/>
                                              <w:marTop w:val="0"/>
                                              <w:marBottom w:val="0"/>
                                              <w:divBdr>
                                                <w:top w:val="none" w:sz="0" w:space="0" w:color="auto"/>
                                                <w:left w:val="none" w:sz="0" w:space="0" w:color="auto"/>
                                                <w:bottom w:val="none" w:sz="0" w:space="0" w:color="auto"/>
                                                <w:right w:val="none" w:sz="0" w:space="0" w:color="auto"/>
                                              </w:divBdr>
                                              <w:divsChild>
                                                <w:div w:id="1407342797">
                                                  <w:marLeft w:val="0"/>
                                                  <w:marRight w:val="0"/>
                                                  <w:marTop w:val="0"/>
                                                  <w:marBottom w:val="0"/>
                                                  <w:divBdr>
                                                    <w:top w:val="none" w:sz="0" w:space="0" w:color="auto"/>
                                                    <w:left w:val="none" w:sz="0" w:space="0" w:color="auto"/>
                                                    <w:bottom w:val="none" w:sz="0" w:space="0" w:color="auto"/>
                                                    <w:right w:val="none" w:sz="0" w:space="0" w:color="auto"/>
                                                  </w:divBdr>
                                                  <w:divsChild>
                                                    <w:div w:id="283923524">
                                                      <w:marLeft w:val="0"/>
                                                      <w:marRight w:val="0"/>
                                                      <w:marTop w:val="0"/>
                                                      <w:marBottom w:val="0"/>
                                                      <w:divBdr>
                                                        <w:top w:val="none" w:sz="0" w:space="0" w:color="auto"/>
                                                        <w:left w:val="none" w:sz="0" w:space="0" w:color="auto"/>
                                                        <w:bottom w:val="none" w:sz="0" w:space="0" w:color="auto"/>
                                                        <w:right w:val="none" w:sz="0" w:space="0" w:color="auto"/>
                                                      </w:divBdr>
                                                      <w:divsChild>
                                                        <w:div w:id="1827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501">
          <w:marLeft w:val="0"/>
          <w:marRight w:val="0"/>
          <w:marTop w:val="0"/>
          <w:marBottom w:val="0"/>
          <w:divBdr>
            <w:top w:val="none" w:sz="0" w:space="0" w:color="auto"/>
            <w:left w:val="none" w:sz="0" w:space="0" w:color="auto"/>
            <w:bottom w:val="none" w:sz="0" w:space="0" w:color="auto"/>
            <w:right w:val="none" w:sz="0" w:space="0" w:color="auto"/>
          </w:divBdr>
          <w:divsChild>
            <w:div w:id="1004630810">
              <w:marLeft w:val="0"/>
              <w:marRight w:val="0"/>
              <w:marTop w:val="0"/>
              <w:marBottom w:val="0"/>
              <w:divBdr>
                <w:top w:val="none" w:sz="0" w:space="0" w:color="auto"/>
                <w:left w:val="none" w:sz="0" w:space="0" w:color="auto"/>
                <w:bottom w:val="none" w:sz="0" w:space="0" w:color="auto"/>
                <w:right w:val="none" w:sz="0" w:space="0" w:color="auto"/>
              </w:divBdr>
              <w:divsChild>
                <w:div w:id="1277372714">
                  <w:marLeft w:val="0"/>
                  <w:marRight w:val="0"/>
                  <w:marTop w:val="0"/>
                  <w:marBottom w:val="0"/>
                  <w:divBdr>
                    <w:top w:val="none" w:sz="0" w:space="0" w:color="auto"/>
                    <w:left w:val="none" w:sz="0" w:space="0" w:color="auto"/>
                    <w:bottom w:val="none" w:sz="0" w:space="0" w:color="auto"/>
                    <w:right w:val="none" w:sz="0" w:space="0" w:color="auto"/>
                  </w:divBdr>
                  <w:divsChild>
                    <w:div w:id="19237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24799">
      <w:bodyDiv w:val="1"/>
      <w:marLeft w:val="0"/>
      <w:marRight w:val="0"/>
      <w:marTop w:val="0"/>
      <w:marBottom w:val="0"/>
      <w:divBdr>
        <w:top w:val="none" w:sz="0" w:space="0" w:color="auto"/>
        <w:left w:val="none" w:sz="0" w:space="0" w:color="auto"/>
        <w:bottom w:val="none" w:sz="0" w:space="0" w:color="auto"/>
        <w:right w:val="none" w:sz="0" w:space="0" w:color="auto"/>
      </w:divBdr>
    </w:div>
    <w:div w:id="1781995964">
      <w:bodyDiv w:val="1"/>
      <w:marLeft w:val="0"/>
      <w:marRight w:val="0"/>
      <w:marTop w:val="0"/>
      <w:marBottom w:val="0"/>
      <w:divBdr>
        <w:top w:val="none" w:sz="0" w:space="0" w:color="auto"/>
        <w:left w:val="none" w:sz="0" w:space="0" w:color="auto"/>
        <w:bottom w:val="none" w:sz="0" w:space="0" w:color="auto"/>
        <w:right w:val="none" w:sz="0" w:space="0" w:color="auto"/>
      </w:divBdr>
    </w:div>
    <w:div w:id="2061395551">
      <w:bodyDiv w:val="1"/>
      <w:marLeft w:val="0"/>
      <w:marRight w:val="0"/>
      <w:marTop w:val="0"/>
      <w:marBottom w:val="0"/>
      <w:divBdr>
        <w:top w:val="none" w:sz="0" w:space="0" w:color="auto"/>
        <w:left w:val="none" w:sz="0" w:space="0" w:color="auto"/>
        <w:bottom w:val="none" w:sz="0" w:space="0" w:color="auto"/>
        <w:right w:val="none" w:sz="0" w:space="0" w:color="auto"/>
      </w:divBdr>
    </w:div>
    <w:div w:id="209139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HP</dc:creator>
  <lastModifiedBy>Guest User</lastModifiedBy>
  <revision>63</revision>
  <lastPrinted>2024-12-11T12:13:00.0000000Z</lastPrinted>
  <dcterms:created xsi:type="dcterms:W3CDTF">2024-03-14T10:52:00.0000000Z</dcterms:created>
  <dcterms:modified xsi:type="dcterms:W3CDTF">2026-02-09T12:17:36.0528581Z</dcterms:modified>
</coreProperties>
</file>