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74514549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  <w:sz w:val="20"/>
          <w:szCs w:val="20"/>
        </w:rPr>
      </w:sdtEndPr>
      <w:sdtContent>
        <w:p w14:paraId="3342071C" w14:textId="77777777" w:rsidR="00F50FC6" w:rsidRDefault="00F50FC6" w:rsidP="00F50FC6">
          <w:pPr>
            <w:pStyle w:val="TOCHeading"/>
          </w:pPr>
          <w:r>
            <w:t>Contents</w:t>
          </w:r>
        </w:p>
        <w:p w14:paraId="52068AF0" w14:textId="2B73B01B" w:rsidR="00960AF6" w:rsidRDefault="00F50FC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33097" w:history="1">
            <w:r w:rsidR="00960AF6" w:rsidRPr="00504269">
              <w:rPr>
                <w:rStyle w:val="Hyperlink"/>
                <w:noProof/>
              </w:rPr>
              <w:t>1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Introduction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_Toc127433097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2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600D00D0" w14:textId="1E1B9C54" w:rsidR="00960AF6" w:rsidRDefault="00252E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098" w:history="1">
            <w:r w:rsidR="00960AF6" w:rsidRPr="00504269">
              <w:rPr>
                <w:rStyle w:val="Hyperlink"/>
                <w:noProof/>
              </w:rPr>
              <w:t>2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Bulk Clearing Process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_Toc127433098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2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6DE50D6B" w14:textId="1EAD1BF7" w:rsidR="00960AF6" w:rsidRDefault="00252E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099" w:history="1">
            <w:r w:rsidR="00960AF6" w:rsidRPr="00504269">
              <w:rPr>
                <w:rStyle w:val="Hyperlink"/>
                <w:bCs/>
                <w:noProof/>
              </w:rPr>
              <w:t>2.1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Select Bulk Process Module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_Toc127433099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3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0740A441" w14:textId="663B6482" w:rsidR="00960AF6" w:rsidRDefault="00252E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0" w:history="1">
            <w:r w:rsidR="00960AF6" w:rsidRPr="00504269">
              <w:rPr>
                <w:rStyle w:val="Hyperlink"/>
                <w:bCs/>
                <w:noProof/>
              </w:rPr>
              <w:t>2.2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Fill the form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_Toc127433100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3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55EA181F" w14:textId="7FCA15D7" w:rsidR="00960AF6" w:rsidRDefault="00252E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1" w:history="1">
            <w:r w:rsidR="00960AF6" w:rsidRPr="00504269">
              <w:rPr>
                <w:rStyle w:val="Hyperlink"/>
                <w:bCs/>
                <w:noProof/>
              </w:rPr>
              <w:t>2.3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Redirected to Result Page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_Toc127433101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6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10AC342F" w14:textId="60BCD791" w:rsidR="00960AF6" w:rsidRDefault="00252E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2" w:history="1">
            <w:r w:rsidR="00960AF6" w:rsidRPr="00504269">
              <w:rPr>
                <w:rStyle w:val="Hyperlink"/>
                <w:bCs/>
                <w:noProof/>
              </w:rPr>
              <w:t>2.4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excel result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_Toc127433102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7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395A9729" w14:textId="65A75313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3" w:history="1">
            <w:r w:rsidR="00960AF6" w:rsidRPr="00504269">
              <w:rPr>
                <w:rStyle w:val="Hyperlink"/>
                <w:noProof/>
              </w:rPr>
              <w:t>2.4.1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Result sheet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_Toc127433103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8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6365E08D" w14:textId="0B01336A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4" w:history="1">
            <w:r w:rsidR="00960AF6" w:rsidRPr="00504269">
              <w:rPr>
                <w:rStyle w:val="Hyperlink"/>
                <w:noProof/>
              </w:rPr>
              <w:t>2.4.2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Rejected sheet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_Toc127433104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10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56646733" w14:textId="450BAF93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5" w:history="1">
            <w:r w:rsidR="00960AF6" w:rsidRPr="00504269">
              <w:rPr>
                <w:rStyle w:val="Hyperlink"/>
                <w:noProof/>
              </w:rPr>
              <w:t>2.4.3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Settlement Not Done sheet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_Toc127433105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11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64D7F188" w14:textId="0B05E605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6" w:history="1">
            <w:r w:rsidR="00960AF6" w:rsidRPr="00504269">
              <w:rPr>
                <w:rStyle w:val="Hyperlink"/>
                <w:noProof/>
              </w:rPr>
              <w:t>2.4.4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Requests Already Saved sheet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_Toc127433106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12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4B59DEB9" w14:textId="0979B790" w:rsidR="00960AF6" w:rsidRDefault="00252E3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7" w:history="1">
            <w:r w:rsidR="00960AF6" w:rsidRPr="00504269">
              <w:rPr>
                <w:rStyle w:val="Hyperlink"/>
                <w:noProof/>
              </w:rPr>
              <w:t>3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Log Page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_Toc127433107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12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51C243C3" w14:textId="60DAA7D0" w:rsidR="00960AF6" w:rsidRDefault="00252E3F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8" w:history="1">
            <w:r w:rsidR="00960AF6" w:rsidRPr="00504269">
              <w:rPr>
                <w:rStyle w:val="Hyperlink"/>
                <w:bCs/>
                <w:noProof/>
              </w:rPr>
              <w:t>3.1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Log Page Capabilities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_Toc127433108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14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24AE608A" w14:textId="19F4B5DC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09" w:history="1">
            <w:r w:rsidR="00960AF6" w:rsidRPr="00504269">
              <w:rPr>
                <w:rStyle w:val="Hyperlink"/>
                <w:noProof/>
              </w:rPr>
              <w:t>3.1.1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Update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_Toc127433109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14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50BA59A9" w14:textId="5C61A27A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10" w:history="1">
            <w:r w:rsidR="00960AF6" w:rsidRPr="00504269">
              <w:rPr>
                <w:rStyle w:val="Hyperlink"/>
                <w:noProof/>
              </w:rPr>
              <w:t>3.1.2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Search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_Toc127433110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14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180E85D5" w14:textId="13149B83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11" w:history="1">
            <w:r w:rsidR="00960AF6" w:rsidRPr="00504269">
              <w:rPr>
                <w:rStyle w:val="Hyperlink"/>
                <w:noProof/>
              </w:rPr>
              <w:t>3.1.3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Paginate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_Toc127433111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15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00310344" w14:textId="1C2DCDA4" w:rsidR="00960AF6" w:rsidRDefault="00252E3F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433112" w:history="1">
            <w:r w:rsidR="00960AF6" w:rsidRPr="00504269">
              <w:rPr>
                <w:rStyle w:val="Hyperlink"/>
                <w:noProof/>
              </w:rPr>
              <w:t>3.1.4</w:t>
            </w:r>
            <w:r w:rsidR="00960A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60AF6" w:rsidRPr="00504269">
              <w:rPr>
                <w:rStyle w:val="Hyperlink"/>
                <w:noProof/>
              </w:rPr>
              <w:t>Export</w:t>
            </w:r>
            <w:r w:rsidR="00960AF6">
              <w:rPr>
                <w:noProof/>
                <w:webHidden/>
              </w:rPr>
              <w:tab/>
            </w:r>
            <w:r w:rsidR="00960AF6">
              <w:rPr>
                <w:noProof/>
                <w:webHidden/>
              </w:rPr>
              <w:fldChar w:fldCharType="begin"/>
            </w:r>
            <w:r w:rsidR="00960AF6">
              <w:rPr>
                <w:noProof/>
                <w:webHidden/>
              </w:rPr>
              <w:instrText xml:space="preserve"> PAGEREF _Toc127433112 \h </w:instrText>
            </w:r>
            <w:r w:rsidR="00960AF6">
              <w:rPr>
                <w:noProof/>
                <w:webHidden/>
              </w:rPr>
            </w:r>
            <w:r w:rsidR="00960AF6">
              <w:rPr>
                <w:noProof/>
                <w:webHidden/>
              </w:rPr>
              <w:fldChar w:fldCharType="separate"/>
            </w:r>
            <w:r w:rsidR="003F4DCB">
              <w:rPr>
                <w:noProof/>
                <w:webHidden/>
              </w:rPr>
              <w:t>15</w:t>
            </w:r>
            <w:r w:rsidR="00960AF6">
              <w:rPr>
                <w:noProof/>
                <w:webHidden/>
              </w:rPr>
              <w:fldChar w:fldCharType="end"/>
            </w:r>
          </w:hyperlink>
        </w:p>
        <w:p w14:paraId="273BFC43" w14:textId="7356F4BB" w:rsidR="00F50FC6" w:rsidRDefault="00F50FC6" w:rsidP="00F50FC6">
          <w:r>
            <w:rPr>
              <w:b/>
              <w:bCs/>
              <w:noProof/>
            </w:rPr>
            <w:fldChar w:fldCharType="end"/>
          </w:r>
        </w:p>
      </w:sdtContent>
    </w:sdt>
    <w:p w14:paraId="4349568E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6F8A529C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8902063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C37373A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D4E8DEE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9A79F7B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6E9DF81D" w14:textId="1F831349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287A0E1" w14:textId="0EA2BCCB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43181EE" w14:textId="4A523431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42A657B" w14:textId="77777777" w:rsidR="00F50FC6" w:rsidRDefault="00F50FC6" w:rsidP="00F50FC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830E99C" w14:textId="0B04C4D7" w:rsidR="00C23457" w:rsidRDefault="00C23457" w:rsidP="00C23457">
      <w:pPr>
        <w:pStyle w:val="Heading1"/>
      </w:pPr>
      <w:bookmarkStart w:id="0" w:name="_Toc127433097"/>
      <w:bookmarkStart w:id="1" w:name="_Toc92722394"/>
      <w:bookmarkStart w:id="2" w:name="_Toc92722410"/>
      <w:bookmarkStart w:id="3" w:name="_Toc92722426"/>
      <w:bookmarkStart w:id="4" w:name="_Toc92722442"/>
      <w:r>
        <w:lastRenderedPageBreak/>
        <w:t>I</w:t>
      </w:r>
      <w:r w:rsidR="00AD6DDA">
        <w:t>ntroduction</w:t>
      </w:r>
      <w:bookmarkEnd w:id="0"/>
    </w:p>
    <w:p w14:paraId="64B19566" w14:textId="2189E674" w:rsidR="00C23457" w:rsidRPr="00C23457" w:rsidRDefault="00C23457" w:rsidP="00C23457">
      <w:pPr>
        <w:pStyle w:val="BodyText"/>
      </w:pPr>
      <w:r>
        <w:t>The YCO (</w:t>
      </w:r>
      <w:proofErr w:type="spellStart"/>
      <w:r>
        <w:t>Yegna</w:t>
      </w:r>
      <w:proofErr w:type="spellEnd"/>
      <w:r>
        <w:t xml:space="preserve"> Clearing Optimizer) web app is designed to help to trace transactions. It accepts an excel file and provide excel file as a result, including all status of the requested transactions. </w:t>
      </w:r>
    </w:p>
    <w:p w14:paraId="077F0FC5" w14:textId="77777777" w:rsidR="00C23457" w:rsidRPr="007D2777" w:rsidRDefault="00C23457" w:rsidP="00C23457">
      <w:pPr>
        <w:pStyle w:val="Heading1"/>
      </w:pPr>
      <w:bookmarkStart w:id="5" w:name="_Toc127433098"/>
      <w:r w:rsidRPr="00115D31">
        <w:t>Bulk Clearing Process</w:t>
      </w:r>
      <w:bookmarkEnd w:id="5"/>
    </w:p>
    <w:p w14:paraId="35AFDC89" w14:textId="44661851" w:rsidR="00767EDE" w:rsidRDefault="00F50FC6" w:rsidP="00F50FC6">
      <w:r w:rsidRPr="00D97562">
        <w:t xml:space="preserve">The bulk clearing </w:t>
      </w:r>
      <w:r>
        <w:t>module</w:t>
      </w:r>
      <w:r w:rsidRPr="00D97562">
        <w:t xml:space="preserve"> helps the user to process multiple transactions in the excel file.</w:t>
      </w:r>
    </w:p>
    <w:p w14:paraId="1C16D52F" w14:textId="77777777" w:rsidR="00893220" w:rsidRDefault="00252E3F" w:rsidP="00F50FC6">
      <w:hyperlink r:id="rId7" w:history="1">
        <w:r w:rsidR="006B64DF" w:rsidRPr="00814D9A">
          <w:rPr>
            <w:rStyle w:val="Hyperlink"/>
          </w:rPr>
          <w:t>http://192.168.15.155:8000/</w:t>
        </w:r>
      </w:hyperlink>
    </w:p>
    <w:p w14:paraId="1CE1EEF5" w14:textId="441CB349" w:rsidR="00D1151A" w:rsidRPr="00D76A6C" w:rsidRDefault="00D1151A" w:rsidP="00F50FC6">
      <w:r>
        <w:br/>
      </w:r>
      <w:r w:rsidRPr="00D1151A">
        <w:rPr>
          <w:noProof/>
        </w:rPr>
        <w:drawing>
          <wp:inline distT="0" distB="0" distL="0" distR="0" wp14:anchorId="1A48BC34" wp14:editId="5FA062F0">
            <wp:extent cx="5943600" cy="2726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A77E" w14:textId="1FB8AE3E" w:rsidR="00F50FC6" w:rsidRPr="00F50FC6" w:rsidRDefault="00F50FC6" w:rsidP="00F50FC6">
      <w:pPr>
        <w:pStyle w:val="Heading2"/>
      </w:pPr>
      <w:bookmarkStart w:id="6" w:name="_Toc127433099"/>
      <w:r w:rsidRPr="00F50FC6">
        <w:lastRenderedPageBreak/>
        <w:t>Select Bulk Process Module</w:t>
      </w:r>
      <w:bookmarkEnd w:id="1"/>
      <w:bookmarkEnd w:id="2"/>
      <w:bookmarkEnd w:id="3"/>
      <w:bookmarkEnd w:id="4"/>
      <w:bookmarkEnd w:id="6"/>
    </w:p>
    <w:p w14:paraId="27DF77B3" w14:textId="78A60407" w:rsidR="00F50FC6" w:rsidRDefault="00EC466C" w:rsidP="004C01B7">
      <w:r w:rsidRPr="00EC466C">
        <w:rPr>
          <w:noProof/>
        </w:rPr>
        <w:drawing>
          <wp:inline distT="0" distB="0" distL="0" distR="0" wp14:anchorId="13F56C98" wp14:editId="218595C7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E039" w14:textId="63CE0AD9" w:rsidR="00F50FC6" w:rsidRPr="0021343C" w:rsidRDefault="00F50FC6" w:rsidP="004C01B7">
      <w:pPr>
        <w:pStyle w:val="Heading2"/>
        <w:rPr>
          <w:rStyle w:val="Heading2Char"/>
          <w:b/>
          <w:caps/>
        </w:rPr>
      </w:pPr>
      <w:bookmarkStart w:id="7" w:name="_Toc92722395"/>
      <w:bookmarkStart w:id="8" w:name="_Toc92722411"/>
      <w:bookmarkStart w:id="9" w:name="_Toc92722427"/>
      <w:bookmarkStart w:id="10" w:name="_Toc92722443"/>
      <w:bookmarkStart w:id="11" w:name="_Toc127433100"/>
      <w:r w:rsidRPr="00F50FC6">
        <w:t>Fill the form</w:t>
      </w:r>
      <w:bookmarkEnd w:id="7"/>
      <w:bookmarkEnd w:id="8"/>
      <w:bookmarkEnd w:id="9"/>
      <w:bookmarkEnd w:id="10"/>
      <w:bookmarkEnd w:id="11"/>
    </w:p>
    <w:p w14:paraId="6037FD2C" w14:textId="77777777" w:rsidR="00F50FC6" w:rsidRDefault="00F50FC6" w:rsidP="00F50FC6"/>
    <w:p w14:paraId="5EF866F6" w14:textId="637B557E" w:rsidR="00F50FC6" w:rsidRDefault="00D67D3F" w:rsidP="00F50FC6">
      <w:pPr>
        <w:jc w:val="both"/>
      </w:pPr>
      <w:r>
        <w:rPr>
          <w:noProof/>
        </w:rPr>
        <w:drawing>
          <wp:inline distT="0" distB="0" distL="0" distR="0" wp14:anchorId="3987D14D" wp14:editId="1DD95631">
            <wp:extent cx="5944235" cy="2755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50FC6" w:rsidRPr="00886B96">
        <w:t xml:space="preserve"> </w:t>
      </w:r>
      <w:r>
        <w:t xml:space="preserve">Choose Bank - </w:t>
      </w:r>
      <w:r w:rsidR="00F50FC6" w:rsidRPr="00886B96">
        <w:t>If the file has a single bank transaction, you can select the option with the specific bank name. But if the file contains multiple Banks’ transactions choose the AUTO_SELECT option.</w:t>
      </w:r>
    </w:p>
    <w:p w14:paraId="7A92CD5F" w14:textId="10F2D469" w:rsidR="00F50FC6" w:rsidRDefault="00EF16BC" w:rsidP="00F50FC6">
      <w:pPr>
        <w:jc w:val="both"/>
      </w:pPr>
      <w:r w:rsidRPr="00EF16BC">
        <w:rPr>
          <w:noProof/>
        </w:rPr>
        <w:lastRenderedPageBreak/>
        <w:drawing>
          <wp:inline distT="0" distB="0" distL="0" distR="0" wp14:anchorId="4ECB793D" wp14:editId="6C71C52E">
            <wp:extent cx="5943600" cy="2767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A5D4" w14:textId="77777777" w:rsidR="00F50FC6" w:rsidRDefault="00F50FC6" w:rsidP="00F50FC6">
      <w:pPr>
        <w:jc w:val="both"/>
      </w:pPr>
      <w:r w:rsidRPr="00886B96">
        <w:t>Prepare the excel</w:t>
      </w:r>
      <w:r>
        <w:t xml:space="preserve">, </w:t>
      </w:r>
      <w:r w:rsidRPr="00886B96">
        <w:t>get the columns of each necessary field as bellows figure</w:t>
      </w:r>
      <w:r>
        <w:t>, choose file, check or uncheck the Save report to database option and submit.</w:t>
      </w:r>
    </w:p>
    <w:p w14:paraId="0E2F9AA6" w14:textId="6E00F34B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6638392A" wp14:editId="15F5DAC6">
            <wp:extent cx="5067052" cy="187108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39" cy="187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6368" w14:textId="0C257A08" w:rsidR="00A31795" w:rsidRDefault="00A31795" w:rsidP="00F50FC6">
      <w:pPr>
        <w:jc w:val="both"/>
      </w:pPr>
      <w:r>
        <w:rPr>
          <w:noProof/>
        </w:rPr>
        <w:lastRenderedPageBreak/>
        <w:drawing>
          <wp:inline distT="0" distB="0" distL="0" distR="0" wp14:anchorId="516A4064" wp14:editId="39FA331F">
            <wp:extent cx="5943600" cy="2758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FCAA" w14:textId="77777777" w:rsidR="00416821" w:rsidRDefault="0010672D" w:rsidP="00416821">
      <w:r>
        <w:t>The checkbox options can be checked as if they are necessary.</w:t>
      </w:r>
    </w:p>
    <w:p w14:paraId="4F9AFC75" w14:textId="77777777" w:rsidR="00136461" w:rsidRDefault="008D3C9B" w:rsidP="00136461">
      <w:pPr>
        <w:pStyle w:val="ListParagraph"/>
        <w:numPr>
          <w:ilvl w:val="0"/>
          <w:numId w:val="6"/>
        </w:numPr>
      </w:pPr>
      <w:r w:rsidRPr="00136461">
        <w:rPr>
          <w:b/>
          <w:bCs/>
        </w:rPr>
        <w:t xml:space="preserve">Include ATM transactions </w:t>
      </w:r>
      <w:r>
        <w:t xml:space="preserve">= for ATMs and EthSwitch incoming transactions. The result will not contain the outgoing date, it uses to check clearing.  </w:t>
      </w:r>
    </w:p>
    <w:p w14:paraId="32F1E1FE" w14:textId="77777777" w:rsidR="00136461" w:rsidRDefault="00567689" w:rsidP="00136461">
      <w:pPr>
        <w:pStyle w:val="ListParagraph"/>
        <w:numPr>
          <w:ilvl w:val="0"/>
          <w:numId w:val="6"/>
        </w:numPr>
      </w:pPr>
      <w:r w:rsidRPr="00136461">
        <w:rPr>
          <w:b/>
          <w:bCs/>
        </w:rPr>
        <w:t>Save report to database</w:t>
      </w:r>
      <w:r>
        <w:t xml:space="preserve"> = use for if there are some pending transactions that needs follow-up</w:t>
      </w:r>
    </w:p>
    <w:p w14:paraId="4C5D0098" w14:textId="77777777" w:rsidR="00136461" w:rsidRDefault="0010672D" w:rsidP="00136461">
      <w:pPr>
        <w:pStyle w:val="ListParagraph"/>
        <w:numPr>
          <w:ilvl w:val="0"/>
          <w:numId w:val="6"/>
        </w:numPr>
      </w:pPr>
      <w:r w:rsidRPr="00136461">
        <w:rPr>
          <w:b/>
          <w:bCs/>
        </w:rPr>
        <w:t>Check in history</w:t>
      </w:r>
      <w:r>
        <w:t xml:space="preserve"> = For a year before transactions </w:t>
      </w:r>
    </w:p>
    <w:p w14:paraId="14C73743" w14:textId="06BDC7A1" w:rsidR="0010672D" w:rsidRDefault="00561BF6" w:rsidP="00136461">
      <w:pPr>
        <w:pStyle w:val="ListParagraph"/>
        <w:numPr>
          <w:ilvl w:val="0"/>
          <w:numId w:val="6"/>
        </w:numPr>
      </w:pPr>
      <w:r w:rsidRPr="00136461">
        <w:rPr>
          <w:b/>
          <w:bCs/>
        </w:rPr>
        <w:t>Fix Issues</w:t>
      </w:r>
      <w:r>
        <w:t xml:space="preserve"> = </w:t>
      </w:r>
      <w:r w:rsidR="003B3B1D">
        <w:t>I</w:t>
      </w:r>
      <w:r>
        <w:t xml:space="preserve">f there are transactions that their </w:t>
      </w:r>
      <w:proofErr w:type="spellStart"/>
      <w:r>
        <w:t>rem_stat</w:t>
      </w:r>
      <w:proofErr w:type="spellEnd"/>
      <w:r>
        <w:t xml:space="preserve"> needs to be changed to Y.</w:t>
      </w:r>
      <w:r w:rsidR="0010672D">
        <w:br/>
      </w:r>
    </w:p>
    <w:p w14:paraId="534C83AE" w14:textId="437D6FFB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13D6A198" wp14:editId="2C01F885">
            <wp:extent cx="5935980" cy="28117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BF29" w14:textId="6D0E0888" w:rsidR="00D1151A" w:rsidRDefault="00D1151A" w:rsidP="00F50FC6">
      <w:pPr>
        <w:jc w:val="both"/>
      </w:pPr>
    </w:p>
    <w:p w14:paraId="39649EF3" w14:textId="7F630B04" w:rsidR="00F50FC6" w:rsidRPr="00515686" w:rsidRDefault="00F50FC6" w:rsidP="00F50FC6">
      <w:pPr>
        <w:pStyle w:val="Heading2"/>
      </w:pPr>
      <w:bookmarkStart w:id="12" w:name="_Toc92722396"/>
      <w:bookmarkStart w:id="13" w:name="_Toc92722412"/>
      <w:bookmarkStart w:id="14" w:name="_Toc92722428"/>
      <w:bookmarkStart w:id="15" w:name="_Toc92722444"/>
      <w:bookmarkStart w:id="16" w:name="_Toc127433101"/>
      <w:r>
        <w:lastRenderedPageBreak/>
        <w:t>Redirected to Result Page</w:t>
      </w:r>
      <w:bookmarkEnd w:id="12"/>
      <w:bookmarkEnd w:id="13"/>
      <w:bookmarkEnd w:id="14"/>
      <w:bookmarkEnd w:id="15"/>
      <w:bookmarkEnd w:id="16"/>
    </w:p>
    <w:p w14:paraId="726D64BC" w14:textId="1E703B70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62A7D7E9" wp14:editId="5C12FE6D">
            <wp:extent cx="5941060" cy="25584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73E9" w14:textId="77777777" w:rsidR="00F50FC6" w:rsidRDefault="00F50FC6" w:rsidP="00F50FC6">
      <w:pPr>
        <w:jc w:val="both"/>
      </w:pPr>
    </w:p>
    <w:p w14:paraId="4A71ACE7" w14:textId="77777777" w:rsidR="00F50FC6" w:rsidRDefault="00F50FC6" w:rsidP="00F50FC6">
      <w:pPr>
        <w:jc w:val="both"/>
      </w:pPr>
    </w:p>
    <w:p w14:paraId="0602EC0B" w14:textId="77777777" w:rsidR="00F50FC6" w:rsidRDefault="00F50FC6" w:rsidP="00F50FC6">
      <w:pPr>
        <w:jc w:val="both"/>
      </w:pPr>
      <w:r w:rsidRPr="008F214F">
        <w:t>The result page gives compiled information about the process and the result.</w:t>
      </w:r>
    </w:p>
    <w:p w14:paraId="39261878" w14:textId="77777777" w:rsidR="00F50FC6" w:rsidRDefault="00F50FC6" w:rsidP="00F50FC6">
      <w:pPr>
        <w:jc w:val="both"/>
      </w:pPr>
      <w:r w:rsidRPr="00CA0854">
        <w:t>The result is an excel file and it’s downloadable.</w:t>
      </w:r>
    </w:p>
    <w:p w14:paraId="05858F76" w14:textId="77777777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5FB7944E" wp14:editId="20C16614">
            <wp:extent cx="5930265" cy="280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4980" w14:textId="77777777" w:rsidR="00F50FC6" w:rsidRDefault="00F50FC6" w:rsidP="00F50FC6">
      <w:pPr>
        <w:jc w:val="both"/>
        <w:rPr>
          <w:noProof/>
        </w:rPr>
      </w:pPr>
      <w:r>
        <w:rPr>
          <w:noProof/>
        </w:rPr>
        <w:t>If the Save to database checkbox is checked as the below figure, there is a notification that indicates the data was saved on top of the result page.</w:t>
      </w:r>
    </w:p>
    <w:p w14:paraId="1759B714" w14:textId="77777777" w:rsidR="00F50FC6" w:rsidRDefault="00F50FC6" w:rsidP="00F50FC6">
      <w:pPr>
        <w:jc w:val="both"/>
      </w:pPr>
      <w:r>
        <w:rPr>
          <w:noProof/>
        </w:rPr>
        <w:lastRenderedPageBreak/>
        <w:drawing>
          <wp:inline distT="0" distB="0" distL="0" distR="0" wp14:anchorId="3675DCC4" wp14:editId="62A31A53">
            <wp:extent cx="5941060" cy="28016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2C3E" w14:textId="77777777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2635DB2A" wp14:editId="7B259B24">
            <wp:extent cx="5930265" cy="2653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2648" w14:textId="583C6B0D" w:rsidR="00F50FC6" w:rsidRDefault="00F50FC6" w:rsidP="00F50FC6">
      <w:pPr>
        <w:pStyle w:val="Heading2"/>
      </w:pPr>
      <w:bookmarkStart w:id="17" w:name="_Toc92722397"/>
      <w:bookmarkStart w:id="18" w:name="_Toc92722413"/>
      <w:bookmarkStart w:id="19" w:name="_Toc92722429"/>
      <w:bookmarkStart w:id="20" w:name="_Toc92722445"/>
      <w:bookmarkStart w:id="21" w:name="_Toc127433102"/>
      <w:r>
        <w:t>excel result</w:t>
      </w:r>
      <w:bookmarkEnd w:id="17"/>
      <w:bookmarkEnd w:id="18"/>
      <w:bookmarkEnd w:id="19"/>
      <w:bookmarkEnd w:id="20"/>
      <w:bookmarkEnd w:id="21"/>
    </w:p>
    <w:p w14:paraId="0118773F" w14:textId="77777777" w:rsidR="00F50FC6" w:rsidRDefault="00F50FC6" w:rsidP="00F50FC6">
      <w:pPr>
        <w:jc w:val="both"/>
      </w:pPr>
      <w:r>
        <w:t>The excel result has four sheets - Result, Rejected, Settlement not done, and Requests already saved sheet.</w:t>
      </w:r>
    </w:p>
    <w:p w14:paraId="22A34C42" w14:textId="77777777" w:rsidR="00F50FC6" w:rsidRDefault="00F50FC6" w:rsidP="00F50FC6">
      <w:pPr>
        <w:pStyle w:val="Heading3"/>
      </w:pPr>
      <w:bookmarkStart w:id="22" w:name="_Toc92722398"/>
      <w:bookmarkStart w:id="23" w:name="_Toc92722414"/>
      <w:bookmarkStart w:id="24" w:name="_Toc92722430"/>
      <w:bookmarkStart w:id="25" w:name="_Toc92722446"/>
      <w:bookmarkStart w:id="26" w:name="_Toc127433103"/>
      <w:r w:rsidRPr="00F50FC6">
        <w:lastRenderedPageBreak/>
        <w:t>Result</w:t>
      </w:r>
      <w:r>
        <w:t xml:space="preserve"> sheet</w:t>
      </w:r>
      <w:bookmarkEnd w:id="22"/>
      <w:bookmarkEnd w:id="23"/>
      <w:bookmarkEnd w:id="24"/>
      <w:bookmarkEnd w:id="25"/>
      <w:bookmarkEnd w:id="26"/>
    </w:p>
    <w:p w14:paraId="6DB1456F" w14:textId="77777777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6CBDBFD1" wp14:editId="4674ABFD">
            <wp:extent cx="5941060" cy="23254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2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A747" w14:textId="77777777" w:rsidR="00F50FC6" w:rsidRDefault="00F50FC6" w:rsidP="00F50FC6">
      <w:pPr>
        <w:jc w:val="both"/>
      </w:pPr>
      <w:r>
        <w:t xml:space="preserve">The Result sheet has 13 columns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075"/>
        <w:gridCol w:w="2250"/>
        <w:gridCol w:w="6025"/>
      </w:tblGrid>
      <w:tr w:rsidR="00F50FC6" w14:paraId="13FFCC43" w14:textId="77777777" w:rsidTr="0085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43B18E5" w14:textId="77777777" w:rsidR="00F50FC6" w:rsidRDefault="00F50FC6" w:rsidP="00B20595">
            <w:pPr>
              <w:jc w:val="both"/>
            </w:pPr>
            <w:r>
              <w:t>Column</w:t>
            </w:r>
          </w:p>
        </w:tc>
        <w:tc>
          <w:tcPr>
            <w:tcW w:w="2250" w:type="dxa"/>
          </w:tcPr>
          <w:p w14:paraId="7A36FBAE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6025" w:type="dxa"/>
          </w:tcPr>
          <w:p w14:paraId="2A623108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</w:tr>
      <w:tr w:rsidR="00F50FC6" w14:paraId="3B197E36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74BDD56" w14:textId="77777777" w:rsidR="00F50FC6" w:rsidRDefault="00F50FC6" w:rsidP="00B20595">
            <w:pPr>
              <w:jc w:val="both"/>
            </w:pPr>
            <w:r>
              <w:t>A</w:t>
            </w:r>
          </w:p>
        </w:tc>
        <w:tc>
          <w:tcPr>
            <w:tcW w:w="2250" w:type="dxa"/>
          </w:tcPr>
          <w:p w14:paraId="14771286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</w:t>
            </w:r>
          </w:p>
        </w:tc>
        <w:tc>
          <w:tcPr>
            <w:tcW w:w="6025" w:type="dxa"/>
          </w:tcPr>
          <w:p w14:paraId="370E4FD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 Name</w:t>
            </w:r>
          </w:p>
        </w:tc>
      </w:tr>
      <w:tr w:rsidR="00F50FC6" w14:paraId="14C149F0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C0BC3AB" w14:textId="77777777" w:rsidR="00F50FC6" w:rsidRDefault="00F50FC6" w:rsidP="00B20595">
            <w:pPr>
              <w:jc w:val="both"/>
            </w:pPr>
            <w:r>
              <w:t>B</w:t>
            </w:r>
          </w:p>
        </w:tc>
        <w:tc>
          <w:tcPr>
            <w:tcW w:w="2250" w:type="dxa"/>
          </w:tcPr>
          <w:p w14:paraId="4A5E6018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RRN</w:t>
            </w:r>
          </w:p>
        </w:tc>
        <w:tc>
          <w:tcPr>
            <w:tcW w:w="6025" w:type="dxa"/>
          </w:tcPr>
          <w:p w14:paraId="219964EB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0C7F">
              <w:t>Retrieval Reference Number</w:t>
            </w:r>
          </w:p>
        </w:tc>
      </w:tr>
      <w:tr w:rsidR="00F50FC6" w14:paraId="46FE6F78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63E495D" w14:textId="77777777" w:rsidR="00F50FC6" w:rsidRDefault="00F50FC6" w:rsidP="00B20595">
            <w:pPr>
              <w:jc w:val="both"/>
            </w:pPr>
            <w:r>
              <w:t>C</w:t>
            </w:r>
          </w:p>
        </w:tc>
        <w:tc>
          <w:tcPr>
            <w:tcW w:w="2250" w:type="dxa"/>
          </w:tcPr>
          <w:p w14:paraId="2E915213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PAN</w:t>
            </w:r>
          </w:p>
        </w:tc>
        <w:tc>
          <w:tcPr>
            <w:tcW w:w="6025" w:type="dxa"/>
          </w:tcPr>
          <w:p w14:paraId="18065BDA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C7F">
              <w:t>Primary Account Number</w:t>
            </w:r>
          </w:p>
        </w:tc>
      </w:tr>
      <w:tr w:rsidR="00F50FC6" w14:paraId="3EC03CFA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A072E0E" w14:textId="77777777" w:rsidR="00F50FC6" w:rsidRDefault="00F50FC6" w:rsidP="00B20595">
            <w:pPr>
              <w:jc w:val="both"/>
            </w:pPr>
            <w:r>
              <w:t>D</w:t>
            </w:r>
          </w:p>
        </w:tc>
        <w:tc>
          <w:tcPr>
            <w:tcW w:w="2250" w:type="dxa"/>
          </w:tcPr>
          <w:p w14:paraId="707E924B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6025" w:type="dxa"/>
          </w:tcPr>
          <w:p w14:paraId="42BF44D3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Transaction Amount</w:t>
            </w:r>
          </w:p>
        </w:tc>
      </w:tr>
      <w:tr w:rsidR="00F50FC6" w14:paraId="7E1B489C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FF012FE" w14:textId="77777777" w:rsidR="00F50FC6" w:rsidRDefault="00F50FC6" w:rsidP="00B20595">
            <w:pPr>
              <w:jc w:val="both"/>
            </w:pPr>
            <w:r>
              <w:t>E</w:t>
            </w:r>
          </w:p>
        </w:tc>
        <w:tc>
          <w:tcPr>
            <w:tcW w:w="2250" w:type="dxa"/>
          </w:tcPr>
          <w:p w14:paraId="681581BF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AqRRN</w:t>
            </w:r>
            <w:proofErr w:type="spellEnd"/>
          </w:p>
        </w:tc>
        <w:tc>
          <w:tcPr>
            <w:tcW w:w="6025" w:type="dxa"/>
          </w:tcPr>
          <w:p w14:paraId="1C1F76BF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Acquirer </w:t>
            </w:r>
            <w:r w:rsidRPr="00834F1E">
              <w:t>Retrieval Reference Number</w:t>
            </w:r>
          </w:p>
        </w:tc>
      </w:tr>
      <w:tr w:rsidR="00F50FC6" w14:paraId="6AC417DB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7BD96F5" w14:textId="77777777" w:rsidR="00F50FC6" w:rsidRDefault="00F50FC6" w:rsidP="00B20595">
            <w:pPr>
              <w:jc w:val="both"/>
            </w:pPr>
            <w:r>
              <w:t>F</w:t>
            </w:r>
          </w:p>
        </w:tc>
        <w:tc>
          <w:tcPr>
            <w:tcW w:w="2250" w:type="dxa"/>
          </w:tcPr>
          <w:p w14:paraId="3F5532CF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Approved On </w:t>
            </w:r>
          </w:p>
        </w:tc>
        <w:tc>
          <w:tcPr>
            <w:tcW w:w="6025" w:type="dxa"/>
          </w:tcPr>
          <w:p w14:paraId="428B0824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Transaction Approved Date</w:t>
            </w:r>
          </w:p>
        </w:tc>
      </w:tr>
      <w:tr w:rsidR="00F50FC6" w14:paraId="5CB78862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FD41109" w14:textId="77777777" w:rsidR="00F50FC6" w:rsidRDefault="00F50FC6" w:rsidP="00B20595">
            <w:pPr>
              <w:jc w:val="both"/>
            </w:pPr>
            <w:r>
              <w:t>G</w:t>
            </w:r>
          </w:p>
        </w:tc>
        <w:tc>
          <w:tcPr>
            <w:tcW w:w="2250" w:type="dxa"/>
          </w:tcPr>
          <w:p w14:paraId="059E765E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Included in outgoing</w:t>
            </w:r>
          </w:p>
        </w:tc>
        <w:tc>
          <w:tcPr>
            <w:tcW w:w="6025" w:type="dxa"/>
          </w:tcPr>
          <w:p w14:paraId="2B2F9D6F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Outgoing File Generated Date</w:t>
            </w:r>
          </w:p>
        </w:tc>
      </w:tr>
      <w:tr w:rsidR="00F50FC6" w14:paraId="700018DA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7F8085F" w14:textId="77777777" w:rsidR="00F50FC6" w:rsidRDefault="00F50FC6" w:rsidP="00B20595">
            <w:pPr>
              <w:jc w:val="both"/>
            </w:pPr>
            <w:r>
              <w:t>H</w:t>
            </w:r>
          </w:p>
        </w:tc>
        <w:tc>
          <w:tcPr>
            <w:tcW w:w="2250" w:type="dxa"/>
          </w:tcPr>
          <w:p w14:paraId="5165E626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Clearing Date</w:t>
            </w:r>
          </w:p>
        </w:tc>
        <w:tc>
          <w:tcPr>
            <w:tcW w:w="6025" w:type="dxa"/>
          </w:tcPr>
          <w:p w14:paraId="4D3B1E24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Clearing File Generated Date</w:t>
            </w:r>
          </w:p>
        </w:tc>
      </w:tr>
      <w:tr w:rsidR="00F50FC6" w14:paraId="7D4BF708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EC651DD" w14:textId="77777777" w:rsidR="00F50FC6" w:rsidRDefault="00F50FC6" w:rsidP="00B20595">
            <w:pPr>
              <w:jc w:val="both"/>
            </w:pPr>
            <w:r>
              <w:t>I</w:t>
            </w:r>
          </w:p>
        </w:tc>
        <w:tc>
          <w:tcPr>
            <w:tcW w:w="2250" w:type="dxa"/>
          </w:tcPr>
          <w:p w14:paraId="293F7011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Feedback</w:t>
            </w:r>
          </w:p>
        </w:tc>
        <w:tc>
          <w:tcPr>
            <w:tcW w:w="6025" w:type="dxa"/>
          </w:tcPr>
          <w:p w14:paraId="01BAFB6B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Explain The Transaction Status</w:t>
            </w:r>
          </w:p>
        </w:tc>
      </w:tr>
      <w:tr w:rsidR="00F50FC6" w14:paraId="1D5AE53F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6650F2D4" w14:textId="77777777" w:rsidR="00F50FC6" w:rsidRDefault="00F50FC6" w:rsidP="00B20595">
            <w:pPr>
              <w:jc w:val="both"/>
            </w:pPr>
            <w:r>
              <w:t>J</w:t>
            </w:r>
          </w:p>
        </w:tc>
        <w:tc>
          <w:tcPr>
            <w:tcW w:w="2250" w:type="dxa"/>
          </w:tcPr>
          <w:p w14:paraId="4A80A8C6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Additional Feedback</w:t>
            </w:r>
          </w:p>
        </w:tc>
        <w:tc>
          <w:tcPr>
            <w:tcW w:w="6025" w:type="dxa"/>
          </w:tcPr>
          <w:p w14:paraId="44D79423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For Backend Processer</w:t>
            </w:r>
          </w:p>
        </w:tc>
      </w:tr>
      <w:tr w:rsidR="00F50FC6" w14:paraId="4FE1176E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3197642" w14:textId="77777777" w:rsidR="00F50FC6" w:rsidRDefault="00F50FC6" w:rsidP="00B20595">
            <w:pPr>
              <w:jc w:val="both"/>
            </w:pPr>
            <w:r>
              <w:t>K</w:t>
            </w:r>
          </w:p>
        </w:tc>
        <w:tc>
          <w:tcPr>
            <w:tcW w:w="2250" w:type="dxa"/>
          </w:tcPr>
          <w:p w14:paraId="42DA89AF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Request Date</w:t>
            </w:r>
          </w:p>
        </w:tc>
        <w:tc>
          <w:tcPr>
            <w:tcW w:w="6025" w:type="dxa"/>
          </w:tcPr>
          <w:p w14:paraId="54E0D1E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of The Application Requested Date</w:t>
            </w:r>
          </w:p>
        </w:tc>
      </w:tr>
      <w:tr w:rsidR="00F50FC6" w14:paraId="77BD6A46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94CBD9E" w14:textId="77777777" w:rsidR="00F50FC6" w:rsidRDefault="00F50FC6" w:rsidP="00B20595">
            <w:pPr>
              <w:jc w:val="both"/>
            </w:pPr>
            <w:r>
              <w:t>L</w:t>
            </w:r>
          </w:p>
        </w:tc>
        <w:tc>
          <w:tcPr>
            <w:tcW w:w="2250" w:type="dxa"/>
          </w:tcPr>
          <w:p w14:paraId="60130407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Closed</w:t>
            </w:r>
          </w:p>
        </w:tc>
        <w:tc>
          <w:tcPr>
            <w:tcW w:w="6025" w:type="dxa"/>
          </w:tcPr>
          <w:p w14:paraId="548E7222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Status Closed Date</w:t>
            </w:r>
          </w:p>
        </w:tc>
      </w:tr>
      <w:tr w:rsidR="00F50FC6" w14:paraId="034F46DC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38A2FD29" w14:textId="77777777" w:rsidR="00F50FC6" w:rsidRDefault="00F50FC6" w:rsidP="00B20595">
            <w:pPr>
              <w:jc w:val="both"/>
            </w:pPr>
            <w:r>
              <w:t>M</w:t>
            </w:r>
          </w:p>
        </w:tc>
        <w:tc>
          <w:tcPr>
            <w:tcW w:w="2250" w:type="dxa"/>
          </w:tcPr>
          <w:p w14:paraId="5FD6DFF0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6025" w:type="dxa"/>
          </w:tcPr>
          <w:p w14:paraId="5159F66B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Status of Transaction, Pending or Closed</w:t>
            </w:r>
          </w:p>
        </w:tc>
      </w:tr>
    </w:tbl>
    <w:p w14:paraId="135E0D30" w14:textId="77777777" w:rsidR="00F50FC6" w:rsidRDefault="00F50FC6" w:rsidP="00F50FC6">
      <w:pPr>
        <w:jc w:val="both"/>
      </w:pPr>
    </w:p>
    <w:p w14:paraId="1A2CA4D0" w14:textId="77777777" w:rsidR="00F50FC6" w:rsidRDefault="00F50FC6" w:rsidP="00F50FC6">
      <w:pPr>
        <w:jc w:val="both"/>
      </w:pPr>
      <w:r>
        <w:t>Feedback (Column I) – explain the transaction status in detail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894"/>
        <w:gridCol w:w="4542"/>
        <w:gridCol w:w="3914"/>
      </w:tblGrid>
      <w:tr w:rsidR="00F50FC6" w14:paraId="6ADBF4EE" w14:textId="77777777" w:rsidTr="0085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3DBB76C9" w14:textId="77777777" w:rsidR="00F50FC6" w:rsidRDefault="00F50FC6" w:rsidP="00B20595">
            <w:pPr>
              <w:jc w:val="both"/>
            </w:pPr>
            <w:r>
              <w:lastRenderedPageBreak/>
              <w:t>No</w:t>
            </w:r>
          </w:p>
        </w:tc>
        <w:tc>
          <w:tcPr>
            <w:tcW w:w="4542" w:type="dxa"/>
          </w:tcPr>
          <w:p w14:paraId="5BC8D1D6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</w:t>
            </w:r>
          </w:p>
        </w:tc>
        <w:tc>
          <w:tcPr>
            <w:tcW w:w="3914" w:type="dxa"/>
          </w:tcPr>
          <w:p w14:paraId="4226F042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</w:tr>
      <w:tr w:rsidR="00F50FC6" w14:paraId="63E9BFCE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13505051" w14:textId="77777777" w:rsidR="00F50FC6" w:rsidRDefault="00F50FC6" w:rsidP="00B20595">
            <w:pPr>
              <w:jc w:val="both"/>
            </w:pPr>
            <w:r>
              <w:t>1</w:t>
            </w:r>
          </w:p>
        </w:tc>
        <w:tc>
          <w:tcPr>
            <w:tcW w:w="4542" w:type="dxa"/>
          </w:tcPr>
          <w:p w14:paraId="0B25DEAA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43FF7">
              <w:t>Pre_Generated</w:t>
            </w:r>
            <w:proofErr w:type="spellEnd"/>
          </w:p>
        </w:tc>
        <w:tc>
          <w:tcPr>
            <w:tcW w:w="3914" w:type="dxa"/>
          </w:tcPr>
          <w:p w14:paraId="46DBCBD1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outgoing file is already generated.</w:t>
            </w:r>
          </w:p>
          <w:p w14:paraId="7926E34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is closed.</w:t>
            </w:r>
          </w:p>
        </w:tc>
      </w:tr>
      <w:tr w:rsidR="00F50FC6" w14:paraId="4059E02E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197037DA" w14:textId="77777777" w:rsidR="00F50FC6" w:rsidRDefault="00F50FC6" w:rsidP="00B20595">
            <w:pPr>
              <w:jc w:val="both"/>
            </w:pPr>
            <w:r>
              <w:t>2</w:t>
            </w:r>
          </w:p>
        </w:tc>
        <w:tc>
          <w:tcPr>
            <w:tcW w:w="4542" w:type="dxa"/>
          </w:tcPr>
          <w:p w14:paraId="011B5CE6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20BE">
              <w:t>Not_Processed_Yet_After_EOD</w:t>
            </w:r>
            <w:proofErr w:type="spellEnd"/>
          </w:p>
        </w:tc>
        <w:tc>
          <w:tcPr>
            <w:tcW w:w="3914" w:type="dxa"/>
          </w:tcPr>
          <w:p w14:paraId="11C78799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20BE">
              <w:t>When the transaction date and the requested date are similar, the outgoing file will be generated after EOD because EOD is not yet processed.</w:t>
            </w:r>
          </w:p>
          <w:p w14:paraId="2EA9BA39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is pending.</w:t>
            </w:r>
          </w:p>
        </w:tc>
      </w:tr>
      <w:tr w:rsidR="00F50FC6" w14:paraId="73F8D8F0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52FA2122" w14:textId="77777777" w:rsidR="00F50FC6" w:rsidRDefault="00F50FC6" w:rsidP="00B20595">
            <w:pPr>
              <w:jc w:val="both"/>
            </w:pPr>
            <w:r>
              <w:t>3</w:t>
            </w:r>
          </w:p>
        </w:tc>
        <w:tc>
          <w:tcPr>
            <w:tcW w:w="4542" w:type="dxa"/>
          </w:tcPr>
          <w:p w14:paraId="60D6046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FB3">
              <w:t>IN_CL_NOT_OUT_S2M</w:t>
            </w:r>
          </w:p>
        </w:tc>
        <w:tc>
          <w:tcPr>
            <w:tcW w:w="3914" w:type="dxa"/>
          </w:tcPr>
          <w:p w14:paraId="0D7377E0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Included in clearing but not in outgoing, so this case needs to be logged to S2M.</w:t>
            </w:r>
          </w:p>
          <w:p w14:paraId="21CA9668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is pending till S2M team solve the issue.</w:t>
            </w:r>
          </w:p>
        </w:tc>
      </w:tr>
      <w:tr w:rsidR="00F50FC6" w14:paraId="62BB336E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2CA76221" w14:textId="77777777" w:rsidR="00F50FC6" w:rsidRDefault="00F50FC6" w:rsidP="00B20595">
            <w:pPr>
              <w:jc w:val="both"/>
            </w:pPr>
            <w:r>
              <w:t>4</w:t>
            </w:r>
          </w:p>
        </w:tc>
        <w:tc>
          <w:tcPr>
            <w:tcW w:w="4542" w:type="dxa"/>
          </w:tcPr>
          <w:p w14:paraId="2C6C580B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97A2C">
              <w:t>Pre_Included_In_Clearing</w:t>
            </w:r>
            <w:proofErr w:type="spellEnd"/>
          </w:p>
        </w:tc>
        <w:tc>
          <w:tcPr>
            <w:tcW w:w="3914" w:type="dxa"/>
          </w:tcPr>
          <w:p w14:paraId="537A5F7C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Local transactions outgoing file may not be generated but the clearing file is already generated in this case.</w:t>
            </w:r>
          </w:p>
          <w:p w14:paraId="18ADE873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is closed.</w:t>
            </w:r>
          </w:p>
        </w:tc>
      </w:tr>
      <w:tr w:rsidR="00F50FC6" w14:paraId="641083F3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42B0F0E2" w14:textId="77777777" w:rsidR="00F50FC6" w:rsidRDefault="00F50FC6" w:rsidP="00B20595">
            <w:pPr>
              <w:jc w:val="both"/>
            </w:pPr>
            <w:r>
              <w:t>5</w:t>
            </w:r>
          </w:p>
        </w:tc>
        <w:tc>
          <w:tcPr>
            <w:tcW w:w="4542" w:type="dxa"/>
          </w:tcPr>
          <w:p w14:paraId="1915D37D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60F4">
              <w:t>SETTLE_NOT_DONE_EOD</w:t>
            </w:r>
          </w:p>
        </w:tc>
        <w:tc>
          <w:tcPr>
            <w:tcW w:w="3914" w:type="dxa"/>
          </w:tcPr>
          <w:p w14:paraId="755F1D87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60F4">
              <w:t>The settlement was not done from the terminal side, so manual settlement should be done.</w:t>
            </w:r>
            <w:r>
              <w:t xml:space="preserve"> After the manual settlement done the outgoing file and clearing file will be generated after EOD. </w:t>
            </w:r>
          </w:p>
          <w:p w14:paraId="5CFCA9F2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is pending.</w:t>
            </w:r>
          </w:p>
        </w:tc>
      </w:tr>
      <w:tr w:rsidR="00F50FC6" w14:paraId="073CEC30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68A2F5B7" w14:textId="77777777" w:rsidR="00F50FC6" w:rsidRDefault="00F50FC6" w:rsidP="00B20595">
            <w:pPr>
              <w:jc w:val="both"/>
            </w:pPr>
            <w:r>
              <w:t>6</w:t>
            </w:r>
          </w:p>
        </w:tc>
        <w:tc>
          <w:tcPr>
            <w:tcW w:w="4542" w:type="dxa"/>
          </w:tcPr>
          <w:p w14:paraId="4EB951A9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6AA5">
              <w:t>REM_STAT_CHANGED_EOD</w:t>
            </w:r>
          </w:p>
        </w:tc>
        <w:tc>
          <w:tcPr>
            <w:tcW w:w="3914" w:type="dxa"/>
          </w:tcPr>
          <w:p w14:paraId="367E949D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remittance status is changed automatically to procced the interrupted process. After EOD the outgoing file and clearing file will be generated.</w:t>
            </w:r>
          </w:p>
          <w:p w14:paraId="31182B2B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is pending.</w:t>
            </w:r>
          </w:p>
        </w:tc>
      </w:tr>
      <w:tr w:rsidR="00F50FC6" w14:paraId="2053AF19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473D9F90" w14:textId="77777777" w:rsidR="00F50FC6" w:rsidRDefault="00F50FC6" w:rsidP="00B20595">
            <w:pPr>
              <w:jc w:val="both"/>
            </w:pPr>
            <w:r>
              <w:t>7</w:t>
            </w:r>
          </w:p>
        </w:tc>
        <w:tc>
          <w:tcPr>
            <w:tcW w:w="4542" w:type="dxa"/>
          </w:tcPr>
          <w:p w14:paraId="221F4502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6817">
              <w:t>Y_S2M</w:t>
            </w:r>
          </w:p>
        </w:tc>
        <w:tc>
          <w:tcPr>
            <w:tcW w:w="3914" w:type="dxa"/>
          </w:tcPr>
          <w:p w14:paraId="24A73492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remittance status is Y so it needs to be logged to S2M for further processing.</w:t>
            </w:r>
          </w:p>
          <w:p w14:paraId="3D988C8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 is pending</w:t>
            </w:r>
          </w:p>
        </w:tc>
      </w:tr>
      <w:tr w:rsidR="00F50FC6" w14:paraId="3CDA7660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45711152" w14:textId="77777777" w:rsidR="00F50FC6" w:rsidRDefault="00F50FC6" w:rsidP="00B20595">
            <w:pPr>
              <w:jc w:val="both"/>
            </w:pPr>
            <w:r>
              <w:t>8</w:t>
            </w:r>
          </w:p>
        </w:tc>
        <w:tc>
          <w:tcPr>
            <w:tcW w:w="4542" w:type="dxa"/>
          </w:tcPr>
          <w:p w14:paraId="1DB25C52" w14:textId="77777777" w:rsidR="00F50FC6" w:rsidRPr="004A6817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E60">
              <w:t>REM_DATA_NOT_FOUND_S2M</w:t>
            </w:r>
          </w:p>
        </w:tc>
        <w:tc>
          <w:tcPr>
            <w:tcW w:w="3914" w:type="dxa"/>
          </w:tcPr>
          <w:p w14:paraId="5E8C6DFC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transaction is not found in the remittance transaction table, the case needs to be logged to S2M.</w:t>
            </w:r>
          </w:p>
          <w:p w14:paraId="4C643F3A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is pending.</w:t>
            </w:r>
          </w:p>
        </w:tc>
      </w:tr>
      <w:tr w:rsidR="00F50FC6" w14:paraId="277FD99E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23FC26B4" w14:textId="77777777" w:rsidR="00F50FC6" w:rsidRDefault="00F50FC6" w:rsidP="00B20595">
            <w:pPr>
              <w:jc w:val="both"/>
            </w:pPr>
            <w:r>
              <w:t>9</w:t>
            </w:r>
          </w:p>
        </w:tc>
        <w:tc>
          <w:tcPr>
            <w:tcW w:w="4542" w:type="dxa"/>
          </w:tcPr>
          <w:p w14:paraId="1B659B76" w14:textId="77777777" w:rsidR="00F50FC6" w:rsidRPr="004A6817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9352C">
              <w:t>Uncaught_Tran_transaction_record_table_error</w:t>
            </w:r>
            <w:proofErr w:type="spellEnd"/>
          </w:p>
        </w:tc>
        <w:tc>
          <w:tcPr>
            <w:tcW w:w="3914" w:type="dxa"/>
            <w:vMerge w:val="restart"/>
          </w:tcPr>
          <w:p w14:paraId="2409D011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there is uncaught result, the investigation should be done manually rather than this App.</w:t>
            </w:r>
          </w:p>
        </w:tc>
      </w:tr>
      <w:tr w:rsidR="00F50FC6" w14:paraId="2E2EAADB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6ECC5A23" w14:textId="77777777" w:rsidR="00F50FC6" w:rsidRDefault="00F50FC6" w:rsidP="00B20595">
            <w:pPr>
              <w:jc w:val="both"/>
            </w:pPr>
            <w:r>
              <w:t>10</w:t>
            </w:r>
          </w:p>
        </w:tc>
        <w:tc>
          <w:tcPr>
            <w:tcW w:w="4542" w:type="dxa"/>
          </w:tcPr>
          <w:p w14:paraId="30AAE574" w14:textId="77777777" w:rsidR="00F50FC6" w:rsidRPr="004A6817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4BF">
              <w:t>UNCAUGHT_REM_TAB_ERROR</w:t>
            </w:r>
          </w:p>
        </w:tc>
        <w:tc>
          <w:tcPr>
            <w:tcW w:w="3914" w:type="dxa"/>
            <w:vMerge/>
          </w:tcPr>
          <w:p w14:paraId="27316CFB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0FC6" w14:paraId="3FC02D60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4" w:type="dxa"/>
          </w:tcPr>
          <w:p w14:paraId="4F5D6CF3" w14:textId="77777777" w:rsidR="00F50FC6" w:rsidRDefault="00F50FC6" w:rsidP="00B20595">
            <w:pPr>
              <w:jc w:val="both"/>
            </w:pPr>
            <w:r>
              <w:lastRenderedPageBreak/>
              <w:t>11</w:t>
            </w:r>
          </w:p>
        </w:tc>
        <w:tc>
          <w:tcPr>
            <w:tcW w:w="4542" w:type="dxa"/>
          </w:tcPr>
          <w:p w14:paraId="4E297480" w14:textId="77777777" w:rsidR="00F50FC6" w:rsidRPr="004A6817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666A">
              <w:t>Uncaught Authorization Error</w:t>
            </w:r>
          </w:p>
        </w:tc>
        <w:tc>
          <w:tcPr>
            <w:tcW w:w="3914" w:type="dxa"/>
            <w:vMerge/>
          </w:tcPr>
          <w:p w14:paraId="2767449E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21F9300" w14:textId="45CE3A97" w:rsidR="00F50FC6" w:rsidRDefault="00F50FC6" w:rsidP="00F50FC6">
      <w:pPr>
        <w:pStyle w:val="Heading3"/>
      </w:pPr>
      <w:bookmarkStart w:id="27" w:name="_Toc92722399"/>
      <w:bookmarkStart w:id="28" w:name="_Toc92722415"/>
      <w:bookmarkStart w:id="29" w:name="_Toc92722431"/>
      <w:bookmarkStart w:id="30" w:name="_Toc92722447"/>
      <w:bookmarkStart w:id="31" w:name="_Toc127433104"/>
      <w:r>
        <w:t xml:space="preserve">Rejected </w:t>
      </w:r>
      <w:r w:rsidRPr="00F50FC6">
        <w:t>sheet</w:t>
      </w:r>
      <w:bookmarkEnd w:id="27"/>
      <w:bookmarkEnd w:id="28"/>
      <w:bookmarkEnd w:id="29"/>
      <w:bookmarkEnd w:id="30"/>
      <w:bookmarkEnd w:id="31"/>
    </w:p>
    <w:p w14:paraId="10571648" w14:textId="05D9F8E7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04F6D484" wp14:editId="0C4389FF">
            <wp:extent cx="5941060" cy="2362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6906" w14:textId="112DA190" w:rsidR="00163C57" w:rsidRDefault="00163C57" w:rsidP="00F50FC6">
      <w:pPr>
        <w:jc w:val="both"/>
      </w:pPr>
    </w:p>
    <w:p w14:paraId="1E9BC863" w14:textId="596344D9" w:rsidR="00163C57" w:rsidRDefault="00163C57" w:rsidP="00F50FC6">
      <w:pPr>
        <w:jc w:val="both"/>
      </w:pPr>
    </w:p>
    <w:p w14:paraId="50550C3A" w14:textId="77777777" w:rsidR="00163C57" w:rsidRDefault="00163C57" w:rsidP="00F50FC6">
      <w:pPr>
        <w:jc w:val="both"/>
      </w:pPr>
    </w:p>
    <w:p w14:paraId="77FE933C" w14:textId="77777777" w:rsidR="00F50FC6" w:rsidRDefault="00F50FC6" w:rsidP="00F50FC6">
      <w:pPr>
        <w:jc w:val="both"/>
      </w:pPr>
      <w:r>
        <w:t>The rejected sheet has five columns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075"/>
        <w:gridCol w:w="2250"/>
        <w:gridCol w:w="6025"/>
      </w:tblGrid>
      <w:tr w:rsidR="00F50FC6" w14:paraId="0C857B50" w14:textId="77777777" w:rsidTr="0085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C6355C9" w14:textId="77777777" w:rsidR="00F50FC6" w:rsidRDefault="00F50FC6" w:rsidP="00B20595">
            <w:pPr>
              <w:jc w:val="both"/>
            </w:pPr>
            <w:r>
              <w:t>Column</w:t>
            </w:r>
          </w:p>
        </w:tc>
        <w:tc>
          <w:tcPr>
            <w:tcW w:w="2250" w:type="dxa"/>
          </w:tcPr>
          <w:p w14:paraId="09DEFCEE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6025" w:type="dxa"/>
          </w:tcPr>
          <w:p w14:paraId="4A99E225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</w:tr>
      <w:tr w:rsidR="00F50FC6" w14:paraId="7D3A99EB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7D865AE" w14:textId="77777777" w:rsidR="00F50FC6" w:rsidRDefault="00F50FC6" w:rsidP="00B20595">
            <w:pPr>
              <w:jc w:val="both"/>
            </w:pPr>
            <w:r>
              <w:t>A</w:t>
            </w:r>
          </w:p>
        </w:tc>
        <w:tc>
          <w:tcPr>
            <w:tcW w:w="2250" w:type="dxa"/>
          </w:tcPr>
          <w:p w14:paraId="43C1B833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RRN</w:t>
            </w:r>
          </w:p>
        </w:tc>
        <w:tc>
          <w:tcPr>
            <w:tcW w:w="6025" w:type="dxa"/>
          </w:tcPr>
          <w:p w14:paraId="79C45D42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C7F">
              <w:t>Retrieval Reference Number</w:t>
            </w:r>
          </w:p>
        </w:tc>
      </w:tr>
      <w:tr w:rsidR="00F50FC6" w14:paraId="531007B7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C2FD0C5" w14:textId="77777777" w:rsidR="00F50FC6" w:rsidRDefault="00F50FC6" w:rsidP="00B20595">
            <w:pPr>
              <w:jc w:val="both"/>
            </w:pPr>
            <w:r>
              <w:t>B</w:t>
            </w:r>
          </w:p>
        </w:tc>
        <w:tc>
          <w:tcPr>
            <w:tcW w:w="2250" w:type="dxa"/>
          </w:tcPr>
          <w:p w14:paraId="6168EDE8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PAN</w:t>
            </w:r>
          </w:p>
        </w:tc>
        <w:tc>
          <w:tcPr>
            <w:tcW w:w="6025" w:type="dxa"/>
          </w:tcPr>
          <w:p w14:paraId="117BBD0B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0C7F">
              <w:t>Primary Account Number</w:t>
            </w:r>
          </w:p>
        </w:tc>
      </w:tr>
      <w:tr w:rsidR="00F50FC6" w14:paraId="14FFE651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2904E494" w14:textId="77777777" w:rsidR="00F50FC6" w:rsidRDefault="00F50FC6" w:rsidP="00B20595">
            <w:pPr>
              <w:jc w:val="both"/>
            </w:pPr>
            <w:r>
              <w:t>C</w:t>
            </w:r>
          </w:p>
        </w:tc>
        <w:tc>
          <w:tcPr>
            <w:tcW w:w="2250" w:type="dxa"/>
          </w:tcPr>
          <w:p w14:paraId="3BC1C73A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6025" w:type="dxa"/>
          </w:tcPr>
          <w:p w14:paraId="1404BE29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Transaction Amount</w:t>
            </w:r>
          </w:p>
        </w:tc>
      </w:tr>
      <w:tr w:rsidR="00F50FC6" w14:paraId="59AA405E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3833667A" w14:textId="77777777" w:rsidR="00F50FC6" w:rsidRDefault="00F50FC6" w:rsidP="00B20595">
            <w:pPr>
              <w:jc w:val="both"/>
            </w:pPr>
            <w:r>
              <w:t>D</w:t>
            </w:r>
          </w:p>
        </w:tc>
        <w:tc>
          <w:tcPr>
            <w:tcW w:w="2250" w:type="dxa"/>
          </w:tcPr>
          <w:p w14:paraId="26EF20E0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  <w:tc>
          <w:tcPr>
            <w:tcW w:w="6025" w:type="dxa"/>
          </w:tcPr>
          <w:p w14:paraId="3ECD00F3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Reason for the rejection</w:t>
            </w:r>
          </w:p>
        </w:tc>
      </w:tr>
      <w:tr w:rsidR="00F50FC6" w14:paraId="6D16CC9C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3744B09" w14:textId="77777777" w:rsidR="00F50FC6" w:rsidRDefault="00F50FC6" w:rsidP="00B20595">
            <w:pPr>
              <w:jc w:val="both"/>
            </w:pPr>
            <w:r>
              <w:t>E</w:t>
            </w:r>
          </w:p>
        </w:tc>
        <w:tc>
          <w:tcPr>
            <w:tcW w:w="2250" w:type="dxa"/>
          </w:tcPr>
          <w:p w14:paraId="4F6F7FE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Additional Reason</w:t>
            </w:r>
          </w:p>
        </w:tc>
        <w:tc>
          <w:tcPr>
            <w:tcW w:w="6025" w:type="dxa"/>
          </w:tcPr>
          <w:p w14:paraId="038A5620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explain the reason in detail</w:t>
            </w:r>
          </w:p>
        </w:tc>
      </w:tr>
    </w:tbl>
    <w:p w14:paraId="1EB46559" w14:textId="77777777" w:rsidR="00F50FC6" w:rsidRDefault="00F50FC6" w:rsidP="00F50FC6">
      <w:pPr>
        <w:jc w:val="both"/>
      </w:pPr>
    </w:p>
    <w:p w14:paraId="09A0D7BC" w14:textId="77777777" w:rsidR="00F50FC6" w:rsidRDefault="00F50FC6" w:rsidP="00F50FC6">
      <w:pPr>
        <w:jc w:val="both"/>
      </w:pPr>
      <w:r>
        <w:t>Reason (Column D)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075"/>
        <w:gridCol w:w="2700"/>
        <w:gridCol w:w="5575"/>
      </w:tblGrid>
      <w:tr w:rsidR="00F50FC6" w14:paraId="4F9DB6FF" w14:textId="77777777" w:rsidTr="0085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A80F6F3" w14:textId="77777777" w:rsidR="00F50FC6" w:rsidRDefault="00F50FC6" w:rsidP="00B20595">
            <w:pPr>
              <w:jc w:val="both"/>
            </w:pPr>
            <w:r>
              <w:t>No</w:t>
            </w:r>
          </w:p>
        </w:tc>
        <w:tc>
          <w:tcPr>
            <w:tcW w:w="2700" w:type="dxa"/>
          </w:tcPr>
          <w:p w14:paraId="408EB633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  <w:tc>
          <w:tcPr>
            <w:tcW w:w="5575" w:type="dxa"/>
          </w:tcPr>
          <w:p w14:paraId="3DF087FC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F50FC6" w14:paraId="212EA97A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7082366A" w14:textId="77777777" w:rsidR="00F50FC6" w:rsidRDefault="00F50FC6" w:rsidP="00B20595">
            <w:pPr>
              <w:jc w:val="both"/>
            </w:pPr>
            <w:r>
              <w:t>1</w:t>
            </w:r>
          </w:p>
        </w:tc>
        <w:tc>
          <w:tcPr>
            <w:tcW w:w="2700" w:type="dxa"/>
          </w:tcPr>
          <w:p w14:paraId="4E6E8248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1A9">
              <w:t>Not POS transaction</w:t>
            </w:r>
          </w:p>
        </w:tc>
        <w:tc>
          <w:tcPr>
            <w:tcW w:w="5575" w:type="dxa"/>
          </w:tcPr>
          <w:p w14:paraId="0088F514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the transaction is not POS transaction</w:t>
            </w:r>
          </w:p>
        </w:tc>
      </w:tr>
      <w:tr w:rsidR="00F50FC6" w14:paraId="3BABBB7B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628836B" w14:textId="77777777" w:rsidR="00F50FC6" w:rsidRDefault="00F50FC6" w:rsidP="00B20595">
            <w:pPr>
              <w:jc w:val="both"/>
            </w:pPr>
            <w:r>
              <w:t>2</w:t>
            </w:r>
          </w:p>
        </w:tc>
        <w:tc>
          <w:tcPr>
            <w:tcW w:w="2700" w:type="dxa"/>
          </w:tcPr>
          <w:p w14:paraId="2B465389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5500">
              <w:t>Incorrect Amount</w:t>
            </w:r>
          </w:p>
        </w:tc>
        <w:tc>
          <w:tcPr>
            <w:tcW w:w="5575" w:type="dxa"/>
          </w:tcPr>
          <w:p w14:paraId="43FF7EAE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provided amount is not correct, the correct amount will be displayed in the additional feedback.</w:t>
            </w:r>
          </w:p>
        </w:tc>
      </w:tr>
      <w:tr w:rsidR="00F50FC6" w14:paraId="34B43439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6442CCF" w14:textId="77777777" w:rsidR="00F50FC6" w:rsidRDefault="00F50FC6" w:rsidP="00B20595">
            <w:pPr>
              <w:jc w:val="both"/>
            </w:pPr>
            <w:r>
              <w:lastRenderedPageBreak/>
              <w:t>3</w:t>
            </w:r>
          </w:p>
        </w:tc>
        <w:tc>
          <w:tcPr>
            <w:tcW w:w="2700" w:type="dxa"/>
          </w:tcPr>
          <w:p w14:paraId="4077D3D8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6305">
              <w:t>RRN, PAN, and Amount Mismatched</w:t>
            </w:r>
          </w:p>
        </w:tc>
        <w:tc>
          <w:tcPr>
            <w:tcW w:w="5575" w:type="dxa"/>
          </w:tcPr>
          <w:p w14:paraId="5006ECB8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RRN or the PAN is incorrect</w:t>
            </w:r>
          </w:p>
        </w:tc>
      </w:tr>
      <w:tr w:rsidR="00F50FC6" w14:paraId="75E98BC7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0443F56" w14:textId="77777777" w:rsidR="00F50FC6" w:rsidRDefault="00F50FC6" w:rsidP="00B20595">
            <w:pPr>
              <w:jc w:val="both"/>
            </w:pPr>
            <w:r>
              <w:t>4</w:t>
            </w:r>
          </w:p>
        </w:tc>
        <w:tc>
          <w:tcPr>
            <w:tcW w:w="2700" w:type="dxa"/>
          </w:tcPr>
          <w:p w14:paraId="553E6470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2D4B">
              <w:t>Transaction Reversed</w:t>
            </w:r>
          </w:p>
        </w:tc>
        <w:tc>
          <w:tcPr>
            <w:tcW w:w="5575" w:type="dxa"/>
          </w:tcPr>
          <w:p w14:paraId="559FFE3F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transaction is reversed so the outgoing file will not be generated.</w:t>
            </w:r>
          </w:p>
        </w:tc>
      </w:tr>
      <w:tr w:rsidR="00F50FC6" w14:paraId="0C06C633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BA449C8" w14:textId="77777777" w:rsidR="00F50FC6" w:rsidRDefault="00F50FC6" w:rsidP="00B20595">
            <w:pPr>
              <w:jc w:val="both"/>
            </w:pPr>
            <w:r>
              <w:t>5</w:t>
            </w:r>
          </w:p>
        </w:tc>
        <w:tc>
          <w:tcPr>
            <w:tcW w:w="2700" w:type="dxa"/>
          </w:tcPr>
          <w:p w14:paraId="08AF3422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3B4E">
              <w:t>Not</w:t>
            </w:r>
            <w:r>
              <w:t xml:space="preserve"> </w:t>
            </w:r>
            <w:r w:rsidRPr="00973B4E">
              <w:t>Approved Transaction</w:t>
            </w:r>
          </w:p>
        </w:tc>
        <w:tc>
          <w:tcPr>
            <w:tcW w:w="5575" w:type="dxa"/>
          </w:tcPr>
          <w:p w14:paraId="446FB1DA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transaction is not approved, the response code will be displayed in the additional reason table.</w:t>
            </w:r>
          </w:p>
        </w:tc>
      </w:tr>
    </w:tbl>
    <w:p w14:paraId="7AEE495F" w14:textId="77777777" w:rsidR="00F50FC6" w:rsidRDefault="00F50FC6" w:rsidP="00F50FC6">
      <w:pPr>
        <w:jc w:val="both"/>
      </w:pPr>
    </w:p>
    <w:p w14:paraId="2281C038" w14:textId="77777777" w:rsidR="00F50FC6" w:rsidRDefault="00F50FC6" w:rsidP="00F50FC6">
      <w:pPr>
        <w:pStyle w:val="Heading3"/>
      </w:pPr>
      <w:bookmarkStart w:id="32" w:name="_Toc92722400"/>
      <w:bookmarkStart w:id="33" w:name="_Toc92722416"/>
      <w:bookmarkStart w:id="34" w:name="_Toc92722432"/>
      <w:bookmarkStart w:id="35" w:name="_Toc92722448"/>
      <w:bookmarkStart w:id="36" w:name="_Toc127433105"/>
      <w:r>
        <w:t>Settlement Not Done sheet</w:t>
      </w:r>
      <w:bookmarkEnd w:id="32"/>
      <w:bookmarkEnd w:id="33"/>
      <w:bookmarkEnd w:id="34"/>
      <w:bookmarkEnd w:id="35"/>
      <w:bookmarkEnd w:id="36"/>
    </w:p>
    <w:p w14:paraId="66B7DDD0" w14:textId="77777777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1611BE67" wp14:editId="41C222D3">
            <wp:extent cx="5935980" cy="2050793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126" cy="206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5A9E" w14:textId="77777777" w:rsidR="00F50FC6" w:rsidRDefault="00F50FC6" w:rsidP="00F50FC6">
      <w:pPr>
        <w:jc w:val="both"/>
      </w:pPr>
      <w:r>
        <w:t xml:space="preserve">The settlement Not Done sheet has seven columns that helps for the manual settlement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075"/>
        <w:gridCol w:w="2250"/>
        <w:gridCol w:w="6025"/>
      </w:tblGrid>
      <w:tr w:rsidR="00F50FC6" w14:paraId="1ABDE2F0" w14:textId="77777777" w:rsidTr="0085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C322202" w14:textId="77777777" w:rsidR="00F50FC6" w:rsidRDefault="00F50FC6" w:rsidP="00B20595">
            <w:pPr>
              <w:jc w:val="both"/>
            </w:pPr>
            <w:r>
              <w:t>Column</w:t>
            </w:r>
          </w:p>
        </w:tc>
        <w:tc>
          <w:tcPr>
            <w:tcW w:w="2250" w:type="dxa"/>
          </w:tcPr>
          <w:p w14:paraId="3A4F92EC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6025" w:type="dxa"/>
          </w:tcPr>
          <w:p w14:paraId="19C44CAA" w14:textId="77777777" w:rsidR="00F50FC6" w:rsidRDefault="00F50FC6" w:rsidP="00B2059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</w:tr>
      <w:tr w:rsidR="00F50FC6" w14:paraId="183D6340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1B7C81D" w14:textId="77777777" w:rsidR="00F50FC6" w:rsidRDefault="00F50FC6" w:rsidP="00B20595">
            <w:pPr>
              <w:jc w:val="both"/>
            </w:pPr>
            <w:r>
              <w:t>A</w:t>
            </w:r>
          </w:p>
        </w:tc>
        <w:tc>
          <w:tcPr>
            <w:tcW w:w="2250" w:type="dxa"/>
          </w:tcPr>
          <w:p w14:paraId="0284B97C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RRN</w:t>
            </w:r>
          </w:p>
        </w:tc>
        <w:tc>
          <w:tcPr>
            <w:tcW w:w="6025" w:type="dxa"/>
          </w:tcPr>
          <w:p w14:paraId="38CC7F53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C7F">
              <w:t>Retrieval Reference Number</w:t>
            </w:r>
          </w:p>
        </w:tc>
      </w:tr>
      <w:tr w:rsidR="00F50FC6" w14:paraId="495EC199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061540C1" w14:textId="77777777" w:rsidR="00F50FC6" w:rsidRDefault="00F50FC6" w:rsidP="00B20595">
            <w:pPr>
              <w:jc w:val="both"/>
            </w:pPr>
            <w:r>
              <w:t>B</w:t>
            </w:r>
          </w:p>
        </w:tc>
        <w:tc>
          <w:tcPr>
            <w:tcW w:w="2250" w:type="dxa"/>
          </w:tcPr>
          <w:p w14:paraId="7861EFEC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PAN</w:t>
            </w:r>
          </w:p>
        </w:tc>
        <w:tc>
          <w:tcPr>
            <w:tcW w:w="6025" w:type="dxa"/>
          </w:tcPr>
          <w:p w14:paraId="603E1955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0C7F">
              <w:t>Primary Account Number</w:t>
            </w:r>
          </w:p>
        </w:tc>
      </w:tr>
      <w:tr w:rsidR="00F50FC6" w14:paraId="402B2FAA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335DDC0" w14:textId="77777777" w:rsidR="00F50FC6" w:rsidRDefault="00F50FC6" w:rsidP="00B20595">
            <w:pPr>
              <w:jc w:val="both"/>
            </w:pPr>
            <w:r>
              <w:t>C</w:t>
            </w:r>
          </w:p>
        </w:tc>
        <w:tc>
          <w:tcPr>
            <w:tcW w:w="2250" w:type="dxa"/>
          </w:tcPr>
          <w:p w14:paraId="5489006A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6025" w:type="dxa"/>
          </w:tcPr>
          <w:p w14:paraId="26E1D167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Transaction Amount</w:t>
            </w:r>
          </w:p>
        </w:tc>
      </w:tr>
      <w:tr w:rsidR="00F50FC6" w14:paraId="3866201C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53D05F07" w14:textId="77777777" w:rsidR="00F50FC6" w:rsidRDefault="00F50FC6" w:rsidP="00B20595">
            <w:pPr>
              <w:jc w:val="both"/>
            </w:pPr>
            <w:r>
              <w:t>D</w:t>
            </w:r>
          </w:p>
        </w:tc>
        <w:tc>
          <w:tcPr>
            <w:tcW w:w="2250" w:type="dxa"/>
          </w:tcPr>
          <w:p w14:paraId="7BDA7A50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Merchant ID</w:t>
            </w:r>
          </w:p>
        </w:tc>
        <w:tc>
          <w:tcPr>
            <w:tcW w:w="6025" w:type="dxa"/>
          </w:tcPr>
          <w:p w14:paraId="0793490D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Merchant Identifier</w:t>
            </w:r>
          </w:p>
        </w:tc>
      </w:tr>
      <w:tr w:rsidR="00F50FC6" w14:paraId="3A0295B9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0EAA857" w14:textId="77777777" w:rsidR="00F50FC6" w:rsidRDefault="00F50FC6" w:rsidP="00B20595">
            <w:pPr>
              <w:jc w:val="both"/>
            </w:pPr>
            <w:r>
              <w:t>E</w:t>
            </w:r>
          </w:p>
        </w:tc>
        <w:tc>
          <w:tcPr>
            <w:tcW w:w="2250" w:type="dxa"/>
          </w:tcPr>
          <w:p w14:paraId="0548E71A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 Code</w:t>
            </w:r>
          </w:p>
        </w:tc>
        <w:tc>
          <w:tcPr>
            <w:tcW w:w="6025" w:type="dxa"/>
          </w:tcPr>
          <w:p w14:paraId="58D68D96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Remittance Code</w:t>
            </w:r>
          </w:p>
        </w:tc>
      </w:tr>
      <w:tr w:rsidR="00F50FC6" w14:paraId="36C51D6C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1036B912" w14:textId="77777777" w:rsidR="00F50FC6" w:rsidRDefault="00F50FC6" w:rsidP="00B20595">
            <w:pPr>
              <w:jc w:val="both"/>
            </w:pPr>
            <w:r>
              <w:t>F</w:t>
            </w:r>
          </w:p>
        </w:tc>
        <w:tc>
          <w:tcPr>
            <w:tcW w:w="2250" w:type="dxa"/>
          </w:tcPr>
          <w:p w14:paraId="1E66995E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Terminal Numb</w:t>
            </w:r>
          </w:p>
        </w:tc>
        <w:tc>
          <w:tcPr>
            <w:tcW w:w="6025" w:type="dxa"/>
          </w:tcPr>
          <w:p w14:paraId="61167CF8" w14:textId="77777777" w:rsidR="00F50FC6" w:rsidRDefault="00F50FC6" w:rsidP="00B2059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Terminal Number</w:t>
            </w:r>
          </w:p>
        </w:tc>
      </w:tr>
      <w:tr w:rsidR="00F50FC6" w14:paraId="2716E83D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14:paraId="43067E38" w14:textId="77777777" w:rsidR="00F50FC6" w:rsidRDefault="00F50FC6" w:rsidP="00B20595">
            <w:pPr>
              <w:jc w:val="both"/>
            </w:pPr>
            <w:r>
              <w:t>G</w:t>
            </w:r>
          </w:p>
        </w:tc>
        <w:tc>
          <w:tcPr>
            <w:tcW w:w="2250" w:type="dxa"/>
          </w:tcPr>
          <w:p w14:paraId="6B24F6D8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 Code</w:t>
            </w:r>
          </w:p>
        </w:tc>
        <w:tc>
          <w:tcPr>
            <w:tcW w:w="6025" w:type="dxa"/>
          </w:tcPr>
          <w:p w14:paraId="041EA7C5" w14:textId="77777777" w:rsidR="00F50FC6" w:rsidRDefault="00F50FC6" w:rsidP="00B205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 Code (ID)</w:t>
            </w:r>
          </w:p>
        </w:tc>
      </w:tr>
    </w:tbl>
    <w:p w14:paraId="34D8446D" w14:textId="77777777" w:rsidR="00F50FC6" w:rsidRPr="00515686" w:rsidRDefault="00F50FC6" w:rsidP="00F50FC6">
      <w:pPr>
        <w:jc w:val="both"/>
      </w:pPr>
    </w:p>
    <w:p w14:paraId="67C5E263" w14:textId="77777777" w:rsidR="00F50FC6" w:rsidRDefault="00F50FC6" w:rsidP="00F50FC6">
      <w:pPr>
        <w:pStyle w:val="Heading3"/>
      </w:pPr>
      <w:bookmarkStart w:id="37" w:name="_Toc92722401"/>
      <w:bookmarkStart w:id="38" w:name="_Toc92722417"/>
      <w:bookmarkStart w:id="39" w:name="_Toc92722433"/>
      <w:bookmarkStart w:id="40" w:name="_Toc92722449"/>
      <w:bookmarkStart w:id="41" w:name="_Toc127433106"/>
      <w:r>
        <w:lastRenderedPageBreak/>
        <w:t>Requests Already Saved sheet</w:t>
      </w:r>
      <w:bookmarkEnd w:id="37"/>
      <w:bookmarkEnd w:id="38"/>
      <w:bookmarkEnd w:id="39"/>
      <w:bookmarkEnd w:id="40"/>
      <w:bookmarkEnd w:id="41"/>
    </w:p>
    <w:p w14:paraId="2D8AD32C" w14:textId="77777777" w:rsidR="00F50FC6" w:rsidRDefault="00F50FC6" w:rsidP="00F50FC6">
      <w:pPr>
        <w:jc w:val="both"/>
      </w:pPr>
      <w:r>
        <w:rPr>
          <w:noProof/>
        </w:rPr>
        <w:drawing>
          <wp:inline distT="0" distB="0" distL="0" distR="0" wp14:anchorId="4FBED557" wp14:editId="670B3887">
            <wp:extent cx="5935980" cy="2394585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573E" w14:textId="7AAB6955" w:rsidR="00AD0B6D" w:rsidRDefault="00F50FC6" w:rsidP="00F50FC6">
      <w:pPr>
        <w:jc w:val="both"/>
      </w:pPr>
      <w:r>
        <w:t>The requests’ already saved sheet has 15 columns that are fetched from the Database.</w:t>
      </w:r>
    </w:p>
    <w:p w14:paraId="531E1B13" w14:textId="77777777" w:rsidR="00F50FC6" w:rsidRPr="00115D31" w:rsidRDefault="00F50FC6" w:rsidP="00F50FC6">
      <w:pPr>
        <w:pStyle w:val="Heading1"/>
        <w:rPr>
          <w:b w:val="0"/>
          <w:bCs w:val="0"/>
        </w:rPr>
      </w:pPr>
      <w:bookmarkStart w:id="42" w:name="_Toc92722402"/>
      <w:bookmarkStart w:id="43" w:name="_Toc92722418"/>
      <w:bookmarkStart w:id="44" w:name="_Toc92722434"/>
      <w:bookmarkStart w:id="45" w:name="_Toc92722450"/>
      <w:bookmarkStart w:id="46" w:name="_Toc127433107"/>
      <w:r w:rsidRPr="00115D31">
        <w:t>Log</w:t>
      </w:r>
      <w:bookmarkEnd w:id="42"/>
      <w:bookmarkEnd w:id="43"/>
      <w:bookmarkEnd w:id="44"/>
      <w:bookmarkEnd w:id="45"/>
      <w:r>
        <w:t xml:space="preserve"> Page</w:t>
      </w:r>
      <w:bookmarkEnd w:id="46"/>
    </w:p>
    <w:p w14:paraId="45019BE4" w14:textId="77777777" w:rsidR="00F50FC6" w:rsidRPr="00716085" w:rsidRDefault="00F50FC6" w:rsidP="00F50FC6">
      <w:r>
        <w:t>The log page has the database’s information that has been saved. It has 15 columns.</w:t>
      </w:r>
    </w:p>
    <w:p w14:paraId="69C65A8F" w14:textId="1CF4DB91" w:rsidR="00F50FC6" w:rsidRDefault="00F50FC6" w:rsidP="00F50FC6">
      <w:bookmarkStart w:id="47" w:name="_Toc92722403"/>
      <w:bookmarkStart w:id="48" w:name="_Toc92722419"/>
      <w:bookmarkStart w:id="49" w:name="_Toc92722435"/>
      <w:r>
        <w:rPr>
          <w:noProof/>
        </w:rPr>
        <w:drawing>
          <wp:inline distT="0" distB="0" distL="0" distR="0" wp14:anchorId="34848FA6" wp14:editId="5C87AFC4">
            <wp:extent cx="5941060" cy="2674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7"/>
      <w:bookmarkEnd w:id="48"/>
      <w:bookmarkEnd w:id="49"/>
    </w:p>
    <w:p w14:paraId="7897FC8D" w14:textId="79C093DF" w:rsidR="00A83569" w:rsidRDefault="00A83569" w:rsidP="00F50FC6"/>
    <w:p w14:paraId="6BF5CC84" w14:textId="4FB3E38E" w:rsidR="00A83569" w:rsidRDefault="00A83569" w:rsidP="00F50FC6"/>
    <w:p w14:paraId="432DA550" w14:textId="492BC906" w:rsidR="00A83569" w:rsidRDefault="00A83569" w:rsidP="00F50FC6"/>
    <w:p w14:paraId="2FCBD8A7" w14:textId="3A43409B" w:rsidR="00A83569" w:rsidRDefault="00A83569" w:rsidP="00F50FC6"/>
    <w:p w14:paraId="41124E27" w14:textId="77777777" w:rsidR="00A83569" w:rsidRDefault="00A83569" w:rsidP="00F50FC6"/>
    <w:p w14:paraId="798D0CE4" w14:textId="77777777" w:rsidR="00F50FC6" w:rsidRPr="00FA723E" w:rsidRDefault="00F50FC6" w:rsidP="00F50FC6">
      <w:r>
        <w:lastRenderedPageBreak/>
        <w:t>LOG Columns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165"/>
        <w:gridCol w:w="2070"/>
        <w:gridCol w:w="6115"/>
      </w:tblGrid>
      <w:tr w:rsidR="00F50FC6" w14:paraId="2BA9739A" w14:textId="77777777" w:rsidTr="00850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3348B14" w14:textId="77777777" w:rsidR="00F50FC6" w:rsidRDefault="00F50FC6" w:rsidP="00B20595">
            <w:r>
              <w:t>No</w:t>
            </w:r>
          </w:p>
        </w:tc>
        <w:tc>
          <w:tcPr>
            <w:tcW w:w="2070" w:type="dxa"/>
          </w:tcPr>
          <w:p w14:paraId="01C848AC" w14:textId="77777777" w:rsidR="00F50FC6" w:rsidRDefault="00F50FC6" w:rsidP="00B205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Columns</w:t>
            </w:r>
          </w:p>
        </w:tc>
        <w:tc>
          <w:tcPr>
            <w:tcW w:w="6115" w:type="dxa"/>
          </w:tcPr>
          <w:p w14:paraId="7B98B01E" w14:textId="77777777" w:rsidR="00F50FC6" w:rsidRDefault="00F50FC6" w:rsidP="00B205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Reason</w:t>
            </w:r>
          </w:p>
        </w:tc>
      </w:tr>
      <w:tr w:rsidR="00F50FC6" w14:paraId="53D22163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EC4995D" w14:textId="77777777" w:rsidR="00F50FC6" w:rsidRDefault="00F50FC6" w:rsidP="00B20595">
            <w:r>
              <w:t>1</w:t>
            </w:r>
          </w:p>
        </w:tc>
        <w:tc>
          <w:tcPr>
            <w:tcW w:w="2070" w:type="dxa"/>
          </w:tcPr>
          <w:p w14:paraId="773C4406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RRN</w:t>
            </w:r>
          </w:p>
        </w:tc>
        <w:tc>
          <w:tcPr>
            <w:tcW w:w="6115" w:type="dxa"/>
          </w:tcPr>
          <w:p w14:paraId="5E0A7FB5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25B">
              <w:t>Retrieval Reference Number</w:t>
            </w:r>
          </w:p>
        </w:tc>
      </w:tr>
      <w:tr w:rsidR="00F50FC6" w14:paraId="5F94A668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F57BC9D" w14:textId="77777777" w:rsidR="00F50FC6" w:rsidRDefault="00F50FC6" w:rsidP="00B20595">
            <w:r>
              <w:t>2</w:t>
            </w:r>
          </w:p>
        </w:tc>
        <w:tc>
          <w:tcPr>
            <w:tcW w:w="2070" w:type="dxa"/>
          </w:tcPr>
          <w:p w14:paraId="23EBB139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PAN</w:t>
            </w:r>
          </w:p>
        </w:tc>
        <w:tc>
          <w:tcPr>
            <w:tcW w:w="6115" w:type="dxa"/>
          </w:tcPr>
          <w:p w14:paraId="23FA978C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525B">
              <w:t>Primary Account Number</w:t>
            </w:r>
          </w:p>
        </w:tc>
      </w:tr>
      <w:tr w:rsidR="00F50FC6" w14:paraId="5D607314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4C0C7BC" w14:textId="77777777" w:rsidR="00F50FC6" w:rsidRDefault="00F50FC6" w:rsidP="00B20595">
            <w:r>
              <w:t>3</w:t>
            </w:r>
          </w:p>
        </w:tc>
        <w:tc>
          <w:tcPr>
            <w:tcW w:w="2070" w:type="dxa"/>
          </w:tcPr>
          <w:p w14:paraId="52BB5CF9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6115" w:type="dxa"/>
          </w:tcPr>
          <w:p w14:paraId="78EAA8F3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25B">
              <w:t>Transaction Amount</w:t>
            </w:r>
          </w:p>
        </w:tc>
      </w:tr>
      <w:tr w:rsidR="00F50FC6" w14:paraId="77544D44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82BA965" w14:textId="77777777" w:rsidR="00F50FC6" w:rsidRDefault="00F50FC6" w:rsidP="00B20595">
            <w:r>
              <w:t>4</w:t>
            </w:r>
          </w:p>
        </w:tc>
        <w:tc>
          <w:tcPr>
            <w:tcW w:w="2070" w:type="dxa"/>
          </w:tcPr>
          <w:p w14:paraId="1E0E6D72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FILE_NAME</w:t>
            </w:r>
          </w:p>
        </w:tc>
        <w:tc>
          <w:tcPr>
            <w:tcW w:w="6115" w:type="dxa"/>
          </w:tcPr>
          <w:p w14:paraId="2A897B84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result file name</w:t>
            </w:r>
          </w:p>
        </w:tc>
      </w:tr>
      <w:tr w:rsidR="00F50FC6" w14:paraId="364DB0D9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825337E" w14:textId="77777777" w:rsidR="00F50FC6" w:rsidRDefault="00F50FC6" w:rsidP="00B20595">
            <w:r>
              <w:t>5</w:t>
            </w:r>
          </w:p>
        </w:tc>
        <w:tc>
          <w:tcPr>
            <w:tcW w:w="2070" w:type="dxa"/>
          </w:tcPr>
          <w:p w14:paraId="46356A79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6115" w:type="dxa"/>
          </w:tcPr>
          <w:p w14:paraId="0A428DFC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25B">
              <w:t>The Status of Transaction, Pending or Closed</w:t>
            </w:r>
          </w:p>
        </w:tc>
      </w:tr>
      <w:tr w:rsidR="00F50FC6" w14:paraId="143CAEA9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D86466D" w14:textId="77777777" w:rsidR="00F50FC6" w:rsidRDefault="00F50FC6" w:rsidP="00B20595">
            <w:r>
              <w:t>6</w:t>
            </w:r>
          </w:p>
        </w:tc>
        <w:tc>
          <w:tcPr>
            <w:tcW w:w="2070" w:type="dxa"/>
          </w:tcPr>
          <w:p w14:paraId="0348BC63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INCL_IN_OUT</w:t>
            </w:r>
          </w:p>
        </w:tc>
        <w:tc>
          <w:tcPr>
            <w:tcW w:w="6115" w:type="dxa"/>
          </w:tcPr>
          <w:p w14:paraId="186FCDF3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Included in outgoing file date (</w:t>
            </w:r>
            <w:r w:rsidRPr="0042525B">
              <w:t>Outgoing File Generated Date</w:t>
            </w:r>
            <w:r>
              <w:t>)</w:t>
            </w:r>
          </w:p>
        </w:tc>
      </w:tr>
      <w:tr w:rsidR="00F50FC6" w14:paraId="0E067619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7054988" w14:textId="77777777" w:rsidR="00F50FC6" w:rsidRDefault="00F50FC6" w:rsidP="00B20595">
            <w:r>
              <w:t>7</w:t>
            </w:r>
          </w:p>
        </w:tc>
        <w:tc>
          <w:tcPr>
            <w:tcW w:w="2070" w:type="dxa"/>
          </w:tcPr>
          <w:p w14:paraId="20E2D2D4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REQ_DATE</w:t>
            </w:r>
          </w:p>
        </w:tc>
        <w:tc>
          <w:tcPr>
            <w:tcW w:w="6115" w:type="dxa"/>
          </w:tcPr>
          <w:p w14:paraId="38BEE290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25B">
              <w:t>The User of The Application Requested Date</w:t>
            </w:r>
          </w:p>
        </w:tc>
      </w:tr>
      <w:tr w:rsidR="00F50FC6" w14:paraId="3766679C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8ED5102" w14:textId="77777777" w:rsidR="00F50FC6" w:rsidRDefault="00F50FC6" w:rsidP="00B20595">
            <w:r>
              <w:t>8</w:t>
            </w:r>
          </w:p>
        </w:tc>
        <w:tc>
          <w:tcPr>
            <w:tcW w:w="2070" w:type="dxa"/>
          </w:tcPr>
          <w:p w14:paraId="33498ED9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INISTITUTION</w:t>
            </w:r>
          </w:p>
        </w:tc>
        <w:tc>
          <w:tcPr>
            <w:tcW w:w="6115" w:type="dxa"/>
          </w:tcPr>
          <w:p w14:paraId="27F9DB7F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Institutions such as VISA, Mastercard, and others </w:t>
            </w:r>
          </w:p>
        </w:tc>
      </w:tr>
      <w:tr w:rsidR="00F50FC6" w14:paraId="6221F7AC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EA1A8A8" w14:textId="77777777" w:rsidR="00F50FC6" w:rsidRDefault="00F50FC6" w:rsidP="00B20595">
            <w:r>
              <w:t>9</w:t>
            </w:r>
          </w:p>
        </w:tc>
        <w:tc>
          <w:tcPr>
            <w:tcW w:w="2070" w:type="dxa"/>
          </w:tcPr>
          <w:p w14:paraId="4AD01ED4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BANK</w:t>
            </w:r>
          </w:p>
        </w:tc>
        <w:tc>
          <w:tcPr>
            <w:tcW w:w="6115" w:type="dxa"/>
          </w:tcPr>
          <w:p w14:paraId="2D3B9723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525B">
              <w:t>Bank Name</w:t>
            </w:r>
          </w:p>
        </w:tc>
      </w:tr>
      <w:tr w:rsidR="00F50FC6" w14:paraId="5C588CEC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C277925" w14:textId="77777777" w:rsidR="00F50FC6" w:rsidRDefault="00F50FC6" w:rsidP="00B20595">
            <w:r>
              <w:t>10</w:t>
            </w:r>
          </w:p>
        </w:tc>
        <w:tc>
          <w:tcPr>
            <w:tcW w:w="2070" w:type="dxa"/>
          </w:tcPr>
          <w:p w14:paraId="215F5D5B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AQRRN</w:t>
            </w:r>
          </w:p>
        </w:tc>
        <w:tc>
          <w:tcPr>
            <w:tcW w:w="6115" w:type="dxa"/>
          </w:tcPr>
          <w:p w14:paraId="628D2886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294D">
              <w:t>Acquirer Retrieval Reference Number</w:t>
            </w:r>
          </w:p>
        </w:tc>
      </w:tr>
      <w:tr w:rsidR="00F50FC6" w14:paraId="65381FAF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C231752" w14:textId="77777777" w:rsidR="00F50FC6" w:rsidRDefault="00F50FC6" w:rsidP="00B20595">
            <w:r>
              <w:t>11</w:t>
            </w:r>
          </w:p>
        </w:tc>
        <w:tc>
          <w:tcPr>
            <w:tcW w:w="2070" w:type="dxa"/>
          </w:tcPr>
          <w:p w14:paraId="7942799B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APPROVED_ON</w:t>
            </w:r>
          </w:p>
        </w:tc>
        <w:tc>
          <w:tcPr>
            <w:tcW w:w="6115" w:type="dxa"/>
          </w:tcPr>
          <w:p w14:paraId="064020D4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294D">
              <w:t>Transaction Approved Date</w:t>
            </w:r>
          </w:p>
        </w:tc>
      </w:tr>
      <w:tr w:rsidR="00F50FC6" w14:paraId="700BC2FC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5245F08" w14:textId="77777777" w:rsidR="00F50FC6" w:rsidRDefault="00F50FC6" w:rsidP="00B20595">
            <w:r>
              <w:t>12</w:t>
            </w:r>
          </w:p>
        </w:tc>
        <w:tc>
          <w:tcPr>
            <w:tcW w:w="2070" w:type="dxa"/>
          </w:tcPr>
          <w:p w14:paraId="4F5E834E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CLEAR_DATE</w:t>
            </w:r>
          </w:p>
        </w:tc>
        <w:tc>
          <w:tcPr>
            <w:tcW w:w="6115" w:type="dxa"/>
          </w:tcPr>
          <w:p w14:paraId="77E03986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294D">
              <w:t>Clearing File Generated Date</w:t>
            </w:r>
          </w:p>
        </w:tc>
      </w:tr>
      <w:tr w:rsidR="00F50FC6" w14:paraId="45336280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E4440C0" w14:textId="77777777" w:rsidR="00F50FC6" w:rsidRDefault="00F50FC6" w:rsidP="00B20595">
            <w:r>
              <w:t>13</w:t>
            </w:r>
          </w:p>
        </w:tc>
        <w:tc>
          <w:tcPr>
            <w:tcW w:w="2070" w:type="dxa"/>
          </w:tcPr>
          <w:p w14:paraId="6B74BB52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FEEDBACK</w:t>
            </w:r>
          </w:p>
        </w:tc>
        <w:tc>
          <w:tcPr>
            <w:tcW w:w="6115" w:type="dxa"/>
          </w:tcPr>
          <w:p w14:paraId="7843341E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0859">
              <w:t>Explain The Transaction Status</w:t>
            </w:r>
          </w:p>
        </w:tc>
      </w:tr>
      <w:tr w:rsidR="00F50FC6" w14:paraId="7AAD422C" w14:textId="77777777" w:rsidTr="008508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F56AF3A" w14:textId="77777777" w:rsidR="00F50FC6" w:rsidRDefault="00F50FC6" w:rsidP="00B20595">
            <w:r>
              <w:t>14</w:t>
            </w:r>
          </w:p>
        </w:tc>
        <w:tc>
          <w:tcPr>
            <w:tcW w:w="2070" w:type="dxa"/>
          </w:tcPr>
          <w:p w14:paraId="1B8D1F09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ADD_FEEDBACK</w:t>
            </w:r>
          </w:p>
        </w:tc>
        <w:tc>
          <w:tcPr>
            <w:tcW w:w="6115" w:type="dxa"/>
          </w:tcPr>
          <w:p w14:paraId="0FEC6361" w14:textId="77777777" w:rsidR="00F50FC6" w:rsidRDefault="00F50FC6" w:rsidP="00B20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0859">
              <w:t>Used For Backend Processer</w:t>
            </w:r>
            <w:r>
              <w:t>, has information based on the feedback</w:t>
            </w:r>
          </w:p>
        </w:tc>
      </w:tr>
      <w:tr w:rsidR="00F50FC6" w14:paraId="5F72F035" w14:textId="77777777" w:rsidTr="00850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3D08C31" w14:textId="77777777" w:rsidR="00F50FC6" w:rsidRDefault="00F50FC6" w:rsidP="00B20595">
            <w:r>
              <w:t>15</w:t>
            </w:r>
          </w:p>
        </w:tc>
        <w:tc>
          <w:tcPr>
            <w:tcW w:w="2070" w:type="dxa"/>
          </w:tcPr>
          <w:p w14:paraId="529F1788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STATUS_CLOSED</w:t>
            </w:r>
          </w:p>
        </w:tc>
        <w:tc>
          <w:tcPr>
            <w:tcW w:w="6115" w:type="dxa"/>
          </w:tcPr>
          <w:p w14:paraId="3C568D2E" w14:textId="77777777" w:rsidR="00F50FC6" w:rsidRDefault="00F50FC6" w:rsidP="00B20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0859">
              <w:t>The Status Closed Date</w:t>
            </w:r>
          </w:p>
        </w:tc>
      </w:tr>
    </w:tbl>
    <w:p w14:paraId="48020492" w14:textId="1DD63CAF" w:rsidR="00D66F74" w:rsidRDefault="00D66F74" w:rsidP="00D66F74">
      <w:pPr>
        <w:pStyle w:val="Heading2"/>
        <w:numPr>
          <w:ilvl w:val="0"/>
          <w:numId w:val="0"/>
        </w:numPr>
        <w:ind w:left="662"/>
      </w:pPr>
      <w:bookmarkStart w:id="50" w:name="_Toc92722404"/>
      <w:bookmarkStart w:id="51" w:name="_Toc92722420"/>
      <w:bookmarkStart w:id="52" w:name="_Toc92722436"/>
      <w:bookmarkStart w:id="53" w:name="_Toc92722451"/>
    </w:p>
    <w:p w14:paraId="3EE2C603" w14:textId="1CD34306" w:rsidR="00D66F74" w:rsidRDefault="00D66F74" w:rsidP="00D66F74">
      <w:pPr>
        <w:pStyle w:val="BodyText"/>
      </w:pPr>
    </w:p>
    <w:p w14:paraId="6FBF002A" w14:textId="0D7633F0" w:rsidR="00D66F74" w:rsidRDefault="00D66F74" w:rsidP="00D66F74">
      <w:pPr>
        <w:pStyle w:val="BodyText"/>
      </w:pPr>
    </w:p>
    <w:p w14:paraId="0AB3283A" w14:textId="161AE8BA" w:rsidR="00D66F74" w:rsidRDefault="00D66F74" w:rsidP="00D66F74">
      <w:pPr>
        <w:pStyle w:val="BodyText"/>
      </w:pPr>
    </w:p>
    <w:p w14:paraId="215EEF21" w14:textId="77777777" w:rsidR="00D66F74" w:rsidRPr="00D66F74" w:rsidRDefault="00D66F74" w:rsidP="00D66F74">
      <w:pPr>
        <w:pStyle w:val="BodyText"/>
      </w:pPr>
    </w:p>
    <w:p w14:paraId="4842CC82" w14:textId="0C91897D" w:rsidR="00F50FC6" w:rsidRDefault="00F50FC6" w:rsidP="00F50FC6">
      <w:pPr>
        <w:pStyle w:val="Heading2"/>
      </w:pPr>
      <w:bookmarkStart w:id="54" w:name="_Toc127433108"/>
      <w:r>
        <w:lastRenderedPageBreak/>
        <w:t>Log Page Capabilities</w:t>
      </w:r>
      <w:bookmarkEnd w:id="50"/>
      <w:bookmarkEnd w:id="51"/>
      <w:bookmarkEnd w:id="52"/>
      <w:bookmarkEnd w:id="53"/>
      <w:bookmarkEnd w:id="54"/>
    </w:p>
    <w:p w14:paraId="45AC824D" w14:textId="77777777" w:rsidR="00F50FC6" w:rsidRDefault="00F50FC6" w:rsidP="00F50FC6">
      <w:pPr>
        <w:pStyle w:val="Heading3"/>
      </w:pPr>
      <w:bookmarkStart w:id="55" w:name="_Toc92722405"/>
      <w:bookmarkStart w:id="56" w:name="_Toc92722421"/>
      <w:bookmarkStart w:id="57" w:name="_Toc92722437"/>
      <w:bookmarkStart w:id="58" w:name="_Toc92722452"/>
      <w:bookmarkStart w:id="59" w:name="_Toc127433109"/>
      <w:r>
        <w:t>Update</w:t>
      </w:r>
      <w:bookmarkEnd w:id="55"/>
      <w:bookmarkEnd w:id="56"/>
      <w:bookmarkEnd w:id="57"/>
      <w:bookmarkEnd w:id="58"/>
      <w:bookmarkEnd w:id="59"/>
    </w:p>
    <w:p w14:paraId="060F8D1B" w14:textId="77777777" w:rsidR="00F50FC6" w:rsidRDefault="00F50FC6" w:rsidP="00F50FC6">
      <w:pPr>
        <w:jc w:val="both"/>
      </w:pPr>
      <w:r>
        <w:t>Update the pending in order to get updated result for the pending cases.</w:t>
      </w:r>
    </w:p>
    <w:p w14:paraId="1DA50314" w14:textId="77777777" w:rsidR="00F50FC6" w:rsidRDefault="00F50FC6" w:rsidP="00F35AE8">
      <w:r>
        <w:rPr>
          <w:noProof/>
        </w:rPr>
        <w:drawing>
          <wp:inline distT="0" distB="0" distL="0" distR="0" wp14:anchorId="5C6ED196" wp14:editId="226B4A1A">
            <wp:extent cx="5941060" cy="28174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C791" w14:textId="77777777" w:rsidR="00F50FC6" w:rsidRDefault="00F50FC6" w:rsidP="00F50FC6">
      <w:pPr>
        <w:pStyle w:val="Heading3"/>
      </w:pPr>
      <w:bookmarkStart w:id="60" w:name="_Toc92722406"/>
      <w:bookmarkStart w:id="61" w:name="_Toc92722422"/>
      <w:bookmarkStart w:id="62" w:name="_Toc92722438"/>
      <w:bookmarkStart w:id="63" w:name="_Toc92722453"/>
      <w:bookmarkStart w:id="64" w:name="_Toc127433110"/>
      <w:r>
        <w:t>Search</w:t>
      </w:r>
      <w:bookmarkEnd w:id="60"/>
      <w:bookmarkEnd w:id="61"/>
      <w:bookmarkEnd w:id="62"/>
      <w:bookmarkEnd w:id="63"/>
      <w:bookmarkEnd w:id="64"/>
    </w:p>
    <w:p w14:paraId="1ABBF373" w14:textId="77777777" w:rsidR="00F50FC6" w:rsidRDefault="00F50FC6" w:rsidP="00F35AE8">
      <w:r w:rsidRPr="001B5DE8">
        <w:t>Individual transactions can be searched based on their RRN, FILE_NAME, STATUS, INSTITUTION, BANK, and some other fields. For instance, the below figure shows searching one transaction by RRN.</w:t>
      </w:r>
      <w:r>
        <w:rPr>
          <w:noProof/>
        </w:rPr>
        <w:drawing>
          <wp:inline distT="0" distB="0" distL="0" distR="0" wp14:anchorId="09067C6C" wp14:editId="58DFFED2">
            <wp:extent cx="5941060" cy="1469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3A3A" w14:textId="77777777" w:rsidR="00F50FC6" w:rsidRDefault="00F50FC6" w:rsidP="00F50FC6">
      <w:pPr>
        <w:pStyle w:val="ListParagraph"/>
        <w:jc w:val="both"/>
      </w:pPr>
    </w:p>
    <w:p w14:paraId="7401866E" w14:textId="77777777" w:rsidR="00F50FC6" w:rsidRDefault="00F50FC6" w:rsidP="00F50FC6">
      <w:pPr>
        <w:pStyle w:val="ListParagraph"/>
        <w:jc w:val="both"/>
      </w:pPr>
    </w:p>
    <w:p w14:paraId="798F0F1C" w14:textId="77777777" w:rsidR="00F50FC6" w:rsidRDefault="00F50FC6" w:rsidP="00F50FC6">
      <w:pPr>
        <w:pStyle w:val="ListParagraph"/>
        <w:jc w:val="both"/>
      </w:pPr>
    </w:p>
    <w:p w14:paraId="0043ADC5" w14:textId="77777777" w:rsidR="00F50FC6" w:rsidRDefault="00F50FC6" w:rsidP="00F50FC6">
      <w:pPr>
        <w:pStyle w:val="ListParagraph"/>
        <w:jc w:val="both"/>
      </w:pPr>
    </w:p>
    <w:p w14:paraId="3F6E1723" w14:textId="77777777" w:rsidR="00F50FC6" w:rsidRDefault="00F50FC6" w:rsidP="00F50FC6">
      <w:pPr>
        <w:pStyle w:val="ListParagraph"/>
        <w:jc w:val="both"/>
      </w:pPr>
    </w:p>
    <w:p w14:paraId="7D7A78DF" w14:textId="77777777" w:rsidR="00F50FC6" w:rsidRDefault="00F50FC6" w:rsidP="00F50FC6">
      <w:pPr>
        <w:pStyle w:val="ListParagraph"/>
        <w:jc w:val="both"/>
      </w:pPr>
    </w:p>
    <w:p w14:paraId="5E7C0576" w14:textId="77777777" w:rsidR="00F50FC6" w:rsidRDefault="00F50FC6" w:rsidP="00F50FC6">
      <w:pPr>
        <w:pStyle w:val="ListParagraph"/>
        <w:jc w:val="both"/>
      </w:pPr>
    </w:p>
    <w:p w14:paraId="56EA62D9" w14:textId="77777777" w:rsidR="00F50FC6" w:rsidRDefault="00F50FC6" w:rsidP="00F50FC6">
      <w:pPr>
        <w:pStyle w:val="ListParagraph"/>
        <w:jc w:val="both"/>
      </w:pPr>
    </w:p>
    <w:p w14:paraId="78DEF6A5" w14:textId="77777777" w:rsidR="00F50FC6" w:rsidRDefault="00F50FC6" w:rsidP="00F50FC6">
      <w:pPr>
        <w:pStyle w:val="ListParagraph"/>
        <w:jc w:val="both"/>
      </w:pPr>
    </w:p>
    <w:p w14:paraId="1188E15C" w14:textId="77777777" w:rsidR="00F50FC6" w:rsidRDefault="00F50FC6" w:rsidP="00F50FC6">
      <w:pPr>
        <w:pStyle w:val="Heading3"/>
      </w:pPr>
      <w:bookmarkStart w:id="65" w:name="_Toc92722407"/>
      <w:bookmarkStart w:id="66" w:name="_Toc92722423"/>
      <w:bookmarkStart w:id="67" w:name="_Toc92722439"/>
      <w:bookmarkStart w:id="68" w:name="_Toc92722454"/>
      <w:bookmarkStart w:id="69" w:name="_Toc127433111"/>
      <w:r>
        <w:lastRenderedPageBreak/>
        <w:t>Paginate</w:t>
      </w:r>
      <w:bookmarkEnd w:id="65"/>
      <w:bookmarkEnd w:id="66"/>
      <w:bookmarkEnd w:id="67"/>
      <w:bookmarkEnd w:id="68"/>
      <w:bookmarkEnd w:id="69"/>
    </w:p>
    <w:p w14:paraId="4B3A3A0C" w14:textId="77777777" w:rsidR="00F50FC6" w:rsidRDefault="00F50FC6" w:rsidP="00D84042">
      <w:pPr>
        <w:jc w:val="both"/>
      </w:pPr>
      <w:r>
        <w:t>Previous and Next buttons are used for pagination</w:t>
      </w:r>
    </w:p>
    <w:p w14:paraId="13D1BDF9" w14:textId="77777777" w:rsidR="00F50FC6" w:rsidRDefault="00F50FC6" w:rsidP="00735D4A">
      <w:pPr>
        <w:jc w:val="both"/>
      </w:pPr>
      <w:r>
        <w:t xml:space="preserve">Show option helps the user to see all transactions </w:t>
      </w:r>
    </w:p>
    <w:p w14:paraId="7071A43D" w14:textId="1EE566A3" w:rsidR="00F50FC6" w:rsidRDefault="00F50FC6" w:rsidP="00D84042">
      <w:r>
        <w:rPr>
          <w:noProof/>
        </w:rPr>
        <w:drawing>
          <wp:inline distT="0" distB="0" distL="0" distR="0" wp14:anchorId="243F91FC" wp14:editId="35D04644">
            <wp:extent cx="5930265" cy="2738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4039" w14:textId="34B7808C" w:rsidR="00F50FC6" w:rsidRDefault="00F50FC6" w:rsidP="00F50FC6">
      <w:pPr>
        <w:pStyle w:val="ListParagraph"/>
        <w:jc w:val="both"/>
      </w:pPr>
    </w:p>
    <w:p w14:paraId="7ECB52F9" w14:textId="77777777" w:rsidR="00F50FC6" w:rsidRDefault="00F50FC6" w:rsidP="00F50FC6">
      <w:pPr>
        <w:pStyle w:val="ListParagraph"/>
        <w:jc w:val="both"/>
      </w:pPr>
    </w:p>
    <w:p w14:paraId="52B6AD7F" w14:textId="77777777" w:rsidR="00F50FC6" w:rsidRDefault="00F50FC6" w:rsidP="00F50FC6">
      <w:pPr>
        <w:pStyle w:val="Heading3"/>
      </w:pPr>
      <w:bookmarkStart w:id="70" w:name="_Toc92722408"/>
      <w:bookmarkStart w:id="71" w:name="_Toc92722424"/>
      <w:bookmarkStart w:id="72" w:name="_Toc92722440"/>
      <w:bookmarkStart w:id="73" w:name="_Toc92722455"/>
      <w:bookmarkStart w:id="74" w:name="_Toc127433112"/>
      <w:r>
        <w:t>Export</w:t>
      </w:r>
      <w:bookmarkEnd w:id="70"/>
      <w:bookmarkEnd w:id="71"/>
      <w:bookmarkEnd w:id="72"/>
      <w:bookmarkEnd w:id="73"/>
      <w:bookmarkEnd w:id="74"/>
      <w:r>
        <w:t xml:space="preserve"> </w:t>
      </w:r>
    </w:p>
    <w:p w14:paraId="452ACC5C" w14:textId="77777777" w:rsidR="00F50FC6" w:rsidRDefault="00F50FC6" w:rsidP="00D84042">
      <w:pPr>
        <w:jc w:val="both"/>
      </w:pPr>
      <w:r>
        <w:t xml:space="preserve">It has two options for exporting format for the report Excel and PDF. </w:t>
      </w:r>
    </w:p>
    <w:p w14:paraId="15EEBC7E" w14:textId="77777777" w:rsidR="00F50FC6" w:rsidRDefault="00F50FC6" w:rsidP="00D84042">
      <w:r>
        <w:rPr>
          <w:noProof/>
        </w:rPr>
        <w:drawing>
          <wp:inline distT="0" distB="0" distL="0" distR="0" wp14:anchorId="122470C1" wp14:editId="1B064B9F">
            <wp:extent cx="5935980" cy="281178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EC48" w14:textId="2D1AECC5" w:rsidR="00D66F74" w:rsidRDefault="00F50FC6" w:rsidP="00C700F6">
      <w:r>
        <w:rPr>
          <w:noProof/>
        </w:rPr>
        <w:lastRenderedPageBreak/>
        <w:drawing>
          <wp:inline distT="0" distB="0" distL="0" distR="0" wp14:anchorId="5B8FCC61" wp14:editId="36A0993A">
            <wp:extent cx="5941060" cy="2806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E186" w14:textId="77777777" w:rsidR="00F50FC6" w:rsidRDefault="00F50FC6" w:rsidP="00C700F6">
      <w:r>
        <w:rPr>
          <w:noProof/>
        </w:rPr>
        <w:drawing>
          <wp:inline distT="0" distB="0" distL="0" distR="0" wp14:anchorId="4A2326CD" wp14:editId="4194736B">
            <wp:extent cx="5935980" cy="114681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B869" w14:textId="77777777" w:rsidR="00F50FC6" w:rsidRDefault="00F50FC6" w:rsidP="00C700F6">
      <w:r>
        <w:rPr>
          <w:noProof/>
        </w:rPr>
        <w:drawing>
          <wp:inline distT="0" distB="0" distL="0" distR="0" wp14:anchorId="771CADC1" wp14:editId="2242B5CF">
            <wp:extent cx="5941060" cy="8667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5FBF" w14:textId="77777777" w:rsidR="00F50FC6" w:rsidRDefault="00F50FC6" w:rsidP="00F50FC6">
      <w:pPr>
        <w:pStyle w:val="ListParagraph"/>
        <w:jc w:val="both"/>
      </w:pPr>
    </w:p>
    <w:p w14:paraId="0F0D06CB" w14:textId="77777777" w:rsidR="00F50FC6" w:rsidRDefault="00F50FC6" w:rsidP="00F50FC6">
      <w:pPr>
        <w:pStyle w:val="ListParagraph"/>
        <w:jc w:val="both"/>
      </w:pPr>
    </w:p>
    <w:p w14:paraId="01CA5C83" w14:textId="77777777" w:rsidR="00F50FC6" w:rsidRDefault="00F50FC6" w:rsidP="00F50FC6">
      <w:pPr>
        <w:pStyle w:val="ListParagraph"/>
        <w:jc w:val="both"/>
      </w:pPr>
    </w:p>
    <w:p w14:paraId="4B4BBAFF" w14:textId="77777777" w:rsidR="00F50FC6" w:rsidRDefault="00F50FC6" w:rsidP="00F50FC6">
      <w:pPr>
        <w:pStyle w:val="ListParagraph"/>
        <w:jc w:val="both"/>
      </w:pPr>
    </w:p>
    <w:p w14:paraId="3351A554" w14:textId="77777777" w:rsidR="00F50FC6" w:rsidRDefault="00F50FC6" w:rsidP="00F50FC6">
      <w:pPr>
        <w:pStyle w:val="ListParagraph"/>
        <w:jc w:val="both"/>
      </w:pPr>
    </w:p>
    <w:p w14:paraId="5E404614" w14:textId="77777777" w:rsidR="00F50FC6" w:rsidRDefault="00F50FC6" w:rsidP="00F50FC6">
      <w:pPr>
        <w:pStyle w:val="ListParagraph"/>
        <w:jc w:val="both"/>
      </w:pPr>
    </w:p>
    <w:p w14:paraId="62CD60CE" w14:textId="77777777" w:rsidR="00F50FC6" w:rsidRDefault="00F50FC6" w:rsidP="00F50FC6">
      <w:pPr>
        <w:pStyle w:val="ListParagraph"/>
        <w:jc w:val="both"/>
      </w:pPr>
    </w:p>
    <w:p w14:paraId="7C079C1E" w14:textId="77777777" w:rsidR="00F50FC6" w:rsidRDefault="00F50FC6" w:rsidP="00F50FC6">
      <w:pPr>
        <w:pStyle w:val="ListParagraph"/>
        <w:jc w:val="both"/>
      </w:pPr>
    </w:p>
    <w:p w14:paraId="4AFD3092" w14:textId="77777777" w:rsidR="00F50FC6" w:rsidRDefault="00F50FC6" w:rsidP="00F50FC6">
      <w:pPr>
        <w:pStyle w:val="ListParagraph"/>
        <w:jc w:val="both"/>
      </w:pPr>
    </w:p>
    <w:p w14:paraId="6E3D2CAD" w14:textId="77777777" w:rsidR="00F50FC6" w:rsidRDefault="00F50FC6" w:rsidP="00F50FC6">
      <w:pPr>
        <w:pStyle w:val="ListParagraph"/>
        <w:jc w:val="both"/>
      </w:pPr>
    </w:p>
    <w:p w14:paraId="3BE7C84F" w14:textId="77777777" w:rsidR="00F50FC6" w:rsidRDefault="00F50FC6" w:rsidP="00F50FC6">
      <w:pPr>
        <w:pStyle w:val="ListParagraph"/>
        <w:jc w:val="both"/>
      </w:pPr>
    </w:p>
    <w:p w14:paraId="45FC420F" w14:textId="24CF33C1" w:rsidR="00F50FC6" w:rsidRPr="00C700F6" w:rsidRDefault="00F50FC6" w:rsidP="00C700F6">
      <w:pPr>
        <w:jc w:val="both"/>
        <w:rPr>
          <w:b/>
          <w:bCs/>
        </w:rPr>
      </w:pPr>
      <w:r w:rsidRPr="00C700F6">
        <w:rPr>
          <w:b/>
          <w:bCs/>
        </w:rPr>
        <w:t>N.B This application is not fully</w:t>
      </w:r>
      <w:r w:rsidR="00C027C7">
        <w:rPr>
          <w:b/>
          <w:bCs/>
        </w:rPr>
        <w:t xml:space="preserve"> </w:t>
      </w:r>
      <w:r w:rsidRPr="00C700F6">
        <w:rPr>
          <w:b/>
          <w:bCs/>
        </w:rPr>
        <w:t xml:space="preserve">completed there are things left such as </w:t>
      </w:r>
      <w:r w:rsidR="00C027C7">
        <w:rPr>
          <w:b/>
          <w:bCs/>
        </w:rPr>
        <w:t xml:space="preserve">enhanced </w:t>
      </w:r>
      <w:r w:rsidRPr="00C700F6">
        <w:rPr>
          <w:b/>
          <w:bCs/>
        </w:rPr>
        <w:t xml:space="preserve">dashboard, report, and others.  </w:t>
      </w:r>
    </w:p>
    <w:p w14:paraId="07AACEC3" w14:textId="77777777" w:rsidR="00D12285" w:rsidRPr="00F50FC6" w:rsidRDefault="00D12285" w:rsidP="00F50FC6"/>
    <w:sectPr w:rsidR="00D12285" w:rsidRPr="00F50FC6">
      <w:headerReference w:type="default" r:id="rId31"/>
      <w:footerReference w:type="default" r:id="rId32"/>
      <w:pgSz w:w="12240" w:h="15840"/>
      <w:pgMar w:top="2160" w:right="1440" w:bottom="1440" w:left="1440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4DC9B" w14:textId="77777777" w:rsidR="00252E3F" w:rsidRDefault="00252E3F" w:rsidP="00F50FC6">
      <w:pPr>
        <w:spacing w:before="0" w:after="0"/>
      </w:pPr>
      <w:r>
        <w:separator/>
      </w:r>
    </w:p>
  </w:endnote>
  <w:endnote w:type="continuationSeparator" w:id="0">
    <w:p w14:paraId="717B698D" w14:textId="77777777" w:rsidR="00252E3F" w:rsidRDefault="00252E3F" w:rsidP="00F50FC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5757D" w14:textId="1446C9CC" w:rsidR="00677045" w:rsidRDefault="001735BD">
    <w:pPr>
      <w:tabs>
        <w:tab w:val="left" w:pos="2987"/>
        <w:tab w:val="right" w:pos="9000"/>
      </w:tabs>
      <w:ind w:right="360"/>
      <w:rPr>
        <w:sz w:val="14"/>
        <w:szCs w:val="14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60376E29" wp14:editId="686451BC">
              <wp:simplePos x="0" y="0"/>
              <wp:positionH relativeFrom="page">
                <wp:posOffset>6681470</wp:posOffset>
              </wp:positionH>
              <wp:positionV relativeFrom="paragraph">
                <wp:posOffset>211803</wp:posOffset>
              </wp:positionV>
              <wp:extent cx="316230" cy="254000"/>
              <wp:effectExtent l="0" t="0" r="0" b="0"/>
              <wp:wrapSquare wrapText="largest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6230" cy="2540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174903BB" w14:textId="77777777" w:rsidR="00677045" w:rsidRPr="001735BD" w:rsidRDefault="00140599">
                          <w:pPr>
                            <w:pStyle w:val="Footer"/>
                            <w:jc w:val="center"/>
                            <w:rPr>
                              <w:rStyle w:val="PageNumber"/>
                              <w:color w:val="808080" w:themeColor="background1" w:themeShade="80"/>
                              <w:sz w:val="24"/>
                              <w:szCs w:val="24"/>
                            </w:rPr>
                          </w:pPr>
                          <w:r w:rsidRPr="001735BD">
                            <w:rPr>
                              <w:rStyle w:val="PageNumber"/>
                              <w:color w:val="808080" w:themeColor="background1" w:themeShade="80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1735BD">
                            <w:rPr>
                              <w:rStyle w:val="PageNumber"/>
                              <w:color w:val="808080"/>
                              <w:sz w:val="24"/>
                              <w:szCs w:val="24"/>
                            </w:rPr>
                            <w:instrText>PAGE</w:instrText>
                          </w:r>
                          <w:r w:rsidRPr="001735BD">
                            <w:rPr>
                              <w:rStyle w:val="PageNumber"/>
                              <w:color w:val="808080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1735BD">
                            <w:rPr>
                              <w:rStyle w:val="PageNumber"/>
                              <w:color w:val="808080"/>
                              <w:sz w:val="24"/>
                              <w:szCs w:val="24"/>
                            </w:rPr>
                            <w:t>7</w:t>
                          </w:r>
                          <w:r w:rsidRPr="001735BD">
                            <w:rPr>
                              <w:rStyle w:val="PageNumber"/>
                              <w:color w:val="80808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376E2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526.1pt;margin-top:16.7pt;width:24.9pt;height:20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" stroked="f">
              <v:fill opacity="0"/>
              <v:textbox inset="0,0,0,0">
                <w:txbxContent>
                  <w:p w14:paraId="174903BB" w14:textId="77777777" w:rsidR="00677045" w:rsidRPr="001735BD" w:rsidRDefault="00140599">
                    <w:pPr>
                      <w:pStyle w:val="Footer"/>
                      <w:jc w:val="center"/>
                      <w:rPr>
                        <w:rStyle w:val="PageNumber"/>
                        <w:color w:val="808080" w:themeColor="background1" w:themeShade="80"/>
                        <w:sz w:val="24"/>
                        <w:szCs w:val="24"/>
                      </w:rPr>
                    </w:pPr>
                    <w:r w:rsidRPr="001735BD">
                      <w:rPr>
                        <w:rStyle w:val="PageNumber"/>
                        <w:color w:val="808080" w:themeColor="background1" w:themeShade="80"/>
                        <w:sz w:val="24"/>
                        <w:szCs w:val="24"/>
                      </w:rPr>
                      <w:fldChar w:fldCharType="begin"/>
                    </w:r>
                    <w:r w:rsidRPr="001735BD">
                      <w:rPr>
                        <w:rStyle w:val="PageNumber"/>
                        <w:color w:val="808080"/>
                        <w:sz w:val="24"/>
                        <w:szCs w:val="24"/>
                      </w:rPr>
                      <w:instrText>PAGE</w:instrText>
                    </w:r>
                    <w:r w:rsidRPr="001735BD">
                      <w:rPr>
                        <w:rStyle w:val="PageNumber"/>
                        <w:color w:val="808080"/>
                        <w:sz w:val="24"/>
                        <w:szCs w:val="24"/>
                      </w:rPr>
                      <w:fldChar w:fldCharType="separate"/>
                    </w:r>
                    <w:r w:rsidRPr="001735BD">
                      <w:rPr>
                        <w:rStyle w:val="PageNumber"/>
                        <w:color w:val="808080"/>
                        <w:sz w:val="24"/>
                        <w:szCs w:val="24"/>
                      </w:rPr>
                      <w:t>7</w:t>
                    </w:r>
                    <w:r w:rsidRPr="001735BD">
                      <w:rPr>
                        <w:rStyle w:val="PageNumber"/>
                        <w:color w:val="80808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  <w:p w14:paraId="4C89132D" w14:textId="5B7C1D39" w:rsidR="00677045" w:rsidRDefault="00140599" w:rsidP="001735BD">
    <w:pPr>
      <w:pStyle w:val="Footer"/>
      <w:tabs>
        <w:tab w:val="clear" w:pos="4680"/>
        <w:tab w:val="clear" w:pos="9360"/>
        <w:tab w:val="right" w:pos="3690"/>
      </w:tabs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C70BAD2" wp14:editId="79842411">
              <wp:simplePos x="0" y="0"/>
              <wp:positionH relativeFrom="margin">
                <wp:align>center</wp:align>
              </wp:positionH>
              <wp:positionV relativeFrom="paragraph">
                <wp:posOffset>32385</wp:posOffset>
              </wp:positionV>
              <wp:extent cx="1257935" cy="102235"/>
              <wp:effectExtent l="0" t="0" r="0" b="0"/>
              <wp:wrapSquare wrapText="largest"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7935" cy="1022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0ADBF624" w14:textId="15E2BB60" w:rsidR="00677045" w:rsidRDefault="00140599">
                          <w:pPr>
                            <w:jc w:val="center"/>
                            <w:rPr>
                              <w:color w:val="808080" w:themeColor="background1" w:themeShade="80"/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4"/>
                              <w:szCs w:val="14"/>
                            </w:rPr>
                            <w:t xml:space="preserve">2022 • Version </w:t>
                          </w:r>
                          <w:r w:rsidR="008E6CE4">
                            <w:rPr>
                              <w:color w:val="808080" w:themeColor="background1" w:themeShade="80"/>
                              <w:sz w:val="14"/>
                              <w:szCs w:val="14"/>
                            </w:rPr>
                            <w:t>2</w:t>
                          </w:r>
                          <w:r>
                            <w:rPr>
                              <w:color w:val="808080" w:themeColor="background1" w:themeShade="80"/>
                              <w:sz w:val="14"/>
                              <w:szCs w:val="14"/>
                            </w:rPr>
                            <w:t>.0</w:t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70BAD2" id="Text Box 7" o:spid="_x0000_s1027" type="#_x0000_t202" style="position:absolute;margin-left:0;margin-top:2.55pt;width:99.05pt;height:8.05pt;z-index:25166028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" stroked="f">
              <v:fill opacity="0"/>
              <v:textbox style="mso-fit-shape-to-text:t" inset="0,0,0,0">
                <w:txbxContent>
                  <w:p w14:paraId="0ADBF624" w14:textId="15E2BB60" w:rsidR="00677045" w:rsidRDefault="00140599">
                    <w:pPr>
                      <w:jc w:val="center"/>
                      <w:rPr>
                        <w:color w:val="808080" w:themeColor="background1" w:themeShade="80"/>
                        <w:sz w:val="14"/>
                        <w:szCs w:val="14"/>
                      </w:rPr>
                    </w:pPr>
                    <w:r>
                      <w:rPr>
                        <w:color w:val="808080" w:themeColor="background1" w:themeShade="80"/>
                        <w:sz w:val="14"/>
                        <w:szCs w:val="14"/>
                      </w:rPr>
                      <w:t xml:space="preserve">2022 • Version </w:t>
                    </w:r>
                    <w:r w:rsidR="008E6CE4">
                      <w:rPr>
                        <w:color w:val="808080" w:themeColor="background1" w:themeShade="80"/>
                        <w:sz w:val="14"/>
                        <w:szCs w:val="14"/>
                      </w:rPr>
                      <w:t>2</w:t>
                    </w:r>
                    <w:r>
                      <w:rPr>
                        <w:color w:val="808080" w:themeColor="background1" w:themeShade="80"/>
                        <w:sz w:val="14"/>
                        <w:szCs w:val="14"/>
                      </w:rPr>
                      <w:t>.0</w:t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  <w:r w:rsidR="001735B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F764A" w14:textId="77777777" w:rsidR="00252E3F" w:rsidRDefault="00252E3F" w:rsidP="00F50FC6">
      <w:pPr>
        <w:spacing w:before="0" w:after="0"/>
      </w:pPr>
      <w:r>
        <w:separator/>
      </w:r>
    </w:p>
  </w:footnote>
  <w:footnote w:type="continuationSeparator" w:id="0">
    <w:p w14:paraId="09F3C145" w14:textId="77777777" w:rsidR="00252E3F" w:rsidRDefault="00252E3F" w:rsidP="00F50FC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5CC94" w14:textId="5B14B658" w:rsidR="00F50FC6" w:rsidRPr="00330835" w:rsidRDefault="00F50FC6" w:rsidP="00F50FC6">
    <w:pPr>
      <w:pStyle w:val="Header"/>
      <w:tabs>
        <w:tab w:val="left" w:pos="5123"/>
      </w:tabs>
    </w:pPr>
    <w:r>
      <w:rPr>
        <w:noProof/>
      </w:rPr>
      <w:drawing>
        <wp:anchor distT="0" distB="0" distL="0" distR="0" simplePos="0" relativeHeight="251663360" behindDoc="1" locked="0" layoutInCell="1" allowOverlap="1" wp14:anchorId="7EB6251A" wp14:editId="72B0EB6F">
          <wp:simplePos x="0" y="0"/>
          <wp:positionH relativeFrom="column">
            <wp:posOffset>-938676</wp:posOffset>
          </wp:positionH>
          <wp:positionV relativeFrom="paragraph">
            <wp:posOffset>-489568</wp:posOffset>
          </wp:positionV>
          <wp:extent cx="7766685" cy="1472750"/>
          <wp:effectExtent l="0" t="0" r="5715" b="0"/>
          <wp:wrapNone/>
          <wp:docPr id="53" name="Picture 10" descr="Header 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0" descr="Header Backgroun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39074" cy="1486477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0045368A" wp14:editId="7A4A096C">
          <wp:extent cx="1367554" cy="410845"/>
          <wp:effectExtent l="0" t="0" r="0" b="8255"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8302" cy="4381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  <w:t>V.1.0 YCO User Guide 2022</w:t>
    </w:r>
  </w:p>
  <w:p w14:paraId="7551CAFD" w14:textId="7392EF5E" w:rsidR="00677045" w:rsidRPr="00F50FC6" w:rsidRDefault="00252E3F" w:rsidP="00F50F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732C3F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481894"/>
    <w:multiLevelType w:val="multilevel"/>
    <w:tmpl w:val="BDDA05B0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522" w:hanging="52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666" w:hanging="666"/>
      </w:pPr>
      <w:rPr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810" w:hanging="81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954" w:hanging="95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98" w:hanging="109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242" w:hanging="124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386" w:hanging="138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530" w:hanging="153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674" w:hanging="1674"/>
      </w:pPr>
    </w:lvl>
  </w:abstractNum>
  <w:abstractNum w:abstractNumId="2" w15:restartNumberingAfterBreak="0">
    <w:nsid w:val="1C8E1C70"/>
    <w:multiLevelType w:val="multilevel"/>
    <w:tmpl w:val="63984BB4"/>
    <w:lvl w:ilvl="0">
      <w:start w:val="1"/>
      <w:numFmt w:val="decimal"/>
      <w:lvlText w:val="%1"/>
      <w:lvlJc w:val="left"/>
      <w:pPr>
        <w:tabs>
          <w:tab w:val="num" w:pos="0"/>
        </w:tabs>
        <w:ind w:left="522" w:hanging="52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666" w:hanging="66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10" w:hanging="81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954" w:hanging="95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98" w:hanging="109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242" w:hanging="124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386" w:hanging="138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530" w:hanging="153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674" w:hanging="1674"/>
      </w:pPr>
    </w:lvl>
  </w:abstractNum>
  <w:abstractNum w:abstractNumId="3" w15:restartNumberingAfterBreak="0">
    <w:nsid w:val="437B7603"/>
    <w:multiLevelType w:val="multilevel"/>
    <w:tmpl w:val="355A1BE4"/>
    <w:lvl w:ilvl="0">
      <w:start w:val="1"/>
      <w:numFmt w:val="bullet"/>
      <w:lvlText w:val="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2B35D17"/>
    <w:multiLevelType w:val="hybridMultilevel"/>
    <w:tmpl w:val="2ADEEA8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900B2E"/>
    <w:multiLevelType w:val="hybridMultilevel"/>
    <w:tmpl w:val="E9FCF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C6"/>
    <w:rsid w:val="0000777E"/>
    <w:rsid w:val="00025D81"/>
    <w:rsid w:val="00037C14"/>
    <w:rsid w:val="00083FFD"/>
    <w:rsid w:val="000D0E07"/>
    <w:rsid w:val="000F1761"/>
    <w:rsid w:val="0010672D"/>
    <w:rsid w:val="00124CD9"/>
    <w:rsid w:val="00136117"/>
    <w:rsid w:val="00136461"/>
    <w:rsid w:val="00140599"/>
    <w:rsid w:val="0014239C"/>
    <w:rsid w:val="00155AA0"/>
    <w:rsid w:val="00163C57"/>
    <w:rsid w:val="001735BD"/>
    <w:rsid w:val="00187098"/>
    <w:rsid w:val="001A7776"/>
    <w:rsid w:val="002011CC"/>
    <w:rsid w:val="002017E5"/>
    <w:rsid w:val="0021343C"/>
    <w:rsid w:val="00220E16"/>
    <w:rsid w:val="00252E3F"/>
    <w:rsid w:val="00274978"/>
    <w:rsid w:val="0027645E"/>
    <w:rsid w:val="00300232"/>
    <w:rsid w:val="003B3B1D"/>
    <w:rsid w:val="003C1AD1"/>
    <w:rsid w:val="003F4DCB"/>
    <w:rsid w:val="00416821"/>
    <w:rsid w:val="00420AEB"/>
    <w:rsid w:val="00430364"/>
    <w:rsid w:val="00434E23"/>
    <w:rsid w:val="004460AE"/>
    <w:rsid w:val="004829C0"/>
    <w:rsid w:val="004A60DA"/>
    <w:rsid w:val="004C01B7"/>
    <w:rsid w:val="004C68BA"/>
    <w:rsid w:val="004E246B"/>
    <w:rsid w:val="00513FCB"/>
    <w:rsid w:val="005419E0"/>
    <w:rsid w:val="00543A86"/>
    <w:rsid w:val="00561BF6"/>
    <w:rsid w:val="00562717"/>
    <w:rsid w:val="00563C3D"/>
    <w:rsid w:val="00567689"/>
    <w:rsid w:val="005B7206"/>
    <w:rsid w:val="005D150C"/>
    <w:rsid w:val="005F7FC8"/>
    <w:rsid w:val="00607A45"/>
    <w:rsid w:val="00624CD1"/>
    <w:rsid w:val="00691862"/>
    <w:rsid w:val="00696829"/>
    <w:rsid w:val="006B0AAA"/>
    <w:rsid w:val="006B1189"/>
    <w:rsid w:val="006B64DF"/>
    <w:rsid w:val="006C0A32"/>
    <w:rsid w:val="006C4088"/>
    <w:rsid w:val="007338C3"/>
    <w:rsid w:val="00735D4A"/>
    <w:rsid w:val="00747DC6"/>
    <w:rsid w:val="00757988"/>
    <w:rsid w:val="00767EDE"/>
    <w:rsid w:val="00791FDD"/>
    <w:rsid w:val="007A493F"/>
    <w:rsid w:val="007B61CC"/>
    <w:rsid w:val="007B72BA"/>
    <w:rsid w:val="007D6E71"/>
    <w:rsid w:val="008014D3"/>
    <w:rsid w:val="008264C0"/>
    <w:rsid w:val="00850831"/>
    <w:rsid w:val="0087157B"/>
    <w:rsid w:val="00877E19"/>
    <w:rsid w:val="00893220"/>
    <w:rsid w:val="008A323C"/>
    <w:rsid w:val="008B5453"/>
    <w:rsid w:val="008D3C9B"/>
    <w:rsid w:val="008E6CE4"/>
    <w:rsid w:val="009161E3"/>
    <w:rsid w:val="00946460"/>
    <w:rsid w:val="00960AF6"/>
    <w:rsid w:val="009A091E"/>
    <w:rsid w:val="009E5447"/>
    <w:rsid w:val="00A004F0"/>
    <w:rsid w:val="00A141CE"/>
    <w:rsid w:val="00A23FED"/>
    <w:rsid w:val="00A31795"/>
    <w:rsid w:val="00A44CF4"/>
    <w:rsid w:val="00A771E6"/>
    <w:rsid w:val="00A83569"/>
    <w:rsid w:val="00AD0B6D"/>
    <w:rsid w:val="00AD6DDA"/>
    <w:rsid w:val="00B50131"/>
    <w:rsid w:val="00B66F39"/>
    <w:rsid w:val="00B936BD"/>
    <w:rsid w:val="00BD3EF3"/>
    <w:rsid w:val="00C027C7"/>
    <w:rsid w:val="00C15AAA"/>
    <w:rsid w:val="00C23457"/>
    <w:rsid w:val="00C700F6"/>
    <w:rsid w:val="00CD2356"/>
    <w:rsid w:val="00CD358A"/>
    <w:rsid w:val="00D03EA9"/>
    <w:rsid w:val="00D1151A"/>
    <w:rsid w:val="00D12285"/>
    <w:rsid w:val="00D34F59"/>
    <w:rsid w:val="00D40C45"/>
    <w:rsid w:val="00D47453"/>
    <w:rsid w:val="00D64312"/>
    <w:rsid w:val="00D66F74"/>
    <w:rsid w:val="00D67D3F"/>
    <w:rsid w:val="00D831DD"/>
    <w:rsid w:val="00D84042"/>
    <w:rsid w:val="00E10ABB"/>
    <w:rsid w:val="00E249FD"/>
    <w:rsid w:val="00E337F4"/>
    <w:rsid w:val="00E40BC0"/>
    <w:rsid w:val="00E92E30"/>
    <w:rsid w:val="00EB56DB"/>
    <w:rsid w:val="00EC466C"/>
    <w:rsid w:val="00EC53D9"/>
    <w:rsid w:val="00EF16BC"/>
    <w:rsid w:val="00F352D0"/>
    <w:rsid w:val="00F35359"/>
    <w:rsid w:val="00F35AE8"/>
    <w:rsid w:val="00F47036"/>
    <w:rsid w:val="00F50FC6"/>
    <w:rsid w:val="00F64292"/>
    <w:rsid w:val="00F65454"/>
    <w:rsid w:val="00F87E39"/>
    <w:rsid w:val="00FD5AFE"/>
    <w:rsid w:val="00FF2054"/>
    <w:rsid w:val="00FF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02376"/>
  <w15:chartTrackingRefBased/>
  <w15:docId w15:val="{0BF6AFCE-A05F-4CFF-81F8-483FB72FC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FC6"/>
    <w:pPr>
      <w:suppressAutoHyphens/>
      <w:spacing w:before="120" w:after="120" w:line="240" w:lineRule="auto"/>
    </w:pPr>
    <w:rPr>
      <w:rFonts w:ascii="Arial" w:hAnsi="Arial" w:cs="Arial"/>
      <w:sz w:val="20"/>
      <w:szCs w:val="20"/>
    </w:rPr>
  </w:style>
  <w:style w:type="paragraph" w:styleId="Heading1">
    <w:name w:val="heading 1"/>
    <w:basedOn w:val="Normal"/>
    <w:next w:val="BodyText"/>
    <w:link w:val="Heading1Char"/>
    <w:qFormat/>
    <w:rsid w:val="00F50FC6"/>
    <w:pPr>
      <w:keepNext/>
      <w:numPr>
        <w:numId w:val="1"/>
      </w:numPr>
      <w:pBdr>
        <w:bottom w:val="single" w:sz="4" w:space="1" w:color="FFC425"/>
      </w:pBdr>
      <w:spacing w:before="360" w:line="240" w:lineRule="atLeast"/>
      <w:ind w:left="518" w:hanging="518"/>
      <w:outlineLvl w:val="0"/>
    </w:pPr>
    <w:rPr>
      <w:rFonts w:eastAsiaTheme="majorEastAsia"/>
      <w:b/>
      <w:bCs/>
      <w:color w:val="03426D"/>
      <w:sz w:val="40"/>
      <w:szCs w:val="40"/>
    </w:rPr>
  </w:style>
  <w:style w:type="paragraph" w:styleId="Heading2">
    <w:name w:val="heading 2"/>
    <w:basedOn w:val="Normal"/>
    <w:next w:val="BodyText"/>
    <w:link w:val="Heading2Char"/>
    <w:unhideWhenUsed/>
    <w:qFormat/>
    <w:rsid w:val="00F50FC6"/>
    <w:pPr>
      <w:keepNext/>
      <w:keepLines/>
      <w:numPr>
        <w:ilvl w:val="1"/>
        <w:numId w:val="1"/>
      </w:numPr>
      <w:spacing w:before="360" w:after="240" w:line="240" w:lineRule="atLeast"/>
      <w:ind w:left="662" w:hanging="662"/>
      <w:outlineLvl w:val="1"/>
    </w:pPr>
    <w:rPr>
      <w:rFonts w:eastAsiaTheme="majorEastAsia"/>
      <w:b/>
      <w:caps/>
      <w:color w:val="056DB1"/>
      <w:sz w:val="26"/>
      <w:szCs w:val="30"/>
    </w:rPr>
  </w:style>
  <w:style w:type="paragraph" w:styleId="Heading3">
    <w:name w:val="heading 3"/>
    <w:basedOn w:val="Normal"/>
    <w:next w:val="BodyText"/>
    <w:link w:val="Heading3Char"/>
    <w:unhideWhenUsed/>
    <w:qFormat/>
    <w:rsid w:val="00F50FC6"/>
    <w:pPr>
      <w:keepNext/>
      <w:keepLines/>
      <w:numPr>
        <w:ilvl w:val="2"/>
        <w:numId w:val="1"/>
      </w:numPr>
      <w:tabs>
        <w:tab w:val="left" w:pos="720"/>
      </w:tabs>
      <w:spacing w:before="360" w:after="240"/>
      <w:ind w:left="806" w:hanging="806"/>
      <w:outlineLvl w:val="2"/>
    </w:pPr>
    <w:rPr>
      <w:rFonts w:eastAsiaTheme="majorEastAsia"/>
      <w:bCs/>
      <w:color w:val="03426D"/>
      <w:sz w:val="24"/>
      <w:szCs w:val="28"/>
    </w:rPr>
  </w:style>
  <w:style w:type="paragraph" w:styleId="Heading4">
    <w:name w:val="heading 4"/>
    <w:basedOn w:val="Normal"/>
    <w:next w:val="BodyText"/>
    <w:link w:val="Heading4Char"/>
    <w:unhideWhenUsed/>
    <w:qFormat/>
    <w:rsid w:val="00F50FC6"/>
    <w:pPr>
      <w:keepNext/>
      <w:numPr>
        <w:ilvl w:val="3"/>
        <w:numId w:val="1"/>
      </w:numPr>
      <w:spacing w:after="240"/>
      <w:ind w:left="950" w:hanging="950"/>
      <w:outlineLvl w:val="3"/>
    </w:pPr>
    <w:rPr>
      <w:rFonts w:eastAsiaTheme="majorEastAsia"/>
      <w:b/>
      <w:bCs/>
      <w:iCs/>
      <w:color w:val="056DB1"/>
      <w:sz w:val="22"/>
      <w:szCs w:val="24"/>
    </w:rPr>
  </w:style>
  <w:style w:type="paragraph" w:styleId="Heading5">
    <w:name w:val="heading 5"/>
    <w:basedOn w:val="Normal"/>
    <w:next w:val="BodyText"/>
    <w:link w:val="Heading5Char"/>
    <w:unhideWhenUsed/>
    <w:qFormat/>
    <w:rsid w:val="00F50FC6"/>
    <w:pPr>
      <w:keepNext/>
      <w:keepLines/>
      <w:numPr>
        <w:ilvl w:val="4"/>
        <w:numId w:val="1"/>
      </w:numPr>
      <w:spacing w:before="240" w:line="220" w:lineRule="exact"/>
      <w:ind w:left="1094" w:hanging="1094"/>
      <w:outlineLvl w:val="4"/>
    </w:pPr>
    <w:rPr>
      <w:rFonts w:eastAsiaTheme="majorEastAsia" w:cstheme="majorBidi"/>
      <w:b/>
      <w:color w:val="03426D"/>
    </w:rPr>
  </w:style>
  <w:style w:type="paragraph" w:styleId="Heading6">
    <w:name w:val="heading 6"/>
    <w:basedOn w:val="Normal"/>
    <w:next w:val="Normal"/>
    <w:link w:val="Heading6Char"/>
    <w:unhideWhenUsed/>
    <w:qFormat/>
    <w:rsid w:val="00F50FC6"/>
    <w:pPr>
      <w:keepNext/>
      <w:keepLines/>
      <w:numPr>
        <w:ilvl w:val="5"/>
        <w:numId w:val="1"/>
      </w:numPr>
      <w:spacing w:before="200"/>
      <w:outlineLvl w:val="5"/>
    </w:pPr>
    <w:rPr>
      <w:rFonts w:eastAsiaTheme="majorEastAsia" w:cstheme="majorBidi"/>
      <w:b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FC6"/>
    <w:pPr>
      <w:keepNext/>
      <w:keepLines/>
      <w:numPr>
        <w:ilvl w:val="6"/>
        <w:numId w:val="1"/>
      </w:numPr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FC6"/>
    <w:pPr>
      <w:keepNext/>
      <w:keepLines/>
      <w:numPr>
        <w:ilvl w:val="7"/>
        <w:numId w:val="1"/>
      </w:numPr>
      <w:spacing w:before="200"/>
      <w:outlineLvl w:val="7"/>
    </w:pPr>
    <w:rPr>
      <w:rFonts w:eastAsiaTheme="majorEastAsia" w:cstheme="majorBidi"/>
      <w:color w:val="404040" w:themeColor="text1" w:themeTint="BF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FC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F50FC6"/>
    <w:rPr>
      <w:rFonts w:ascii="Arial" w:eastAsiaTheme="majorEastAsia" w:hAnsi="Arial" w:cs="Arial"/>
      <w:b/>
      <w:bCs/>
      <w:color w:val="03426D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50FC6"/>
    <w:rPr>
      <w:rFonts w:ascii="Arial" w:eastAsiaTheme="majorEastAsia" w:hAnsi="Arial" w:cs="Arial"/>
      <w:b/>
      <w:caps/>
      <w:color w:val="056DB1"/>
      <w:sz w:val="26"/>
      <w:szCs w:val="30"/>
    </w:rPr>
  </w:style>
  <w:style w:type="character" w:customStyle="1" w:styleId="Heading3Char">
    <w:name w:val="Heading 3 Char"/>
    <w:basedOn w:val="DefaultParagraphFont"/>
    <w:link w:val="Heading3"/>
    <w:qFormat/>
    <w:rsid w:val="00F50FC6"/>
    <w:rPr>
      <w:rFonts w:ascii="Arial" w:eastAsiaTheme="majorEastAsia" w:hAnsi="Arial" w:cs="Arial"/>
      <w:bCs/>
      <w:color w:val="03426D"/>
      <w:sz w:val="24"/>
      <w:szCs w:val="28"/>
    </w:rPr>
  </w:style>
  <w:style w:type="character" w:customStyle="1" w:styleId="Heading4Char">
    <w:name w:val="Heading 4 Char"/>
    <w:basedOn w:val="DefaultParagraphFont"/>
    <w:link w:val="Heading4"/>
    <w:qFormat/>
    <w:rsid w:val="00F50FC6"/>
    <w:rPr>
      <w:rFonts w:ascii="Arial" w:eastAsiaTheme="majorEastAsia" w:hAnsi="Arial" w:cs="Arial"/>
      <w:b/>
      <w:bCs/>
      <w:iCs/>
      <w:color w:val="056DB1"/>
      <w:szCs w:val="24"/>
    </w:rPr>
  </w:style>
  <w:style w:type="character" w:customStyle="1" w:styleId="Heading5Char">
    <w:name w:val="Heading 5 Char"/>
    <w:basedOn w:val="DefaultParagraphFont"/>
    <w:link w:val="Heading5"/>
    <w:rsid w:val="00F50FC6"/>
    <w:rPr>
      <w:rFonts w:ascii="Arial" w:eastAsiaTheme="majorEastAsia" w:hAnsi="Arial" w:cstheme="majorBidi"/>
      <w:b/>
      <w:color w:val="03426D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F50FC6"/>
    <w:rPr>
      <w:rFonts w:ascii="Arial" w:eastAsiaTheme="majorEastAsia" w:hAnsi="Arial" w:cstheme="majorBidi"/>
      <w:b/>
      <w:i/>
      <w:iCs/>
      <w:color w:val="1F3763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FC6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FC6"/>
    <w:rPr>
      <w:rFonts w:ascii="Arial" w:eastAsiaTheme="majorEastAsia" w:hAnsi="Arial" w:cstheme="majorBidi"/>
      <w:color w:val="404040" w:themeColor="text1" w:themeTint="BF"/>
      <w:sz w:val="18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F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50FC6"/>
    <w:rPr>
      <w:rFonts w:ascii="Arial" w:hAnsi="Arial"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F50FC6"/>
    <w:rPr>
      <w:rFonts w:ascii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qFormat/>
    <w:rsid w:val="00F50FC6"/>
    <w:rPr>
      <w:rFonts w:ascii="Arial" w:hAnsi="Arial" w:cs="Arial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0FC6"/>
    <w:rPr>
      <w:color w:val="0563C1" w:themeColor="hyperlink"/>
      <w:u w:val="single"/>
    </w:rPr>
  </w:style>
  <w:style w:type="character" w:styleId="PageNumber">
    <w:name w:val="page number"/>
    <w:basedOn w:val="DefaultParagraphFont"/>
    <w:qFormat/>
    <w:rsid w:val="00F50FC6"/>
  </w:style>
  <w:style w:type="character" w:customStyle="1" w:styleId="IndexLink">
    <w:name w:val="Index Link"/>
    <w:qFormat/>
    <w:rsid w:val="00F50FC6"/>
  </w:style>
  <w:style w:type="paragraph" w:styleId="BodyText">
    <w:name w:val="Body Text"/>
    <w:basedOn w:val="Normal"/>
    <w:link w:val="BodyTextChar"/>
    <w:unhideWhenUsed/>
    <w:rsid w:val="00F50FC6"/>
    <w:pPr>
      <w:spacing w:before="180" w:line="280" w:lineRule="atLeast"/>
    </w:pPr>
  </w:style>
  <w:style w:type="character" w:customStyle="1" w:styleId="BodyTextChar1">
    <w:name w:val="Body Text Char1"/>
    <w:basedOn w:val="DefaultParagraphFont"/>
    <w:uiPriority w:val="99"/>
    <w:semiHidden/>
    <w:rsid w:val="00F50FC6"/>
    <w:rPr>
      <w:rFonts w:ascii="Arial" w:hAnsi="Arial" w:cs="Arial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50FC6"/>
    <w:pPr>
      <w:tabs>
        <w:tab w:val="center" w:pos="4680"/>
        <w:tab w:val="right" w:pos="9360"/>
      </w:tabs>
    </w:pPr>
  </w:style>
  <w:style w:type="character" w:customStyle="1" w:styleId="HeaderChar1">
    <w:name w:val="Header Char1"/>
    <w:basedOn w:val="DefaultParagraphFont"/>
    <w:uiPriority w:val="99"/>
    <w:semiHidden/>
    <w:rsid w:val="00F50FC6"/>
    <w:rPr>
      <w:rFonts w:ascii="Arial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50FC6"/>
    <w:pPr>
      <w:tabs>
        <w:tab w:val="center" w:pos="4680"/>
        <w:tab w:val="right" w:pos="9360"/>
      </w:tabs>
    </w:pPr>
  </w:style>
  <w:style w:type="character" w:customStyle="1" w:styleId="FooterChar1">
    <w:name w:val="Footer Char1"/>
    <w:basedOn w:val="DefaultParagraphFont"/>
    <w:uiPriority w:val="99"/>
    <w:semiHidden/>
    <w:rsid w:val="00F50FC6"/>
    <w:rPr>
      <w:rFonts w:ascii="Arial" w:hAnsi="Arial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0FC6"/>
    <w:pPr>
      <w:tabs>
        <w:tab w:val="left" w:pos="360"/>
        <w:tab w:val="right" w:leader="dot" w:pos="9360"/>
      </w:tabs>
      <w:spacing w:before="60" w:after="60" w:line="280" w:lineRule="atLeast"/>
      <w:ind w:left="360" w:right="720" w:hanging="360"/>
    </w:pPr>
  </w:style>
  <w:style w:type="paragraph" w:styleId="TOC2">
    <w:name w:val="toc 2"/>
    <w:basedOn w:val="Normal"/>
    <w:next w:val="Normal"/>
    <w:autoRedefine/>
    <w:uiPriority w:val="39"/>
    <w:unhideWhenUsed/>
    <w:rsid w:val="00F50FC6"/>
    <w:pPr>
      <w:tabs>
        <w:tab w:val="left" w:pos="810"/>
        <w:tab w:val="right" w:leader="dot" w:pos="9360"/>
      </w:tabs>
      <w:spacing w:before="60" w:after="60" w:line="280" w:lineRule="atLeast"/>
      <w:ind w:left="806" w:right="720" w:hanging="446"/>
    </w:pPr>
  </w:style>
  <w:style w:type="paragraph" w:customStyle="1" w:styleId="DocTitle">
    <w:name w:val="Doc Title"/>
    <w:basedOn w:val="Normal"/>
    <w:next w:val="Normal"/>
    <w:qFormat/>
    <w:rsid w:val="00F50FC6"/>
    <w:pPr>
      <w:spacing w:before="2880"/>
    </w:pPr>
    <w:rPr>
      <w:b/>
      <w:bCs/>
      <w:color w:val="003363"/>
      <w:sz w:val="72"/>
      <w:szCs w:val="72"/>
    </w:rPr>
  </w:style>
  <w:style w:type="paragraph" w:styleId="ListParagraph">
    <w:name w:val="List Paragraph"/>
    <w:basedOn w:val="Normal"/>
    <w:uiPriority w:val="34"/>
    <w:qFormat/>
    <w:rsid w:val="00F50FC6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50FC6"/>
    <w:pPr>
      <w:spacing w:after="100"/>
      <w:ind w:left="400"/>
    </w:pPr>
  </w:style>
  <w:style w:type="table" w:styleId="GridTable4-Accent5">
    <w:name w:val="Grid Table 4 Accent 5"/>
    <w:basedOn w:val="TableNormal"/>
    <w:uiPriority w:val="49"/>
    <w:rsid w:val="00F50FC6"/>
    <w:pPr>
      <w:suppressAutoHyphens/>
      <w:spacing w:after="0" w:line="240" w:lineRule="auto"/>
    </w:pPr>
    <w:rPr>
      <w:sz w:val="20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0FC6"/>
    <w:pPr>
      <w:keepLines/>
      <w:numPr>
        <w:numId w:val="0"/>
      </w:numPr>
      <w:pBdr>
        <w:bottom w:val="none" w:sz="0" w:space="0" w:color="auto"/>
      </w:pBdr>
      <w:spacing w:before="240" w:line="240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50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F50FC6"/>
    <w:pPr>
      <w:numPr>
        <w:numId w:val="5"/>
      </w:numPr>
      <w:contextualSpacing/>
    </w:pPr>
  </w:style>
  <w:style w:type="table" w:styleId="GridTable5Dark-Accent5">
    <w:name w:val="Grid Table 5 Dark Accent 5"/>
    <w:basedOn w:val="TableNormal"/>
    <w:uiPriority w:val="50"/>
    <w:rsid w:val="004303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115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53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192.168.15.155:800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1291</Words>
  <Characters>6706</Characters>
  <Application>Microsoft Office Word</Application>
  <DocSecurity>0</DocSecurity>
  <Lines>479</Lines>
  <Paragraphs>363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Bruk Hailu</dc:creator>
  <cp:keywords/>
  <dc:description/>
  <cp:lastModifiedBy>bruk hailu</cp:lastModifiedBy>
  <cp:revision>361</cp:revision>
  <cp:lastPrinted>2023-02-16T06:47:00Z</cp:lastPrinted>
  <dcterms:created xsi:type="dcterms:W3CDTF">2022-02-17T07:21:00Z</dcterms:created>
  <dcterms:modified xsi:type="dcterms:W3CDTF">2023-02-16T06:47:00Z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a12277b125ca150d9674a458620eb79b8f537fafbffd2304469b1ea230ab5aa8</vt:lpwstr>
  </property>
</Properties>
</file>