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42D89" w14:textId="0F9CEB77" w:rsidR="00AE0884" w:rsidRDefault="00AE0884" w:rsidP="00AE0884">
      <w:pPr>
        <w:spacing w:line="480" w:lineRule="auto"/>
        <w:ind w:firstLine="720"/>
        <w:rPr>
          <w:rFonts w:ascii="Times New Roman" w:hAnsi="Times New Roman" w:cs="Times New Roman"/>
        </w:rPr>
      </w:pPr>
      <w:r>
        <w:rPr>
          <w:rFonts w:ascii="Times New Roman" w:hAnsi="Times New Roman" w:cs="Times New Roman"/>
        </w:rPr>
        <w:t>Brandon Rumbarger</w:t>
      </w:r>
    </w:p>
    <w:p w14:paraId="6EF1D31D" w14:textId="664EB12D" w:rsidR="00AE0884" w:rsidRDefault="00AE0884" w:rsidP="00AE0884">
      <w:pPr>
        <w:spacing w:line="480" w:lineRule="auto"/>
        <w:ind w:firstLine="720"/>
        <w:rPr>
          <w:rFonts w:ascii="Times New Roman" w:hAnsi="Times New Roman" w:cs="Times New Roman"/>
        </w:rPr>
      </w:pPr>
      <w:r>
        <w:rPr>
          <w:rFonts w:ascii="Times New Roman" w:hAnsi="Times New Roman" w:cs="Times New Roman"/>
        </w:rPr>
        <w:t>Machine Learning</w:t>
      </w:r>
    </w:p>
    <w:p w14:paraId="566326A9" w14:textId="6C5D6D48" w:rsidR="00AE0884" w:rsidRDefault="00AE0884" w:rsidP="00AE0884">
      <w:pPr>
        <w:spacing w:line="480" w:lineRule="auto"/>
        <w:ind w:firstLine="720"/>
        <w:rPr>
          <w:rFonts w:ascii="Times New Roman" w:hAnsi="Times New Roman" w:cs="Times New Roman"/>
        </w:rPr>
      </w:pPr>
      <w:r>
        <w:rPr>
          <w:rFonts w:ascii="Times New Roman" w:hAnsi="Times New Roman" w:cs="Times New Roman"/>
        </w:rPr>
        <w:t>April 30</w:t>
      </w:r>
      <w:proofErr w:type="gramStart"/>
      <w:r>
        <w:rPr>
          <w:rFonts w:ascii="Times New Roman" w:hAnsi="Times New Roman" w:cs="Times New Roman"/>
        </w:rPr>
        <w:t xml:space="preserve"> 2026</w:t>
      </w:r>
      <w:proofErr w:type="gramEnd"/>
    </w:p>
    <w:p w14:paraId="48B52962" w14:textId="3AA88A82" w:rsidR="00AE0884" w:rsidRPr="00AE0884" w:rsidRDefault="00AE0884" w:rsidP="00AE0884">
      <w:pPr>
        <w:spacing w:line="480" w:lineRule="auto"/>
        <w:ind w:firstLine="720"/>
        <w:jc w:val="center"/>
        <w:rPr>
          <w:rFonts w:ascii="Times New Roman" w:hAnsi="Times New Roman" w:cs="Times New Roman"/>
          <w:u w:val="single"/>
        </w:rPr>
      </w:pPr>
      <w:r w:rsidRPr="00AE0884">
        <w:rPr>
          <w:rFonts w:ascii="Times New Roman" w:hAnsi="Times New Roman" w:cs="Times New Roman"/>
          <w:u w:val="single"/>
        </w:rPr>
        <w:t>Final Exam Report</w:t>
      </w:r>
    </w:p>
    <w:p w14:paraId="6E70B373" w14:textId="69017EFF" w:rsidR="00506772" w:rsidRPr="00AE0884" w:rsidRDefault="00506772" w:rsidP="00AE0884">
      <w:pPr>
        <w:spacing w:line="480" w:lineRule="auto"/>
        <w:ind w:firstLine="720"/>
        <w:rPr>
          <w:rFonts w:ascii="Times New Roman" w:hAnsi="Times New Roman" w:cs="Times New Roman"/>
        </w:rPr>
      </w:pPr>
      <w:r w:rsidRPr="00AE0884">
        <w:rPr>
          <w:rFonts w:ascii="Times New Roman" w:hAnsi="Times New Roman" w:cs="Times New Roman"/>
        </w:rPr>
        <w:t>Customer churn is an important issue for telecommunications companies because losing customers reduces revenue and increases the cost of finding new ones. It is usually cheaper to keep current customers than to replace them, so companies need a way to identify which customers might leave. The goal of this project was to use a machine learning model to predict customer churn and understand what factors influence whether a customer stays or leaves.</w:t>
      </w:r>
    </w:p>
    <w:p w14:paraId="74A147EC" w14:textId="56746EF9" w:rsidR="00506772" w:rsidRPr="00AE0884" w:rsidRDefault="003F599D" w:rsidP="00AE0884">
      <w:pPr>
        <w:spacing w:line="480" w:lineRule="auto"/>
        <w:rPr>
          <w:rFonts w:ascii="Times New Roman" w:hAnsi="Times New Roman" w:cs="Times New Roman"/>
        </w:rPr>
      </w:pPr>
      <w:r w:rsidRPr="00AE0884">
        <w:rPr>
          <w:rFonts w:ascii="Times New Roman" w:hAnsi="Times New Roman" w:cs="Times New Roman"/>
        </w:rPr>
        <w:tab/>
      </w:r>
      <w:r w:rsidR="00506772" w:rsidRPr="00AE0884">
        <w:rPr>
          <w:rFonts w:ascii="Times New Roman" w:hAnsi="Times New Roman" w:cs="Times New Roman"/>
        </w:rPr>
        <w:t xml:space="preserve">The data used in this project comes from the Telco Customer Churn dataset on Kaggle. It includes information on over 7,000 customers, such as their account details, services they use, and billing information. This dataset reflects customer behavior, which makes it useful for analyzing business problems. Before building the model, the data </w:t>
      </w:r>
      <w:proofErr w:type="gramStart"/>
      <w:r w:rsidR="00506772" w:rsidRPr="00AE0884">
        <w:rPr>
          <w:rFonts w:ascii="Times New Roman" w:hAnsi="Times New Roman" w:cs="Times New Roman"/>
        </w:rPr>
        <w:t>was cleaned</w:t>
      </w:r>
      <w:proofErr w:type="gramEnd"/>
      <w:r w:rsidR="00506772" w:rsidRPr="00AE0884">
        <w:rPr>
          <w:rFonts w:ascii="Times New Roman" w:hAnsi="Times New Roman" w:cs="Times New Roman"/>
        </w:rPr>
        <w:t xml:space="preserve"> by converting the </w:t>
      </w:r>
      <w:proofErr w:type="spellStart"/>
      <w:r w:rsidR="00506772" w:rsidRPr="00AE0884">
        <w:rPr>
          <w:rFonts w:ascii="Times New Roman" w:hAnsi="Times New Roman" w:cs="Times New Roman"/>
        </w:rPr>
        <w:t>TotalCharges</w:t>
      </w:r>
      <w:proofErr w:type="spellEnd"/>
      <w:r w:rsidR="00506772" w:rsidRPr="00AE0884">
        <w:rPr>
          <w:rFonts w:ascii="Times New Roman" w:hAnsi="Times New Roman" w:cs="Times New Roman"/>
        </w:rPr>
        <w:t xml:space="preserve"> variable into a numeric format and removing any missing values. The churn variable </w:t>
      </w:r>
      <w:proofErr w:type="gramStart"/>
      <w:r w:rsidR="00506772" w:rsidRPr="00AE0884">
        <w:rPr>
          <w:rFonts w:ascii="Times New Roman" w:hAnsi="Times New Roman" w:cs="Times New Roman"/>
        </w:rPr>
        <w:t>was also converted</w:t>
      </w:r>
      <w:proofErr w:type="gramEnd"/>
      <w:r w:rsidR="00506772" w:rsidRPr="00AE0884">
        <w:rPr>
          <w:rFonts w:ascii="Times New Roman" w:hAnsi="Times New Roman" w:cs="Times New Roman"/>
        </w:rPr>
        <w:t xml:space="preserve"> into a categorical variable so it could </w:t>
      </w:r>
      <w:proofErr w:type="gramStart"/>
      <w:r w:rsidR="00506772" w:rsidRPr="00AE0884">
        <w:rPr>
          <w:rFonts w:ascii="Times New Roman" w:hAnsi="Times New Roman" w:cs="Times New Roman"/>
        </w:rPr>
        <w:t>be used</w:t>
      </w:r>
      <w:proofErr w:type="gramEnd"/>
      <w:r w:rsidR="00506772" w:rsidRPr="00AE0884">
        <w:rPr>
          <w:rFonts w:ascii="Times New Roman" w:hAnsi="Times New Roman" w:cs="Times New Roman"/>
        </w:rPr>
        <w:t xml:space="preserve"> in the model.</w:t>
      </w:r>
    </w:p>
    <w:p w14:paraId="6A512065" w14:textId="4CD53B00" w:rsidR="00506772" w:rsidRPr="00AE0884" w:rsidRDefault="003F599D" w:rsidP="00AE0884">
      <w:pPr>
        <w:spacing w:line="480" w:lineRule="auto"/>
        <w:rPr>
          <w:rFonts w:ascii="Times New Roman" w:hAnsi="Times New Roman" w:cs="Times New Roman"/>
        </w:rPr>
      </w:pPr>
      <w:r w:rsidRPr="00AE0884">
        <w:rPr>
          <w:rFonts w:ascii="Times New Roman" w:hAnsi="Times New Roman" w:cs="Times New Roman"/>
        </w:rPr>
        <w:tab/>
      </w:r>
      <w:r w:rsidR="00506772" w:rsidRPr="00AE0884">
        <w:rPr>
          <w:rFonts w:ascii="Times New Roman" w:hAnsi="Times New Roman" w:cs="Times New Roman"/>
        </w:rPr>
        <w:t xml:space="preserve">A logistic regression model </w:t>
      </w:r>
      <w:proofErr w:type="gramStart"/>
      <w:r w:rsidR="00506772" w:rsidRPr="00AE0884">
        <w:rPr>
          <w:rFonts w:ascii="Times New Roman" w:hAnsi="Times New Roman" w:cs="Times New Roman"/>
        </w:rPr>
        <w:t>was used</w:t>
      </w:r>
      <w:proofErr w:type="gramEnd"/>
      <w:r w:rsidR="00506772" w:rsidRPr="00AE0884">
        <w:rPr>
          <w:rFonts w:ascii="Times New Roman" w:hAnsi="Times New Roman" w:cs="Times New Roman"/>
        </w:rPr>
        <w:t xml:space="preserve"> to predict whether a customer would churn. This type of model is appropriate because the outcome is either yes or no. The data </w:t>
      </w:r>
      <w:proofErr w:type="gramStart"/>
      <w:r w:rsidR="00506772" w:rsidRPr="00AE0884">
        <w:rPr>
          <w:rFonts w:ascii="Times New Roman" w:hAnsi="Times New Roman" w:cs="Times New Roman"/>
        </w:rPr>
        <w:t>was split</w:t>
      </w:r>
      <w:proofErr w:type="gramEnd"/>
      <w:r w:rsidR="00506772" w:rsidRPr="00AE0884">
        <w:rPr>
          <w:rFonts w:ascii="Times New Roman" w:hAnsi="Times New Roman" w:cs="Times New Roman"/>
        </w:rPr>
        <w:t xml:space="preserve"> into two parts, 70% used to train the model and 30% used to test it. The model focused on three key variables: tenure, monthly charges, and contract type. These variables </w:t>
      </w:r>
      <w:proofErr w:type="gramStart"/>
      <w:r w:rsidR="00506772" w:rsidRPr="00AE0884">
        <w:rPr>
          <w:rFonts w:ascii="Times New Roman" w:hAnsi="Times New Roman" w:cs="Times New Roman"/>
        </w:rPr>
        <w:t>were chosen</w:t>
      </w:r>
      <w:proofErr w:type="gramEnd"/>
      <w:r w:rsidR="00506772" w:rsidRPr="00AE0884">
        <w:rPr>
          <w:rFonts w:ascii="Times New Roman" w:hAnsi="Times New Roman" w:cs="Times New Roman"/>
        </w:rPr>
        <w:t xml:space="preserve"> because they are easy to understand and are likely to influence customer decisions.</w:t>
      </w:r>
    </w:p>
    <w:p w14:paraId="45549FAD" w14:textId="47F404F0" w:rsidR="00506772" w:rsidRPr="00AE0884" w:rsidRDefault="003F599D" w:rsidP="00AE0884">
      <w:pPr>
        <w:spacing w:line="480" w:lineRule="auto"/>
        <w:rPr>
          <w:rFonts w:ascii="Times New Roman" w:hAnsi="Times New Roman" w:cs="Times New Roman"/>
        </w:rPr>
      </w:pPr>
      <w:r w:rsidRPr="00AE0884">
        <w:rPr>
          <w:rFonts w:ascii="Times New Roman" w:hAnsi="Times New Roman" w:cs="Times New Roman"/>
        </w:rPr>
        <w:lastRenderedPageBreak/>
        <w:tab/>
      </w:r>
      <w:r w:rsidR="00506772" w:rsidRPr="00AE0884">
        <w:rPr>
          <w:rFonts w:ascii="Times New Roman" w:hAnsi="Times New Roman" w:cs="Times New Roman"/>
        </w:rPr>
        <w:t>The model performed well overall. It achieved an accuracy of about 78.8%, which means it correctly predicted churn in most cases. The model also had an AUC value of about 0.83, which shows that it is good at telling the difference between customers who will leave and those who will stay. These results suggest that the model is reliable enough to provide useful insights for decision-making.</w:t>
      </w:r>
    </w:p>
    <w:p w14:paraId="5A7E99A5" w14:textId="776E550F" w:rsidR="00506772" w:rsidRPr="00AE0884" w:rsidRDefault="003F599D" w:rsidP="00AE0884">
      <w:pPr>
        <w:spacing w:line="480" w:lineRule="auto"/>
        <w:rPr>
          <w:rFonts w:ascii="Times New Roman" w:hAnsi="Times New Roman" w:cs="Times New Roman"/>
        </w:rPr>
      </w:pPr>
      <w:r w:rsidRPr="00AE0884">
        <w:rPr>
          <w:rFonts w:ascii="Times New Roman" w:hAnsi="Times New Roman" w:cs="Times New Roman"/>
        </w:rPr>
        <w:tab/>
      </w:r>
      <w:r w:rsidR="00506772" w:rsidRPr="00AE0884">
        <w:rPr>
          <w:rFonts w:ascii="Times New Roman" w:hAnsi="Times New Roman" w:cs="Times New Roman"/>
        </w:rPr>
        <w:t>The analysis showed that several factors have a strong impact on churn. Customers with longer tenure are less likely to leave, which suggests that customers become more loyal over time. On the other hand, customers with higher monthly charges are more likely to churn, which may mean they feel they are paying too much. The most important factor was contract type. Customers with month-to-month contracts had much higher churn rates, while customers with one-year or two-year contracts were far less likely to leave.</w:t>
      </w:r>
    </w:p>
    <w:p w14:paraId="45D93B10" w14:textId="5EC2138A" w:rsidR="00506772" w:rsidRPr="00AE0884" w:rsidRDefault="003F599D" w:rsidP="00AE0884">
      <w:pPr>
        <w:spacing w:line="480" w:lineRule="auto"/>
        <w:rPr>
          <w:rFonts w:ascii="Times New Roman" w:hAnsi="Times New Roman" w:cs="Times New Roman"/>
        </w:rPr>
      </w:pPr>
      <w:r w:rsidRPr="00AE0884">
        <w:rPr>
          <w:rFonts w:ascii="Times New Roman" w:hAnsi="Times New Roman" w:cs="Times New Roman"/>
        </w:rPr>
        <w:tab/>
      </w:r>
      <w:r w:rsidR="00506772" w:rsidRPr="00AE0884">
        <w:rPr>
          <w:rFonts w:ascii="Times New Roman" w:hAnsi="Times New Roman" w:cs="Times New Roman"/>
        </w:rPr>
        <w:t xml:space="preserve">Based on these findings, there are several actions the company could take to reduce churn. First, the company should encourage customers to sign longer contracts by offering discounts or other incentives. Second, the company should focus on customers who have high monthly charges and have not been with the company for long, since they are </w:t>
      </w:r>
      <w:proofErr w:type="gramStart"/>
      <w:r w:rsidR="00506772" w:rsidRPr="00AE0884">
        <w:rPr>
          <w:rFonts w:ascii="Times New Roman" w:hAnsi="Times New Roman" w:cs="Times New Roman"/>
        </w:rPr>
        <w:t>the most</w:t>
      </w:r>
      <w:proofErr w:type="gramEnd"/>
      <w:r w:rsidR="00506772" w:rsidRPr="00AE0884">
        <w:rPr>
          <w:rFonts w:ascii="Times New Roman" w:hAnsi="Times New Roman" w:cs="Times New Roman"/>
        </w:rPr>
        <w:t xml:space="preserve"> likely to leave. Finally, the company should review its pricing to make sure customers feel they are getting good value for what they pay.</w:t>
      </w:r>
    </w:p>
    <w:p w14:paraId="39BBB2C6" w14:textId="7A0A83BB" w:rsidR="00506772" w:rsidRPr="00AE0884" w:rsidRDefault="00B25966" w:rsidP="00AE0884">
      <w:pPr>
        <w:spacing w:line="480" w:lineRule="auto"/>
        <w:rPr>
          <w:rFonts w:ascii="Times New Roman" w:hAnsi="Times New Roman" w:cs="Times New Roman"/>
        </w:rPr>
      </w:pPr>
      <w:r>
        <w:rPr>
          <w:rFonts w:ascii="Times New Roman" w:hAnsi="Times New Roman" w:cs="Times New Roman"/>
        </w:rPr>
        <w:tab/>
      </w:r>
      <w:r w:rsidR="00506772" w:rsidRPr="00AE0884">
        <w:rPr>
          <w:rFonts w:ascii="Times New Roman" w:hAnsi="Times New Roman" w:cs="Times New Roman"/>
        </w:rPr>
        <w:t xml:space="preserve">In conclusion, this project shows that machine learning can </w:t>
      </w:r>
      <w:proofErr w:type="gramStart"/>
      <w:r w:rsidR="00506772" w:rsidRPr="00AE0884">
        <w:rPr>
          <w:rFonts w:ascii="Times New Roman" w:hAnsi="Times New Roman" w:cs="Times New Roman"/>
        </w:rPr>
        <w:t>be used</w:t>
      </w:r>
      <w:proofErr w:type="gramEnd"/>
      <w:r w:rsidR="00506772" w:rsidRPr="00AE0884">
        <w:rPr>
          <w:rFonts w:ascii="Times New Roman" w:hAnsi="Times New Roman" w:cs="Times New Roman"/>
        </w:rPr>
        <w:t xml:space="preserve"> to predict customer churn and provide useful business insights. By focusing on key factors like contract type, monthly charges, and tenure, companies can take steps to improve customer retention and reduce losses from churn.</w:t>
      </w:r>
    </w:p>
    <w:p w14:paraId="1EB72E1A" w14:textId="77777777" w:rsidR="005C2F70" w:rsidRPr="00AE0884" w:rsidRDefault="005C2F70" w:rsidP="00AE0884">
      <w:pPr>
        <w:spacing w:line="480" w:lineRule="auto"/>
        <w:rPr>
          <w:rFonts w:ascii="Times New Roman" w:hAnsi="Times New Roman" w:cs="Times New Roman"/>
        </w:rPr>
      </w:pPr>
    </w:p>
    <w:sectPr w:rsidR="005C2F70" w:rsidRPr="00AE0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DE2"/>
    <w:rsid w:val="00326E12"/>
    <w:rsid w:val="003F599D"/>
    <w:rsid w:val="0046305C"/>
    <w:rsid w:val="005033F9"/>
    <w:rsid w:val="00506772"/>
    <w:rsid w:val="005C2F70"/>
    <w:rsid w:val="009259CE"/>
    <w:rsid w:val="00A23DE2"/>
    <w:rsid w:val="00A51163"/>
    <w:rsid w:val="00AE0884"/>
    <w:rsid w:val="00B25966"/>
    <w:rsid w:val="00DA7379"/>
    <w:rsid w:val="00DD5BAD"/>
    <w:rsid w:val="00E41187"/>
    <w:rsid w:val="00F31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05E6F"/>
  <w15:chartTrackingRefBased/>
  <w15:docId w15:val="{FD5B46C9-3145-4428-AB14-44A0A5CF2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DE2"/>
    <w:rPr>
      <w:rFonts w:eastAsiaTheme="majorEastAsia" w:cstheme="majorBidi"/>
      <w:color w:val="272727" w:themeColor="text1" w:themeTint="D8"/>
    </w:rPr>
  </w:style>
  <w:style w:type="paragraph" w:styleId="Title">
    <w:name w:val="Title"/>
    <w:basedOn w:val="Normal"/>
    <w:next w:val="Normal"/>
    <w:link w:val="TitleChar"/>
    <w:uiPriority w:val="10"/>
    <w:qFormat/>
    <w:rsid w:val="00A23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DE2"/>
    <w:pPr>
      <w:spacing w:before="160"/>
      <w:jc w:val="center"/>
    </w:pPr>
    <w:rPr>
      <w:i/>
      <w:iCs/>
      <w:color w:val="404040" w:themeColor="text1" w:themeTint="BF"/>
    </w:rPr>
  </w:style>
  <w:style w:type="character" w:customStyle="1" w:styleId="QuoteChar">
    <w:name w:val="Quote Char"/>
    <w:basedOn w:val="DefaultParagraphFont"/>
    <w:link w:val="Quote"/>
    <w:uiPriority w:val="29"/>
    <w:rsid w:val="00A23DE2"/>
    <w:rPr>
      <w:i/>
      <w:iCs/>
      <w:color w:val="404040" w:themeColor="text1" w:themeTint="BF"/>
    </w:rPr>
  </w:style>
  <w:style w:type="paragraph" w:styleId="ListParagraph">
    <w:name w:val="List Paragraph"/>
    <w:basedOn w:val="Normal"/>
    <w:uiPriority w:val="34"/>
    <w:qFormat/>
    <w:rsid w:val="00A23DE2"/>
    <w:pPr>
      <w:ind w:left="720"/>
      <w:contextualSpacing/>
    </w:pPr>
  </w:style>
  <w:style w:type="character" w:styleId="IntenseEmphasis">
    <w:name w:val="Intense Emphasis"/>
    <w:basedOn w:val="DefaultParagraphFont"/>
    <w:uiPriority w:val="21"/>
    <w:qFormat/>
    <w:rsid w:val="00A23DE2"/>
    <w:rPr>
      <w:i/>
      <w:iCs/>
      <w:color w:val="0F4761" w:themeColor="accent1" w:themeShade="BF"/>
    </w:rPr>
  </w:style>
  <w:style w:type="paragraph" w:styleId="IntenseQuote">
    <w:name w:val="Intense Quote"/>
    <w:basedOn w:val="Normal"/>
    <w:next w:val="Normal"/>
    <w:link w:val="IntenseQuoteChar"/>
    <w:uiPriority w:val="30"/>
    <w:qFormat/>
    <w:rsid w:val="00A23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DE2"/>
    <w:rPr>
      <w:i/>
      <w:iCs/>
      <w:color w:val="0F4761" w:themeColor="accent1" w:themeShade="BF"/>
    </w:rPr>
  </w:style>
  <w:style w:type="character" w:styleId="IntenseReference">
    <w:name w:val="Intense Reference"/>
    <w:basedOn w:val="DefaultParagraphFont"/>
    <w:uiPriority w:val="32"/>
    <w:qFormat/>
    <w:rsid w:val="00A23D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2</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Rumbarger, Brandon</dc:creator>
  <cp:keywords/>
  <dc:description/>
  <cp:lastModifiedBy>Rumbarger, Brandon</cp:lastModifiedBy>
  <cp:revision>5</cp:revision>
  <dcterms:created xsi:type="dcterms:W3CDTF">2026-04-30T00:02:00Z</dcterms:created>
  <dcterms:modified xsi:type="dcterms:W3CDTF">2026-04-30T21:28:00Z</dcterms:modified>
</cp:coreProperties>
</file>