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7EA1ED1B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4</w:t>
      </w:r>
    </w:p>
    <w:p w14:paraId="1801C131" w14:textId="3E61EE93" w:rsidR="00E92758" w:rsidRPr="0036707F" w:rsidRDefault="0036707F" w:rsidP="0036707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</w:t>
      </w:r>
      <w:proofErr w:type="spellStart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Функціі</w:t>
      </w:r>
      <w:proofErr w:type="spellEnd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̈ С++. </w:t>
      </w:r>
      <w:proofErr w:type="spellStart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Обробка</w:t>
      </w:r>
      <w:proofErr w:type="spellEnd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додаткових</w:t>
      </w:r>
      <w:proofErr w:type="spellEnd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параметрів</w:t>
      </w:r>
      <w:proofErr w:type="spellEnd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функціі</w:t>
      </w:r>
      <w:proofErr w:type="spellEnd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̈ </w:t>
      </w:r>
      <w:proofErr w:type="spellStart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</w:t>
      </w:r>
      <w:proofErr w:type="spellEnd"/>
      <w:r w:rsidRPr="003670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()»</w:t>
      </w:r>
    </w:p>
    <w:p w14:paraId="12C190B9" w14:textId="4BE11351" w:rsidR="00E92758" w:rsidRPr="0036707F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36707F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58844225" w14:textId="77777777" w:rsidR="000D3B13" w:rsidRPr="002A759B" w:rsidRDefault="00D76C4E" w:rsidP="002A759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Завдання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до </w:t>
      </w:r>
      <w:proofErr w:type="spellStart"/>
      <w:r w:rsidR="000D3B13"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роботи</w:t>
      </w:r>
      <w:proofErr w:type="spellEnd"/>
    </w:p>
    <w:p w14:paraId="5C776B7E" w14:textId="77777777" w:rsidR="000D3B13" w:rsidRPr="002A759B" w:rsidRDefault="000D3B13" w:rsidP="002A759B">
      <w:pPr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необхідно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написати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програму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що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виконує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розрахунок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рівняння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використовуючи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для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цього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значення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змінних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що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передаються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як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додаткові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параметри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командного рядка. </w:t>
      </w:r>
    </w:p>
    <w:p w14:paraId="6C63B908" w14:textId="77777777" w:rsidR="000D3B13" w:rsidRPr="002A759B" w:rsidRDefault="000D3B13" w:rsidP="002A759B">
      <w:pPr>
        <w:rPr>
          <w:rFonts w:ascii="Times New Roman" w:eastAsiaTheme="minorHAnsi" w:hAnsi="Times New Roman" w:cs="Times New Roman"/>
          <w:sz w:val="28"/>
          <w:szCs w:val="28"/>
        </w:rPr>
      </w:pPr>
      <w:r w:rsidRPr="002A759B">
        <w:rPr>
          <w:rFonts w:ascii="Times New Roman" w:eastAsiaTheme="minorHAnsi" w:hAnsi="Times New Roman" w:cs="Times New Roman"/>
          <w:sz w:val="28"/>
          <w:szCs w:val="28"/>
        </w:rPr>
        <w:tab/>
      </w:r>
      <w:r w:rsidRPr="002A759B">
        <w:rPr>
          <w:rFonts w:ascii="Times New Roman" w:eastAsiaTheme="minorHAnsi" w:hAnsi="Times New Roman" w:cs="Times New Roman"/>
          <w:sz w:val="28"/>
          <w:szCs w:val="28"/>
        </w:rPr>
        <w:tab/>
      </w:r>
      <w:r w:rsidRPr="002A759B">
        <w:rPr>
          <w:rFonts w:ascii="Times New Roman" w:eastAsiaTheme="minorHAnsi" w:hAnsi="Times New Roman" w:cs="Times New Roman"/>
          <w:sz w:val="28"/>
          <w:szCs w:val="28"/>
        </w:rPr>
        <w:tab/>
      </w:r>
      <w:r w:rsidRPr="002A759B">
        <w:rPr>
          <w:rFonts w:ascii="Times New Roman" w:eastAsiaTheme="minorHAnsi" w:hAnsi="Times New Roman" w:cs="Times New Roman"/>
          <w:sz w:val="28"/>
          <w:szCs w:val="28"/>
        </w:rPr>
        <w:tab/>
      </w:r>
    </w:p>
    <w:p w14:paraId="20D1FD1B" w14:textId="1079B6E8" w:rsidR="00D76C4E" w:rsidRPr="00D83D68" w:rsidRDefault="000D3B13" w:rsidP="002A759B">
      <w:pPr>
        <w:rPr>
          <w:rFonts w:ascii="Times New Roman" w:eastAsia="Times New Roman" w:hAnsi="Times New Roman" w:cs="Times New Roman"/>
          <w:sz w:val="28"/>
          <w:szCs w:val="28"/>
        </w:rPr>
      </w:pPr>
      <w:r w:rsidRPr="002A759B">
        <w:rPr>
          <w:rFonts w:ascii="Times New Roman" w:eastAsia="Times New Roman" w:hAnsi="Times New Roman" w:cs="Times New Roman"/>
          <w:sz w:val="28"/>
          <w:szCs w:val="28"/>
        </w:rPr>
        <w:tab/>
      </w:r>
      <w:r w:rsidRPr="002A75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E14096" wp14:editId="1A6E8807">
            <wp:extent cx="2120900" cy="863600"/>
            <wp:effectExtent l="0" t="0" r="12700" b="0"/>
            <wp:docPr id="1" name="Изображение 1" descr="https://lh6.googleusercontent.com/fnThv7RRlxCyzSW_3jLOX-Swr61OsC5NhmZ36tAD53K-o8xdDp-eGeECsJEmDH5MGFk-JbegazAxGtYUvsEHsLvh4lpfF1RlPDo50vEzh2gKk3lUtQuNcTuaZbbwsjRwfKI4N2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nThv7RRlxCyzSW_3jLOX-Swr61OsC5NhmZ36tAD53K-o8xdDp-eGeECsJEmDH5MGFk-JbegazAxGtYUvsEHsLvh4lpfF1RlPDo50vEzh2gKk3lUtQuNcTuaZbbwsjRwfKI4N2X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59B">
        <w:rPr>
          <w:rFonts w:ascii="Times New Roman" w:eastAsia="Times New Roman" w:hAnsi="Times New Roman" w:cs="Times New Roman"/>
          <w:sz w:val="28"/>
          <w:szCs w:val="28"/>
        </w:rPr>
        <w:tab/>
      </w:r>
      <w:r w:rsidR="00D76C4E"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76C4E" w:rsidRPr="002A759B">
        <w:rPr>
          <w:rFonts w:ascii="MS Mincho" w:eastAsia="MS Mincho" w:hAnsi="MS Mincho" w:cs="MS Mincho"/>
          <w:sz w:val="28"/>
          <w:szCs w:val="28"/>
          <w:lang w:eastAsia="en-US"/>
        </w:rPr>
        <w:t> </w:t>
      </w:r>
    </w:p>
    <w:p w14:paraId="32E7B433" w14:textId="4D96FE15" w:rsidR="00D76C4E" w:rsidRPr="002A759B" w:rsidRDefault="00D76C4E" w:rsidP="002A759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Теоретичні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відомості</w:t>
      </w:r>
      <w:proofErr w:type="spellEnd"/>
      <w:r w:rsidR="000D3B13"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2C5C4B4" w14:textId="77777777" w:rsidR="000D3B13" w:rsidRPr="002A759B" w:rsidRDefault="000D3B13" w:rsidP="002A759B">
      <w:pPr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Функція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main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()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може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бути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визначена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з параметрами,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які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передаються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через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командний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рядок при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завантаженні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програми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>.</w:t>
      </w:r>
    </w:p>
    <w:p w14:paraId="6817EE80" w14:textId="77777777" w:rsidR="000D3B13" w:rsidRPr="002A759B" w:rsidRDefault="000D3B13" w:rsidP="002A759B">
      <w:pPr>
        <w:rPr>
          <w:rFonts w:ascii="Times New Roman" w:eastAsiaTheme="minorHAnsi" w:hAnsi="Times New Roman" w:cs="Times New Roman"/>
          <w:sz w:val="28"/>
          <w:szCs w:val="28"/>
        </w:rPr>
      </w:pPr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Ці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параметри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прийнято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називати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argc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та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char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*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argv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>[].</w:t>
      </w:r>
    </w:p>
    <w:p w14:paraId="79259EC8" w14:textId="77777777" w:rsidR="000D3B13" w:rsidRPr="002A759B" w:rsidRDefault="000D3B13" w:rsidP="002A759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24E3AE00" w14:textId="39998542" w:rsidR="000D3B13" w:rsidRDefault="00F84DDF" w:rsidP="002A759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4B3B5319" wp14:editId="568EA695">
            <wp:extent cx="4838700" cy="5854700"/>
            <wp:effectExtent l="0" t="0" r="12700" b="12700"/>
            <wp:docPr id="3" name="Изображение 3" descr="../../../Downloads/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la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A844" w14:textId="77777777" w:rsidR="00D83D68" w:rsidRDefault="00D83D68" w:rsidP="002A759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EC60535" w14:textId="77777777" w:rsidR="00D83D68" w:rsidRPr="00F84DDF" w:rsidRDefault="00D83D68" w:rsidP="002A759B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0BB70236" w14:textId="77777777" w:rsidR="006E6B46" w:rsidRPr="002A759B" w:rsidRDefault="006E6B46" w:rsidP="002A759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роботи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6B54C877" w14:textId="77777777" w:rsidR="006E6B46" w:rsidRPr="002A759B" w:rsidRDefault="006E6B46" w:rsidP="002A759B">
      <w:pPr>
        <w:rPr>
          <w:rFonts w:ascii="Times New Roman" w:eastAsiaTheme="minorHAnsi" w:hAnsi="Times New Roman" w:cs="Times New Roman"/>
          <w:sz w:val="28"/>
          <w:szCs w:val="28"/>
        </w:rPr>
      </w:pPr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Результатом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роботи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є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програма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що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бере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параметри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з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консольної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строки, та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обчислює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eastAsiaTheme="minorHAnsi" w:hAnsi="Times New Roman" w:cs="Times New Roman"/>
          <w:sz w:val="28"/>
          <w:szCs w:val="28"/>
        </w:rPr>
        <w:t>рівняння</w:t>
      </w:r>
      <w:proofErr w:type="spellEnd"/>
      <w:r w:rsidRPr="002A759B">
        <w:rPr>
          <w:rFonts w:ascii="Times New Roman" w:eastAsiaTheme="minorHAnsi" w:hAnsi="Times New Roman" w:cs="Times New Roman"/>
          <w:sz w:val="28"/>
          <w:szCs w:val="28"/>
        </w:rPr>
        <w:t>.</w:t>
      </w:r>
    </w:p>
    <w:p w14:paraId="2E9B7498" w14:textId="77777777" w:rsidR="006E6B46" w:rsidRPr="002A759B" w:rsidRDefault="006E6B46" w:rsidP="002A75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59B">
        <w:rPr>
          <w:rFonts w:ascii="Times New Roman" w:hAnsi="Times New Roman" w:cs="Times New Roman"/>
          <w:sz w:val="28"/>
          <w:szCs w:val="28"/>
        </w:rPr>
        <w:t>Приведення</w:t>
      </w:r>
      <w:proofErr w:type="spellEnd"/>
      <w:r w:rsidRPr="002A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A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hAnsi="Times New Roman" w:cs="Times New Roman"/>
          <w:sz w:val="28"/>
          <w:szCs w:val="28"/>
        </w:rPr>
        <w:t>проводилося</w:t>
      </w:r>
      <w:proofErr w:type="spellEnd"/>
      <w:r w:rsidRPr="002A759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A759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A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Pr="002A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59B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2A759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A759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A759B">
        <w:rPr>
          <w:rFonts w:ascii="Times New Roman" w:hAnsi="Times New Roman" w:cs="Times New Roman"/>
          <w:sz w:val="28"/>
          <w:szCs w:val="28"/>
        </w:rPr>
        <w:t>&gt;</w:t>
      </w:r>
    </w:p>
    <w:p w14:paraId="1CD4AC55" w14:textId="77777777" w:rsidR="006E6B46" w:rsidRPr="002A759B" w:rsidRDefault="006E6B46" w:rsidP="002A75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751DE2" w14:textId="53348F74" w:rsidR="000A2B77" w:rsidRPr="000A2B77" w:rsidRDefault="00D76C4E" w:rsidP="000A2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="000A2B77" w:rsidRPr="000A2B7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C7F7AB" wp14:editId="5E9347C1">
            <wp:extent cx="5727700" cy="3225800"/>
            <wp:effectExtent l="0" t="0" r="12700" b="0"/>
            <wp:docPr id="2" name="Изображение 2" descr="https://lh4.googleusercontent.com/PTrlgKQaOCZv1qIHQN-VMZJPaFpBvP1N1EveePIYtFCKOloGEGEGHMxMHyLuXuORUtPL3ieefPZ08xXd62PvGc-ZuKcogF5SpZhB-UtMjhULvNZ_ytelkX7j0jkJX670_IApT7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PTrlgKQaOCZv1qIHQN-VMZJPaFpBvP1N1EveePIYtFCKOloGEGEGHMxMHyLuXuORUtPL3ieefPZ08xXd62PvGc-ZuKcogF5SpZhB-UtMjhULvNZ_ytelkX7j0jkJX670_IApT7e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D5A0" w14:textId="06DC7FED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33A2D1E2" w:rsidR="00D76C4E" w:rsidRPr="00664569" w:rsidRDefault="00D76C4E" w:rsidP="006645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; </w:t>
      </w:r>
      <w:r w:rsidRPr="00664569">
        <w:rPr>
          <w:rFonts w:ascii="MS Mincho" w:eastAsia="MS Mincho" w:hAnsi="MS Mincho" w:cs="MS Mincho"/>
          <w:sz w:val="28"/>
          <w:szCs w:val="28"/>
        </w:rPr>
        <w:t> </w:t>
      </w:r>
    </w:p>
    <w:p w14:paraId="5C4CDE7A" w14:textId="77777777" w:rsidR="00016409" w:rsidRPr="00664569" w:rsidRDefault="00016409" w:rsidP="00664569">
      <w:pPr>
        <w:rPr>
          <w:rFonts w:ascii="Times New Roman" w:hAnsi="Times New Roman" w:cs="Times New Roman"/>
          <w:sz w:val="28"/>
          <w:szCs w:val="28"/>
        </w:rPr>
      </w:pPr>
      <w:r w:rsidRPr="0066456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</w:t>
      </w:r>
      <w:r w:rsidRPr="006645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практикуму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параметрами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проведено роботу з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приведення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6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64569">
        <w:rPr>
          <w:rFonts w:ascii="Times New Roman" w:hAnsi="Times New Roman" w:cs="Times New Roman"/>
          <w:sz w:val="28"/>
          <w:szCs w:val="28"/>
        </w:rPr>
        <w:t>.</w:t>
      </w:r>
    </w:p>
    <w:p w14:paraId="25121607" w14:textId="77777777" w:rsidR="0036707F" w:rsidRDefault="0036707F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1E3CFB4" w14:textId="5BA3F8F7" w:rsidR="0036707F" w:rsidRDefault="0036707F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3C930DFF" w14:textId="77777777" w:rsidR="0036707F" w:rsidRDefault="0036707F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2A6ABD73" w14:textId="77777777" w:rsidR="0071533E" w:rsidRPr="0071533E" w:rsidRDefault="0071533E" w:rsidP="0071533E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Theme="minorHAnsi" w:hAnsi="Menlo" w:cs="Menlo"/>
          <w:color w:val="A9B7C6"/>
          <w:sz w:val="20"/>
          <w:szCs w:val="20"/>
        </w:rPr>
      </w:pPr>
      <w:r w:rsidRPr="0071533E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71533E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71533E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71533E">
        <w:rPr>
          <w:rFonts w:ascii="Menlo" w:eastAsiaTheme="minorHAnsi" w:hAnsi="Menlo" w:cs="Menlo"/>
          <w:color w:val="6A8759"/>
          <w:sz w:val="20"/>
          <w:szCs w:val="20"/>
        </w:rPr>
        <w:t>stdio.h</w:t>
      </w:r>
      <w:proofErr w:type="spellEnd"/>
      <w:r w:rsidRPr="0071533E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71533E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71533E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71533E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71533E">
        <w:rPr>
          <w:rFonts w:ascii="Menlo" w:eastAsiaTheme="minorHAnsi" w:hAnsi="Menlo" w:cs="Menlo"/>
          <w:color w:val="6A8759"/>
          <w:sz w:val="20"/>
          <w:szCs w:val="20"/>
        </w:rPr>
        <w:t>math.h</w:t>
      </w:r>
      <w:proofErr w:type="spellEnd"/>
      <w:r w:rsidRPr="0071533E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71533E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71533E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71533E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71533E">
        <w:rPr>
          <w:rFonts w:ascii="Menlo" w:eastAsiaTheme="minorHAnsi" w:hAnsi="Menlo" w:cs="Menlo"/>
          <w:color w:val="6A8759"/>
          <w:sz w:val="20"/>
          <w:szCs w:val="20"/>
        </w:rPr>
        <w:t>stdlib.h</w:t>
      </w:r>
      <w:proofErr w:type="spellEnd"/>
      <w:r w:rsidRPr="0071533E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br/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main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argc</w:t>
      </w:r>
      <w:proofErr w:type="spellEnd"/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[]) {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 xml:space="preserve">x =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strtod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 xml:space="preserve">a =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strtod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2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 xml:space="preserve">b =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strtod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3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argc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 xml:space="preserve"> == 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4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y = (log10(a +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(x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2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 xml:space="preserve">)) -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sqrt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(b*x))/(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tan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 xml:space="preserve">(b*x) +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abs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(a + x)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/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5.0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))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"x=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%.3f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, a=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%.3f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, b=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%.3f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 xml:space="preserve">, y = 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%.3f \n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a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b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y)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 xml:space="preserve">}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else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{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71533E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71533E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71533E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71533E">
        <w:rPr>
          <w:rFonts w:ascii="Menlo" w:eastAsiaTheme="minorHAnsi" w:hAnsi="Menlo" w:cs="Menlo"/>
          <w:color w:val="6A8759"/>
          <w:sz w:val="20"/>
          <w:szCs w:val="20"/>
        </w:rPr>
        <w:t>Not</w:t>
      </w:r>
      <w:proofErr w:type="spellEnd"/>
      <w:r w:rsidRPr="0071533E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71533E">
        <w:rPr>
          <w:rFonts w:ascii="Menlo" w:eastAsiaTheme="minorHAnsi" w:hAnsi="Menlo" w:cs="Menlo"/>
          <w:color w:val="6A8759"/>
          <w:sz w:val="20"/>
          <w:szCs w:val="20"/>
        </w:rPr>
        <w:t>enoght</w:t>
      </w:r>
      <w:proofErr w:type="spellEnd"/>
      <w:r w:rsidRPr="0071533E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71533E">
        <w:rPr>
          <w:rFonts w:ascii="Menlo" w:eastAsiaTheme="minorHAnsi" w:hAnsi="Menlo" w:cs="Menlo"/>
          <w:color w:val="6A8759"/>
          <w:sz w:val="20"/>
          <w:szCs w:val="20"/>
        </w:rPr>
        <w:t>variables</w:t>
      </w:r>
      <w:proofErr w:type="spellEnd"/>
      <w:r w:rsidRPr="0071533E">
        <w:rPr>
          <w:rFonts w:ascii="Menlo" w:eastAsiaTheme="minorHAnsi" w:hAnsi="Menlo" w:cs="Menlo"/>
          <w:color w:val="6A8759"/>
          <w:sz w:val="20"/>
          <w:szCs w:val="20"/>
        </w:rPr>
        <w:t>!"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>return</w:t>
      </w:r>
      <w:proofErr w:type="spellEnd"/>
      <w:r w:rsidRPr="007153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71533E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7153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71533E">
        <w:rPr>
          <w:rFonts w:ascii="Menlo" w:eastAsiaTheme="minorHAnsi" w:hAnsi="Menlo" w:cs="Menlo"/>
          <w:color w:val="A9B7C6"/>
          <w:sz w:val="20"/>
          <w:szCs w:val="20"/>
        </w:rPr>
        <w:br/>
      </w: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738C2" w14:textId="77777777" w:rsidR="0095266E" w:rsidRDefault="0095266E">
      <w:pPr>
        <w:spacing w:after="0" w:line="240" w:lineRule="auto"/>
      </w:pPr>
      <w:r>
        <w:separator/>
      </w:r>
    </w:p>
  </w:endnote>
  <w:endnote w:type="continuationSeparator" w:id="0">
    <w:p w14:paraId="29002463" w14:textId="77777777" w:rsidR="0095266E" w:rsidRDefault="0095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95266E">
    <w:pPr>
      <w:pStyle w:val="a3"/>
      <w:jc w:val="right"/>
      <w:rPr>
        <w:lang w:val="en-US"/>
      </w:rPr>
    </w:pPr>
  </w:p>
  <w:p w14:paraId="4CF4DA7B" w14:textId="77777777" w:rsidR="00291D7E" w:rsidRDefault="0095266E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F84DDF">
          <w:rPr>
            <w:noProof/>
          </w:rPr>
          <w:t>4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95266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0A338" w14:textId="77777777" w:rsidR="0095266E" w:rsidRDefault="0095266E">
      <w:pPr>
        <w:spacing w:after="0" w:line="240" w:lineRule="auto"/>
      </w:pPr>
      <w:r>
        <w:separator/>
      </w:r>
    </w:p>
  </w:footnote>
  <w:footnote w:type="continuationSeparator" w:id="0">
    <w:p w14:paraId="53CA27B9" w14:textId="77777777" w:rsidR="0095266E" w:rsidRDefault="0095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1D46FB"/>
    <w:multiLevelType w:val="multilevel"/>
    <w:tmpl w:val="AC6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FF5D8B"/>
    <w:multiLevelType w:val="multilevel"/>
    <w:tmpl w:val="B2C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016409"/>
    <w:rsid w:val="000A2B77"/>
    <w:rsid w:val="000D3B13"/>
    <w:rsid w:val="001F3F47"/>
    <w:rsid w:val="00274AD8"/>
    <w:rsid w:val="002A759B"/>
    <w:rsid w:val="0036707F"/>
    <w:rsid w:val="0039027B"/>
    <w:rsid w:val="00613A70"/>
    <w:rsid w:val="00664569"/>
    <w:rsid w:val="006E6B46"/>
    <w:rsid w:val="0071533E"/>
    <w:rsid w:val="007B2A46"/>
    <w:rsid w:val="008D41C8"/>
    <w:rsid w:val="0095266E"/>
    <w:rsid w:val="00D76C4E"/>
    <w:rsid w:val="00D83D68"/>
    <w:rsid w:val="00E92758"/>
    <w:rsid w:val="00F8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Normal (Web)"/>
    <w:basedOn w:val="a"/>
    <w:uiPriority w:val="99"/>
    <w:semiHidden/>
    <w:unhideWhenUsed/>
    <w:rsid w:val="000D3B1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D3B13"/>
  </w:style>
  <w:style w:type="paragraph" w:styleId="a6">
    <w:name w:val="List Paragraph"/>
    <w:basedOn w:val="a"/>
    <w:uiPriority w:val="34"/>
    <w:qFormat/>
    <w:rsid w:val="000D3B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33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2018-02-03T16:48:00Z</dcterms:created>
  <dcterms:modified xsi:type="dcterms:W3CDTF">2018-02-04T10:45:00Z</dcterms:modified>
</cp:coreProperties>
</file>