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4A7D3E">
      <w:pPr>
        <w:spacing w:line="200" w:lineRule="exact"/>
        <w:rPr>
          <w:rFonts w:ascii="Times New Roman" w:eastAsia="Times New Roman" w:hAnsi="Times New Roman"/>
          <w:sz w:val="24"/>
        </w:rPr>
      </w:pPr>
      <w:bookmarkStart w:id="0" w:name="page1"/>
      <w:bookmarkStart w:id="1" w:name="_GoBack"/>
      <w:bookmarkEnd w:id="0"/>
      <w:bookmarkEnd w:id="1"/>
    </w:p>
    <w:p w:rsidR="00000000" w:rsidRDefault="004A7D3E">
      <w:pPr>
        <w:spacing w:line="248" w:lineRule="exact"/>
        <w:rPr>
          <w:rFonts w:ascii="Times New Roman" w:eastAsia="Times New Roman" w:hAnsi="Times New Roman"/>
          <w:sz w:val="24"/>
        </w:rPr>
      </w:pPr>
    </w:p>
    <w:p w:rsidR="00000000" w:rsidRDefault="004A7D3E">
      <w:pPr>
        <w:spacing w:line="282" w:lineRule="auto"/>
        <w:ind w:left="100" w:right="760"/>
        <w:rPr>
          <w:rFonts w:ascii="Arial" w:eastAsia="Arial" w:hAnsi="Arial"/>
          <w:sz w:val="19"/>
        </w:rPr>
      </w:pPr>
      <w:r>
        <w:rPr>
          <w:rFonts w:ascii="Arial" w:eastAsia="Arial" w:hAnsi="Arial"/>
          <w:sz w:val="19"/>
        </w:rPr>
        <w:t>NIST Special Publication 800-37 Revision 1</w:t>
      </w:r>
    </w:p>
    <w:p w:rsidR="00000000" w:rsidRDefault="00140523">
      <w:pPr>
        <w:spacing w:line="20" w:lineRule="exact"/>
        <w:rPr>
          <w:rFonts w:ascii="Times New Roman" w:eastAsia="Times New Roman" w:hAnsi="Times New Roman"/>
          <w:sz w:val="24"/>
        </w:rPr>
      </w:pPr>
      <w:r>
        <w:rPr>
          <w:rFonts w:ascii="Arial" w:eastAsia="Arial" w:hAnsi="Arial"/>
          <w:noProof/>
          <w:sz w:val="19"/>
        </w:rPr>
        <w:drawing>
          <wp:anchor distT="0" distB="0" distL="114300" distR="114300" simplePos="0" relativeHeight="251607552" behindDoc="1" locked="0" layoutInCell="1" allowOverlap="1">
            <wp:simplePos x="0" y="0"/>
            <wp:positionH relativeFrom="column">
              <wp:posOffset>-34290</wp:posOffset>
            </wp:positionH>
            <wp:positionV relativeFrom="paragraph">
              <wp:posOffset>241300</wp:posOffset>
            </wp:positionV>
            <wp:extent cx="2367280" cy="1338580"/>
            <wp:effectExtent l="0" t="0" r="0" b="0"/>
            <wp:wrapNone/>
            <wp:docPr id="10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7280" cy="13385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A7D3E">
      <w:pPr>
        <w:spacing w:line="380" w:lineRule="exact"/>
        <w:rPr>
          <w:rFonts w:ascii="Times New Roman" w:eastAsia="Times New Roman" w:hAnsi="Times New Roman"/>
          <w:sz w:val="24"/>
        </w:rPr>
      </w:pPr>
      <w:r>
        <w:rPr>
          <w:rFonts w:ascii="Times New Roman" w:eastAsia="Times New Roman" w:hAnsi="Times New Roman"/>
          <w:sz w:val="24"/>
        </w:rPr>
        <w:br w:type="column"/>
      </w:r>
    </w:p>
    <w:p w:rsidR="00000000" w:rsidRDefault="004A7D3E">
      <w:pPr>
        <w:spacing w:line="0" w:lineRule="atLeast"/>
        <w:rPr>
          <w:rFonts w:ascii="Arial" w:eastAsia="Arial" w:hAnsi="Arial"/>
          <w:sz w:val="35"/>
        </w:rPr>
      </w:pPr>
      <w:r>
        <w:rPr>
          <w:rFonts w:ascii="Arial" w:eastAsia="Arial" w:hAnsi="Arial"/>
          <w:sz w:val="35"/>
        </w:rPr>
        <w:t>Guide for Applying the Risk</w:t>
      </w:r>
    </w:p>
    <w:p w:rsidR="00000000" w:rsidRDefault="00140523">
      <w:pPr>
        <w:spacing w:line="20" w:lineRule="exact"/>
        <w:rPr>
          <w:rFonts w:ascii="Times New Roman" w:eastAsia="Times New Roman" w:hAnsi="Times New Roman"/>
          <w:sz w:val="24"/>
        </w:rPr>
      </w:pPr>
      <w:r>
        <w:rPr>
          <w:rFonts w:ascii="Arial" w:eastAsia="Arial" w:hAnsi="Arial"/>
          <w:noProof/>
          <w:sz w:val="35"/>
        </w:rPr>
        <mc:AlternateContent>
          <mc:Choice Requires="wps">
            <w:drawing>
              <wp:anchor distT="0" distB="0" distL="114300" distR="114300" simplePos="0" relativeHeight="251608576" behindDoc="1" locked="0" layoutInCell="1" allowOverlap="1">
                <wp:simplePos x="0" y="0"/>
                <wp:positionH relativeFrom="column">
                  <wp:posOffset>-2809875</wp:posOffset>
                </wp:positionH>
                <wp:positionV relativeFrom="paragraph">
                  <wp:posOffset>-496570</wp:posOffset>
                </wp:positionV>
                <wp:extent cx="6126480" cy="0"/>
                <wp:effectExtent l="0" t="76200" r="20320" b="63500"/>
                <wp:wrapNone/>
                <wp:docPr id="10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6480" cy="0"/>
                        </a:xfrm>
                        <a:prstGeom prst="line">
                          <a:avLst/>
                        </a:prstGeom>
                        <a:noFill/>
                        <a:ln w="152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31333" id="Line 3"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25pt,-39.1pt" to="261.15pt,-3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ZmtEwIAAC8EAAAOAAAAZHJzL2Uyb0RvYy54bWysU8GO2yAQvVfqPyDuie3Em2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" strokeweight="12pt">
                <o:lock v:ext="edit" shapetype="f"/>
              </v:line>
            </w:pict>
          </mc:Fallback>
        </mc:AlternateContent>
      </w:r>
    </w:p>
    <w:p w:rsidR="00000000" w:rsidRDefault="004A7D3E">
      <w:pPr>
        <w:spacing w:line="0" w:lineRule="atLeast"/>
        <w:rPr>
          <w:rFonts w:ascii="Arial" w:eastAsia="Arial" w:hAnsi="Arial"/>
          <w:sz w:val="35"/>
        </w:rPr>
      </w:pPr>
      <w:r>
        <w:rPr>
          <w:rFonts w:ascii="Arial" w:eastAsia="Arial" w:hAnsi="Arial"/>
          <w:sz w:val="35"/>
        </w:rPr>
        <w:t>Management Framework to</w:t>
      </w:r>
    </w:p>
    <w:p w:rsidR="00000000" w:rsidRDefault="004A7D3E">
      <w:pPr>
        <w:spacing w:line="1" w:lineRule="exact"/>
        <w:rPr>
          <w:rFonts w:ascii="Times New Roman" w:eastAsia="Times New Roman" w:hAnsi="Times New Roman"/>
          <w:sz w:val="24"/>
        </w:rPr>
      </w:pPr>
    </w:p>
    <w:p w:rsidR="00000000" w:rsidRDefault="004A7D3E">
      <w:pPr>
        <w:spacing w:line="0" w:lineRule="atLeast"/>
        <w:rPr>
          <w:rFonts w:ascii="Arial" w:eastAsia="Arial" w:hAnsi="Arial"/>
          <w:sz w:val="35"/>
        </w:rPr>
      </w:pPr>
      <w:r>
        <w:rPr>
          <w:rFonts w:ascii="Arial" w:eastAsia="Arial" w:hAnsi="Arial"/>
          <w:sz w:val="35"/>
        </w:rPr>
        <w:t>Federal Information Systems</w:t>
      </w:r>
    </w:p>
    <w:p w:rsidR="00000000" w:rsidRDefault="004A7D3E">
      <w:pPr>
        <w:spacing w:line="258" w:lineRule="exact"/>
        <w:rPr>
          <w:rFonts w:ascii="Times New Roman" w:eastAsia="Times New Roman" w:hAnsi="Times New Roman"/>
          <w:sz w:val="24"/>
        </w:rPr>
      </w:pPr>
    </w:p>
    <w:p w:rsidR="00000000" w:rsidRDefault="004A7D3E">
      <w:pPr>
        <w:spacing w:line="0" w:lineRule="atLeast"/>
        <w:rPr>
          <w:rFonts w:ascii="Arial" w:eastAsia="Arial" w:hAnsi="Arial"/>
          <w:i/>
          <w:sz w:val="24"/>
        </w:rPr>
      </w:pPr>
      <w:r>
        <w:rPr>
          <w:rFonts w:ascii="Arial" w:eastAsia="Arial" w:hAnsi="Arial"/>
          <w:i/>
          <w:sz w:val="24"/>
        </w:rPr>
        <w:t>A Security Life Cycle Approach</w:t>
      </w: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6" w:lineRule="exact"/>
        <w:rPr>
          <w:rFonts w:ascii="Times New Roman" w:eastAsia="Times New Roman" w:hAnsi="Times New Roman"/>
          <w:sz w:val="24"/>
        </w:rPr>
      </w:pPr>
    </w:p>
    <w:p w:rsidR="00000000" w:rsidRDefault="004A7D3E">
      <w:pPr>
        <w:spacing w:line="0" w:lineRule="atLeast"/>
        <w:rPr>
          <w:rFonts w:ascii="Arial" w:eastAsia="Arial" w:hAnsi="Arial"/>
          <w:b/>
          <w:sz w:val="18"/>
        </w:rPr>
      </w:pPr>
      <w:r>
        <w:rPr>
          <w:rFonts w:ascii="Arial" w:eastAsia="Arial" w:hAnsi="Arial"/>
          <w:b/>
          <w:sz w:val="18"/>
        </w:rPr>
        <w:t>JOINT TASK FORCE</w:t>
      </w:r>
    </w:p>
    <w:p w:rsidR="00000000" w:rsidRDefault="004A7D3E">
      <w:pPr>
        <w:spacing w:line="0" w:lineRule="atLeast"/>
        <w:rPr>
          <w:rFonts w:ascii="Arial" w:eastAsia="Arial" w:hAnsi="Arial"/>
          <w:b/>
          <w:sz w:val="18"/>
        </w:rPr>
      </w:pPr>
      <w:r>
        <w:rPr>
          <w:rFonts w:ascii="Arial" w:eastAsia="Arial" w:hAnsi="Arial"/>
          <w:b/>
          <w:sz w:val="18"/>
        </w:rPr>
        <w:t>TRANSFORMATION INITIATIVE</w:t>
      </w:r>
    </w:p>
    <w:p w:rsidR="00000000" w:rsidRDefault="004A7D3E">
      <w:pPr>
        <w:spacing w:line="0" w:lineRule="atLeast"/>
        <w:rPr>
          <w:rFonts w:ascii="Arial" w:eastAsia="Arial" w:hAnsi="Arial"/>
          <w:b/>
          <w:sz w:val="18"/>
        </w:rPr>
        <w:sectPr w:rsidR="0000000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0" w:gutter="0"/>
          <w:cols w:num="2" w:space="0" w:equalWidth="0">
            <w:col w:w="3600" w:space="720"/>
            <w:col w:w="5040"/>
          </w:cols>
          <w:docGrid w:linePitch="360"/>
        </w:sect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320" w:lineRule="exact"/>
        <w:rPr>
          <w:rFonts w:ascii="Times New Roman" w:eastAsia="Times New Roman" w:hAnsi="Times New Roman"/>
          <w:sz w:val="24"/>
        </w:rPr>
      </w:pPr>
    </w:p>
    <w:p w:rsidR="00000000" w:rsidRDefault="004A7D3E">
      <w:pPr>
        <w:tabs>
          <w:tab w:val="left" w:pos="5480"/>
        </w:tabs>
        <w:spacing w:line="0" w:lineRule="atLeast"/>
        <w:ind w:left="1600"/>
        <w:rPr>
          <w:rFonts w:ascii="Arial" w:eastAsia="Arial" w:hAnsi="Arial"/>
          <w:sz w:val="35"/>
        </w:rPr>
      </w:pPr>
      <w:r>
        <w:rPr>
          <w:rFonts w:ascii="Arial" w:eastAsia="Arial" w:hAnsi="Arial"/>
          <w:sz w:val="35"/>
        </w:rPr>
        <w:t>I N F O R M A T I O N</w:t>
      </w:r>
      <w:r>
        <w:rPr>
          <w:rFonts w:ascii="Arial" w:eastAsia="Arial" w:hAnsi="Arial"/>
          <w:sz w:val="35"/>
        </w:rPr>
        <w:tab/>
      </w:r>
      <w:r>
        <w:rPr>
          <w:rFonts w:ascii="Arial" w:eastAsia="Arial" w:hAnsi="Arial"/>
          <w:sz w:val="35"/>
        </w:rPr>
        <w:t>S E C U R I T Y</w:t>
      </w: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35" w:lineRule="exact"/>
        <w:rPr>
          <w:rFonts w:ascii="Times New Roman" w:eastAsia="Times New Roman" w:hAnsi="Times New Roman"/>
          <w:sz w:val="24"/>
        </w:rPr>
      </w:pPr>
    </w:p>
    <w:p w:rsidR="00000000" w:rsidRDefault="004A7D3E">
      <w:pPr>
        <w:spacing w:line="0" w:lineRule="atLeast"/>
        <w:ind w:left="4320"/>
        <w:rPr>
          <w:rFonts w:ascii="Arial" w:eastAsia="Arial" w:hAnsi="Arial"/>
          <w:sz w:val="18"/>
        </w:rPr>
      </w:pPr>
      <w:r>
        <w:rPr>
          <w:rFonts w:ascii="Arial" w:eastAsia="Arial" w:hAnsi="Arial"/>
          <w:sz w:val="18"/>
        </w:rPr>
        <w:t>Computer Security Division</w:t>
      </w:r>
    </w:p>
    <w:p w:rsidR="00000000" w:rsidRDefault="004A7D3E">
      <w:pPr>
        <w:spacing w:line="0" w:lineRule="atLeast"/>
        <w:ind w:left="4320"/>
        <w:rPr>
          <w:rFonts w:ascii="Arial" w:eastAsia="Arial" w:hAnsi="Arial"/>
          <w:sz w:val="18"/>
        </w:rPr>
      </w:pPr>
      <w:r>
        <w:rPr>
          <w:rFonts w:ascii="Arial" w:eastAsia="Arial" w:hAnsi="Arial"/>
          <w:sz w:val="18"/>
        </w:rPr>
        <w:t>Information Technology Laboratory</w:t>
      </w:r>
    </w:p>
    <w:p w:rsidR="00000000" w:rsidRDefault="004A7D3E">
      <w:pPr>
        <w:spacing w:line="0" w:lineRule="atLeast"/>
        <w:ind w:left="4320"/>
        <w:rPr>
          <w:rFonts w:ascii="Arial" w:eastAsia="Arial" w:hAnsi="Arial"/>
          <w:sz w:val="18"/>
        </w:rPr>
      </w:pPr>
      <w:r>
        <w:rPr>
          <w:rFonts w:ascii="Arial" w:eastAsia="Arial" w:hAnsi="Arial"/>
          <w:sz w:val="18"/>
        </w:rPr>
        <w:t>National Institute of Standards and Technology</w:t>
      </w:r>
    </w:p>
    <w:p w:rsidR="00000000" w:rsidRDefault="004A7D3E">
      <w:pPr>
        <w:spacing w:line="2" w:lineRule="exact"/>
        <w:rPr>
          <w:rFonts w:ascii="Times New Roman" w:eastAsia="Times New Roman" w:hAnsi="Times New Roman"/>
          <w:sz w:val="24"/>
        </w:rPr>
      </w:pPr>
    </w:p>
    <w:p w:rsidR="00000000" w:rsidRDefault="004A7D3E">
      <w:pPr>
        <w:spacing w:line="0" w:lineRule="atLeast"/>
        <w:ind w:left="4320"/>
        <w:rPr>
          <w:rFonts w:ascii="Arial" w:eastAsia="Arial" w:hAnsi="Arial"/>
          <w:sz w:val="18"/>
        </w:rPr>
      </w:pPr>
      <w:r>
        <w:rPr>
          <w:rFonts w:ascii="Arial" w:eastAsia="Arial" w:hAnsi="Arial"/>
          <w:sz w:val="18"/>
        </w:rPr>
        <w:t>Gaithersburg, MD 20899-8930</w:t>
      </w: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87" w:lineRule="exact"/>
        <w:rPr>
          <w:rFonts w:ascii="Times New Roman" w:eastAsia="Times New Roman" w:hAnsi="Times New Roman"/>
          <w:sz w:val="24"/>
        </w:rPr>
      </w:pPr>
    </w:p>
    <w:p w:rsidR="00000000" w:rsidRDefault="004A7D3E">
      <w:pPr>
        <w:spacing w:line="0" w:lineRule="atLeast"/>
        <w:ind w:left="4320"/>
        <w:rPr>
          <w:rFonts w:ascii="Times New Roman" w:eastAsia="Times New Roman" w:hAnsi="Times New Roman"/>
          <w:b/>
          <w:i/>
        </w:rPr>
      </w:pPr>
      <w:r>
        <w:rPr>
          <w:rFonts w:ascii="Times New Roman" w:eastAsia="Times New Roman" w:hAnsi="Times New Roman"/>
          <w:b/>
          <w:i/>
        </w:rPr>
        <w:t>February 2010</w:t>
      </w:r>
    </w:p>
    <w:p w:rsidR="00000000" w:rsidRDefault="00140523">
      <w:pPr>
        <w:spacing w:line="20" w:lineRule="exact"/>
        <w:rPr>
          <w:rFonts w:ascii="Times New Roman" w:eastAsia="Times New Roman" w:hAnsi="Times New Roman"/>
          <w:sz w:val="24"/>
        </w:rPr>
      </w:pPr>
      <w:r>
        <w:rPr>
          <w:rFonts w:ascii="Times New Roman" w:eastAsia="Times New Roman" w:hAnsi="Times New Roman"/>
          <w:b/>
          <w:i/>
          <w:noProof/>
        </w:rPr>
        <w:drawing>
          <wp:anchor distT="0" distB="0" distL="114300" distR="114300" simplePos="0" relativeHeight="251609600" behindDoc="1" locked="0" layoutInCell="1" allowOverlap="1">
            <wp:simplePos x="0" y="0"/>
            <wp:positionH relativeFrom="column">
              <wp:posOffset>2705100</wp:posOffset>
            </wp:positionH>
            <wp:positionV relativeFrom="paragraph">
              <wp:posOffset>361950</wp:posOffset>
            </wp:positionV>
            <wp:extent cx="885190" cy="942975"/>
            <wp:effectExtent l="0" t="0" r="0" b="0"/>
            <wp:wrapNone/>
            <wp:docPr id="10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5190" cy="9429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00" w:lineRule="exact"/>
        <w:rPr>
          <w:rFonts w:ascii="Times New Roman" w:eastAsia="Times New Roman" w:hAnsi="Times New Roman"/>
          <w:sz w:val="24"/>
        </w:rPr>
      </w:pPr>
    </w:p>
    <w:p w:rsidR="00000000" w:rsidRDefault="004A7D3E">
      <w:pPr>
        <w:spacing w:line="213" w:lineRule="exact"/>
        <w:rPr>
          <w:rFonts w:ascii="Times New Roman" w:eastAsia="Times New Roman" w:hAnsi="Times New Roman"/>
          <w:sz w:val="24"/>
        </w:rPr>
      </w:pPr>
    </w:p>
    <w:p w:rsidR="00000000" w:rsidRDefault="004A7D3E">
      <w:pPr>
        <w:spacing w:line="0" w:lineRule="atLeast"/>
        <w:ind w:left="4320"/>
        <w:rPr>
          <w:rFonts w:ascii="Arial" w:eastAsia="Arial" w:hAnsi="Arial"/>
          <w:b/>
          <w:sz w:val="18"/>
        </w:rPr>
      </w:pPr>
      <w:r>
        <w:rPr>
          <w:rFonts w:ascii="Arial" w:eastAsia="Arial" w:hAnsi="Arial"/>
          <w:b/>
          <w:sz w:val="18"/>
        </w:rPr>
        <w:t>U.S. Department of Commerce</w:t>
      </w:r>
    </w:p>
    <w:p w:rsidR="00000000" w:rsidRDefault="004A7D3E">
      <w:pPr>
        <w:spacing w:line="49" w:lineRule="exact"/>
        <w:rPr>
          <w:rFonts w:ascii="Times New Roman" w:eastAsia="Times New Roman" w:hAnsi="Times New Roman"/>
          <w:sz w:val="24"/>
        </w:rPr>
      </w:pPr>
    </w:p>
    <w:p w:rsidR="00000000" w:rsidRDefault="004A7D3E">
      <w:pPr>
        <w:spacing w:line="0" w:lineRule="atLeast"/>
        <w:ind w:left="4320"/>
        <w:rPr>
          <w:rFonts w:ascii="Times New Roman" w:eastAsia="Times New Roman" w:hAnsi="Times New Roman"/>
          <w:i/>
          <w:sz w:val="17"/>
        </w:rPr>
      </w:pPr>
      <w:r>
        <w:rPr>
          <w:rFonts w:ascii="Times New Roman" w:eastAsia="Times New Roman" w:hAnsi="Times New Roman"/>
          <w:i/>
          <w:sz w:val="17"/>
        </w:rPr>
        <w:t>Gary Locke, Secretary</w:t>
      </w:r>
    </w:p>
    <w:p w:rsidR="00000000" w:rsidRDefault="004A7D3E">
      <w:pPr>
        <w:spacing w:line="226" w:lineRule="exact"/>
        <w:rPr>
          <w:rFonts w:ascii="Times New Roman" w:eastAsia="Times New Roman" w:hAnsi="Times New Roman"/>
          <w:sz w:val="24"/>
        </w:rPr>
      </w:pPr>
    </w:p>
    <w:p w:rsidR="00000000" w:rsidRDefault="004A7D3E">
      <w:pPr>
        <w:spacing w:line="0" w:lineRule="atLeast"/>
        <w:ind w:right="980"/>
        <w:jc w:val="right"/>
        <w:rPr>
          <w:rFonts w:ascii="Arial" w:eastAsia="Arial" w:hAnsi="Arial"/>
          <w:b/>
          <w:sz w:val="18"/>
        </w:rPr>
      </w:pPr>
      <w:r>
        <w:rPr>
          <w:rFonts w:ascii="Arial" w:eastAsia="Arial" w:hAnsi="Arial"/>
          <w:b/>
          <w:sz w:val="18"/>
        </w:rPr>
        <w:t>National Institute of Stan</w:t>
      </w:r>
      <w:r>
        <w:rPr>
          <w:rFonts w:ascii="Arial" w:eastAsia="Arial" w:hAnsi="Arial"/>
          <w:b/>
          <w:sz w:val="18"/>
        </w:rPr>
        <w:t>dards and Technology</w:t>
      </w:r>
    </w:p>
    <w:p w:rsidR="00000000" w:rsidRDefault="004A7D3E">
      <w:pPr>
        <w:spacing w:line="0" w:lineRule="atLeast"/>
        <w:ind w:right="980"/>
        <w:jc w:val="right"/>
        <w:rPr>
          <w:rFonts w:ascii="Arial" w:eastAsia="Arial" w:hAnsi="Arial"/>
          <w:b/>
          <w:sz w:val="18"/>
        </w:rPr>
        <w:sectPr w:rsidR="00000000">
          <w:type w:val="continuous"/>
          <w:pgSz w:w="12240" w:h="15840"/>
          <w:pgMar w:top="1440" w:right="1440" w:bottom="1440" w:left="1440" w:header="0" w:footer="0" w:gutter="0"/>
          <w:cols w:space="0" w:equalWidth="0">
            <w:col w:w="9360"/>
          </w:cols>
          <w:docGrid w:linePitch="360"/>
        </w:sectPr>
      </w:pPr>
    </w:p>
    <w:p w:rsidR="00000000" w:rsidRDefault="004A7D3E">
      <w:pPr>
        <w:spacing w:line="51" w:lineRule="exact"/>
        <w:rPr>
          <w:rFonts w:ascii="Times New Roman" w:eastAsia="Times New Roman" w:hAnsi="Times New Roman"/>
          <w:sz w:val="24"/>
        </w:rPr>
      </w:pPr>
    </w:p>
    <w:p w:rsidR="00000000" w:rsidRDefault="004A7D3E">
      <w:pPr>
        <w:spacing w:line="0" w:lineRule="atLeast"/>
        <w:ind w:left="4320"/>
        <w:rPr>
          <w:rFonts w:ascii="Times New Roman" w:eastAsia="Times New Roman" w:hAnsi="Times New Roman"/>
          <w:i/>
          <w:sz w:val="17"/>
        </w:rPr>
      </w:pPr>
      <w:r>
        <w:rPr>
          <w:rFonts w:ascii="Times New Roman" w:eastAsia="Times New Roman" w:hAnsi="Times New Roman"/>
          <w:i/>
          <w:sz w:val="17"/>
        </w:rPr>
        <w:t>Patrick D. Gallagher, Director</w:t>
      </w:r>
    </w:p>
    <w:p w:rsidR="00000000" w:rsidRDefault="004A7D3E">
      <w:pPr>
        <w:spacing w:line="0" w:lineRule="atLeast"/>
        <w:ind w:left="4320"/>
        <w:rPr>
          <w:rFonts w:ascii="Times New Roman" w:eastAsia="Times New Roman" w:hAnsi="Times New Roman"/>
          <w:i/>
          <w:sz w:val="17"/>
        </w:rPr>
        <w:sectPr w:rsidR="00000000">
          <w:type w:val="continuous"/>
          <w:pgSz w:w="12240" w:h="15840"/>
          <w:pgMar w:top="1440" w:right="1440" w:bottom="1440"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2" w:name="page2"/>
      <w:bookmarkEnd w:id="2"/>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w:t>
      </w:r>
      <w:r>
        <w:rPr>
          <w:rFonts w:ascii="Times New Roman" w:eastAsia="Times New Roman" w:hAnsi="Times New Roman"/>
          <w:sz w:val="18"/>
        </w:rPr>
        <w:t>__________________________________</w:t>
      </w:r>
    </w:p>
    <w:p w:rsidR="00000000" w:rsidRDefault="004A7D3E">
      <w:pPr>
        <w:spacing w:line="233" w:lineRule="exact"/>
        <w:rPr>
          <w:rFonts w:ascii="Times New Roman" w:eastAsia="Times New Roman" w:hAnsi="Times New Roman"/>
        </w:rPr>
      </w:pPr>
    </w:p>
    <w:p w:rsidR="00000000" w:rsidRDefault="004A7D3E">
      <w:pPr>
        <w:spacing w:line="0" w:lineRule="atLeast"/>
        <w:jc w:val="center"/>
        <w:rPr>
          <w:rFonts w:ascii="Arial" w:eastAsia="Arial" w:hAnsi="Arial"/>
          <w:b/>
          <w:sz w:val="24"/>
        </w:rPr>
      </w:pPr>
      <w:r>
        <w:rPr>
          <w:rFonts w:ascii="Arial" w:eastAsia="Arial" w:hAnsi="Arial"/>
          <w:b/>
          <w:sz w:val="24"/>
        </w:rPr>
        <w:t>Reports on Computer Systems Technology</w:t>
      </w:r>
    </w:p>
    <w:p w:rsidR="00000000" w:rsidRDefault="004A7D3E">
      <w:pPr>
        <w:spacing w:line="242" w:lineRule="exact"/>
        <w:rPr>
          <w:rFonts w:ascii="Times New Roman" w:eastAsia="Times New Roman" w:hAnsi="Times New Roman"/>
        </w:rPr>
      </w:pPr>
    </w:p>
    <w:p w:rsidR="00000000" w:rsidRDefault="004A7D3E">
      <w:pPr>
        <w:spacing w:line="244" w:lineRule="auto"/>
        <w:ind w:left="360" w:right="420"/>
        <w:rPr>
          <w:rFonts w:ascii="Times New Roman" w:eastAsia="Times New Roman" w:hAnsi="Times New Roman"/>
          <w:sz w:val="22"/>
        </w:rPr>
      </w:pPr>
      <w:r>
        <w:rPr>
          <w:rFonts w:ascii="Times New Roman" w:eastAsia="Times New Roman" w:hAnsi="Times New Roman"/>
          <w:sz w:val="22"/>
        </w:rPr>
        <w:t>The Information Technology Laboratory (ITL) at the National Institute of Standards and Technology (NIST) promotes the U.S. economy and public welfare by providing technical leaders</w:t>
      </w:r>
      <w:r>
        <w:rPr>
          <w:rFonts w:ascii="Times New Roman" w:eastAsia="Times New Roman" w:hAnsi="Times New Roman"/>
          <w:sz w:val="22"/>
        </w:rPr>
        <w:t>hip for the nation</w:t>
      </w:r>
      <w:r>
        <w:rPr>
          <w:rFonts w:ascii="Times New Roman" w:eastAsia="Times New Roman" w:hAnsi="Times New Roman"/>
          <w:sz w:val="22"/>
        </w:rPr>
        <w:t>’s measurement and standards infrastructure. ITL develops tests, test methods, reference data, proof of concept implementations, and technical analyses to advance the development and productive use of information technology. ITL</w:t>
      </w:r>
      <w:r>
        <w:rPr>
          <w:rFonts w:ascii="Times New Roman" w:eastAsia="Times New Roman" w:hAnsi="Times New Roman"/>
          <w:sz w:val="22"/>
        </w:rPr>
        <w:t>’s respons</w:t>
      </w:r>
      <w:r>
        <w:rPr>
          <w:rFonts w:ascii="Times New Roman" w:eastAsia="Times New Roman" w:hAnsi="Times New Roman"/>
          <w:sz w:val="22"/>
        </w:rPr>
        <w:t>ibilities include the development of management, administrative, technical, and physical standards and guidelines for the cost-effective security and privacy of other than national security-related information in federal information systems. The Special Pu</w:t>
      </w:r>
      <w:r>
        <w:rPr>
          <w:rFonts w:ascii="Times New Roman" w:eastAsia="Times New Roman" w:hAnsi="Times New Roman"/>
          <w:sz w:val="22"/>
        </w:rPr>
        <w:t>blication 800-series reports on ITL</w:t>
      </w:r>
      <w:r>
        <w:rPr>
          <w:rFonts w:ascii="Times New Roman" w:eastAsia="Times New Roman" w:hAnsi="Times New Roman"/>
          <w:sz w:val="22"/>
        </w:rPr>
        <w:t>’s research, guidelines, and outreach efforts in information system security, and its collaborative activities with industry, government, and academic organizations.</w:t>
      </w:r>
    </w:p>
    <w:p w:rsidR="00000000" w:rsidRDefault="004A7D3E">
      <w:pPr>
        <w:spacing w:line="244" w:lineRule="auto"/>
        <w:ind w:left="360" w:right="420"/>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16" w:lineRule="exact"/>
        <w:rPr>
          <w:rFonts w:ascii="Times New Roman" w:eastAsia="Times New Roman" w:hAnsi="Times New Roman"/>
        </w:rPr>
      </w:pPr>
    </w:p>
    <w:p w:rsidR="00000000" w:rsidRDefault="004A7D3E">
      <w:pPr>
        <w:spacing w:line="0" w:lineRule="atLeast"/>
        <w:jc w:val="center"/>
        <w:rPr>
          <w:rFonts w:ascii="Arial Narrow" w:eastAsia="Arial Narrow" w:hAnsi="Arial Narrow"/>
          <w:sz w:val="16"/>
        </w:rPr>
      </w:pPr>
      <w:r>
        <w:rPr>
          <w:rFonts w:ascii="Arial Narrow" w:eastAsia="Arial Narrow" w:hAnsi="Arial Narrow"/>
          <w:sz w:val="16"/>
        </w:rPr>
        <w:t>PAG</w:t>
      </w:r>
      <w:r>
        <w:rPr>
          <w:rFonts w:ascii="Arial Narrow" w:eastAsia="Arial Narrow" w:hAnsi="Arial Narrow"/>
          <w:sz w:val="16"/>
        </w:rPr>
        <w:t>E ii</w:t>
      </w:r>
    </w:p>
    <w:p w:rsidR="00000000" w:rsidRDefault="004A7D3E">
      <w:pPr>
        <w:spacing w:line="0" w:lineRule="atLeast"/>
        <w:jc w:val="center"/>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3" w:name="page3"/>
      <w:bookmarkEnd w:id="3"/>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3" w:lineRule="exact"/>
        <w:rPr>
          <w:rFonts w:ascii="Times New Roman" w:eastAsia="Times New Roman" w:hAnsi="Times New Roman"/>
        </w:rPr>
      </w:pPr>
    </w:p>
    <w:p w:rsidR="00000000" w:rsidRDefault="004A7D3E">
      <w:pPr>
        <w:spacing w:line="0" w:lineRule="atLeast"/>
        <w:jc w:val="center"/>
        <w:rPr>
          <w:rFonts w:ascii="Arial" w:eastAsia="Arial" w:hAnsi="Arial"/>
          <w:b/>
          <w:sz w:val="24"/>
        </w:rPr>
      </w:pPr>
      <w:r>
        <w:rPr>
          <w:rFonts w:ascii="Arial" w:eastAsia="Arial" w:hAnsi="Arial"/>
          <w:b/>
          <w:sz w:val="24"/>
        </w:rPr>
        <w:t>Authority</w:t>
      </w:r>
    </w:p>
    <w:p w:rsidR="00000000" w:rsidRDefault="004A7D3E">
      <w:pPr>
        <w:spacing w:line="242" w:lineRule="exact"/>
        <w:rPr>
          <w:rFonts w:ascii="Times New Roman" w:eastAsia="Times New Roman" w:hAnsi="Times New Roman"/>
        </w:rPr>
      </w:pPr>
    </w:p>
    <w:p w:rsidR="00000000" w:rsidRDefault="004A7D3E">
      <w:pPr>
        <w:spacing w:line="244" w:lineRule="auto"/>
        <w:ind w:left="360" w:right="380"/>
        <w:rPr>
          <w:rFonts w:ascii="Times New Roman" w:eastAsia="Times New Roman" w:hAnsi="Times New Roman"/>
          <w:sz w:val="22"/>
        </w:rPr>
      </w:pPr>
      <w:r>
        <w:rPr>
          <w:rFonts w:ascii="Times New Roman" w:eastAsia="Times New Roman" w:hAnsi="Times New Roman"/>
          <w:sz w:val="22"/>
        </w:rPr>
        <w:t>Th</w:t>
      </w:r>
      <w:r>
        <w:rPr>
          <w:rFonts w:ascii="Times New Roman" w:eastAsia="Times New Roman" w:hAnsi="Times New Roman"/>
          <w:sz w:val="22"/>
        </w:rPr>
        <w:t xml:space="preserve">is publication has been developed by NIST to further its statutory responsibilities under the Federal Information Security Management Act (FISMA), Public Law (P.L.) 107-347. NIST is responsible for developing information security standards and guidelines, </w:t>
      </w:r>
      <w:r>
        <w:rPr>
          <w:rFonts w:ascii="Times New Roman" w:eastAsia="Times New Roman" w:hAnsi="Times New Roman"/>
          <w:sz w:val="22"/>
        </w:rPr>
        <w:t>including minimum requirements for federal information systems, but such standards and guidelines shall not apply to national security systems without the express approval of appropriate federal officials exercising policy authority over such systems. This</w:t>
      </w:r>
      <w:r>
        <w:rPr>
          <w:rFonts w:ascii="Times New Roman" w:eastAsia="Times New Roman" w:hAnsi="Times New Roman"/>
          <w:sz w:val="22"/>
        </w:rPr>
        <w:t xml:space="preserve"> guideline is consistent with the requirements of the Office of Management and Budget (OMB) Circular A-130, Section 8b(3), Securing Agency Information Systems, as analyzed in Circular A-130, Appendix IV: Analysis of Key Sections. Supplemental information i</w:t>
      </w:r>
      <w:r>
        <w:rPr>
          <w:rFonts w:ascii="Times New Roman" w:eastAsia="Times New Roman" w:hAnsi="Times New Roman"/>
          <w:sz w:val="22"/>
        </w:rPr>
        <w:t>s provided in Circular A-130, Appendix III.</w:t>
      </w:r>
    </w:p>
    <w:p w:rsidR="00000000" w:rsidRDefault="004A7D3E">
      <w:pPr>
        <w:spacing w:line="200" w:lineRule="exact"/>
        <w:rPr>
          <w:rFonts w:ascii="Times New Roman" w:eastAsia="Times New Roman" w:hAnsi="Times New Roman"/>
        </w:rPr>
      </w:pPr>
    </w:p>
    <w:p w:rsidR="00000000" w:rsidRDefault="004A7D3E">
      <w:pPr>
        <w:spacing w:line="248" w:lineRule="auto"/>
        <w:ind w:left="360" w:right="560"/>
        <w:rPr>
          <w:rFonts w:ascii="Times New Roman" w:eastAsia="Times New Roman" w:hAnsi="Times New Roman"/>
          <w:sz w:val="22"/>
        </w:rPr>
      </w:pPr>
      <w:r>
        <w:rPr>
          <w:rFonts w:ascii="Times New Roman" w:eastAsia="Times New Roman" w:hAnsi="Times New Roman"/>
          <w:sz w:val="22"/>
        </w:rPr>
        <w:t>Nothing in this publication should be taken to contradict the standards and guidelines made mandatory and binding on federal agencies by the Secretary of Commerce under statutory authority. Nor should these guid</w:t>
      </w:r>
      <w:r>
        <w:rPr>
          <w:rFonts w:ascii="Times New Roman" w:eastAsia="Times New Roman" w:hAnsi="Times New Roman"/>
          <w:sz w:val="22"/>
        </w:rPr>
        <w:t>elines be interpreted as altering or superseding the existing authorities of the Secretary of Commerce, Director of the OMB, or any other federal official. This publication may be used by nongovernmental organizations on a voluntary basis and is not subjec</w:t>
      </w:r>
      <w:r>
        <w:rPr>
          <w:rFonts w:ascii="Times New Roman" w:eastAsia="Times New Roman" w:hAnsi="Times New Roman"/>
          <w:sz w:val="22"/>
        </w:rPr>
        <w:t>t to copyright in the United States. Attribution would, however, be appreciated by NIST.</w:t>
      </w:r>
    </w:p>
    <w:p w:rsidR="00000000" w:rsidRDefault="004A7D3E">
      <w:pPr>
        <w:spacing w:line="195" w:lineRule="exact"/>
        <w:rPr>
          <w:rFonts w:ascii="Times New Roman" w:eastAsia="Times New Roman" w:hAnsi="Times New Roman"/>
        </w:rPr>
      </w:pPr>
    </w:p>
    <w:p w:rsidR="00000000" w:rsidRDefault="004A7D3E">
      <w:pPr>
        <w:spacing w:line="0" w:lineRule="atLeast"/>
        <w:jc w:val="center"/>
        <w:rPr>
          <w:rFonts w:ascii="Arial" w:eastAsia="Arial" w:hAnsi="Arial"/>
          <w:sz w:val="22"/>
        </w:rPr>
      </w:pPr>
      <w:r>
        <w:rPr>
          <w:rFonts w:ascii="Arial" w:eastAsia="Arial" w:hAnsi="Arial"/>
          <w:sz w:val="22"/>
        </w:rPr>
        <w:t>NIST Special Publication 800-37, Revision 1, 93 pages</w:t>
      </w:r>
    </w:p>
    <w:p w:rsidR="00000000" w:rsidRDefault="004A7D3E">
      <w:pPr>
        <w:spacing w:line="233" w:lineRule="exact"/>
        <w:rPr>
          <w:rFonts w:ascii="Times New Roman" w:eastAsia="Times New Roman" w:hAnsi="Times New Roman"/>
        </w:rPr>
      </w:pPr>
    </w:p>
    <w:p w:rsidR="00000000" w:rsidRDefault="004A7D3E">
      <w:pPr>
        <w:spacing w:line="0" w:lineRule="atLeast"/>
        <w:jc w:val="center"/>
        <w:rPr>
          <w:rFonts w:ascii="Arial" w:eastAsia="Arial" w:hAnsi="Arial"/>
          <w:b/>
          <w:sz w:val="22"/>
        </w:rPr>
      </w:pPr>
      <w:r>
        <w:rPr>
          <w:rFonts w:ascii="Arial" w:eastAsia="Arial" w:hAnsi="Arial"/>
          <w:b/>
          <w:sz w:val="22"/>
        </w:rPr>
        <w:t>(February 2010)</w:t>
      </w:r>
    </w:p>
    <w:p w:rsidR="00000000" w:rsidRDefault="00140523">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610624" behindDoc="1" locked="0" layoutInCell="1" allowOverlap="1">
                <wp:simplePos x="0" y="0"/>
                <wp:positionH relativeFrom="column">
                  <wp:posOffset>228600</wp:posOffset>
                </wp:positionH>
                <wp:positionV relativeFrom="paragraph">
                  <wp:posOffset>414655</wp:posOffset>
                </wp:positionV>
                <wp:extent cx="5467350" cy="2397125"/>
                <wp:effectExtent l="0" t="0" r="6350" b="3175"/>
                <wp:wrapNone/>
                <wp:docPr id="10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7350" cy="2397125"/>
                        </a:xfrm>
                        <a:prstGeom prst="rect">
                          <a:avLst/>
                        </a:prstGeom>
                        <a:solidFill>
                          <a:srgbClr val="EAEAEA"/>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D016C" id="Rectangle 5" o:spid="_x0000_s1026" style="position:absolute;margin-left:18pt;margin-top:32.65pt;width:430.5pt;height:188.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" fillcolor="#eaeaea" strokecolor="white">
                <v:path arrowok="t"/>
              </v:rect>
            </w:pict>
          </mc:Fallback>
        </mc:AlternateContent>
      </w:r>
      <w:r>
        <w:rPr>
          <w:rFonts w:ascii="Arial" w:eastAsia="Arial" w:hAnsi="Arial"/>
          <w:b/>
          <w:noProof/>
          <w:sz w:val="22"/>
        </w:rPr>
        <mc:AlternateContent>
          <mc:Choice Requires="wps">
            <w:drawing>
              <wp:anchor distT="0" distB="0" distL="114300" distR="114300" simplePos="0" relativeHeight="251611648" behindDoc="1" locked="0" layoutInCell="1" allowOverlap="1">
                <wp:simplePos x="0" y="0"/>
                <wp:positionH relativeFrom="column">
                  <wp:posOffset>5695950</wp:posOffset>
                </wp:positionH>
                <wp:positionV relativeFrom="paragraph">
                  <wp:posOffset>409575</wp:posOffset>
                </wp:positionV>
                <wp:extent cx="0" cy="2406650"/>
                <wp:effectExtent l="0" t="0" r="0" b="0"/>
                <wp:wrapNone/>
                <wp:docPr id="10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4066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0057B" id="Line 6"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2.25pt" to="448.5pt,22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">
                <o:lock v:ext="edit" shapetype="f"/>
              </v:line>
            </w:pict>
          </mc:Fallback>
        </mc:AlternateContent>
      </w:r>
      <w:r>
        <w:rPr>
          <w:rFonts w:ascii="Arial" w:eastAsia="Arial" w:hAnsi="Arial"/>
          <w:b/>
          <w:noProof/>
          <w:sz w:val="22"/>
        </w:rPr>
        <mc:AlternateContent>
          <mc:Choice Requires="wps">
            <w:drawing>
              <wp:anchor distT="0" distB="0" distL="114300" distR="114300" simplePos="0" relativeHeight="251612672" behindDoc="1" locked="0" layoutInCell="1" allowOverlap="1">
                <wp:simplePos x="0" y="0"/>
                <wp:positionH relativeFrom="column">
                  <wp:posOffset>223520</wp:posOffset>
                </wp:positionH>
                <wp:positionV relativeFrom="paragraph">
                  <wp:posOffset>414655</wp:posOffset>
                </wp:positionV>
                <wp:extent cx="5476875" cy="0"/>
                <wp:effectExtent l="0" t="0" r="0" b="0"/>
                <wp:wrapNone/>
                <wp:docPr id="9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687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7340" id="Line 7"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32.65pt" to="448.85pt,3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JRaEQIAACw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">
                <o:lock v:ext="edit" shapetype="f"/>
              </v:line>
            </w:pict>
          </mc:Fallback>
        </mc:AlternateContent>
      </w:r>
      <w:r>
        <w:rPr>
          <w:rFonts w:ascii="Arial" w:eastAsia="Arial" w:hAnsi="Arial"/>
          <w:b/>
          <w:noProof/>
          <w:sz w:val="22"/>
        </w:rPr>
        <mc:AlternateContent>
          <mc:Choice Requires="wps">
            <w:drawing>
              <wp:anchor distT="0" distB="0" distL="114300" distR="114300" simplePos="0" relativeHeight="251613696" behindDoc="1" locked="0" layoutInCell="1" allowOverlap="1">
                <wp:simplePos x="0" y="0"/>
                <wp:positionH relativeFrom="column">
                  <wp:posOffset>228600</wp:posOffset>
                </wp:positionH>
                <wp:positionV relativeFrom="paragraph">
                  <wp:posOffset>409575</wp:posOffset>
                </wp:positionV>
                <wp:extent cx="0" cy="2406650"/>
                <wp:effectExtent l="0" t="0" r="0" b="0"/>
                <wp:wrapNone/>
                <wp:docPr id="9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4066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5677D" id="Line 8"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25pt" to="18pt,22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AzBEAIAACw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">
                <o:lock v:ext="edit" shapetype="f"/>
              </v:line>
            </w:pict>
          </mc:Fallback>
        </mc:AlternateContent>
      </w:r>
      <w:r>
        <w:rPr>
          <w:rFonts w:ascii="Arial" w:eastAsia="Arial" w:hAnsi="Arial"/>
          <w:b/>
          <w:noProof/>
          <w:sz w:val="22"/>
        </w:rPr>
        <mc:AlternateContent>
          <mc:Choice Requires="wps">
            <w:drawing>
              <wp:anchor distT="0" distB="0" distL="114300" distR="114300" simplePos="0" relativeHeight="251614720" behindDoc="1" locked="0" layoutInCell="1" allowOverlap="1">
                <wp:simplePos x="0" y="0"/>
                <wp:positionH relativeFrom="column">
                  <wp:posOffset>223520</wp:posOffset>
                </wp:positionH>
                <wp:positionV relativeFrom="paragraph">
                  <wp:posOffset>2811780</wp:posOffset>
                </wp:positionV>
                <wp:extent cx="5476875" cy="0"/>
                <wp:effectExtent l="0" t="0" r="0" b="0"/>
                <wp:wrapNone/>
                <wp:docPr id="9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687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09431" id="Line 9"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221.4pt" to="448.85pt,2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fivEQIAACw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">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5" w:lineRule="exact"/>
        <w:rPr>
          <w:rFonts w:ascii="Times New Roman" w:eastAsia="Times New Roman" w:hAnsi="Times New Roman"/>
        </w:rPr>
      </w:pPr>
    </w:p>
    <w:p w:rsidR="00000000" w:rsidRDefault="004A7D3E">
      <w:pPr>
        <w:spacing w:line="253" w:lineRule="auto"/>
        <w:ind w:left="520" w:right="580"/>
        <w:rPr>
          <w:rFonts w:ascii="Times New Roman" w:eastAsia="Times New Roman" w:hAnsi="Times New Roman"/>
        </w:rPr>
      </w:pPr>
      <w:r>
        <w:rPr>
          <w:rFonts w:ascii="Times New Roman" w:eastAsia="Times New Roman" w:hAnsi="Times New Roman"/>
        </w:rPr>
        <w:t>Certain commercial entities, equipment, or materials may be identified in this docume</w:t>
      </w:r>
      <w:r>
        <w:rPr>
          <w:rFonts w:ascii="Times New Roman" w:eastAsia="Times New Roman" w:hAnsi="Times New Roman"/>
        </w:rPr>
        <w:t>nt in order to describe an experimental procedure or concept adequately. Such identification is not intended to imply recommendation or endorsement by NIST, nor is it intended to imply that the entities, materials, or equipment are necessarily the best ava</w:t>
      </w:r>
      <w:r>
        <w:rPr>
          <w:rFonts w:ascii="Times New Roman" w:eastAsia="Times New Roman" w:hAnsi="Times New Roman"/>
        </w:rPr>
        <w:t>ilable for the purpose.</w:t>
      </w:r>
    </w:p>
    <w:p w:rsidR="00000000" w:rsidRDefault="004A7D3E">
      <w:pPr>
        <w:spacing w:line="72" w:lineRule="exact"/>
        <w:rPr>
          <w:rFonts w:ascii="Times New Roman" w:eastAsia="Times New Roman" w:hAnsi="Times New Roman"/>
        </w:rPr>
      </w:pPr>
    </w:p>
    <w:p w:rsidR="00000000" w:rsidRDefault="004A7D3E">
      <w:pPr>
        <w:spacing w:line="247" w:lineRule="auto"/>
        <w:ind w:left="520" w:right="540"/>
        <w:rPr>
          <w:rFonts w:ascii="Times New Roman" w:eastAsia="Times New Roman" w:hAnsi="Times New Roman"/>
        </w:rPr>
      </w:pPr>
      <w:r>
        <w:rPr>
          <w:rFonts w:ascii="Times New Roman" w:eastAsia="Times New Roman" w:hAnsi="Times New Roman"/>
        </w:rPr>
        <w:t>There may be references in this publication to other publications currently under development by NIST in accordance with its assigned statutory responsibilities. The information in this publication, including concepts and methodolo</w:t>
      </w:r>
      <w:r>
        <w:rPr>
          <w:rFonts w:ascii="Times New Roman" w:eastAsia="Times New Roman" w:hAnsi="Times New Roman"/>
        </w:rPr>
        <w:t>gies, may be used by federal agencies even before the completion of such companion publications. Thus, until each publication is completed, current requirements, guidelines, and procedures, where they exist, remain operative. For planning and transition pu</w:t>
      </w:r>
      <w:r>
        <w:rPr>
          <w:rFonts w:ascii="Times New Roman" w:eastAsia="Times New Roman" w:hAnsi="Times New Roman"/>
        </w:rPr>
        <w:t>rposes, federal agencies may wish to closely follow the development of these new publications by NIST.</w:t>
      </w:r>
    </w:p>
    <w:p w:rsidR="00000000" w:rsidRDefault="004A7D3E">
      <w:pPr>
        <w:spacing w:line="80" w:lineRule="exact"/>
        <w:rPr>
          <w:rFonts w:ascii="Times New Roman" w:eastAsia="Times New Roman" w:hAnsi="Times New Roman"/>
        </w:rPr>
      </w:pPr>
    </w:p>
    <w:p w:rsidR="00000000" w:rsidRDefault="004A7D3E">
      <w:pPr>
        <w:spacing w:line="258" w:lineRule="auto"/>
        <w:ind w:left="520" w:right="880"/>
        <w:rPr>
          <w:rFonts w:ascii="Times New Roman" w:eastAsia="Times New Roman" w:hAnsi="Times New Roman"/>
        </w:rPr>
      </w:pPr>
      <w:r>
        <w:rPr>
          <w:rFonts w:ascii="Times New Roman" w:eastAsia="Times New Roman" w:hAnsi="Times New Roman"/>
        </w:rPr>
        <w:t>Organizations are encouraged to review all draft publications during public comment periods and provide feedback to NIST. All NIST publications, other t</w:t>
      </w:r>
      <w:r>
        <w:rPr>
          <w:rFonts w:ascii="Times New Roman" w:eastAsia="Times New Roman" w:hAnsi="Times New Roman"/>
        </w:rPr>
        <w:t>han the ones noted above, are available at http://csrc.nist.gov/publications.</w: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90" w:lineRule="exact"/>
        <w:rPr>
          <w:rFonts w:ascii="Times New Roman" w:eastAsia="Times New Roman" w:hAnsi="Times New Roman"/>
        </w:rPr>
      </w:pPr>
    </w:p>
    <w:p w:rsidR="00000000" w:rsidRDefault="004A7D3E">
      <w:pPr>
        <w:spacing w:line="0" w:lineRule="atLeast"/>
        <w:jc w:val="center"/>
        <w:rPr>
          <w:rFonts w:ascii="Arial" w:eastAsia="Arial" w:hAnsi="Arial"/>
        </w:rPr>
      </w:pPr>
      <w:r>
        <w:rPr>
          <w:rFonts w:ascii="Arial" w:eastAsia="Arial" w:hAnsi="Arial"/>
        </w:rPr>
        <w:t>National Institute of Standards and Technology</w:t>
      </w:r>
    </w:p>
    <w:p w:rsidR="00000000" w:rsidRDefault="004A7D3E">
      <w:pPr>
        <w:spacing w:line="262" w:lineRule="auto"/>
        <w:ind w:left="360" w:right="360"/>
        <w:jc w:val="center"/>
        <w:rPr>
          <w:rFonts w:ascii="Arial" w:eastAsia="Arial" w:hAnsi="Arial"/>
        </w:rPr>
      </w:pPr>
      <w:r>
        <w:rPr>
          <w:rFonts w:ascii="Arial" w:eastAsia="Arial" w:hAnsi="Arial"/>
        </w:rPr>
        <w:t>Attn: Computer Security Division, Information Technology Laboratory 100 Bureau Drive (Mail Stop 8930) Gaithersburg, MD 2089</w:t>
      </w:r>
      <w:r>
        <w:rPr>
          <w:rFonts w:ascii="Arial" w:eastAsia="Arial" w:hAnsi="Arial"/>
        </w:rPr>
        <w:t>9-8930 Electronic mail: sec-cert@nist.gov</w:t>
      </w:r>
    </w:p>
    <w:p w:rsidR="00000000" w:rsidRDefault="004A7D3E">
      <w:pPr>
        <w:spacing w:line="262" w:lineRule="auto"/>
        <w:ind w:left="360" w:right="360"/>
        <w:jc w:val="center"/>
        <w:rPr>
          <w:rFonts w:ascii="Arial" w:eastAsia="Arial" w:hAnsi="Arial"/>
        </w:rPr>
        <w:sectPr w:rsidR="00000000">
          <w:pgSz w:w="12240" w:h="15840"/>
          <w:pgMar w:top="699" w:right="1440" w:bottom="194"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88" w:lineRule="exact"/>
        <w:rPr>
          <w:rFonts w:ascii="Times New Roman" w:eastAsia="Times New Roman" w:hAnsi="Times New Roman"/>
        </w:rPr>
      </w:pPr>
    </w:p>
    <w:p w:rsidR="00000000" w:rsidRDefault="004A7D3E">
      <w:pPr>
        <w:spacing w:line="0" w:lineRule="atLeast"/>
        <w:jc w:val="center"/>
        <w:rPr>
          <w:rFonts w:ascii="Arial Narrow" w:eastAsia="Arial Narrow" w:hAnsi="Arial Narrow"/>
          <w:sz w:val="15"/>
        </w:rPr>
      </w:pPr>
      <w:r>
        <w:rPr>
          <w:rFonts w:ascii="Arial Narrow" w:eastAsia="Arial Narrow" w:hAnsi="Arial Narrow"/>
          <w:sz w:val="15"/>
        </w:rPr>
        <w:t>PAGE iii</w:t>
      </w:r>
    </w:p>
    <w:p w:rsidR="00000000" w:rsidRDefault="004A7D3E">
      <w:pPr>
        <w:spacing w:line="0" w:lineRule="atLeast"/>
        <w:jc w:val="center"/>
        <w:rPr>
          <w:rFonts w:ascii="Arial Narrow" w:eastAsia="Arial Narrow" w:hAnsi="Arial Narrow"/>
          <w:sz w:val="15"/>
        </w:rPr>
        <w:sectPr w:rsidR="00000000">
          <w:type w:val="continuous"/>
          <w:pgSz w:w="12240" w:h="15840"/>
          <w:pgMar w:top="699" w:right="1440" w:bottom="194"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4" w:name="page4"/>
      <w:bookmarkEnd w:id="4"/>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w:t>
      </w:r>
      <w:r>
        <w:rPr>
          <w:rFonts w:ascii="Times New Roman" w:eastAsia="Times New Roman" w:hAnsi="Times New Roman"/>
          <w:sz w:val="18"/>
        </w:rPr>
        <w:t>____________________________________</w:t>
      </w:r>
    </w:p>
    <w:p w:rsidR="00000000" w:rsidRDefault="004A7D3E">
      <w:pPr>
        <w:spacing w:line="233" w:lineRule="exact"/>
        <w:rPr>
          <w:rFonts w:ascii="Times New Roman" w:eastAsia="Times New Roman" w:hAnsi="Times New Roman"/>
        </w:rPr>
      </w:pPr>
    </w:p>
    <w:p w:rsidR="00000000" w:rsidRDefault="004A7D3E">
      <w:pPr>
        <w:spacing w:line="0" w:lineRule="atLeast"/>
        <w:jc w:val="center"/>
        <w:rPr>
          <w:rFonts w:ascii="Arial" w:eastAsia="Arial" w:hAnsi="Arial"/>
          <w:b/>
          <w:sz w:val="24"/>
        </w:rPr>
      </w:pPr>
      <w:r>
        <w:rPr>
          <w:rFonts w:ascii="Arial" w:eastAsia="Arial" w:hAnsi="Arial"/>
          <w:b/>
          <w:sz w:val="24"/>
        </w:rPr>
        <w:t>Compliance with NIST Standards and Guidelines</w:t>
      </w:r>
    </w:p>
    <w:p w:rsidR="00000000" w:rsidRDefault="004A7D3E">
      <w:pPr>
        <w:spacing w:line="242" w:lineRule="exact"/>
        <w:rPr>
          <w:rFonts w:ascii="Times New Roman" w:eastAsia="Times New Roman" w:hAnsi="Times New Roman"/>
        </w:rPr>
      </w:pPr>
    </w:p>
    <w:p w:rsidR="00000000" w:rsidRDefault="004A7D3E">
      <w:pPr>
        <w:spacing w:line="241" w:lineRule="auto"/>
        <w:ind w:left="360" w:right="400"/>
        <w:rPr>
          <w:rFonts w:ascii="Times New Roman" w:eastAsia="Times New Roman" w:hAnsi="Times New Roman"/>
          <w:sz w:val="22"/>
        </w:rPr>
      </w:pPr>
      <w:r>
        <w:rPr>
          <w:rFonts w:ascii="Times New Roman" w:eastAsia="Times New Roman" w:hAnsi="Times New Roman"/>
          <w:sz w:val="22"/>
        </w:rPr>
        <w:t xml:space="preserve">In accordance with the provisions of FISMA, </w:t>
      </w:r>
      <w:hyperlink w:anchor="page4" w:history="1">
        <w:r>
          <w:rPr>
            <w:rFonts w:ascii="Times New Roman" w:eastAsia="Times New Roman" w:hAnsi="Times New Roman"/>
            <w:sz w:val="25"/>
            <w:vertAlign w:val="superscript"/>
          </w:rPr>
          <w:t>1</w:t>
        </w:r>
        <w:r>
          <w:rPr>
            <w:rFonts w:ascii="Times New Roman" w:eastAsia="Times New Roman" w:hAnsi="Times New Roman"/>
            <w:sz w:val="22"/>
          </w:rPr>
          <w:t xml:space="preserve"> </w:t>
        </w:r>
      </w:hyperlink>
      <w:r>
        <w:rPr>
          <w:rFonts w:ascii="Times New Roman" w:eastAsia="Times New Roman" w:hAnsi="Times New Roman"/>
          <w:sz w:val="22"/>
        </w:rPr>
        <w:t>the Secretary of Commerce shall, on the basis of standards and guidelines developed by NIST, prescri</w:t>
      </w:r>
      <w:r>
        <w:rPr>
          <w:rFonts w:ascii="Times New Roman" w:eastAsia="Times New Roman" w:hAnsi="Times New Roman"/>
          <w:sz w:val="22"/>
        </w:rPr>
        <w:t>be standards and guidelines pertaining to federal information systems. The Secretary shall make standards compulsory and binding to the extent determined necessary by the Secretary to improve the efficiency of operation or security of federal information s</w:t>
      </w:r>
      <w:r>
        <w:rPr>
          <w:rFonts w:ascii="Times New Roman" w:eastAsia="Times New Roman" w:hAnsi="Times New Roman"/>
          <w:sz w:val="22"/>
        </w:rPr>
        <w:t>ystems. Standards prescribed shall include information security standards that provide minimum information security requirements and are otherwise necessary to improve the security of federal information and information systems.</w:t>
      </w:r>
    </w:p>
    <w:p w:rsidR="00000000" w:rsidRDefault="004A7D3E">
      <w:pPr>
        <w:spacing w:line="76" w:lineRule="exact"/>
        <w:rPr>
          <w:rFonts w:ascii="Times New Roman" w:eastAsia="Times New Roman" w:hAnsi="Times New Roman"/>
        </w:rPr>
      </w:pPr>
    </w:p>
    <w:p w:rsidR="00000000" w:rsidRDefault="004A7D3E">
      <w:pPr>
        <w:numPr>
          <w:ilvl w:val="0"/>
          <w:numId w:val="1"/>
        </w:numPr>
        <w:tabs>
          <w:tab w:val="left" w:pos="1080"/>
        </w:tabs>
        <w:spacing w:line="243" w:lineRule="auto"/>
        <w:ind w:left="1080" w:right="600" w:hanging="360"/>
        <w:rPr>
          <w:rFonts w:ascii="Times New Roman" w:eastAsia="Times New Roman" w:hAnsi="Times New Roman"/>
          <w:sz w:val="22"/>
        </w:rPr>
      </w:pPr>
      <w:r>
        <w:rPr>
          <w:rFonts w:ascii="Times New Roman" w:eastAsia="Times New Roman" w:hAnsi="Times New Roman"/>
          <w:sz w:val="22"/>
        </w:rPr>
        <w:t>Federal Information Proces</w:t>
      </w:r>
      <w:r>
        <w:rPr>
          <w:rFonts w:ascii="Times New Roman" w:eastAsia="Times New Roman" w:hAnsi="Times New Roman"/>
          <w:sz w:val="22"/>
        </w:rPr>
        <w:t>sing Standards (FIPS) are approved by the Secretary of Commerce and issued by NIST in accordance with FISMA. FIPS are compulsory and binding for federal agencies.</w:t>
      </w:r>
      <w:hyperlink w:anchor="page4" w:history="1">
        <w:r>
          <w:rPr>
            <w:rFonts w:ascii="Times New Roman" w:eastAsia="Times New Roman" w:hAnsi="Times New Roman"/>
            <w:sz w:val="25"/>
            <w:vertAlign w:val="superscript"/>
          </w:rPr>
          <w:t>2</w:t>
        </w:r>
        <w:r>
          <w:rPr>
            <w:rFonts w:ascii="Times New Roman" w:eastAsia="Times New Roman" w:hAnsi="Times New Roman"/>
            <w:sz w:val="22"/>
          </w:rPr>
          <w:t xml:space="preserve"> </w:t>
        </w:r>
      </w:hyperlink>
      <w:r>
        <w:rPr>
          <w:rFonts w:ascii="Times New Roman" w:eastAsia="Times New Roman" w:hAnsi="Times New Roman"/>
          <w:sz w:val="22"/>
        </w:rPr>
        <w:t>FISMA requires that federal agencies comply with these standards, a</w:t>
      </w:r>
      <w:r>
        <w:rPr>
          <w:rFonts w:ascii="Times New Roman" w:eastAsia="Times New Roman" w:hAnsi="Times New Roman"/>
          <w:sz w:val="22"/>
        </w:rPr>
        <w:t>nd therefore, agencies may not waive their use.</w:t>
      </w:r>
    </w:p>
    <w:p w:rsidR="00000000" w:rsidRDefault="004A7D3E">
      <w:pPr>
        <w:spacing w:line="73" w:lineRule="exact"/>
        <w:rPr>
          <w:rFonts w:ascii="Times New Roman" w:eastAsia="Times New Roman" w:hAnsi="Times New Roman"/>
          <w:sz w:val="22"/>
        </w:rPr>
      </w:pPr>
    </w:p>
    <w:p w:rsidR="00000000" w:rsidRDefault="004A7D3E">
      <w:pPr>
        <w:numPr>
          <w:ilvl w:val="0"/>
          <w:numId w:val="1"/>
        </w:numPr>
        <w:tabs>
          <w:tab w:val="left" w:pos="1080"/>
        </w:tabs>
        <w:spacing w:line="251" w:lineRule="auto"/>
        <w:ind w:left="1080" w:right="380" w:hanging="360"/>
        <w:rPr>
          <w:rFonts w:ascii="Times New Roman" w:eastAsia="Times New Roman" w:hAnsi="Times New Roman"/>
          <w:sz w:val="22"/>
        </w:rPr>
      </w:pPr>
      <w:r>
        <w:rPr>
          <w:rFonts w:ascii="Times New Roman" w:eastAsia="Times New Roman" w:hAnsi="Times New Roman"/>
          <w:sz w:val="22"/>
        </w:rPr>
        <w:t>Special Publications (SPs) are developed and issued by NIST as recommendations and guidance documents. For other than national security programs and systems, federal agencies must follow those NIST Special P</w:t>
      </w:r>
      <w:r>
        <w:rPr>
          <w:rFonts w:ascii="Times New Roman" w:eastAsia="Times New Roman" w:hAnsi="Times New Roman"/>
          <w:sz w:val="22"/>
        </w:rPr>
        <w:t xml:space="preserve">ublications mandated in a Federal Information Processing Standard. FIPS 200 mandates the use of Special Publication 800-53, as amended. In addition, OMB policies (including OMB Reporting Instructions for FISMA and Agency Privacy Management) state that for </w:t>
      </w:r>
      <w:r>
        <w:rPr>
          <w:rFonts w:ascii="Times New Roman" w:eastAsia="Times New Roman" w:hAnsi="Times New Roman"/>
          <w:sz w:val="22"/>
        </w:rPr>
        <w:t>other than national security programs and systems, federal agencies must follow certain specific NIST Special Publications.</w:t>
      </w:r>
      <w:hyperlink w:anchor="page4" w:history="1">
        <w:r>
          <w:rPr>
            <w:rFonts w:ascii="Times New Roman" w:eastAsia="Times New Roman" w:hAnsi="Times New Roman"/>
            <w:sz w:val="25"/>
            <w:vertAlign w:val="superscript"/>
          </w:rPr>
          <w:t>3</w:t>
        </w:r>
      </w:hyperlink>
    </w:p>
    <w:p w:rsidR="00000000" w:rsidRDefault="004A7D3E">
      <w:pPr>
        <w:spacing w:line="3" w:lineRule="exact"/>
        <w:rPr>
          <w:rFonts w:ascii="Times New Roman" w:eastAsia="Times New Roman" w:hAnsi="Times New Roman"/>
          <w:sz w:val="22"/>
        </w:rPr>
      </w:pPr>
    </w:p>
    <w:p w:rsidR="00000000" w:rsidRDefault="004A7D3E">
      <w:pPr>
        <w:numPr>
          <w:ilvl w:val="0"/>
          <w:numId w:val="1"/>
        </w:numPr>
        <w:tabs>
          <w:tab w:val="left" w:pos="1080"/>
        </w:tabs>
        <w:spacing w:line="260" w:lineRule="auto"/>
        <w:ind w:left="1080" w:right="780" w:hanging="360"/>
        <w:rPr>
          <w:rFonts w:ascii="Arial" w:eastAsia="Arial" w:hAnsi="Arial"/>
        </w:rPr>
      </w:pPr>
      <w:r>
        <w:rPr>
          <w:rFonts w:ascii="Times New Roman" w:eastAsia="Times New Roman" w:hAnsi="Times New Roman"/>
          <w:sz w:val="22"/>
        </w:rPr>
        <w:t>Other security-related publications, including interagency reports (NISTIRs) and ITL Bulletins, provide t</w:t>
      </w:r>
      <w:r>
        <w:rPr>
          <w:rFonts w:ascii="Times New Roman" w:eastAsia="Times New Roman" w:hAnsi="Times New Roman"/>
          <w:sz w:val="22"/>
        </w:rPr>
        <w:t>echnical and other information about NIST's activities. These publications are mandatory only when specified by OMB.</w:t>
      </w:r>
    </w:p>
    <w:p w:rsidR="00000000" w:rsidRDefault="004A7D3E">
      <w:pPr>
        <w:spacing w:line="56" w:lineRule="exact"/>
        <w:rPr>
          <w:rFonts w:ascii="Arial" w:eastAsia="Arial" w:hAnsi="Arial"/>
        </w:rPr>
      </w:pPr>
    </w:p>
    <w:p w:rsidR="00000000" w:rsidRDefault="004A7D3E">
      <w:pPr>
        <w:numPr>
          <w:ilvl w:val="0"/>
          <w:numId w:val="1"/>
        </w:numPr>
        <w:tabs>
          <w:tab w:val="left" w:pos="1080"/>
        </w:tabs>
        <w:spacing w:line="281" w:lineRule="auto"/>
        <w:ind w:left="1080" w:right="620" w:hanging="360"/>
        <w:rPr>
          <w:rFonts w:ascii="Arial" w:eastAsia="Arial" w:hAnsi="Arial"/>
        </w:rPr>
      </w:pPr>
      <w:r>
        <w:rPr>
          <w:rFonts w:ascii="Times New Roman" w:eastAsia="Times New Roman" w:hAnsi="Times New Roman"/>
          <w:sz w:val="22"/>
        </w:rPr>
        <w:t>Compliance schedules for NIST security standards and guidelines are established by OMB in policies, directives, or memoranda (e.g., annual</w:t>
      </w:r>
      <w:r>
        <w:rPr>
          <w:rFonts w:ascii="Times New Roman" w:eastAsia="Times New Roman" w:hAnsi="Times New Roman"/>
          <w:sz w:val="22"/>
        </w:rPr>
        <w:t xml:space="preserve"> FISMA Reporting Guidance).</w:t>
      </w:r>
    </w:p>
    <w:p w:rsidR="00000000" w:rsidRDefault="00140523">
      <w:pPr>
        <w:spacing w:line="20" w:lineRule="exact"/>
        <w:rPr>
          <w:rFonts w:ascii="Arial" w:eastAsia="Arial" w:hAnsi="Arial"/>
        </w:rPr>
      </w:pPr>
      <w:r>
        <w:rPr>
          <w:rFonts w:ascii="Arial" w:eastAsia="Arial" w:hAnsi="Arial"/>
          <w:noProof/>
        </w:rPr>
        <mc:AlternateContent>
          <mc:Choice Requires="wps">
            <w:drawing>
              <wp:anchor distT="0" distB="0" distL="114300" distR="114300" simplePos="0" relativeHeight="251615744" behindDoc="1" locked="0" layoutInCell="1" allowOverlap="1">
                <wp:simplePos x="0" y="0"/>
                <wp:positionH relativeFrom="column">
                  <wp:posOffset>228600</wp:posOffset>
                </wp:positionH>
                <wp:positionV relativeFrom="paragraph">
                  <wp:posOffset>1270000</wp:posOffset>
                </wp:positionV>
                <wp:extent cx="1828800" cy="0"/>
                <wp:effectExtent l="0" t="0" r="0" b="0"/>
                <wp:wrapNone/>
                <wp:docPr id="9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63583" id="Line 10"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0pt" to="162pt,1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" strokeweight=".6pt">
                <o:lock v:ext="edit" shapetype="f"/>
              </v:line>
            </w:pict>
          </mc:Fallback>
        </mc:AlternateContent>
      </w:r>
    </w:p>
    <w:p w:rsidR="00000000" w:rsidRDefault="004A7D3E">
      <w:pPr>
        <w:spacing w:line="200" w:lineRule="exact"/>
        <w:rPr>
          <w:rFonts w:ascii="Arial" w:eastAsia="Arial" w:hAnsi="Arial"/>
        </w:rPr>
      </w:pPr>
    </w:p>
    <w:p w:rsidR="00000000" w:rsidRDefault="004A7D3E">
      <w:pPr>
        <w:spacing w:line="200" w:lineRule="exact"/>
        <w:rPr>
          <w:rFonts w:ascii="Arial" w:eastAsia="Arial" w:hAnsi="Arial"/>
        </w:rPr>
      </w:pPr>
    </w:p>
    <w:p w:rsidR="00000000" w:rsidRDefault="004A7D3E">
      <w:pPr>
        <w:spacing w:line="200" w:lineRule="exact"/>
        <w:rPr>
          <w:rFonts w:ascii="Arial" w:eastAsia="Arial" w:hAnsi="Arial"/>
        </w:rPr>
      </w:pPr>
    </w:p>
    <w:p w:rsidR="00000000" w:rsidRDefault="004A7D3E">
      <w:pPr>
        <w:spacing w:line="200" w:lineRule="exact"/>
        <w:rPr>
          <w:rFonts w:ascii="Arial" w:eastAsia="Arial" w:hAnsi="Arial"/>
        </w:rPr>
      </w:pPr>
    </w:p>
    <w:p w:rsidR="00000000" w:rsidRDefault="004A7D3E">
      <w:pPr>
        <w:spacing w:line="200" w:lineRule="exact"/>
        <w:rPr>
          <w:rFonts w:ascii="Arial" w:eastAsia="Arial" w:hAnsi="Arial"/>
        </w:rPr>
      </w:pPr>
    </w:p>
    <w:p w:rsidR="00000000" w:rsidRDefault="004A7D3E">
      <w:pPr>
        <w:spacing w:line="200" w:lineRule="exact"/>
        <w:rPr>
          <w:rFonts w:ascii="Arial" w:eastAsia="Arial" w:hAnsi="Arial"/>
        </w:rPr>
      </w:pPr>
    </w:p>
    <w:p w:rsidR="00000000" w:rsidRDefault="004A7D3E">
      <w:pPr>
        <w:spacing w:line="200" w:lineRule="exact"/>
        <w:rPr>
          <w:rFonts w:ascii="Arial" w:eastAsia="Arial" w:hAnsi="Arial"/>
        </w:rPr>
      </w:pPr>
    </w:p>
    <w:p w:rsidR="00000000" w:rsidRDefault="004A7D3E">
      <w:pPr>
        <w:spacing w:line="200" w:lineRule="exact"/>
        <w:rPr>
          <w:rFonts w:ascii="Arial" w:eastAsia="Arial" w:hAnsi="Arial"/>
        </w:rPr>
      </w:pPr>
    </w:p>
    <w:p w:rsidR="00000000" w:rsidRDefault="004A7D3E">
      <w:pPr>
        <w:spacing w:line="200" w:lineRule="exact"/>
        <w:rPr>
          <w:rFonts w:ascii="Arial" w:eastAsia="Arial" w:hAnsi="Arial"/>
        </w:rPr>
      </w:pPr>
    </w:p>
    <w:p w:rsidR="00000000" w:rsidRDefault="004A7D3E">
      <w:pPr>
        <w:spacing w:line="272" w:lineRule="exact"/>
        <w:rPr>
          <w:rFonts w:ascii="Arial" w:eastAsia="Arial" w:hAnsi="Arial"/>
        </w:rPr>
      </w:pPr>
    </w:p>
    <w:p w:rsidR="00000000" w:rsidRDefault="004A7D3E">
      <w:pPr>
        <w:numPr>
          <w:ilvl w:val="0"/>
          <w:numId w:val="2"/>
        </w:numPr>
        <w:tabs>
          <w:tab w:val="left" w:pos="466"/>
        </w:tabs>
        <w:spacing w:line="230" w:lineRule="auto"/>
        <w:ind w:left="360" w:right="580"/>
        <w:rPr>
          <w:rFonts w:ascii="Times New Roman" w:eastAsia="Times New Roman" w:hAnsi="Times New Roman"/>
          <w:sz w:val="24"/>
          <w:vertAlign w:val="superscript"/>
        </w:rPr>
      </w:pPr>
      <w:r>
        <w:rPr>
          <w:rFonts w:ascii="Times New Roman" w:eastAsia="Times New Roman" w:hAnsi="Times New Roman"/>
          <w:sz w:val="18"/>
        </w:rPr>
        <w:t>The E-Government Act (P.L. 107-347) recognizes the importance of information security to the economic and national security interests of the United States. Title III of the E-Government Act, entitled the Federal Info</w:t>
      </w:r>
      <w:r>
        <w:rPr>
          <w:rFonts w:ascii="Times New Roman" w:eastAsia="Times New Roman" w:hAnsi="Times New Roman"/>
          <w:sz w:val="18"/>
        </w:rPr>
        <w:t>rmation Security Management Act (FISMA), emphasizes the need for organizations to develop, document, and implement an organization-wide program to provide security for the information systems that support its operations and assets.</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2"/>
        </w:numPr>
        <w:tabs>
          <w:tab w:val="left" w:pos="466"/>
        </w:tabs>
        <w:spacing w:line="222" w:lineRule="auto"/>
        <w:ind w:left="360" w:right="480"/>
        <w:rPr>
          <w:rFonts w:ascii="Times New Roman" w:eastAsia="Times New Roman" w:hAnsi="Times New Roman"/>
          <w:sz w:val="24"/>
          <w:vertAlign w:val="superscript"/>
        </w:rPr>
      </w:pPr>
      <w:r>
        <w:rPr>
          <w:rFonts w:ascii="Times New Roman" w:eastAsia="Times New Roman" w:hAnsi="Times New Roman"/>
          <w:sz w:val="18"/>
        </w:rPr>
        <w:t xml:space="preserve">The term </w:t>
      </w:r>
      <w:r>
        <w:rPr>
          <w:rFonts w:ascii="Times New Roman" w:eastAsia="Times New Roman" w:hAnsi="Times New Roman"/>
          <w:i/>
          <w:sz w:val="18"/>
        </w:rPr>
        <w:t>agency</w:t>
      </w:r>
      <w:r>
        <w:rPr>
          <w:rFonts w:ascii="Times New Roman" w:eastAsia="Times New Roman" w:hAnsi="Times New Roman"/>
          <w:sz w:val="18"/>
        </w:rPr>
        <w:t xml:space="preserve"> is used</w:t>
      </w:r>
      <w:r>
        <w:rPr>
          <w:rFonts w:ascii="Times New Roman" w:eastAsia="Times New Roman" w:hAnsi="Times New Roman"/>
          <w:sz w:val="18"/>
        </w:rPr>
        <w:t xml:space="preserve"> in this publication in lieu of the more general term </w:t>
      </w:r>
      <w:r>
        <w:rPr>
          <w:rFonts w:ascii="Times New Roman" w:eastAsia="Times New Roman" w:hAnsi="Times New Roman"/>
          <w:i/>
          <w:sz w:val="18"/>
        </w:rPr>
        <w:t>organization</w:t>
      </w:r>
      <w:r>
        <w:rPr>
          <w:rFonts w:ascii="Times New Roman" w:eastAsia="Times New Roman" w:hAnsi="Times New Roman"/>
          <w:sz w:val="18"/>
        </w:rPr>
        <w:t xml:space="preserve"> only in those circumstances where its usage is directly related to other source documents such as federal legislation or policy.</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2"/>
        </w:numPr>
        <w:tabs>
          <w:tab w:val="left" w:pos="466"/>
        </w:tabs>
        <w:spacing w:line="236" w:lineRule="auto"/>
        <w:ind w:left="360" w:right="400"/>
        <w:rPr>
          <w:rFonts w:ascii="Times New Roman" w:eastAsia="Times New Roman" w:hAnsi="Times New Roman"/>
          <w:sz w:val="24"/>
          <w:vertAlign w:val="superscript"/>
        </w:rPr>
      </w:pPr>
      <w:r>
        <w:rPr>
          <w:rFonts w:ascii="Times New Roman" w:eastAsia="Times New Roman" w:hAnsi="Times New Roman"/>
          <w:sz w:val="18"/>
        </w:rPr>
        <w:t>While federal agencies are required to follow certain speci</w:t>
      </w:r>
      <w:r>
        <w:rPr>
          <w:rFonts w:ascii="Times New Roman" w:eastAsia="Times New Roman" w:hAnsi="Times New Roman"/>
          <w:sz w:val="18"/>
        </w:rPr>
        <w:t>fic NIST Special Publications in accordance with OMB policy, there is flexibility in how agencies apply the guidance. Federal agencies apply the security concepts and principles articulated in the NIST Special Publications in accordance with and in the con</w:t>
      </w:r>
      <w:r>
        <w:rPr>
          <w:rFonts w:ascii="Times New Roman" w:eastAsia="Times New Roman" w:hAnsi="Times New Roman"/>
          <w:sz w:val="18"/>
        </w:rPr>
        <w:t>text of the agency</w:t>
      </w:r>
      <w:r>
        <w:rPr>
          <w:rFonts w:ascii="Times New Roman" w:eastAsia="Times New Roman" w:hAnsi="Times New Roman"/>
          <w:sz w:val="18"/>
        </w:rPr>
        <w:t>’s missions, business functions, and environment of operation. Consequently, the application of NIST guidance by federal agencies can result in different security solutions that are equally acceptable, compliant with the guidance, and mee</w:t>
      </w:r>
      <w:r>
        <w:rPr>
          <w:rFonts w:ascii="Times New Roman" w:eastAsia="Times New Roman" w:hAnsi="Times New Roman"/>
          <w:sz w:val="18"/>
        </w:rPr>
        <w:t xml:space="preserve">t the OMB definition of </w:t>
      </w:r>
      <w:r>
        <w:rPr>
          <w:rFonts w:ascii="Times New Roman" w:eastAsia="Times New Roman" w:hAnsi="Times New Roman"/>
          <w:i/>
          <w:sz w:val="18"/>
        </w:rPr>
        <w:t>adequate security</w:t>
      </w:r>
      <w:r>
        <w:rPr>
          <w:rFonts w:ascii="Times New Roman" w:eastAsia="Times New Roman" w:hAnsi="Times New Roman"/>
          <w:sz w:val="18"/>
        </w:rPr>
        <w:t xml:space="preserve"> for federal information systems. Given the high priority of information sharing and transparency within the federal government, agencies also consider reciprocity in developing their information security solutions.</w:t>
      </w:r>
      <w:r>
        <w:rPr>
          <w:rFonts w:ascii="Times New Roman" w:eastAsia="Times New Roman" w:hAnsi="Times New Roman"/>
          <w:sz w:val="18"/>
        </w:rPr>
        <w:t xml:space="preserve"> When assessing federal agency compliance with NIST Special Publications, Inspectors General, evaluators, auditors, and assessors consider the intent of the security concepts and principles articulated within the specific guidance document and how the agen</w:t>
      </w:r>
      <w:r>
        <w:rPr>
          <w:rFonts w:ascii="Times New Roman" w:eastAsia="Times New Roman" w:hAnsi="Times New Roman"/>
          <w:sz w:val="18"/>
        </w:rPr>
        <w:t>cy applied the guidance in the context of its mission/business responsibilities, operational environment, and unique organizational conditions.</w:t>
      </w:r>
    </w:p>
    <w:p w:rsidR="00000000" w:rsidRDefault="004A7D3E">
      <w:pPr>
        <w:tabs>
          <w:tab w:val="left" w:pos="466"/>
        </w:tabs>
        <w:spacing w:line="236" w:lineRule="auto"/>
        <w:ind w:left="360" w:right="40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Arial" w:eastAsia="Arial" w:hAnsi="Arial"/>
        </w:rPr>
      </w:pPr>
    </w:p>
    <w:p w:rsidR="00000000" w:rsidRDefault="004A7D3E">
      <w:pPr>
        <w:spacing w:line="200" w:lineRule="exact"/>
        <w:rPr>
          <w:rFonts w:ascii="Arial" w:eastAsia="Arial" w:hAnsi="Arial"/>
        </w:rPr>
      </w:pPr>
    </w:p>
    <w:p w:rsidR="00000000" w:rsidRDefault="004A7D3E">
      <w:pPr>
        <w:spacing w:line="224" w:lineRule="exact"/>
        <w:rPr>
          <w:rFonts w:ascii="Arial" w:eastAsia="Arial" w:hAnsi="Arial"/>
        </w:rPr>
      </w:pPr>
    </w:p>
    <w:p w:rsidR="00000000" w:rsidRDefault="004A7D3E">
      <w:pPr>
        <w:spacing w:line="0" w:lineRule="atLeast"/>
        <w:jc w:val="center"/>
        <w:rPr>
          <w:rFonts w:ascii="Arial Narrow" w:eastAsia="Arial Narrow" w:hAnsi="Arial Narrow"/>
          <w:sz w:val="16"/>
        </w:rPr>
      </w:pPr>
      <w:r>
        <w:rPr>
          <w:rFonts w:ascii="Arial Narrow" w:eastAsia="Arial Narrow" w:hAnsi="Arial Narrow"/>
          <w:sz w:val="16"/>
        </w:rPr>
        <w:t>PAGE iv</w:t>
      </w:r>
    </w:p>
    <w:p w:rsidR="00000000" w:rsidRDefault="004A7D3E">
      <w:pPr>
        <w:spacing w:line="0" w:lineRule="atLeast"/>
        <w:jc w:val="center"/>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5" w:name="page5"/>
      <w:bookmarkEnd w:id="5"/>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 xml:space="preserve">Guide for Applying the Risk Management Framework to Federal Information </w:t>
      </w:r>
      <w:r>
        <w:rPr>
          <w:rFonts w:ascii="Arial" w:eastAsia="Arial" w:hAnsi="Arial"/>
          <w:sz w:val="16"/>
        </w:rPr>
        <w:t>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3" w:lineRule="exact"/>
        <w:rPr>
          <w:rFonts w:ascii="Times New Roman" w:eastAsia="Times New Roman" w:hAnsi="Times New Roman"/>
        </w:rPr>
      </w:pPr>
    </w:p>
    <w:p w:rsidR="00000000" w:rsidRDefault="004A7D3E">
      <w:pPr>
        <w:spacing w:line="0" w:lineRule="atLeast"/>
        <w:jc w:val="center"/>
        <w:rPr>
          <w:rFonts w:ascii="Arial" w:eastAsia="Arial" w:hAnsi="Arial"/>
          <w:b/>
          <w:sz w:val="24"/>
        </w:rPr>
      </w:pPr>
      <w:r>
        <w:rPr>
          <w:rFonts w:ascii="Arial" w:eastAsia="Arial" w:hAnsi="Arial"/>
          <w:b/>
          <w:sz w:val="24"/>
        </w:rPr>
        <w:t>Acknowledgements</w:t>
      </w:r>
    </w:p>
    <w:p w:rsidR="00000000" w:rsidRDefault="004A7D3E">
      <w:pPr>
        <w:spacing w:line="242" w:lineRule="exact"/>
        <w:rPr>
          <w:rFonts w:ascii="Times New Roman" w:eastAsia="Times New Roman" w:hAnsi="Times New Roman"/>
        </w:rPr>
      </w:pPr>
    </w:p>
    <w:p w:rsidR="00000000" w:rsidRDefault="004A7D3E">
      <w:pPr>
        <w:spacing w:line="244" w:lineRule="auto"/>
        <w:ind w:left="360" w:right="380"/>
        <w:rPr>
          <w:rFonts w:ascii="Times New Roman" w:eastAsia="Times New Roman" w:hAnsi="Times New Roman"/>
          <w:sz w:val="22"/>
        </w:rPr>
      </w:pPr>
      <w:r>
        <w:rPr>
          <w:rFonts w:ascii="Times New Roman" w:eastAsia="Times New Roman" w:hAnsi="Times New Roman"/>
          <w:sz w:val="22"/>
        </w:rPr>
        <w:t xml:space="preserve">This publication was developed by the </w:t>
      </w:r>
      <w:r>
        <w:rPr>
          <w:rFonts w:ascii="Times New Roman" w:eastAsia="Times New Roman" w:hAnsi="Times New Roman"/>
          <w:i/>
          <w:sz w:val="22"/>
        </w:rPr>
        <w:t>Joint Task Force Transformation Initiative</w:t>
      </w:r>
      <w:r>
        <w:rPr>
          <w:rFonts w:ascii="Times New Roman" w:eastAsia="Times New Roman" w:hAnsi="Times New Roman"/>
          <w:sz w:val="22"/>
        </w:rPr>
        <w:t xml:space="preserve"> Interagency Working</w:t>
      </w:r>
      <w:r>
        <w:rPr>
          <w:rFonts w:ascii="Times New Roman" w:eastAsia="Times New Roman" w:hAnsi="Times New Roman"/>
          <w:sz w:val="22"/>
        </w:rPr>
        <w:t xml:space="preserve"> Group with representatives from the Civil, Defense, and Intelligence Communities in an ongoing effort to produce a unified information security framework for the federal government. The Project Leader, Ron Ross, from the National Institute of Standards an</w:t>
      </w:r>
      <w:r>
        <w:rPr>
          <w:rFonts w:ascii="Times New Roman" w:eastAsia="Times New Roman" w:hAnsi="Times New Roman"/>
          <w:sz w:val="22"/>
        </w:rPr>
        <w:t xml:space="preserve">d Technology, wishes to acknowledge and thank the senior leadership team from the U.S. Departments of Commerce and Defense, the Office of the Director of National Intelligence, the Committee on National Security Systems, and the members of the interagency </w:t>
      </w:r>
      <w:r>
        <w:rPr>
          <w:rFonts w:ascii="Times New Roman" w:eastAsia="Times New Roman" w:hAnsi="Times New Roman"/>
          <w:sz w:val="22"/>
        </w:rPr>
        <w:t>working group whose dedicated efforts contributed significantly to the publication. The senior leadership team, working group members, and their organizational affiliations include:</w:t>
      </w:r>
    </w:p>
    <w:p w:rsidR="00000000" w:rsidRDefault="004A7D3E">
      <w:pPr>
        <w:spacing w:line="193" w:lineRule="exact"/>
        <w:rPr>
          <w:rFonts w:ascii="Times New Roman" w:eastAsia="Times New Roman" w:hAnsi="Times New Roman"/>
        </w:rPr>
      </w:pPr>
    </w:p>
    <w:p w:rsidR="00000000" w:rsidRDefault="004A7D3E">
      <w:pPr>
        <w:tabs>
          <w:tab w:val="left" w:pos="5380"/>
        </w:tabs>
        <w:spacing w:line="0" w:lineRule="atLeast"/>
        <w:ind w:left="360"/>
        <w:rPr>
          <w:rFonts w:ascii="Arial Narrow" w:eastAsia="Arial Narrow" w:hAnsi="Arial Narrow"/>
          <w:b/>
          <w:i/>
        </w:rPr>
      </w:pPr>
      <w:r>
        <w:rPr>
          <w:rFonts w:ascii="Arial Narrow" w:eastAsia="Arial Narrow" w:hAnsi="Arial Narrow"/>
          <w:b/>
          <w:i/>
        </w:rPr>
        <w:t>U.S. Department of Defense</w:t>
      </w:r>
      <w:r>
        <w:rPr>
          <w:rFonts w:ascii="Times New Roman" w:eastAsia="Times New Roman" w:hAnsi="Times New Roman"/>
        </w:rPr>
        <w:tab/>
      </w:r>
      <w:r>
        <w:rPr>
          <w:rFonts w:ascii="Arial Narrow" w:eastAsia="Arial Narrow" w:hAnsi="Arial Narrow"/>
          <w:b/>
          <w:i/>
        </w:rPr>
        <w:t>Office of the Director of National Intelligenc</w:t>
      </w:r>
      <w:r>
        <w:rPr>
          <w:rFonts w:ascii="Arial Narrow" w:eastAsia="Arial Narrow" w:hAnsi="Arial Narrow"/>
          <w:b/>
          <w:i/>
        </w:rPr>
        <w:t>e</w:t>
      </w:r>
    </w:p>
    <w:p w:rsidR="00000000" w:rsidRDefault="004A7D3E">
      <w:pPr>
        <w:spacing w:line="75" w:lineRule="exact"/>
        <w:rPr>
          <w:rFonts w:ascii="Times New Roman" w:eastAsia="Times New Roman" w:hAnsi="Times New Roman"/>
        </w:rPr>
      </w:pPr>
    </w:p>
    <w:p w:rsidR="00000000" w:rsidRDefault="004A7D3E">
      <w:pPr>
        <w:tabs>
          <w:tab w:val="left" w:pos="5380"/>
        </w:tabs>
        <w:spacing w:line="0" w:lineRule="atLeast"/>
        <w:ind w:left="360"/>
        <w:rPr>
          <w:rFonts w:ascii="Times New Roman" w:eastAsia="Times New Roman" w:hAnsi="Times New Roman"/>
          <w:sz w:val="18"/>
        </w:rPr>
      </w:pPr>
      <w:r>
        <w:rPr>
          <w:rFonts w:ascii="Times New Roman" w:eastAsia="Times New Roman" w:hAnsi="Times New Roman"/>
          <w:sz w:val="18"/>
        </w:rPr>
        <w:t>Cheryl J. Roby</w:t>
      </w:r>
      <w:r>
        <w:rPr>
          <w:rFonts w:ascii="Times New Roman" w:eastAsia="Times New Roman" w:hAnsi="Times New Roman"/>
        </w:rPr>
        <w:tab/>
      </w:r>
      <w:r>
        <w:rPr>
          <w:rFonts w:ascii="Times New Roman" w:eastAsia="Times New Roman" w:hAnsi="Times New Roman"/>
          <w:sz w:val="18"/>
        </w:rPr>
        <w:t>Honorable Priscilla Guthrie</w:t>
      </w:r>
    </w:p>
    <w:p w:rsidR="00000000" w:rsidRDefault="004A7D3E">
      <w:pPr>
        <w:spacing w:line="2" w:lineRule="exact"/>
        <w:rPr>
          <w:rFonts w:ascii="Times New Roman" w:eastAsia="Times New Roman" w:hAnsi="Times New Roman"/>
        </w:rPr>
      </w:pPr>
    </w:p>
    <w:p w:rsidR="00000000" w:rsidRDefault="004A7D3E">
      <w:pPr>
        <w:tabs>
          <w:tab w:val="left" w:pos="5380"/>
        </w:tabs>
        <w:spacing w:line="0" w:lineRule="atLeast"/>
        <w:ind w:left="360"/>
        <w:rPr>
          <w:rFonts w:ascii="Times New Roman" w:eastAsia="Times New Roman" w:hAnsi="Times New Roman"/>
          <w:i/>
          <w:sz w:val="17"/>
        </w:rPr>
      </w:pPr>
      <w:r>
        <w:rPr>
          <w:rFonts w:ascii="Times New Roman" w:eastAsia="Times New Roman" w:hAnsi="Times New Roman"/>
          <w:i/>
          <w:sz w:val="18"/>
        </w:rPr>
        <w:t>Acting Assistant Secretary of Defense for Networks</w:t>
      </w:r>
      <w:r>
        <w:rPr>
          <w:rFonts w:ascii="Times New Roman" w:eastAsia="Times New Roman" w:hAnsi="Times New Roman"/>
        </w:rPr>
        <w:tab/>
      </w:r>
      <w:r>
        <w:rPr>
          <w:rFonts w:ascii="Times New Roman" w:eastAsia="Times New Roman" w:hAnsi="Times New Roman"/>
          <w:i/>
          <w:sz w:val="17"/>
        </w:rPr>
        <w:t>Intelligence Community</w:t>
      </w:r>
    </w:p>
    <w:p w:rsidR="00000000" w:rsidRDefault="004A7D3E">
      <w:pPr>
        <w:tabs>
          <w:tab w:val="left" w:pos="5380"/>
        </w:tabs>
        <w:spacing w:line="0" w:lineRule="atLeast"/>
        <w:ind w:left="360"/>
        <w:rPr>
          <w:rFonts w:ascii="Times New Roman" w:eastAsia="Times New Roman" w:hAnsi="Times New Roman"/>
          <w:i/>
          <w:sz w:val="18"/>
        </w:rPr>
      </w:pPr>
      <w:r>
        <w:rPr>
          <w:rFonts w:ascii="Times New Roman" w:eastAsia="Times New Roman" w:hAnsi="Times New Roman"/>
          <w:i/>
          <w:sz w:val="18"/>
        </w:rPr>
        <w:t>and Information Integration/</w:t>
      </w:r>
      <w:r>
        <w:rPr>
          <w:rFonts w:ascii="Times New Roman" w:eastAsia="Times New Roman" w:hAnsi="Times New Roman"/>
        </w:rPr>
        <w:tab/>
      </w:r>
      <w:r>
        <w:rPr>
          <w:rFonts w:ascii="Times New Roman" w:eastAsia="Times New Roman" w:hAnsi="Times New Roman"/>
          <w:i/>
          <w:sz w:val="18"/>
        </w:rPr>
        <w:t>Chief Information Officer</w:t>
      </w:r>
    </w:p>
    <w:p w:rsidR="00000000" w:rsidRDefault="004A7D3E">
      <w:pPr>
        <w:spacing w:line="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i/>
          <w:sz w:val="18"/>
        </w:rPr>
      </w:pPr>
      <w:r>
        <w:rPr>
          <w:rFonts w:ascii="Times New Roman" w:eastAsia="Times New Roman" w:hAnsi="Times New Roman"/>
          <w:i/>
          <w:sz w:val="18"/>
        </w:rPr>
        <w:t>DoD Chief Information Officer</w:t>
      </w:r>
    </w:p>
    <w:p w:rsidR="00000000" w:rsidRDefault="004A7D3E">
      <w:pPr>
        <w:spacing w:line="0" w:lineRule="atLeast"/>
        <w:ind w:left="360"/>
        <w:rPr>
          <w:rFonts w:ascii="Times New Roman" w:eastAsia="Times New Roman" w:hAnsi="Times New Roman"/>
          <w:i/>
          <w:sz w:val="18"/>
        </w:rPr>
        <w:sectPr w:rsidR="00000000">
          <w:pgSz w:w="12240" w:h="15840"/>
          <w:pgMar w:top="699" w:right="1440" w:bottom="183" w:left="1440" w:header="0" w:footer="0" w:gutter="0"/>
          <w:cols w:space="0" w:equalWidth="0">
            <w:col w:w="9360"/>
          </w:cols>
          <w:docGrid w:linePitch="360"/>
        </w:sectPr>
      </w:pPr>
    </w:p>
    <w:p w:rsidR="00000000" w:rsidRDefault="004A7D3E">
      <w:pPr>
        <w:spacing w:line="116"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Gus Guissanie</w:t>
      </w:r>
    </w:p>
    <w:p w:rsidR="00000000" w:rsidRDefault="004A7D3E">
      <w:pPr>
        <w:spacing w:line="3" w:lineRule="exact"/>
        <w:rPr>
          <w:rFonts w:ascii="Times New Roman" w:eastAsia="Times New Roman" w:hAnsi="Times New Roman"/>
        </w:rPr>
      </w:pPr>
    </w:p>
    <w:p w:rsidR="00000000" w:rsidRDefault="004A7D3E">
      <w:pPr>
        <w:spacing w:line="275" w:lineRule="auto"/>
        <w:ind w:left="360" w:right="920"/>
        <w:rPr>
          <w:rFonts w:ascii="Times New Roman" w:eastAsia="Times New Roman" w:hAnsi="Times New Roman"/>
          <w:i/>
          <w:sz w:val="18"/>
        </w:rPr>
      </w:pPr>
      <w:r>
        <w:rPr>
          <w:rFonts w:ascii="Times New Roman" w:eastAsia="Times New Roman" w:hAnsi="Times New Roman"/>
          <w:i/>
          <w:sz w:val="18"/>
        </w:rPr>
        <w:t>Acting Deputy Assistant Secretar</w:t>
      </w:r>
      <w:r>
        <w:rPr>
          <w:rFonts w:ascii="Times New Roman" w:eastAsia="Times New Roman" w:hAnsi="Times New Roman"/>
          <w:i/>
          <w:sz w:val="18"/>
        </w:rPr>
        <w:t>y of Defense for Cyber, Identity, and Information Assurance</w:t>
      </w:r>
    </w:p>
    <w:p w:rsidR="00000000" w:rsidRDefault="004A7D3E">
      <w:pPr>
        <w:spacing w:line="58"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Dominic Cussatt</w:t>
      </w:r>
    </w:p>
    <w:p w:rsidR="00000000" w:rsidRDefault="004A7D3E">
      <w:pPr>
        <w:spacing w:line="3"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i/>
          <w:sz w:val="18"/>
        </w:rPr>
      </w:pPr>
      <w:r>
        <w:rPr>
          <w:rFonts w:ascii="Times New Roman" w:eastAsia="Times New Roman" w:hAnsi="Times New Roman"/>
          <w:i/>
          <w:sz w:val="18"/>
        </w:rPr>
        <w:t>Senior Policy Advisor</w:t>
      </w:r>
    </w:p>
    <w:p w:rsidR="00000000" w:rsidRDefault="004A7D3E">
      <w:pPr>
        <w:spacing w:line="116" w:lineRule="exact"/>
        <w:rPr>
          <w:rFonts w:ascii="Times New Roman" w:eastAsia="Times New Roman" w:hAnsi="Times New Roman"/>
        </w:rPr>
      </w:pPr>
      <w:r>
        <w:rPr>
          <w:rFonts w:ascii="Times New Roman" w:eastAsia="Times New Roman" w:hAnsi="Times New Roman"/>
          <w:i/>
          <w:sz w:val="18"/>
        </w:rPr>
        <w:br w:type="column"/>
      </w:r>
    </w:p>
    <w:p w:rsidR="00000000" w:rsidRDefault="004A7D3E">
      <w:pPr>
        <w:spacing w:line="0" w:lineRule="atLeast"/>
        <w:rPr>
          <w:rFonts w:ascii="Times New Roman" w:eastAsia="Times New Roman" w:hAnsi="Times New Roman"/>
          <w:sz w:val="18"/>
        </w:rPr>
      </w:pPr>
      <w:r>
        <w:rPr>
          <w:rFonts w:ascii="Times New Roman" w:eastAsia="Times New Roman" w:hAnsi="Times New Roman"/>
          <w:sz w:val="18"/>
        </w:rPr>
        <w:t>Sherrill Nicely</w:t>
      </w:r>
    </w:p>
    <w:p w:rsidR="00000000" w:rsidRDefault="004A7D3E">
      <w:pPr>
        <w:spacing w:line="2" w:lineRule="exact"/>
        <w:rPr>
          <w:rFonts w:ascii="Times New Roman" w:eastAsia="Times New Roman" w:hAnsi="Times New Roman"/>
        </w:rPr>
      </w:pPr>
    </w:p>
    <w:p w:rsidR="00000000" w:rsidRDefault="004A7D3E">
      <w:pPr>
        <w:spacing w:line="0" w:lineRule="atLeast"/>
        <w:rPr>
          <w:rFonts w:ascii="Times New Roman" w:eastAsia="Times New Roman" w:hAnsi="Times New Roman"/>
          <w:i/>
          <w:sz w:val="18"/>
        </w:rPr>
      </w:pPr>
      <w:r>
        <w:rPr>
          <w:rFonts w:ascii="Times New Roman" w:eastAsia="Times New Roman" w:hAnsi="Times New Roman"/>
          <w:i/>
          <w:sz w:val="18"/>
        </w:rPr>
        <w:t>Deputy Intelligence Community</w:t>
      </w:r>
    </w:p>
    <w:p w:rsidR="00000000" w:rsidRDefault="004A7D3E">
      <w:pPr>
        <w:spacing w:line="0" w:lineRule="atLeast"/>
        <w:rPr>
          <w:rFonts w:ascii="Times New Roman" w:eastAsia="Times New Roman" w:hAnsi="Times New Roman"/>
          <w:i/>
          <w:sz w:val="18"/>
        </w:rPr>
      </w:pPr>
      <w:r>
        <w:rPr>
          <w:rFonts w:ascii="Times New Roman" w:eastAsia="Times New Roman" w:hAnsi="Times New Roman"/>
          <w:i/>
          <w:sz w:val="18"/>
        </w:rPr>
        <w:t>Chief Information Officer</w:t>
      </w:r>
    </w:p>
    <w:p w:rsidR="00000000" w:rsidRDefault="004A7D3E">
      <w:pPr>
        <w:spacing w:line="119" w:lineRule="exact"/>
        <w:rPr>
          <w:rFonts w:ascii="Times New Roman" w:eastAsia="Times New Roman" w:hAnsi="Times New Roman"/>
        </w:rPr>
      </w:pPr>
    </w:p>
    <w:p w:rsidR="00000000" w:rsidRDefault="004A7D3E">
      <w:pPr>
        <w:spacing w:line="0" w:lineRule="atLeast"/>
        <w:rPr>
          <w:rFonts w:ascii="Times New Roman" w:eastAsia="Times New Roman" w:hAnsi="Times New Roman"/>
          <w:sz w:val="18"/>
        </w:rPr>
      </w:pPr>
      <w:r>
        <w:rPr>
          <w:rFonts w:ascii="Times New Roman" w:eastAsia="Times New Roman" w:hAnsi="Times New Roman"/>
          <w:sz w:val="18"/>
        </w:rPr>
        <w:t>Mark J. Morrison</w:t>
      </w:r>
    </w:p>
    <w:p w:rsidR="00000000" w:rsidRDefault="004A7D3E">
      <w:pPr>
        <w:spacing w:line="2" w:lineRule="exact"/>
        <w:rPr>
          <w:rFonts w:ascii="Times New Roman" w:eastAsia="Times New Roman" w:hAnsi="Times New Roman"/>
        </w:rPr>
      </w:pPr>
    </w:p>
    <w:p w:rsidR="00000000" w:rsidRDefault="004A7D3E">
      <w:pPr>
        <w:spacing w:line="275" w:lineRule="auto"/>
        <w:ind w:right="920"/>
        <w:rPr>
          <w:rFonts w:ascii="Times New Roman" w:eastAsia="Times New Roman" w:hAnsi="Times New Roman"/>
          <w:i/>
          <w:sz w:val="18"/>
        </w:rPr>
      </w:pPr>
      <w:r>
        <w:rPr>
          <w:rFonts w:ascii="Times New Roman" w:eastAsia="Times New Roman" w:hAnsi="Times New Roman"/>
          <w:i/>
          <w:sz w:val="18"/>
        </w:rPr>
        <w:t>Deputy Associate Director of National Intelligence for IC Info</w:t>
      </w:r>
      <w:r>
        <w:rPr>
          <w:rFonts w:ascii="Times New Roman" w:eastAsia="Times New Roman" w:hAnsi="Times New Roman"/>
          <w:i/>
          <w:sz w:val="18"/>
        </w:rPr>
        <w:t>rmation Assurance</w:t>
      </w:r>
    </w:p>
    <w:p w:rsidR="00000000" w:rsidRDefault="004A7D3E">
      <w:pPr>
        <w:spacing w:line="55" w:lineRule="exact"/>
        <w:rPr>
          <w:rFonts w:ascii="Times New Roman" w:eastAsia="Times New Roman" w:hAnsi="Times New Roman"/>
        </w:rPr>
      </w:pPr>
    </w:p>
    <w:p w:rsidR="00000000" w:rsidRDefault="004A7D3E">
      <w:pPr>
        <w:spacing w:line="0" w:lineRule="atLeast"/>
        <w:rPr>
          <w:rFonts w:ascii="Times New Roman" w:eastAsia="Times New Roman" w:hAnsi="Times New Roman"/>
          <w:sz w:val="18"/>
        </w:rPr>
      </w:pPr>
      <w:r>
        <w:rPr>
          <w:rFonts w:ascii="Times New Roman" w:eastAsia="Times New Roman" w:hAnsi="Times New Roman"/>
          <w:sz w:val="18"/>
        </w:rPr>
        <w:t>Roger Caslow</w:t>
      </w:r>
    </w:p>
    <w:p w:rsidR="00000000" w:rsidRDefault="004A7D3E">
      <w:pPr>
        <w:spacing w:line="5" w:lineRule="exact"/>
        <w:rPr>
          <w:rFonts w:ascii="Times New Roman" w:eastAsia="Times New Roman" w:hAnsi="Times New Roman"/>
        </w:rPr>
      </w:pPr>
    </w:p>
    <w:p w:rsidR="00000000" w:rsidRDefault="004A7D3E">
      <w:pPr>
        <w:spacing w:line="0" w:lineRule="atLeast"/>
        <w:rPr>
          <w:rFonts w:ascii="Times New Roman" w:eastAsia="Times New Roman" w:hAnsi="Times New Roman"/>
          <w:i/>
          <w:sz w:val="18"/>
        </w:rPr>
      </w:pPr>
      <w:r>
        <w:rPr>
          <w:rFonts w:ascii="Times New Roman" w:eastAsia="Times New Roman" w:hAnsi="Times New Roman"/>
          <w:i/>
          <w:sz w:val="18"/>
        </w:rPr>
        <w:t>Lead, C&amp;A Transformation</w:t>
      </w:r>
    </w:p>
    <w:p w:rsidR="00000000" w:rsidRDefault="004A7D3E">
      <w:pPr>
        <w:spacing w:line="0" w:lineRule="atLeast"/>
        <w:rPr>
          <w:rFonts w:ascii="Times New Roman" w:eastAsia="Times New Roman" w:hAnsi="Times New Roman"/>
          <w:i/>
          <w:sz w:val="18"/>
        </w:rPr>
        <w:sectPr w:rsidR="00000000">
          <w:type w:val="continuous"/>
          <w:pgSz w:w="12240" w:h="15840"/>
          <w:pgMar w:top="699" w:right="1440" w:bottom="183" w:left="1440" w:header="0" w:footer="0" w:gutter="0"/>
          <w:cols w:num="2" w:space="0" w:equalWidth="0">
            <w:col w:w="4680" w:space="720"/>
            <w:col w:w="3960"/>
          </w:cols>
          <w:docGrid w:linePitch="360"/>
        </w:sectPr>
      </w:pPr>
    </w:p>
    <w:p w:rsidR="00000000" w:rsidRDefault="004A7D3E">
      <w:pPr>
        <w:spacing w:line="222" w:lineRule="exact"/>
        <w:rPr>
          <w:rFonts w:ascii="Times New Roman" w:eastAsia="Times New Roman" w:hAnsi="Times New Roman"/>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1840"/>
        <w:gridCol w:w="2600"/>
        <w:gridCol w:w="2620"/>
        <w:gridCol w:w="1340"/>
      </w:tblGrid>
      <w:tr w:rsidR="00000000">
        <w:trPr>
          <w:trHeight w:val="281"/>
        </w:trPr>
        <w:tc>
          <w:tcPr>
            <w:tcW w:w="4440" w:type="dxa"/>
            <w:gridSpan w:val="2"/>
            <w:shd w:val="clear" w:color="auto" w:fill="auto"/>
            <w:vAlign w:val="bottom"/>
          </w:tcPr>
          <w:p w:rsidR="00000000" w:rsidRDefault="004A7D3E">
            <w:pPr>
              <w:spacing w:line="0" w:lineRule="atLeast"/>
              <w:rPr>
                <w:rFonts w:ascii="Arial Narrow" w:eastAsia="Arial Narrow" w:hAnsi="Arial Narrow"/>
                <w:b/>
                <w:i/>
              </w:rPr>
            </w:pPr>
            <w:r>
              <w:rPr>
                <w:rFonts w:ascii="Arial Narrow" w:eastAsia="Arial Narrow" w:hAnsi="Arial Narrow"/>
                <w:b/>
                <w:i/>
              </w:rPr>
              <w:t>National Institute of Standards and Technology</w:t>
            </w:r>
          </w:p>
        </w:tc>
        <w:tc>
          <w:tcPr>
            <w:tcW w:w="3960" w:type="dxa"/>
            <w:gridSpan w:val="2"/>
            <w:shd w:val="clear" w:color="auto" w:fill="auto"/>
            <w:vAlign w:val="bottom"/>
          </w:tcPr>
          <w:p w:rsidR="00000000" w:rsidRDefault="004A7D3E">
            <w:pPr>
              <w:spacing w:line="0" w:lineRule="atLeast"/>
              <w:ind w:left="600"/>
              <w:rPr>
                <w:rFonts w:ascii="Arial Narrow" w:eastAsia="Arial Narrow" w:hAnsi="Arial Narrow"/>
                <w:b/>
                <w:i/>
              </w:rPr>
            </w:pPr>
            <w:r>
              <w:rPr>
                <w:rFonts w:ascii="Arial Narrow" w:eastAsia="Arial Narrow" w:hAnsi="Arial Narrow"/>
                <w:b/>
                <w:i/>
              </w:rPr>
              <w:t>Committee on National Security Systems</w:t>
            </w:r>
          </w:p>
        </w:tc>
      </w:tr>
      <w:tr w:rsidR="00000000">
        <w:trPr>
          <w:trHeight w:val="233"/>
        </w:trPr>
        <w:tc>
          <w:tcPr>
            <w:tcW w:w="1840" w:type="dxa"/>
            <w:shd w:val="clear" w:color="auto" w:fill="auto"/>
            <w:vAlign w:val="bottom"/>
          </w:tcPr>
          <w:p w:rsidR="00000000" w:rsidRDefault="004A7D3E">
            <w:pPr>
              <w:spacing w:line="0" w:lineRule="atLeast"/>
              <w:rPr>
                <w:rFonts w:ascii="Times New Roman" w:eastAsia="Times New Roman" w:hAnsi="Times New Roman"/>
                <w:sz w:val="18"/>
              </w:rPr>
            </w:pPr>
            <w:r>
              <w:rPr>
                <w:rFonts w:ascii="Times New Roman" w:eastAsia="Times New Roman" w:hAnsi="Times New Roman"/>
                <w:sz w:val="18"/>
              </w:rPr>
              <w:t>Cita M. Furlani</w:t>
            </w:r>
          </w:p>
        </w:tc>
        <w:tc>
          <w:tcPr>
            <w:tcW w:w="2600" w:type="dxa"/>
            <w:shd w:val="clear" w:color="auto" w:fill="auto"/>
            <w:vAlign w:val="bottom"/>
          </w:tcPr>
          <w:p w:rsidR="00000000" w:rsidRDefault="004A7D3E">
            <w:pPr>
              <w:spacing w:line="0" w:lineRule="atLeast"/>
              <w:rPr>
                <w:rFonts w:ascii="Times New Roman" w:eastAsia="Times New Roman" w:hAnsi="Times New Roman"/>
              </w:rPr>
            </w:pPr>
          </w:p>
        </w:tc>
        <w:tc>
          <w:tcPr>
            <w:tcW w:w="2620" w:type="dxa"/>
            <w:shd w:val="clear" w:color="auto" w:fill="auto"/>
            <w:vAlign w:val="bottom"/>
          </w:tcPr>
          <w:p w:rsidR="00000000" w:rsidRDefault="004A7D3E">
            <w:pPr>
              <w:spacing w:line="0" w:lineRule="atLeast"/>
              <w:ind w:left="600"/>
              <w:rPr>
                <w:rFonts w:ascii="Times New Roman" w:eastAsia="Times New Roman" w:hAnsi="Times New Roman"/>
                <w:sz w:val="18"/>
              </w:rPr>
            </w:pPr>
            <w:r>
              <w:rPr>
                <w:rFonts w:ascii="Times New Roman" w:eastAsia="Times New Roman" w:hAnsi="Times New Roman"/>
                <w:sz w:val="18"/>
              </w:rPr>
              <w:t>Cheryl J. Roby</w:t>
            </w:r>
          </w:p>
        </w:tc>
        <w:tc>
          <w:tcPr>
            <w:tcW w:w="1340" w:type="dxa"/>
            <w:shd w:val="clear" w:color="auto" w:fill="auto"/>
            <w:vAlign w:val="bottom"/>
          </w:tcPr>
          <w:p w:rsidR="00000000" w:rsidRDefault="004A7D3E">
            <w:pPr>
              <w:spacing w:line="0" w:lineRule="atLeast"/>
              <w:rPr>
                <w:rFonts w:ascii="Times New Roman" w:eastAsia="Times New Roman" w:hAnsi="Times New Roman"/>
              </w:rPr>
            </w:pPr>
          </w:p>
        </w:tc>
      </w:tr>
      <w:tr w:rsidR="00000000">
        <w:trPr>
          <w:trHeight w:val="206"/>
        </w:trPr>
        <w:tc>
          <w:tcPr>
            <w:tcW w:w="4440" w:type="dxa"/>
            <w:gridSpan w:val="2"/>
            <w:shd w:val="clear" w:color="auto" w:fill="auto"/>
            <w:vAlign w:val="bottom"/>
          </w:tcPr>
          <w:p w:rsidR="00000000" w:rsidRDefault="004A7D3E">
            <w:pPr>
              <w:spacing w:line="0" w:lineRule="atLeast"/>
              <w:rPr>
                <w:rFonts w:ascii="Times New Roman" w:eastAsia="Times New Roman" w:hAnsi="Times New Roman"/>
                <w:i/>
                <w:sz w:val="18"/>
              </w:rPr>
            </w:pPr>
            <w:r>
              <w:rPr>
                <w:rFonts w:ascii="Times New Roman" w:eastAsia="Times New Roman" w:hAnsi="Times New Roman"/>
                <w:i/>
                <w:sz w:val="18"/>
              </w:rPr>
              <w:t>Director, Information Technology Laboratory</w:t>
            </w:r>
          </w:p>
        </w:tc>
        <w:tc>
          <w:tcPr>
            <w:tcW w:w="3960" w:type="dxa"/>
            <w:gridSpan w:val="2"/>
            <w:shd w:val="clear" w:color="auto" w:fill="auto"/>
            <w:vAlign w:val="bottom"/>
          </w:tcPr>
          <w:p w:rsidR="00000000" w:rsidRDefault="004A7D3E">
            <w:pPr>
              <w:spacing w:line="0" w:lineRule="atLeast"/>
              <w:ind w:left="600"/>
              <w:rPr>
                <w:rFonts w:ascii="Times New Roman" w:eastAsia="Times New Roman" w:hAnsi="Times New Roman"/>
                <w:i/>
                <w:w w:val="99"/>
                <w:sz w:val="18"/>
              </w:rPr>
            </w:pPr>
            <w:r>
              <w:rPr>
                <w:rFonts w:ascii="Times New Roman" w:eastAsia="Times New Roman" w:hAnsi="Times New Roman"/>
                <w:i/>
                <w:w w:val="99"/>
                <w:sz w:val="18"/>
              </w:rPr>
              <w:t>Acting Chair, Committee on Nati</w:t>
            </w:r>
            <w:r>
              <w:rPr>
                <w:rFonts w:ascii="Times New Roman" w:eastAsia="Times New Roman" w:hAnsi="Times New Roman"/>
                <w:i/>
                <w:w w:val="99"/>
                <w:sz w:val="18"/>
              </w:rPr>
              <w:t>onal Security</w:t>
            </w:r>
          </w:p>
        </w:tc>
      </w:tr>
      <w:tr w:rsidR="00000000">
        <w:trPr>
          <w:trHeight w:val="238"/>
        </w:trPr>
        <w:tc>
          <w:tcPr>
            <w:tcW w:w="1840" w:type="dxa"/>
            <w:shd w:val="clear" w:color="auto" w:fill="auto"/>
            <w:vAlign w:val="bottom"/>
          </w:tcPr>
          <w:p w:rsidR="00000000" w:rsidRDefault="004A7D3E">
            <w:pPr>
              <w:spacing w:line="0" w:lineRule="atLeast"/>
              <w:rPr>
                <w:rFonts w:ascii="Times New Roman" w:eastAsia="Times New Roman" w:hAnsi="Times New Roman"/>
              </w:rPr>
            </w:pPr>
          </w:p>
        </w:tc>
        <w:tc>
          <w:tcPr>
            <w:tcW w:w="2600" w:type="dxa"/>
            <w:shd w:val="clear" w:color="auto" w:fill="auto"/>
            <w:vAlign w:val="bottom"/>
          </w:tcPr>
          <w:p w:rsidR="00000000" w:rsidRDefault="004A7D3E">
            <w:pPr>
              <w:spacing w:line="0" w:lineRule="atLeast"/>
              <w:rPr>
                <w:rFonts w:ascii="Times New Roman" w:eastAsia="Times New Roman" w:hAnsi="Times New Roman"/>
              </w:rPr>
            </w:pPr>
          </w:p>
        </w:tc>
        <w:tc>
          <w:tcPr>
            <w:tcW w:w="2620" w:type="dxa"/>
            <w:shd w:val="clear" w:color="auto" w:fill="auto"/>
            <w:vAlign w:val="bottom"/>
          </w:tcPr>
          <w:p w:rsidR="00000000" w:rsidRDefault="004A7D3E">
            <w:pPr>
              <w:spacing w:line="0" w:lineRule="atLeast"/>
              <w:ind w:left="600"/>
              <w:rPr>
                <w:rFonts w:ascii="Times New Roman" w:eastAsia="Times New Roman" w:hAnsi="Times New Roman"/>
                <w:i/>
                <w:sz w:val="18"/>
              </w:rPr>
            </w:pPr>
            <w:r>
              <w:rPr>
                <w:rFonts w:ascii="Times New Roman" w:eastAsia="Times New Roman" w:hAnsi="Times New Roman"/>
                <w:i/>
                <w:sz w:val="18"/>
              </w:rPr>
              <w:t>Systems</w:t>
            </w:r>
          </w:p>
        </w:tc>
        <w:tc>
          <w:tcPr>
            <w:tcW w:w="1340" w:type="dxa"/>
            <w:shd w:val="clear" w:color="auto" w:fill="auto"/>
            <w:vAlign w:val="bottom"/>
          </w:tcPr>
          <w:p w:rsidR="00000000" w:rsidRDefault="004A7D3E">
            <w:pPr>
              <w:spacing w:line="0" w:lineRule="atLeast"/>
              <w:rPr>
                <w:rFonts w:ascii="Times New Roman" w:eastAsia="Times New Roman" w:hAnsi="Times New Roman"/>
              </w:rPr>
            </w:pPr>
          </w:p>
        </w:tc>
      </w:tr>
      <w:tr w:rsidR="00000000">
        <w:trPr>
          <w:trHeight w:val="295"/>
        </w:trPr>
        <w:tc>
          <w:tcPr>
            <w:tcW w:w="1840" w:type="dxa"/>
            <w:shd w:val="clear" w:color="auto" w:fill="auto"/>
            <w:vAlign w:val="bottom"/>
          </w:tcPr>
          <w:p w:rsidR="00000000" w:rsidRDefault="004A7D3E">
            <w:pPr>
              <w:spacing w:line="0" w:lineRule="atLeast"/>
              <w:rPr>
                <w:rFonts w:ascii="Times New Roman" w:eastAsia="Times New Roman" w:hAnsi="Times New Roman"/>
                <w:sz w:val="18"/>
              </w:rPr>
            </w:pPr>
            <w:r>
              <w:rPr>
                <w:rFonts w:ascii="Times New Roman" w:eastAsia="Times New Roman" w:hAnsi="Times New Roman"/>
                <w:sz w:val="18"/>
              </w:rPr>
              <w:t>William C. Barker</w:t>
            </w:r>
          </w:p>
        </w:tc>
        <w:tc>
          <w:tcPr>
            <w:tcW w:w="2600" w:type="dxa"/>
            <w:shd w:val="clear" w:color="auto" w:fill="auto"/>
            <w:vAlign w:val="bottom"/>
          </w:tcPr>
          <w:p w:rsidR="00000000" w:rsidRDefault="004A7D3E">
            <w:pPr>
              <w:spacing w:line="0" w:lineRule="atLeast"/>
              <w:rPr>
                <w:rFonts w:ascii="Times New Roman" w:eastAsia="Times New Roman" w:hAnsi="Times New Roman"/>
                <w:sz w:val="24"/>
              </w:rPr>
            </w:pPr>
          </w:p>
        </w:tc>
        <w:tc>
          <w:tcPr>
            <w:tcW w:w="2620" w:type="dxa"/>
            <w:shd w:val="clear" w:color="auto" w:fill="auto"/>
            <w:vAlign w:val="bottom"/>
          </w:tcPr>
          <w:p w:rsidR="00000000" w:rsidRDefault="004A7D3E">
            <w:pPr>
              <w:spacing w:line="0" w:lineRule="atLeast"/>
              <w:ind w:left="600"/>
              <w:rPr>
                <w:rFonts w:ascii="Times New Roman" w:eastAsia="Times New Roman" w:hAnsi="Times New Roman"/>
                <w:sz w:val="18"/>
              </w:rPr>
            </w:pPr>
            <w:r>
              <w:rPr>
                <w:rFonts w:ascii="Times New Roman" w:eastAsia="Times New Roman" w:hAnsi="Times New Roman"/>
                <w:sz w:val="18"/>
              </w:rPr>
              <w:t>Eustace D. King</w:t>
            </w:r>
          </w:p>
        </w:tc>
        <w:tc>
          <w:tcPr>
            <w:tcW w:w="1340" w:type="dxa"/>
            <w:shd w:val="clear" w:color="auto" w:fill="auto"/>
            <w:vAlign w:val="bottom"/>
          </w:tcPr>
          <w:p w:rsidR="00000000" w:rsidRDefault="004A7D3E">
            <w:pPr>
              <w:spacing w:line="0" w:lineRule="atLeast"/>
              <w:rPr>
                <w:rFonts w:ascii="Times New Roman" w:eastAsia="Times New Roman" w:hAnsi="Times New Roman"/>
                <w:sz w:val="24"/>
              </w:rPr>
            </w:pPr>
          </w:p>
        </w:tc>
      </w:tr>
      <w:tr w:rsidR="00000000">
        <w:trPr>
          <w:trHeight w:val="238"/>
        </w:trPr>
        <w:tc>
          <w:tcPr>
            <w:tcW w:w="4440" w:type="dxa"/>
            <w:gridSpan w:val="2"/>
            <w:shd w:val="clear" w:color="auto" w:fill="auto"/>
            <w:vAlign w:val="bottom"/>
          </w:tcPr>
          <w:p w:rsidR="00000000" w:rsidRDefault="004A7D3E">
            <w:pPr>
              <w:spacing w:line="0" w:lineRule="atLeast"/>
              <w:rPr>
                <w:rFonts w:ascii="Times New Roman" w:eastAsia="Times New Roman" w:hAnsi="Times New Roman"/>
                <w:i/>
                <w:sz w:val="18"/>
              </w:rPr>
            </w:pPr>
            <w:r>
              <w:rPr>
                <w:rFonts w:ascii="Times New Roman" w:eastAsia="Times New Roman" w:hAnsi="Times New Roman"/>
                <w:i/>
                <w:sz w:val="18"/>
              </w:rPr>
              <w:t>Chief, Computer Security Division</w:t>
            </w:r>
          </w:p>
        </w:tc>
        <w:tc>
          <w:tcPr>
            <w:tcW w:w="3960" w:type="dxa"/>
            <w:gridSpan w:val="2"/>
            <w:shd w:val="clear" w:color="auto" w:fill="auto"/>
            <w:vAlign w:val="bottom"/>
          </w:tcPr>
          <w:p w:rsidR="00000000" w:rsidRDefault="004A7D3E">
            <w:pPr>
              <w:spacing w:line="0" w:lineRule="atLeast"/>
              <w:ind w:left="600"/>
              <w:rPr>
                <w:rFonts w:ascii="Times New Roman" w:eastAsia="Times New Roman" w:hAnsi="Times New Roman"/>
                <w:i/>
                <w:sz w:val="18"/>
              </w:rPr>
            </w:pPr>
            <w:r>
              <w:rPr>
                <w:rFonts w:ascii="Times New Roman" w:eastAsia="Times New Roman" w:hAnsi="Times New Roman"/>
                <w:i/>
                <w:sz w:val="18"/>
              </w:rPr>
              <w:t>CNSS Subcommittee Co-Chair (DoD)</w:t>
            </w:r>
          </w:p>
        </w:tc>
      </w:tr>
      <w:tr w:rsidR="00000000">
        <w:trPr>
          <w:trHeight w:val="297"/>
        </w:trPr>
        <w:tc>
          <w:tcPr>
            <w:tcW w:w="1840" w:type="dxa"/>
            <w:shd w:val="clear" w:color="auto" w:fill="auto"/>
            <w:vAlign w:val="bottom"/>
          </w:tcPr>
          <w:p w:rsidR="00000000" w:rsidRDefault="004A7D3E">
            <w:pPr>
              <w:spacing w:line="0" w:lineRule="atLeast"/>
              <w:rPr>
                <w:rFonts w:ascii="Times New Roman" w:eastAsia="Times New Roman" w:hAnsi="Times New Roman"/>
                <w:sz w:val="18"/>
              </w:rPr>
            </w:pPr>
            <w:r>
              <w:rPr>
                <w:rFonts w:ascii="Times New Roman" w:eastAsia="Times New Roman" w:hAnsi="Times New Roman"/>
                <w:sz w:val="18"/>
              </w:rPr>
              <w:t>Ron Ross</w:t>
            </w:r>
          </w:p>
        </w:tc>
        <w:tc>
          <w:tcPr>
            <w:tcW w:w="2600" w:type="dxa"/>
            <w:shd w:val="clear" w:color="auto" w:fill="auto"/>
            <w:vAlign w:val="bottom"/>
          </w:tcPr>
          <w:p w:rsidR="00000000" w:rsidRDefault="004A7D3E">
            <w:pPr>
              <w:spacing w:line="0" w:lineRule="atLeast"/>
              <w:rPr>
                <w:rFonts w:ascii="Times New Roman" w:eastAsia="Times New Roman" w:hAnsi="Times New Roman"/>
                <w:sz w:val="24"/>
              </w:rPr>
            </w:pPr>
          </w:p>
        </w:tc>
        <w:tc>
          <w:tcPr>
            <w:tcW w:w="2620" w:type="dxa"/>
            <w:shd w:val="clear" w:color="auto" w:fill="auto"/>
            <w:vAlign w:val="bottom"/>
          </w:tcPr>
          <w:p w:rsidR="00000000" w:rsidRDefault="004A7D3E">
            <w:pPr>
              <w:spacing w:line="0" w:lineRule="atLeast"/>
              <w:ind w:left="600"/>
              <w:rPr>
                <w:rFonts w:ascii="Times New Roman" w:eastAsia="Times New Roman" w:hAnsi="Times New Roman"/>
                <w:sz w:val="18"/>
              </w:rPr>
            </w:pPr>
            <w:r>
              <w:rPr>
                <w:rFonts w:ascii="Times New Roman" w:eastAsia="Times New Roman" w:hAnsi="Times New Roman"/>
                <w:sz w:val="18"/>
              </w:rPr>
              <w:t>William Hunteman</w:t>
            </w:r>
          </w:p>
        </w:tc>
        <w:tc>
          <w:tcPr>
            <w:tcW w:w="1340" w:type="dxa"/>
            <w:shd w:val="clear" w:color="auto" w:fill="auto"/>
            <w:vAlign w:val="bottom"/>
          </w:tcPr>
          <w:p w:rsidR="00000000" w:rsidRDefault="004A7D3E">
            <w:pPr>
              <w:spacing w:line="0" w:lineRule="atLeast"/>
              <w:rPr>
                <w:rFonts w:ascii="Times New Roman" w:eastAsia="Times New Roman" w:hAnsi="Times New Roman"/>
                <w:sz w:val="24"/>
              </w:rPr>
            </w:pPr>
          </w:p>
        </w:tc>
      </w:tr>
      <w:tr w:rsidR="00000000">
        <w:trPr>
          <w:trHeight w:val="238"/>
        </w:trPr>
        <w:tc>
          <w:tcPr>
            <w:tcW w:w="4440" w:type="dxa"/>
            <w:gridSpan w:val="2"/>
            <w:shd w:val="clear" w:color="auto" w:fill="auto"/>
            <w:vAlign w:val="bottom"/>
          </w:tcPr>
          <w:p w:rsidR="00000000" w:rsidRDefault="004A7D3E">
            <w:pPr>
              <w:spacing w:line="0" w:lineRule="atLeast"/>
              <w:rPr>
                <w:rFonts w:ascii="Times New Roman" w:eastAsia="Times New Roman" w:hAnsi="Times New Roman"/>
                <w:i/>
                <w:sz w:val="18"/>
              </w:rPr>
            </w:pPr>
            <w:r>
              <w:rPr>
                <w:rFonts w:ascii="Times New Roman" w:eastAsia="Times New Roman" w:hAnsi="Times New Roman"/>
                <w:i/>
                <w:sz w:val="18"/>
              </w:rPr>
              <w:t>FISMA Implementation Project Leader</w:t>
            </w:r>
          </w:p>
        </w:tc>
        <w:tc>
          <w:tcPr>
            <w:tcW w:w="3960" w:type="dxa"/>
            <w:gridSpan w:val="2"/>
            <w:shd w:val="clear" w:color="auto" w:fill="auto"/>
            <w:vAlign w:val="bottom"/>
          </w:tcPr>
          <w:p w:rsidR="00000000" w:rsidRDefault="004A7D3E">
            <w:pPr>
              <w:spacing w:line="0" w:lineRule="atLeast"/>
              <w:ind w:left="600"/>
              <w:rPr>
                <w:rFonts w:ascii="Times New Roman" w:eastAsia="Times New Roman" w:hAnsi="Times New Roman"/>
                <w:i/>
                <w:sz w:val="18"/>
              </w:rPr>
            </w:pPr>
            <w:r>
              <w:rPr>
                <w:rFonts w:ascii="Times New Roman" w:eastAsia="Times New Roman" w:hAnsi="Times New Roman"/>
                <w:i/>
                <w:sz w:val="18"/>
              </w:rPr>
              <w:t>CNSS Subcommittee Co-Chair (DoE)</w:t>
            </w:r>
          </w:p>
        </w:tc>
      </w:tr>
      <w:tr w:rsidR="00000000">
        <w:trPr>
          <w:trHeight w:val="471"/>
        </w:trPr>
        <w:tc>
          <w:tcPr>
            <w:tcW w:w="7060" w:type="dxa"/>
            <w:gridSpan w:val="3"/>
            <w:shd w:val="clear" w:color="auto" w:fill="auto"/>
            <w:vAlign w:val="bottom"/>
          </w:tcPr>
          <w:p w:rsidR="00000000" w:rsidRDefault="004A7D3E">
            <w:pPr>
              <w:spacing w:line="0" w:lineRule="atLeast"/>
              <w:ind w:left="1440"/>
              <w:rPr>
                <w:rFonts w:ascii="Arial Narrow" w:eastAsia="Arial Narrow" w:hAnsi="Arial Narrow"/>
                <w:b/>
                <w:i/>
              </w:rPr>
            </w:pPr>
            <w:r>
              <w:rPr>
                <w:rFonts w:ascii="Arial Narrow" w:eastAsia="Arial Narrow" w:hAnsi="Arial Narrow"/>
                <w:b/>
                <w:i/>
              </w:rPr>
              <w:t>Joint Task Force Transfor</w:t>
            </w:r>
            <w:r>
              <w:rPr>
                <w:rFonts w:ascii="Arial Narrow" w:eastAsia="Arial Narrow" w:hAnsi="Arial Narrow"/>
                <w:b/>
                <w:i/>
              </w:rPr>
              <w:t>mation Initiative Interagency Working Group</w:t>
            </w:r>
          </w:p>
        </w:tc>
        <w:tc>
          <w:tcPr>
            <w:tcW w:w="1340" w:type="dxa"/>
            <w:shd w:val="clear" w:color="auto" w:fill="auto"/>
            <w:vAlign w:val="bottom"/>
          </w:tcPr>
          <w:p w:rsidR="00000000" w:rsidRDefault="004A7D3E">
            <w:pPr>
              <w:spacing w:line="0" w:lineRule="atLeast"/>
              <w:rPr>
                <w:rFonts w:ascii="Times New Roman" w:eastAsia="Times New Roman" w:hAnsi="Times New Roman"/>
                <w:sz w:val="24"/>
              </w:rPr>
            </w:pPr>
          </w:p>
        </w:tc>
      </w:tr>
      <w:tr w:rsidR="00000000">
        <w:trPr>
          <w:trHeight w:val="354"/>
        </w:trPr>
        <w:tc>
          <w:tcPr>
            <w:tcW w:w="1840" w:type="dxa"/>
            <w:shd w:val="clear" w:color="auto" w:fill="auto"/>
            <w:vAlign w:val="bottom"/>
          </w:tcPr>
          <w:p w:rsidR="00000000" w:rsidRDefault="004A7D3E">
            <w:pPr>
              <w:spacing w:line="0" w:lineRule="atLeast"/>
              <w:rPr>
                <w:rFonts w:ascii="Times New Roman" w:eastAsia="Times New Roman" w:hAnsi="Times New Roman"/>
                <w:sz w:val="18"/>
              </w:rPr>
            </w:pPr>
            <w:r>
              <w:rPr>
                <w:rFonts w:ascii="Times New Roman" w:eastAsia="Times New Roman" w:hAnsi="Times New Roman"/>
                <w:sz w:val="18"/>
              </w:rPr>
              <w:t>Ron Ross</w:t>
            </w:r>
          </w:p>
        </w:tc>
        <w:tc>
          <w:tcPr>
            <w:tcW w:w="2600" w:type="dxa"/>
            <w:shd w:val="clear" w:color="auto" w:fill="auto"/>
            <w:vAlign w:val="bottom"/>
          </w:tcPr>
          <w:p w:rsidR="00000000" w:rsidRDefault="004A7D3E">
            <w:pPr>
              <w:spacing w:line="0" w:lineRule="atLeast"/>
              <w:ind w:left="320"/>
              <w:rPr>
                <w:rFonts w:ascii="Times New Roman" w:eastAsia="Times New Roman" w:hAnsi="Times New Roman"/>
                <w:sz w:val="18"/>
              </w:rPr>
            </w:pPr>
            <w:r>
              <w:rPr>
                <w:rFonts w:ascii="Times New Roman" w:eastAsia="Times New Roman" w:hAnsi="Times New Roman"/>
                <w:sz w:val="18"/>
              </w:rPr>
              <w:t>Gary Stoneburner</w:t>
            </w:r>
          </w:p>
        </w:tc>
        <w:tc>
          <w:tcPr>
            <w:tcW w:w="2620" w:type="dxa"/>
            <w:shd w:val="clear" w:color="auto" w:fill="auto"/>
            <w:vAlign w:val="bottom"/>
          </w:tcPr>
          <w:p w:rsidR="00000000" w:rsidRDefault="004A7D3E">
            <w:pPr>
              <w:spacing w:line="0" w:lineRule="atLeast"/>
              <w:ind w:left="600"/>
              <w:rPr>
                <w:rFonts w:ascii="Times New Roman" w:eastAsia="Times New Roman" w:hAnsi="Times New Roman"/>
                <w:sz w:val="18"/>
              </w:rPr>
            </w:pPr>
            <w:r>
              <w:rPr>
                <w:rFonts w:ascii="Times New Roman" w:eastAsia="Times New Roman" w:hAnsi="Times New Roman"/>
                <w:sz w:val="18"/>
              </w:rPr>
              <w:t>Dominic Cussatt</w:t>
            </w:r>
          </w:p>
        </w:tc>
        <w:tc>
          <w:tcPr>
            <w:tcW w:w="1340" w:type="dxa"/>
            <w:shd w:val="clear" w:color="auto" w:fill="auto"/>
            <w:vAlign w:val="bottom"/>
          </w:tcPr>
          <w:p w:rsidR="00000000" w:rsidRDefault="004A7D3E">
            <w:pPr>
              <w:spacing w:line="0" w:lineRule="atLeast"/>
              <w:ind w:left="140"/>
              <w:rPr>
                <w:rFonts w:ascii="Times New Roman" w:eastAsia="Times New Roman" w:hAnsi="Times New Roman"/>
                <w:w w:val="97"/>
                <w:sz w:val="18"/>
              </w:rPr>
            </w:pPr>
            <w:r>
              <w:rPr>
                <w:rFonts w:ascii="Times New Roman" w:eastAsia="Times New Roman" w:hAnsi="Times New Roman"/>
                <w:w w:val="97"/>
                <w:sz w:val="18"/>
              </w:rPr>
              <w:t>Kelley Dempsey</w:t>
            </w:r>
          </w:p>
        </w:tc>
      </w:tr>
      <w:tr w:rsidR="00000000">
        <w:trPr>
          <w:trHeight w:val="238"/>
        </w:trPr>
        <w:tc>
          <w:tcPr>
            <w:tcW w:w="1840" w:type="dxa"/>
            <w:shd w:val="clear" w:color="auto" w:fill="auto"/>
            <w:vAlign w:val="bottom"/>
          </w:tcPr>
          <w:p w:rsidR="00000000" w:rsidRDefault="004A7D3E">
            <w:pPr>
              <w:spacing w:line="0" w:lineRule="atLeast"/>
              <w:rPr>
                <w:rFonts w:ascii="Times New Roman" w:eastAsia="Times New Roman" w:hAnsi="Times New Roman"/>
                <w:i/>
                <w:sz w:val="18"/>
              </w:rPr>
            </w:pPr>
            <w:r>
              <w:rPr>
                <w:rFonts w:ascii="Times New Roman" w:eastAsia="Times New Roman" w:hAnsi="Times New Roman"/>
                <w:i/>
                <w:sz w:val="18"/>
              </w:rPr>
              <w:t>NIST, JTF Leader</w:t>
            </w:r>
          </w:p>
        </w:tc>
        <w:tc>
          <w:tcPr>
            <w:tcW w:w="2600" w:type="dxa"/>
            <w:shd w:val="clear" w:color="auto" w:fill="auto"/>
            <w:vAlign w:val="bottom"/>
          </w:tcPr>
          <w:p w:rsidR="00000000" w:rsidRDefault="004A7D3E">
            <w:pPr>
              <w:spacing w:line="0" w:lineRule="atLeast"/>
              <w:ind w:left="320"/>
              <w:rPr>
                <w:rFonts w:ascii="Times New Roman" w:eastAsia="Times New Roman" w:hAnsi="Times New Roman"/>
                <w:i/>
                <w:sz w:val="18"/>
              </w:rPr>
            </w:pPr>
            <w:r>
              <w:rPr>
                <w:rFonts w:ascii="Times New Roman" w:eastAsia="Times New Roman" w:hAnsi="Times New Roman"/>
                <w:i/>
                <w:sz w:val="18"/>
              </w:rPr>
              <w:t>Johns Hopkins APL</w:t>
            </w:r>
          </w:p>
        </w:tc>
        <w:tc>
          <w:tcPr>
            <w:tcW w:w="2620" w:type="dxa"/>
            <w:shd w:val="clear" w:color="auto" w:fill="auto"/>
            <w:vAlign w:val="bottom"/>
          </w:tcPr>
          <w:p w:rsidR="00000000" w:rsidRDefault="004A7D3E">
            <w:pPr>
              <w:spacing w:line="0" w:lineRule="atLeast"/>
              <w:ind w:left="600"/>
              <w:rPr>
                <w:rFonts w:ascii="Times New Roman" w:eastAsia="Times New Roman" w:hAnsi="Times New Roman"/>
                <w:i/>
                <w:sz w:val="18"/>
              </w:rPr>
            </w:pPr>
            <w:r>
              <w:rPr>
                <w:rFonts w:ascii="Times New Roman" w:eastAsia="Times New Roman" w:hAnsi="Times New Roman"/>
                <w:i/>
                <w:sz w:val="18"/>
              </w:rPr>
              <w:t>Department of Defense</w:t>
            </w:r>
          </w:p>
        </w:tc>
        <w:tc>
          <w:tcPr>
            <w:tcW w:w="1340" w:type="dxa"/>
            <w:shd w:val="clear" w:color="auto" w:fill="auto"/>
            <w:vAlign w:val="bottom"/>
          </w:tcPr>
          <w:p w:rsidR="00000000" w:rsidRDefault="004A7D3E">
            <w:pPr>
              <w:spacing w:line="0" w:lineRule="atLeast"/>
              <w:ind w:left="140"/>
              <w:rPr>
                <w:rFonts w:ascii="Times New Roman" w:eastAsia="Times New Roman" w:hAnsi="Times New Roman"/>
                <w:i/>
                <w:sz w:val="18"/>
              </w:rPr>
            </w:pPr>
            <w:r>
              <w:rPr>
                <w:rFonts w:ascii="Times New Roman" w:eastAsia="Times New Roman" w:hAnsi="Times New Roman"/>
                <w:i/>
                <w:sz w:val="18"/>
              </w:rPr>
              <w:t>NIST</w:t>
            </w:r>
          </w:p>
        </w:tc>
      </w:tr>
      <w:tr w:rsidR="00000000">
        <w:trPr>
          <w:trHeight w:val="295"/>
        </w:trPr>
        <w:tc>
          <w:tcPr>
            <w:tcW w:w="1840" w:type="dxa"/>
            <w:shd w:val="clear" w:color="auto" w:fill="auto"/>
            <w:vAlign w:val="bottom"/>
          </w:tcPr>
          <w:p w:rsidR="00000000" w:rsidRDefault="004A7D3E">
            <w:pPr>
              <w:spacing w:line="0" w:lineRule="atLeast"/>
              <w:rPr>
                <w:rFonts w:ascii="Times New Roman" w:eastAsia="Times New Roman" w:hAnsi="Times New Roman"/>
                <w:sz w:val="18"/>
              </w:rPr>
            </w:pPr>
            <w:r>
              <w:rPr>
                <w:rFonts w:ascii="Times New Roman" w:eastAsia="Times New Roman" w:hAnsi="Times New Roman"/>
                <w:sz w:val="18"/>
              </w:rPr>
              <w:t>Marianne Swanson</w:t>
            </w:r>
          </w:p>
        </w:tc>
        <w:tc>
          <w:tcPr>
            <w:tcW w:w="2600" w:type="dxa"/>
            <w:shd w:val="clear" w:color="auto" w:fill="auto"/>
            <w:vAlign w:val="bottom"/>
          </w:tcPr>
          <w:p w:rsidR="00000000" w:rsidRDefault="004A7D3E">
            <w:pPr>
              <w:spacing w:line="0" w:lineRule="atLeast"/>
              <w:ind w:left="320"/>
              <w:rPr>
                <w:rFonts w:ascii="Times New Roman" w:eastAsia="Times New Roman" w:hAnsi="Times New Roman"/>
                <w:sz w:val="18"/>
              </w:rPr>
            </w:pPr>
            <w:r>
              <w:rPr>
                <w:rFonts w:ascii="Times New Roman" w:eastAsia="Times New Roman" w:hAnsi="Times New Roman"/>
                <w:sz w:val="18"/>
              </w:rPr>
              <w:t>Jennifer Fabius Greene</w:t>
            </w:r>
          </w:p>
        </w:tc>
        <w:tc>
          <w:tcPr>
            <w:tcW w:w="2620" w:type="dxa"/>
            <w:shd w:val="clear" w:color="auto" w:fill="auto"/>
            <w:vAlign w:val="bottom"/>
          </w:tcPr>
          <w:p w:rsidR="00000000" w:rsidRDefault="004A7D3E">
            <w:pPr>
              <w:spacing w:line="0" w:lineRule="atLeast"/>
              <w:ind w:left="600"/>
              <w:rPr>
                <w:rFonts w:ascii="Times New Roman" w:eastAsia="Times New Roman" w:hAnsi="Times New Roman"/>
                <w:sz w:val="18"/>
              </w:rPr>
            </w:pPr>
            <w:r>
              <w:rPr>
                <w:rFonts w:ascii="Times New Roman" w:eastAsia="Times New Roman" w:hAnsi="Times New Roman"/>
                <w:sz w:val="18"/>
              </w:rPr>
              <w:t>Dorian Pappas</w:t>
            </w:r>
          </w:p>
        </w:tc>
        <w:tc>
          <w:tcPr>
            <w:tcW w:w="1340" w:type="dxa"/>
            <w:shd w:val="clear" w:color="auto" w:fill="auto"/>
            <w:vAlign w:val="bottom"/>
          </w:tcPr>
          <w:p w:rsidR="00000000" w:rsidRDefault="004A7D3E">
            <w:pPr>
              <w:spacing w:line="0" w:lineRule="atLeast"/>
              <w:ind w:left="140"/>
              <w:rPr>
                <w:rFonts w:ascii="Times New Roman" w:eastAsia="Times New Roman" w:hAnsi="Times New Roman"/>
                <w:sz w:val="18"/>
              </w:rPr>
            </w:pPr>
            <w:r>
              <w:rPr>
                <w:rFonts w:ascii="Times New Roman" w:eastAsia="Times New Roman" w:hAnsi="Times New Roman"/>
                <w:sz w:val="18"/>
              </w:rPr>
              <w:t>Arnold Johnson</w:t>
            </w:r>
          </w:p>
        </w:tc>
      </w:tr>
      <w:tr w:rsidR="00000000">
        <w:trPr>
          <w:trHeight w:val="238"/>
        </w:trPr>
        <w:tc>
          <w:tcPr>
            <w:tcW w:w="1840" w:type="dxa"/>
            <w:shd w:val="clear" w:color="auto" w:fill="auto"/>
            <w:vAlign w:val="bottom"/>
          </w:tcPr>
          <w:p w:rsidR="00000000" w:rsidRDefault="004A7D3E">
            <w:pPr>
              <w:spacing w:line="0" w:lineRule="atLeast"/>
              <w:rPr>
                <w:rFonts w:ascii="Times New Roman" w:eastAsia="Times New Roman" w:hAnsi="Times New Roman"/>
                <w:i/>
                <w:sz w:val="18"/>
              </w:rPr>
            </w:pPr>
            <w:r>
              <w:rPr>
                <w:rFonts w:ascii="Times New Roman" w:eastAsia="Times New Roman" w:hAnsi="Times New Roman"/>
                <w:i/>
                <w:sz w:val="18"/>
              </w:rPr>
              <w:t>NIST</w:t>
            </w:r>
          </w:p>
        </w:tc>
        <w:tc>
          <w:tcPr>
            <w:tcW w:w="2600" w:type="dxa"/>
            <w:shd w:val="clear" w:color="auto" w:fill="auto"/>
            <w:vAlign w:val="bottom"/>
          </w:tcPr>
          <w:p w:rsidR="00000000" w:rsidRDefault="004A7D3E">
            <w:pPr>
              <w:spacing w:line="0" w:lineRule="atLeast"/>
              <w:ind w:left="320"/>
              <w:rPr>
                <w:rFonts w:ascii="Times New Roman" w:eastAsia="Times New Roman" w:hAnsi="Times New Roman"/>
                <w:i/>
                <w:sz w:val="18"/>
              </w:rPr>
            </w:pPr>
            <w:r>
              <w:rPr>
                <w:rFonts w:ascii="Times New Roman" w:eastAsia="Times New Roman" w:hAnsi="Times New Roman"/>
                <w:i/>
                <w:sz w:val="18"/>
              </w:rPr>
              <w:t>MITRE Corporat</w:t>
            </w:r>
            <w:r>
              <w:rPr>
                <w:rFonts w:ascii="Times New Roman" w:eastAsia="Times New Roman" w:hAnsi="Times New Roman"/>
                <w:i/>
                <w:sz w:val="18"/>
              </w:rPr>
              <w:t>ion</w:t>
            </w:r>
          </w:p>
        </w:tc>
        <w:tc>
          <w:tcPr>
            <w:tcW w:w="2620" w:type="dxa"/>
            <w:shd w:val="clear" w:color="auto" w:fill="auto"/>
            <w:vAlign w:val="bottom"/>
          </w:tcPr>
          <w:p w:rsidR="00000000" w:rsidRDefault="004A7D3E">
            <w:pPr>
              <w:spacing w:line="0" w:lineRule="atLeast"/>
              <w:ind w:left="600"/>
              <w:rPr>
                <w:rFonts w:ascii="Times New Roman" w:eastAsia="Times New Roman" w:hAnsi="Times New Roman"/>
                <w:i/>
                <w:sz w:val="18"/>
              </w:rPr>
            </w:pPr>
            <w:r>
              <w:rPr>
                <w:rFonts w:ascii="Times New Roman" w:eastAsia="Times New Roman" w:hAnsi="Times New Roman"/>
                <w:i/>
                <w:sz w:val="18"/>
              </w:rPr>
              <w:t>National Security Agency</w:t>
            </w:r>
          </w:p>
        </w:tc>
        <w:tc>
          <w:tcPr>
            <w:tcW w:w="1340" w:type="dxa"/>
            <w:shd w:val="clear" w:color="auto" w:fill="auto"/>
            <w:vAlign w:val="bottom"/>
          </w:tcPr>
          <w:p w:rsidR="00000000" w:rsidRDefault="004A7D3E">
            <w:pPr>
              <w:spacing w:line="0" w:lineRule="atLeast"/>
              <w:ind w:left="140"/>
              <w:rPr>
                <w:rFonts w:ascii="Times New Roman" w:eastAsia="Times New Roman" w:hAnsi="Times New Roman"/>
                <w:i/>
                <w:sz w:val="18"/>
              </w:rPr>
            </w:pPr>
            <w:r>
              <w:rPr>
                <w:rFonts w:ascii="Times New Roman" w:eastAsia="Times New Roman" w:hAnsi="Times New Roman"/>
                <w:i/>
                <w:sz w:val="18"/>
              </w:rPr>
              <w:t>NIST</w:t>
            </w:r>
          </w:p>
        </w:tc>
      </w:tr>
      <w:tr w:rsidR="00000000">
        <w:trPr>
          <w:trHeight w:val="297"/>
        </w:trPr>
        <w:tc>
          <w:tcPr>
            <w:tcW w:w="1840" w:type="dxa"/>
            <w:shd w:val="clear" w:color="auto" w:fill="auto"/>
            <w:vAlign w:val="bottom"/>
          </w:tcPr>
          <w:p w:rsidR="00000000" w:rsidRDefault="004A7D3E">
            <w:pPr>
              <w:spacing w:line="0" w:lineRule="atLeast"/>
              <w:rPr>
                <w:rFonts w:ascii="Times New Roman" w:eastAsia="Times New Roman" w:hAnsi="Times New Roman"/>
                <w:sz w:val="18"/>
              </w:rPr>
            </w:pPr>
            <w:r>
              <w:rPr>
                <w:rFonts w:ascii="Times New Roman" w:eastAsia="Times New Roman" w:hAnsi="Times New Roman"/>
                <w:sz w:val="18"/>
              </w:rPr>
              <w:t>Stuart Katzke</w:t>
            </w:r>
          </w:p>
        </w:tc>
        <w:tc>
          <w:tcPr>
            <w:tcW w:w="2600" w:type="dxa"/>
            <w:shd w:val="clear" w:color="auto" w:fill="auto"/>
            <w:vAlign w:val="bottom"/>
          </w:tcPr>
          <w:p w:rsidR="00000000" w:rsidRDefault="004A7D3E">
            <w:pPr>
              <w:spacing w:line="0" w:lineRule="atLeast"/>
              <w:ind w:left="320"/>
              <w:rPr>
                <w:rFonts w:ascii="Times New Roman" w:eastAsia="Times New Roman" w:hAnsi="Times New Roman"/>
                <w:sz w:val="18"/>
              </w:rPr>
            </w:pPr>
            <w:r>
              <w:rPr>
                <w:rFonts w:ascii="Times New Roman" w:eastAsia="Times New Roman" w:hAnsi="Times New Roman"/>
                <w:sz w:val="18"/>
              </w:rPr>
              <w:t>Peter Williams</w:t>
            </w:r>
          </w:p>
        </w:tc>
        <w:tc>
          <w:tcPr>
            <w:tcW w:w="2620" w:type="dxa"/>
            <w:shd w:val="clear" w:color="auto" w:fill="auto"/>
            <w:vAlign w:val="bottom"/>
          </w:tcPr>
          <w:p w:rsidR="00000000" w:rsidRDefault="004A7D3E">
            <w:pPr>
              <w:spacing w:line="0" w:lineRule="atLeast"/>
              <w:ind w:left="600"/>
              <w:rPr>
                <w:rFonts w:ascii="Times New Roman" w:eastAsia="Times New Roman" w:hAnsi="Times New Roman"/>
                <w:sz w:val="18"/>
              </w:rPr>
            </w:pPr>
            <w:r>
              <w:rPr>
                <w:rFonts w:ascii="Times New Roman" w:eastAsia="Times New Roman" w:hAnsi="Times New Roman"/>
                <w:sz w:val="18"/>
              </w:rPr>
              <w:t>Peter Gouldmann</w:t>
            </w:r>
          </w:p>
        </w:tc>
        <w:tc>
          <w:tcPr>
            <w:tcW w:w="1340" w:type="dxa"/>
            <w:shd w:val="clear" w:color="auto" w:fill="auto"/>
            <w:vAlign w:val="bottom"/>
          </w:tcPr>
          <w:p w:rsidR="00000000" w:rsidRDefault="004A7D3E">
            <w:pPr>
              <w:spacing w:line="0" w:lineRule="atLeast"/>
              <w:ind w:left="140"/>
              <w:rPr>
                <w:rFonts w:ascii="Times New Roman" w:eastAsia="Times New Roman" w:hAnsi="Times New Roman"/>
                <w:sz w:val="18"/>
              </w:rPr>
            </w:pPr>
            <w:r>
              <w:rPr>
                <w:rFonts w:ascii="Times New Roman" w:eastAsia="Times New Roman" w:hAnsi="Times New Roman"/>
                <w:sz w:val="18"/>
              </w:rPr>
              <w:t>Christian Enloe</w:t>
            </w:r>
          </w:p>
        </w:tc>
      </w:tr>
      <w:tr w:rsidR="00000000">
        <w:trPr>
          <w:trHeight w:val="238"/>
        </w:trPr>
        <w:tc>
          <w:tcPr>
            <w:tcW w:w="1840" w:type="dxa"/>
            <w:shd w:val="clear" w:color="auto" w:fill="auto"/>
            <w:vAlign w:val="bottom"/>
          </w:tcPr>
          <w:p w:rsidR="00000000" w:rsidRDefault="004A7D3E">
            <w:pPr>
              <w:spacing w:line="0" w:lineRule="atLeast"/>
              <w:rPr>
                <w:rFonts w:ascii="Times New Roman" w:eastAsia="Times New Roman" w:hAnsi="Times New Roman"/>
                <w:i/>
                <w:sz w:val="18"/>
              </w:rPr>
            </w:pPr>
            <w:r>
              <w:rPr>
                <w:rFonts w:ascii="Times New Roman" w:eastAsia="Times New Roman" w:hAnsi="Times New Roman"/>
                <w:i/>
                <w:sz w:val="18"/>
              </w:rPr>
              <w:t>Booz Allen Hamilton</w:t>
            </w:r>
          </w:p>
        </w:tc>
        <w:tc>
          <w:tcPr>
            <w:tcW w:w="2600" w:type="dxa"/>
            <w:shd w:val="clear" w:color="auto" w:fill="auto"/>
            <w:vAlign w:val="bottom"/>
          </w:tcPr>
          <w:p w:rsidR="00000000" w:rsidRDefault="004A7D3E">
            <w:pPr>
              <w:spacing w:line="0" w:lineRule="atLeast"/>
              <w:ind w:left="320"/>
              <w:rPr>
                <w:rFonts w:ascii="Times New Roman" w:eastAsia="Times New Roman" w:hAnsi="Times New Roman"/>
                <w:i/>
                <w:sz w:val="18"/>
              </w:rPr>
            </w:pPr>
            <w:r>
              <w:rPr>
                <w:rFonts w:ascii="Times New Roman" w:eastAsia="Times New Roman" w:hAnsi="Times New Roman"/>
                <w:i/>
                <w:sz w:val="18"/>
              </w:rPr>
              <w:t>Booz Allen Hamilton</w:t>
            </w:r>
          </w:p>
        </w:tc>
        <w:tc>
          <w:tcPr>
            <w:tcW w:w="2620" w:type="dxa"/>
            <w:shd w:val="clear" w:color="auto" w:fill="auto"/>
            <w:vAlign w:val="bottom"/>
          </w:tcPr>
          <w:p w:rsidR="00000000" w:rsidRDefault="004A7D3E">
            <w:pPr>
              <w:spacing w:line="0" w:lineRule="atLeast"/>
              <w:ind w:left="600"/>
              <w:rPr>
                <w:rFonts w:ascii="Times New Roman" w:eastAsia="Times New Roman" w:hAnsi="Times New Roman"/>
                <w:i/>
                <w:sz w:val="18"/>
              </w:rPr>
            </w:pPr>
            <w:r>
              <w:rPr>
                <w:rFonts w:ascii="Times New Roman" w:eastAsia="Times New Roman" w:hAnsi="Times New Roman"/>
                <w:i/>
                <w:sz w:val="18"/>
              </w:rPr>
              <w:t>Department of State</w:t>
            </w:r>
          </w:p>
        </w:tc>
        <w:tc>
          <w:tcPr>
            <w:tcW w:w="1340" w:type="dxa"/>
            <w:shd w:val="clear" w:color="auto" w:fill="auto"/>
            <w:vAlign w:val="bottom"/>
          </w:tcPr>
          <w:p w:rsidR="00000000" w:rsidRDefault="004A7D3E">
            <w:pPr>
              <w:spacing w:line="0" w:lineRule="atLeast"/>
              <w:ind w:left="140"/>
              <w:rPr>
                <w:rFonts w:ascii="Times New Roman" w:eastAsia="Times New Roman" w:hAnsi="Times New Roman"/>
                <w:i/>
                <w:sz w:val="18"/>
              </w:rPr>
            </w:pPr>
            <w:r>
              <w:rPr>
                <w:rFonts w:ascii="Times New Roman" w:eastAsia="Times New Roman" w:hAnsi="Times New Roman"/>
                <w:i/>
                <w:sz w:val="18"/>
              </w:rPr>
              <w:t>NIST</w:t>
            </w:r>
          </w:p>
        </w:tc>
      </w:tr>
    </w:tbl>
    <w:p w:rsidR="00000000" w:rsidRDefault="004A7D3E">
      <w:pPr>
        <w:spacing w:line="199" w:lineRule="exact"/>
        <w:rPr>
          <w:rFonts w:ascii="Times New Roman" w:eastAsia="Times New Roman" w:hAnsi="Times New Roman"/>
        </w:rPr>
      </w:pPr>
    </w:p>
    <w:p w:rsidR="00000000" w:rsidRDefault="004A7D3E">
      <w:pPr>
        <w:spacing w:line="245" w:lineRule="auto"/>
        <w:ind w:left="360" w:right="500"/>
        <w:rPr>
          <w:rFonts w:ascii="Times New Roman" w:eastAsia="Times New Roman" w:hAnsi="Times New Roman"/>
          <w:sz w:val="22"/>
        </w:rPr>
      </w:pPr>
      <w:r>
        <w:rPr>
          <w:rFonts w:ascii="Times New Roman" w:eastAsia="Times New Roman" w:hAnsi="Times New Roman"/>
          <w:sz w:val="22"/>
        </w:rPr>
        <w:t>In addition to the above acknowledgments, a special note of thanks goes to Peggy Himes and E</w:t>
      </w:r>
      <w:r>
        <w:rPr>
          <w:rFonts w:ascii="Times New Roman" w:eastAsia="Times New Roman" w:hAnsi="Times New Roman"/>
          <w:sz w:val="22"/>
        </w:rPr>
        <w:t>lizabeth Lennon for their superb technical editing and administrative support. The authors also wish to recognize Beckie Bolton, Marshall Abrams, John Gilligan, Richard Graubart, Esten Porter, Karen Quigg, George Rogers, John Streufert, and Glenda Turner f</w:t>
      </w:r>
      <w:r>
        <w:rPr>
          <w:rFonts w:ascii="Times New Roman" w:eastAsia="Times New Roman" w:hAnsi="Times New Roman"/>
          <w:sz w:val="22"/>
        </w:rPr>
        <w:t>or their exceptional contributions in helping to improve the content of the publication. And finally, the authors gratefully acknowledge and appreciate the significant contributions from individuals and organizations in the public and private sectors, nati</w:t>
      </w:r>
      <w:r>
        <w:rPr>
          <w:rFonts w:ascii="Times New Roman" w:eastAsia="Times New Roman" w:hAnsi="Times New Roman"/>
          <w:sz w:val="22"/>
        </w:rPr>
        <w:t>onally and internationally, whose thoughtful and constructive comments improved the overall quality and usefulness of this publication.</w:t>
      </w:r>
    </w:p>
    <w:p w:rsidR="00000000" w:rsidRDefault="004A7D3E">
      <w:pPr>
        <w:spacing w:line="245" w:lineRule="auto"/>
        <w:ind w:left="360" w:right="500"/>
        <w:rPr>
          <w:rFonts w:ascii="Times New Roman" w:eastAsia="Times New Roman" w:hAnsi="Times New Roman"/>
          <w:sz w:val="22"/>
        </w:rPr>
        <w:sectPr w:rsidR="00000000">
          <w:type w:val="continuous"/>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83" w:lineRule="exact"/>
        <w:rPr>
          <w:rFonts w:ascii="Times New Roman" w:eastAsia="Times New Roman" w:hAnsi="Times New Roman"/>
        </w:rPr>
      </w:pPr>
    </w:p>
    <w:p w:rsidR="00000000" w:rsidRDefault="004A7D3E">
      <w:pPr>
        <w:spacing w:line="0" w:lineRule="atLeast"/>
        <w:jc w:val="center"/>
        <w:rPr>
          <w:rFonts w:ascii="Arial Narrow" w:eastAsia="Arial Narrow" w:hAnsi="Arial Narrow"/>
          <w:sz w:val="16"/>
        </w:rPr>
      </w:pPr>
      <w:r>
        <w:rPr>
          <w:rFonts w:ascii="Arial Narrow" w:eastAsia="Arial Narrow" w:hAnsi="Arial Narrow"/>
          <w:sz w:val="16"/>
        </w:rPr>
        <w:t>PAGE v</w:t>
      </w:r>
    </w:p>
    <w:p w:rsidR="00000000" w:rsidRDefault="004A7D3E">
      <w:pPr>
        <w:spacing w:line="0" w:lineRule="atLeast"/>
        <w:jc w:val="center"/>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6" w:name="page6"/>
      <w:bookmarkEnd w:id="6"/>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 xml:space="preserve">A </w:t>
      </w:r>
      <w:r>
        <w:rPr>
          <w:rFonts w:ascii="Arial" w:eastAsia="Arial" w:hAnsi="Arial"/>
          <w:i/>
          <w:sz w:val="16"/>
        </w:rPr>
        <w:t>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16768" behindDoc="1" locked="0" layoutInCell="1" allowOverlap="1">
                <wp:simplePos x="0" y="0"/>
                <wp:positionH relativeFrom="column">
                  <wp:posOffset>238760</wp:posOffset>
                </wp:positionH>
                <wp:positionV relativeFrom="paragraph">
                  <wp:posOffset>314960</wp:posOffset>
                </wp:positionV>
                <wp:extent cx="5461635" cy="3137535"/>
                <wp:effectExtent l="0" t="0" r="0" b="0"/>
                <wp:wrapNone/>
                <wp:docPr id="9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635" cy="3137535"/>
                        </a:xfrm>
                        <a:prstGeom prst="rect">
                          <a:avLst/>
                        </a:prstGeom>
                        <a:solidFill>
                          <a:srgbClr val="DDDDD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093D5" id="Rectangle 11" o:spid="_x0000_s1026" style="position:absolute;margin-left:18.8pt;margin-top:24.8pt;width:430.05pt;height:247.0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" fillcolor="#ddd" strokecolor="white">
                <v:path arrowok="t"/>
              </v:rect>
            </w:pict>
          </mc:Fallback>
        </mc:AlternateContent>
      </w:r>
      <w:r>
        <w:rPr>
          <w:rFonts w:ascii="Times New Roman" w:eastAsia="Times New Roman" w:hAnsi="Times New Roman"/>
          <w:noProof/>
          <w:sz w:val="18"/>
        </w:rPr>
        <mc:AlternateContent>
          <mc:Choice Requires="wps">
            <w:drawing>
              <wp:anchor distT="0" distB="0" distL="114300" distR="114300" simplePos="0" relativeHeight="251617792" behindDoc="1" locked="0" layoutInCell="1" allowOverlap="1">
                <wp:simplePos x="0" y="0"/>
                <wp:positionH relativeFrom="column">
                  <wp:posOffset>5700395</wp:posOffset>
                </wp:positionH>
                <wp:positionV relativeFrom="paragraph">
                  <wp:posOffset>310515</wp:posOffset>
                </wp:positionV>
                <wp:extent cx="0" cy="3147060"/>
                <wp:effectExtent l="0" t="0" r="0" b="2540"/>
                <wp:wrapNone/>
                <wp:docPr id="9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470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3CE46" id="Line 12"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85pt,24.45pt" to="448.85pt,27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mp/EQIAAC0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18816" behindDoc="1" locked="0" layoutInCell="1" allowOverlap="1">
                <wp:simplePos x="0" y="0"/>
                <wp:positionH relativeFrom="column">
                  <wp:posOffset>234315</wp:posOffset>
                </wp:positionH>
                <wp:positionV relativeFrom="paragraph">
                  <wp:posOffset>314960</wp:posOffset>
                </wp:positionV>
                <wp:extent cx="5470525" cy="0"/>
                <wp:effectExtent l="0" t="0" r="3175" b="0"/>
                <wp:wrapNone/>
                <wp:docPr id="9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05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2AC20" id="Line 13"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24.8pt" to="449.2pt,2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n9cEAIAAC0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19840" behindDoc="1" locked="0" layoutInCell="1" allowOverlap="1">
                <wp:simplePos x="0" y="0"/>
                <wp:positionH relativeFrom="column">
                  <wp:posOffset>238760</wp:posOffset>
                </wp:positionH>
                <wp:positionV relativeFrom="paragraph">
                  <wp:posOffset>310515</wp:posOffset>
                </wp:positionV>
                <wp:extent cx="0" cy="3147060"/>
                <wp:effectExtent l="0" t="0" r="0" b="2540"/>
                <wp:wrapNone/>
                <wp:docPr id="9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470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4AA97" id="Line 14"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pt,24.45pt" to="18.8pt,27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9xrbEQIAAC0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20864" behindDoc="1" locked="0" layoutInCell="1" allowOverlap="1">
                <wp:simplePos x="0" y="0"/>
                <wp:positionH relativeFrom="column">
                  <wp:posOffset>234315</wp:posOffset>
                </wp:positionH>
                <wp:positionV relativeFrom="paragraph">
                  <wp:posOffset>3452495</wp:posOffset>
                </wp:positionV>
                <wp:extent cx="5470525" cy="0"/>
                <wp:effectExtent l="0" t="0" r="3175" b="0"/>
                <wp:wrapNone/>
                <wp:docPr id="9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705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2D57C" id="Line 15"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271.85pt" to="449.2pt,27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09pDwIAAC0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">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06" w:lineRule="exact"/>
        <w:rPr>
          <w:rFonts w:ascii="Times New Roman" w:eastAsia="Times New Roman" w:hAnsi="Times New Roman"/>
        </w:rPr>
      </w:pPr>
    </w:p>
    <w:p w:rsidR="00000000" w:rsidRDefault="004A7D3E">
      <w:pPr>
        <w:spacing w:line="0" w:lineRule="atLeast"/>
        <w:ind w:right="20"/>
        <w:jc w:val="center"/>
        <w:rPr>
          <w:rFonts w:ascii="Arial" w:eastAsia="Arial" w:hAnsi="Arial"/>
          <w:b/>
          <w:i/>
          <w:sz w:val="19"/>
        </w:rPr>
      </w:pPr>
      <w:r>
        <w:rPr>
          <w:rFonts w:ascii="Arial" w:eastAsia="Arial" w:hAnsi="Arial"/>
          <w:b/>
          <w:i/>
          <w:sz w:val="19"/>
        </w:rPr>
        <w:t>DEVELOPING COMMON INFORMATION SECURITY FOUNDATIONS</w:t>
      </w:r>
    </w:p>
    <w:p w:rsidR="00000000" w:rsidRDefault="004A7D3E">
      <w:pPr>
        <w:spacing w:line="173" w:lineRule="exact"/>
        <w:rPr>
          <w:rFonts w:ascii="Times New Roman" w:eastAsia="Times New Roman" w:hAnsi="Times New Roman"/>
        </w:rPr>
      </w:pPr>
    </w:p>
    <w:p w:rsidR="00000000" w:rsidRDefault="004A7D3E">
      <w:pPr>
        <w:spacing w:line="0" w:lineRule="atLeast"/>
        <w:ind w:right="20"/>
        <w:jc w:val="center"/>
        <w:rPr>
          <w:rFonts w:ascii="Arial" w:eastAsia="Arial" w:hAnsi="Arial"/>
          <w:sz w:val="14"/>
        </w:rPr>
      </w:pPr>
      <w:r>
        <w:rPr>
          <w:rFonts w:ascii="Arial" w:eastAsia="Arial" w:hAnsi="Arial"/>
          <w:sz w:val="14"/>
        </w:rPr>
        <w:t>COLLABORATION AMONG PUBLIC AND PRIVATE SECTOR ENTITIES</w:t>
      </w:r>
    </w:p>
    <w:p w:rsidR="00000000" w:rsidRDefault="004A7D3E">
      <w:pPr>
        <w:spacing w:line="115" w:lineRule="exact"/>
        <w:rPr>
          <w:rFonts w:ascii="Times New Roman" w:eastAsia="Times New Roman" w:hAnsi="Times New Roman"/>
        </w:rPr>
      </w:pPr>
    </w:p>
    <w:p w:rsidR="00000000" w:rsidRDefault="004A7D3E">
      <w:pPr>
        <w:spacing w:line="242" w:lineRule="auto"/>
        <w:ind w:left="520" w:right="600"/>
        <w:rPr>
          <w:rFonts w:ascii="Times New Roman" w:eastAsia="Times New Roman" w:hAnsi="Times New Roman"/>
        </w:rPr>
      </w:pPr>
      <w:r>
        <w:rPr>
          <w:rFonts w:ascii="Times New Roman" w:eastAsia="Times New Roman" w:hAnsi="Times New Roman"/>
        </w:rPr>
        <w:t>In developin</w:t>
      </w:r>
      <w:r>
        <w:rPr>
          <w:rFonts w:ascii="Times New Roman" w:eastAsia="Times New Roman" w:hAnsi="Times New Roman"/>
        </w:rPr>
        <w:t>g standards and guidelines required by FISMA, NIST consults with other federal agencies and offices as well as the private sector to improve information security, avoid unnecessary and costly duplication of effort, and ensure that NIST publications are com</w:t>
      </w:r>
      <w:r>
        <w:rPr>
          <w:rFonts w:ascii="Times New Roman" w:eastAsia="Times New Roman" w:hAnsi="Times New Roman"/>
        </w:rPr>
        <w:t>plementary with the standards and guidelines employed for the protection of national security systems. In addition to its comprehensive public review and vetting process, NIST is collaborating with the Office of the Director of National Intelligence (ODNI)</w:t>
      </w:r>
      <w:r>
        <w:rPr>
          <w:rFonts w:ascii="Times New Roman" w:eastAsia="Times New Roman" w:hAnsi="Times New Roman"/>
        </w:rPr>
        <w:t>, the Department of Defense (DOD), and the Committee on National Security Systems (CNSS) to establish a common foundation for information security across the federal government. A common foundation for information security will provide the Intelligence, De</w:t>
      </w:r>
      <w:r>
        <w:rPr>
          <w:rFonts w:ascii="Times New Roman" w:eastAsia="Times New Roman" w:hAnsi="Times New Roman"/>
        </w:rPr>
        <w:t xml:space="preserve">fense, and Civil sectors of the federal government and their contractors, more uniform and consistent ways to manage the risk to organizational operations and assets, individuals, other organizations, and the Nation that results from the operation and use </w:t>
      </w:r>
      <w:r>
        <w:rPr>
          <w:rFonts w:ascii="Times New Roman" w:eastAsia="Times New Roman" w:hAnsi="Times New Roman"/>
        </w:rPr>
        <w:t>of information systems. A common foundation for information security will also provide a strong basis for reciprocal acceptance of security authorization decisions and facilitate information sharing. NIST is also working with public and private sector enti</w:t>
      </w:r>
      <w:r>
        <w:rPr>
          <w:rFonts w:ascii="Times New Roman" w:eastAsia="Times New Roman" w:hAnsi="Times New Roman"/>
        </w:rPr>
        <w:t>ties to establish specific mappings and relationships between the security standards and guidelines developed by NIST and the International Organization for Standardization and International Electrotechnical Commission (ISO/IEC) 27001, Information Security</w:t>
      </w:r>
      <w:r>
        <w:rPr>
          <w:rFonts w:ascii="Times New Roman" w:eastAsia="Times New Roman" w:hAnsi="Times New Roman"/>
        </w:rPr>
        <w:t xml:space="preserve"> Management System (ISMS).</w:t>
      </w:r>
    </w:p>
    <w:p w:rsidR="00000000" w:rsidRDefault="004A7D3E">
      <w:pPr>
        <w:spacing w:line="242" w:lineRule="auto"/>
        <w:ind w:left="520" w:right="600"/>
        <w:rPr>
          <w:rFonts w:ascii="Times New Roman" w:eastAsia="Times New Roman" w:hAnsi="Times New Roman"/>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36" w:lineRule="exact"/>
        <w:rPr>
          <w:rFonts w:ascii="Times New Roman" w:eastAsia="Times New Roman" w:hAnsi="Times New Roman"/>
        </w:rPr>
      </w:pPr>
    </w:p>
    <w:p w:rsidR="00000000" w:rsidRDefault="004A7D3E">
      <w:pPr>
        <w:spacing w:line="0" w:lineRule="atLeast"/>
        <w:jc w:val="center"/>
        <w:rPr>
          <w:rFonts w:ascii="Arial Narrow" w:eastAsia="Arial Narrow" w:hAnsi="Arial Narrow"/>
          <w:sz w:val="16"/>
        </w:rPr>
      </w:pPr>
      <w:r>
        <w:rPr>
          <w:rFonts w:ascii="Arial Narrow" w:eastAsia="Arial Narrow" w:hAnsi="Arial Narrow"/>
          <w:sz w:val="16"/>
        </w:rPr>
        <w:t>PAGE vi</w:t>
      </w:r>
    </w:p>
    <w:p w:rsidR="00000000" w:rsidRDefault="004A7D3E">
      <w:pPr>
        <w:spacing w:line="0" w:lineRule="atLeast"/>
        <w:jc w:val="center"/>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7" w:name="page7"/>
      <w:bookmarkEnd w:id="7"/>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w:t>
      </w:r>
      <w:r>
        <w:rPr>
          <w:rFonts w:ascii="Times New Roman" w:eastAsia="Times New Roman" w:hAnsi="Times New Roman"/>
          <w:sz w:val="18"/>
        </w:rPr>
        <w:t>__________________________________________________________</w:t>
      </w:r>
    </w:p>
    <w:p w:rsidR="00000000" w:rsidRDefault="004A7D3E">
      <w:pPr>
        <w:spacing w:line="233" w:lineRule="exact"/>
        <w:rPr>
          <w:rFonts w:ascii="Times New Roman" w:eastAsia="Times New Roman" w:hAnsi="Times New Roman"/>
        </w:rPr>
      </w:pPr>
    </w:p>
    <w:p w:rsidR="00000000" w:rsidRDefault="004A7D3E">
      <w:pPr>
        <w:spacing w:line="0" w:lineRule="atLeast"/>
        <w:ind w:left="3700"/>
        <w:rPr>
          <w:rFonts w:ascii="Arial" w:eastAsia="Arial" w:hAnsi="Arial"/>
          <w:b/>
          <w:sz w:val="24"/>
        </w:rPr>
      </w:pPr>
      <w:r>
        <w:rPr>
          <w:rFonts w:ascii="Arial" w:eastAsia="Arial" w:hAnsi="Arial"/>
          <w:b/>
          <w:sz w:val="24"/>
        </w:rPr>
        <w:t>Table of Contents</w:t>
      </w:r>
    </w:p>
    <w:p w:rsidR="00000000" w:rsidRDefault="004A7D3E">
      <w:pPr>
        <w:spacing w:line="245" w:lineRule="exact"/>
        <w:rPr>
          <w:rFonts w:ascii="Times New Roman" w:eastAsia="Times New Roman" w:hAnsi="Times New Roman"/>
        </w:rPr>
      </w:pPr>
    </w:p>
    <w:p w:rsidR="00000000" w:rsidRDefault="004A7D3E">
      <w:pPr>
        <w:tabs>
          <w:tab w:val="left" w:leader="dot" w:pos="8840"/>
        </w:tabs>
        <w:spacing w:line="0" w:lineRule="atLeast"/>
        <w:ind w:left="360"/>
        <w:rPr>
          <w:rFonts w:ascii="Arial" w:eastAsia="Arial" w:hAnsi="Arial"/>
          <w:b/>
          <w:sz w:val="22"/>
        </w:rPr>
      </w:pPr>
      <w:hyperlink w:anchor="page9" w:history="1">
        <w:r>
          <w:rPr>
            <w:rFonts w:ascii="Arial" w:eastAsia="Arial" w:hAnsi="Arial"/>
            <w:b/>
            <w:sz w:val="18"/>
          </w:rPr>
          <w:t xml:space="preserve">CHAPTER ONE  </w:t>
        </w:r>
        <w:r>
          <w:rPr>
            <w:rFonts w:ascii="Arial" w:eastAsia="Arial" w:hAnsi="Arial"/>
            <w:sz w:val="18"/>
          </w:rPr>
          <w:t>INTRODUCTION</w:t>
        </w:r>
      </w:hyperlink>
      <w:r>
        <w:rPr>
          <w:rFonts w:ascii="Arial" w:eastAsia="Arial" w:hAnsi="Arial"/>
          <w:b/>
          <w:sz w:val="18"/>
        </w:rPr>
        <w:tab/>
      </w:r>
      <w:hyperlink w:anchor="page9" w:history="1">
        <w:r>
          <w:rPr>
            <w:rFonts w:ascii="Arial" w:eastAsia="Arial" w:hAnsi="Arial"/>
            <w:b/>
            <w:sz w:val="22"/>
          </w:rPr>
          <w:t>1</w:t>
        </w:r>
      </w:hyperlink>
    </w:p>
    <w:p w:rsidR="00000000" w:rsidRDefault="004A7D3E">
      <w:pPr>
        <w:spacing w:line="65" w:lineRule="exact"/>
        <w:rPr>
          <w:rFonts w:ascii="Times New Roman" w:eastAsia="Times New Roman" w:hAnsi="Times New Roman"/>
        </w:rPr>
      </w:pPr>
    </w:p>
    <w:p w:rsidR="00000000" w:rsidRDefault="004A7D3E">
      <w:pPr>
        <w:tabs>
          <w:tab w:val="left" w:leader="dot" w:pos="8860"/>
        </w:tabs>
        <w:spacing w:line="0" w:lineRule="atLeast"/>
        <w:ind w:left="600"/>
        <w:rPr>
          <w:rFonts w:ascii="Arial" w:eastAsia="Arial" w:hAnsi="Arial"/>
        </w:rPr>
      </w:pPr>
      <w:hyperlink w:anchor="page9" w:history="1">
        <w:r>
          <w:rPr>
            <w:rFonts w:ascii="Arial" w:eastAsia="Arial" w:hAnsi="Arial"/>
          </w:rPr>
          <w:t xml:space="preserve">1.1 </w:t>
        </w:r>
        <w:r>
          <w:rPr>
            <w:rFonts w:ascii="Arial" w:eastAsia="Arial" w:hAnsi="Arial"/>
            <w:sz w:val="16"/>
          </w:rPr>
          <w:t>BACKGROUND</w:t>
        </w:r>
      </w:hyperlink>
      <w:r>
        <w:rPr>
          <w:rFonts w:ascii="Arial" w:eastAsia="Arial" w:hAnsi="Arial"/>
        </w:rPr>
        <w:tab/>
      </w:r>
      <w:hyperlink w:anchor="page9" w:history="1">
        <w:r>
          <w:rPr>
            <w:rFonts w:ascii="Arial" w:eastAsia="Arial" w:hAnsi="Arial"/>
          </w:rPr>
          <w:t>1</w:t>
        </w:r>
      </w:hyperlink>
    </w:p>
    <w:p w:rsidR="00000000" w:rsidRDefault="004A7D3E">
      <w:pPr>
        <w:tabs>
          <w:tab w:val="left" w:leader="dot" w:pos="8860"/>
        </w:tabs>
        <w:spacing w:line="0" w:lineRule="atLeast"/>
        <w:ind w:left="600"/>
        <w:rPr>
          <w:rFonts w:ascii="Arial" w:eastAsia="Arial" w:hAnsi="Arial"/>
        </w:rPr>
      </w:pPr>
      <w:hyperlink w:anchor="page10" w:history="1">
        <w:r>
          <w:rPr>
            <w:rFonts w:ascii="Arial" w:eastAsia="Arial" w:hAnsi="Arial"/>
          </w:rPr>
          <w:t xml:space="preserve">1.2 </w:t>
        </w:r>
        <w:r>
          <w:rPr>
            <w:rFonts w:ascii="Arial" w:eastAsia="Arial" w:hAnsi="Arial"/>
            <w:sz w:val="16"/>
          </w:rPr>
          <w:t>PU</w:t>
        </w:r>
        <w:r>
          <w:rPr>
            <w:rFonts w:ascii="Arial" w:eastAsia="Arial" w:hAnsi="Arial"/>
            <w:sz w:val="16"/>
          </w:rPr>
          <w:t>RPOSE AND APPLICABILITY</w:t>
        </w:r>
      </w:hyperlink>
      <w:r>
        <w:rPr>
          <w:rFonts w:ascii="Arial" w:eastAsia="Arial" w:hAnsi="Arial"/>
        </w:rPr>
        <w:tab/>
      </w:r>
      <w:hyperlink w:anchor="page10" w:history="1">
        <w:r>
          <w:rPr>
            <w:rFonts w:ascii="Arial" w:eastAsia="Arial" w:hAnsi="Arial"/>
          </w:rPr>
          <w:t>2</w:t>
        </w:r>
      </w:hyperlink>
    </w:p>
    <w:p w:rsidR="00000000" w:rsidRDefault="004A7D3E">
      <w:pPr>
        <w:tabs>
          <w:tab w:val="left" w:leader="dot" w:pos="8860"/>
        </w:tabs>
        <w:spacing w:line="238" w:lineRule="auto"/>
        <w:ind w:left="600"/>
        <w:rPr>
          <w:rFonts w:ascii="Arial" w:eastAsia="Arial" w:hAnsi="Arial"/>
        </w:rPr>
      </w:pPr>
      <w:hyperlink w:anchor="page11" w:history="1">
        <w:r>
          <w:rPr>
            <w:rFonts w:ascii="Arial" w:eastAsia="Arial" w:hAnsi="Arial"/>
          </w:rPr>
          <w:t xml:space="preserve">1.3 </w:t>
        </w:r>
        <w:r>
          <w:rPr>
            <w:rFonts w:ascii="Arial" w:eastAsia="Arial" w:hAnsi="Arial"/>
            <w:sz w:val="16"/>
          </w:rPr>
          <w:t>TARGET AUDIENCE</w:t>
        </w:r>
      </w:hyperlink>
      <w:r>
        <w:rPr>
          <w:rFonts w:ascii="Arial" w:eastAsia="Arial" w:hAnsi="Arial"/>
        </w:rPr>
        <w:tab/>
      </w:r>
      <w:hyperlink w:anchor="page11" w:history="1">
        <w:r>
          <w:rPr>
            <w:rFonts w:ascii="Arial" w:eastAsia="Arial" w:hAnsi="Arial"/>
          </w:rPr>
          <w:t>3</w:t>
        </w:r>
      </w:hyperlink>
    </w:p>
    <w:p w:rsidR="00000000" w:rsidRDefault="004A7D3E">
      <w:pPr>
        <w:tabs>
          <w:tab w:val="left" w:leader="dot" w:pos="8860"/>
        </w:tabs>
        <w:spacing w:line="0" w:lineRule="atLeast"/>
        <w:ind w:left="600"/>
        <w:rPr>
          <w:rFonts w:ascii="Arial" w:eastAsia="Arial" w:hAnsi="Arial"/>
        </w:rPr>
      </w:pPr>
      <w:hyperlink w:anchor="page12" w:history="1">
        <w:r>
          <w:rPr>
            <w:rFonts w:ascii="Arial" w:eastAsia="Arial" w:hAnsi="Arial"/>
          </w:rPr>
          <w:t xml:space="preserve">1.4 </w:t>
        </w:r>
        <w:r>
          <w:rPr>
            <w:rFonts w:ascii="Arial" w:eastAsia="Arial" w:hAnsi="Arial"/>
            <w:sz w:val="16"/>
          </w:rPr>
          <w:t>ORGANIZATION OF THIS SPECIAL PUBLICATION</w:t>
        </w:r>
      </w:hyperlink>
      <w:r>
        <w:rPr>
          <w:rFonts w:ascii="Arial" w:eastAsia="Arial" w:hAnsi="Arial"/>
        </w:rPr>
        <w:tab/>
      </w:r>
      <w:hyperlink w:anchor="page12" w:history="1">
        <w:r>
          <w:rPr>
            <w:rFonts w:ascii="Arial" w:eastAsia="Arial" w:hAnsi="Arial"/>
          </w:rPr>
          <w:t>4</w:t>
        </w:r>
      </w:hyperlink>
    </w:p>
    <w:p w:rsidR="00000000" w:rsidRDefault="004A7D3E">
      <w:pPr>
        <w:spacing w:line="55" w:lineRule="exact"/>
        <w:rPr>
          <w:rFonts w:ascii="Times New Roman" w:eastAsia="Times New Roman" w:hAnsi="Times New Roman"/>
        </w:rPr>
      </w:pPr>
    </w:p>
    <w:p w:rsidR="00000000" w:rsidRDefault="004A7D3E">
      <w:pPr>
        <w:tabs>
          <w:tab w:val="left" w:leader="dot" w:pos="8840"/>
        </w:tabs>
        <w:spacing w:line="0" w:lineRule="atLeast"/>
        <w:ind w:left="360"/>
        <w:rPr>
          <w:rFonts w:ascii="Arial" w:eastAsia="Arial" w:hAnsi="Arial"/>
          <w:b/>
          <w:sz w:val="22"/>
        </w:rPr>
      </w:pPr>
      <w:hyperlink w:anchor="page13" w:history="1">
        <w:r>
          <w:rPr>
            <w:rFonts w:ascii="Arial" w:eastAsia="Arial" w:hAnsi="Arial"/>
            <w:b/>
            <w:sz w:val="18"/>
          </w:rPr>
          <w:t>CHAP</w:t>
        </w:r>
        <w:r>
          <w:rPr>
            <w:rFonts w:ascii="Arial" w:eastAsia="Arial" w:hAnsi="Arial"/>
            <w:b/>
            <w:sz w:val="18"/>
          </w:rPr>
          <w:t xml:space="preserve">TER TWO  </w:t>
        </w:r>
        <w:r>
          <w:rPr>
            <w:rFonts w:ascii="Arial" w:eastAsia="Arial" w:hAnsi="Arial"/>
            <w:sz w:val="18"/>
          </w:rPr>
          <w:t>THE FUNDAMENTALS</w:t>
        </w:r>
      </w:hyperlink>
      <w:r>
        <w:rPr>
          <w:rFonts w:ascii="Arial" w:eastAsia="Arial" w:hAnsi="Arial"/>
          <w:b/>
          <w:sz w:val="18"/>
        </w:rPr>
        <w:tab/>
      </w:r>
      <w:hyperlink w:anchor="page13" w:history="1">
        <w:r>
          <w:rPr>
            <w:rFonts w:ascii="Arial" w:eastAsia="Arial" w:hAnsi="Arial"/>
            <w:b/>
            <w:sz w:val="22"/>
          </w:rPr>
          <w:t>5</w:t>
        </w:r>
      </w:hyperlink>
    </w:p>
    <w:p w:rsidR="00000000" w:rsidRDefault="004A7D3E">
      <w:pPr>
        <w:spacing w:line="65" w:lineRule="exact"/>
        <w:rPr>
          <w:rFonts w:ascii="Times New Roman" w:eastAsia="Times New Roman" w:hAnsi="Times New Roman"/>
        </w:rPr>
      </w:pPr>
    </w:p>
    <w:p w:rsidR="00000000" w:rsidRDefault="004A7D3E">
      <w:pPr>
        <w:tabs>
          <w:tab w:val="left" w:leader="dot" w:pos="8860"/>
        </w:tabs>
        <w:spacing w:line="0" w:lineRule="atLeast"/>
        <w:ind w:left="600"/>
        <w:rPr>
          <w:rFonts w:ascii="Arial" w:eastAsia="Arial" w:hAnsi="Arial"/>
        </w:rPr>
      </w:pPr>
      <w:hyperlink w:anchor="page13" w:history="1">
        <w:r>
          <w:rPr>
            <w:rFonts w:ascii="Arial" w:eastAsia="Arial" w:hAnsi="Arial"/>
          </w:rPr>
          <w:t xml:space="preserve">2.1 </w:t>
        </w:r>
        <w:r>
          <w:rPr>
            <w:rFonts w:ascii="Arial" w:eastAsia="Arial" w:hAnsi="Arial"/>
            <w:sz w:val="16"/>
          </w:rPr>
          <w:t>INTEGRATED ORGANIZATION</w:t>
        </w:r>
        <w:r>
          <w:rPr>
            <w:rFonts w:ascii="Arial" w:eastAsia="Arial" w:hAnsi="Arial"/>
          </w:rPr>
          <w:t>-</w:t>
        </w:r>
        <w:r>
          <w:rPr>
            <w:rFonts w:ascii="Arial" w:eastAsia="Arial" w:hAnsi="Arial"/>
            <w:sz w:val="16"/>
          </w:rPr>
          <w:t>WIDE RISK MANAGEMENT</w:t>
        </w:r>
      </w:hyperlink>
      <w:r>
        <w:rPr>
          <w:rFonts w:ascii="Arial" w:eastAsia="Arial" w:hAnsi="Arial"/>
        </w:rPr>
        <w:tab/>
      </w:r>
      <w:hyperlink w:anchor="page13" w:history="1">
        <w:r>
          <w:rPr>
            <w:rFonts w:ascii="Arial" w:eastAsia="Arial" w:hAnsi="Arial"/>
          </w:rPr>
          <w:t>5</w:t>
        </w:r>
      </w:hyperlink>
    </w:p>
    <w:p w:rsidR="00000000" w:rsidRDefault="004A7D3E">
      <w:pPr>
        <w:tabs>
          <w:tab w:val="left" w:leader="dot" w:pos="8860"/>
        </w:tabs>
        <w:spacing w:line="0" w:lineRule="atLeast"/>
        <w:ind w:left="600"/>
        <w:rPr>
          <w:rFonts w:ascii="Arial" w:eastAsia="Arial" w:hAnsi="Arial"/>
        </w:rPr>
      </w:pPr>
      <w:hyperlink w:anchor="page17" w:history="1">
        <w:r>
          <w:rPr>
            <w:rFonts w:ascii="Arial" w:eastAsia="Arial" w:hAnsi="Arial"/>
          </w:rPr>
          <w:t xml:space="preserve">2.2 </w:t>
        </w:r>
        <w:r>
          <w:rPr>
            <w:rFonts w:ascii="Arial" w:eastAsia="Arial" w:hAnsi="Arial"/>
            <w:sz w:val="16"/>
          </w:rPr>
          <w:t>SYSTEM DEVELOPMENT LIFE CYCLE</w:t>
        </w:r>
      </w:hyperlink>
      <w:r>
        <w:rPr>
          <w:rFonts w:ascii="Arial" w:eastAsia="Arial" w:hAnsi="Arial"/>
        </w:rPr>
        <w:tab/>
      </w:r>
      <w:hyperlink w:anchor="page17" w:history="1">
        <w:r>
          <w:rPr>
            <w:rFonts w:ascii="Arial" w:eastAsia="Arial" w:hAnsi="Arial"/>
          </w:rPr>
          <w:t>9</w:t>
        </w:r>
      </w:hyperlink>
    </w:p>
    <w:p w:rsidR="00000000" w:rsidRDefault="004A7D3E">
      <w:pPr>
        <w:tabs>
          <w:tab w:val="left" w:leader="dot" w:pos="8740"/>
        </w:tabs>
        <w:spacing w:line="0" w:lineRule="atLeast"/>
        <w:ind w:left="600"/>
        <w:rPr>
          <w:rFonts w:ascii="Arial" w:eastAsia="Arial" w:hAnsi="Arial"/>
          <w:sz w:val="19"/>
        </w:rPr>
      </w:pPr>
      <w:hyperlink w:anchor="page18" w:history="1">
        <w:r>
          <w:rPr>
            <w:rFonts w:ascii="Arial" w:eastAsia="Arial" w:hAnsi="Arial"/>
          </w:rPr>
          <w:t xml:space="preserve">2.3 </w:t>
        </w:r>
        <w:r>
          <w:rPr>
            <w:rFonts w:ascii="Arial" w:eastAsia="Arial" w:hAnsi="Arial"/>
            <w:sz w:val="16"/>
          </w:rPr>
          <w:t>INFORMATION SYSTEM BOUNDARIES</w:t>
        </w:r>
      </w:hyperlink>
      <w:r>
        <w:rPr>
          <w:rFonts w:ascii="Arial" w:eastAsia="Arial" w:hAnsi="Arial"/>
        </w:rPr>
        <w:tab/>
      </w:r>
      <w:hyperlink w:anchor="page18" w:history="1">
        <w:r>
          <w:rPr>
            <w:rFonts w:ascii="Arial" w:eastAsia="Arial" w:hAnsi="Arial"/>
            <w:sz w:val="19"/>
          </w:rPr>
          <w:t>10</w:t>
        </w:r>
      </w:hyperlink>
    </w:p>
    <w:p w:rsidR="00000000" w:rsidRDefault="004A7D3E">
      <w:pPr>
        <w:tabs>
          <w:tab w:val="left" w:leader="dot" w:pos="8740"/>
        </w:tabs>
        <w:spacing w:line="0" w:lineRule="atLeast"/>
        <w:ind w:left="600"/>
        <w:rPr>
          <w:rFonts w:ascii="Arial" w:eastAsia="Arial" w:hAnsi="Arial"/>
          <w:sz w:val="19"/>
        </w:rPr>
      </w:pPr>
      <w:hyperlink w:anchor="page24" w:history="1">
        <w:r>
          <w:rPr>
            <w:rFonts w:ascii="Arial" w:eastAsia="Arial" w:hAnsi="Arial"/>
          </w:rPr>
          <w:t xml:space="preserve">2.4 </w:t>
        </w:r>
        <w:r>
          <w:rPr>
            <w:rFonts w:ascii="Arial" w:eastAsia="Arial" w:hAnsi="Arial"/>
            <w:sz w:val="16"/>
          </w:rPr>
          <w:t>SECURITY CONTROL ALLOCATION</w:t>
        </w:r>
      </w:hyperlink>
      <w:r>
        <w:rPr>
          <w:rFonts w:ascii="Arial" w:eastAsia="Arial" w:hAnsi="Arial"/>
        </w:rPr>
        <w:tab/>
      </w:r>
      <w:hyperlink w:anchor="page24" w:history="1">
        <w:r>
          <w:rPr>
            <w:rFonts w:ascii="Arial" w:eastAsia="Arial" w:hAnsi="Arial"/>
            <w:sz w:val="19"/>
          </w:rPr>
          <w:t>16</w:t>
        </w:r>
      </w:hyperlink>
    </w:p>
    <w:p w:rsidR="00000000" w:rsidRDefault="004A7D3E">
      <w:pPr>
        <w:spacing w:line="55" w:lineRule="exact"/>
        <w:rPr>
          <w:rFonts w:ascii="Times New Roman" w:eastAsia="Times New Roman" w:hAnsi="Times New Roman"/>
        </w:rPr>
      </w:pPr>
    </w:p>
    <w:p w:rsidR="00000000" w:rsidRDefault="004A7D3E">
      <w:pPr>
        <w:tabs>
          <w:tab w:val="left" w:leader="dot" w:pos="8720"/>
        </w:tabs>
        <w:spacing w:line="0" w:lineRule="atLeast"/>
        <w:ind w:left="360"/>
        <w:rPr>
          <w:rFonts w:ascii="Arial" w:eastAsia="Arial" w:hAnsi="Arial"/>
          <w:b/>
          <w:sz w:val="22"/>
        </w:rPr>
      </w:pPr>
      <w:hyperlink w:anchor="page26" w:history="1">
        <w:r>
          <w:rPr>
            <w:rFonts w:ascii="Arial" w:eastAsia="Arial" w:hAnsi="Arial"/>
            <w:b/>
            <w:sz w:val="18"/>
          </w:rPr>
          <w:t xml:space="preserve">CHAPTER THREE  </w:t>
        </w:r>
        <w:r>
          <w:rPr>
            <w:rFonts w:ascii="Arial" w:eastAsia="Arial" w:hAnsi="Arial"/>
            <w:sz w:val="18"/>
          </w:rPr>
          <w:t>THE PROCESS</w:t>
        </w:r>
      </w:hyperlink>
      <w:r>
        <w:rPr>
          <w:rFonts w:ascii="Arial" w:eastAsia="Arial" w:hAnsi="Arial"/>
          <w:b/>
          <w:sz w:val="18"/>
        </w:rPr>
        <w:tab/>
      </w:r>
      <w:hyperlink w:anchor="page26" w:history="1">
        <w:r>
          <w:rPr>
            <w:rFonts w:ascii="Arial" w:eastAsia="Arial" w:hAnsi="Arial"/>
            <w:b/>
            <w:sz w:val="22"/>
          </w:rPr>
          <w:t>18</w:t>
        </w:r>
      </w:hyperlink>
    </w:p>
    <w:p w:rsidR="00000000" w:rsidRDefault="004A7D3E">
      <w:pPr>
        <w:spacing w:line="65" w:lineRule="exact"/>
        <w:rPr>
          <w:rFonts w:ascii="Times New Roman" w:eastAsia="Times New Roman" w:hAnsi="Times New Roman"/>
        </w:rPr>
      </w:pPr>
    </w:p>
    <w:p w:rsidR="00000000" w:rsidRDefault="004A7D3E">
      <w:pPr>
        <w:tabs>
          <w:tab w:val="left" w:leader="dot" w:pos="8740"/>
        </w:tabs>
        <w:spacing w:line="0" w:lineRule="atLeast"/>
        <w:ind w:left="600"/>
        <w:rPr>
          <w:rFonts w:ascii="Arial" w:eastAsia="Arial" w:hAnsi="Arial"/>
          <w:sz w:val="19"/>
        </w:rPr>
      </w:pPr>
      <w:hyperlink w:anchor="page29" w:history="1">
        <w:r>
          <w:rPr>
            <w:rFonts w:ascii="Arial" w:eastAsia="Arial" w:hAnsi="Arial"/>
          </w:rPr>
          <w:t xml:space="preserve">3.1 </w:t>
        </w:r>
        <w:r>
          <w:rPr>
            <w:rFonts w:ascii="Arial" w:eastAsia="Arial" w:hAnsi="Arial"/>
            <w:sz w:val="16"/>
          </w:rPr>
          <w:t>RMF STEP</w:t>
        </w:r>
        <w:r>
          <w:rPr>
            <w:rFonts w:ascii="Arial" w:eastAsia="Arial" w:hAnsi="Arial"/>
          </w:rPr>
          <w:t xml:space="preserve"> 1 </w:t>
        </w:r>
        <w:r>
          <w:rPr>
            <w:rFonts w:ascii="Arial" w:eastAsia="Arial" w:hAnsi="Arial"/>
          </w:rPr>
          <w:t xml:space="preserve">– </w:t>
        </w:r>
        <w:r>
          <w:rPr>
            <w:rFonts w:ascii="Arial" w:eastAsia="Arial" w:hAnsi="Arial"/>
            <w:sz w:val="16"/>
          </w:rPr>
          <w:t>CATEGORIZE INFORMATION SYSTEM</w:t>
        </w:r>
      </w:hyperlink>
      <w:r>
        <w:rPr>
          <w:rFonts w:ascii="Arial" w:eastAsia="Arial" w:hAnsi="Arial"/>
        </w:rPr>
        <w:tab/>
      </w:r>
      <w:hyperlink w:anchor="page29" w:history="1">
        <w:r>
          <w:rPr>
            <w:rFonts w:ascii="Arial" w:eastAsia="Arial" w:hAnsi="Arial"/>
            <w:sz w:val="19"/>
          </w:rPr>
          <w:t>21</w:t>
        </w:r>
      </w:hyperlink>
    </w:p>
    <w:p w:rsidR="00000000" w:rsidRDefault="004A7D3E">
      <w:pPr>
        <w:tabs>
          <w:tab w:val="left" w:leader="dot" w:pos="8740"/>
        </w:tabs>
        <w:spacing w:line="0" w:lineRule="atLeast"/>
        <w:ind w:left="600"/>
        <w:rPr>
          <w:rFonts w:ascii="Arial" w:eastAsia="Arial" w:hAnsi="Arial"/>
          <w:sz w:val="19"/>
        </w:rPr>
      </w:pPr>
      <w:hyperlink w:anchor="page32" w:history="1">
        <w:r>
          <w:rPr>
            <w:rFonts w:ascii="Arial" w:eastAsia="Arial" w:hAnsi="Arial"/>
          </w:rPr>
          <w:t xml:space="preserve">3.2 </w:t>
        </w:r>
        <w:r>
          <w:rPr>
            <w:rFonts w:ascii="Arial" w:eastAsia="Arial" w:hAnsi="Arial"/>
            <w:sz w:val="16"/>
          </w:rPr>
          <w:t>RMF STEP</w:t>
        </w:r>
        <w:r>
          <w:rPr>
            <w:rFonts w:ascii="Arial" w:eastAsia="Arial" w:hAnsi="Arial"/>
          </w:rPr>
          <w:t xml:space="preserve"> 2 </w:t>
        </w:r>
        <w:r>
          <w:rPr>
            <w:rFonts w:ascii="Arial" w:eastAsia="Arial" w:hAnsi="Arial"/>
          </w:rPr>
          <w:t xml:space="preserve">– </w:t>
        </w:r>
        <w:r>
          <w:rPr>
            <w:rFonts w:ascii="Arial" w:eastAsia="Arial" w:hAnsi="Arial"/>
            <w:sz w:val="16"/>
          </w:rPr>
          <w:t>SELECT SECURITY CONTROLS</w:t>
        </w:r>
      </w:hyperlink>
      <w:r>
        <w:rPr>
          <w:rFonts w:ascii="Arial" w:eastAsia="Arial" w:hAnsi="Arial"/>
        </w:rPr>
        <w:tab/>
      </w:r>
      <w:hyperlink w:anchor="page32" w:history="1">
        <w:r>
          <w:rPr>
            <w:rFonts w:ascii="Arial" w:eastAsia="Arial" w:hAnsi="Arial"/>
            <w:sz w:val="19"/>
          </w:rPr>
          <w:t>24</w:t>
        </w:r>
      </w:hyperlink>
    </w:p>
    <w:p w:rsidR="00000000" w:rsidRDefault="004A7D3E">
      <w:pPr>
        <w:tabs>
          <w:tab w:val="left" w:leader="dot" w:pos="8740"/>
        </w:tabs>
        <w:spacing w:line="0" w:lineRule="atLeast"/>
        <w:ind w:left="600"/>
        <w:rPr>
          <w:rFonts w:ascii="Arial" w:eastAsia="Arial" w:hAnsi="Arial"/>
          <w:sz w:val="19"/>
        </w:rPr>
      </w:pPr>
      <w:hyperlink w:anchor="page36" w:history="1">
        <w:r>
          <w:rPr>
            <w:rFonts w:ascii="Arial" w:eastAsia="Arial" w:hAnsi="Arial"/>
          </w:rPr>
          <w:t xml:space="preserve">3.3 </w:t>
        </w:r>
        <w:r>
          <w:rPr>
            <w:rFonts w:ascii="Arial" w:eastAsia="Arial" w:hAnsi="Arial"/>
            <w:sz w:val="16"/>
          </w:rPr>
          <w:t>RMF STEP</w:t>
        </w:r>
        <w:r>
          <w:rPr>
            <w:rFonts w:ascii="Arial" w:eastAsia="Arial" w:hAnsi="Arial"/>
          </w:rPr>
          <w:t xml:space="preserve"> 3 </w:t>
        </w:r>
        <w:r>
          <w:rPr>
            <w:rFonts w:ascii="Arial" w:eastAsia="Arial" w:hAnsi="Arial"/>
          </w:rPr>
          <w:t xml:space="preserve">– </w:t>
        </w:r>
        <w:r>
          <w:rPr>
            <w:rFonts w:ascii="Arial" w:eastAsia="Arial" w:hAnsi="Arial"/>
            <w:sz w:val="16"/>
          </w:rPr>
          <w:t>IMPLEMENT SECURITY C</w:t>
        </w:r>
        <w:r>
          <w:rPr>
            <w:rFonts w:ascii="Arial" w:eastAsia="Arial" w:hAnsi="Arial"/>
            <w:sz w:val="16"/>
          </w:rPr>
          <w:t>ONTROLS</w:t>
        </w:r>
      </w:hyperlink>
      <w:r>
        <w:rPr>
          <w:rFonts w:ascii="Arial" w:eastAsia="Arial" w:hAnsi="Arial"/>
        </w:rPr>
        <w:tab/>
      </w:r>
      <w:hyperlink w:anchor="page36" w:history="1">
        <w:r>
          <w:rPr>
            <w:rFonts w:ascii="Arial" w:eastAsia="Arial" w:hAnsi="Arial"/>
            <w:sz w:val="19"/>
          </w:rPr>
          <w:t>28</w:t>
        </w:r>
      </w:hyperlink>
    </w:p>
    <w:p w:rsidR="00000000" w:rsidRDefault="004A7D3E">
      <w:pPr>
        <w:tabs>
          <w:tab w:val="left" w:leader="dot" w:pos="8740"/>
        </w:tabs>
        <w:spacing w:line="0" w:lineRule="atLeast"/>
        <w:ind w:left="600"/>
        <w:rPr>
          <w:rFonts w:ascii="Arial" w:eastAsia="Arial" w:hAnsi="Arial"/>
          <w:sz w:val="19"/>
        </w:rPr>
      </w:pPr>
      <w:hyperlink w:anchor="page38" w:history="1">
        <w:r>
          <w:rPr>
            <w:rFonts w:ascii="Arial" w:eastAsia="Arial" w:hAnsi="Arial"/>
          </w:rPr>
          <w:t xml:space="preserve">3.4 </w:t>
        </w:r>
        <w:r>
          <w:rPr>
            <w:rFonts w:ascii="Arial" w:eastAsia="Arial" w:hAnsi="Arial"/>
            <w:sz w:val="16"/>
          </w:rPr>
          <w:t>RMF STEP</w:t>
        </w:r>
        <w:r>
          <w:rPr>
            <w:rFonts w:ascii="Arial" w:eastAsia="Arial" w:hAnsi="Arial"/>
          </w:rPr>
          <w:t xml:space="preserve"> 4 </w:t>
        </w:r>
        <w:r>
          <w:rPr>
            <w:rFonts w:ascii="Arial" w:eastAsia="Arial" w:hAnsi="Arial"/>
          </w:rPr>
          <w:t xml:space="preserve">– </w:t>
        </w:r>
        <w:r>
          <w:rPr>
            <w:rFonts w:ascii="Arial" w:eastAsia="Arial" w:hAnsi="Arial"/>
            <w:sz w:val="16"/>
          </w:rPr>
          <w:t>ASSESS SECURITY CONTROLS</w:t>
        </w:r>
      </w:hyperlink>
      <w:r>
        <w:rPr>
          <w:rFonts w:ascii="Arial" w:eastAsia="Arial" w:hAnsi="Arial"/>
        </w:rPr>
        <w:tab/>
      </w:r>
      <w:hyperlink w:anchor="page38" w:history="1">
        <w:r>
          <w:rPr>
            <w:rFonts w:ascii="Arial" w:eastAsia="Arial" w:hAnsi="Arial"/>
            <w:sz w:val="19"/>
          </w:rPr>
          <w:t>30</w:t>
        </w:r>
      </w:hyperlink>
    </w:p>
    <w:p w:rsidR="00000000" w:rsidRDefault="004A7D3E">
      <w:pPr>
        <w:tabs>
          <w:tab w:val="left" w:leader="dot" w:pos="8740"/>
        </w:tabs>
        <w:spacing w:line="0" w:lineRule="atLeast"/>
        <w:ind w:left="600"/>
        <w:rPr>
          <w:rFonts w:ascii="Arial" w:eastAsia="Arial" w:hAnsi="Arial"/>
          <w:sz w:val="19"/>
        </w:rPr>
      </w:pPr>
      <w:hyperlink w:anchor="page42" w:history="1">
        <w:r>
          <w:rPr>
            <w:rFonts w:ascii="Arial" w:eastAsia="Arial" w:hAnsi="Arial"/>
          </w:rPr>
          <w:t xml:space="preserve">3.5 </w:t>
        </w:r>
        <w:r>
          <w:rPr>
            <w:rFonts w:ascii="Arial" w:eastAsia="Arial" w:hAnsi="Arial"/>
            <w:sz w:val="16"/>
          </w:rPr>
          <w:t>RMF STEP</w:t>
        </w:r>
        <w:r>
          <w:rPr>
            <w:rFonts w:ascii="Arial" w:eastAsia="Arial" w:hAnsi="Arial"/>
          </w:rPr>
          <w:t xml:space="preserve"> 5 </w:t>
        </w:r>
        <w:r>
          <w:rPr>
            <w:rFonts w:ascii="Arial" w:eastAsia="Arial" w:hAnsi="Arial"/>
          </w:rPr>
          <w:t xml:space="preserve">– </w:t>
        </w:r>
        <w:r>
          <w:rPr>
            <w:rFonts w:ascii="Arial" w:eastAsia="Arial" w:hAnsi="Arial"/>
            <w:sz w:val="16"/>
          </w:rPr>
          <w:t>AUTHORIZE INFORMATION SYSTEM</w:t>
        </w:r>
      </w:hyperlink>
      <w:r>
        <w:rPr>
          <w:rFonts w:ascii="Arial" w:eastAsia="Arial" w:hAnsi="Arial"/>
        </w:rPr>
        <w:tab/>
      </w:r>
      <w:hyperlink w:anchor="page42" w:history="1">
        <w:r>
          <w:rPr>
            <w:rFonts w:ascii="Arial" w:eastAsia="Arial" w:hAnsi="Arial"/>
            <w:sz w:val="19"/>
          </w:rPr>
          <w:t>34</w:t>
        </w:r>
      </w:hyperlink>
    </w:p>
    <w:p w:rsidR="00000000" w:rsidRDefault="004A7D3E">
      <w:pPr>
        <w:tabs>
          <w:tab w:val="left" w:leader="dot" w:pos="8740"/>
        </w:tabs>
        <w:spacing w:line="0" w:lineRule="atLeast"/>
        <w:ind w:left="600"/>
        <w:rPr>
          <w:rFonts w:ascii="Arial" w:eastAsia="Arial" w:hAnsi="Arial"/>
          <w:sz w:val="19"/>
        </w:rPr>
      </w:pPr>
      <w:hyperlink w:anchor="page46" w:history="1">
        <w:r>
          <w:rPr>
            <w:rFonts w:ascii="Arial" w:eastAsia="Arial" w:hAnsi="Arial"/>
          </w:rPr>
          <w:t xml:space="preserve">3.6 </w:t>
        </w:r>
        <w:r>
          <w:rPr>
            <w:rFonts w:ascii="Arial" w:eastAsia="Arial" w:hAnsi="Arial"/>
            <w:sz w:val="16"/>
          </w:rPr>
          <w:t>RMF STEP</w:t>
        </w:r>
        <w:r>
          <w:rPr>
            <w:rFonts w:ascii="Arial" w:eastAsia="Arial" w:hAnsi="Arial"/>
          </w:rPr>
          <w:t xml:space="preserve"> 6 </w:t>
        </w:r>
        <w:r>
          <w:rPr>
            <w:rFonts w:ascii="Arial" w:eastAsia="Arial" w:hAnsi="Arial"/>
          </w:rPr>
          <w:t xml:space="preserve">– </w:t>
        </w:r>
        <w:r>
          <w:rPr>
            <w:rFonts w:ascii="Arial" w:eastAsia="Arial" w:hAnsi="Arial"/>
            <w:sz w:val="16"/>
          </w:rPr>
          <w:t>MONITOR SECURITY CONTROLS</w:t>
        </w:r>
      </w:hyperlink>
      <w:r>
        <w:rPr>
          <w:rFonts w:ascii="Arial" w:eastAsia="Arial" w:hAnsi="Arial"/>
        </w:rPr>
        <w:tab/>
      </w:r>
      <w:hyperlink w:anchor="page46" w:history="1">
        <w:r>
          <w:rPr>
            <w:rFonts w:ascii="Arial" w:eastAsia="Arial" w:hAnsi="Arial"/>
            <w:sz w:val="19"/>
          </w:rPr>
          <w:t>38</w:t>
        </w:r>
      </w:hyperlink>
    </w:p>
    <w:p w:rsidR="00000000" w:rsidRDefault="004A7D3E">
      <w:pPr>
        <w:spacing w:line="52" w:lineRule="exact"/>
        <w:rPr>
          <w:rFonts w:ascii="Times New Roman" w:eastAsia="Times New Roman" w:hAnsi="Times New Roman"/>
        </w:rPr>
      </w:pPr>
    </w:p>
    <w:p w:rsidR="00000000" w:rsidRDefault="004A7D3E">
      <w:pPr>
        <w:tabs>
          <w:tab w:val="left" w:leader="dot" w:pos="8620"/>
        </w:tabs>
        <w:spacing w:line="0" w:lineRule="atLeast"/>
        <w:ind w:left="360"/>
        <w:rPr>
          <w:rFonts w:ascii="Arial" w:eastAsia="Arial" w:hAnsi="Arial"/>
          <w:b/>
          <w:sz w:val="22"/>
        </w:rPr>
      </w:pPr>
      <w:hyperlink w:anchor="page51" w:history="1">
        <w:r>
          <w:rPr>
            <w:rFonts w:ascii="Arial" w:eastAsia="Arial" w:hAnsi="Arial"/>
            <w:b/>
            <w:sz w:val="18"/>
          </w:rPr>
          <w:t xml:space="preserve">APPENDIX A  </w:t>
        </w:r>
        <w:r>
          <w:rPr>
            <w:rFonts w:ascii="Arial" w:eastAsia="Arial" w:hAnsi="Arial"/>
            <w:sz w:val="18"/>
          </w:rPr>
          <w:t>REFERENCES</w:t>
        </w:r>
      </w:hyperlink>
      <w:r>
        <w:rPr>
          <w:rFonts w:ascii="Arial" w:eastAsia="Arial" w:hAnsi="Arial"/>
          <w:b/>
          <w:sz w:val="18"/>
        </w:rPr>
        <w:tab/>
      </w:r>
      <w:hyperlink w:anchor="page51" w:history="1">
        <w:r>
          <w:rPr>
            <w:rFonts w:ascii="Arial" w:eastAsia="Arial" w:hAnsi="Arial"/>
            <w:b/>
            <w:sz w:val="22"/>
          </w:rPr>
          <w:t>A-1</w:t>
        </w:r>
      </w:hyperlink>
    </w:p>
    <w:p w:rsidR="00000000" w:rsidRDefault="004A7D3E">
      <w:pPr>
        <w:spacing w:line="61" w:lineRule="exact"/>
        <w:rPr>
          <w:rFonts w:ascii="Times New Roman" w:eastAsia="Times New Roman" w:hAnsi="Times New Roman"/>
        </w:rPr>
      </w:pPr>
    </w:p>
    <w:p w:rsidR="00000000" w:rsidRDefault="004A7D3E">
      <w:pPr>
        <w:tabs>
          <w:tab w:val="left" w:leader="dot" w:pos="8620"/>
        </w:tabs>
        <w:spacing w:line="0" w:lineRule="atLeast"/>
        <w:ind w:left="360"/>
        <w:rPr>
          <w:rFonts w:ascii="Arial" w:eastAsia="Arial" w:hAnsi="Arial"/>
          <w:b/>
          <w:sz w:val="22"/>
        </w:rPr>
      </w:pPr>
      <w:hyperlink w:anchor="page53" w:history="1">
        <w:r>
          <w:rPr>
            <w:rFonts w:ascii="Arial" w:eastAsia="Arial" w:hAnsi="Arial"/>
            <w:b/>
            <w:sz w:val="18"/>
          </w:rPr>
          <w:t xml:space="preserve">APPENDIX B  </w:t>
        </w:r>
        <w:r>
          <w:rPr>
            <w:rFonts w:ascii="Arial" w:eastAsia="Arial" w:hAnsi="Arial"/>
            <w:sz w:val="18"/>
          </w:rPr>
          <w:t>GLOSSARY</w:t>
        </w:r>
      </w:hyperlink>
      <w:r>
        <w:rPr>
          <w:rFonts w:ascii="Arial" w:eastAsia="Arial" w:hAnsi="Arial"/>
          <w:b/>
          <w:sz w:val="18"/>
        </w:rPr>
        <w:tab/>
      </w:r>
      <w:hyperlink w:anchor="page53" w:history="1">
        <w:r>
          <w:rPr>
            <w:rFonts w:ascii="Arial" w:eastAsia="Arial" w:hAnsi="Arial"/>
            <w:b/>
            <w:sz w:val="22"/>
          </w:rPr>
          <w:t>B-1</w:t>
        </w:r>
      </w:hyperlink>
    </w:p>
    <w:p w:rsidR="00000000" w:rsidRDefault="004A7D3E">
      <w:pPr>
        <w:spacing w:line="59" w:lineRule="exact"/>
        <w:rPr>
          <w:rFonts w:ascii="Times New Roman" w:eastAsia="Times New Roman" w:hAnsi="Times New Roman"/>
        </w:rPr>
      </w:pPr>
    </w:p>
    <w:p w:rsidR="00000000" w:rsidRDefault="004A7D3E">
      <w:pPr>
        <w:tabs>
          <w:tab w:val="left" w:leader="dot" w:pos="8620"/>
        </w:tabs>
        <w:spacing w:line="0" w:lineRule="atLeast"/>
        <w:ind w:left="360"/>
        <w:rPr>
          <w:rFonts w:ascii="Arial" w:eastAsia="Arial" w:hAnsi="Arial"/>
          <w:b/>
          <w:sz w:val="22"/>
        </w:rPr>
      </w:pPr>
      <w:hyperlink w:anchor="page64" w:history="1">
        <w:r>
          <w:rPr>
            <w:rFonts w:ascii="Arial" w:eastAsia="Arial" w:hAnsi="Arial"/>
            <w:b/>
            <w:sz w:val="18"/>
          </w:rPr>
          <w:t xml:space="preserve">APPENDIX C  </w:t>
        </w:r>
        <w:r>
          <w:rPr>
            <w:rFonts w:ascii="Arial" w:eastAsia="Arial" w:hAnsi="Arial"/>
            <w:sz w:val="18"/>
          </w:rPr>
          <w:t>ACRONYMS</w:t>
        </w:r>
      </w:hyperlink>
      <w:r>
        <w:rPr>
          <w:rFonts w:ascii="Arial" w:eastAsia="Arial" w:hAnsi="Arial"/>
          <w:b/>
          <w:sz w:val="18"/>
        </w:rPr>
        <w:tab/>
      </w:r>
      <w:hyperlink w:anchor="page64" w:history="1">
        <w:r>
          <w:rPr>
            <w:rFonts w:ascii="Arial" w:eastAsia="Arial" w:hAnsi="Arial"/>
            <w:b/>
            <w:sz w:val="22"/>
          </w:rPr>
          <w:t>C-1</w:t>
        </w:r>
      </w:hyperlink>
    </w:p>
    <w:p w:rsidR="00000000" w:rsidRDefault="004A7D3E">
      <w:pPr>
        <w:spacing w:line="61" w:lineRule="exact"/>
        <w:rPr>
          <w:rFonts w:ascii="Times New Roman" w:eastAsia="Times New Roman" w:hAnsi="Times New Roman"/>
        </w:rPr>
      </w:pPr>
    </w:p>
    <w:p w:rsidR="00000000" w:rsidRDefault="004A7D3E">
      <w:pPr>
        <w:tabs>
          <w:tab w:val="left" w:leader="dot" w:pos="8620"/>
        </w:tabs>
        <w:spacing w:line="0" w:lineRule="atLeast"/>
        <w:ind w:left="360"/>
        <w:rPr>
          <w:rFonts w:ascii="Arial" w:eastAsia="Arial" w:hAnsi="Arial"/>
          <w:b/>
          <w:sz w:val="22"/>
        </w:rPr>
      </w:pPr>
      <w:hyperlink w:anchor="page65" w:history="1">
        <w:r>
          <w:rPr>
            <w:rFonts w:ascii="Arial" w:eastAsia="Arial" w:hAnsi="Arial"/>
            <w:b/>
            <w:sz w:val="18"/>
          </w:rPr>
          <w:t xml:space="preserve">APPENDIX D  </w:t>
        </w:r>
        <w:r>
          <w:rPr>
            <w:rFonts w:ascii="Arial" w:eastAsia="Arial" w:hAnsi="Arial"/>
            <w:sz w:val="18"/>
          </w:rPr>
          <w:t>ROLES AND RESPONSIBILITIES</w:t>
        </w:r>
      </w:hyperlink>
      <w:r>
        <w:rPr>
          <w:rFonts w:ascii="Arial" w:eastAsia="Arial" w:hAnsi="Arial"/>
          <w:b/>
          <w:sz w:val="18"/>
        </w:rPr>
        <w:tab/>
      </w:r>
      <w:hyperlink w:anchor="page65" w:history="1">
        <w:r>
          <w:rPr>
            <w:rFonts w:ascii="Arial" w:eastAsia="Arial" w:hAnsi="Arial"/>
            <w:b/>
            <w:sz w:val="22"/>
          </w:rPr>
          <w:t>D-1</w:t>
        </w:r>
      </w:hyperlink>
    </w:p>
    <w:p w:rsidR="00000000" w:rsidRDefault="004A7D3E">
      <w:pPr>
        <w:spacing w:line="59" w:lineRule="exact"/>
        <w:rPr>
          <w:rFonts w:ascii="Times New Roman" w:eastAsia="Times New Roman" w:hAnsi="Times New Roman"/>
        </w:rPr>
      </w:pPr>
    </w:p>
    <w:p w:rsidR="00000000" w:rsidRDefault="004A7D3E">
      <w:pPr>
        <w:tabs>
          <w:tab w:val="left" w:leader="dot" w:pos="8620"/>
        </w:tabs>
        <w:spacing w:line="0" w:lineRule="atLeast"/>
        <w:ind w:left="360"/>
        <w:rPr>
          <w:rFonts w:ascii="Arial" w:eastAsia="Arial" w:hAnsi="Arial"/>
          <w:b/>
          <w:sz w:val="22"/>
        </w:rPr>
      </w:pPr>
      <w:hyperlink w:anchor="page72" w:history="1">
        <w:r>
          <w:rPr>
            <w:rFonts w:ascii="Arial" w:eastAsia="Arial" w:hAnsi="Arial"/>
            <w:b/>
            <w:sz w:val="18"/>
          </w:rPr>
          <w:t xml:space="preserve">APPENDIX E  </w:t>
        </w:r>
        <w:r>
          <w:rPr>
            <w:rFonts w:ascii="Arial" w:eastAsia="Arial" w:hAnsi="Arial"/>
            <w:sz w:val="18"/>
          </w:rPr>
          <w:t>SUMMARY OF RMF TASKS</w:t>
        </w:r>
      </w:hyperlink>
      <w:r>
        <w:rPr>
          <w:rFonts w:ascii="Arial" w:eastAsia="Arial" w:hAnsi="Arial"/>
          <w:b/>
          <w:sz w:val="18"/>
        </w:rPr>
        <w:tab/>
      </w:r>
      <w:hyperlink w:anchor="page72" w:history="1">
        <w:r>
          <w:rPr>
            <w:rFonts w:ascii="Arial" w:eastAsia="Arial" w:hAnsi="Arial"/>
            <w:b/>
            <w:sz w:val="22"/>
          </w:rPr>
          <w:t>E-1</w:t>
        </w:r>
      </w:hyperlink>
    </w:p>
    <w:p w:rsidR="00000000" w:rsidRDefault="004A7D3E">
      <w:pPr>
        <w:spacing w:line="59" w:lineRule="exact"/>
        <w:rPr>
          <w:rFonts w:ascii="Times New Roman" w:eastAsia="Times New Roman" w:hAnsi="Times New Roman"/>
        </w:rPr>
      </w:pPr>
    </w:p>
    <w:p w:rsidR="00000000" w:rsidRDefault="004A7D3E">
      <w:pPr>
        <w:tabs>
          <w:tab w:val="left" w:leader="dot" w:pos="8640"/>
        </w:tabs>
        <w:spacing w:line="0" w:lineRule="atLeast"/>
        <w:ind w:left="360"/>
        <w:rPr>
          <w:rFonts w:ascii="Arial" w:eastAsia="Arial" w:hAnsi="Arial"/>
          <w:b/>
          <w:sz w:val="22"/>
        </w:rPr>
      </w:pPr>
      <w:hyperlink w:anchor="page77" w:history="1">
        <w:r>
          <w:rPr>
            <w:rFonts w:ascii="Arial" w:eastAsia="Arial" w:hAnsi="Arial"/>
            <w:b/>
            <w:sz w:val="18"/>
          </w:rPr>
          <w:t xml:space="preserve">APPENDIX F  </w:t>
        </w:r>
        <w:r>
          <w:rPr>
            <w:rFonts w:ascii="Arial" w:eastAsia="Arial" w:hAnsi="Arial"/>
            <w:sz w:val="18"/>
          </w:rPr>
          <w:t>SECURITY AUTHORIZATION</w:t>
        </w:r>
      </w:hyperlink>
      <w:r>
        <w:rPr>
          <w:rFonts w:ascii="Arial" w:eastAsia="Arial" w:hAnsi="Arial"/>
          <w:b/>
          <w:sz w:val="18"/>
        </w:rPr>
        <w:tab/>
      </w:r>
      <w:hyperlink w:anchor="page77" w:history="1">
        <w:r>
          <w:rPr>
            <w:rFonts w:ascii="Arial" w:eastAsia="Arial" w:hAnsi="Arial"/>
            <w:b/>
            <w:sz w:val="22"/>
          </w:rPr>
          <w:t>F-1</w:t>
        </w:r>
      </w:hyperlink>
    </w:p>
    <w:p w:rsidR="00000000" w:rsidRDefault="004A7D3E">
      <w:pPr>
        <w:spacing w:line="61" w:lineRule="exact"/>
        <w:rPr>
          <w:rFonts w:ascii="Times New Roman" w:eastAsia="Times New Roman" w:hAnsi="Times New Roman"/>
        </w:rPr>
      </w:pPr>
    </w:p>
    <w:p w:rsidR="00000000" w:rsidRDefault="004A7D3E">
      <w:pPr>
        <w:tabs>
          <w:tab w:val="left" w:leader="dot" w:pos="8600"/>
        </w:tabs>
        <w:spacing w:line="0" w:lineRule="atLeast"/>
        <w:ind w:left="360"/>
        <w:rPr>
          <w:rFonts w:ascii="Arial" w:eastAsia="Arial" w:hAnsi="Arial"/>
          <w:b/>
          <w:sz w:val="22"/>
        </w:rPr>
      </w:pPr>
      <w:hyperlink w:anchor="page87" w:history="1">
        <w:r>
          <w:rPr>
            <w:rFonts w:ascii="Arial" w:eastAsia="Arial" w:hAnsi="Arial"/>
            <w:b/>
            <w:sz w:val="18"/>
          </w:rPr>
          <w:t xml:space="preserve">APPENDIX G  </w:t>
        </w:r>
        <w:r>
          <w:rPr>
            <w:rFonts w:ascii="Arial" w:eastAsia="Arial" w:hAnsi="Arial"/>
            <w:sz w:val="18"/>
          </w:rPr>
          <w:t>CONTINUOUS MONITORING</w:t>
        </w:r>
      </w:hyperlink>
      <w:r>
        <w:rPr>
          <w:rFonts w:ascii="Arial" w:eastAsia="Arial" w:hAnsi="Arial"/>
          <w:b/>
          <w:sz w:val="18"/>
        </w:rPr>
        <w:tab/>
      </w:r>
      <w:hyperlink w:anchor="page87" w:history="1">
        <w:r>
          <w:rPr>
            <w:rFonts w:ascii="Arial" w:eastAsia="Arial" w:hAnsi="Arial"/>
            <w:b/>
            <w:sz w:val="22"/>
          </w:rPr>
          <w:t>G-1</w:t>
        </w:r>
      </w:hyperlink>
    </w:p>
    <w:p w:rsidR="00000000" w:rsidRDefault="004A7D3E">
      <w:pPr>
        <w:spacing w:line="59" w:lineRule="exact"/>
        <w:rPr>
          <w:rFonts w:ascii="Times New Roman" w:eastAsia="Times New Roman" w:hAnsi="Times New Roman"/>
        </w:rPr>
      </w:pPr>
    </w:p>
    <w:p w:rsidR="00000000" w:rsidRDefault="004A7D3E">
      <w:pPr>
        <w:tabs>
          <w:tab w:val="left" w:leader="dot" w:pos="8620"/>
        </w:tabs>
        <w:spacing w:line="0" w:lineRule="atLeast"/>
        <w:ind w:left="360"/>
        <w:rPr>
          <w:rFonts w:ascii="Arial" w:eastAsia="Arial" w:hAnsi="Arial"/>
          <w:b/>
          <w:sz w:val="22"/>
        </w:rPr>
      </w:pPr>
      <w:hyperlink w:anchor="page90" w:history="1">
        <w:r>
          <w:rPr>
            <w:rFonts w:ascii="Arial" w:eastAsia="Arial" w:hAnsi="Arial"/>
            <w:b/>
            <w:sz w:val="18"/>
          </w:rPr>
          <w:t xml:space="preserve">APPENDIX H  </w:t>
        </w:r>
        <w:r>
          <w:rPr>
            <w:rFonts w:ascii="Arial" w:eastAsia="Arial" w:hAnsi="Arial"/>
            <w:sz w:val="18"/>
          </w:rPr>
          <w:t>OPERATIONAL SCENARIOS</w:t>
        </w:r>
      </w:hyperlink>
      <w:r>
        <w:rPr>
          <w:rFonts w:ascii="Arial" w:eastAsia="Arial" w:hAnsi="Arial"/>
          <w:b/>
          <w:sz w:val="18"/>
        </w:rPr>
        <w:tab/>
      </w:r>
      <w:hyperlink w:anchor="page90" w:history="1">
        <w:r>
          <w:rPr>
            <w:rFonts w:ascii="Arial" w:eastAsia="Arial" w:hAnsi="Arial"/>
            <w:b/>
            <w:sz w:val="22"/>
          </w:rPr>
          <w:t>H-1</w:t>
        </w:r>
      </w:hyperlink>
    </w:p>
    <w:p w:rsidR="00000000" w:rsidRDefault="004A7D3E">
      <w:pPr>
        <w:spacing w:line="61" w:lineRule="exact"/>
        <w:rPr>
          <w:rFonts w:ascii="Times New Roman" w:eastAsia="Times New Roman" w:hAnsi="Times New Roman"/>
        </w:rPr>
      </w:pPr>
    </w:p>
    <w:p w:rsidR="00000000" w:rsidRDefault="004A7D3E">
      <w:pPr>
        <w:tabs>
          <w:tab w:val="left" w:pos="1580"/>
          <w:tab w:val="left" w:leader="dot" w:pos="8720"/>
        </w:tabs>
        <w:spacing w:line="0" w:lineRule="atLeast"/>
        <w:ind w:left="360"/>
        <w:rPr>
          <w:rFonts w:ascii="Arial" w:eastAsia="Arial" w:hAnsi="Arial"/>
          <w:b/>
          <w:sz w:val="17"/>
        </w:rPr>
      </w:pPr>
      <w:hyperlink w:anchor="page91" w:history="1">
        <w:r>
          <w:rPr>
            <w:rFonts w:ascii="Arial" w:eastAsia="Arial" w:hAnsi="Arial"/>
            <w:b/>
            <w:sz w:val="18"/>
          </w:rPr>
          <w:t>APPENDIX I</w:t>
        </w:r>
      </w:hyperlink>
      <w:r>
        <w:rPr>
          <w:rFonts w:ascii="Arial" w:eastAsia="Arial" w:hAnsi="Arial"/>
          <w:b/>
          <w:sz w:val="18"/>
        </w:rPr>
        <w:tab/>
      </w:r>
      <w:hyperlink w:anchor="page91" w:history="1">
        <w:r>
          <w:rPr>
            <w:rFonts w:ascii="Arial" w:eastAsia="Arial" w:hAnsi="Arial"/>
            <w:b/>
            <w:sz w:val="18"/>
          </w:rPr>
          <w:t>SECURITY CONTROLS IN EXTERNAL ENVIRONMENTS</w:t>
        </w:r>
      </w:hyperlink>
      <w:r>
        <w:rPr>
          <w:rFonts w:ascii="Arial" w:eastAsia="Arial" w:hAnsi="Arial"/>
          <w:b/>
          <w:sz w:val="18"/>
        </w:rPr>
        <w:tab/>
      </w:r>
      <w:hyperlink w:anchor="page91" w:history="1">
        <w:r>
          <w:rPr>
            <w:rFonts w:ascii="Arial" w:eastAsia="Arial" w:hAnsi="Arial"/>
            <w:b/>
            <w:sz w:val="17"/>
          </w:rPr>
          <w:t>I -1</w:t>
        </w:r>
      </w:hyperlink>
    </w:p>
    <w:p w:rsidR="00000000" w:rsidRDefault="004A7D3E">
      <w:pPr>
        <w:tabs>
          <w:tab w:val="left" w:pos="1580"/>
          <w:tab w:val="left" w:leader="dot" w:pos="8720"/>
        </w:tabs>
        <w:spacing w:line="0" w:lineRule="atLeast"/>
        <w:ind w:left="360"/>
        <w:rPr>
          <w:rFonts w:ascii="Arial" w:eastAsia="Arial" w:hAnsi="Arial"/>
          <w:b/>
          <w:sz w:val="17"/>
        </w:rPr>
        <w:sectPr w:rsidR="00000000">
          <w:pgSz w:w="12240" w:h="15840"/>
          <w:pgMar w:top="699" w:right="1440" w:bottom="194" w:left="1440" w:header="0" w:footer="0" w:gutter="0"/>
          <w:cols w:space="0" w:equalWidth="0">
            <w:col w:w="9360"/>
          </w:cols>
          <w:docGrid w:linePitch="360"/>
        </w:sect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00" w:lineRule="exact"/>
        <w:rPr>
          <w:rFonts w:ascii="Arial" w:eastAsia="Arial" w:hAnsi="Arial"/>
          <w:b/>
          <w:sz w:val="18"/>
        </w:rPr>
      </w:pPr>
    </w:p>
    <w:p w:rsidR="00000000" w:rsidRDefault="004A7D3E">
      <w:pPr>
        <w:spacing w:line="236" w:lineRule="exact"/>
        <w:rPr>
          <w:rFonts w:ascii="Arial" w:eastAsia="Arial" w:hAnsi="Arial"/>
          <w:b/>
          <w:sz w:val="18"/>
        </w:rPr>
      </w:pPr>
    </w:p>
    <w:p w:rsidR="00000000" w:rsidRDefault="004A7D3E">
      <w:pPr>
        <w:spacing w:line="0" w:lineRule="atLeast"/>
        <w:jc w:val="center"/>
        <w:rPr>
          <w:rFonts w:ascii="Arial Narrow" w:eastAsia="Arial Narrow" w:hAnsi="Arial Narrow"/>
          <w:sz w:val="15"/>
        </w:rPr>
      </w:pPr>
      <w:r>
        <w:rPr>
          <w:rFonts w:ascii="Arial Narrow" w:eastAsia="Arial Narrow" w:hAnsi="Arial Narrow"/>
          <w:sz w:val="15"/>
        </w:rPr>
        <w:t>PAGE vii</w:t>
      </w:r>
    </w:p>
    <w:p w:rsidR="00000000" w:rsidRDefault="004A7D3E">
      <w:pPr>
        <w:spacing w:line="0" w:lineRule="atLeast"/>
        <w:jc w:val="center"/>
        <w:rPr>
          <w:rFonts w:ascii="Arial Narrow" w:eastAsia="Arial Narrow" w:hAnsi="Arial Narrow"/>
          <w:sz w:val="15"/>
        </w:rPr>
        <w:sectPr w:rsidR="00000000">
          <w:type w:val="continuous"/>
          <w:pgSz w:w="12240" w:h="15840"/>
          <w:pgMar w:top="699" w:right="1440" w:bottom="194"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8" w:name="page8"/>
      <w:bookmarkEnd w:id="8"/>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w:t>
      </w:r>
      <w:r>
        <w:rPr>
          <w:rFonts w:ascii="Arial" w:eastAsia="Arial" w:hAnsi="Arial"/>
          <w:sz w:val="16"/>
        </w:rPr>
        <w:t>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6" w:lineRule="exact"/>
        <w:rPr>
          <w:rFonts w:ascii="Times New Roman" w:eastAsia="Times New Roman" w:hAnsi="Times New Roman"/>
        </w:rPr>
      </w:pPr>
    </w:p>
    <w:p w:rsidR="00000000" w:rsidRDefault="004A7D3E">
      <w:pPr>
        <w:spacing w:line="0" w:lineRule="atLeast"/>
        <w:jc w:val="center"/>
        <w:rPr>
          <w:rFonts w:ascii="Arial" w:eastAsia="Arial" w:hAnsi="Arial"/>
          <w:b/>
          <w:sz w:val="24"/>
        </w:rPr>
      </w:pPr>
      <w:r>
        <w:rPr>
          <w:rFonts w:ascii="Arial" w:eastAsia="Arial" w:hAnsi="Arial"/>
          <w:b/>
          <w:sz w:val="24"/>
        </w:rPr>
        <w:t>Prologue</w:t>
      </w:r>
    </w:p>
    <w:p w:rsidR="00000000" w:rsidRDefault="004A7D3E">
      <w:pPr>
        <w:spacing w:line="240" w:lineRule="exact"/>
        <w:rPr>
          <w:rFonts w:ascii="Times New Roman" w:eastAsia="Times New Roman" w:hAnsi="Times New Roman"/>
        </w:rPr>
      </w:pPr>
    </w:p>
    <w:p w:rsidR="00000000" w:rsidRDefault="004A7D3E">
      <w:pPr>
        <w:spacing w:line="259" w:lineRule="auto"/>
        <w:ind w:left="360" w:right="540"/>
        <w:rPr>
          <w:rFonts w:ascii="Times New Roman" w:eastAsia="Times New Roman" w:hAnsi="Times New Roman"/>
          <w:i/>
          <w:sz w:val="22"/>
        </w:rPr>
      </w:pPr>
      <w:r>
        <w:rPr>
          <w:rFonts w:ascii="Times New Roman" w:eastAsia="Times New Roman" w:hAnsi="Times New Roman"/>
          <w:sz w:val="22"/>
        </w:rPr>
        <w:t>“…</w:t>
      </w:r>
      <w:r>
        <w:rPr>
          <w:rFonts w:ascii="Times New Roman" w:eastAsia="Times New Roman" w:hAnsi="Times New Roman"/>
          <w:i/>
          <w:sz w:val="22"/>
        </w:rPr>
        <w:t>Through the process of risk management, leaders must consider risk to U.S. inte</w:t>
      </w:r>
      <w:r>
        <w:rPr>
          <w:rFonts w:ascii="Times New Roman" w:eastAsia="Times New Roman" w:hAnsi="Times New Roman"/>
          <w:i/>
          <w:sz w:val="22"/>
        </w:rPr>
        <w:t>rests from</w:t>
      </w:r>
      <w:r>
        <w:rPr>
          <w:rFonts w:ascii="Times New Roman" w:eastAsia="Times New Roman" w:hAnsi="Times New Roman"/>
          <w:sz w:val="22"/>
        </w:rPr>
        <w:t xml:space="preserve"> </w:t>
      </w:r>
      <w:r>
        <w:rPr>
          <w:rFonts w:ascii="Times New Roman" w:eastAsia="Times New Roman" w:hAnsi="Times New Roman"/>
          <w:i/>
          <w:sz w:val="22"/>
        </w:rPr>
        <w:t xml:space="preserve">adversaries using cyberspace to their advantage and from our own efforts to employ the global nature of cyberspace to achieve objectives in military, intelligence, and business operations… </w:t>
      </w:r>
      <w:r>
        <w:rPr>
          <w:rFonts w:ascii="Times New Roman" w:eastAsia="Times New Roman" w:hAnsi="Times New Roman"/>
          <w:i/>
          <w:sz w:val="22"/>
        </w:rPr>
        <w:t>“</w:t>
      </w:r>
    </w:p>
    <w:p w:rsidR="00000000" w:rsidRDefault="004A7D3E">
      <w:pPr>
        <w:spacing w:line="63" w:lineRule="exact"/>
        <w:rPr>
          <w:rFonts w:ascii="Times New Roman" w:eastAsia="Times New Roman" w:hAnsi="Times New Roman"/>
        </w:rPr>
      </w:pPr>
    </w:p>
    <w:p w:rsidR="00000000" w:rsidRDefault="004A7D3E">
      <w:pPr>
        <w:spacing w:line="252" w:lineRule="auto"/>
        <w:ind w:left="360" w:right="420" w:firstLine="110"/>
        <w:rPr>
          <w:rFonts w:ascii="Times New Roman" w:eastAsia="Times New Roman" w:hAnsi="Times New Roman"/>
          <w:i/>
          <w:sz w:val="22"/>
        </w:rPr>
      </w:pPr>
      <w:r>
        <w:rPr>
          <w:rFonts w:ascii="Times New Roman" w:eastAsia="Times New Roman" w:hAnsi="Times New Roman"/>
          <w:i/>
          <w:sz w:val="22"/>
        </w:rPr>
        <w:t xml:space="preserve">“…For operational plans development, the combination </w:t>
      </w:r>
      <w:r>
        <w:rPr>
          <w:rFonts w:ascii="Times New Roman" w:eastAsia="Times New Roman" w:hAnsi="Times New Roman"/>
          <w:i/>
          <w:sz w:val="22"/>
        </w:rPr>
        <w:t>of threats, vulnerabilities, and impacts must be evaluated in order to identify important trends and decide where effort should be applied to eliminate or reduce threat capabilities; eliminate or reduce vulnerabilities; and assess, coordinate, and deconfli</w:t>
      </w:r>
      <w:r>
        <w:rPr>
          <w:rFonts w:ascii="Times New Roman" w:eastAsia="Times New Roman" w:hAnsi="Times New Roman"/>
          <w:i/>
          <w:sz w:val="22"/>
        </w:rPr>
        <w:t>ct all cyberspace operations…</w:t>
      </w:r>
      <w:r>
        <w:rPr>
          <w:rFonts w:ascii="Times New Roman" w:eastAsia="Times New Roman" w:hAnsi="Times New Roman"/>
          <w:i/>
          <w:sz w:val="22"/>
        </w:rPr>
        <w:t>”</w:t>
      </w:r>
    </w:p>
    <w:p w:rsidR="00000000" w:rsidRDefault="004A7D3E">
      <w:pPr>
        <w:spacing w:line="68" w:lineRule="exact"/>
        <w:rPr>
          <w:rFonts w:ascii="Times New Roman" w:eastAsia="Times New Roman" w:hAnsi="Times New Roman"/>
        </w:rPr>
      </w:pPr>
    </w:p>
    <w:p w:rsidR="00000000" w:rsidRDefault="004A7D3E">
      <w:pPr>
        <w:spacing w:line="278" w:lineRule="auto"/>
        <w:ind w:left="360" w:right="540"/>
        <w:rPr>
          <w:rFonts w:ascii="Times New Roman" w:eastAsia="Times New Roman" w:hAnsi="Times New Roman"/>
          <w:i/>
          <w:sz w:val="22"/>
        </w:rPr>
      </w:pPr>
      <w:r>
        <w:rPr>
          <w:rFonts w:ascii="Times New Roman" w:eastAsia="Times New Roman" w:hAnsi="Times New Roman"/>
          <w:i/>
          <w:sz w:val="22"/>
        </w:rPr>
        <w:t>“…Leaders at all levels are accountable for ensuring readiness and security to the same degree as in any other domain…"</w:t>
      </w:r>
    </w:p>
    <w:p w:rsidR="00000000" w:rsidRDefault="004A7D3E">
      <w:pPr>
        <w:spacing w:line="163" w:lineRule="exact"/>
        <w:rPr>
          <w:rFonts w:ascii="Times New Roman" w:eastAsia="Times New Roman" w:hAnsi="Times New Roman"/>
        </w:rPr>
      </w:pPr>
    </w:p>
    <w:p w:rsidR="00000000" w:rsidRDefault="004A7D3E">
      <w:pPr>
        <w:numPr>
          <w:ilvl w:val="0"/>
          <w:numId w:val="3"/>
        </w:numPr>
        <w:tabs>
          <w:tab w:val="left" w:pos="520"/>
        </w:tabs>
        <w:spacing w:line="0" w:lineRule="atLeast"/>
        <w:ind w:left="520" w:hanging="160"/>
        <w:rPr>
          <w:rFonts w:ascii="Times New Roman" w:eastAsia="Times New Roman" w:hAnsi="Times New Roman"/>
          <w:sz w:val="18"/>
        </w:rPr>
      </w:pPr>
      <w:r>
        <w:rPr>
          <w:rFonts w:ascii="Times New Roman" w:eastAsia="Times New Roman" w:hAnsi="Times New Roman"/>
          <w:sz w:val="18"/>
        </w:rPr>
        <w:t>T</w:t>
      </w:r>
      <w:r>
        <w:rPr>
          <w:rFonts w:ascii="Times New Roman" w:eastAsia="Times New Roman" w:hAnsi="Times New Roman"/>
          <w:sz w:val="13"/>
        </w:rPr>
        <w:t>HE</w:t>
      </w:r>
      <w:r>
        <w:rPr>
          <w:rFonts w:ascii="Times New Roman" w:eastAsia="Times New Roman" w:hAnsi="Times New Roman"/>
          <w:sz w:val="18"/>
        </w:rPr>
        <w:t xml:space="preserve"> N</w:t>
      </w:r>
      <w:r>
        <w:rPr>
          <w:rFonts w:ascii="Times New Roman" w:eastAsia="Times New Roman" w:hAnsi="Times New Roman"/>
          <w:sz w:val="13"/>
        </w:rPr>
        <w:t>ATIONAL</w:t>
      </w:r>
      <w:r>
        <w:rPr>
          <w:rFonts w:ascii="Times New Roman" w:eastAsia="Times New Roman" w:hAnsi="Times New Roman"/>
          <w:sz w:val="18"/>
        </w:rPr>
        <w:t xml:space="preserve"> S</w:t>
      </w:r>
      <w:r>
        <w:rPr>
          <w:rFonts w:ascii="Times New Roman" w:eastAsia="Times New Roman" w:hAnsi="Times New Roman"/>
          <w:sz w:val="13"/>
        </w:rPr>
        <w:t>TRATEGY FOR</w:t>
      </w:r>
      <w:r>
        <w:rPr>
          <w:rFonts w:ascii="Times New Roman" w:eastAsia="Times New Roman" w:hAnsi="Times New Roman"/>
          <w:sz w:val="18"/>
        </w:rPr>
        <w:t xml:space="preserve"> C</w:t>
      </w:r>
      <w:r>
        <w:rPr>
          <w:rFonts w:ascii="Times New Roman" w:eastAsia="Times New Roman" w:hAnsi="Times New Roman"/>
          <w:sz w:val="13"/>
        </w:rPr>
        <w:t>YBERSPACE</w:t>
      </w:r>
      <w:r>
        <w:rPr>
          <w:rFonts w:ascii="Times New Roman" w:eastAsia="Times New Roman" w:hAnsi="Times New Roman"/>
          <w:sz w:val="18"/>
        </w:rPr>
        <w:t xml:space="preserve"> O</w:t>
      </w:r>
      <w:r>
        <w:rPr>
          <w:rFonts w:ascii="Times New Roman" w:eastAsia="Times New Roman" w:hAnsi="Times New Roman"/>
          <w:sz w:val="13"/>
        </w:rPr>
        <w:t>PERATIONS</w:t>
      </w:r>
    </w:p>
    <w:p w:rsidR="00000000" w:rsidRDefault="004A7D3E">
      <w:pPr>
        <w:spacing w:line="34" w:lineRule="exact"/>
        <w:rPr>
          <w:rFonts w:ascii="Times New Roman" w:eastAsia="Times New Roman" w:hAnsi="Times New Roman"/>
          <w:sz w:val="18"/>
        </w:rPr>
      </w:pPr>
    </w:p>
    <w:p w:rsidR="00000000" w:rsidRDefault="004A7D3E">
      <w:pPr>
        <w:spacing w:line="0" w:lineRule="atLeast"/>
        <w:ind w:left="520"/>
        <w:rPr>
          <w:rFonts w:ascii="Times New Roman" w:eastAsia="Times New Roman" w:hAnsi="Times New Roman"/>
          <w:sz w:val="13"/>
        </w:rPr>
      </w:pPr>
      <w:r>
        <w:rPr>
          <w:rFonts w:ascii="Times New Roman" w:eastAsia="Times New Roman" w:hAnsi="Times New Roman"/>
          <w:sz w:val="18"/>
        </w:rPr>
        <w:t>O</w:t>
      </w:r>
      <w:r>
        <w:rPr>
          <w:rFonts w:ascii="Times New Roman" w:eastAsia="Times New Roman" w:hAnsi="Times New Roman"/>
          <w:sz w:val="13"/>
        </w:rPr>
        <w:t>FFICE OF THE</w:t>
      </w:r>
      <w:r>
        <w:rPr>
          <w:rFonts w:ascii="Times New Roman" w:eastAsia="Times New Roman" w:hAnsi="Times New Roman"/>
          <w:sz w:val="18"/>
        </w:rPr>
        <w:t xml:space="preserve"> C</w:t>
      </w:r>
      <w:r>
        <w:rPr>
          <w:rFonts w:ascii="Times New Roman" w:eastAsia="Times New Roman" w:hAnsi="Times New Roman"/>
          <w:sz w:val="13"/>
        </w:rPr>
        <w:t>HAIRMAN</w:t>
      </w:r>
      <w:r>
        <w:rPr>
          <w:rFonts w:ascii="Times New Roman" w:eastAsia="Times New Roman" w:hAnsi="Times New Roman"/>
          <w:sz w:val="18"/>
        </w:rPr>
        <w:t>, J</w:t>
      </w:r>
      <w:r>
        <w:rPr>
          <w:rFonts w:ascii="Times New Roman" w:eastAsia="Times New Roman" w:hAnsi="Times New Roman"/>
          <w:sz w:val="13"/>
        </w:rPr>
        <w:t>OINT</w:t>
      </w:r>
      <w:r>
        <w:rPr>
          <w:rFonts w:ascii="Times New Roman" w:eastAsia="Times New Roman" w:hAnsi="Times New Roman"/>
          <w:sz w:val="18"/>
        </w:rPr>
        <w:t xml:space="preserve"> C</w:t>
      </w:r>
      <w:r>
        <w:rPr>
          <w:rFonts w:ascii="Times New Roman" w:eastAsia="Times New Roman" w:hAnsi="Times New Roman"/>
          <w:sz w:val="13"/>
        </w:rPr>
        <w:t>HIEFS OF</w:t>
      </w:r>
      <w:r>
        <w:rPr>
          <w:rFonts w:ascii="Times New Roman" w:eastAsia="Times New Roman" w:hAnsi="Times New Roman"/>
          <w:sz w:val="18"/>
        </w:rPr>
        <w:t xml:space="preserve"> S</w:t>
      </w:r>
      <w:r>
        <w:rPr>
          <w:rFonts w:ascii="Times New Roman" w:eastAsia="Times New Roman" w:hAnsi="Times New Roman"/>
          <w:sz w:val="13"/>
        </w:rPr>
        <w:t>TAFF</w:t>
      </w:r>
      <w:r>
        <w:rPr>
          <w:rFonts w:ascii="Times New Roman" w:eastAsia="Times New Roman" w:hAnsi="Times New Roman"/>
          <w:sz w:val="18"/>
        </w:rPr>
        <w:t>, U.S. D</w:t>
      </w:r>
      <w:r>
        <w:rPr>
          <w:rFonts w:ascii="Times New Roman" w:eastAsia="Times New Roman" w:hAnsi="Times New Roman"/>
          <w:sz w:val="13"/>
        </w:rPr>
        <w:t>E</w:t>
      </w:r>
      <w:r>
        <w:rPr>
          <w:rFonts w:ascii="Times New Roman" w:eastAsia="Times New Roman" w:hAnsi="Times New Roman"/>
          <w:sz w:val="13"/>
        </w:rPr>
        <w:t>PARTMENT OF</w:t>
      </w:r>
      <w:r>
        <w:rPr>
          <w:rFonts w:ascii="Times New Roman" w:eastAsia="Times New Roman" w:hAnsi="Times New Roman"/>
          <w:sz w:val="18"/>
        </w:rPr>
        <w:t xml:space="preserve"> D</w:t>
      </w:r>
      <w:r>
        <w:rPr>
          <w:rFonts w:ascii="Times New Roman" w:eastAsia="Times New Roman" w:hAnsi="Times New Roman"/>
          <w:sz w:val="13"/>
        </w:rPr>
        <w:t>EFENSE</w:t>
      </w:r>
    </w:p>
    <w:p w:rsidR="00000000" w:rsidRDefault="004A7D3E">
      <w:pPr>
        <w:spacing w:line="0" w:lineRule="atLeast"/>
        <w:ind w:left="520"/>
        <w:rPr>
          <w:rFonts w:ascii="Times New Roman" w:eastAsia="Times New Roman" w:hAnsi="Times New Roman"/>
          <w:sz w:val="13"/>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78" w:lineRule="exact"/>
        <w:rPr>
          <w:rFonts w:ascii="Times New Roman" w:eastAsia="Times New Roman" w:hAnsi="Times New Roman"/>
        </w:rPr>
      </w:pPr>
    </w:p>
    <w:p w:rsidR="00000000" w:rsidRDefault="004A7D3E">
      <w:pPr>
        <w:spacing w:line="0" w:lineRule="atLeast"/>
        <w:jc w:val="center"/>
        <w:rPr>
          <w:rFonts w:ascii="Arial Narrow" w:eastAsia="Arial Narrow" w:hAnsi="Arial Narrow"/>
          <w:sz w:val="16"/>
        </w:rPr>
      </w:pPr>
      <w:r>
        <w:rPr>
          <w:rFonts w:ascii="Arial Narrow" w:eastAsia="Arial Narrow" w:hAnsi="Arial Narrow"/>
          <w:sz w:val="16"/>
        </w:rPr>
        <w:t>PAGE viii</w:t>
      </w:r>
    </w:p>
    <w:p w:rsidR="00000000" w:rsidRDefault="004A7D3E">
      <w:pPr>
        <w:spacing w:line="0" w:lineRule="atLeast"/>
        <w:jc w:val="center"/>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9" w:name="page9"/>
      <w:bookmarkEnd w:id="9"/>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w:t>
      </w:r>
      <w:r>
        <w:rPr>
          <w:rFonts w:ascii="Times New Roman" w:eastAsia="Times New Roman" w:hAnsi="Times New Roman"/>
          <w:sz w:val="18"/>
        </w:rPr>
        <w:t>___________________________________________________________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CHAPTER ONE</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INTRODUCTION</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THE NEED FOR INFORMATION SECURITY AND MANAGING RISK</w:t>
      </w:r>
    </w:p>
    <w:p w:rsidR="00000000" w:rsidRDefault="004A7D3E">
      <w:pPr>
        <w:spacing w:line="136" w:lineRule="exact"/>
        <w:rPr>
          <w:rFonts w:ascii="Times New Roman" w:eastAsia="Times New Roman" w:hAnsi="Times New Roman"/>
        </w:rPr>
      </w:pPr>
    </w:p>
    <w:p w:rsidR="00000000" w:rsidRDefault="004A7D3E">
      <w:pPr>
        <w:spacing w:line="181" w:lineRule="auto"/>
        <w:ind w:left="360" w:right="720" w:firstLine="708"/>
        <w:rPr>
          <w:rFonts w:ascii="Times New Roman" w:eastAsia="Times New Roman" w:hAnsi="Times New Roman"/>
          <w:sz w:val="19"/>
        </w:rPr>
      </w:pPr>
      <w:r>
        <w:rPr>
          <w:rFonts w:ascii="Times New Roman" w:eastAsia="Times New Roman" w:hAnsi="Times New Roman"/>
          <w:sz w:val="19"/>
        </w:rPr>
        <w:t>rganizations</w:t>
      </w:r>
      <w:hyperlink w:anchor="page9" w:history="1">
        <w:r>
          <w:rPr>
            <w:rFonts w:ascii="Times New Roman" w:eastAsia="Times New Roman" w:hAnsi="Times New Roman"/>
            <w:vertAlign w:val="superscript"/>
          </w:rPr>
          <w:t>4</w:t>
        </w:r>
        <w:r>
          <w:rPr>
            <w:rFonts w:ascii="Times New Roman" w:eastAsia="Times New Roman" w:hAnsi="Times New Roman"/>
            <w:sz w:val="19"/>
          </w:rPr>
          <w:t xml:space="preserve"> </w:t>
        </w:r>
      </w:hyperlink>
      <w:r>
        <w:rPr>
          <w:rFonts w:ascii="Times New Roman" w:eastAsia="Times New Roman" w:hAnsi="Times New Roman"/>
          <w:sz w:val="19"/>
        </w:rPr>
        <w:t>depend on information technology and the information systems</w:t>
      </w:r>
      <w:hyperlink w:anchor="page9" w:history="1">
        <w:r>
          <w:rPr>
            <w:rFonts w:ascii="Times New Roman" w:eastAsia="Times New Roman" w:hAnsi="Times New Roman"/>
            <w:vertAlign w:val="superscript"/>
          </w:rPr>
          <w:t>5</w:t>
        </w:r>
        <w:r>
          <w:rPr>
            <w:rFonts w:ascii="Times New Roman" w:eastAsia="Times New Roman" w:hAnsi="Times New Roman"/>
            <w:sz w:val="19"/>
          </w:rPr>
          <w:t xml:space="preserve"> </w:t>
        </w:r>
      </w:hyperlink>
      <w:r>
        <w:rPr>
          <w:rFonts w:ascii="Times New Roman" w:eastAsia="Times New Roman" w:hAnsi="Times New Roman"/>
          <w:sz w:val="19"/>
        </w:rPr>
        <w:t xml:space="preserve">that are </w:t>
      </w:r>
      <w:r>
        <w:rPr>
          <w:rFonts w:ascii="Times New Roman" w:eastAsia="Times New Roman" w:hAnsi="Times New Roman"/>
          <w:sz w:val="49"/>
        </w:rPr>
        <w:t>O</w:t>
      </w:r>
      <w:r>
        <w:rPr>
          <w:rFonts w:ascii="Times New Roman" w:eastAsia="Times New Roman" w:hAnsi="Times New Roman"/>
          <w:sz w:val="19"/>
        </w:rPr>
        <w:t>developed from that technology to successfully carry out their missions and business</w:t>
      </w:r>
    </w:p>
    <w:p w:rsidR="00000000" w:rsidRDefault="004A7D3E">
      <w:pPr>
        <w:spacing w:line="241" w:lineRule="auto"/>
        <w:ind w:left="360" w:right="360" w:firstLine="708"/>
        <w:rPr>
          <w:rFonts w:ascii="Times New Roman" w:eastAsia="Times New Roman" w:hAnsi="Times New Roman"/>
          <w:sz w:val="25"/>
          <w:vertAlign w:val="superscript"/>
        </w:rPr>
      </w:pPr>
      <w:r>
        <w:rPr>
          <w:rFonts w:ascii="Times New Roman" w:eastAsia="Times New Roman" w:hAnsi="Times New Roman"/>
          <w:sz w:val="22"/>
        </w:rPr>
        <w:t xml:space="preserve">functions. Information systems can include as constituent components, a range of diverse computing platforms from high-end supercomputers to personal </w:t>
      </w:r>
      <w:r>
        <w:rPr>
          <w:rFonts w:ascii="Times New Roman" w:eastAsia="Times New Roman" w:hAnsi="Times New Roman"/>
          <w:sz w:val="22"/>
        </w:rPr>
        <w:t>digital assistants and cellular telephones. Information systems can also include very specialized systems and devices (e.g., telecommunications systems, industrial/process control systems, testing and calibration devices, weapons systems, command and contr</w:t>
      </w:r>
      <w:r>
        <w:rPr>
          <w:rFonts w:ascii="Times New Roman" w:eastAsia="Times New Roman" w:hAnsi="Times New Roman"/>
          <w:sz w:val="22"/>
        </w:rPr>
        <w:t>ol systems, and environmental control systems). Federal information and information systems</w:t>
      </w:r>
      <w:hyperlink w:anchor="page9" w:history="1">
        <w:r>
          <w:rPr>
            <w:rFonts w:ascii="Times New Roman" w:eastAsia="Times New Roman" w:hAnsi="Times New Roman"/>
            <w:sz w:val="25"/>
            <w:vertAlign w:val="superscript"/>
          </w:rPr>
          <w:t>6</w:t>
        </w:r>
        <w:r>
          <w:rPr>
            <w:rFonts w:ascii="Times New Roman" w:eastAsia="Times New Roman" w:hAnsi="Times New Roman"/>
            <w:sz w:val="22"/>
          </w:rPr>
          <w:t xml:space="preserve"> </w:t>
        </w:r>
      </w:hyperlink>
      <w:r>
        <w:rPr>
          <w:rFonts w:ascii="Times New Roman" w:eastAsia="Times New Roman" w:hAnsi="Times New Roman"/>
          <w:sz w:val="22"/>
        </w:rPr>
        <w:t>are subject to serious threats that can have adverse impacts on organizational operations (including mission, functions, image, and reputa</w:t>
      </w:r>
      <w:r>
        <w:rPr>
          <w:rFonts w:ascii="Times New Roman" w:eastAsia="Times New Roman" w:hAnsi="Times New Roman"/>
          <w:sz w:val="22"/>
        </w:rPr>
        <w:t>tion), organizational assets, individuals, other organizations, and the Nation</w:t>
      </w:r>
      <w:hyperlink w:anchor="page9" w:history="1">
        <w:r>
          <w:rPr>
            <w:rFonts w:ascii="Times New Roman" w:eastAsia="Times New Roman" w:hAnsi="Times New Roman"/>
            <w:sz w:val="25"/>
            <w:vertAlign w:val="superscript"/>
          </w:rPr>
          <w:t>7</w:t>
        </w:r>
        <w:r>
          <w:rPr>
            <w:rFonts w:ascii="Times New Roman" w:eastAsia="Times New Roman" w:hAnsi="Times New Roman"/>
            <w:sz w:val="22"/>
          </w:rPr>
          <w:t xml:space="preserve"> </w:t>
        </w:r>
      </w:hyperlink>
      <w:r>
        <w:rPr>
          <w:rFonts w:ascii="Times New Roman" w:eastAsia="Times New Roman" w:hAnsi="Times New Roman"/>
          <w:sz w:val="22"/>
        </w:rPr>
        <w:t>by compromising the confidentiality, integrity, or availability of information being processed, stored, or transmitted by those systems. Threats to inf</w:t>
      </w:r>
      <w:r>
        <w:rPr>
          <w:rFonts w:ascii="Times New Roman" w:eastAsia="Times New Roman" w:hAnsi="Times New Roman"/>
          <w:sz w:val="22"/>
        </w:rPr>
        <w:t>ormation and information systems include environmental disruptions, human or machine errors, and purposeful attacks. Cyber attacks on information systems today are often aggressive, disciplined, well-organized, well-funded, and in a growing number of docum</w:t>
      </w:r>
      <w:r>
        <w:rPr>
          <w:rFonts w:ascii="Times New Roman" w:eastAsia="Times New Roman" w:hAnsi="Times New Roman"/>
          <w:sz w:val="22"/>
        </w:rPr>
        <w:t>ented cases, very sophisticated. Successful attacks on public and private sector information systems can result in serious or grave damage to the national and economic security interests of the United States. Given the significant and growing danger of the</w:t>
      </w:r>
      <w:r>
        <w:rPr>
          <w:rFonts w:ascii="Times New Roman" w:eastAsia="Times New Roman" w:hAnsi="Times New Roman"/>
          <w:sz w:val="22"/>
        </w:rPr>
        <w:t>se threats, it is imperative that leaders at all levels of an organization understand their responsibilities for achieving adequate information security and for managing information system-related security risks.</w:t>
      </w:r>
      <w:hyperlink w:anchor="page9" w:history="1">
        <w:r>
          <w:rPr>
            <w:rFonts w:ascii="Times New Roman" w:eastAsia="Times New Roman" w:hAnsi="Times New Roman"/>
            <w:sz w:val="25"/>
            <w:vertAlign w:val="superscript"/>
          </w:rPr>
          <w:t>8</w:t>
        </w:r>
      </w:hyperlink>
    </w:p>
    <w:p w:rsidR="00000000" w:rsidRDefault="004A7D3E">
      <w:pPr>
        <w:spacing w:line="155" w:lineRule="exact"/>
        <w:rPr>
          <w:rFonts w:ascii="Times New Roman" w:eastAsia="Times New Roman" w:hAnsi="Times New Roman"/>
          <w:sz w:val="22"/>
        </w:rPr>
      </w:pPr>
    </w:p>
    <w:p w:rsidR="00000000" w:rsidRDefault="004A7D3E">
      <w:pPr>
        <w:spacing w:line="0" w:lineRule="atLeast"/>
        <w:ind w:left="360"/>
        <w:rPr>
          <w:rFonts w:ascii="Arial" w:eastAsia="Arial" w:hAnsi="Arial"/>
          <w:b/>
          <w:sz w:val="22"/>
        </w:rPr>
      </w:pPr>
      <w:r>
        <w:rPr>
          <w:rFonts w:ascii="Arial" w:eastAsia="Arial" w:hAnsi="Arial"/>
          <w:b/>
          <w:sz w:val="24"/>
        </w:rPr>
        <w:t xml:space="preserve">1.1  </w:t>
      </w:r>
      <w:r>
        <w:rPr>
          <w:rFonts w:ascii="Arial" w:eastAsia="Arial" w:hAnsi="Arial"/>
          <w:b/>
          <w:sz w:val="22"/>
        </w:rPr>
        <w:t>BACKGROUND</w:t>
      </w:r>
    </w:p>
    <w:p w:rsidR="00000000" w:rsidRDefault="004A7D3E">
      <w:pPr>
        <w:spacing w:line="129" w:lineRule="exact"/>
        <w:rPr>
          <w:rFonts w:ascii="Times New Roman" w:eastAsia="Times New Roman" w:hAnsi="Times New Roman"/>
          <w:sz w:val="22"/>
        </w:rPr>
      </w:pPr>
    </w:p>
    <w:p w:rsidR="00000000" w:rsidRDefault="004A7D3E">
      <w:pPr>
        <w:spacing w:line="244" w:lineRule="auto"/>
        <w:ind w:left="360" w:right="400"/>
        <w:rPr>
          <w:rFonts w:ascii="Times New Roman" w:eastAsia="Times New Roman" w:hAnsi="Times New Roman"/>
          <w:sz w:val="22"/>
        </w:rPr>
      </w:pPr>
      <w:r>
        <w:rPr>
          <w:rFonts w:ascii="Times New Roman" w:eastAsia="Times New Roman" w:hAnsi="Times New Roman"/>
          <w:sz w:val="22"/>
        </w:rPr>
        <w:t>NIST in partnership with the Department of Defense (DoD), the Office of the Director of National Intelligence (ODNI), and the Committee on National Security Systems (CNSS), has developed a common information security framework for the federal government a</w:t>
      </w:r>
      <w:r>
        <w:rPr>
          <w:rFonts w:ascii="Times New Roman" w:eastAsia="Times New Roman" w:hAnsi="Times New Roman"/>
          <w:sz w:val="22"/>
        </w:rPr>
        <w:t>nd its contractors. The intent of this common framework is to improve information security, strengthen risk management processes, and encourage reciprocity among federal agencies. This publication, developed by the Joint Task Force Transformation Initiativ</w:t>
      </w:r>
      <w:r>
        <w:rPr>
          <w:rFonts w:ascii="Times New Roman" w:eastAsia="Times New Roman" w:hAnsi="Times New Roman"/>
          <w:sz w:val="22"/>
        </w:rPr>
        <w:t>e Working Group, transforms the traditional Certification and Accreditation (C&amp;A) process into the six-step Risk Management Framework (RMF). The revised process emphasizes: (i) building information security capabilities into federal information systems thr</w:t>
      </w:r>
      <w:r>
        <w:rPr>
          <w:rFonts w:ascii="Times New Roman" w:eastAsia="Times New Roman" w:hAnsi="Times New Roman"/>
          <w:sz w:val="22"/>
        </w:rPr>
        <w:t>ough the application of state-of-the-practice management, operational, and technical security controls; (ii) maintaining awareness of the</w:t>
      </w:r>
    </w:p>
    <w:p w:rsidR="00000000" w:rsidRDefault="00140523">
      <w:pPr>
        <w:spacing w:line="20" w:lineRule="exact"/>
        <w:rPr>
          <w:rFonts w:ascii="Times New Roman" w:eastAsia="Times New Roman" w:hAnsi="Times New Roman"/>
          <w:sz w:val="22"/>
        </w:rPr>
      </w:pPr>
      <w:r>
        <w:rPr>
          <w:rFonts w:ascii="Times New Roman" w:eastAsia="Times New Roman" w:hAnsi="Times New Roman"/>
          <w:noProof/>
          <w:sz w:val="22"/>
        </w:rPr>
        <mc:AlternateContent>
          <mc:Choice Requires="wps">
            <w:drawing>
              <wp:anchor distT="0" distB="0" distL="114300" distR="114300" simplePos="0" relativeHeight="251621888" behindDoc="1" locked="0" layoutInCell="1" allowOverlap="1">
                <wp:simplePos x="0" y="0"/>
                <wp:positionH relativeFrom="column">
                  <wp:posOffset>228600</wp:posOffset>
                </wp:positionH>
                <wp:positionV relativeFrom="paragraph">
                  <wp:posOffset>198755</wp:posOffset>
                </wp:positionV>
                <wp:extent cx="1828800" cy="0"/>
                <wp:effectExtent l="0" t="0" r="0" b="0"/>
                <wp:wrapNone/>
                <wp:docPr id="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B1661" id="Line 16"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65pt" to="162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" strokeweight=".6pt">
                <o:lock v:ext="edit" shapetype="f"/>
              </v:line>
            </w:pict>
          </mc:Fallback>
        </mc:AlternateContent>
      </w:r>
    </w:p>
    <w:p w:rsidR="00000000" w:rsidRDefault="004A7D3E">
      <w:pPr>
        <w:spacing w:line="386" w:lineRule="exact"/>
        <w:rPr>
          <w:rFonts w:ascii="Times New Roman" w:eastAsia="Times New Roman" w:hAnsi="Times New Roman"/>
          <w:sz w:val="22"/>
        </w:rPr>
      </w:pPr>
    </w:p>
    <w:p w:rsidR="00000000" w:rsidRDefault="004A7D3E">
      <w:pPr>
        <w:numPr>
          <w:ilvl w:val="0"/>
          <w:numId w:val="4"/>
        </w:numPr>
        <w:tabs>
          <w:tab w:val="left" w:pos="466"/>
        </w:tabs>
        <w:spacing w:line="223" w:lineRule="auto"/>
        <w:ind w:left="360" w:right="560"/>
        <w:rPr>
          <w:rFonts w:ascii="Times New Roman" w:eastAsia="Times New Roman" w:hAnsi="Times New Roman"/>
          <w:sz w:val="24"/>
          <w:vertAlign w:val="superscript"/>
        </w:rPr>
      </w:pPr>
      <w:r>
        <w:rPr>
          <w:rFonts w:ascii="Times New Roman" w:eastAsia="Times New Roman" w:hAnsi="Times New Roman"/>
          <w:sz w:val="18"/>
        </w:rPr>
        <w:t xml:space="preserve">The term </w:t>
      </w:r>
      <w:r>
        <w:rPr>
          <w:rFonts w:ascii="Times New Roman" w:eastAsia="Times New Roman" w:hAnsi="Times New Roman"/>
          <w:i/>
          <w:sz w:val="18"/>
        </w:rPr>
        <w:t>organization</w:t>
      </w:r>
      <w:r>
        <w:rPr>
          <w:rFonts w:ascii="Times New Roman" w:eastAsia="Times New Roman" w:hAnsi="Times New Roman"/>
          <w:sz w:val="18"/>
        </w:rPr>
        <w:t xml:space="preserve"> is used in this publication to describe an entity of any size, complexity, or positioning wit</w:t>
      </w:r>
      <w:r>
        <w:rPr>
          <w:rFonts w:ascii="Times New Roman" w:eastAsia="Times New Roman" w:hAnsi="Times New Roman"/>
          <w:sz w:val="18"/>
        </w:rPr>
        <w:t>hin an organizational structure (e.g., a federal agency or, as appropriate, any of its operational elements).</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4"/>
        </w:numPr>
        <w:tabs>
          <w:tab w:val="left" w:pos="466"/>
        </w:tabs>
        <w:spacing w:line="222" w:lineRule="auto"/>
        <w:ind w:left="360" w:right="360"/>
        <w:rPr>
          <w:rFonts w:ascii="Times New Roman" w:eastAsia="Times New Roman" w:hAnsi="Times New Roman"/>
          <w:sz w:val="24"/>
          <w:vertAlign w:val="superscript"/>
        </w:rPr>
      </w:pPr>
      <w:r>
        <w:rPr>
          <w:rFonts w:ascii="Times New Roman" w:eastAsia="Times New Roman" w:hAnsi="Times New Roman"/>
          <w:sz w:val="18"/>
        </w:rPr>
        <w:t xml:space="preserve">An </w:t>
      </w:r>
      <w:r>
        <w:rPr>
          <w:rFonts w:ascii="Times New Roman" w:eastAsia="Times New Roman" w:hAnsi="Times New Roman"/>
          <w:i/>
          <w:sz w:val="18"/>
        </w:rPr>
        <w:t>information system</w:t>
      </w:r>
      <w:r>
        <w:rPr>
          <w:rFonts w:ascii="Times New Roman" w:eastAsia="Times New Roman" w:hAnsi="Times New Roman"/>
          <w:sz w:val="18"/>
        </w:rPr>
        <w:t xml:space="preserve"> is a discrete set of information resources organized for the collection, processing, maintenance, use, sharing, disseminati</w:t>
      </w:r>
      <w:r>
        <w:rPr>
          <w:rFonts w:ascii="Times New Roman" w:eastAsia="Times New Roman" w:hAnsi="Times New Roman"/>
          <w:sz w:val="18"/>
        </w:rPr>
        <w:t>on, or disposition of information.</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4"/>
        </w:numPr>
        <w:tabs>
          <w:tab w:val="left" w:pos="466"/>
        </w:tabs>
        <w:spacing w:line="223" w:lineRule="auto"/>
        <w:ind w:left="360" w:right="420"/>
        <w:rPr>
          <w:rFonts w:ascii="Times New Roman" w:eastAsia="Times New Roman" w:hAnsi="Times New Roman"/>
          <w:sz w:val="24"/>
          <w:vertAlign w:val="superscript"/>
        </w:rPr>
      </w:pPr>
      <w:r>
        <w:rPr>
          <w:rFonts w:ascii="Times New Roman" w:eastAsia="Times New Roman" w:hAnsi="Times New Roman"/>
          <w:sz w:val="18"/>
        </w:rPr>
        <w:t xml:space="preserve">A </w:t>
      </w:r>
      <w:r>
        <w:rPr>
          <w:rFonts w:ascii="Times New Roman" w:eastAsia="Times New Roman" w:hAnsi="Times New Roman"/>
          <w:i/>
          <w:sz w:val="18"/>
        </w:rPr>
        <w:t>federal information system</w:t>
      </w:r>
      <w:r>
        <w:rPr>
          <w:rFonts w:ascii="Times New Roman" w:eastAsia="Times New Roman" w:hAnsi="Times New Roman"/>
          <w:sz w:val="18"/>
        </w:rPr>
        <w:t xml:space="preserve"> is an information system used or operated by an executive agency, by a contractor of an executive agency, or by another organization on behalf of an executive agency.</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4"/>
        </w:numPr>
        <w:tabs>
          <w:tab w:val="left" w:pos="466"/>
        </w:tabs>
        <w:spacing w:line="227" w:lineRule="auto"/>
        <w:ind w:left="360" w:right="620"/>
        <w:rPr>
          <w:rFonts w:ascii="Times New Roman" w:eastAsia="Times New Roman" w:hAnsi="Times New Roman"/>
          <w:sz w:val="24"/>
          <w:vertAlign w:val="superscript"/>
        </w:rPr>
      </w:pPr>
      <w:r>
        <w:rPr>
          <w:rFonts w:ascii="Times New Roman" w:eastAsia="Times New Roman" w:hAnsi="Times New Roman"/>
          <w:sz w:val="18"/>
        </w:rPr>
        <w:t xml:space="preserve">Adverse impacts to the </w:t>
      </w:r>
      <w:r>
        <w:rPr>
          <w:rFonts w:ascii="Times New Roman" w:eastAsia="Times New Roman" w:hAnsi="Times New Roman"/>
          <w:sz w:val="18"/>
        </w:rPr>
        <w:t>Nation include, for example, compromises to information systems that support critical infrastructure applications or are paramount to government continuity of operations as defined by the Department of Homeland Security.</w:t>
      </w:r>
    </w:p>
    <w:p w:rsidR="00000000" w:rsidRDefault="004A7D3E">
      <w:pPr>
        <w:spacing w:line="19" w:lineRule="exact"/>
        <w:rPr>
          <w:rFonts w:ascii="Times New Roman" w:eastAsia="Times New Roman" w:hAnsi="Times New Roman"/>
          <w:sz w:val="24"/>
          <w:vertAlign w:val="superscript"/>
        </w:rPr>
      </w:pPr>
    </w:p>
    <w:p w:rsidR="00000000" w:rsidRDefault="004A7D3E">
      <w:pPr>
        <w:numPr>
          <w:ilvl w:val="0"/>
          <w:numId w:val="4"/>
        </w:numPr>
        <w:tabs>
          <w:tab w:val="left" w:pos="460"/>
        </w:tabs>
        <w:spacing w:line="0" w:lineRule="atLeast"/>
        <w:ind w:left="460" w:hanging="100"/>
        <w:rPr>
          <w:rFonts w:ascii="Times New Roman" w:eastAsia="Times New Roman" w:hAnsi="Times New Roman"/>
          <w:sz w:val="24"/>
          <w:vertAlign w:val="superscript"/>
        </w:rPr>
      </w:pPr>
      <w:r>
        <w:rPr>
          <w:rFonts w:ascii="Times New Roman" w:eastAsia="Times New Roman" w:hAnsi="Times New Roman"/>
          <w:sz w:val="18"/>
        </w:rPr>
        <w:t>Risk is a measure of the extent to</w:t>
      </w:r>
      <w:r>
        <w:rPr>
          <w:rFonts w:ascii="Times New Roman" w:eastAsia="Times New Roman" w:hAnsi="Times New Roman"/>
          <w:sz w:val="18"/>
        </w:rPr>
        <w:t xml:space="preserve"> which an entity is threatened by a potential circumstance or event, and a function of:</w:t>
      </w: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(i) the adverse impacts that would arise if the circumstance or event occurs; and (ii) the likelihood of occurrence.</w:t>
      </w:r>
    </w:p>
    <w:p w:rsidR="00000000" w:rsidRDefault="004A7D3E">
      <w:pPr>
        <w:spacing w:line="0" w:lineRule="atLeast"/>
        <w:ind w:left="3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sz w:val="22"/>
        </w:rPr>
      </w:pPr>
    </w:p>
    <w:p w:rsidR="00000000" w:rsidRDefault="004A7D3E">
      <w:pPr>
        <w:spacing w:line="200" w:lineRule="exact"/>
        <w:rPr>
          <w:rFonts w:ascii="Times New Roman" w:eastAsia="Times New Roman" w:hAnsi="Times New Roman"/>
          <w:sz w:val="22"/>
        </w:rPr>
      </w:pPr>
    </w:p>
    <w:p w:rsidR="00000000" w:rsidRDefault="004A7D3E">
      <w:pPr>
        <w:spacing w:line="253" w:lineRule="exact"/>
        <w:rPr>
          <w:rFonts w:ascii="Times New Roman" w:eastAsia="Times New Roman" w:hAnsi="Times New Roman"/>
          <w:sz w:val="22"/>
        </w:rPr>
      </w:pPr>
    </w:p>
    <w:p w:rsidR="00000000" w:rsidRDefault="004A7D3E">
      <w:pPr>
        <w:tabs>
          <w:tab w:val="left" w:pos="8500"/>
        </w:tabs>
        <w:spacing w:line="0" w:lineRule="atLeast"/>
        <w:ind w:left="360"/>
        <w:rPr>
          <w:rFonts w:ascii="Arial Narrow" w:eastAsia="Arial Narrow" w:hAnsi="Arial Narrow"/>
          <w:sz w:val="16"/>
        </w:rPr>
      </w:pPr>
      <w:r>
        <w:rPr>
          <w:rFonts w:ascii="Arial Narrow" w:eastAsia="Arial Narrow" w:hAnsi="Arial Narrow"/>
          <w:sz w:val="16"/>
        </w:rPr>
        <w:t>CHAPTER 1</w:t>
      </w:r>
      <w:r>
        <w:rPr>
          <w:rFonts w:ascii="Times New Roman" w:eastAsia="Times New Roman" w:hAnsi="Times New Roman"/>
        </w:rPr>
        <w:tab/>
      </w:r>
      <w:r>
        <w:rPr>
          <w:rFonts w:ascii="Arial Narrow" w:eastAsia="Arial Narrow" w:hAnsi="Arial Narrow"/>
          <w:sz w:val="16"/>
        </w:rPr>
        <w:t>PAGE 1</w:t>
      </w:r>
    </w:p>
    <w:p w:rsidR="00000000" w:rsidRDefault="004A7D3E">
      <w:pPr>
        <w:tabs>
          <w:tab w:val="left" w:pos="85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10" w:name="page10"/>
      <w:bookmarkEnd w:id="10"/>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w:t>
      </w:r>
      <w:r>
        <w:rPr>
          <w:rFonts w:ascii="Arial" w:eastAsia="Arial" w:hAnsi="Arial"/>
          <w:sz w:val="16"/>
        </w:rPr>
        <w:t>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53" w:lineRule="auto"/>
        <w:ind w:left="360" w:right="400"/>
        <w:rPr>
          <w:rFonts w:ascii="Times New Roman" w:eastAsia="Times New Roman" w:hAnsi="Times New Roman"/>
          <w:sz w:val="22"/>
        </w:rPr>
      </w:pPr>
      <w:r>
        <w:rPr>
          <w:rFonts w:ascii="Times New Roman" w:eastAsia="Times New Roman" w:hAnsi="Times New Roman"/>
          <w:sz w:val="22"/>
        </w:rPr>
        <w:t>security state of information systems on an ongo</w:t>
      </w:r>
      <w:r>
        <w:rPr>
          <w:rFonts w:ascii="Times New Roman" w:eastAsia="Times New Roman" w:hAnsi="Times New Roman"/>
          <w:sz w:val="22"/>
        </w:rPr>
        <w:t>ing basis though enhanced monitoring processes; and (iii) providing essential information to senior leaders to facilitate decisions regarding the acceptance of risk to organizational operations and assets, individuals, other organizations, and the Nation a</w:t>
      </w:r>
      <w:r>
        <w:rPr>
          <w:rFonts w:ascii="Times New Roman" w:eastAsia="Times New Roman" w:hAnsi="Times New Roman"/>
          <w:sz w:val="22"/>
        </w:rPr>
        <w:t>rising from the operation and use of information systems.</w:t>
      </w:r>
    </w:p>
    <w:p w:rsidR="00000000" w:rsidRDefault="004A7D3E">
      <w:pPr>
        <w:spacing w:line="184"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22"/>
        </w:rPr>
      </w:pPr>
      <w:r>
        <w:rPr>
          <w:rFonts w:ascii="Times New Roman" w:eastAsia="Times New Roman" w:hAnsi="Times New Roman"/>
          <w:sz w:val="22"/>
        </w:rPr>
        <w:t>The RMF has the following characteristics:</w:t>
      </w:r>
    </w:p>
    <w:p w:rsidR="00000000" w:rsidRDefault="004A7D3E">
      <w:pPr>
        <w:spacing w:line="136" w:lineRule="exact"/>
        <w:rPr>
          <w:rFonts w:ascii="Times New Roman" w:eastAsia="Times New Roman" w:hAnsi="Times New Roman"/>
        </w:rPr>
      </w:pPr>
    </w:p>
    <w:p w:rsidR="00000000" w:rsidRDefault="004A7D3E">
      <w:pPr>
        <w:numPr>
          <w:ilvl w:val="0"/>
          <w:numId w:val="5"/>
        </w:numPr>
        <w:tabs>
          <w:tab w:val="left" w:pos="720"/>
        </w:tabs>
        <w:spacing w:line="280" w:lineRule="auto"/>
        <w:ind w:left="720" w:right="740" w:hanging="360"/>
        <w:rPr>
          <w:rFonts w:ascii="Arial" w:eastAsia="Arial" w:hAnsi="Arial"/>
          <w:sz w:val="22"/>
        </w:rPr>
      </w:pPr>
      <w:r>
        <w:rPr>
          <w:rFonts w:ascii="Times New Roman" w:eastAsia="Times New Roman" w:hAnsi="Times New Roman"/>
          <w:sz w:val="22"/>
        </w:rPr>
        <w:t>Promotes the concept of near real-time risk management and ongoing information system authorization through the implementation of robust continuous monit</w:t>
      </w:r>
      <w:r>
        <w:rPr>
          <w:rFonts w:ascii="Times New Roman" w:eastAsia="Times New Roman" w:hAnsi="Times New Roman"/>
          <w:sz w:val="22"/>
        </w:rPr>
        <w:t>oring processes;</w:t>
      </w:r>
    </w:p>
    <w:p w:rsidR="00000000" w:rsidRDefault="004A7D3E">
      <w:pPr>
        <w:spacing w:line="49" w:lineRule="exact"/>
        <w:rPr>
          <w:rFonts w:ascii="Arial" w:eastAsia="Arial" w:hAnsi="Arial"/>
          <w:sz w:val="22"/>
        </w:rPr>
      </w:pPr>
    </w:p>
    <w:p w:rsidR="00000000" w:rsidRDefault="004A7D3E">
      <w:pPr>
        <w:numPr>
          <w:ilvl w:val="0"/>
          <w:numId w:val="5"/>
        </w:numPr>
        <w:tabs>
          <w:tab w:val="left" w:pos="720"/>
        </w:tabs>
        <w:spacing w:line="259" w:lineRule="auto"/>
        <w:ind w:left="720" w:right="880" w:hanging="360"/>
        <w:rPr>
          <w:rFonts w:ascii="Arial" w:eastAsia="Arial" w:hAnsi="Arial"/>
          <w:sz w:val="22"/>
        </w:rPr>
      </w:pPr>
      <w:r>
        <w:rPr>
          <w:rFonts w:ascii="Times New Roman" w:eastAsia="Times New Roman" w:hAnsi="Times New Roman"/>
          <w:sz w:val="22"/>
        </w:rPr>
        <w:t>Encourages the use of automation to provide senior leaders the necessary information to make cost-effective, risk-based decisions with regard to the organizational information systems supporting their core missions and business functions;</w:t>
      </w:r>
    </w:p>
    <w:p w:rsidR="00000000" w:rsidRDefault="004A7D3E">
      <w:pPr>
        <w:spacing w:line="75" w:lineRule="exact"/>
        <w:rPr>
          <w:rFonts w:ascii="Arial" w:eastAsia="Arial" w:hAnsi="Arial"/>
          <w:sz w:val="22"/>
        </w:rPr>
      </w:pPr>
    </w:p>
    <w:p w:rsidR="00000000" w:rsidRDefault="004A7D3E">
      <w:pPr>
        <w:numPr>
          <w:ilvl w:val="0"/>
          <w:numId w:val="5"/>
        </w:numPr>
        <w:tabs>
          <w:tab w:val="left" w:pos="720"/>
        </w:tabs>
        <w:spacing w:line="280" w:lineRule="auto"/>
        <w:ind w:left="720" w:right="600" w:hanging="360"/>
        <w:rPr>
          <w:rFonts w:ascii="Arial" w:eastAsia="Arial" w:hAnsi="Arial"/>
          <w:sz w:val="22"/>
        </w:rPr>
      </w:pPr>
      <w:r>
        <w:rPr>
          <w:rFonts w:ascii="Times New Roman" w:eastAsia="Times New Roman" w:hAnsi="Times New Roman"/>
          <w:sz w:val="22"/>
        </w:rPr>
        <w:t>Integrates information security into the enterprise architecture and system development life cycle;</w:t>
      </w:r>
    </w:p>
    <w:p w:rsidR="00000000" w:rsidRDefault="004A7D3E">
      <w:pPr>
        <w:spacing w:line="49" w:lineRule="exact"/>
        <w:rPr>
          <w:rFonts w:ascii="Arial" w:eastAsia="Arial" w:hAnsi="Arial"/>
          <w:sz w:val="22"/>
        </w:rPr>
      </w:pPr>
    </w:p>
    <w:p w:rsidR="00000000" w:rsidRDefault="004A7D3E">
      <w:pPr>
        <w:numPr>
          <w:ilvl w:val="0"/>
          <w:numId w:val="5"/>
        </w:numPr>
        <w:tabs>
          <w:tab w:val="left" w:pos="720"/>
        </w:tabs>
        <w:spacing w:line="280" w:lineRule="auto"/>
        <w:ind w:left="720" w:right="520" w:hanging="360"/>
        <w:rPr>
          <w:rFonts w:ascii="Arial" w:eastAsia="Arial" w:hAnsi="Arial"/>
          <w:sz w:val="22"/>
        </w:rPr>
      </w:pPr>
      <w:r>
        <w:rPr>
          <w:rFonts w:ascii="Times New Roman" w:eastAsia="Times New Roman" w:hAnsi="Times New Roman"/>
          <w:sz w:val="22"/>
        </w:rPr>
        <w:t>Provides emphasis on the selection, implementation, assessment, and monitoring of security controls, and the authorization of information systems;</w:t>
      </w:r>
    </w:p>
    <w:p w:rsidR="00000000" w:rsidRDefault="004A7D3E">
      <w:pPr>
        <w:spacing w:line="51" w:lineRule="exact"/>
        <w:rPr>
          <w:rFonts w:ascii="Arial" w:eastAsia="Arial" w:hAnsi="Arial"/>
          <w:sz w:val="22"/>
        </w:rPr>
      </w:pPr>
    </w:p>
    <w:p w:rsidR="00000000" w:rsidRDefault="004A7D3E">
      <w:pPr>
        <w:numPr>
          <w:ilvl w:val="0"/>
          <w:numId w:val="5"/>
        </w:numPr>
        <w:tabs>
          <w:tab w:val="left" w:pos="720"/>
        </w:tabs>
        <w:spacing w:line="280" w:lineRule="auto"/>
        <w:ind w:left="720" w:right="1100" w:hanging="360"/>
        <w:rPr>
          <w:rFonts w:ascii="Arial" w:eastAsia="Arial" w:hAnsi="Arial"/>
          <w:sz w:val="22"/>
        </w:rPr>
      </w:pPr>
      <w:r>
        <w:rPr>
          <w:rFonts w:ascii="Times New Roman" w:eastAsia="Times New Roman" w:hAnsi="Times New Roman"/>
          <w:sz w:val="22"/>
        </w:rPr>
        <w:t>Links</w:t>
      </w:r>
      <w:r>
        <w:rPr>
          <w:rFonts w:ascii="Times New Roman" w:eastAsia="Times New Roman" w:hAnsi="Times New Roman"/>
          <w:sz w:val="22"/>
        </w:rPr>
        <w:t xml:space="preserve"> risk management processes at the information system level to risk management processes at the organization level through a risk executive (function); and</w:t>
      </w:r>
    </w:p>
    <w:p w:rsidR="00000000" w:rsidRDefault="004A7D3E">
      <w:pPr>
        <w:spacing w:line="49" w:lineRule="exact"/>
        <w:rPr>
          <w:rFonts w:ascii="Arial" w:eastAsia="Arial" w:hAnsi="Arial"/>
          <w:sz w:val="22"/>
        </w:rPr>
      </w:pPr>
    </w:p>
    <w:p w:rsidR="00000000" w:rsidRDefault="004A7D3E">
      <w:pPr>
        <w:numPr>
          <w:ilvl w:val="0"/>
          <w:numId w:val="5"/>
        </w:numPr>
        <w:tabs>
          <w:tab w:val="left" w:pos="720"/>
        </w:tabs>
        <w:spacing w:line="280" w:lineRule="auto"/>
        <w:ind w:left="720" w:right="600" w:hanging="360"/>
        <w:rPr>
          <w:rFonts w:ascii="Arial" w:eastAsia="Arial" w:hAnsi="Arial"/>
          <w:sz w:val="22"/>
        </w:rPr>
      </w:pPr>
      <w:r>
        <w:rPr>
          <w:rFonts w:ascii="Times New Roman" w:eastAsia="Times New Roman" w:hAnsi="Times New Roman"/>
          <w:sz w:val="22"/>
        </w:rPr>
        <w:t>Establishes responsibility and accountability for security controls deployed within organizational i</w:t>
      </w:r>
      <w:r>
        <w:rPr>
          <w:rFonts w:ascii="Times New Roman" w:eastAsia="Times New Roman" w:hAnsi="Times New Roman"/>
          <w:sz w:val="22"/>
        </w:rPr>
        <w:t>nformation systems and inherited by those systems (i.e., common controls).</w:t>
      </w:r>
    </w:p>
    <w:p w:rsidR="00000000" w:rsidRDefault="004A7D3E">
      <w:pPr>
        <w:spacing w:line="155" w:lineRule="exact"/>
        <w:rPr>
          <w:rFonts w:ascii="Times New Roman" w:eastAsia="Times New Roman" w:hAnsi="Times New Roman"/>
        </w:rPr>
      </w:pPr>
    </w:p>
    <w:p w:rsidR="00000000" w:rsidRDefault="004A7D3E">
      <w:pPr>
        <w:spacing w:line="250" w:lineRule="auto"/>
        <w:ind w:left="360" w:right="480"/>
        <w:rPr>
          <w:rFonts w:ascii="Times New Roman" w:eastAsia="Times New Roman" w:hAnsi="Times New Roman"/>
          <w:sz w:val="22"/>
        </w:rPr>
      </w:pPr>
      <w:r>
        <w:rPr>
          <w:rFonts w:ascii="Times New Roman" w:eastAsia="Times New Roman" w:hAnsi="Times New Roman"/>
          <w:sz w:val="22"/>
        </w:rPr>
        <w:t>The risk management process described in this publication changes the traditional focus of C&amp;A as a static, procedural activity to a more dynamic approach that provides the capabil</w:t>
      </w:r>
      <w:r>
        <w:rPr>
          <w:rFonts w:ascii="Times New Roman" w:eastAsia="Times New Roman" w:hAnsi="Times New Roman"/>
          <w:sz w:val="22"/>
        </w:rPr>
        <w:t>ity to more effectively manage information system-related security risks in highly diverse environments of complex and sophisticated cyber threats, ever-increasing system vulnerabilities, and rapidly changing missions.</w:t>
      </w:r>
    </w:p>
    <w:p w:rsidR="00000000" w:rsidRDefault="004A7D3E">
      <w:pPr>
        <w:spacing w:line="224"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1.2  </w:t>
      </w:r>
      <w:r>
        <w:rPr>
          <w:rFonts w:ascii="Arial" w:eastAsia="Arial" w:hAnsi="Arial"/>
          <w:b/>
          <w:sz w:val="22"/>
        </w:rPr>
        <w:t>PURPOSE AND APPLICABILITY</w:t>
      </w:r>
    </w:p>
    <w:p w:rsidR="00000000" w:rsidRDefault="004A7D3E">
      <w:pPr>
        <w:spacing w:line="132" w:lineRule="exact"/>
        <w:rPr>
          <w:rFonts w:ascii="Times New Roman" w:eastAsia="Times New Roman" w:hAnsi="Times New Roman"/>
        </w:rPr>
      </w:pPr>
    </w:p>
    <w:p w:rsidR="00000000" w:rsidRDefault="004A7D3E">
      <w:pPr>
        <w:spacing w:line="234" w:lineRule="auto"/>
        <w:ind w:left="360" w:right="64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sz w:val="22"/>
        </w:rPr>
        <w:t>purpose of this publication is to provide guidelines for applying the Risk Management Framework to federal information systems to include conducting the activities of security categorization,</w:t>
      </w:r>
      <w:hyperlink w:anchor="page10" w:history="1">
        <w:r>
          <w:rPr>
            <w:rFonts w:ascii="Times New Roman" w:eastAsia="Times New Roman" w:hAnsi="Times New Roman"/>
            <w:sz w:val="25"/>
            <w:vertAlign w:val="superscript"/>
          </w:rPr>
          <w:t>9</w:t>
        </w:r>
        <w:r>
          <w:rPr>
            <w:rFonts w:ascii="Times New Roman" w:eastAsia="Times New Roman" w:hAnsi="Times New Roman"/>
            <w:sz w:val="22"/>
          </w:rPr>
          <w:t xml:space="preserve"> </w:t>
        </w:r>
      </w:hyperlink>
      <w:r>
        <w:rPr>
          <w:rFonts w:ascii="Times New Roman" w:eastAsia="Times New Roman" w:hAnsi="Times New Roman"/>
          <w:sz w:val="22"/>
        </w:rPr>
        <w:t>security control selection and implem</w:t>
      </w:r>
      <w:r>
        <w:rPr>
          <w:rFonts w:ascii="Times New Roman" w:eastAsia="Times New Roman" w:hAnsi="Times New Roman"/>
          <w:sz w:val="22"/>
        </w:rPr>
        <w:t>entation, security control assessment, information system authorization,</w:t>
      </w:r>
      <w:hyperlink w:anchor="page10" w:history="1">
        <w:r>
          <w:rPr>
            <w:rFonts w:ascii="Times New Roman" w:eastAsia="Times New Roman" w:hAnsi="Times New Roman"/>
            <w:sz w:val="25"/>
            <w:vertAlign w:val="superscript"/>
          </w:rPr>
          <w:t>10</w:t>
        </w:r>
        <w:r>
          <w:rPr>
            <w:rFonts w:ascii="Times New Roman" w:eastAsia="Times New Roman" w:hAnsi="Times New Roman"/>
            <w:sz w:val="22"/>
          </w:rPr>
          <w:t xml:space="preserve"> </w:t>
        </w:r>
      </w:hyperlink>
      <w:r>
        <w:rPr>
          <w:rFonts w:ascii="Times New Roman" w:eastAsia="Times New Roman" w:hAnsi="Times New Roman"/>
          <w:sz w:val="22"/>
        </w:rPr>
        <w:t>and security control monitoring. The guidelines have been developed:</w:t>
      </w:r>
    </w:p>
    <w:p w:rsidR="00000000" w:rsidRDefault="004A7D3E">
      <w:pPr>
        <w:spacing w:line="99" w:lineRule="exact"/>
        <w:rPr>
          <w:rFonts w:ascii="Times New Roman" w:eastAsia="Times New Roman" w:hAnsi="Times New Roman"/>
        </w:rPr>
      </w:pPr>
    </w:p>
    <w:p w:rsidR="00000000" w:rsidRDefault="004A7D3E">
      <w:pPr>
        <w:numPr>
          <w:ilvl w:val="0"/>
          <w:numId w:val="6"/>
        </w:numPr>
        <w:tabs>
          <w:tab w:val="left" w:pos="720"/>
        </w:tabs>
        <w:spacing w:line="259" w:lineRule="auto"/>
        <w:ind w:left="720" w:right="480" w:hanging="360"/>
        <w:rPr>
          <w:rFonts w:ascii="Arial" w:eastAsia="Arial" w:hAnsi="Arial"/>
          <w:sz w:val="22"/>
        </w:rPr>
      </w:pPr>
      <w:r>
        <w:rPr>
          <w:rFonts w:ascii="Times New Roman" w:eastAsia="Times New Roman" w:hAnsi="Times New Roman"/>
          <w:sz w:val="22"/>
        </w:rPr>
        <w:t xml:space="preserve">To ensure that managing information system-related security risks is consistent with </w:t>
      </w:r>
      <w:r>
        <w:rPr>
          <w:rFonts w:ascii="Times New Roman" w:eastAsia="Times New Roman" w:hAnsi="Times New Roman"/>
          <w:sz w:val="22"/>
        </w:rPr>
        <w:t>the organization</w:t>
      </w:r>
      <w:r>
        <w:rPr>
          <w:rFonts w:ascii="Times New Roman" w:eastAsia="Times New Roman" w:hAnsi="Times New Roman"/>
          <w:sz w:val="22"/>
        </w:rPr>
        <w:t>’s mission/business objectives and overall risk strategy established by the senior leadership through the risk executive (function);</w:t>
      </w:r>
    </w:p>
    <w:p w:rsidR="00000000" w:rsidRDefault="004A7D3E">
      <w:pPr>
        <w:spacing w:line="72" w:lineRule="exact"/>
        <w:rPr>
          <w:rFonts w:ascii="Arial" w:eastAsia="Arial" w:hAnsi="Arial"/>
          <w:sz w:val="22"/>
        </w:rPr>
      </w:pPr>
    </w:p>
    <w:p w:rsidR="00000000" w:rsidRDefault="004A7D3E">
      <w:pPr>
        <w:numPr>
          <w:ilvl w:val="0"/>
          <w:numId w:val="6"/>
        </w:numPr>
        <w:tabs>
          <w:tab w:val="left" w:pos="720"/>
        </w:tabs>
        <w:spacing w:line="261" w:lineRule="auto"/>
        <w:ind w:left="720" w:right="580" w:hanging="360"/>
        <w:jc w:val="both"/>
        <w:rPr>
          <w:rFonts w:ascii="Arial" w:eastAsia="Arial" w:hAnsi="Arial"/>
          <w:sz w:val="22"/>
        </w:rPr>
      </w:pPr>
      <w:r>
        <w:rPr>
          <w:rFonts w:ascii="Times New Roman" w:eastAsia="Times New Roman" w:hAnsi="Times New Roman"/>
          <w:sz w:val="22"/>
        </w:rPr>
        <w:t>To ensure that information security requirements, including necessary security controls, are integrated in</w:t>
      </w:r>
      <w:r>
        <w:rPr>
          <w:rFonts w:ascii="Times New Roman" w:eastAsia="Times New Roman" w:hAnsi="Times New Roman"/>
          <w:sz w:val="22"/>
        </w:rPr>
        <w:t>to the organization</w:t>
      </w:r>
      <w:r>
        <w:rPr>
          <w:rFonts w:ascii="Times New Roman" w:eastAsia="Times New Roman" w:hAnsi="Times New Roman"/>
          <w:sz w:val="22"/>
        </w:rPr>
        <w:t>’s enterprise architecture and system development life cycle processes;</w:t>
      </w:r>
    </w:p>
    <w:p w:rsidR="00000000" w:rsidRDefault="00140523">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22912" behindDoc="1" locked="0" layoutInCell="1" allowOverlap="1">
                <wp:simplePos x="0" y="0"/>
                <wp:positionH relativeFrom="column">
                  <wp:posOffset>228600</wp:posOffset>
                </wp:positionH>
                <wp:positionV relativeFrom="paragraph">
                  <wp:posOffset>450850</wp:posOffset>
                </wp:positionV>
                <wp:extent cx="1828800" cy="0"/>
                <wp:effectExtent l="0" t="0" r="0" b="0"/>
                <wp:wrapNone/>
                <wp:docPr id="8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02DA7" id="Line 17"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5.5pt" to="162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" strokeweight=".21131mm">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83" w:lineRule="exact"/>
        <w:rPr>
          <w:rFonts w:ascii="Times New Roman" w:eastAsia="Times New Roman" w:hAnsi="Times New Roman"/>
        </w:rPr>
      </w:pPr>
    </w:p>
    <w:p w:rsidR="00000000" w:rsidRDefault="004A7D3E">
      <w:pPr>
        <w:numPr>
          <w:ilvl w:val="0"/>
          <w:numId w:val="7"/>
        </w:numPr>
        <w:tabs>
          <w:tab w:val="left" w:pos="466"/>
        </w:tabs>
        <w:spacing w:line="222" w:lineRule="auto"/>
        <w:ind w:left="360" w:right="980"/>
        <w:rPr>
          <w:rFonts w:ascii="Times New Roman" w:eastAsia="Times New Roman" w:hAnsi="Times New Roman"/>
          <w:sz w:val="24"/>
          <w:vertAlign w:val="superscript"/>
        </w:rPr>
      </w:pPr>
      <w:r>
        <w:rPr>
          <w:rFonts w:ascii="Times New Roman" w:eastAsia="Times New Roman" w:hAnsi="Times New Roman"/>
          <w:sz w:val="18"/>
        </w:rPr>
        <w:t>FIPS 199 provides security categorization guidance for nonnational security systems. CNSS Instruction 1253 provides similar guidance for national security syste</w:t>
      </w:r>
      <w:r>
        <w:rPr>
          <w:rFonts w:ascii="Times New Roman" w:eastAsia="Times New Roman" w:hAnsi="Times New Roman"/>
          <w:sz w:val="18"/>
        </w:rPr>
        <w:t>ms.</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7"/>
        </w:numPr>
        <w:tabs>
          <w:tab w:val="left" w:pos="526"/>
        </w:tabs>
        <w:spacing w:line="228" w:lineRule="auto"/>
        <w:ind w:left="360" w:right="400"/>
        <w:rPr>
          <w:rFonts w:ascii="Times New Roman" w:eastAsia="Times New Roman" w:hAnsi="Times New Roman"/>
          <w:sz w:val="24"/>
          <w:vertAlign w:val="superscript"/>
        </w:rPr>
      </w:pPr>
      <w:r>
        <w:rPr>
          <w:rFonts w:ascii="Times New Roman" w:eastAsia="Times New Roman" w:hAnsi="Times New Roman"/>
          <w:sz w:val="18"/>
        </w:rPr>
        <w:t xml:space="preserve">Security </w:t>
      </w:r>
      <w:r>
        <w:rPr>
          <w:rFonts w:ascii="Times New Roman" w:eastAsia="Times New Roman" w:hAnsi="Times New Roman"/>
          <w:i/>
          <w:sz w:val="18"/>
        </w:rPr>
        <w:t>authorization</w:t>
      </w:r>
      <w:r>
        <w:rPr>
          <w:rFonts w:ascii="Times New Roman" w:eastAsia="Times New Roman" w:hAnsi="Times New Roman"/>
          <w:sz w:val="18"/>
        </w:rPr>
        <w:t xml:space="preserve"> is the official management decision given by a senior organizational official to authorize operation of an information system and to explicitly accept the risk to organizational operations and assets, individuals, other organiza</w:t>
      </w:r>
      <w:r>
        <w:rPr>
          <w:rFonts w:ascii="Times New Roman" w:eastAsia="Times New Roman" w:hAnsi="Times New Roman"/>
          <w:sz w:val="18"/>
        </w:rPr>
        <w:t>tions, and the Nation based on the implementation of an agreed-upon set of security controls.</w:t>
      </w:r>
    </w:p>
    <w:p w:rsidR="00000000" w:rsidRDefault="004A7D3E">
      <w:pPr>
        <w:tabs>
          <w:tab w:val="left" w:pos="526"/>
        </w:tabs>
        <w:spacing w:line="228" w:lineRule="auto"/>
        <w:ind w:left="360" w:right="40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00" w:lineRule="exact"/>
        <w:rPr>
          <w:rFonts w:ascii="Times New Roman" w:eastAsia="Times New Roman" w:hAnsi="Times New Roman"/>
        </w:rPr>
      </w:pPr>
    </w:p>
    <w:p w:rsidR="00000000" w:rsidRDefault="004A7D3E">
      <w:pPr>
        <w:tabs>
          <w:tab w:val="left" w:pos="8500"/>
        </w:tabs>
        <w:spacing w:line="0" w:lineRule="atLeast"/>
        <w:ind w:left="360"/>
        <w:rPr>
          <w:rFonts w:ascii="Arial Narrow" w:eastAsia="Arial Narrow" w:hAnsi="Arial Narrow"/>
          <w:sz w:val="16"/>
        </w:rPr>
      </w:pPr>
      <w:r>
        <w:rPr>
          <w:rFonts w:ascii="Arial Narrow" w:eastAsia="Arial Narrow" w:hAnsi="Arial Narrow"/>
          <w:sz w:val="16"/>
        </w:rPr>
        <w:t>CHAPTER 1</w:t>
      </w:r>
      <w:r>
        <w:rPr>
          <w:rFonts w:ascii="Times New Roman" w:eastAsia="Times New Roman" w:hAnsi="Times New Roman"/>
        </w:rPr>
        <w:tab/>
      </w:r>
      <w:r>
        <w:rPr>
          <w:rFonts w:ascii="Arial Narrow" w:eastAsia="Arial Narrow" w:hAnsi="Arial Narrow"/>
          <w:sz w:val="16"/>
        </w:rPr>
        <w:t>PAGE 2</w:t>
      </w:r>
    </w:p>
    <w:p w:rsidR="00000000" w:rsidRDefault="004A7D3E">
      <w:pPr>
        <w:tabs>
          <w:tab w:val="left" w:pos="85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11" w:name="page11"/>
      <w:bookmarkEnd w:id="11"/>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w:t>
      </w:r>
      <w:r>
        <w:rPr>
          <w:rFonts w:ascii="Times New Roman" w:eastAsia="Times New Roman" w:hAnsi="Times New Roman"/>
          <w:sz w:val="18"/>
        </w:rPr>
        <w:t>______________________________________________________________________________________________</w:t>
      </w:r>
    </w:p>
    <w:p w:rsidR="00000000" w:rsidRDefault="004A7D3E">
      <w:pPr>
        <w:spacing w:line="250" w:lineRule="exact"/>
        <w:rPr>
          <w:rFonts w:ascii="Times New Roman" w:eastAsia="Times New Roman" w:hAnsi="Times New Roman"/>
        </w:rPr>
      </w:pPr>
    </w:p>
    <w:p w:rsidR="00000000" w:rsidRDefault="004A7D3E">
      <w:pPr>
        <w:numPr>
          <w:ilvl w:val="0"/>
          <w:numId w:val="8"/>
        </w:numPr>
        <w:tabs>
          <w:tab w:val="left" w:pos="720"/>
        </w:tabs>
        <w:spacing w:line="269" w:lineRule="auto"/>
        <w:ind w:left="720" w:right="520" w:hanging="360"/>
        <w:jc w:val="both"/>
        <w:rPr>
          <w:rFonts w:ascii="Times New Roman" w:eastAsia="Times New Roman" w:hAnsi="Times New Roman"/>
          <w:sz w:val="22"/>
        </w:rPr>
      </w:pPr>
      <w:r>
        <w:rPr>
          <w:rFonts w:ascii="Times New Roman" w:eastAsia="Times New Roman" w:hAnsi="Times New Roman"/>
          <w:sz w:val="22"/>
        </w:rPr>
        <w:t>To support consistent, well-informed, and ongoing security authorization decisions (through continuous monitoring), transparency of security and risk management</w:t>
      </w:r>
      <w:r>
        <w:rPr>
          <w:rFonts w:ascii="Times New Roman" w:eastAsia="Times New Roman" w:hAnsi="Times New Roman"/>
          <w:sz w:val="22"/>
        </w:rPr>
        <w:t>-related information, and reciprocity;</w:t>
      </w:r>
      <w:hyperlink w:anchor="page11" w:history="1">
        <w:r>
          <w:rPr>
            <w:rFonts w:ascii="Times New Roman" w:eastAsia="Times New Roman" w:hAnsi="Times New Roman"/>
            <w:sz w:val="25"/>
            <w:vertAlign w:val="superscript"/>
          </w:rPr>
          <w:t>11</w:t>
        </w:r>
        <w:r>
          <w:rPr>
            <w:rFonts w:ascii="Times New Roman" w:eastAsia="Times New Roman" w:hAnsi="Times New Roman"/>
            <w:sz w:val="22"/>
          </w:rPr>
          <w:t xml:space="preserve"> </w:t>
        </w:r>
      </w:hyperlink>
      <w:r>
        <w:rPr>
          <w:rFonts w:ascii="Times New Roman" w:eastAsia="Times New Roman" w:hAnsi="Times New Roman"/>
          <w:sz w:val="22"/>
        </w:rPr>
        <w:t>and</w:t>
      </w:r>
    </w:p>
    <w:p w:rsidR="00000000" w:rsidRDefault="004A7D3E">
      <w:pPr>
        <w:spacing w:line="2" w:lineRule="exact"/>
        <w:rPr>
          <w:rFonts w:ascii="Times New Roman" w:eastAsia="Times New Roman" w:hAnsi="Times New Roman"/>
          <w:sz w:val="22"/>
        </w:rPr>
      </w:pPr>
    </w:p>
    <w:p w:rsidR="00000000" w:rsidRDefault="004A7D3E">
      <w:pPr>
        <w:numPr>
          <w:ilvl w:val="0"/>
          <w:numId w:val="8"/>
        </w:numPr>
        <w:tabs>
          <w:tab w:val="left" w:pos="720"/>
        </w:tabs>
        <w:spacing w:line="280" w:lineRule="auto"/>
        <w:ind w:left="720" w:right="520" w:hanging="360"/>
        <w:rPr>
          <w:rFonts w:ascii="Arial" w:eastAsia="Arial" w:hAnsi="Arial"/>
          <w:sz w:val="22"/>
        </w:rPr>
      </w:pPr>
      <w:r>
        <w:rPr>
          <w:rFonts w:ascii="Times New Roman" w:eastAsia="Times New Roman" w:hAnsi="Times New Roman"/>
          <w:sz w:val="22"/>
        </w:rPr>
        <w:t>To achieve more secure information and information systems within the federal government through the implementation of appropriate risk mitigation strategies.</w:t>
      </w:r>
    </w:p>
    <w:p w:rsidR="00000000" w:rsidRDefault="004A7D3E">
      <w:pPr>
        <w:spacing w:line="157" w:lineRule="exact"/>
        <w:rPr>
          <w:rFonts w:ascii="Times New Roman" w:eastAsia="Times New Roman" w:hAnsi="Times New Roman"/>
        </w:rPr>
      </w:pPr>
    </w:p>
    <w:p w:rsidR="00000000" w:rsidRDefault="004A7D3E">
      <w:pPr>
        <w:spacing w:line="245" w:lineRule="auto"/>
        <w:ind w:left="360" w:right="520" w:firstLine="1"/>
        <w:rPr>
          <w:rFonts w:ascii="Times New Roman" w:eastAsia="Times New Roman" w:hAnsi="Times New Roman"/>
          <w:sz w:val="25"/>
          <w:vertAlign w:val="superscript"/>
        </w:rPr>
      </w:pPr>
      <w:r>
        <w:rPr>
          <w:rFonts w:ascii="Times New Roman" w:eastAsia="Times New Roman" w:hAnsi="Times New Roman"/>
          <w:sz w:val="22"/>
        </w:rPr>
        <w:t>This publication satisfi</w:t>
      </w:r>
      <w:r>
        <w:rPr>
          <w:rFonts w:ascii="Times New Roman" w:eastAsia="Times New Roman" w:hAnsi="Times New Roman"/>
          <w:sz w:val="22"/>
        </w:rPr>
        <w:t xml:space="preserve">es the requirements of the Federal Information Security Management Act (FISMA) and meets or exceeds the information security requirements established for executive agencies </w:t>
      </w:r>
      <w:hyperlink w:anchor="page11" w:history="1">
        <w:r>
          <w:rPr>
            <w:rFonts w:ascii="Times New Roman" w:eastAsia="Times New Roman" w:hAnsi="Times New Roman"/>
            <w:sz w:val="25"/>
            <w:vertAlign w:val="superscript"/>
          </w:rPr>
          <w:t>12</w:t>
        </w:r>
        <w:r>
          <w:rPr>
            <w:rFonts w:ascii="Times New Roman" w:eastAsia="Times New Roman" w:hAnsi="Times New Roman"/>
            <w:sz w:val="22"/>
          </w:rPr>
          <w:t xml:space="preserve"> </w:t>
        </w:r>
      </w:hyperlink>
      <w:r>
        <w:rPr>
          <w:rFonts w:ascii="Times New Roman" w:eastAsia="Times New Roman" w:hAnsi="Times New Roman"/>
          <w:sz w:val="22"/>
        </w:rPr>
        <w:t>by the Office of Management and Budget (OMB) in Circul</w:t>
      </w:r>
      <w:r>
        <w:rPr>
          <w:rFonts w:ascii="Times New Roman" w:eastAsia="Times New Roman" w:hAnsi="Times New Roman"/>
          <w:sz w:val="22"/>
        </w:rPr>
        <w:t xml:space="preserve">ar A-130, Appendix III, </w:t>
      </w:r>
      <w:r>
        <w:rPr>
          <w:rFonts w:ascii="Times New Roman" w:eastAsia="Times New Roman" w:hAnsi="Times New Roman"/>
          <w:i/>
          <w:sz w:val="22"/>
        </w:rPr>
        <w:t xml:space="preserve">Security of Federal Automated Information Resources. </w:t>
      </w:r>
      <w:r>
        <w:rPr>
          <w:rFonts w:ascii="Times New Roman" w:eastAsia="Times New Roman" w:hAnsi="Times New Roman"/>
          <w:sz w:val="22"/>
        </w:rPr>
        <w:t>The guidelines in this publication are</w:t>
      </w:r>
      <w:r>
        <w:rPr>
          <w:rFonts w:ascii="Times New Roman" w:eastAsia="Times New Roman" w:hAnsi="Times New Roman"/>
          <w:i/>
          <w:sz w:val="22"/>
        </w:rPr>
        <w:t xml:space="preserve"> </w:t>
      </w:r>
      <w:r>
        <w:rPr>
          <w:rFonts w:ascii="Times New Roman" w:eastAsia="Times New Roman" w:hAnsi="Times New Roman"/>
          <w:sz w:val="22"/>
        </w:rPr>
        <w:t>applicable to all federal information systems other than those systems designated as national security systems as defined in 44 U.S.C., Sect</w:t>
      </w:r>
      <w:r>
        <w:rPr>
          <w:rFonts w:ascii="Times New Roman" w:eastAsia="Times New Roman" w:hAnsi="Times New Roman"/>
          <w:sz w:val="22"/>
        </w:rPr>
        <w:t>ion 3542. The guidelines have been broadly developed from a technical perspective to complement similar guidelines for national security systems and may be used for such systems with the approval of appropriate federal officials exercising policy authority</w:t>
      </w:r>
      <w:r>
        <w:rPr>
          <w:rFonts w:ascii="Times New Roman" w:eastAsia="Times New Roman" w:hAnsi="Times New Roman"/>
          <w:sz w:val="22"/>
        </w:rPr>
        <w:t xml:space="preserve"> over such systems. State, local, and tribal governments, as well as private sector organizations are encouraged to consider using these guidelines, as appropriate.</w:t>
      </w:r>
      <w:hyperlink w:anchor="page11" w:history="1">
        <w:r>
          <w:rPr>
            <w:rFonts w:ascii="Times New Roman" w:eastAsia="Times New Roman" w:hAnsi="Times New Roman"/>
            <w:sz w:val="25"/>
            <w:vertAlign w:val="superscript"/>
          </w:rPr>
          <w:t>13</w:t>
        </w:r>
      </w:hyperlink>
    </w:p>
    <w:p w:rsidR="00000000" w:rsidRDefault="004A7D3E">
      <w:pPr>
        <w:spacing w:line="153"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1.3  </w:t>
      </w:r>
      <w:r>
        <w:rPr>
          <w:rFonts w:ascii="Arial" w:eastAsia="Arial" w:hAnsi="Arial"/>
          <w:b/>
          <w:sz w:val="22"/>
        </w:rPr>
        <w:t>TARGET AUDIENCE</w:t>
      </w:r>
    </w:p>
    <w:p w:rsidR="00000000" w:rsidRDefault="004A7D3E">
      <w:pPr>
        <w:spacing w:line="129" w:lineRule="exact"/>
        <w:rPr>
          <w:rFonts w:ascii="Times New Roman" w:eastAsia="Times New Roman" w:hAnsi="Times New Roman"/>
        </w:rPr>
      </w:pPr>
    </w:p>
    <w:p w:rsidR="00000000" w:rsidRDefault="004A7D3E">
      <w:pPr>
        <w:spacing w:line="304" w:lineRule="auto"/>
        <w:ind w:left="360" w:right="780"/>
        <w:rPr>
          <w:rFonts w:ascii="Times New Roman" w:eastAsia="Times New Roman" w:hAnsi="Times New Roman"/>
          <w:sz w:val="21"/>
        </w:rPr>
      </w:pPr>
      <w:r>
        <w:rPr>
          <w:rFonts w:ascii="Times New Roman" w:eastAsia="Times New Roman" w:hAnsi="Times New Roman"/>
          <w:sz w:val="21"/>
        </w:rPr>
        <w:t>This publication serves individuals asso</w:t>
      </w:r>
      <w:r>
        <w:rPr>
          <w:rFonts w:ascii="Times New Roman" w:eastAsia="Times New Roman" w:hAnsi="Times New Roman"/>
          <w:sz w:val="21"/>
        </w:rPr>
        <w:t>ciated with the design, development, implementation, operation, maintenance, and disposition of federal information systems including:</w:t>
      </w:r>
    </w:p>
    <w:p w:rsidR="00000000" w:rsidRDefault="004A7D3E">
      <w:pPr>
        <w:spacing w:line="29" w:lineRule="exact"/>
        <w:rPr>
          <w:rFonts w:ascii="Times New Roman" w:eastAsia="Times New Roman" w:hAnsi="Times New Roman"/>
        </w:rPr>
      </w:pPr>
    </w:p>
    <w:p w:rsidR="00000000" w:rsidRDefault="004A7D3E">
      <w:pPr>
        <w:numPr>
          <w:ilvl w:val="0"/>
          <w:numId w:val="9"/>
        </w:numPr>
        <w:tabs>
          <w:tab w:val="left" w:pos="720"/>
        </w:tabs>
        <w:spacing w:line="280" w:lineRule="auto"/>
        <w:ind w:left="720" w:right="820" w:hanging="360"/>
        <w:rPr>
          <w:rFonts w:ascii="Arial" w:eastAsia="Arial" w:hAnsi="Arial"/>
          <w:sz w:val="22"/>
        </w:rPr>
      </w:pPr>
      <w:r>
        <w:rPr>
          <w:rFonts w:ascii="Times New Roman" w:eastAsia="Times New Roman" w:hAnsi="Times New Roman"/>
          <w:sz w:val="22"/>
        </w:rPr>
        <w:t>Individuals with mission/business ownership responsibilities or fiduciary responsibilities (e.g., heads of federal agenc</w:t>
      </w:r>
      <w:r>
        <w:rPr>
          <w:rFonts w:ascii="Times New Roman" w:eastAsia="Times New Roman" w:hAnsi="Times New Roman"/>
          <w:sz w:val="22"/>
        </w:rPr>
        <w:t>ies, chief executive officers, chief financial officers);</w:t>
      </w:r>
    </w:p>
    <w:p w:rsidR="00000000" w:rsidRDefault="004A7D3E">
      <w:pPr>
        <w:spacing w:line="49" w:lineRule="exact"/>
        <w:rPr>
          <w:rFonts w:ascii="Arial" w:eastAsia="Arial" w:hAnsi="Arial"/>
          <w:sz w:val="22"/>
        </w:rPr>
      </w:pPr>
    </w:p>
    <w:p w:rsidR="00000000" w:rsidRDefault="004A7D3E">
      <w:pPr>
        <w:numPr>
          <w:ilvl w:val="0"/>
          <w:numId w:val="9"/>
        </w:numPr>
        <w:tabs>
          <w:tab w:val="left" w:pos="720"/>
        </w:tabs>
        <w:spacing w:line="253" w:lineRule="auto"/>
        <w:ind w:left="720" w:right="980" w:hanging="360"/>
        <w:rPr>
          <w:rFonts w:ascii="Arial" w:eastAsia="Arial" w:hAnsi="Arial"/>
          <w:sz w:val="22"/>
        </w:rPr>
      </w:pPr>
      <w:r>
        <w:rPr>
          <w:rFonts w:ascii="Times New Roman" w:eastAsia="Times New Roman" w:hAnsi="Times New Roman"/>
          <w:sz w:val="22"/>
        </w:rPr>
        <w:t>Individuals with information system development and integration responsibilities (e.g., program managers, information technology product developers, information system developers, information syste</w:t>
      </w:r>
      <w:r>
        <w:rPr>
          <w:rFonts w:ascii="Times New Roman" w:eastAsia="Times New Roman" w:hAnsi="Times New Roman"/>
          <w:sz w:val="22"/>
        </w:rPr>
        <w:t>ms integrators, enterprise architects, information security architects);</w:t>
      </w:r>
    </w:p>
    <w:p w:rsidR="00000000" w:rsidRDefault="004A7D3E">
      <w:pPr>
        <w:spacing w:line="79" w:lineRule="exact"/>
        <w:rPr>
          <w:rFonts w:ascii="Arial" w:eastAsia="Arial" w:hAnsi="Arial"/>
          <w:sz w:val="22"/>
        </w:rPr>
      </w:pPr>
    </w:p>
    <w:p w:rsidR="00000000" w:rsidRDefault="004A7D3E">
      <w:pPr>
        <w:numPr>
          <w:ilvl w:val="0"/>
          <w:numId w:val="9"/>
        </w:numPr>
        <w:tabs>
          <w:tab w:val="left" w:pos="720"/>
        </w:tabs>
        <w:spacing w:line="261" w:lineRule="auto"/>
        <w:ind w:left="720" w:right="600" w:hanging="360"/>
        <w:jc w:val="both"/>
        <w:rPr>
          <w:rFonts w:ascii="Times New Roman" w:eastAsia="Times New Roman" w:hAnsi="Times New Roman"/>
          <w:sz w:val="22"/>
        </w:rPr>
      </w:pPr>
      <w:r>
        <w:rPr>
          <w:rFonts w:ascii="Times New Roman" w:eastAsia="Times New Roman" w:hAnsi="Times New Roman"/>
          <w:sz w:val="22"/>
        </w:rPr>
        <w:t>Individuals with information system and/or security management/oversight responsibilities (e.g., senior leaders, risk executives, authorizing officials, chief information officers, s</w:t>
      </w:r>
      <w:r>
        <w:rPr>
          <w:rFonts w:ascii="Times New Roman" w:eastAsia="Times New Roman" w:hAnsi="Times New Roman"/>
          <w:sz w:val="22"/>
        </w:rPr>
        <w:t>enior information security officers</w:t>
      </w:r>
      <w:hyperlink w:anchor="page11" w:history="1">
        <w:r>
          <w:rPr>
            <w:rFonts w:ascii="Times New Roman" w:eastAsia="Times New Roman" w:hAnsi="Times New Roman"/>
            <w:sz w:val="12"/>
          </w:rPr>
          <w:t>14</w:t>
        </w:r>
      </w:hyperlink>
      <w:r>
        <w:rPr>
          <w:rFonts w:ascii="Times New Roman" w:eastAsia="Times New Roman" w:hAnsi="Times New Roman"/>
          <w:sz w:val="22"/>
        </w:rPr>
        <w:t>);</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23936" behindDoc="1" locked="0" layoutInCell="1" allowOverlap="1">
                <wp:simplePos x="0" y="0"/>
                <wp:positionH relativeFrom="column">
                  <wp:posOffset>228600</wp:posOffset>
                </wp:positionH>
                <wp:positionV relativeFrom="paragraph">
                  <wp:posOffset>286385</wp:posOffset>
                </wp:positionV>
                <wp:extent cx="1828800" cy="0"/>
                <wp:effectExtent l="0" t="0" r="0" b="0"/>
                <wp:wrapNone/>
                <wp:docPr id="8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B4C8A" id="Line 18"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2.55pt" to="162pt,2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" strokeweight=".21164mm">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324" w:lineRule="exact"/>
        <w:rPr>
          <w:rFonts w:ascii="Times New Roman" w:eastAsia="Times New Roman" w:hAnsi="Times New Roman"/>
        </w:rPr>
      </w:pPr>
    </w:p>
    <w:p w:rsidR="00000000" w:rsidRDefault="004A7D3E">
      <w:pPr>
        <w:numPr>
          <w:ilvl w:val="0"/>
          <w:numId w:val="10"/>
        </w:numPr>
        <w:tabs>
          <w:tab w:val="left" w:pos="526"/>
        </w:tabs>
        <w:spacing w:line="233" w:lineRule="auto"/>
        <w:ind w:left="360" w:right="380"/>
        <w:rPr>
          <w:rFonts w:ascii="Times New Roman" w:eastAsia="Times New Roman" w:hAnsi="Times New Roman"/>
          <w:sz w:val="24"/>
          <w:vertAlign w:val="superscript"/>
        </w:rPr>
      </w:pPr>
      <w:r>
        <w:rPr>
          <w:rFonts w:ascii="Times New Roman" w:eastAsia="Times New Roman" w:hAnsi="Times New Roman"/>
          <w:i/>
          <w:sz w:val="18"/>
        </w:rPr>
        <w:t xml:space="preserve">Reciprocity </w:t>
      </w:r>
      <w:r>
        <w:rPr>
          <w:rFonts w:ascii="Times New Roman" w:eastAsia="Times New Roman" w:hAnsi="Times New Roman"/>
          <w:sz w:val="18"/>
        </w:rPr>
        <w:t>is the mutual agreement among participating organizations to accept each other</w:t>
      </w:r>
      <w:r>
        <w:rPr>
          <w:rFonts w:ascii="Times New Roman" w:eastAsia="Times New Roman" w:hAnsi="Times New Roman"/>
          <w:sz w:val="18"/>
        </w:rPr>
        <w:t>’s security assessments in</w:t>
      </w:r>
      <w:r>
        <w:rPr>
          <w:rFonts w:ascii="Times New Roman" w:eastAsia="Times New Roman" w:hAnsi="Times New Roman"/>
          <w:i/>
          <w:sz w:val="18"/>
        </w:rPr>
        <w:t xml:space="preserve"> </w:t>
      </w:r>
      <w:r>
        <w:rPr>
          <w:rFonts w:ascii="Times New Roman" w:eastAsia="Times New Roman" w:hAnsi="Times New Roman"/>
          <w:sz w:val="18"/>
        </w:rPr>
        <w:t>order to reuse information system resources and/or to accept each oth</w:t>
      </w:r>
      <w:r>
        <w:rPr>
          <w:rFonts w:ascii="Times New Roman" w:eastAsia="Times New Roman" w:hAnsi="Times New Roman"/>
          <w:sz w:val="18"/>
        </w:rPr>
        <w:t>er</w:t>
      </w:r>
      <w:r>
        <w:rPr>
          <w:rFonts w:ascii="Times New Roman" w:eastAsia="Times New Roman" w:hAnsi="Times New Roman"/>
          <w:sz w:val="18"/>
        </w:rPr>
        <w:t>’s assessed security posture in order to share information. Reciprocity is best achieved by promoting the concept of transparency (i.e., making sufficient evidence regarding the security state of an information system available, so that an authorizing of</w:t>
      </w:r>
      <w:r>
        <w:rPr>
          <w:rFonts w:ascii="Times New Roman" w:eastAsia="Times New Roman" w:hAnsi="Times New Roman"/>
          <w:sz w:val="18"/>
        </w:rPr>
        <w:t>ficial from another organization can use that evidence to make credible, risk-based decisions regarding the operation and use of that system or the information it processes, stores, or transmits).</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10"/>
        </w:numPr>
        <w:tabs>
          <w:tab w:val="left" w:pos="526"/>
        </w:tabs>
        <w:spacing w:line="230" w:lineRule="auto"/>
        <w:ind w:left="360" w:right="420"/>
        <w:rPr>
          <w:rFonts w:ascii="Times New Roman" w:eastAsia="Times New Roman" w:hAnsi="Times New Roman"/>
          <w:sz w:val="24"/>
          <w:vertAlign w:val="superscript"/>
        </w:rPr>
      </w:pPr>
      <w:r>
        <w:rPr>
          <w:rFonts w:ascii="Times New Roman" w:eastAsia="Times New Roman" w:hAnsi="Times New Roman"/>
          <w:sz w:val="18"/>
        </w:rPr>
        <w:t xml:space="preserve">An </w:t>
      </w:r>
      <w:r>
        <w:rPr>
          <w:rFonts w:ascii="Times New Roman" w:eastAsia="Times New Roman" w:hAnsi="Times New Roman"/>
          <w:i/>
          <w:sz w:val="18"/>
        </w:rPr>
        <w:t>executive agency</w:t>
      </w:r>
      <w:r>
        <w:rPr>
          <w:rFonts w:ascii="Times New Roman" w:eastAsia="Times New Roman" w:hAnsi="Times New Roman"/>
          <w:sz w:val="18"/>
        </w:rPr>
        <w:t xml:space="preserve"> is: (i) an executive department specif</w:t>
      </w:r>
      <w:r>
        <w:rPr>
          <w:rFonts w:ascii="Times New Roman" w:eastAsia="Times New Roman" w:hAnsi="Times New Roman"/>
          <w:sz w:val="18"/>
        </w:rPr>
        <w:t>ied in 5 U.S.C., Section 101; (ii) a military department specified in 5 U.S.C., Section 102; (iii) an independent establishment as defined in 5 U.S.C., Section 104(1); and (iv) a wholly owned government corporation fully subject to the provisions of 31 U.S</w:t>
      </w:r>
      <w:r>
        <w:rPr>
          <w:rFonts w:ascii="Times New Roman" w:eastAsia="Times New Roman" w:hAnsi="Times New Roman"/>
          <w:sz w:val="18"/>
        </w:rPr>
        <w:t xml:space="preserve">.C., Chapter 91. In this publication, the term executive agency is synonymous with the term </w:t>
      </w:r>
      <w:r>
        <w:rPr>
          <w:rFonts w:ascii="Times New Roman" w:eastAsia="Times New Roman" w:hAnsi="Times New Roman"/>
          <w:i/>
          <w:sz w:val="18"/>
        </w:rPr>
        <w:t>federal agency</w:t>
      </w:r>
      <w:r>
        <w:rPr>
          <w:rFonts w:ascii="Times New Roman" w:eastAsia="Times New Roman" w:hAnsi="Times New Roman"/>
          <w:sz w:val="18"/>
        </w:rPr>
        <w:t>.</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10"/>
        </w:numPr>
        <w:tabs>
          <w:tab w:val="left" w:pos="526"/>
        </w:tabs>
        <w:spacing w:line="233" w:lineRule="auto"/>
        <w:ind w:left="360" w:right="420"/>
        <w:rPr>
          <w:rFonts w:ascii="Times New Roman" w:eastAsia="Times New Roman" w:hAnsi="Times New Roman"/>
          <w:sz w:val="24"/>
          <w:vertAlign w:val="superscript"/>
        </w:rPr>
      </w:pPr>
      <w:r>
        <w:rPr>
          <w:rFonts w:ascii="Times New Roman" w:eastAsia="Times New Roman" w:hAnsi="Times New Roman"/>
          <w:sz w:val="18"/>
        </w:rPr>
        <w:t>In accordance with the provisions of FISMA and OMB policy, whenever the interconnection of federal information systems to information systems opera</w:t>
      </w:r>
      <w:r>
        <w:rPr>
          <w:rFonts w:ascii="Times New Roman" w:eastAsia="Times New Roman" w:hAnsi="Times New Roman"/>
          <w:sz w:val="18"/>
        </w:rPr>
        <w:t>ted by state/local/tribal governments, contractors, or grantees involves the processing, storage, or transmission of federal information, the information security standards and guidelines described in this publication apply. Specific information security r</w:t>
      </w:r>
      <w:r>
        <w:rPr>
          <w:rFonts w:ascii="Times New Roman" w:eastAsia="Times New Roman" w:hAnsi="Times New Roman"/>
          <w:sz w:val="18"/>
        </w:rPr>
        <w:t>equirements and the terms and conditions of the system interconnections, are expressed in the Memorandums of Understanding and Interconnection Security Agreements established by participating organizations.</w:t>
      </w:r>
    </w:p>
    <w:p w:rsidR="00000000" w:rsidRDefault="004A7D3E">
      <w:pPr>
        <w:spacing w:line="90" w:lineRule="exact"/>
        <w:rPr>
          <w:rFonts w:ascii="Times New Roman" w:eastAsia="Times New Roman" w:hAnsi="Times New Roman"/>
          <w:sz w:val="24"/>
          <w:vertAlign w:val="superscript"/>
        </w:rPr>
      </w:pPr>
    </w:p>
    <w:p w:rsidR="00000000" w:rsidRDefault="004A7D3E">
      <w:pPr>
        <w:numPr>
          <w:ilvl w:val="0"/>
          <w:numId w:val="10"/>
        </w:numPr>
        <w:tabs>
          <w:tab w:val="left" w:pos="526"/>
        </w:tabs>
        <w:spacing w:line="222" w:lineRule="auto"/>
        <w:ind w:left="360" w:right="580"/>
        <w:rPr>
          <w:rFonts w:ascii="Times New Roman" w:eastAsia="Times New Roman" w:hAnsi="Times New Roman"/>
          <w:sz w:val="24"/>
          <w:vertAlign w:val="superscript"/>
        </w:rPr>
      </w:pPr>
      <w:r>
        <w:rPr>
          <w:rFonts w:ascii="Times New Roman" w:eastAsia="Times New Roman" w:hAnsi="Times New Roman"/>
          <w:sz w:val="18"/>
        </w:rPr>
        <w:t xml:space="preserve">At the </w:t>
      </w:r>
      <w:r>
        <w:rPr>
          <w:rFonts w:ascii="Times New Roman" w:eastAsia="Times New Roman" w:hAnsi="Times New Roman"/>
          <w:i/>
          <w:sz w:val="18"/>
        </w:rPr>
        <w:t>agency</w:t>
      </w:r>
      <w:r>
        <w:rPr>
          <w:rFonts w:ascii="Times New Roman" w:eastAsia="Times New Roman" w:hAnsi="Times New Roman"/>
          <w:sz w:val="18"/>
        </w:rPr>
        <w:t xml:space="preserve"> level, this position is known as t</w:t>
      </w:r>
      <w:r>
        <w:rPr>
          <w:rFonts w:ascii="Times New Roman" w:eastAsia="Times New Roman" w:hAnsi="Times New Roman"/>
          <w:sz w:val="18"/>
        </w:rPr>
        <w:t xml:space="preserve">he Senior Agency Information Security Officer. Organizations also refer to this position as the </w:t>
      </w:r>
      <w:r>
        <w:rPr>
          <w:rFonts w:ascii="Times New Roman" w:eastAsia="Times New Roman" w:hAnsi="Times New Roman"/>
          <w:i/>
          <w:sz w:val="18"/>
        </w:rPr>
        <w:t>Chief Information Security Officer</w:t>
      </w:r>
      <w:r>
        <w:rPr>
          <w:rFonts w:ascii="Times New Roman" w:eastAsia="Times New Roman" w:hAnsi="Times New Roman"/>
          <w:sz w:val="18"/>
        </w:rPr>
        <w:t>.</w:t>
      </w:r>
    </w:p>
    <w:p w:rsidR="00000000" w:rsidRDefault="004A7D3E">
      <w:pPr>
        <w:tabs>
          <w:tab w:val="left" w:pos="526"/>
        </w:tabs>
        <w:spacing w:line="222" w:lineRule="auto"/>
        <w:ind w:left="360" w:right="58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9" w:lineRule="exact"/>
        <w:rPr>
          <w:rFonts w:ascii="Times New Roman" w:eastAsia="Times New Roman" w:hAnsi="Times New Roman"/>
        </w:rPr>
      </w:pPr>
    </w:p>
    <w:p w:rsidR="00000000" w:rsidRDefault="004A7D3E">
      <w:pPr>
        <w:tabs>
          <w:tab w:val="left" w:pos="8500"/>
        </w:tabs>
        <w:spacing w:line="0" w:lineRule="atLeast"/>
        <w:ind w:left="360"/>
        <w:rPr>
          <w:rFonts w:ascii="Arial Narrow" w:eastAsia="Arial Narrow" w:hAnsi="Arial Narrow"/>
          <w:sz w:val="16"/>
        </w:rPr>
      </w:pPr>
      <w:r>
        <w:rPr>
          <w:rFonts w:ascii="Arial Narrow" w:eastAsia="Arial Narrow" w:hAnsi="Arial Narrow"/>
          <w:sz w:val="16"/>
        </w:rPr>
        <w:t>CHAPTER 1</w:t>
      </w:r>
      <w:r>
        <w:rPr>
          <w:rFonts w:ascii="Times New Roman" w:eastAsia="Times New Roman" w:hAnsi="Times New Roman"/>
        </w:rPr>
        <w:tab/>
      </w:r>
      <w:r>
        <w:rPr>
          <w:rFonts w:ascii="Arial Narrow" w:eastAsia="Arial Narrow" w:hAnsi="Arial Narrow"/>
          <w:sz w:val="16"/>
        </w:rPr>
        <w:t>PAGE 3</w:t>
      </w:r>
    </w:p>
    <w:p w:rsidR="00000000" w:rsidRDefault="004A7D3E">
      <w:pPr>
        <w:tabs>
          <w:tab w:val="left" w:pos="85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12" w:name="page12"/>
      <w:bookmarkEnd w:id="12"/>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w:t>
      </w:r>
      <w:r>
        <w:rPr>
          <w:rFonts w:ascii="Arial" w:eastAsia="Arial" w:hAnsi="Arial"/>
          <w:sz w:val="16"/>
        </w:rPr>
        <w:t>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50" w:lineRule="exact"/>
        <w:rPr>
          <w:rFonts w:ascii="Times New Roman" w:eastAsia="Times New Roman" w:hAnsi="Times New Roman"/>
        </w:rPr>
      </w:pPr>
    </w:p>
    <w:p w:rsidR="00000000" w:rsidRDefault="004A7D3E">
      <w:pPr>
        <w:numPr>
          <w:ilvl w:val="0"/>
          <w:numId w:val="11"/>
        </w:numPr>
        <w:tabs>
          <w:tab w:val="left" w:pos="720"/>
        </w:tabs>
        <w:spacing w:line="259" w:lineRule="auto"/>
        <w:ind w:left="720" w:right="400" w:hanging="360"/>
        <w:rPr>
          <w:rFonts w:ascii="Arial" w:eastAsia="Arial" w:hAnsi="Arial"/>
          <w:sz w:val="22"/>
        </w:rPr>
      </w:pPr>
      <w:r>
        <w:rPr>
          <w:rFonts w:ascii="Times New Roman" w:eastAsia="Times New Roman" w:hAnsi="Times New Roman"/>
          <w:sz w:val="22"/>
        </w:rPr>
        <w:t>Individuals with information system and security control assessment and monitoring responsibilities (e.g., system evaluat</w:t>
      </w:r>
      <w:r>
        <w:rPr>
          <w:rFonts w:ascii="Times New Roman" w:eastAsia="Times New Roman" w:hAnsi="Times New Roman"/>
          <w:sz w:val="22"/>
        </w:rPr>
        <w:t>ors, assessors/assessment teams, independent verification and validation assessors, auditors, or information system owners); and</w:t>
      </w:r>
    </w:p>
    <w:p w:rsidR="00000000" w:rsidRDefault="004A7D3E">
      <w:pPr>
        <w:spacing w:line="72" w:lineRule="exact"/>
        <w:rPr>
          <w:rFonts w:ascii="Arial" w:eastAsia="Arial" w:hAnsi="Arial"/>
          <w:sz w:val="22"/>
        </w:rPr>
      </w:pPr>
    </w:p>
    <w:p w:rsidR="00000000" w:rsidRDefault="004A7D3E">
      <w:pPr>
        <w:numPr>
          <w:ilvl w:val="0"/>
          <w:numId w:val="11"/>
        </w:numPr>
        <w:tabs>
          <w:tab w:val="left" w:pos="720"/>
        </w:tabs>
        <w:spacing w:line="253" w:lineRule="auto"/>
        <w:ind w:left="720" w:right="620" w:hanging="360"/>
        <w:rPr>
          <w:rFonts w:ascii="Arial" w:eastAsia="Arial" w:hAnsi="Arial"/>
          <w:sz w:val="22"/>
        </w:rPr>
      </w:pPr>
      <w:r>
        <w:rPr>
          <w:rFonts w:ascii="Times New Roman" w:eastAsia="Times New Roman" w:hAnsi="Times New Roman"/>
          <w:sz w:val="22"/>
        </w:rPr>
        <w:t>Individuals with information security implementation and operational responsibilities (e.g., information system owners, common</w:t>
      </w:r>
      <w:r>
        <w:rPr>
          <w:rFonts w:ascii="Times New Roman" w:eastAsia="Times New Roman" w:hAnsi="Times New Roman"/>
          <w:sz w:val="22"/>
        </w:rPr>
        <w:t xml:space="preserve"> control providers, information owners/stewards, mission/business owners, information security architects, information system security engineers/officers).</w:t>
      </w:r>
    </w:p>
    <w:p w:rsidR="00000000" w:rsidRDefault="004A7D3E">
      <w:pPr>
        <w:spacing w:line="224"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1.4  </w:t>
      </w:r>
      <w:r>
        <w:rPr>
          <w:rFonts w:ascii="Arial" w:eastAsia="Arial" w:hAnsi="Arial"/>
          <w:b/>
          <w:sz w:val="22"/>
        </w:rPr>
        <w:t>ORGANIZATION OF THIS SPECIAL PUBLICATION</w:t>
      </w:r>
    </w:p>
    <w:p w:rsidR="00000000" w:rsidRDefault="004A7D3E">
      <w:pPr>
        <w:spacing w:line="12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22"/>
        </w:rPr>
      </w:pPr>
      <w:r>
        <w:rPr>
          <w:rFonts w:ascii="Times New Roman" w:eastAsia="Times New Roman" w:hAnsi="Times New Roman"/>
          <w:sz w:val="22"/>
        </w:rPr>
        <w:t>The remainder of this special publication is organiz</w:t>
      </w:r>
      <w:r>
        <w:rPr>
          <w:rFonts w:ascii="Times New Roman" w:eastAsia="Times New Roman" w:hAnsi="Times New Roman"/>
          <w:sz w:val="22"/>
        </w:rPr>
        <w:t>ed as follows:</w:t>
      </w:r>
    </w:p>
    <w:p w:rsidR="00000000" w:rsidRDefault="004A7D3E">
      <w:pPr>
        <w:spacing w:line="130" w:lineRule="exact"/>
        <w:rPr>
          <w:rFonts w:ascii="Times New Roman" w:eastAsia="Times New Roman" w:hAnsi="Times New Roman"/>
        </w:rPr>
      </w:pPr>
    </w:p>
    <w:p w:rsidR="00000000" w:rsidRDefault="004A7D3E">
      <w:pPr>
        <w:numPr>
          <w:ilvl w:val="0"/>
          <w:numId w:val="12"/>
        </w:numPr>
        <w:tabs>
          <w:tab w:val="left" w:pos="720"/>
        </w:tabs>
        <w:spacing w:line="248" w:lineRule="auto"/>
        <w:ind w:left="720" w:right="560" w:hanging="360"/>
        <w:rPr>
          <w:rFonts w:ascii="Arial" w:eastAsia="Arial" w:hAnsi="Arial"/>
          <w:sz w:val="22"/>
        </w:rPr>
      </w:pPr>
      <w:r>
        <w:rPr>
          <w:rFonts w:ascii="Times New Roman" w:eastAsia="Times New Roman" w:hAnsi="Times New Roman"/>
          <w:b/>
          <w:sz w:val="22"/>
        </w:rPr>
        <w:t xml:space="preserve">Chapter Two </w:t>
      </w:r>
      <w:r>
        <w:rPr>
          <w:rFonts w:ascii="Times New Roman" w:eastAsia="Times New Roman" w:hAnsi="Times New Roman"/>
          <w:sz w:val="22"/>
        </w:rPr>
        <w:t>describes the fundamental concepts associated with managing information</w:t>
      </w:r>
      <w:r>
        <w:rPr>
          <w:rFonts w:ascii="Times New Roman" w:eastAsia="Times New Roman" w:hAnsi="Times New Roman"/>
          <w:b/>
          <w:sz w:val="22"/>
        </w:rPr>
        <w:t xml:space="preserve"> </w:t>
      </w:r>
      <w:r>
        <w:rPr>
          <w:rFonts w:ascii="Times New Roman" w:eastAsia="Times New Roman" w:hAnsi="Times New Roman"/>
          <w:sz w:val="22"/>
        </w:rPr>
        <w:t>system-related security risks including: (i) an organization-wide view of risk management and the application of the Risk Management Framework; (ii) the int</w:t>
      </w:r>
      <w:r>
        <w:rPr>
          <w:rFonts w:ascii="Times New Roman" w:eastAsia="Times New Roman" w:hAnsi="Times New Roman"/>
          <w:sz w:val="22"/>
        </w:rPr>
        <w:t>egration of information security requirements into the system development life cycle; (iii) the establishment of information system boundaries; and (iv) the allocation of security controls to organizational information systems as system-specific, hybrid, o</w:t>
      </w:r>
      <w:r>
        <w:rPr>
          <w:rFonts w:ascii="Times New Roman" w:eastAsia="Times New Roman" w:hAnsi="Times New Roman"/>
          <w:sz w:val="22"/>
        </w:rPr>
        <w:t>r common controls.</w:t>
      </w:r>
    </w:p>
    <w:p w:rsidR="00000000" w:rsidRDefault="004A7D3E">
      <w:pPr>
        <w:spacing w:line="83" w:lineRule="exact"/>
        <w:rPr>
          <w:rFonts w:ascii="Arial" w:eastAsia="Arial" w:hAnsi="Arial"/>
          <w:sz w:val="22"/>
        </w:rPr>
      </w:pPr>
    </w:p>
    <w:p w:rsidR="00000000" w:rsidRDefault="004A7D3E">
      <w:pPr>
        <w:numPr>
          <w:ilvl w:val="0"/>
          <w:numId w:val="12"/>
        </w:numPr>
        <w:tabs>
          <w:tab w:val="left" w:pos="720"/>
        </w:tabs>
        <w:spacing w:line="248" w:lineRule="auto"/>
        <w:ind w:left="720" w:right="400" w:hanging="360"/>
        <w:rPr>
          <w:rFonts w:ascii="Arial" w:eastAsia="Arial" w:hAnsi="Arial"/>
          <w:sz w:val="22"/>
        </w:rPr>
      </w:pPr>
      <w:r>
        <w:rPr>
          <w:rFonts w:ascii="Times New Roman" w:eastAsia="Times New Roman" w:hAnsi="Times New Roman"/>
          <w:b/>
          <w:sz w:val="22"/>
        </w:rPr>
        <w:t xml:space="preserve">Chapter Three </w:t>
      </w:r>
      <w:r>
        <w:rPr>
          <w:rFonts w:ascii="Times New Roman" w:eastAsia="Times New Roman" w:hAnsi="Times New Roman"/>
          <w:sz w:val="22"/>
        </w:rPr>
        <w:t>describes the tasks required to apply the Risk Management Framework to</w:t>
      </w:r>
      <w:r>
        <w:rPr>
          <w:rFonts w:ascii="Times New Roman" w:eastAsia="Times New Roman" w:hAnsi="Times New Roman"/>
          <w:b/>
          <w:sz w:val="22"/>
        </w:rPr>
        <w:t xml:space="preserve"> </w:t>
      </w:r>
      <w:r>
        <w:rPr>
          <w:rFonts w:ascii="Times New Roman" w:eastAsia="Times New Roman" w:hAnsi="Times New Roman"/>
          <w:sz w:val="22"/>
        </w:rPr>
        <w:t>information systems including: (i) the categorization of information and information systems; (ii) the selection of security controls; (iii) the implem</w:t>
      </w:r>
      <w:r>
        <w:rPr>
          <w:rFonts w:ascii="Times New Roman" w:eastAsia="Times New Roman" w:hAnsi="Times New Roman"/>
          <w:sz w:val="22"/>
        </w:rPr>
        <w:t>entation of security controls; (iv) the assessment of security control effectiveness; (v) the authorization of the information system; and (vi) the ongoing monitoring of security controls and the security state of the information system.</w:t>
      </w:r>
    </w:p>
    <w:p w:rsidR="00000000" w:rsidRDefault="004A7D3E">
      <w:pPr>
        <w:spacing w:line="83" w:lineRule="exact"/>
        <w:rPr>
          <w:rFonts w:ascii="Arial" w:eastAsia="Arial" w:hAnsi="Arial"/>
          <w:sz w:val="22"/>
        </w:rPr>
      </w:pPr>
    </w:p>
    <w:p w:rsidR="00000000" w:rsidRDefault="004A7D3E">
      <w:pPr>
        <w:numPr>
          <w:ilvl w:val="0"/>
          <w:numId w:val="12"/>
        </w:numPr>
        <w:tabs>
          <w:tab w:val="left" w:pos="720"/>
        </w:tabs>
        <w:spacing w:line="248" w:lineRule="auto"/>
        <w:ind w:left="720" w:right="420" w:hanging="360"/>
        <w:rPr>
          <w:rFonts w:ascii="Arial" w:eastAsia="Arial" w:hAnsi="Arial"/>
          <w:sz w:val="22"/>
        </w:rPr>
      </w:pPr>
      <w:r>
        <w:rPr>
          <w:rFonts w:ascii="Times New Roman" w:eastAsia="Times New Roman" w:hAnsi="Times New Roman"/>
          <w:b/>
          <w:sz w:val="22"/>
        </w:rPr>
        <w:t>Supporting append</w:t>
      </w:r>
      <w:r>
        <w:rPr>
          <w:rFonts w:ascii="Times New Roman" w:eastAsia="Times New Roman" w:hAnsi="Times New Roman"/>
          <w:b/>
          <w:sz w:val="22"/>
        </w:rPr>
        <w:t xml:space="preserve">ices </w:t>
      </w:r>
      <w:r>
        <w:rPr>
          <w:rFonts w:ascii="Times New Roman" w:eastAsia="Times New Roman" w:hAnsi="Times New Roman"/>
          <w:sz w:val="22"/>
        </w:rPr>
        <w:t>provide additional information regarding the application of the Risk</w:t>
      </w:r>
      <w:r>
        <w:rPr>
          <w:rFonts w:ascii="Times New Roman" w:eastAsia="Times New Roman" w:hAnsi="Times New Roman"/>
          <w:b/>
          <w:sz w:val="22"/>
        </w:rPr>
        <w:t xml:space="preserve"> </w:t>
      </w:r>
      <w:r>
        <w:rPr>
          <w:rFonts w:ascii="Times New Roman" w:eastAsia="Times New Roman" w:hAnsi="Times New Roman"/>
          <w:sz w:val="22"/>
        </w:rPr>
        <w:t>Management Framework to information systems including: (i) references; (ii) glossary; (iii) acronyms; (iv) roles and responsibilities; (v) summary of Risk Management Framework tasks;</w:t>
      </w:r>
      <w:r>
        <w:rPr>
          <w:rFonts w:ascii="Times New Roman" w:eastAsia="Times New Roman" w:hAnsi="Times New Roman"/>
          <w:sz w:val="22"/>
        </w:rPr>
        <w:t xml:space="preserve"> (vi) security authorization of information systems; (vii) monitoring the security state of information systems; (viii) operational scenarios; and (ix) security controls in external environments.</w:t>
      </w:r>
    </w:p>
    <w:p w:rsidR="00000000" w:rsidRDefault="004A7D3E">
      <w:pPr>
        <w:tabs>
          <w:tab w:val="left" w:pos="720"/>
        </w:tabs>
        <w:spacing w:line="248" w:lineRule="auto"/>
        <w:ind w:left="720" w:right="420" w:hanging="360"/>
        <w:rPr>
          <w:rFonts w:ascii="Arial" w:eastAsia="Arial" w:hAnsi="Arial"/>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41" w:lineRule="exact"/>
        <w:rPr>
          <w:rFonts w:ascii="Times New Roman" w:eastAsia="Times New Roman" w:hAnsi="Times New Roman"/>
        </w:rPr>
      </w:pPr>
    </w:p>
    <w:p w:rsidR="00000000" w:rsidRDefault="004A7D3E">
      <w:pPr>
        <w:tabs>
          <w:tab w:val="left" w:pos="8500"/>
        </w:tabs>
        <w:spacing w:line="0" w:lineRule="atLeast"/>
        <w:ind w:left="360"/>
        <w:rPr>
          <w:rFonts w:ascii="Arial Narrow" w:eastAsia="Arial Narrow" w:hAnsi="Arial Narrow"/>
          <w:sz w:val="16"/>
        </w:rPr>
      </w:pPr>
      <w:r>
        <w:rPr>
          <w:rFonts w:ascii="Arial Narrow" w:eastAsia="Arial Narrow" w:hAnsi="Arial Narrow"/>
          <w:sz w:val="16"/>
        </w:rPr>
        <w:t>CHAPTER 1</w:t>
      </w:r>
      <w:r>
        <w:rPr>
          <w:rFonts w:ascii="Times New Roman" w:eastAsia="Times New Roman" w:hAnsi="Times New Roman"/>
        </w:rPr>
        <w:tab/>
      </w:r>
      <w:r>
        <w:rPr>
          <w:rFonts w:ascii="Arial Narrow" w:eastAsia="Arial Narrow" w:hAnsi="Arial Narrow"/>
          <w:sz w:val="16"/>
        </w:rPr>
        <w:t>PAGE 4</w:t>
      </w:r>
    </w:p>
    <w:p w:rsidR="00000000" w:rsidRDefault="004A7D3E">
      <w:pPr>
        <w:tabs>
          <w:tab w:val="left" w:pos="85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13" w:name="page13"/>
      <w:bookmarkEnd w:id="13"/>
      <w:r>
        <w:rPr>
          <w:rFonts w:ascii="Arial" w:eastAsia="Arial" w:hAnsi="Arial"/>
          <w:sz w:val="16"/>
        </w:rPr>
        <w:lastRenderedPageBreak/>
        <w:t>Special Public</w:t>
      </w:r>
      <w:r>
        <w:rPr>
          <w:rFonts w:ascii="Arial" w:eastAsia="Arial" w:hAnsi="Arial"/>
          <w:sz w:val="16"/>
        </w:rPr>
        <w:t>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CHAPTER TWO</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THE FUNDAMENTALS</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MA</w:t>
      </w:r>
      <w:r>
        <w:rPr>
          <w:rFonts w:ascii="Arial" w:eastAsia="Arial" w:hAnsi="Arial"/>
          <w:sz w:val="18"/>
        </w:rPr>
        <w:t>NAGING INFORMATION SYSTEM-RELATED SECURITY RISKS</w:t>
      </w:r>
    </w:p>
    <w:p w:rsidR="00000000" w:rsidRDefault="004A7D3E">
      <w:pPr>
        <w:spacing w:line="136" w:lineRule="exact"/>
        <w:rPr>
          <w:rFonts w:ascii="Times New Roman" w:eastAsia="Times New Roman" w:hAnsi="Times New Roman"/>
        </w:rPr>
      </w:pPr>
    </w:p>
    <w:p w:rsidR="00000000" w:rsidRDefault="004A7D3E">
      <w:pPr>
        <w:spacing w:line="183" w:lineRule="auto"/>
        <w:ind w:left="360" w:right="760" w:firstLine="581"/>
        <w:rPr>
          <w:rFonts w:ascii="Times New Roman" w:eastAsia="Times New Roman" w:hAnsi="Times New Roman"/>
          <w:sz w:val="17"/>
        </w:rPr>
      </w:pPr>
      <w:r>
        <w:rPr>
          <w:rFonts w:ascii="Times New Roman" w:eastAsia="Times New Roman" w:hAnsi="Times New Roman"/>
          <w:sz w:val="17"/>
        </w:rPr>
        <w:t>his chapter describes the basic concepts associated with managing information system-</w:t>
      </w:r>
      <w:r>
        <w:rPr>
          <w:rFonts w:ascii="Times New Roman" w:eastAsia="Times New Roman" w:hAnsi="Times New Roman"/>
          <w:sz w:val="34"/>
        </w:rPr>
        <w:t>T</w:t>
      </w:r>
      <w:r>
        <w:rPr>
          <w:rFonts w:ascii="Times New Roman" w:eastAsia="Times New Roman" w:hAnsi="Times New Roman"/>
          <w:sz w:val="17"/>
        </w:rPr>
        <w:t>related security risks. These concepts include: (i) incorporating risk management</w:t>
      </w:r>
    </w:p>
    <w:p w:rsidR="00000000" w:rsidRDefault="004A7D3E">
      <w:pPr>
        <w:spacing w:line="2" w:lineRule="exact"/>
        <w:rPr>
          <w:rFonts w:ascii="Times New Roman" w:eastAsia="Times New Roman" w:hAnsi="Times New Roman"/>
        </w:rPr>
      </w:pPr>
    </w:p>
    <w:p w:rsidR="00000000" w:rsidRDefault="004A7D3E">
      <w:pPr>
        <w:spacing w:line="248" w:lineRule="auto"/>
        <w:ind w:left="360" w:right="400" w:firstLine="582"/>
        <w:rPr>
          <w:rFonts w:ascii="Times New Roman" w:eastAsia="Times New Roman" w:hAnsi="Times New Roman"/>
          <w:sz w:val="22"/>
        </w:rPr>
      </w:pPr>
      <w:r>
        <w:rPr>
          <w:rFonts w:ascii="Times New Roman" w:eastAsia="Times New Roman" w:hAnsi="Times New Roman"/>
          <w:sz w:val="22"/>
        </w:rPr>
        <w:t>principles and best practices into or</w:t>
      </w:r>
      <w:r>
        <w:rPr>
          <w:rFonts w:ascii="Times New Roman" w:eastAsia="Times New Roman" w:hAnsi="Times New Roman"/>
          <w:sz w:val="22"/>
        </w:rPr>
        <w:t xml:space="preserve">ganization-wide strategic planning considerations, core missions and business processes, and supporting organizational information systems; (ii) integrating information security requirements into system development life cycle processes; (iii) establishing </w:t>
      </w:r>
      <w:r>
        <w:rPr>
          <w:rFonts w:ascii="Times New Roman" w:eastAsia="Times New Roman" w:hAnsi="Times New Roman"/>
          <w:sz w:val="22"/>
        </w:rPr>
        <w:t>practical and meaningful boundaries for organizational information systems; and (iv) allocating security controls to organizational information systems as system-specific, hybrid, or common controls.</w:t>
      </w:r>
    </w:p>
    <w:p w:rsidR="00000000" w:rsidRDefault="004A7D3E">
      <w:pPr>
        <w:spacing w:line="184"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2.1  </w:t>
      </w:r>
      <w:r>
        <w:rPr>
          <w:rFonts w:ascii="Arial" w:eastAsia="Arial" w:hAnsi="Arial"/>
          <w:b/>
          <w:sz w:val="22"/>
        </w:rPr>
        <w:t>INTEGRATED ORGANIZATION</w:t>
      </w:r>
      <w:r>
        <w:rPr>
          <w:rFonts w:ascii="Arial" w:eastAsia="Arial" w:hAnsi="Arial"/>
          <w:b/>
          <w:sz w:val="28"/>
        </w:rPr>
        <w:t>-</w:t>
      </w:r>
      <w:r>
        <w:rPr>
          <w:rFonts w:ascii="Arial" w:eastAsia="Arial" w:hAnsi="Arial"/>
          <w:b/>
          <w:sz w:val="22"/>
        </w:rPr>
        <w:t>WIDE RISK MANAGEMENT</w:t>
      </w:r>
    </w:p>
    <w:p w:rsidR="00000000" w:rsidRDefault="004A7D3E">
      <w:pPr>
        <w:spacing w:line="127" w:lineRule="exact"/>
        <w:rPr>
          <w:rFonts w:ascii="Times New Roman" w:eastAsia="Times New Roman" w:hAnsi="Times New Roman"/>
        </w:rPr>
      </w:pPr>
    </w:p>
    <w:p w:rsidR="00000000" w:rsidRDefault="004A7D3E">
      <w:pPr>
        <w:spacing w:line="250" w:lineRule="auto"/>
        <w:ind w:left="360" w:right="520"/>
        <w:rPr>
          <w:rFonts w:ascii="Times New Roman" w:eastAsia="Times New Roman" w:hAnsi="Times New Roman"/>
          <w:sz w:val="25"/>
          <w:vertAlign w:val="superscript"/>
        </w:rPr>
      </w:pPr>
      <w:r>
        <w:rPr>
          <w:rFonts w:ascii="Times New Roman" w:eastAsia="Times New Roman" w:hAnsi="Times New Roman"/>
          <w:sz w:val="22"/>
        </w:rPr>
        <w:t>Mana</w:t>
      </w:r>
      <w:r>
        <w:rPr>
          <w:rFonts w:ascii="Times New Roman" w:eastAsia="Times New Roman" w:hAnsi="Times New Roman"/>
          <w:sz w:val="22"/>
        </w:rPr>
        <w:t>ging information system-related security risks is a complex, multifaceted undertaking that requires the involvement of the entire organization</w:t>
      </w:r>
      <w:r>
        <w:rPr>
          <w:rFonts w:ascii="Times New Roman" w:eastAsia="Times New Roman" w:hAnsi="Times New Roman"/>
          <w:sz w:val="22"/>
        </w:rPr>
        <w:t>—from senior leaders providing the strategic vision and top-level goals and objectives for the organization, to mi</w:t>
      </w:r>
      <w:r>
        <w:rPr>
          <w:rFonts w:ascii="Times New Roman" w:eastAsia="Times New Roman" w:hAnsi="Times New Roman"/>
          <w:sz w:val="22"/>
        </w:rPr>
        <w:t>d-level leaders planning and managing projects, to individuals on the front lines developing, implementing, and operating the systems supporting the organization</w:t>
      </w:r>
      <w:r>
        <w:rPr>
          <w:rFonts w:ascii="Times New Roman" w:eastAsia="Times New Roman" w:hAnsi="Times New Roman"/>
          <w:sz w:val="22"/>
        </w:rPr>
        <w:t>’s core missions and business processes. Risk management can be viewed as a holistic activity t</w:t>
      </w:r>
      <w:r>
        <w:rPr>
          <w:rFonts w:ascii="Times New Roman" w:eastAsia="Times New Roman" w:hAnsi="Times New Roman"/>
          <w:sz w:val="22"/>
        </w:rPr>
        <w:t xml:space="preserve">hat is fully integrated into every aspect of the organization. Figure 2-1 illustrates a three-tiered approach to risk management that addresses risk-related concerns at: (i) the </w:t>
      </w:r>
      <w:r>
        <w:rPr>
          <w:rFonts w:ascii="Times New Roman" w:eastAsia="Times New Roman" w:hAnsi="Times New Roman"/>
          <w:i/>
          <w:sz w:val="22"/>
        </w:rPr>
        <w:t>organization</w:t>
      </w:r>
      <w:r>
        <w:rPr>
          <w:rFonts w:ascii="Times New Roman" w:eastAsia="Times New Roman" w:hAnsi="Times New Roman"/>
          <w:sz w:val="22"/>
        </w:rPr>
        <w:t xml:space="preserve"> level; (ii) the </w:t>
      </w:r>
      <w:r>
        <w:rPr>
          <w:rFonts w:ascii="Times New Roman" w:eastAsia="Times New Roman" w:hAnsi="Times New Roman"/>
          <w:i/>
          <w:sz w:val="22"/>
        </w:rPr>
        <w:t>mission and business process</w:t>
      </w:r>
      <w:r>
        <w:rPr>
          <w:rFonts w:ascii="Times New Roman" w:eastAsia="Times New Roman" w:hAnsi="Times New Roman"/>
          <w:sz w:val="22"/>
        </w:rPr>
        <w:t xml:space="preserve"> level; and (iii) the</w:t>
      </w:r>
      <w:r>
        <w:rPr>
          <w:rFonts w:ascii="Times New Roman" w:eastAsia="Times New Roman" w:hAnsi="Times New Roman"/>
          <w:sz w:val="22"/>
        </w:rPr>
        <w:t xml:space="preserve"> </w:t>
      </w:r>
      <w:r>
        <w:rPr>
          <w:rFonts w:ascii="Times New Roman" w:eastAsia="Times New Roman" w:hAnsi="Times New Roman"/>
          <w:i/>
          <w:sz w:val="22"/>
        </w:rPr>
        <w:t xml:space="preserve">information system </w:t>
      </w:r>
      <w:r>
        <w:rPr>
          <w:rFonts w:ascii="Times New Roman" w:eastAsia="Times New Roman" w:hAnsi="Times New Roman"/>
          <w:sz w:val="22"/>
        </w:rPr>
        <w:t>level.</w:t>
      </w:r>
      <w:hyperlink w:anchor="page13" w:history="1">
        <w:r>
          <w:rPr>
            <w:rFonts w:ascii="Times New Roman" w:eastAsia="Times New Roman" w:hAnsi="Times New Roman"/>
            <w:sz w:val="25"/>
            <w:vertAlign w:val="superscript"/>
          </w:rPr>
          <w:t>15</w:t>
        </w:r>
      </w:hyperlink>
    </w:p>
    <w:p w:rsidR="00000000" w:rsidRDefault="00140523">
      <w:pPr>
        <w:spacing w:line="20" w:lineRule="exact"/>
        <w:rPr>
          <w:rFonts w:ascii="Times New Roman" w:eastAsia="Times New Roman" w:hAnsi="Times New Roman"/>
        </w:rPr>
      </w:pPr>
      <w:r>
        <w:rPr>
          <w:rFonts w:ascii="Times New Roman" w:eastAsia="Times New Roman" w:hAnsi="Times New Roman"/>
          <w:noProof/>
          <w:sz w:val="25"/>
          <w:vertAlign w:val="superscript"/>
        </w:rPr>
        <w:drawing>
          <wp:anchor distT="0" distB="0" distL="114300" distR="114300" simplePos="0" relativeHeight="251624960" behindDoc="1" locked="0" layoutInCell="1" allowOverlap="1">
            <wp:simplePos x="0" y="0"/>
            <wp:positionH relativeFrom="column">
              <wp:posOffset>224155</wp:posOffset>
            </wp:positionH>
            <wp:positionV relativeFrom="paragraph">
              <wp:posOffset>108585</wp:posOffset>
            </wp:positionV>
            <wp:extent cx="5488305" cy="2775585"/>
            <wp:effectExtent l="0" t="0" r="0" b="0"/>
            <wp:wrapNone/>
            <wp:docPr id="86"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8305" cy="27755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A7D3E">
      <w:pPr>
        <w:spacing w:line="20" w:lineRule="exact"/>
        <w:rPr>
          <w:rFonts w:ascii="Times New Roman" w:eastAsia="Times New Roman" w:hAnsi="Times New Roman"/>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47" w:lineRule="exact"/>
        <w:rPr>
          <w:rFonts w:ascii="Times New Roman" w:eastAsia="Times New Roman" w:hAnsi="Times New Roman"/>
        </w:rPr>
      </w:pPr>
    </w:p>
    <w:p w:rsidR="00000000" w:rsidRDefault="004A7D3E">
      <w:pPr>
        <w:numPr>
          <w:ilvl w:val="0"/>
          <w:numId w:val="13"/>
        </w:numPr>
        <w:tabs>
          <w:tab w:val="left" w:pos="760"/>
        </w:tabs>
        <w:spacing w:line="0" w:lineRule="atLeast"/>
        <w:ind w:left="760" w:hanging="148"/>
        <w:rPr>
          <w:rFonts w:ascii="Arial" w:eastAsia="Arial" w:hAnsi="Arial"/>
          <w:sz w:val="18"/>
        </w:rPr>
      </w:pPr>
      <w:r>
        <w:rPr>
          <w:rFonts w:ascii="Arial Narrow" w:eastAsia="Arial Narrow" w:hAnsi="Arial Narrow"/>
          <w:b/>
          <w:sz w:val="18"/>
        </w:rPr>
        <w:t>Multitier Organization-Wide Risk Management</w:t>
      </w:r>
    </w:p>
    <w:p w:rsidR="00000000" w:rsidRDefault="004A7D3E">
      <w:pPr>
        <w:spacing w:line="18" w:lineRule="exact"/>
        <w:rPr>
          <w:rFonts w:ascii="Arial" w:eastAsia="Arial" w:hAnsi="Arial"/>
          <w:sz w:val="18"/>
        </w:rPr>
      </w:pPr>
    </w:p>
    <w:p w:rsidR="00000000" w:rsidRDefault="004A7D3E">
      <w:pPr>
        <w:numPr>
          <w:ilvl w:val="0"/>
          <w:numId w:val="13"/>
        </w:numPr>
        <w:tabs>
          <w:tab w:val="left" w:pos="760"/>
        </w:tabs>
        <w:spacing w:line="0" w:lineRule="atLeast"/>
        <w:ind w:left="760" w:hanging="148"/>
        <w:rPr>
          <w:rFonts w:ascii="Arial" w:eastAsia="Arial" w:hAnsi="Arial"/>
          <w:sz w:val="18"/>
        </w:rPr>
      </w:pPr>
      <w:r>
        <w:rPr>
          <w:rFonts w:ascii="Arial Narrow" w:eastAsia="Arial Narrow" w:hAnsi="Arial Narrow"/>
          <w:b/>
          <w:sz w:val="18"/>
        </w:rPr>
        <w:t>Implemented by the Risk Executive (Function)</w:t>
      </w:r>
    </w:p>
    <w:p w:rsidR="00000000" w:rsidRDefault="004A7D3E">
      <w:pPr>
        <w:spacing w:line="21" w:lineRule="exact"/>
        <w:rPr>
          <w:rFonts w:ascii="Arial" w:eastAsia="Arial" w:hAnsi="Arial"/>
          <w:sz w:val="18"/>
        </w:rPr>
      </w:pPr>
    </w:p>
    <w:p w:rsidR="00000000" w:rsidRDefault="004A7D3E">
      <w:pPr>
        <w:numPr>
          <w:ilvl w:val="0"/>
          <w:numId w:val="13"/>
        </w:numPr>
        <w:tabs>
          <w:tab w:val="left" w:pos="760"/>
        </w:tabs>
        <w:spacing w:line="265" w:lineRule="auto"/>
        <w:ind w:left="760" w:right="300" w:hanging="148"/>
        <w:rPr>
          <w:rFonts w:ascii="Arial" w:eastAsia="Arial" w:hAnsi="Arial"/>
          <w:sz w:val="17"/>
        </w:rPr>
      </w:pPr>
      <w:r>
        <w:rPr>
          <w:rFonts w:ascii="Arial Narrow" w:eastAsia="Arial Narrow" w:hAnsi="Arial Narrow"/>
          <w:b/>
          <w:sz w:val="17"/>
        </w:rPr>
        <w:t>Tightly coupled to Enterprise Architecture and Information Security Architecture</w:t>
      </w:r>
    </w:p>
    <w:p w:rsidR="00000000" w:rsidRDefault="004A7D3E">
      <w:pPr>
        <w:numPr>
          <w:ilvl w:val="0"/>
          <w:numId w:val="13"/>
        </w:numPr>
        <w:tabs>
          <w:tab w:val="left" w:pos="760"/>
        </w:tabs>
        <w:spacing w:line="0" w:lineRule="atLeast"/>
        <w:ind w:left="760" w:hanging="148"/>
        <w:rPr>
          <w:rFonts w:ascii="Arial" w:eastAsia="Arial" w:hAnsi="Arial"/>
          <w:sz w:val="18"/>
        </w:rPr>
      </w:pPr>
      <w:r>
        <w:rPr>
          <w:rFonts w:ascii="Arial Narrow" w:eastAsia="Arial Narrow" w:hAnsi="Arial Narrow"/>
          <w:b/>
          <w:sz w:val="18"/>
        </w:rPr>
        <w:t xml:space="preserve">System Development Life </w:t>
      </w:r>
      <w:r>
        <w:rPr>
          <w:rFonts w:ascii="Arial Narrow" w:eastAsia="Arial Narrow" w:hAnsi="Arial Narrow"/>
          <w:b/>
          <w:sz w:val="18"/>
        </w:rPr>
        <w:t>Cycle Focus</w:t>
      </w:r>
    </w:p>
    <w:p w:rsidR="00000000" w:rsidRDefault="004A7D3E">
      <w:pPr>
        <w:spacing w:line="21" w:lineRule="exact"/>
        <w:rPr>
          <w:rFonts w:ascii="Arial" w:eastAsia="Arial" w:hAnsi="Arial"/>
          <w:sz w:val="18"/>
        </w:rPr>
      </w:pPr>
    </w:p>
    <w:p w:rsidR="00000000" w:rsidRDefault="004A7D3E">
      <w:pPr>
        <w:numPr>
          <w:ilvl w:val="0"/>
          <w:numId w:val="13"/>
        </w:numPr>
        <w:tabs>
          <w:tab w:val="left" w:pos="760"/>
        </w:tabs>
        <w:spacing w:line="0" w:lineRule="atLeast"/>
        <w:ind w:left="760" w:hanging="148"/>
        <w:rPr>
          <w:rFonts w:ascii="Arial" w:eastAsia="Arial" w:hAnsi="Arial"/>
          <w:sz w:val="18"/>
        </w:rPr>
      </w:pPr>
      <w:r>
        <w:rPr>
          <w:rFonts w:ascii="Arial Narrow" w:eastAsia="Arial Narrow" w:hAnsi="Arial Narrow"/>
          <w:b/>
          <w:sz w:val="18"/>
        </w:rPr>
        <w:t>Disciplined and Structured Process</w:t>
      </w:r>
    </w:p>
    <w:p w:rsidR="00000000" w:rsidRDefault="004A7D3E">
      <w:pPr>
        <w:spacing w:line="18" w:lineRule="exact"/>
        <w:rPr>
          <w:rFonts w:ascii="Arial" w:eastAsia="Arial" w:hAnsi="Arial"/>
          <w:sz w:val="18"/>
        </w:rPr>
      </w:pPr>
    </w:p>
    <w:p w:rsidR="00000000" w:rsidRDefault="004A7D3E">
      <w:pPr>
        <w:numPr>
          <w:ilvl w:val="0"/>
          <w:numId w:val="13"/>
        </w:numPr>
        <w:tabs>
          <w:tab w:val="left" w:pos="760"/>
        </w:tabs>
        <w:spacing w:line="0" w:lineRule="atLeast"/>
        <w:ind w:left="760" w:hanging="148"/>
        <w:rPr>
          <w:rFonts w:ascii="Arial" w:eastAsia="Arial" w:hAnsi="Arial"/>
          <w:sz w:val="18"/>
        </w:rPr>
      </w:pPr>
      <w:r>
        <w:rPr>
          <w:rFonts w:ascii="Arial Narrow" w:eastAsia="Arial Narrow" w:hAnsi="Arial Narrow"/>
          <w:b/>
          <w:sz w:val="18"/>
        </w:rPr>
        <w:t>Flexible and Agile Implementation</w:t>
      </w:r>
    </w:p>
    <w:p w:rsidR="00000000" w:rsidRDefault="004A7D3E">
      <w:pPr>
        <w:spacing w:line="200" w:lineRule="exact"/>
        <w:rPr>
          <w:rFonts w:ascii="Times New Roman" w:eastAsia="Times New Roman" w:hAnsi="Times New Roman"/>
        </w:rPr>
      </w:pPr>
      <w:r>
        <w:rPr>
          <w:rFonts w:ascii="Arial" w:eastAsia="Arial" w:hAnsi="Arial"/>
          <w:sz w:val="18"/>
        </w:rPr>
        <w:br w:type="column"/>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2" w:lineRule="exact"/>
        <w:rPr>
          <w:rFonts w:ascii="Times New Roman" w:eastAsia="Times New Roman" w:hAnsi="Times New Roman"/>
        </w:rPr>
      </w:pPr>
    </w:p>
    <w:p w:rsidR="00000000" w:rsidRDefault="004A7D3E">
      <w:pPr>
        <w:spacing w:line="0" w:lineRule="atLeast"/>
        <w:ind w:right="1140"/>
        <w:jc w:val="center"/>
        <w:rPr>
          <w:rFonts w:ascii="Arial Narrow" w:eastAsia="Arial Narrow" w:hAnsi="Arial Narrow"/>
          <w:b/>
          <w:color w:val="969696"/>
          <w:sz w:val="24"/>
        </w:rPr>
      </w:pPr>
      <w:r>
        <w:rPr>
          <w:rFonts w:ascii="Arial Narrow" w:eastAsia="Arial Narrow" w:hAnsi="Arial Narrow"/>
          <w:b/>
          <w:color w:val="969696"/>
          <w:sz w:val="24"/>
        </w:rPr>
        <w:t>TIER 1</w:t>
      </w:r>
    </w:p>
    <w:p w:rsidR="00000000" w:rsidRDefault="004A7D3E">
      <w:pPr>
        <w:spacing w:line="51" w:lineRule="exact"/>
        <w:rPr>
          <w:rFonts w:ascii="Times New Roman" w:eastAsia="Times New Roman" w:hAnsi="Times New Roman"/>
        </w:rPr>
      </w:pPr>
    </w:p>
    <w:p w:rsidR="00000000" w:rsidRDefault="004A7D3E">
      <w:pPr>
        <w:spacing w:line="0" w:lineRule="atLeast"/>
        <w:ind w:right="1140"/>
        <w:jc w:val="center"/>
        <w:rPr>
          <w:rFonts w:ascii="Arial Narrow" w:eastAsia="Arial Narrow" w:hAnsi="Arial Narrow"/>
          <w:b/>
          <w:sz w:val="18"/>
        </w:rPr>
      </w:pPr>
      <w:r>
        <w:rPr>
          <w:rFonts w:ascii="Arial Narrow" w:eastAsia="Arial Narrow" w:hAnsi="Arial Narrow"/>
          <w:b/>
          <w:sz w:val="18"/>
        </w:rPr>
        <w:t>ORGANIZATION</w:t>
      </w:r>
    </w:p>
    <w:p w:rsidR="00000000" w:rsidRDefault="004A7D3E">
      <w:pPr>
        <w:spacing w:line="12" w:lineRule="exact"/>
        <w:rPr>
          <w:rFonts w:ascii="Times New Roman" w:eastAsia="Times New Roman" w:hAnsi="Times New Roman"/>
        </w:rPr>
      </w:pPr>
    </w:p>
    <w:p w:rsidR="00000000" w:rsidRDefault="004A7D3E">
      <w:pPr>
        <w:spacing w:line="0" w:lineRule="atLeast"/>
        <w:ind w:right="1140"/>
        <w:jc w:val="center"/>
        <w:rPr>
          <w:rFonts w:ascii="Arial Narrow" w:eastAsia="Arial Narrow" w:hAnsi="Arial Narrow"/>
          <w:b/>
          <w:sz w:val="18"/>
        </w:rPr>
      </w:pPr>
      <w:r>
        <w:rPr>
          <w:rFonts w:ascii="Arial Narrow" w:eastAsia="Arial Narrow" w:hAnsi="Arial Narrow"/>
          <w:b/>
          <w:sz w:val="18"/>
        </w:rPr>
        <w:t>(Governance)</w:t>
      </w:r>
    </w:p>
    <w:p w:rsidR="00000000" w:rsidRDefault="004A7D3E">
      <w:pPr>
        <w:spacing w:line="200" w:lineRule="exact"/>
        <w:rPr>
          <w:rFonts w:ascii="Times New Roman" w:eastAsia="Times New Roman" w:hAnsi="Times New Roman"/>
        </w:rPr>
      </w:pPr>
      <w:r>
        <w:rPr>
          <w:rFonts w:ascii="Arial Narrow" w:eastAsia="Arial Narrow" w:hAnsi="Arial Narrow"/>
          <w:b/>
          <w:sz w:val="18"/>
        </w:rPr>
        <w:br w:type="column"/>
      </w:r>
    </w:p>
    <w:p w:rsidR="00000000" w:rsidRDefault="004A7D3E">
      <w:pPr>
        <w:spacing w:line="200" w:lineRule="exact"/>
        <w:rPr>
          <w:rFonts w:ascii="Times New Roman" w:eastAsia="Times New Roman" w:hAnsi="Times New Roman"/>
        </w:rPr>
      </w:pPr>
    </w:p>
    <w:p w:rsidR="00000000" w:rsidRDefault="004A7D3E">
      <w:pPr>
        <w:spacing w:line="207" w:lineRule="exact"/>
        <w:rPr>
          <w:rFonts w:ascii="Times New Roman" w:eastAsia="Times New Roman" w:hAnsi="Times New Roman"/>
        </w:rPr>
      </w:pPr>
    </w:p>
    <w:p w:rsidR="00000000" w:rsidRDefault="004A7D3E">
      <w:pPr>
        <w:spacing w:line="0" w:lineRule="atLeast"/>
        <w:rPr>
          <w:rFonts w:ascii="Arial Narrow" w:eastAsia="Arial Narrow" w:hAnsi="Arial Narrow"/>
          <w:b/>
          <w:i/>
          <w:sz w:val="19"/>
        </w:rPr>
      </w:pPr>
      <w:r>
        <w:rPr>
          <w:rFonts w:ascii="Arial Narrow" w:eastAsia="Arial Narrow" w:hAnsi="Arial Narrow"/>
          <w:b/>
          <w:i/>
          <w:sz w:val="19"/>
        </w:rPr>
        <w:t>STRATEGIC RISK</w:t>
      </w:r>
    </w:p>
    <w:p w:rsidR="00000000" w:rsidRDefault="004A7D3E">
      <w:pPr>
        <w:spacing w:line="0" w:lineRule="atLeast"/>
        <w:rPr>
          <w:rFonts w:ascii="Arial Narrow" w:eastAsia="Arial Narrow" w:hAnsi="Arial Narrow"/>
          <w:b/>
          <w:i/>
          <w:sz w:val="19"/>
        </w:rPr>
        <w:sectPr w:rsidR="00000000">
          <w:type w:val="continuous"/>
          <w:pgSz w:w="12240" w:h="15840"/>
          <w:pgMar w:top="699" w:right="1440" w:bottom="183" w:left="1440" w:header="0" w:footer="0" w:gutter="0"/>
          <w:cols w:num="3" w:space="0" w:equalWidth="0">
            <w:col w:w="4000" w:space="160"/>
            <w:col w:w="2280" w:space="720"/>
            <w:col w:w="2200"/>
          </w:cols>
          <w:docGrid w:linePitch="360"/>
        </w:sectPr>
      </w:pPr>
    </w:p>
    <w:p w:rsidR="00000000" w:rsidRDefault="004A7D3E">
      <w:pPr>
        <w:spacing w:line="62" w:lineRule="exact"/>
        <w:rPr>
          <w:rFonts w:ascii="Times New Roman" w:eastAsia="Times New Roman" w:hAnsi="Times New Roman"/>
        </w:rPr>
      </w:pPr>
    </w:p>
    <w:p w:rsidR="00000000" w:rsidRDefault="004A7D3E">
      <w:pPr>
        <w:spacing w:line="0" w:lineRule="atLeast"/>
        <w:ind w:left="2920"/>
        <w:jc w:val="center"/>
        <w:rPr>
          <w:rFonts w:ascii="Arial Narrow" w:eastAsia="Arial Narrow" w:hAnsi="Arial Narrow"/>
          <w:b/>
          <w:color w:val="969696"/>
          <w:sz w:val="24"/>
        </w:rPr>
      </w:pPr>
      <w:r>
        <w:rPr>
          <w:rFonts w:ascii="Arial Narrow" w:eastAsia="Arial Narrow" w:hAnsi="Arial Narrow"/>
          <w:b/>
          <w:color w:val="969696"/>
          <w:sz w:val="24"/>
        </w:rPr>
        <w:t>TIER 2</w:t>
      </w:r>
    </w:p>
    <w:p w:rsidR="00000000" w:rsidRDefault="004A7D3E">
      <w:pPr>
        <w:spacing w:line="6" w:lineRule="exact"/>
        <w:rPr>
          <w:rFonts w:ascii="Times New Roman" w:eastAsia="Times New Roman" w:hAnsi="Times New Roman"/>
        </w:rPr>
      </w:pPr>
    </w:p>
    <w:p w:rsidR="00000000" w:rsidRDefault="004A7D3E">
      <w:pPr>
        <w:spacing w:line="0" w:lineRule="atLeast"/>
        <w:ind w:left="2920"/>
        <w:jc w:val="center"/>
        <w:rPr>
          <w:rFonts w:ascii="Arial Narrow" w:eastAsia="Arial Narrow" w:hAnsi="Arial Narrow"/>
          <w:b/>
          <w:sz w:val="18"/>
        </w:rPr>
      </w:pPr>
      <w:r>
        <w:rPr>
          <w:rFonts w:ascii="Arial Narrow" w:eastAsia="Arial Narrow" w:hAnsi="Arial Narrow"/>
          <w:b/>
          <w:sz w:val="18"/>
        </w:rPr>
        <w:t xml:space="preserve">MISSION </w:t>
      </w:r>
      <w:r>
        <w:rPr>
          <w:rFonts w:ascii="Arial Narrow" w:eastAsia="Arial Narrow" w:hAnsi="Arial Narrow"/>
          <w:b/>
          <w:sz w:val="22"/>
        </w:rPr>
        <w:t>/</w:t>
      </w:r>
      <w:r>
        <w:rPr>
          <w:rFonts w:ascii="Arial Narrow" w:eastAsia="Arial Narrow" w:hAnsi="Arial Narrow"/>
          <w:b/>
          <w:sz w:val="18"/>
        </w:rPr>
        <w:t xml:space="preserve"> BUSINESS PROCESS</w:t>
      </w:r>
    </w:p>
    <w:p w:rsidR="00000000" w:rsidRDefault="004A7D3E">
      <w:pPr>
        <w:spacing w:line="9" w:lineRule="exact"/>
        <w:rPr>
          <w:rFonts w:ascii="Times New Roman" w:eastAsia="Times New Roman" w:hAnsi="Times New Roman"/>
        </w:rPr>
      </w:pPr>
    </w:p>
    <w:p w:rsidR="00000000" w:rsidRDefault="004A7D3E">
      <w:pPr>
        <w:spacing w:line="0" w:lineRule="atLeast"/>
        <w:ind w:left="2920"/>
        <w:jc w:val="center"/>
        <w:rPr>
          <w:rFonts w:ascii="Arial Narrow" w:eastAsia="Arial Narrow" w:hAnsi="Arial Narrow"/>
          <w:b/>
          <w:sz w:val="17"/>
        </w:rPr>
      </w:pPr>
      <w:r>
        <w:rPr>
          <w:rFonts w:ascii="Arial Narrow" w:eastAsia="Arial Narrow" w:hAnsi="Arial Narrow"/>
          <w:b/>
          <w:sz w:val="17"/>
        </w:rPr>
        <w:t>(Information and Information Flows)</w:t>
      </w:r>
    </w:p>
    <w:p w:rsidR="00000000" w:rsidRDefault="004A7D3E">
      <w:pPr>
        <w:spacing w:line="347" w:lineRule="exact"/>
        <w:rPr>
          <w:rFonts w:ascii="Times New Roman" w:eastAsia="Times New Roman" w:hAnsi="Times New Roman"/>
        </w:rPr>
      </w:pPr>
    </w:p>
    <w:p w:rsidR="00000000" w:rsidRDefault="004A7D3E">
      <w:pPr>
        <w:spacing w:line="0" w:lineRule="atLeast"/>
        <w:ind w:left="2920"/>
        <w:jc w:val="center"/>
        <w:rPr>
          <w:rFonts w:ascii="Arial Narrow" w:eastAsia="Arial Narrow" w:hAnsi="Arial Narrow"/>
          <w:b/>
          <w:color w:val="969696"/>
          <w:sz w:val="24"/>
        </w:rPr>
      </w:pPr>
      <w:r>
        <w:rPr>
          <w:rFonts w:ascii="Arial Narrow" w:eastAsia="Arial Narrow" w:hAnsi="Arial Narrow"/>
          <w:b/>
          <w:color w:val="969696"/>
          <w:sz w:val="24"/>
        </w:rPr>
        <w:t>TIER 3</w:t>
      </w:r>
    </w:p>
    <w:p w:rsidR="00000000" w:rsidRDefault="004A7D3E">
      <w:pPr>
        <w:spacing w:line="49" w:lineRule="exact"/>
        <w:rPr>
          <w:rFonts w:ascii="Times New Roman" w:eastAsia="Times New Roman" w:hAnsi="Times New Roman"/>
        </w:rPr>
      </w:pPr>
    </w:p>
    <w:p w:rsidR="00000000" w:rsidRDefault="004A7D3E">
      <w:pPr>
        <w:spacing w:line="0" w:lineRule="atLeast"/>
        <w:ind w:left="2920"/>
        <w:jc w:val="center"/>
        <w:rPr>
          <w:rFonts w:ascii="Arial Narrow" w:eastAsia="Arial Narrow" w:hAnsi="Arial Narrow"/>
          <w:b/>
          <w:sz w:val="18"/>
        </w:rPr>
      </w:pPr>
      <w:r>
        <w:rPr>
          <w:rFonts w:ascii="Arial Narrow" w:eastAsia="Arial Narrow" w:hAnsi="Arial Narrow"/>
          <w:b/>
          <w:sz w:val="18"/>
        </w:rPr>
        <w:t>INFORMATION SYSTEM</w:t>
      </w:r>
    </w:p>
    <w:p w:rsidR="00000000" w:rsidRDefault="004A7D3E">
      <w:pPr>
        <w:spacing w:line="12" w:lineRule="exact"/>
        <w:rPr>
          <w:rFonts w:ascii="Times New Roman" w:eastAsia="Times New Roman" w:hAnsi="Times New Roman"/>
        </w:rPr>
      </w:pPr>
    </w:p>
    <w:p w:rsidR="00000000" w:rsidRDefault="004A7D3E">
      <w:pPr>
        <w:spacing w:line="0" w:lineRule="atLeast"/>
        <w:ind w:left="2920"/>
        <w:jc w:val="center"/>
        <w:rPr>
          <w:rFonts w:ascii="Arial Narrow" w:eastAsia="Arial Narrow" w:hAnsi="Arial Narrow"/>
          <w:b/>
          <w:sz w:val="18"/>
        </w:rPr>
      </w:pPr>
      <w:r>
        <w:rPr>
          <w:rFonts w:ascii="Arial Narrow" w:eastAsia="Arial Narrow" w:hAnsi="Arial Narrow"/>
          <w:b/>
          <w:sz w:val="18"/>
        </w:rPr>
        <w:t>(Environme</w:t>
      </w:r>
      <w:r>
        <w:rPr>
          <w:rFonts w:ascii="Arial Narrow" w:eastAsia="Arial Narrow" w:hAnsi="Arial Narrow"/>
          <w:b/>
          <w:sz w:val="18"/>
        </w:rPr>
        <w:t>nt of Operation)</w:t>
      </w:r>
    </w:p>
    <w:p w:rsidR="00000000" w:rsidRDefault="004A7D3E">
      <w:pPr>
        <w:spacing w:line="200" w:lineRule="exact"/>
        <w:rPr>
          <w:rFonts w:ascii="Times New Roman" w:eastAsia="Times New Roman" w:hAnsi="Times New Roman"/>
        </w:rPr>
      </w:pPr>
      <w:r>
        <w:rPr>
          <w:rFonts w:ascii="Arial Narrow" w:eastAsia="Arial Narrow" w:hAnsi="Arial Narrow"/>
          <w:b/>
          <w:sz w:val="18"/>
        </w:rPr>
        <w:br w:type="column"/>
      </w:r>
    </w:p>
    <w:p w:rsidR="00000000" w:rsidRDefault="004A7D3E">
      <w:pPr>
        <w:spacing w:line="200" w:lineRule="exact"/>
        <w:rPr>
          <w:rFonts w:ascii="Times New Roman" w:eastAsia="Times New Roman" w:hAnsi="Times New Roman"/>
        </w:rPr>
      </w:pPr>
    </w:p>
    <w:p w:rsidR="00000000" w:rsidRDefault="004A7D3E">
      <w:pPr>
        <w:spacing w:line="247" w:lineRule="exact"/>
        <w:rPr>
          <w:rFonts w:ascii="Times New Roman" w:eastAsia="Times New Roman" w:hAnsi="Times New Roman"/>
        </w:rPr>
      </w:pPr>
    </w:p>
    <w:p w:rsidR="00000000" w:rsidRDefault="004A7D3E">
      <w:pPr>
        <w:spacing w:line="0" w:lineRule="atLeast"/>
        <w:rPr>
          <w:rFonts w:ascii="Arial Narrow" w:eastAsia="Arial Narrow" w:hAnsi="Arial Narrow"/>
          <w:b/>
          <w:i/>
          <w:sz w:val="19"/>
        </w:rPr>
      </w:pPr>
      <w:r>
        <w:rPr>
          <w:rFonts w:ascii="Arial Narrow" w:eastAsia="Arial Narrow" w:hAnsi="Arial Narrow"/>
          <w:b/>
          <w:i/>
          <w:sz w:val="19"/>
        </w:rPr>
        <w:t>TACTICAL RISK</w:t>
      </w:r>
    </w:p>
    <w:p w:rsidR="00000000" w:rsidRDefault="004A7D3E">
      <w:pPr>
        <w:spacing w:line="0" w:lineRule="atLeast"/>
        <w:rPr>
          <w:rFonts w:ascii="Arial Narrow" w:eastAsia="Arial Narrow" w:hAnsi="Arial Narrow"/>
          <w:b/>
          <w:i/>
          <w:sz w:val="19"/>
        </w:rPr>
        <w:sectPr w:rsidR="00000000">
          <w:type w:val="continuous"/>
          <w:pgSz w:w="12240" w:h="15840"/>
          <w:pgMar w:top="699" w:right="1440" w:bottom="183" w:left="1440" w:header="0" w:footer="0" w:gutter="0"/>
          <w:cols w:num="2" w:space="0" w:equalWidth="0">
            <w:col w:w="6520" w:space="720"/>
            <w:col w:w="212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41" w:lineRule="exact"/>
        <w:rPr>
          <w:rFonts w:ascii="Times New Roman" w:eastAsia="Times New Roman" w:hAnsi="Times New Roman"/>
        </w:rPr>
      </w:pPr>
    </w:p>
    <w:p w:rsidR="00000000" w:rsidRDefault="004A7D3E">
      <w:pPr>
        <w:spacing w:line="0" w:lineRule="atLeast"/>
        <w:jc w:val="center"/>
        <w:rPr>
          <w:rFonts w:ascii="Arial" w:eastAsia="Arial" w:hAnsi="Arial"/>
          <w:b/>
          <w:sz w:val="16"/>
        </w:rPr>
      </w:pPr>
      <w:r>
        <w:rPr>
          <w:rFonts w:ascii="Arial" w:eastAsia="Arial" w:hAnsi="Arial"/>
          <w:b/>
          <w:sz w:val="16"/>
        </w:rPr>
        <w:t>FIGURE 2-1: TIERED RISK MANAGEMENT APPROACH</w:t>
      </w:r>
    </w:p>
    <w:p w:rsidR="00000000" w:rsidRDefault="00140523">
      <w:pPr>
        <w:spacing w:line="20" w:lineRule="exact"/>
        <w:rPr>
          <w:rFonts w:ascii="Times New Roman" w:eastAsia="Times New Roman" w:hAnsi="Times New Roman"/>
        </w:rPr>
      </w:pPr>
      <w:r>
        <w:rPr>
          <w:rFonts w:ascii="Arial" w:eastAsia="Arial" w:hAnsi="Arial"/>
          <w:b/>
          <w:noProof/>
          <w:sz w:val="16"/>
        </w:rPr>
        <mc:AlternateContent>
          <mc:Choice Requires="wps">
            <w:drawing>
              <wp:anchor distT="0" distB="0" distL="114300" distR="114300" simplePos="0" relativeHeight="251625984" behindDoc="1" locked="0" layoutInCell="1" allowOverlap="1">
                <wp:simplePos x="0" y="0"/>
                <wp:positionH relativeFrom="column">
                  <wp:posOffset>228600</wp:posOffset>
                </wp:positionH>
                <wp:positionV relativeFrom="paragraph">
                  <wp:posOffset>182245</wp:posOffset>
                </wp:positionV>
                <wp:extent cx="1828800" cy="0"/>
                <wp:effectExtent l="0" t="0" r="0" b="0"/>
                <wp:wrapNone/>
                <wp:docPr id="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24E48" id="Line 20"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35pt" to="162pt,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" strokeweight=".21164mm">
                <o:lock v:ext="edit" shapetype="f"/>
              </v:line>
            </w:pict>
          </mc:Fallback>
        </mc:AlternateContent>
      </w:r>
    </w:p>
    <w:p w:rsidR="00000000" w:rsidRDefault="004A7D3E">
      <w:pPr>
        <w:spacing w:line="359" w:lineRule="exact"/>
        <w:rPr>
          <w:rFonts w:ascii="Times New Roman" w:eastAsia="Times New Roman" w:hAnsi="Times New Roman"/>
        </w:rPr>
      </w:pPr>
    </w:p>
    <w:p w:rsidR="00000000" w:rsidRDefault="004A7D3E">
      <w:pPr>
        <w:numPr>
          <w:ilvl w:val="0"/>
          <w:numId w:val="14"/>
        </w:numPr>
        <w:tabs>
          <w:tab w:val="left" w:pos="526"/>
        </w:tabs>
        <w:spacing w:line="227" w:lineRule="auto"/>
        <w:ind w:left="360" w:right="720"/>
        <w:rPr>
          <w:rFonts w:ascii="Times New Roman" w:eastAsia="Times New Roman" w:hAnsi="Times New Roman"/>
          <w:sz w:val="24"/>
          <w:vertAlign w:val="superscript"/>
        </w:rPr>
      </w:pPr>
      <w:r>
        <w:rPr>
          <w:rFonts w:ascii="Times New Roman" w:eastAsia="Times New Roman" w:hAnsi="Times New Roman"/>
          <w:sz w:val="18"/>
        </w:rPr>
        <w:t xml:space="preserve">NIST Special Publication 800-39, </w:t>
      </w:r>
      <w:r>
        <w:rPr>
          <w:rFonts w:ascii="Times New Roman" w:eastAsia="Times New Roman" w:hAnsi="Times New Roman"/>
          <w:i/>
          <w:sz w:val="18"/>
        </w:rPr>
        <w:t>Integrated Enterprise-Wide Risk Management: Organization, Mission, and</w:t>
      </w:r>
      <w:r>
        <w:rPr>
          <w:rFonts w:ascii="Times New Roman" w:eastAsia="Times New Roman" w:hAnsi="Times New Roman"/>
          <w:sz w:val="18"/>
        </w:rPr>
        <w:t xml:space="preserve"> </w:t>
      </w:r>
      <w:r>
        <w:rPr>
          <w:rFonts w:ascii="Times New Roman" w:eastAsia="Times New Roman" w:hAnsi="Times New Roman"/>
          <w:i/>
          <w:sz w:val="18"/>
        </w:rPr>
        <w:t xml:space="preserve">Information System View </w:t>
      </w:r>
      <w:r>
        <w:rPr>
          <w:rFonts w:ascii="Times New Roman" w:eastAsia="Times New Roman" w:hAnsi="Times New Roman"/>
          <w:sz w:val="18"/>
        </w:rPr>
        <w:t>(projected for publication in 2010), will</w:t>
      </w:r>
      <w:r>
        <w:rPr>
          <w:rFonts w:ascii="Times New Roman" w:eastAsia="Times New Roman" w:hAnsi="Times New Roman"/>
          <w:sz w:val="18"/>
        </w:rPr>
        <w:t xml:space="preserve"> provide guidance on the holistic approach to risk</w:t>
      </w:r>
      <w:r>
        <w:rPr>
          <w:rFonts w:ascii="Times New Roman" w:eastAsia="Times New Roman" w:hAnsi="Times New Roman"/>
          <w:i/>
          <w:sz w:val="18"/>
        </w:rPr>
        <w:t xml:space="preserve"> </w:t>
      </w:r>
      <w:r>
        <w:rPr>
          <w:rFonts w:ascii="Times New Roman" w:eastAsia="Times New Roman" w:hAnsi="Times New Roman"/>
          <w:sz w:val="18"/>
        </w:rPr>
        <w:t>management.</w:t>
      </w:r>
    </w:p>
    <w:p w:rsidR="00000000" w:rsidRDefault="004A7D3E">
      <w:pPr>
        <w:tabs>
          <w:tab w:val="left" w:pos="526"/>
        </w:tabs>
        <w:spacing w:line="227" w:lineRule="auto"/>
        <w:ind w:left="360" w:right="720"/>
        <w:rPr>
          <w:rFonts w:ascii="Times New Roman" w:eastAsia="Times New Roman" w:hAnsi="Times New Roman"/>
          <w:sz w:val="24"/>
          <w:vertAlign w:val="superscript"/>
        </w:rPr>
        <w:sectPr w:rsidR="00000000">
          <w:type w:val="continuous"/>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7" w:lineRule="exact"/>
        <w:rPr>
          <w:rFonts w:ascii="Times New Roman" w:eastAsia="Times New Roman" w:hAnsi="Times New Roman"/>
        </w:rPr>
      </w:pPr>
    </w:p>
    <w:p w:rsidR="00000000" w:rsidRDefault="004A7D3E">
      <w:pPr>
        <w:tabs>
          <w:tab w:val="left" w:pos="850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5</w:t>
      </w:r>
    </w:p>
    <w:p w:rsidR="00000000" w:rsidRDefault="004A7D3E">
      <w:pPr>
        <w:tabs>
          <w:tab w:val="left" w:pos="85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14" w:name="page14"/>
      <w:bookmarkEnd w:id="14"/>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w:t>
      </w:r>
      <w:r>
        <w:rPr>
          <w:rFonts w:ascii="Times New Roman" w:eastAsia="Times New Roman" w:hAnsi="Times New Roman"/>
          <w:sz w:val="18"/>
        </w:rPr>
        <w:t>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37" w:lineRule="auto"/>
        <w:ind w:left="360" w:right="380"/>
        <w:rPr>
          <w:rFonts w:ascii="Times New Roman" w:eastAsia="Times New Roman" w:hAnsi="Times New Roman"/>
          <w:sz w:val="22"/>
        </w:rPr>
      </w:pPr>
      <w:r>
        <w:rPr>
          <w:rFonts w:ascii="Arial Narrow" w:eastAsia="Arial Narrow" w:hAnsi="Arial Narrow"/>
          <w:b/>
        </w:rPr>
        <w:t xml:space="preserve">Tier 1 </w:t>
      </w:r>
      <w:r>
        <w:rPr>
          <w:rFonts w:ascii="Times New Roman" w:eastAsia="Times New Roman" w:hAnsi="Times New Roman"/>
          <w:sz w:val="22"/>
        </w:rPr>
        <w:t>addresses risk from an organizational perspective with the development of a comprehensive</w:t>
      </w:r>
      <w:r>
        <w:rPr>
          <w:rFonts w:ascii="Arial Narrow" w:eastAsia="Arial Narrow" w:hAnsi="Arial Narrow"/>
          <w:b/>
        </w:rPr>
        <w:t xml:space="preserve"> </w:t>
      </w:r>
      <w:r>
        <w:rPr>
          <w:rFonts w:ascii="Times New Roman" w:eastAsia="Times New Roman" w:hAnsi="Times New Roman"/>
          <w:sz w:val="22"/>
        </w:rPr>
        <w:t>governance structure and organization-wide risk management strategy that includes: (i) the t</w:t>
      </w:r>
      <w:r>
        <w:rPr>
          <w:rFonts w:ascii="Times New Roman" w:eastAsia="Times New Roman" w:hAnsi="Times New Roman"/>
          <w:sz w:val="22"/>
        </w:rPr>
        <w:t xml:space="preserve">echniques and methodologies the organization plans to employ to assess information system-related security risks and other types of risk of concern to the organization; </w:t>
      </w:r>
      <w:hyperlink w:anchor="page14" w:history="1">
        <w:r>
          <w:rPr>
            <w:rFonts w:ascii="Times New Roman" w:eastAsia="Times New Roman" w:hAnsi="Times New Roman"/>
            <w:sz w:val="25"/>
            <w:vertAlign w:val="superscript"/>
          </w:rPr>
          <w:t>16</w:t>
        </w:r>
        <w:r>
          <w:rPr>
            <w:rFonts w:ascii="Times New Roman" w:eastAsia="Times New Roman" w:hAnsi="Times New Roman"/>
            <w:sz w:val="22"/>
          </w:rPr>
          <w:t xml:space="preserve"> </w:t>
        </w:r>
      </w:hyperlink>
      <w:r>
        <w:rPr>
          <w:rFonts w:ascii="Times New Roman" w:eastAsia="Times New Roman" w:hAnsi="Times New Roman"/>
          <w:sz w:val="22"/>
        </w:rPr>
        <w:t xml:space="preserve">(ii) the methods and procedures the organization plans to </w:t>
      </w:r>
      <w:r>
        <w:rPr>
          <w:rFonts w:ascii="Times New Roman" w:eastAsia="Times New Roman" w:hAnsi="Times New Roman"/>
          <w:sz w:val="22"/>
        </w:rPr>
        <w:t>use to evaluate the significance of the risks identified during the risk assessment; (iii) the types and extent of risk mitigation measures the organization plans to employ to address identified risks; (iv) the level of risk the organization plans to accep</w:t>
      </w:r>
      <w:r>
        <w:rPr>
          <w:rFonts w:ascii="Times New Roman" w:eastAsia="Times New Roman" w:hAnsi="Times New Roman"/>
          <w:sz w:val="22"/>
        </w:rPr>
        <w:t xml:space="preserve">t (i.e., risk tolerance); (v) how the organization plans to monitor risk on an ongoing basis given the inevitable changes to organizational information systems and their environments of operation; and (vi) the degree and type of oversight the organization </w:t>
      </w:r>
      <w:r>
        <w:rPr>
          <w:rFonts w:ascii="Times New Roman" w:eastAsia="Times New Roman" w:hAnsi="Times New Roman"/>
          <w:sz w:val="22"/>
        </w:rPr>
        <w:t>plans to use to ensure that the risk management strategy is being effectively carried out. As part of the overall governance structure established by the organization, the risk management strategy is propagated to organizational officials and contractors w</w:t>
      </w:r>
      <w:r>
        <w:rPr>
          <w:rFonts w:ascii="Times New Roman" w:eastAsia="Times New Roman" w:hAnsi="Times New Roman"/>
          <w:sz w:val="22"/>
        </w:rPr>
        <w:t xml:space="preserve">ith programmatic, planning, developmental, acquisition, operational, and oversight responsibilities, including for example: (i) authorizing officials; (ii) chief information officers; (iii) senior information security officers; (iv) enterprise/information </w:t>
      </w:r>
      <w:r>
        <w:rPr>
          <w:rFonts w:ascii="Times New Roman" w:eastAsia="Times New Roman" w:hAnsi="Times New Roman"/>
          <w:sz w:val="22"/>
        </w:rPr>
        <w:t>security architects; (v) information system owners/program managers; (vi) information owners/stewards;</w:t>
      </w:r>
    </w:p>
    <w:p w:rsidR="00000000" w:rsidRDefault="004A7D3E">
      <w:pPr>
        <w:spacing w:line="13" w:lineRule="exact"/>
        <w:rPr>
          <w:rFonts w:ascii="Times New Roman" w:eastAsia="Times New Roman" w:hAnsi="Times New Roman"/>
        </w:rPr>
      </w:pPr>
    </w:p>
    <w:p w:rsidR="00000000" w:rsidRDefault="004A7D3E">
      <w:pPr>
        <w:numPr>
          <w:ilvl w:val="0"/>
          <w:numId w:val="15"/>
        </w:numPr>
        <w:tabs>
          <w:tab w:val="left" w:pos="794"/>
        </w:tabs>
        <w:spacing w:line="260" w:lineRule="auto"/>
        <w:ind w:left="360" w:right="980"/>
        <w:rPr>
          <w:rFonts w:ascii="Times New Roman" w:eastAsia="Times New Roman" w:hAnsi="Times New Roman"/>
          <w:sz w:val="22"/>
        </w:rPr>
      </w:pPr>
      <w:r>
        <w:rPr>
          <w:rFonts w:ascii="Times New Roman" w:eastAsia="Times New Roman" w:hAnsi="Times New Roman"/>
          <w:sz w:val="22"/>
        </w:rPr>
        <w:t>information system security officers; (viii) information system security engineers; (ix) information system developers and integrators; (x) system admin</w:t>
      </w:r>
      <w:r>
        <w:rPr>
          <w:rFonts w:ascii="Times New Roman" w:eastAsia="Times New Roman" w:hAnsi="Times New Roman"/>
          <w:sz w:val="22"/>
        </w:rPr>
        <w:t>istrators; (xi) contracting officers; and (xii) users.</w:t>
      </w:r>
    </w:p>
    <w:p w:rsidR="00000000" w:rsidRDefault="004A7D3E">
      <w:pPr>
        <w:spacing w:line="177" w:lineRule="exact"/>
        <w:rPr>
          <w:rFonts w:ascii="Times New Roman" w:eastAsia="Times New Roman" w:hAnsi="Times New Roman"/>
        </w:rPr>
      </w:pPr>
    </w:p>
    <w:p w:rsidR="00000000" w:rsidRDefault="004A7D3E">
      <w:pPr>
        <w:spacing w:line="232" w:lineRule="auto"/>
        <w:ind w:left="360" w:right="460"/>
        <w:rPr>
          <w:rFonts w:ascii="Times New Roman" w:eastAsia="Times New Roman" w:hAnsi="Times New Roman"/>
          <w:sz w:val="22"/>
        </w:rPr>
      </w:pPr>
      <w:r>
        <w:rPr>
          <w:rFonts w:ascii="Arial Narrow" w:eastAsia="Arial Narrow" w:hAnsi="Arial Narrow"/>
          <w:b/>
        </w:rPr>
        <w:t xml:space="preserve">Tier 2 </w:t>
      </w:r>
      <w:r>
        <w:rPr>
          <w:rFonts w:ascii="Times New Roman" w:eastAsia="Times New Roman" w:hAnsi="Times New Roman"/>
          <w:sz w:val="22"/>
        </w:rPr>
        <w:t>addresses risk from a</w:t>
      </w:r>
      <w:r>
        <w:rPr>
          <w:rFonts w:ascii="Arial Narrow" w:eastAsia="Arial Narrow" w:hAnsi="Arial Narrow"/>
          <w:b/>
        </w:rPr>
        <w:t xml:space="preserve"> </w:t>
      </w:r>
      <w:r>
        <w:rPr>
          <w:rFonts w:ascii="Times New Roman" w:eastAsia="Times New Roman" w:hAnsi="Times New Roman"/>
          <w:i/>
          <w:sz w:val="22"/>
        </w:rPr>
        <w:t>mission</w:t>
      </w:r>
      <w:r>
        <w:rPr>
          <w:rFonts w:ascii="Arial Narrow" w:eastAsia="Arial Narrow" w:hAnsi="Arial Narrow"/>
          <w:b/>
        </w:rPr>
        <w:t xml:space="preserve"> </w:t>
      </w:r>
      <w:r>
        <w:rPr>
          <w:rFonts w:ascii="Times New Roman" w:eastAsia="Times New Roman" w:hAnsi="Times New Roman"/>
          <w:sz w:val="22"/>
        </w:rPr>
        <w:t>and</w:t>
      </w:r>
      <w:r>
        <w:rPr>
          <w:rFonts w:ascii="Arial Narrow" w:eastAsia="Arial Narrow" w:hAnsi="Arial Narrow"/>
          <w:b/>
        </w:rPr>
        <w:t xml:space="preserve"> </w:t>
      </w:r>
      <w:r>
        <w:rPr>
          <w:rFonts w:ascii="Times New Roman" w:eastAsia="Times New Roman" w:hAnsi="Times New Roman"/>
          <w:i/>
          <w:sz w:val="22"/>
        </w:rPr>
        <w:t>business process</w:t>
      </w:r>
      <w:r>
        <w:rPr>
          <w:rFonts w:ascii="Arial Narrow" w:eastAsia="Arial Narrow" w:hAnsi="Arial Narrow"/>
          <w:b/>
        </w:rPr>
        <w:t xml:space="preserve"> </w:t>
      </w:r>
      <w:r>
        <w:rPr>
          <w:rFonts w:ascii="Times New Roman" w:eastAsia="Times New Roman" w:hAnsi="Times New Roman"/>
          <w:sz w:val="22"/>
        </w:rPr>
        <w:t>perspective and is guided by the risk</w:t>
      </w:r>
      <w:r>
        <w:rPr>
          <w:rFonts w:ascii="Arial Narrow" w:eastAsia="Arial Narrow" w:hAnsi="Arial Narrow"/>
          <w:b/>
        </w:rPr>
        <w:t xml:space="preserve"> </w:t>
      </w:r>
      <w:r>
        <w:rPr>
          <w:rFonts w:ascii="Times New Roman" w:eastAsia="Times New Roman" w:hAnsi="Times New Roman"/>
          <w:sz w:val="22"/>
        </w:rPr>
        <w:t xml:space="preserve">decisions at </w:t>
      </w:r>
      <w:r>
        <w:rPr>
          <w:rFonts w:ascii="Arial Narrow" w:eastAsia="Arial Narrow" w:hAnsi="Arial Narrow"/>
          <w:b/>
          <w:sz w:val="19"/>
        </w:rPr>
        <w:t>Tier 1</w:t>
      </w:r>
      <w:r>
        <w:rPr>
          <w:rFonts w:ascii="Times New Roman" w:eastAsia="Times New Roman" w:hAnsi="Times New Roman"/>
          <w:sz w:val="22"/>
        </w:rPr>
        <w:t xml:space="preserve">. </w:t>
      </w:r>
      <w:r>
        <w:rPr>
          <w:rFonts w:ascii="Arial Narrow" w:eastAsia="Arial Narrow" w:hAnsi="Arial Narrow"/>
          <w:b/>
          <w:sz w:val="19"/>
        </w:rPr>
        <w:t>Tier 2</w:t>
      </w:r>
      <w:r>
        <w:rPr>
          <w:rFonts w:ascii="Times New Roman" w:eastAsia="Times New Roman" w:hAnsi="Times New Roman"/>
          <w:sz w:val="22"/>
        </w:rPr>
        <w:t xml:space="preserve"> activities are closely associated with enterprise architecture</w:t>
      </w:r>
      <w:hyperlink w:anchor="page14" w:history="1">
        <w:r>
          <w:rPr>
            <w:rFonts w:ascii="Times New Roman" w:eastAsia="Times New Roman" w:hAnsi="Times New Roman"/>
            <w:sz w:val="25"/>
            <w:vertAlign w:val="superscript"/>
          </w:rPr>
          <w:t>17</w:t>
        </w:r>
        <w:r>
          <w:rPr>
            <w:rFonts w:ascii="Times New Roman" w:eastAsia="Times New Roman" w:hAnsi="Times New Roman"/>
            <w:sz w:val="22"/>
          </w:rPr>
          <w:t xml:space="preserve"> </w:t>
        </w:r>
      </w:hyperlink>
      <w:r>
        <w:rPr>
          <w:rFonts w:ascii="Times New Roman" w:eastAsia="Times New Roman" w:hAnsi="Times New Roman"/>
          <w:sz w:val="22"/>
        </w:rPr>
        <w:t>and include: (i) defining the core missions and business processes for the organization (including any derivative or related missions and business processes carried out by subordinate organizations);</w:t>
      </w:r>
    </w:p>
    <w:p w:rsidR="00000000" w:rsidRDefault="004A7D3E">
      <w:pPr>
        <w:numPr>
          <w:ilvl w:val="0"/>
          <w:numId w:val="16"/>
        </w:numPr>
        <w:tabs>
          <w:tab w:val="left" w:pos="687"/>
        </w:tabs>
        <w:spacing w:line="241" w:lineRule="auto"/>
        <w:ind w:left="360" w:right="420"/>
        <w:rPr>
          <w:rFonts w:ascii="Times New Roman" w:eastAsia="Times New Roman" w:hAnsi="Times New Roman"/>
          <w:sz w:val="22"/>
        </w:rPr>
      </w:pPr>
      <w:r>
        <w:rPr>
          <w:rFonts w:ascii="Times New Roman" w:eastAsia="Times New Roman" w:hAnsi="Times New Roman"/>
          <w:sz w:val="22"/>
        </w:rPr>
        <w:t>prioritizing missions and business proces</w:t>
      </w:r>
      <w:r>
        <w:rPr>
          <w:rFonts w:ascii="Times New Roman" w:eastAsia="Times New Roman" w:hAnsi="Times New Roman"/>
          <w:sz w:val="22"/>
        </w:rPr>
        <w:t>ses with respect to the goals and objectives of the organization; (iii) defining the types of information that the organization needs to successfully execute the stated missions and business processes and the information flows both internal and external to</w:t>
      </w:r>
      <w:r>
        <w:rPr>
          <w:rFonts w:ascii="Times New Roman" w:eastAsia="Times New Roman" w:hAnsi="Times New Roman"/>
          <w:sz w:val="22"/>
        </w:rPr>
        <w:t xml:space="preserve"> the organization; (iv) developing an organization-wide information protection strategy and incorporating high-level information security requirements</w:t>
      </w:r>
      <w:hyperlink w:anchor="page14" w:history="1">
        <w:r>
          <w:rPr>
            <w:rFonts w:ascii="Times New Roman" w:eastAsia="Times New Roman" w:hAnsi="Times New Roman"/>
            <w:sz w:val="25"/>
            <w:vertAlign w:val="superscript"/>
          </w:rPr>
          <w:t>18</w:t>
        </w:r>
        <w:r>
          <w:rPr>
            <w:rFonts w:ascii="Times New Roman" w:eastAsia="Times New Roman" w:hAnsi="Times New Roman"/>
            <w:sz w:val="22"/>
          </w:rPr>
          <w:t xml:space="preserve"> </w:t>
        </w:r>
      </w:hyperlink>
      <w:r>
        <w:rPr>
          <w:rFonts w:ascii="Times New Roman" w:eastAsia="Times New Roman" w:hAnsi="Times New Roman"/>
          <w:sz w:val="22"/>
        </w:rPr>
        <w:t xml:space="preserve">into the core missions and business processes; and (v) specifying the degree </w:t>
      </w:r>
      <w:r>
        <w:rPr>
          <w:rFonts w:ascii="Times New Roman" w:eastAsia="Times New Roman" w:hAnsi="Times New Roman"/>
          <w:sz w:val="22"/>
        </w:rPr>
        <w:t>of autonomy for subordinate organizations (i.e., organizations within the parent organization) that the parent organization permits for assessing, evaluating, mitigating, accepting, and monitoring risk.</w:t>
      </w:r>
    </w:p>
    <w:p w:rsidR="00000000" w:rsidRDefault="004A7D3E">
      <w:pPr>
        <w:spacing w:line="196" w:lineRule="exact"/>
        <w:rPr>
          <w:rFonts w:ascii="Times New Roman" w:eastAsia="Times New Roman" w:hAnsi="Times New Roman"/>
        </w:rPr>
      </w:pPr>
    </w:p>
    <w:p w:rsidR="00000000" w:rsidRDefault="004A7D3E">
      <w:pPr>
        <w:spacing w:line="245" w:lineRule="auto"/>
        <w:ind w:left="360" w:right="420"/>
        <w:rPr>
          <w:rFonts w:ascii="Times New Roman" w:eastAsia="Times New Roman" w:hAnsi="Times New Roman"/>
          <w:sz w:val="22"/>
        </w:rPr>
      </w:pPr>
      <w:r>
        <w:rPr>
          <w:rFonts w:ascii="Times New Roman" w:eastAsia="Times New Roman" w:hAnsi="Times New Roman"/>
          <w:sz w:val="22"/>
        </w:rPr>
        <w:t>Because subordinate organizations responsible for ca</w:t>
      </w:r>
      <w:r>
        <w:rPr>
          <w:rFonts w:ascii="Times New Roman" w:eastAsia="Times New Roman" w:hAnsi="Times New Roman"/>
          <w:sz w:val="22"/>
        </w:rPr>
        <w:t>rrying out derivative or related missions and business processes may have already invested in their own methods of assessing, evaluating, mitigating, accepting and monitoring risk, parent organizations may allow a greater degree of autonomy within parts of</w:t>
      </w:r>
      <w:r>
        <w:rPr>
          <w:rFonts w:ascii="Times New Roman" w:eastAsia="Times New Roman" w:hAnsi="Times New Roman"/>
          <w:sz w:val="22"/>
        </w:rPr>
        <w:t xml:space="preserve"> the organization or across the entire organization in order to minimize costs. When a diversity of risk assessment methods is allowed, organizations may choose to employ when feasible, some means of translation and/or synthesis of the risk-related informa</w:t>
      </w:r>
      <w:r>
        <w:rPr>
          <w:rFonts w:ascii="Times New Roman" w:eastAsia="Times New Roman" w:hAnsi="Times New Roman"/>
          <w:sz w:val="22"/>
        </w:rPr>
        <w:t>tion to ensure that the output of the different risk assessment activities can be correlated in a meaningful manner.</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27008" behindDoc="1" locked="0" layoutInCell="1" allowOverlap="1">
                <wp:simplePos x="0" y="0"/>
                <wp:positionH relativeFrom="column">
                  <wp:posOffset>228600</wp:posOffset>
                </wp:positionH>
                <wp:positionV relativeFrom="paragraph">
                  <wp:posOffset>183515</wp:posOffset>
                </wp:positionV>
                <wp:extent cx="1828800" cy="0"/>
                <wp:effectExtent l="0" t="0" r="0" b="0"/>
                <wp:wrapNone/>
                <wp:docPr id="8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B7AF3" id="Line 21"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45pt" to="162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" strokeweight=".6pt">
                <o:lock v:ext="edit" shapetype="f"/>
              </v:line>
            </w:pict>
          </mc:Fallback>
        </mc:AlternateContent>
      </w:r>
    </w:p>
    <w:p w:rsidR="00000000" w:rsidRDefault="004A7D3E">
      <w:pPr>
        <w:spacing w:line="361" w:lineRule="exact"/>
        <w:rPr>
          <w:rFonts w:ascii="Times New Roman" w:eastAsia="Times New Roman" w:hAnsi="Times New Roman"/>
        </w:rPr>
      </w:pPr>
    </w:p>
    <w:p w:rsidR="00000000" w:rsidRDefault="004A7D3E">
      <w:pPr>
        <w:numPr>
          <w:ilvl w:val="0"/>
          <w:numId w:val="17"/>
        </w:numPr>
        <w:tabs>
          <w:tab w:val="left" w:pos="526"/>
        </w:tabs>
        <w:spacing w:line="227" w:lineRule="auto"/>
        <w:ind w:left="360" w:right="400"/>
        <w:rPr>
          <w:rFonts w:ascii="Times New Roman" w:eastAsia="Times New Roman" w:hAnsi="Times New Roman"/>
          <w:sz w:val="24"/>
          <w:vertAlign w:val="superscript"/>
        </w:rPr>
      </w:pPr>
      <w:r>
        <w:rPr>
          <w:rFonts w:ascii="Times New Roman" w:eastAsia="Times New Roman" w:hAnsi="Times New Roman"/>
          <w:sz w:val="18"/>
        </w:rPr>
        <w:t xml:space="preserve">Types of </w:t>
      </w:r>
      <w:r>
        <w:rPr>
          <w:rFonts w:ascii="Times New Roman" w:eastAsia="Times New Roman" w:hAnsi="Times New Roman"/>
          <w:i/>
          <w:sz w:val="18"/>
        </w:rPr>
        <w:t>risk</w:t>
      </w:r>
      <w:r>
        <w:rPr>
          <w:rFonts w:ascii="Times New Roman" w:eastAsia="Times New Roman" w:hAnsi="Times New Roman"/>
          <w:sz w:val="18"/>
        </w:rPr>
        <w:t xml:space="preserve"> include, for example: (i) program/acquisition risk (cost, schedule, performance); (ii) compliance and regulatory risk; (ii</w:t>
      </w:r>
      <w:r>
        <w:rPr>
          <w:rFonts w:ascii="Times New Roman" w:eastAsia="Times New Roman" w:hAnsi="Times New Roman"/>
          <w:sz w:val="18"/>
        </w:rPr>
        <w:t>i) financial risk; (iv) legal risk; (v) operational (mission/business) risk; (vi) political risk; (vii) project risk; (viii) reputational risk; (ix) safety risk; (x) strategic planning risk; and (xi) supply chain risk.</w:t>
      </w:r>
    </w:p>
    <w:p w:rsidR="00000000" w:rsidRDefault="004A7D3E">
      <w:pPr>
        <w:spacing w:line="89" w:lineRule="exact"/>
        <w:rPr>
          <w:rFonts w:ascii="Times New Roman" w:eastAsia="Times New Roman" w:hAnsi="Times New Roman"/>
          <w:sz w:val="24"/>
          <w:vertAlign w:val="superscript"/>
        </w:rPr>
      </w:pPr>
    </w:p>
    <w:p w:rsidR="00000000" w:rsidRDefault="004A7D3E">
      <w:pPr>
        <w:numPr>
          <w:ilvl w:val="0"/>
          <w:numId w:val="17"/>
        </w:numPr>
        <w:tabs>
          <w:tab w:val="left" w:pos="526"/>
        </w:tabs>
        <w:spacing w:line="227" w:lineRule="auto"/>
        <w:ind w:left="360" w:right="480"/>
        <w:jc w:val="both"/>
        <w:rPr>
          <w:rFonts w:ascii="Times New Roman" w:eastAsia="Times New Roman" w:hAnsi="Times New Roman"/>
          <w:sz w:val="24"/>
          <w:vertAlign w:val="superscript"/>
        </w:rPr>
      </w:pPr>
      <w:r>
        <w:rPr>
          <w:rFonts w:ascii="Times New Roman" w:eastAsia="Times New Roman" w:hAnsi="Times New Roman"/>
          <w:sz w:val="18"/>
        </w:rPr>
        <w:t>Federal Enterprise Architecture Refe</w:t>
      </w:r>
      <w:r>
        <w:rPr>
          <w:rFonts w:ascii="Times New Roman" w:eastAsia="Times New Roman" w:hAnsi="Times New Roman"/>
          <w:sz w:val="18"/>
        </w:rPr>
        <w:t xml:space="preserve">rence Models and Segment and Solution Architectures are defined in the OMB Federal Enterprise Architecture (FEA) Program, </w:t>
      </w:r>
      <w:r>
        <w:rPr>
          <w:rFonts w:ascii="Times New Roman" w:eastAsia="Times New Roman" w:hAnsi="Times New Roman"/>
          <w:i/>
          <w:sz w:val="18"/>
        </w:rPr>
        <w:t>FEA Consolidated Reference Model Document,</w:t>
      </w:r>
      <w:r>
        <w:rPr>
          <w:rFonts w:ascii="Times New Roman" w:eastAsia="Times New Roman" w:hAnsi="Times New Roman"/>
          <w:sz w:val="18"/>
        </w:rPr>
        <w:t xml:space="preserve"> Version 2.3, October 2003 and OMB </w:t>
      </w:r>
      <w:r>
        <w:rPr>
          <w:rFonts w:ascii="Times New Roman" w:eastAsia="Times New Roman" w:hAnsi="Times New Roman"/>
          <w:i/>
          <w:sz w:val="18"/>
        </w:rPr>
        <w:t>Federal Segment Architecture Methodology (FSAM),</w:t>
      </w:r>
      <w:r>
        <w:rPr>
          <w:rFonts w:ascii="Times New Roman" w:eastAsia="Times New Roman" w:hAnsi="Times New Roman"/>
          <w:sz w:val="18"/>
        </w:rPr>
        <w:t xml:space="preserve"> January </w:t>
      </w:r>
      <w:r>
        <w:rPr>
          <w:rFonts w:ascii="Times New Roman" w:eastAsia="Times New Roman" w:hAnsi="Times New Roman"/>
          <w:sz w:val="18"/>
        </w:rPr>
        <w:t>2009, respectively.</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17"/>
        </w:numPr>
        <w:tabs>
          <w:tab w:val="left" w:pos="526"/>
        </w:tabs>
        <w:spacing w:line="228" w:lineRule="auto"/>
        <w:ind w:left="360" w:right="680"/>
        <w:jc w:val="both"/>
        <w:rPr>
          <w:rFonts w:ascii="Times New Roman" w:eastAsia="Times New Roman" w:hAnsi="Times New Roman"/>
          <w:sz w:val="24"/>
          <w:vertAlign w:val="superscript"/>
        </w:rPr>
      </w:pPr>
      <w:r>
        <w:rPr>
          <w:rFonts w:ascii="Times New Roman" w:eastAsia="Times New Roman" w:hAnsi="Times New Roman"/>
          <w:sz w:val="18"/>
        </w:rPr>
        <w:t>Information security requirements can be obtained from a variety of sources (e.g., legislation, policies, directives, regulations, standards, and organizational mission/business/operational requirements). Organization-level security re</w:t>
      </w:r>
      <w:r>
        <w:rPr>
          <w:rFonts w:ascii="Times New Roman" w:eastAsia="Times New Roman" w:hAnsi="Times New Roman"/>
          <w:sz w:val="18"/>
        </w:rPr>
        <w:t>quirements are documented in the information security program plan or equivalent document.</w:t>
      </w:r>
    </w:p>
    <w:p w:rsidR="00000000" w:rsidRDefault="004A7D3E">
      <w:pPr>
        <w:tabs>
          <w:tab w:val="left" w:pos="526"/>
        </w:tabs>
        <w:spacing w:line="228" w:lineRule="auto"/>
        <w:ind w:left="360" w:right="680"/>
        <w:jc w:val="both"/>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00" w:lineRule="exact"/>
        <w:rPr>
          <w:rFonts w:ascii="Times New Roman" w:eastAsia="Times New Roman" w:hAnsi="Times New Roman"/>
        </w:rPr>
      </w:pPr>
    </w:p>
    <w:p w:rsidR="00000000" w:rsidRDefault="004A7D3E">
      <w:pPr>
        <w:tabs>
          <w:tab w:val="left" w:pos="850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6</w:t>
      </w:r>
    </w:p>
    <w:p w:rsidR="00000000" w:rsidRDefault="004A7D3E">
      <w:pPr>
        <w:tabs>
          <w:tab w:val="left" w:pos="85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15" w:name="page15"/>
      <w:bookmarkEnd w:id="15"/>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w:t>
      </w:r>
      <w:r>
        <w:rPr>
          <w:rFonts w:ascii="Times New Roman" w:eastAsia="Times New Roman" w:hAnsi="Times New Roman"/>
          <w:sz w:val="18"/>
        </w:rPr>
        <w:t>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1" w:lineRule="auto"/>
        <w:ind w:left="360" w:right="440"/>
        <w:rPr>
          <w:rFonts w:ascii="Times New Roman" w:eastAsia="Times New Roman" w:hAnsi="Times New Roman"/>
          <w:sz w:val="25"/>
          <w:vertAlign w:val="superscript"/>
        </w:rPr>
      </w:pPr>
      <w:r>
        <w:rPr>
          <w:rFonts w:ascii="Arial Narrow" w:eastAsia="Arial Narrow" w:hAnsi="Arial Narrow"/>
          <w:b/>
        </w:rPr>
        <w:t xml:space="preserve">Tier 3 </w:t>
      </w:r>
      <w:r>
        <w:rPr>
          <w:rFonts w:ascii="Times New Roman" w:eastAsia="Times New Roman" w:hAnsi="Times New Roman"/>
          <w:sz w:val="22"/>
        </w:rPr>
        <w:t>addresses risk from an</w:t>
      </w:r>
      <w:r>
        <w:rPr>
          <w:rFonts w:ascii="Arial Narrow" w:eastAsia="Arial Narrow" w:hAnsi="Arial Narrow"/>
          <w:b/>
        </w:rPr>
        <w:t xml:space="preserve"> </w:t>
      </w:r>
      <w:r>
        <w:rPr>
          <w:rFonts w:ascii="Times New Roman" w:eastAsia="Times New Roman" w:hAnsi="Times New Roman"/>
          <w:i/>
          <w:sz w:val="22"/>
        </w:rPr>
        <w:t>information system</w:t>
      </w:r>
      <w:r>
        <w:rPr>
          <w:rFonts w:ascii="Arial Narrow" w:eastAsia="Arial Narrow" w:hAnsi="Arial Narrow"/>
          <w:b/>
        </w:rPr>
        <w:t xml:space="preserve"> </w:t>
      </w:r>
      <w:r>
        <w:rPr>
          <w:rFonts w:ascii="Times New Roman" w:eastAsia="Times New Roman" w:hAnsi="Times New Roman"/>
          <w:sz w:val="22"/>
        </w:rPr>
        <w:t>perspective and is guided by the risk decisions at</w:t>
      </w:r>
      <w:r>
        <w:rPr>
          <w:rFonts w:ascii="Arial Narrow" w:eastAsia="Arial Narrow" w:hAnsi="Arial Narrow"/>
          <w:b/>
        </w:rPr>
        <w:t xml:space="preserve"> Tiers 1 </w:t>
      </w:r>
      <w:r>
        <w:rPr>
          <w:rFonts w:ascii="Times New Roman" w:eastAsia="Times New Roman" w:hAnsi="Times New Roman"/>
          <w:sz w:val="22"/>
        </w:rPr>
        <w:t>and</w:t>
      </w:r>
      <w:r>
        <w:rPr>
          <w:rFonts w:ascii="Arial Narrow" w:eastAsia="Arial Narrow" w:hAnsi="Arial Narrow"/>
          <w:b/>
        </w:rPr>
        <w:t xml:space="preserve"> 2</w:t>
      </w:r>
      <w:r>
        <w:rPr>
          <w:rFonts w:ascii="Times New Roman" w:eastAsia="Times New Roman" w:hAnsi="Times New Roman"/>
          <w:sz w:val="22"/>
        </w:rPr>
        <w:t>. Risk decisions at</w:t>
      </w:r>
      <w:r>
        <w:rPr>
          <w:rFonts w:ascii="Arial Narrow" w:eastAsia="Arial Narrow" w:hAnsi="Arial Narrow"/>
          <w:b/>
        </w:rPr>
        <w:t xml:space="preserve"> Tiers 1 </w:t>
      </w:r>
      <w:r>
        <w:rPr>
          <w:rFonts w:ascii="Times New Roman" w:eastAsia="Times New Roman" w:hAnsi="Times New Roman"/>
          <w:sz w:val="22"/>
        </w:rPr>
        <w:t>and</w:t>
      </w:r>
      <w:r>
        <w:rPr>
          <w:rFonts w:ascii="Arial Narrow" w:eastAsia="Arial Narrow" w:hAnsi="Arial Narrow"/>
          <w:b/>
        </w:rPr>
        <w:t xml:space="preserve"> 2 </w:t>
      </w:r>
      <w:r>
        <w:rPr>
          <w:rFonts w:ascii="Times New Roman" w:eastAsia="Times New Roman" w:hAnsi="Times New Roman"/>
          <w:sz w:val="22"/>
        </w:rPr>
        <w:t>impact the ultim</w:t>
      </w:r>
      <w:r>
        <w:rPr>
          <w:rFonts w:ascii="Times New Roman" w:eastAsia="Times New Roman" w:hAnsi="Times New Roman"/>
          <w:sz w:val="22"/>
        </w:rPr>
        <w:t>ate selection and deployment of</w:t>
      </w:r>
      <w:r>
        <w:rPr>
          <w:rFonts w:ascii="Arial Narrow" w:eastAsia="Arial Narrow" w:hAnsi="Arial Narrow"/>
          <w:b/>
        </w:rPr>
        <w:t xml:space="preserve"> </w:t>
      </w:r>
      <w:r>
        <w:rPr>
          <w:rFonts w:ascii="Times New Roman" w:eastAsia="Times New Roman" w:hAnsi="Times New Roman"/>
          <w:sz w:val="22"/>
        </w:rPr>
        <w:t>needed safeguards and countermeasures (i.e., security controls) at the information system level. Information security requirements are satisfied by the selection of appropriate management, operational, and technical security</w:t>
      </w:r>
      <w:r>
        <w:rPr>
          <w:rFonts w:ascii="Times New Roman" w:eastAsia="Times New Roman" w:hAnsi="Times New Roman"/>
          <w:sz w:val="22"/>
        </w:rPr>
        <w:t xml:space="preserve"> controls from NIST Special Publication 800-53.</w:t>
      </w:r>
      <w:hyperlink w:anchor="page15" w:history="1">
        <w:r>
          <w:rPr>
            <w:rFonts w:ascii="Times New Roman" w:eastAsia="Times New Roman" w:hAnsi="Times New Roman"/>
            <w:sz w:val="25"/>
            <w:vertAlign w:val="superscript"/>
          </w:rPr>
          <w:t>19</w:t>
        </w:r>
        <w:r>
          <w:rPr>
            <w:rFonts w:ascii="Times New Roman" w:eastAsia="Times New Roman" w:hAnsi="Times New Roman"/>
            <w:sz w:val="22"/>
          </w:rPr>
          <w:t xml:space="preserve"> </w:t>
        </w:r>
      </w:hyperlink>
      <w:r>
        <w:rPr>
          <w:rFonts w:ascii="Times New Roman" w:eastAsia="Times New Roman" w:hAnsi="Times New Roman"/>
          <w:sz w:val="22"/>
        </w:rPr>
        <w:t>The security controls are subsequently allocated to the various components of the information system as system-specific, hybrid, or common controls in accordance with the informati</w:t>
      </w:r>
      <w:r>
        <w:rPr>
          <w:rFonts w:ascii="Times New Roman" w:eastAsia="Times New Roman" w:hAnsi="Times New Roman"/>
          <w:sz w:val="22"/>
        </w:rPr>
        <w:t>on security architecture developed by the organization.</w:t>
      </w:r>
      <w:hyperlink w:anchor="page15" w:history="1">
        <w:r>
          <w:rPr>
            <w:rFonts w:ascii="Times New Roman" w:eastAsia="Times New Roman" w:hAnsi="Times New Roman"/>
            <w:sz w:val="25"/>
            <w:vertAlign w:val="superscript"/>
          </w:rPr>
          <w:t>20</w:t>
        </w:r>
        <w:r>
          <w:rPr>
            <w:rFonts w:ascii="Times New Roman" w:eastAsia="Times New Roman" w:hAnsi="Times New Roman"/>
            <w:sz w:val="22"/>
          </w:rPr>
          <w:t xml:space="preserve"> </w:t>
        </w:r>
      </w:hyperlink>
      <w:r>
        <w:rPr>
          <w:rFonts w:ascii="Times New Roman" w:eastAsia="Times New Roman" w:hAnsi="Times New Roman"/>
          <w:sz w:val="22"/>
        </w:rPr>
        <w:t xml:space="preserve">Security controls are typically </w:t>
      </w:r>
      <w:r>
        <w:rPr>
          <w:rFonts w:ascii="Times New Roman" w:eastAsia="Times New Roman" w:hAnsi="Times New Roman"/>
          <w:i/>
          <w:sz w:val="22"/>
        </w:rPr>
        <w:t>traceable</w:t>
      </w:r>
      <w:r>
        <w:rPr>
          <w:rFonts w:ascii="Times New Roman" w:eastAsia="Times New Roman" w:hAnsi="Times New Roman"/>
          <w:sz w:val="22"/>
        </w:rPr>
        <w:t xml:space="preserve"> to the security requirements established by the organization to ensure that the requirements are fully addressed during design, de</w:t>
      </w:r>
      <w:r>
        <w:rPr>
          <w:rFonts w:ascii="Times New Roman" w:eastAsia="Times New Roman" w:hAnsi="Times New Roman"/>
          <w:sz w:val="22"/>
        </w:rPr>
        <w:t>velopment, and implementation of the information system. Security controls can be provided by the organization or by an external provider. Relationships with external providers are established in a variety of ways, for example, through joint ventures, busi</w:t>
      </w:r>
      <w:r>
        <w:rPr>
          <w:rFonts w:ascii="Times New Roman" w:eastAsia="Times New Roman" w:hAnsi="Times New Roman"/>
          <w:sz w:val="22"/>
        </w:rPr>
        <w:t>ness partnerships, outsourcing arrangements (i.e., through contracts, interagency agreements, lines of business arrangements), licensing agreements, and/or supply chain arrangements.</w:t>
      </w:r>
      <w:hyperlink w:anchor="page15" w:history="1">
        <w:r>
          <w:rPr>
            <w:rFonts w:ascii="Times New Roman" w:eastAsia="Times New Roman" w:hAnsi="Times New Roman"/>
            <w:sz w:val="25"/>
            <w:vertAlign w:val="superscript"/>
          </w:rPr>
          <w:t>21</w:t>
        </w:r>
      </w:hyperlink>
    </w:p>
    <w:p w:rsidR="00000000" w:rsidRDefault="004A7D3E">
      <w:pPr>
        <w:spacing w:line="117" w:lineRule="exact"/>
        <w:rPr>
          <w:rFonts w:ascii="Times New Roman" w:eastAsia="Times New Roman" w:hAnsi="Times New Roman"/>
          <w:sz w:val="22"/>
        </w:rPr>
      </w:pPr>
    </w:p>
    <w:p w:rsidR="00000000" w:rsidRDefault="004A7D3E">
      <w:pPr>
        <w:spacing w:line="244" w:lineRule="auto"/>
        <w:ind w:left="360" w:right="520"/>
        <w:rPr>
          <w:rFonts w:ascii="Times New Roman" w:eastAsia="Times New Roman" w:hAnsi="Times New Roman"/>
          <w:sz w:val="22"/>
        </w:rPr>
      </w:pPr>
      <w:r>
        <w:rPr>
          <w:rFonts w:ascii="Times New Roman" w:eastAsia="Times New Roman" w:hAnsi="Times New Roman"/>
          <w:sz w:val="22"/>
        </w:rPr>
        <w:t>Risk management tasks begin early in the sys</w:t>
      </w:r>
      <w:r>
        <w:rPr>
          <w:rFonts w:ascii="Times New Roman" w:eastAsia="Times New Roman" w:hAnsi="Times New Roman"/>
          <w:sz w:val="22"/>
        </w:rPr>
        <w:t>tem development life cycle and are important in shaping the security capabilities of the information system. If these tasks are not adequately performed during the initiation, development, and acquisition phases of the system development life cycle, the ta</w:t>
      </w:r>
      <w:r>
        <w:rPr>
          <w:rFonts w:ascii="Times New Roman" w:eastAsia="Times New Roman" w:hAnsi="Times New Roman"/>
          <w:sz w:val="22"/>
        </w:rPr>
        <w:t>sks will, by necessity, be undertaken later in the life cycle and be more costly to implement. In either situation, all tasks are completed prior to placing the information system into operation or continuing its operation to ensure that: (i) information s</w:t>
      </w:r>
      <w:r>
        <w:rPr>
          <w:rFonts w:ascii="Times New Roman" w:eastAsia="Times New Roman" w:hAnsi="Times New Roman"/>
          <w:sz w:val="22"/>
        </w:rPr>
        <w:t>ystem-related security risks are being adequately addressed on an ongoing basis; and (ii) the authorizing official explicitly understands and accepts the risk to organizational operations and assets, individuals, other organizations, and the Nation based o</w:t>
      </w:r>
      <w:r>
        <w:rPr>
          <w:rFonts w:ascii="Times New Roman" w:eastAsia="Times New Roman" w:hAnsi="Times New Roman"/>
          <w:sz w:val="22"/>
        </w:rPr>
        <w:t>n the implementation of a defined set of security controls and the current security state of the information system.</w:t>
      </w:r>
    </w:p>
    <w:p w:rsidR="00000000" w:rsidRDefault="004A7D3E">
      <w:pPr>
        <w:spacing w:line="197" w:lineRule="exact"/>
        <w:rPr>
          <w:rFonts w:ascii="Times New Roman" w:eastAsia="Times New Roman" w:hAnsi="Times New Roman"/>
          <w:sz w:val="22"/>
        </w:rPr>
      </w:pPr>
    </w:p>
    <w:p w:rsidR="00000000" w:rsidRDefault="004A7D3E">
      <w:pPr>
        <w:spacing w:line="248" w:lineRule="auto"/>
        <w:ind w:left="360" w:right="560"/>
        <w:rPr>
          <w:rFonts w:ascii="Times New Roman" w:eastAsia="Times New Roman" w:hAnsi="Times New Roman"/>
          <w:sz w:val="22"/>
        </w:rPr>
      </w:pPr>
      <w:r>
        <w:rPr>
          <w:rFonts w:ascii="Times New Roman" w:eastAsia="Times New Roman" w:hAnsi="Times New Roman"/>
          <w:sz w:val="22"/>
        </w:rPr>
        <w:t xml:space="preserve">The Risk Management Framework (RMF), illustrated in Figure 2-2, provides a disciplined and structured process that integrates information </w:t>
      </w:r>
      <w:r>
        <w:rPr>
          <w:rFonts w:ascii="Times New Roman" w:eastAsia="Times New Roman" w:hAnsi="Times New Roman"/>
          <w:sz w:val="22"/>
        </w:rPr>
        <w:t xml:space="preserve">security and risk management activities into the system development life cycle. The RMF operates primarily at </w:t>
      </w:r>
      <w:r>
        <w:rPr>
          <w:rFonts w:ascii="Arial Narrow" w:eastAsia="Arial Narrow" w:hAnsi="Arial Narrow"/>
          <w:b/>
          <w:sz w:val="19"/>
        </w:rPr>
        <w:t>Tier 3</w:t>
      </w:r>
      <w:r>
        <w:rPr>
          <w:rFonts w:ascii="Times New Roman" w:eastAsia="Times New Roman" w:hAnsi="Times New Roman"/>
          <w:sz w:val="22"/>
        </w:rPr>
        <w:t xml:space="preserve"> in the risk management hierarchy but can also have interactions at </w:t>
      </w:r>
      <w:r>
        <w:rPr>
          <w:rFonts w:ascii="Arial Narrow" w:eastAsia="Arial Narrow" w:hAnsi="Arial Narrow"/>
          <w:b/>
          <w:sz w:val="19"/>
        </w:rPr>
        <w:t>Tiers 1</w:t>
      </w:r>
      <w:r>
        <w:rPr>
          <w:rFonts w:ascii="Times New Roman" w:eastAsia="Times New Roman" w:hAnsi="Times New Roman"/>
          <w:sz w:val="22"/>
        </w:rPr>
        <w:t xml:space="preserve"> and </w:t>
      </w:r>
      <w:r>
        <w:rPr>
          <w:rFonts w:ascii="Arial Narrow" w:eastAsia="Arial Narrow" w:hAnsi="Arial Narrow"/>
          <w:b/>
          <w:sz w:val="19"/>
        </w:rPr>
        <w:t>2</w:t>
      </w:r>
      <w:r>
        <w:rPr>
          <w:rFonts w:ascii="Times New Roman" w:eastAsia="Times New Roman" w:hAnsi="Times New Roman"/>
          <w:sz w:val="22"/>
        </w:rPr>
        <w:t xml:space="preserve"> (e.g., providing feedback from ongoing authorization decis</w:t>
      </w:r>
      <w:r>
        <w:rPr>
          <w:rFonts w:ascii="Times New Roman" w:eastAsia="Times New Roman" w:hAnsi="Times New Roman"/>
          <w:sz w:val="22"/>
        </w:rPr>
        <w:t>ions to the risk executive [function], dissemination of updated threat and risk information to authorizing officials and information system owners). The RMF steps include:</w:t>
      </w:r>
    </w:p>
    <w:p w:rsidR="00000000" w:rsidRDefault="004A7D3E">
      <w:pPr>
        <w:spacing w:line="86" w:lineRule="exact"/>
        <w:rPr>
          <w:rFonts w:ascii="Times New Roman" w:eastAsia="Times New Roman" w:hAnsi="Times New Roman"/>
          <w:sz w:val="22"/>
        </w:rPr>
      </w:pPr>
    </w:p>
    <w:p w:rsidR="00000000" w:rsidRDefault="004A7D3E">
      <w:pPr>
        <w:numPr>
          <w:ilvl w:val="0"/>
          <w:numId w:val="18"/>
        </w:numPr>
        <w:tabs>
          <w:tab w:val="left" w:pos="720"/>
        </w:tabs>
        <w:spacing w:line="284" w:lineRule="auto"/>
        <w:ind w:left="720" w:right="480" w:hanging="360"/>
        <w:rPr>
          <w:rFonts w:ascii="Times New Roman" w:eastAsia="Times New Roman" w:hAnsi="Times New Roman"/>
          <w:sz w:val="22"/>
        </w:rPr>
      </w:pPr>
      <w:r>
        <w:rPr>
          <w:rFonts w:ascii="Times New Roman" w:eastAsia="Times New Roman" w:hAnsi="Times New Roman"/>
          <w:b/>
          <w:i/>
          <w:sz w:val="22"/>
        </w:rPr>
        <w:t xml:space="preserve">Categorize </w:t>
      </w:r>
      <w:r>
        <w:rPr>
          <w:rFonts w:ascii="Times New Roman" w:eastAsia="Times New Roman" w:hAnsi="Times New Roman"/>
          <w:sz w:val="22"/>
        </w:rPr>
        <w:t>the information system and the information processed, stored, and transm</w:t>
      </w:r>
      <w:r>
        <w:rPr>
          <w:rFonts w:ascii="Times New Roman" w:eastAsia="Times New Roman" w:hAnsi="Times New Roman"/>
          <w:sz w:val="22"/>
        </w:rPr>
        <w:t>itted by</w:t>
      </w:r>
      <w:r>
        <w:rPr>
          <w:rFonts w:ascii="Times New Roman" w:eastAsia="Times New Roman" w:hAnsi="Times New Roman"/>
          <w:b/>
          <w:i/>
          <w:sz w:val="22"/>
        </w:rPr>
        <w:t xml:space="preserve"> </w:t>
      </w:r>
      <w:r>
        <w:rPr>
          <w:rFonts w:ascii="Times New Roman" w:eastAsia="Times New Roman" w:hAnsi="Times New Roman"/>
          <w:sz w:val="22"/>
        </w:rPr>
        <w:t>that system based on an impact analysis.</w:t>
      </w:r>
      <w:hyperlink w:anchor="page15" w:history="1">
        <w:r>
          <w:rPr>
            <w:rFonts w:ascii="Times New Roman" w:eastAsia="Times New Roman" w:hAnsi="Times New Roman"/>
            <w:sz w:val="25"/>
            <w:vertAlign w:val="superscript"/>
          </w:rPr>
          <w:t>22</w:t>
        </w:r>
      </w:hyperlink>
    </w:p>
    <w:p w:rsidR="00000000" w:rsidRDefault="004A7D3E">
      <w:pPr>
        <w:numPr>
          <w:ilvl w:val="0"/>
          <w:numId w:val="18"/>
        </w:numPr>
        <w:tabs>
          <w:tab w:val="left" w:pos="720"/>
        </w:tabs>
        <w:spacing w:line="281" w:lineRule="auto"/>
        <w:ind w:left="720" w:right="600" w:hanging="360"/>
        <w:rPr>
          <w:rFonts w:ascii="Times New Roman" w:eastAsia="Times New Roman" w:hAnsi="Times New Roman"/>
          <w:sz w:val="22"/>
        </w:rPr>
      </w:pPr>
      <w:r>
        <w:rPr>
          <w:rFonts w:ascii="Times New Roman" w:eastAsia="Times New Roman" w:hAnsi="Times New Roman"/>
          <w:b/>
          <w:i/>
          <w:sz w:val="22"/>
        </w:rPr>
        <w:t xml:space="preserve">Select </w:t>
      </w:r>
      <w:r>
        <w:rPr>
          <w:rFonts w:ascii="Times New Roman" w:eastAsia="Times New Roman" w:hAnsi="Times New Roman"/>
          <w:sz w:val="22"/>
        </w:rPr>
        <w:t>an initial set of baseline security controls for the information system based on the</w:t>
      </w:r>
      <w:r>
        <w:rPr>
          <w:rFonts w:ascii="Times New Roman" w:eastAsia="Times New Roman" w:hAnsi="Times New Roman"/>
          <w:b/>
          <w:i/>
          <w:sz w:val="22"/>
        </w:rPr>
        <w:t xml:space="preserve"> </w:t>
      </w:r>
      <w:r>
        <w:rPr>
          <w:rFonts w:ascii="Times New Roman" w:eastAsia="Times New Roman" w:hAnsi="Times New Roman"/>
          <w:sz w:val="22"/>
        </w:rPr>
        <w:t xml:space="preserve">security categorization; tailoring and supplementing the security control baseline as </w:t>
      </w:r>
      <w:r>
        <w:rPr>
          <w:rFonts w:ascii="Times New Roman" w:eastAsia="Times New Roman" w:hAnsi="Times New Roman"/>
          <w:sz w:val="22"/>
        </w:rPr>
        <w:t>needed based on an organizational assessment of risk and local conditions.</w:t>
      </w:r>
      <w:hyperlink w:anchor="page15" w:history="1">
        <w:r>
          <w:rPr>
            <w:rFonts w:ascii="Times New Roman" w:eastAsia="Times New Roman" w:hAnsi="Times New Roman"/>
            <w:sz w:val="25"/>
            <w:vertAlign w:val="superscript"/>
          </w:rPr>
          <w:t>23</w:t>
        </w:r>
      </w:hyperlink>
    </w:p>
    <w:p w:rsidR="00000000" w:rsidRDefault="00140523">
      <w:pPr>
        <w:spacing w:line="20" w:lineRule="exact"/>
        <w:rPr>
          <w:rFonts w:ascii="Arial" w:eastAsia="Arial" w:hAnsi="Arial"/>
          <w:sz w:val="22"/>
        </w:rPr>
      </w:pPr>
      <w:r>
        <w:rPr>
          <w:rFonts w:ascii="Times New Roman" w:eastAsia="Times New Roman" w:hAnsi="Times New Roman"/>
          <w:noProof/>
          <w:sz w:val="22"/>
        </w:rPr>
        <mc:AlternateContent>
          <mc:Choice Requires="wps">
            <w:drawing>
              <wp:anchor distT="0" distB="0" distL="114300" distR="114300" simplePos="0" relativeHeight="251628032" behindDoc="1" locked="0" layoutInCell="1" allowOverlap="1">
                <wp:simplePos x="0" y="0"/>
                <wp:positionH relativeFrom="column">
                  <wp:posOffset>228600</wp:posOffset>
                </wp:positionH>
                <wp:positionV relativeFrom="paragraph">
                  <wp:posOffset>156210</wp:posOffset>
                </wp:positionV>
                <wp:extent cx="1828800" cy="0"/>
                <wp:effectExtent l="0" t="0" r="0" b="0"/>
                <wp:wrapNone/>
                <wp:docPr id="8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E8EE0" id="Line 22"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3pt" to="162pt,1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" strokeweight=".6pt">
                <o:lock v:ext="edit" shapetype="f"/>
              </v:line>
            </w:pict>
          </mc:Fallback>
        </mc:AlternateContent>
      </w:r>
    </w:p>
    <w:p w:rsidR="00000000" w:rsidRDefault="004A7D3E">
      <w:pPr>
        <w:spacing w:line="319" w:lineRule="exact"/>
        <w:rPr>
          <w:rFonts w:ascii="Arial" w:eastAsia="Arial" w:hAnsi="Arial"/>
          <w:sz w:val="22"/>
        </w:rPr>
      </w:pPr>
    </w:p>
    <w:p w:rsidR="00000000" w:rsidRDefault="004A7D3E">
      <w:pPr>
        <w:numPr>
          <w:ilvl w:val="0"/>
          <w:numId w:val="19"/>
        </w:numPr>
        <w:tabs>
          <w:tab w:val="left" w:pos="526"/>
        </w:tabs>
        <w:spacing w:line="223" w:lineRule="auto"/>
        <w:ind w:left="360" w:right="500"/>
        <w:rPr>
          <w:rFonts w:ascii="Times New Roman" w:eastAsia="Times New Roman" w:hAnsi="Times New Roman"/>
          <w:sz w:val="24"/>
          <w:vertAlign w:val="superscript"/>
        </w:rPr>
      </w:pPr>
      <w:r>
        <w:rPr>
          <w:rFonts w:ascii="Times New Roman" w:eastAsia="Times New Roman" w:hAnsi="Times New Roman"/>
          <w:sz w:val="18"/>
        </w:rPr>
        <w:t>The RMF categorization step, including consideration of legislation, policies, directives, regulations, standards, and organizational mission/business</w:t>
      </w:r>
      <w:r>
        <w:rPr>
          <w:rFonts w:ascii="Times New Roman" w:eastAsia="Times New Roman" w:hAnsi="Times New Roman"/>
          <w:sz w:val="18"/>
        </w:rPr>
        <w:t>/operational requirements, facilitates the identification of security requirements.</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19"/>
        </w:numPr>
        <w:tabs>
          <w:tab w:val="left" w:pos="526"/>
        </w:tabs>
        <w:spacing w:line="227" w:lineRule="auto"/>
        <w:ind w:left="360" w:right="400"/>
        <w:rPr>
          <w:rFonts w:ascii="Times New Roman" w:eastAsia="Times New Roman" w:hAnsi="Times New Roman"/>
          <w:sz w:val="24"/>
          <w:vertAlign w:val="superscript"/>
        </w:rPr>
      </w:pPr>
      <w:r>
        <w:rPr>
          <w:rFonts w:ascii="Times New Roman" w:eastAsia="Times New Roman" w:hAnsi="Times New Roman"/>
          <w:sz w:val="18"/>
        </w:rPr>
        <w:t>The allocation of security controls can take place at all three tiers in the risk management hierarchy. For example, security controls that are identified as common contro</w:t>
      </w:r>
      <w:r>
        <w:rPr>
          <w:rFonts w:ascii="Times New Roman" w:eastAsia="Times New Roman" w:hAnsi="Times New Roman"/>
          <w:sz w:val="18"/>
        </w:rPr>
        <w:t>ls may be allocated at the organization, mission/business process, or information system level. See Section 2.4 for additional information on security control allocation.</w:t>
      </w:r>
    </w:p>
    <w:p w:rsidR="00000000" w:rsidRDefault="004A7D3E">
      <w:pPr>
        <w:spacing w:line="89" w:lineRule="exact"/>
        <w:rPr>
          <w:rFonts w:ascii="Times New Roman" w:eastAsia="Times New Roman" w:hAnsi="Times New Roman"/>
          <w:sz w:val="24"/>
          <w:vertAlign w:val="superscript"/>
        </w:rPr>
      </w:pPr>
    </w:p>
    <w:p w:rsidR="00000000" w:rsidRDefault="004A7D3E">
      <w:pPr>
        <w:numPr>
          <w:ilvl w:val="0"/>
          <w:numId w:val="19"/>
        </w:numPr>
        <w:tabs>
          <w:tab w:val="left" w:pos="526"/>
        </w:tabs>
        <w:spacing w:line="222" w:lineRule="auto"/>
        <w:ind w:left="360" w:right="520"/>
        <w:rPr>
          <w:rFonts w:ascii="Times New Roman" w:eastAsia="Times New Roman" w:hAnsi="Times New Roman"/>
          <w:sz w:val="24"/>
          <w:vertAlign w:val="superscript"/>
        </w:rPr>
      </w:pPr>
      <w:r>
        <w:rPr>
          <w:rFonts w:ascii="Times New Roman" w:eastAsia="Times New Roman" w:hAnsi="Times New Roman"/>
          <w:sz w:val="18"/>
        </w:rPr>
        <w:t>Appendix I provides additional guidance regarding external service providers and the</w:t>
      </w:r>
      <w:r>
        <w:rPr>
          <w:rFonts w:ascii="Times New Roman" w:eastAsia="Times New Roman" w:hAnsi="Times New Roman"/>
          <w:sz w:val="18"/>
        </w:rPr>
        <w:t xml:space="preserve"> provision of security controls in external environments.</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19"/>
        </w:numPr>
        <w:tabs>
          <w:tab w:val="left" w:pos="526"/>
        </w:tabs>
        <w:spacing w:line="222" w:lineRule="auto"/>
        <w:ind w:left="360" w:right="920"/>
        <w:rPr>
          <w:rFonts w:ascii="Times New Roman" w:eastAsia="Times New Roman" w:hAnsi="Times New Roman"/>
          <w:sz w:val="24"/>
          <w:vertAlign w:val="superscript"/>
        </w:rPr>
      </w:pPr>
      <w:r>
        <w:rPr>
          <w:rFonts w:ascii="Times New Roman" w:eastAsia="Times New Roman" w:hAnsi="Times New Roman"/>
          <w:sz w:val="18"/>
        </w:rPr>
        <w:t>FIPS 199 provides security categorization guidance for nonnational security systems. CNSS Instruction 1253 provides similar guidance for national security systems.</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19"/>
        </w:numPr>
        <w:tabs>
          <w:tab w:val="left" w:pos="526"/>
        </w:tabs>
        <w:spacing w:line="222" w:lineRule="auto"/>
        <w:ind w:left="360" w:right="800"/>
        <w:rPr>
          <w:rFonts w:ascii="Times New Roman" w:eastAsia="Times New Roman" w:hAnsi="Times New Roman"/>
          <w:sz w:val="24"/>
          <w:vertAlign w:val="superscript"/>
        </w:rPr>
      </w:pPr>
      <w:r>
        <w:rPr>
          <w:rFonts w:ascii="Times New Roman" w:eastAsia="Times New Roman" w:hAnsi="Times New Roman"/>
          <w:sz w:val="18"/>
        </w:rPr>
        <w:t xml:space="preserve">NIST Special Publication 800-53 </w:t>
      </w:r>
      <w:r>
        <w:rPr>
          <w:rFonts w:ascii="Times New Roman" w:eastAsia="Times New Roman" w:hAnsi="Times New Roman"/>
          <w:sz w:val="18"/>
        </w:rPr>
        <w:t>provides security control selection guidance for nonnational security systems. CNSS Instruction 1253 provides similar guidance for national security systems.</w:t>
      </w:r>
    </w:p>
    <w:p w:rsidR="00000000" w:rsidRDefault="004A7D3E">
      <w:pPr>
        <w:tabs>
          <w:tab w:val="left" w:pos="526"/>
        </w:tabs>
        <w:spacing w:line="222" w:lineRule="auto"/>
        <w:ind w:left="360" w:right="80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Arial" w:eastAsia="Arial" w:hAnsi="Arial"/>
          <w:sz w:val="22"/>
        </w:rPr>
      </w:pPr>
    </w:p>
    <w:p w:rsidR="00000000" w:rsidRDefault="004A7D3E">
      <w:pPr>
        <w:spacing w:line="299" w:lineRule="exact"/>
        <w:rPr>
          <w:rFonts w:ascii="Arial" w:eastAsia="Arial" w:hAnsi="Arial"/>
          <w:sz w:val="22"/>
        </w:rPr>
      </w:pPr>
    </w:p>
    <w:p w:rsidR="00000000" w:rsidRDefault="004A7D3E">
      <w:pPr>
        <w:tabs>
          <w:tab w:val="left" w:pos="850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7</w:t>
      </w:r>
    </w:p>
    <w:p w:rsidR="00000000" w:rsidRDefault="004A7D3E">
      <w:pPr>
        <w:tabs>
          <w:tab w:val="left" w:pos="85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16" w:name="page16"/>
      <w:bookmarkEnd w:id="16"/>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w:t>
      </w:r>
      <w:r>
        <w:rPr>
          <w:rFonts w:ascii="Arial" w:eastAsia="Arial" w:hAnsi="Arial"/>
          <w:sz w:val="16"/>
        </w:rPr>
        <w: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50" w:lineRule="exact"/>
        <w:rPr>
          <w:rFonts w:ascii="Times New Roman" w:eastAsia="Times New Roman" w:hAnsi="Times New Roman"/>
        </w:rPr>
      </w:pPr>
    </w:p>
    <w:p w:rsidR="00000000" w:rsidRDefault="004A7D3E">
      <w:pPr>
        <w:numPr>
          <w:ilvl w:val="0"/>
          <w:numId w:val="20"/>
        </w:numPr>
        <w:tabs>
          <w:tab w:val="left" w:pos="720"/>
        </w:tabs>
        <w:spacing w:line="280" w:lineRule="auto"/>
        <w:ind w:left="720" w:right="960" w:hanging="360"/>
        <w:rPr>
          <w:rFonts w:ascii="Arial" w:eastAsia="Arial" w:hAnsi="Arial"/>
          <w:sz w:val="22"/>
        </w:rPr>
      </w:pPr>
      <w:r>
        <w:rPr>
          <w:rFonts w:ascii="Times New Roman" w:eastAsia="Times New Roman" w:hAnsi="Times New Roman"/>
          <w:b/>
          <w:i/>
          <w:sz w:val="22"/>
        </w:rPr>
        <w:t xml:space="preserve">Implement </w:t>
      </w:r>
      <w:r>
        <w:rPr>
          <w:rFonts w:ascii="Times New Roman" w:eastAsia="Times New Roman" w:hAnsi="Times New Roman"/>
          <w:sz w:val="22"/>
        </w:rPr>
        <w:t>the security controls and describe how the controls are employed within the</w:t>
      </w:r>
      <w:r>
        <w:rPr>
          <w:rFonts w:ascii="Times New Roman" w:eastAsia="Times New Roman" w:hAnsi="Times New Roman"/>
          <w:b/>
          <w:i/>
          <w:sz w:val="22"/>
        </w:rPr>
        <w:t xml:space="preserve"> </w:t>
      </w:r>
      <w:r>
        <w:rPr>
          <w:rFonts w:ascii="Times New Roman" w:eastAsia="Times New Roman" w:hAnsi="Times New Roman"/>
          <w:sz w:val="22"/>
        </w:rPr>
        <w:t>informatio</w:t>
      </w:r>
      <w:r>
        <w:rPr>
          <w:rFonts w:ascii="Times New Roman" w:eastAsia="Times New Roman" w:hAnsi="Times New Roman"/>
          <w:sz w:val="22"/>
        </w:rPr>
        <w:t>n system and its environment of operation.</w:t>
      </w:r>
    </w:p>
    <w:p w:rsidR="00000000" w:rsidRDefault="004A7D3E">
      <w:pPr>
        <w:spacing w:line="49" w:lineRule="exact"/>
        <w:rPr>
          <w:rFonts w:ascii="Arial" w:eastAsia="Arial" w:hAnsi="Arial"/>
          <w:sz w:val="22"/>
        </w:rPr>
      </w:pPr>
    </w:p>
    <w:p w:rsidR="00000000" w:rsidRDefault="004A7D3E">
      <w:pPr>
        <w:numPr>
          <w:ilvl w:val="0"/>
          <w:numId w:val="20"/>
        </w:numPr>
        <w:tabs>
          <w:tab w:val="left" w:pos="720"/>
        </w:tabs>
        <w:spacing w:line="277" w:lineRule="auto"/>
        <w:ind w:left="720" w:right="500" w:hanging="360"/>
        <w:rPr>
          <w:rFonts w:ascii="Arial" w:eastAsia="Arial" w:hAnsi="Arial"/>
          <w:sz w:val="21"/>
        </w:rPr>
      </w:pPr>
      <w:r>
        <w:rPr>
          <w:rFonts w:ascii="Times New Roman" w:eastAsia="Times New Roman" w:hAnsi="Times New Roman"/>
          <w:b/>
          <w:i/>
          <w:sz w:val="21"/>
        </w:rPr>
        <w:t xml:space="preserve">Assess </w:t>
      </w:r>
      <w:r>
        <w:rPr>
          <w:rFonts w:ascii="Times New Roman" w:eastAsia="Times New Roman" w:hAnsi="Times New Roman"/>
          <w:sz w:val="21"/>
        </w:rPr>
        <w:t>the security controls using appropriate assessment procedures to determine the extent</w:t>
      </w:r>
      <w:r>
        <w:rPr>
          <w:rFonts w:ascii="Times New Roman" w:eastAsia="Times New Roman" w:hAnsi="Times New Roman"/>
          <w:b/>
          <w:i/>
          <w:sz w:val="21"/>
        </w:rPr>
        <w:t xml:space="preserve"> </w:t>
      </w:r>
      <w:r>
        <w:rPr>
          <w:rFonts w:ascii="Times New Roman" w:eastAsia="Times New Roman" w:hAnsi="Times New Roman"/>
          <w:sz w:val="21"/>
        </w:rPr>
        <w:t xml:space="preserve">to which the controls are implemented correctly, operating as intended, and producing the desired outcome with respect </w:t>
      </w:r>
      <w:r>
        <w:rPr>
          <w:rFonts w:ascii="Times New Roman" w:eastAsia="Times New Roman" w:hAnsi="Times New Roman"/>
          <w:sz w:val="21"/>
        </w:rPr>
        <w:t>to meeting the security requirements for the system.</w:t>
      </w:r>
    </w:p>
    <w:p w:rsidR="00000000" w:rsidRDefault="004A7D3E">
      <w:pPr>
        <w:spacing w:line="58" w:lineRule="exact"/>
        <w:rPr>
          <w:rFonts w:ascii="Arial" w:eastAsia="Arial" w:hAnsi="Arial"/>
          <w:sz w:val="21"/>
        </w:rPr>
      </w:pPr>
    </w:p>
    <w:p w:rsidR="00000000" w:rsidRDefault="004A7D3E">
      <w:pPr>
        <w:numPr>
          <w:ilvl w:val="0"/>
          <w:numId w:val="20"/>
        </w:numPr>
        <w:tabs>
          <w:tab w:val="left" w:pos="720"/>
        </w:tabs>
        <w:spacing w:line="253" w:lineRule="auto"/>
        <w:ind w:left="720" w:right="1020" w:hanging="360"/>
        <w:rPr>
          <w:rFonts w:ascii="Arial" w:eastAsia="Arial" w:hAnsi="Arial"/>
          <w:sz w:val="22"/>
        </w:rPr>
      </w:pPr>
      <w:r>
        <w:rPr>
          <w:rFonts w:ascii="Times New Roman" w:eastAsia="Times New Roman" w:hAnsi="Times New Roman"/>
          <w:b/>
          <w:i/>
          <w:sz w:val="22"/>
        </w:rPr>
        <w:t xml:space="preserve">Authorize </w:t>
      </w:r>
      <w:r>
        <w:rPr>
          <w:rFonts w:ascii="Times New Roman" w:eastAsia="Times New Roman" w:hAnsi="Times New Roman"/>
          <w:sz w:val="22"/>
        </w:rPr>
        <w:t>information system operation based on a determination of the risk to</w:t>
      </w:r>
      <w:r>
        <w:rPr>
          <w:rFonts w:ascii="Times New Roman" w:eastAsia="Times New Roman" w:hAnsi="Times New Roman"/>
          <w:b/>
          <w:i/>
          <w:sz w:val="22"/>
        </w:rPr>
        <w:t xml:space="preserve"> </w:t>
      </w:r>
      <w:r>
        <w:rPr>
          <w:rFonts w:ascii="Times New Roman" w:eastAsia="Times New Roman" w:hAnsi="Times New Roman"/>
          <w:sz w:val="22"/>
        </w:rPr>
        <w:t xml:space="preserve">organizational operations and assets, individuals, other organizations, and the Nation resulting from the operation of the </w:t>
      </w:r>
      <w:r>
        <w:rPr>
          <w:rFonts w:ascii="Times New Roman" w:eastAsia="Times New Roman" w:hAnsi="Times New Roman"/>
          <w:sz w:val="22"/>
        </w:rPr>
        <w:t>information system and the decision that this risk is acceptable.</w:t>
      </w:r>
    </w:p>
    <w:p w:rsidR="00000000" w:rsidRDefault="004A7D3E">
      <w:pPr>
        <w:spacing w:line="79" w:lineRule="exact"/>
        <w:rPr>
          <w:rFonts w:ascii="Arial" w:eastAsia="Arial" w:hAnsi="Arial"/>
          <w:sz w:val="22"/>
        </w:rPr>
      </w:pPr>
    </w:p>
    <w:p w:rsidR="00000000" w:rsidRDefault="004A7D3E">
      <w:pPr>
        <w:numPr>
          <w:ilvl w:val="0"/>
          <w:numId w:val="20"/>
        </w:numPr>
        <w:tabs>
          <w:tab w:val="left" w:pos="720"/>
        </w:tabs>
        <w:spacing w:line="253" w:lineRule="auto"/>
        <w:ind w:left="720" w:right="620" w:hanging="359"/>
        <w:rPr>
          <w:rFonts w:ascii="Arial" w:eastAsia="Arial" w:hAnsi="Arial"/>
          <w:sz w:val="22"/>
        </w:rPr>
      </w:pPr>
      <w:r>
        <w:rPr>
          <w:rFonts w:ascii="Times New Roman" w:eastAsia="Times New Roman" w:hAnsi="Times New Roman"/>
          <w:b/>
          <w:i/>
          <w:sz w:val="22"/>
        </w:rPr>
        <w:t xml:space="preserve">Monitor </w:t>
      </w:r>
      <w:r>
        <w:rPr>
          <w:rFonts w:ascii="Times New Roman" w:eastAsia="Times New Roman" w:hAnsi="Times New Roman"/>
          <w:sz w:val="22"/>
        </w:rPr>
        <w:t>the security controls in the information system on an ongoing basis including</w:t>
      </w:r>
      <w:r>
        <w:rPr>
          <w:rFonts w:ascii="Times New Roman" w:eastAsia="Times New Roman" w:hAnsi="Times New Roman"/>
          <w:b/>
          <w:i/>
          <w:sz w:val="22"/>
        </w:rPr>
        <w:t xml:space="preserve"> </w:t>
      </w:r>
      <w:r>
        <w:rPr>
          <w:rFonts w:ascii="Times New Roman" w:eastAsia="Times New Roman" w:hAnsi="Times New Roman"/>
          <w:sz w:val="22"/>
        </w:rPr>
        <w:t>assessing control effectiveness, documenting changes to the system or its environment of operation, con</w:t>
      </w:r>
      <w:r>
        <w:rPr>
          <w:rFonts w:ascii="Times New Roman" w:eastAsia="Times New Roman" w:hAnsi="Times New Roman"/>
          <w:sz w:val="22"/>
        </w:rPr>
        <w:t>ducting security impact analyses of the associated changes, and reporting the security state of the system to designated organizational officials.</w:t>
      </w:r>
    </w:p>
    <w:p w:rsidR="00000000" w:rsidRDefault="004A7D3E">
      <w:pPr>
        <w:spacing w:line="185" w:lineRule="exact"/>
        <w:rPr>
          <w:rFonts w:ascii="Times New Roman" w:eastAsia="Times New Roman" w:hAnsi="Times New Roman"/>
        </w:rPr>
      </w:pPr>
    </w:p>
    <w:p w:rsidR="00000000" w:rsidRDefault="004A7D3E">
      <w:pPr>
        <w:spacing w:line="281" w:lineRule="auto"/>
        <w:ind w:left="360" w:right="500"/>
        <w:rPr>
          <w:rFonts w:ascii="Times New Roman" w:eastAsia="Times New Roman" w:hAnsi="Times New Roman"/>
          <w:sz w:val="22"/>
        </w:rPr>
      </w:pPr>
      <w:r>
        <w:rPr>
          <w:rFonts w:ascii="Times New Roman" w:eastAsia="Times New Roman" w:hAnsi="Times New Roman"/>
          <w:sz w:val="22"/>
        </w:rPr>
        <w:t>Chapter Three provides a detailed description of each of the specific tasks necessary to carry out the six s</w:t>
      </w:r>
      <w:r>
        <w:rPr>
          <w:rFonts w:ascii="Times New Roman" w:eastAsia="Times New Roman" w:hAnsi="Times New Roman"/>
          <w:sz w:val="22"/>
        </w:rPr>
        <w:t>teps in the RMF.</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29056" behindDoc="1" locked="0" layoutInCell="1" allowOverlap="1">
            <wp:simplePos x="0" y="0"/>
            <wp:positionH relativeFrom="column">
              <wp:posOffset>226060</wp:posOffset>
            </wp:positionH>
            <wp:positionV relativeFrom="paragraph">
              <wp:posOffset>155575</wp:posOffset>
            </wp:positionV>
            <wp:extent cx="5481320" cy="3963035"/>
            <wp:effectExtent l="0" t="0" r="0" b="0"/>
            <wp:wrapNone/>
            <wp:docPr id="82"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1320" cy="39630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1" w:lineRule="exact"/>
        <w:rPr>
          <w:rFonts w:ascii="Times New Roman" w:eastAsia="Times New Roman" w:hAnsi="Times New Roman"/>
        </w:rPr>
      </w:pPr>
    </w:p>
    <w:tbl>
      <w:tblPr>
        <w:tblW w:w="0" w:type="auto"/>
        <w:tblInd w:w="1120" w:type="dxa"/>
        <w:tblLayout w:type="fixed"/>
        <w:tblCellMar>
          <w:top w:w="0" w:type="dxa"/>
          <w:left w:w="0" w:type="dxa"/>
          <w:bottom w:w="0" w:type="dxa"/>
          <w:right w:w="0" w:type="dxa"/>
        </w:tblCellMar>
        <w:tblLook w:val="0000" w:firstRow="0" w:lastRow="0" w:firstColumn="0" w:lastColumn="0" w:noHBand="0" w:noVBand="0"/>
      </w:tblPr>
      <w:tblGrid>
        <w:gridCol w:w="100"/>
        <w:gridCol w:w="260"/>
        <w:gridCol w:w="40"/>
        <w:gridCol w:w="660"/>
        <w:gridCol w:w="280"/>
        <w:gridCol w:w="900"/>
        <w:gridCol w:w="380"/>
        <w:gridCol w:w="1860"/>
        <w:gridCol w:w="400"/>
        <w:gridCol w:w="660"/>
        <w:gridCol w:w="260"/>
        <w:gridCol w:w="920"/>
        <w:gridCol w:w="260"/>
      </w:tblGrid>
      <w:tr w:rsidR="00000000">
        <w:trPr>
          <w:trHeight w:val="276"/>
        </w:trPr>
        <w:tc>
          <w:tcPr>
            <w:tcW w:w="100" w:type="dxa"/>
            <w:shd w:val="clear" w:color="auto" w:fill="auto"/>
            <w:vAlign w:val="bottom"/>
          </w:tcPr>
          <w:p w:rsidR="00000000" w:rsidRDefault="004A7D3E">
            <w:pPr>
              <w:spacing w:line="0" w:lineRule="atLeast"/>
              <w:rPr>
                <w:rFonts w:ascii="Times New Roman" w:eastAsia="Times New Roman" w:hAnsi="Times New Roman"/>
                <w:sz w:val="24"/>
              </w:rPr>
            </w:pPr>
          </w:p>
        </w:tc>
        <w:tc>
          <w:tcPr>
            <w:tcW w:w="2520" w:type="dxa"/>
            <w:gridSpan w:val="6"/>
            <w:shd w:val="clear" w:color="auto" w:fill="auto"/>
            <w:vAlign w:val="bottom"/>
          </w:tcPr>
          <w:p w:rsidR="00000000" w:rsidRDefault="004A7D3E">
            <w:pPr>
              <w:spacing w:line="0" w:lineRule="atLeast"/>
              <w:ind w:right="240"/>
              <w:jc w:val="center"/>
              <w:rPr>
                <w:rFonts w:ascii="Arial Narrow" w:eastAsia="Arial Narrow" w:hAnsi="Arial Narrow"/>
                <w:b/>
              </w:rPr>
            </w:pPr>
            <w:r>
              <w:rPr>
                <w:rFonts w:ascii="Arial Narrow" w:eastAsia="Arial Narrow" w:hAnsi="Arial Narrow"/>
                <w:b/>
              </w:rPr>
              <w:t>Architecture Description</w:t>
            </w:r>
          </w:p>
        </w:tc>
        <w:tc>
          <w:tcPr>
            <w:tcW w:w="1860" w:type="dxa"/>
            <w:shd w:val="clear" w:color="auto" w:fill="auto"/>
            <w:vAlign w:val="bottom"/>
          </w:tcPr>
          <w:p w:rsidR="00000000" w:rsidRDefault="004A7D3E">
            <w:pPr>
              <w:spacing w:line="0" w:lineRule="atLeast"/>
              <w:jc w:val="center"/>
              <w:rPr>
                <w:rFonts w:ascii="Arial Narrow" w:eastAsia="Arial Narrow" w:hAnsi="Arial Narrow"/>
                <w:b/>
                <w:i/>
                <w:w w:val="99"/>
                <w:sz w:val="24"/>
              </w:rPr>
            </w:pPr>
            <w:r>
              <w:rPr>
                <w:rFonts w:ascii="Arial Narrow" w:eastAsia="Arial Narrow" w:hAnsi="Arial Narrow"/>
                <w:b/>
                <w:i/>
                <w:w w:val="99"/>
                <w:sz w:val="24"/>
              </w:rPr>
              <w:t>PROCESS</w:t>
            </w:r>
          </w:p>
        </w:tc>
        <w:tc>
          <w:tcPr>
            <w:tcW w:w="400" w:type="dxa"/>
            <w:shd w:val="clear" w:color="auto" w:fill="auto"/>
            <w:vAlign w:val="bottom"/>
          </w:tcPr>
          <w:p w:rsidR="00000000" w:rsidRDefault="004A7D3E">
            <w:pPr>
              <w:spacing w:line="0" w:lineRule="atLeast"/>
              <w:rPr>
                <w:rFonts w:ascii="Times New Roman" w:eastAsia="Times New Roman" w:hAnsi="Times New Roman"/>
                <w:sz w:val="24"/>
              </w:rPr>
            </w:pPr>
          </w:p>
        </w:tc>
        <w:tc>
          <w:tcPr>
            <w:tcW w:w="2100" w:type="dxa"/>
            <w:gridSpan w:val="4"/>
            <w:shd w:val="clear" w:color="auto" w:fill="auto"/>
            <w:vAlign w:val="bottom"/>
          </w:tcPr>
          <w:p w:rsidR="00000000" w:rsidRDefault="004A7D3E">
            <w:pPr>
              <w:spacing w:line="0" w:lineRule="atLeast"/>
              <w:ind w:right="100"/>
              <w:jc w:val="center"/>
              <w:rPr>
                <w:rFonts w:ascii="Arial Narrow" w:eastAsia="Arial Narrow" w:hAnsi="Arial Narrow"/>
                <w:b/>
              </w:rPr>
            </w:pPr>
            <w:r>
              <w:rPr>
                <w:rFonts w:ascii="Arial Narrow" w:eastAsia="Arial Narrow" w:hAnsi="Arial Narrow"/>
                <w:b/>
              </w:rPr>
              <w:t>Organizational Inputs</w:t>
            </w:r>
          </w:p>
        </w:tc>
      </w:tr>
      <w:tr w:rsidR="00000000">
        <w:trPr>
          <w:trHeight w:val="248"/>
        </w:trPr>
        <w:tc>
          <w:tcPr>
            <w:tcW w:w="100" w:type="dxa"/>
            <w:shd w:val="clear" w:color="auto" w:fill="auto"/>
            <w:vAlign w:val="bottom"/>
          </w:tcPr>
          <w:p w:rsidR="00000000" w:rsidRDefault="004A7D3E">
            <w:pPr>
              <w:spacing w:line="0" w:lineRule="atLeast"/>
              <w:rPr>
                <w:rFonts w:ascii="Times New Roman" w:eastAsia="Times New Roman" w:hAnsi="Times New Roman"/>
                <w:sz w:val="21"/>
              </w:rPr>
            </w:pPr>
          </w:p>
        </w:tc>
        <w:tc>
          <w:tcPr>
            <w:tcW w:w="2520" w:type="dxa"/>
            <w:gridSpan w:val="6"/>
            <w:shd w:val="clear" w:color="auto" w:fill="auto"/>
            <w:vAlign w:val="bottom"/>
          </w:tcPr>
          <w:p w:rsidR="00000000" w:rsidRDefault="004A7D3E">
            <w:pPr>
              <w:spacing w:line="0" w:lineRule="atLeast"/>
              <w:ind w:right="220"/>
              <w:jc w:val="center"/>
              <w:rPr>
                <w:rFonts w:ascii="Arial Narrow" w:eastAsia="Arial Narrow" w:hAnsi="Arial Narrow"/>
                <w:b/>
                <w:sz w:val="16"/>
              </w:rPr>
            </w:pPr>
            <w:r>
              <w:rPr>
                <w:rFonts w:ascii="Arial Narrow" w:eastAsia="Arial Narrow" w:hAnsi="Arial Narrow"/>
                <w:b/>
                <w:sz w:val="16"/>
              </w:rPr>
              <w:t>Architecture Reference Models</w:t>
            </w:r>
          </w:p>
        </w:tc>
        <w:tc>
          <w:tcPr>
            <w:tcW w:w="1860" w:type="dxa"/>
            <w:shd w:val="clear" w:color="auto" w:fill="auto"/>
            <w:vAlign w:val="bottom"/>
          </w:tcPr>
          <w:p w:rsidR="00000000" w:rsidRDefault="004A7D3E">
            <w:pPr>
              <w:spacing w:line="248" w:lineRule="exact"/>
              <w:jc w:val="center"/>
              <w:rPr>
                <w:rFonts w:ascii="Arial Narrow" w:eastAsia="Arial Narrow" w:hAnsi="Arial Narrow"/>
                <w:b/>
                <w:i/>
                <w:w w:val="99"/>
                <w:sz w:val="24"/>
              </w:rPr>
            </w:pPr>
            <w:r>
              <w:rPr>
                <w:rFonts w:ascii="Arial Narrow" w:eastAsia="Arial Narrow" w:hAnsi="Arial Narrow"/>
                <w:b/>
                <w:i/>
                <w:w w:val="99"/>
                <w:sz w:val="24"/>
              </w:rPr>
              <w:t>OVERVIEW</w:t>
            </w:r>
          </w:p>
        </w:tc>
        <w:tc>
          <w:tcPr>
            <w:tcW w:w="2500" w:type="dxa"/>
            <w:gridSpan w:val="5"/>
            <w:shd w:val="clear" w:color="auto" w:fill="auto"/>
            <w:vAlign w:val="bottom"/>
          </w:tcPr>
          <w:p w:rsidR="00000000" w:rsidRDefault="004A7D3E">
            <w:pPr>
              <w:spacing w:line="0" w:lineRule="atLeast"/>
              <w:ind w:left="220"/>
              <w:jc w:val="center"/>
              <w:rPr>
                <w:rFonts w:ascii="Arial Narrow" w:eastAsia="Arial Narrow" w:hAnsi="Arial Narrow"/>
                <w:b/>
                <w:w w:val="99"/>
                <w:sz w:val="16"/>
              </w:rPr>
            </w:pPr>
            <w:r>
              <w:rPr>
                <w:rFonts w:ascii="Arial Narrow" w:eastAsia="Arial Narrow" w:hAnsi="Arial Narrow"/>
                <w:b/>
                <w:w w:val="99"/>
                <w:sz w:val="16"/>
              </w:rPr>
              <w:t>Laws, Directives, Policy Guidance</w:t>
            </w:r>
          </w:p>
        </w:tc>
      </w:tr>
      <w:tr w:rsidR="00000000">
        <w:trPr>
          <w:trHeight w:val="185"/>
        </w:trPr>
        <w:tc>
          <w:tcPr>
            <w:tcW w:w="100" w:type="dxa"/>
            <w:shd w:val="clear" w:color="auto" w:fill="auto"/>
            <w:vAlign w:val="bottom"/>
          </w:tcPr>
          <w:p w:rsidR="00000000" w:rsidRDefault="004A7D3E">
            <w:pPr>
              <w:spacing w:line="0" w:lineRule="atLeast"/>
              <w:rPr>
                <w:rFonts w:ascii="Times New Roman" w:eastAsia="Times New Roman" w:hAnsi="Times New Roman"/>
                <w:sz w:val="16"/>
              </w:rPr>
            </w:pPr>
          </w:p>
        </w:tc>
        <w:tc>
          <w:tcPr>
            <w:tcW w:w="2520" w:type="dxa"/>
            <w:gridSpan w:val="6"/>
            <w:shd w:val="clear" w:color="auto" w:fill="auto"/>
            <w:vAlign w:val="bottom"/>
          </w:tcPr>
          <w:p w:rsidR="00000000" w:rsidRDefault="004A7D3E">
            <w:pPr>
              <w:spacing w:line="0" w:lineRule="atLeast"/>
              <w:ind w:right="240"/>
              <w:jc w:val="center"/>
              <w:rPr>
                <w:rFonts w:ascii="Arial Narrow" w:eastAsia="Arial Narrow" w:hAnsi="Arial Narrow"/>
                <w:b/>
                <w:sz w:val="16"/>
              </w:rPr>
            </w:pPr>
            <w:r>
              <w:rPr>
                <w:rFonts w:ascii="Arial Narrow" w:eastAsia="Arial Narrow" w:hAnsi="Arial Narrow"/>
                <w:b/>
                <w:sz w:val="16"/>
              </w:rPr>
              <w:t>Segment and Solution Architectures</w:t>
            </w:r>
          </w:p>
        </w:tc>
        <w:tc>
          <w:tcPr>
            <w:tcW w:w="1860" w:type="dxa"/>
            <w:vMerge w:val="restart"/>
            <w:shd w:val="clear" w:color="auto" w:fill="auto"/>
            <w:vAlign w:val="bottom"/>
          </w:tcPr>
          <w:p w:rsidR="00000000" w:rsidRDefault="004A7D3E">
            <w:pPr>
              <w:spacing w:line="0" w:lineRule="atLeast"/>
              <w:jc w:val="center"/>
              <w:rPr>
                <w:rFonts w:ascii="Arial" w:eastAsia="Arial" w:hAnsi="Arial"/>
                <w:b/>
                <w:i/>
                <w:w w:val="99"/>
                <w:sz w:val="18"/>
              </w:rPr>
            </w:pPr>
            <w:r>
              <w:rPr>
                <w:rFonts w:ascii="Arial" w:eastAsia="Arial" w:hAnsi="Arial"/>
                <w:b/>
                <w:i/>
                <w:w w:val="99"/>
                <w:sz w:val="18"/>
              </w:rPr>
              <w:t>Starting</w:t>
            </w:r>
          </w:p>
        </w:tc>
        <w:tc>
          <w:tcPr>
            <w:tcW w:w="400" w:type="dxa"/>
            <w:shd w:val="clear" w:color="auto" w:fill="auto"/>
            <w:vAlign w:val="bottom"/>
          </w:tcPr>
          <w:p w:rsidR="00000000" w:rsidRDefault="004A7D3E">
            <w:pPr>
              <w:spacing w:line="0" w:lineRule="atLeast"/>
              <w:rPr>
                <w:rFonts w:ascii="Times New Roman" w:eastAsia="Times New Roman" w:hAnsi="Times New Roman"/>
                <w:sz w:val="16"/>
              </w:rPr>
            </w:pPr>
          </w:p>
        </w:tc>
        <w:tc>
          <w:tcPr>
            <w:tcW w:w="2100" w:type="dxa"/>
            <w:gridSpan w:val="4"/>
            <w:shd w:val="clear" w:color="auto" w:fill="auto"/>
            <w:vAlign w:val="bottom"/>
          </w:tcPr>
          <w:p w:rsidR="00000000" w:rsidRDefault="004A7D3E">
            <w:pPr>
              <w:spacing w:line="0" w:lineRule="atLeast"/>
              <w:ind w:right="120"/>
              <w:jc w:val="center"/>
              <w:rPr>
                <w:rFonts w:ascii="Arial Narrow" w:eastAsia="Arial Narrow" w:hAnsi="Arial Narrow"/>
                <w:b/>
                <w:sz w:val="16"/>
              </w:rPr>
            </w:pPr>
            <w:r>
              <w:rPr>
                <w:rFonts w:ascii="Arial Narrow" w:eastAsia="Arial Narrow" w:hAnsi="Arial Narrow"/>
                <w:b/>
                <w:sz w:val="16"/>
              </w:rPr>
              <w:t>Strategic Goals and Objectives</w:t>
            </w:r>
          </w:p>
        </w:tc>
      </w:tr>
      <w:tr w:rsidR="00000000">
        <w:trPr>
          <w:trHeight w:val="185"/>
        </w:trPr>
        <w:tc>
          <w:tcPr>
            <w:tcW w:w="100" w:type="dxa"/>
            <w:shd w:val="clear" w:color="auto" w:fill="auto"/>
            <w:vAlign w:val="bottom"/>
          </w:tcPr>
          <w:p w:rsidR="00000000" w:rsidRDefault="004A7D3E">
            <w:pPr>
              <w:spacing w:line="0" w:lineRule="atLeast"/>
              <w:rPr>
                <w:rFonts w:ascii="Times New Roman" w:eastAsia="Times New Roman" w:hAnsi="Times New Roman"/>
                <w:sz w:val="16"/>
              </w:rPr>
            </w:pPr>
          </w:p>
        </w:tc>
        <w:tc>
          <w:tcPr>
            <w:tcW w:w="2520" w:type="dxa"/>
            <w:gridSpan w:val="6"/>
            <w:shd w:val="clear" w:color="auto" w:fill="auto"/>
            <w:vAlign w:val="bottom"/>
          </w:tcPr>
          <w:p w:rsidR="00000000" w:rsidRDefault="004A7D3E">
            <w:pPr>
              <w:spacing w:line="0" w:lineRule="atLeast"/>
              <w:ind w:right="240"/>
              <w:jc w:val="center"/>
              <w:rPr>
                <w:rFonts w:ascii="Arial Narrow" w:eastAsia="Arial Narrow" w:hAnsi="Arial Narrow"/>
                <w:b/>
                <w:sz w:val="16"/>
              </w:rPr>
            </w:pPr>
            <w:r>
              <w:rPr>
                <w:rFonts w:ascii="Arial Narrow" w:eastAsia="Arial Narrow" w:hAnsi="Arial Narrow"/>
                <w:b/>
                <w:sz w:val="16"/>
              </w:rPr>
              <w:t>Mission and Business P</w:t>
            </w:r>
            <w:r>
              <w:rPr>
                <w:rFonts w:ascii="Arial Narrow" w:eastAsia="Arial Narrow" w:hAnsi="Arial Narrow"/>
                <w:b/>
                <w:sz w:val="16"/>
              </w:rPr>
              <w:t>rocesses</w:t>
            </w:r>
          </w:p>
        </w:tc>
        <w:tc>
          <w:tcPr>
            <w:tcW w:w="1860" w:type="dxa"/>
            <w:vMerge/>
            <w:shd w:val="clear" w:color="auto" w:fill="auto"/>
            <w:vAlign w:val="bottom"/>
          </w:tcPr>
          <w:p w:rsidR="00000000" w:rsidRDefault="004A7D3E">
            <w:pPr>
              <w:spacing w:line="0" w:lineRule="atLeast"/>
              <w:rPr>
                <w:rFonts w:ascii="Times New Roman" w:eastAsia="Times New Roman" w:hAnsi="Times New Roman"/>
                <w:sz w:val="16"/>
              </w:rPr>
            </w:pPr>
          </w:p>
        </w:tc>
        <w:tc>
          <w:tcPr>
            <w:tcW w:w="2500" w:type="dxa"/>
            <w:gridSpan w:val="5"/>
            <w:shd w:val="clear" w:color="auto" w:fill="auto"/>
            <w:vAlign w:val="bottom"/>
          </w:tcPr>
          <w:p w:rsidR="00000000" w:rsidRDefault="004A7D3E">
            <w:pPr>
              <w:spacing w:line="0" w:lineRule="atLeast"/>
              <w:ind w:left="220"/>
              <w:jc w:val="center"/>
              <w:rPr>
                <w:rFonts w:ascii="Arial Narrow" w:eastAsia="Arial Narrow" w:hAnsi="Arial Narrow"/>
                <w:b/>
                <w:w w:val="99"/>
                <w:sz w:val="16"/>
              </w:rPr>
            </w:pPr>
            <w:r>
              <w:rPr>
                <w:rFonts w:ascii="Arial Narrow" w:eastAsia="Arial Narrow" w:hAnsi="Arial Narrow"/>
                <w:b/>
                <w:w w:val="99"/>
                <w:sz w:val="16"/>
              </w:rPr>
              <w:t>Priorities and Resource Availability</w:t>
            </w:r>
          </w:p>
        </w:tc>
      </w:tr>
      <w:tr w:rsidR="00000000">
        <w:trPr>
          <w:trHeight w:val="268"/>
        </w:trPr>
        <w:tc>
          <w:tcPr>
            <w:tcW w:w="100" w:type="dxa"/>
            <w:shd w:val="clear" w:color="auto" w:fill="auto"/>
            <w:vAlign w:val="bottom"/>
          </w:tcPr>
          <w:p w:rsidR="00000000" w:rsidRDefault="004A7D3E">
            <w:pPr>
              <w:spacing w:line="0" w:lineRule="atLeast"/>
              <w:rPr>
                <w:rFonts w:ascii="Times New Roman" w:eastAsia="Times New Roman" w:hAnsi="Times New Roman"/>
                <w:sz w:val="23"/>
              </w:rPr>
            </w:pPr>
          </w:p>
        </w:tc>
        <w:tc>
          <w:tcPr>
            <w:tcW w:w="2520" w:type="dxa"/>
            <w:gridSpan w:val="6"/>
            <w:shd w:val="clear" w:color="auto" w:fill="auto"/>
            <w:vAlign w:val="bottom"/>
          </w:tcPr>
          <w:p w:rsidR="00000000" w:rsidRDefault="004A7D3E">
            <w:pPr>
              <w:spacing w:line="0" w:lineRule="atLeast"/>
              <w:ind w:right="220"/>
              <w:jc w:val="center"/>
              <w:rPr>
                <w:rFonts w:ascii="Arial Narrow" w:eastAsia="Arial Narrow" w:hAnsi="Arial Narrow"/>
                <w:b/>
                <w:w w:val="99"/>
                <w:sz w:val="16"/>
              </w:rPr>
            </w:pPr>
            <w:r>
              <w:rPr>
                <w:rFonts w:ascii="Arial Narrow" w:eastAsia="Arial Narrow" w:hAnsi="Arial Narrow"/>
                <w:b/>
                <w:w w:val="99"/>
                <w:sz w:val="16"/>
              </w:rPr>
              <w:t>Information System Boundaries</w:t>
            </w:r>
          </w:p>
        </w:tc>
        <w:tc>
          <w:tcPr>
            <w:tcW w:w="1860" w:type="dxa"/>
            <w:shd w:val="clear" w:color="auto" w:fill="auto"/>
            <w:vAlign w:val="bottom"/>
          </w:tcPr>
          <w:p w:rsidR="00000000" w:rsidRDefault="004A7D3E">
            <w:pPr>
              <w:spacing w:line="0" w:lineRule="atLeast"/>
              <w:jc w:val="center"/>
              <w:rPr>
                <w:rFonts w:ascii="Arial" w:eastAsia="Arial" w:hAnsi="Arial"/>
                <w:b/>
                <w:i/>
                <w:sz w:val="18"/>
              </w:rPr>
            </w:pPr>
            <w:r>
              <w:rPr>
                <w:rFonts w:ascii="Arial" w:eastAsia="Arial" w:hAnsi="Arial"/>
                <w:b/>
                <w:i/>
                <w:sz w:val="18"/>
              </w:rPr>
              <w:t>Point</w:t>
            </w:r>
          </w:p>
        </w:tc>
        <w:tc>
          <w:tcPr>
            <w:tcW w:w="400" w:type="dxa"/>
            <w:shd w:val="clear" w:color="auto" w:fill="auto"/>
            <w:vAlign w:val="bottom"/>
          </w:tcPr>
          <w:p w:rsidR="00000000" w:rsidRDefault="004A7D3E">
            <w:pPr>
              <w:spacing w:line="0" w:lineRule="atLeast"/>
              <w:rPr>
                <w:rFonts w:ascii="Times New Roman" w:eastAsia="Times New Roman" w:hAnsi="Times New Roman"/>
                <w:sz w:val="23"/>
              </w:rPr>
            </w:pPr>
          </w:p>
        </w:tc>
        <w:tc>
          <w:tcPr>
            <w:tcW w:w="2100" w:type="dxa"/>
            <w:gridSpan w:val="4"/>
            <w:shd w:val="clear" w:color="auto" w:fill="auto"/>
            <w:vAlign w:val="bottom"/>
          </w:tcPr>
          <w:p w:rsidR="00000000" w:rsidRDefault="004A7D3E">
            <w:pPr>
              <w:spacing w:line="0" w:lineRule="atLeast"/>
              <w:ind w:right="120"/>
              <w:jc w:val="center"/>
              <w:rPr>
                <w:rFonts w:ascii="Arial Narrow" w:eastAsia="Arial Narrow" w:hAnsi="Arial Narrow"/>
                <w:b/>
                <w:w w:val="99"/>
                <w:sz w:val="16"/>
              </w:rPr>
            </w:pPr>
            <w:r>
              <w:rPr>
                <w:rFonts w:ascii="Arial Narrow" w:eastAsia="Arial Narrow" w:hAnsi="Arial Narrow"/>
                <w:b/>
                <w:w w:val="99"/>
                <w:sz w:val="16"/>
              </w:rPr>
              <w:t>Supply Chain Considerations</w:t>
            </w:r>
          </w:p>
        </w:tc>
      </w:tr>
      <w:tr w:rsidR="00000000">
        <w:trPr>
          <w:trHeight w:val="372"/>
        </w:trPr>
        <w:tc>
          <w:tcPr>
            <w:tcW w:w="100" w:type="dxa"/>
            <w:shd w:val="clear" w:color="auto" w:fill="auto"/>
            <w:vAlign w:val="bottom"/>
          </w:tcPr>
          <w:p w:rsidR="00000000" w:rsidRDefault="004A7D3E">
            <w:pPr>
              <w:spacing w:line="0" w:lineRule="atLeast"/>
              <w:rPr>
                <w:rFonts w:ascii="Times New Roman" w:eastAsia="Times New Roman" w:hAnsi="Times New Roman"/>
                <w:sz w:val="24"/>
              </w:rPr>
            </w:pPr>
          </w:p>
        </w:tc>
        <w:tc>
          <w:tcPr>
            <w:tcW w:w="260" w:type="dxa"/>
            <w:shd w:val="clear" w:color="auto" w:fill="auto"/>
            <w:vAlign w:val="bottom"/>
          </w:tcPr>
          <w:p w:rsidR="00000000" w:rsidRDefault="004A7D3E">
            <w:pPr>
              <w:spacing w:line="0" w:lineRule="atLeast"/>
              <w:rPr>
                <w:rFonts w:ascii="Times New Roman" w:eastAsia="Times New Roman" w:hAnsi="Times New Roman"/>
                <w:sz w:val="24"/>
              </w:rPr>
            </w:pPr>
          </w:p>
        </w:tc>
        <w:tc>
          <w:tcPr>
            <w:tcW w:w="40" w:type="dxa"/>
            <w:shd w:val="clear" w:color="auto" w:fill="auto"/>
            <w:vAlign w:val="bottom"/>
          </w:tcPr>
          <w:p w:rsidR="00000000" w:rsidRDefault="004A7D3E">
            <w:pPr>
              <w:spacing w:line="0" w:lineRule="atLeast"/>
              <w:rPr>
                <w:rFonts w:ascii="Times New Roman" w:eastAsia="Times New Roman" w:hAnsi="Times New Roman"/>
                <w:sz w:val="24"/>
              </w:rPr>
            </w:pPr>
          </w:p>
        </w:tc>
        <w:tc>
          <w:tcPr>
            <w:tcW w:w="2220" w:type="dxa"/>
            <w:gridSpan w:val="4"/>
            <w:vMerge w:val="restart"/>
            <w:shd w:val="clear" w:color="auto" w:fill="auto"/>
            <w:vAlign w:val="bottom"/>
          </w:tcPr>
          <w:p w:rsidR="00000000" w:rsidRDefault="004A7D3E">
            <w:pPr>
              <w:spacing w:line="0" w:lineRule="atLeast"/>
              <w:ind w:right="480"/>
              <w:jc w:val="center"/>
              <w:rPr>
                <w:rFonts w:ascii="Arial Narrow" w:eastAsia="Arial Narrow" w:hAnsi="Arial Narrow"/>
                <w:b/>
                <w:sz w:val="16"/>
              </w:rPr>
            </w:pPr>
            <w:r>
              <w:rPr>
                <w:rFonts w:ascii="Arial Narrow" w:eastAsia="Arial Narrow" w:hAnsi="Arial Narrow"/>
                <w:b/>
                <w:sz w:val="16"/>
              </w:rPr>
              <w:t>Repeat as necessary</w:t>
            </w:r>
          </w:p>
        </w:tc>
        <w:tc>
          <w:tcPr>
            <w:tcW w:w="186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24"/>
              </w:rPr>
            </w:pPr>
          </w:p>
        </w:tc>
        <w:tc>
          <w:tcPr>
            <w:tcW w:w="400" w:type="dxa"/>
            <w:shd w:val="clear" w:color="auto" w:fill="auto"/>
            <w:vAlign w:val="bottom"/>
          </w:tcPr>
          <w:p w:rsidR="00000000" w:rsidRDefault="004A7D3E">
            <w:pPr>
              <w:spacing w:line="0" w:lineRule="atLeast"/>
              <w:rPr>
                <w:rFonts w:ascii="Times New Roman" w:eastAsia="Times New Roman" w:hAnsi="Times New Roman"/>
                <w:sz w:val="24"/>
              </w:rPr>
            </w:pPr>
          </w:p>
        </w:tc>
        <w:tc>
          <w:tcPr>
            <w:tcW w:w="660" w:type="dxa"/>
            <w:shd w:val="clear" w:color="auto" w:fill="auto"/>
            <w:vAlign w:val="bottom"/>
          </w:tcPr>
          <w:p w:rsidR="00000000" w:rsidRDefault="004A7D3E">
            <w:pPr>
              <w:spacing w:line="0" w:lineRule="atLeast"/>
              <w:rPr>
                <w:rFonts w:ascii="Times New Roman" w:eastAsia="Times New Roman" w:hAnsi="Times New Roman"/>
                <w:sz w:val="24"/>
              </w:rPr>
            </w:pPr>
          </w:p>
        </w:tc>
        <w:tc>
          <w:tcPr>
            <w:tcW w:w="260" w:type="dxa"/>
            <w:shd w:val="clear" w:color="auto" w:fill="auto"/>
            <w:vAlign w:val="bottom"/>
          </w:tcPr>
          <w:p w:rsidR="00000000" w:rsidRDefault="004A7D3E">
            <w:pPr>
              <w:spacing w:line="0" w:lineRule="atLeast"/>
              <w:rPr>
                <w:rFonts w:ascii="Times New Roman" w:eastAsia="Times New Roman" w:hAnsi="Times New Roman"/>
                <w:sz w:val="24"/>
              </w:rPr>
            </w:pPr>
          </w:p>
        </w:tc>
        <w:tc>
          <w:tcPr>
            <w:tcW w:w="920" w:type="dxa"/>
            <w:shd w:val="clear" w:color="auto" w:fill="auto"/>
            <w:vAlign w:val="bottom"/>
          </w:tcPr>
          <w:p w:rsidR="00000000" w:rsidRDefault="004A7D3E">
            <w:pPr>
              <w:spacing w:line="0" w:lineRule="atLeast"/>
              <w:rPr>
                <w:rFonts w:ascii="Times New Roman" w:eastAsia="Times New Roman" w:hAnsi="Times New Roman"/>
                <w:sz w:val="24"/>
              </w:rPr>
            </w:pPr>
          </w:p>
        </w:tc>
        <w:tc>
          <w:tcPr>
            <w:tcW w:w="260" w:type="dxa"/>
            <w:shd w:val="clear" w:color="auto" w:fill="auto"/>
            <w:vAlign w:val="bottom"/>
          </w:tcPr>
          <w:p w:rsidR="00000000" w:rsidRDefault="004A7D3E">
            <w:pPr>
              <w:spacing w:line="0" w:lineRule="atLeast"/>
              <w:rPr>
                <w:rFonts w:ascii="Times New Roman" w:eastAsia="Times New Roman" w:hAnsi="Times New Roman"/>
                <w:sz w:val="24"/>
              </w:rPr>
            </w:pPr>
          </w:p>
        </w:tc>
      </w:tr>
      <w:tr w:rsidR="00000000">
        <w:trPr>
          <w:trHeight w:val="94"/>
        </w:trPr>
        <w:tc>
          <w:tcPr>
            <w:tcW w:w="100" w:type="dxa"/>
            <w:shd w:val="clear" w:color="auto" w:fill="auto"/>
            <w:vAlign w:val="bottom"/>
          </w:tcPr>
          <w:p w:rsidR="00000000" w:rsidRDefault="004A7D3E">
            <w:pPr>
              <w:spacing w:line="0" w:lineRule="atLeast"/>
              <w:rPr>
                <w:rFonts w:ascii="Times New Roman" w:eastAsia="Times New Roman" w:hAnsi="Times New Roman"/>
                <w:sz w:val="8"/>
              </w:rPr>
            </w:pPr>
          </w:p>
        </w:tc>
        <w:tc>
          <w:tcPr>
            <w:tcW w:w="260" w:type="dxa"/>
            <w:shd w:val="clear" w:color="auto" w:fill="auto"/>
            <w:vAlign w:val="bottom"/>
          </w:tcPr>
          <w:p w:rsidR="00000000" w:rsidRDefault="004A7D3E">
            <w:pPr>
              <w:spacing w:line="0" w:lineRule="atLeast"/>
              <w:rPr>
                <w:rFonts w:ascii="Times New Roman" w:eastAsia="Times New Roman" w:hAnsi="Times New Roman"/>
                <w:sz w:val="8"/>
              </w:rPr>
            </w:pPr>
          </w:p>
        </w:tc>
        <w:tc>
          <w:tcPr>
            <w:tcW w:w="40" w:type="dxa"/>
            <w:shd w:val="clear" w:color="auto" w:fill="auto"/>
            <w:vAlign w:val="bottom"/>
          </w:tcPr>
          <w:p w:rsidR="00000000" w:rsidRDefault="004A7D3E">
            <w:pPr>
              <w:spacing w:line="0" w:lineRule="atLeast"/>
              <w:rPr>
                <w:rFonts w:ascii="Times New Roman" w:eastAsia="Times New Roman" w:hAnsi="Times New Roman"/>
                <w:sz w:val="8"/>
              </w:rPr>
            </w:pPr>
          </w:p>
        </w:tc>
        <w:tc>
          <w:tcPr>
            <w:tcW w:w="2220" w:type="dxa"/>
            <w:gridSpan w:val="4"/>
            <w:vMerge/>
            <w:shd w:val="clear" w:color="auto" w:fill="auto"/>
            <w:vAlign w:val="bottom"/>
          </w:tcPr>
          <w:p w:rsidR="00000000" w:rsidRDefault="004A7D3E">
            <w:pPr>
              <w:spacing w:line="0" w:lineRule="atLeast"/>
              <w:rPr>
                <w:rFonts w:ascii="Times New Roman" w:eastAsia="Times New Roman" w:hAnsi="Times New Roman"/>
                <w:sz w:val="8"/>
              </w:rPr>
            </w:pPr>
          </w:p>
        </w:tc>
        <w:tc>
          <w:tcPr>
            <w:tcW w:w="1860" w:type="dxa"/>
            <w:vMerge w:val="restart"/>
            <w:tcBorders>
              <w:left w:val="single" w:sz="8" w:space="0" w:color="auto"/>
              <w:right w:val="single" w:sz="8" w:space="0" w:color="auto"/>
            </w:tcBorders>
            <w:shd w:val="clear" w:color="auto" w:fill="BFBFBF"/>
            <w:vAlign w:val="bottom"/>
          </w:tcPr>
          <w:p w:rsidR="00000000" w:rsidRDefault="004A7D3E">
            <w:pPr>
              <w:spacing w:line="0" w:lineRule="atLeast"/>
              <w:jc w:val="center"/>
              <w:rPr>
                <w:rFonts w:ascii="Arial" w:eastAsia="Arial" w:hAnsi="Arial"/>
                <w:b/>
                <w:w w:val="99"/>
                <w:sz w:val="18"/>
              </w:rPr>
            </w:pPr>
            <w:r>
              <w:rPr>
                <w:rFonts w:ascii="Arial" w:eastAsia="Arial" w:hAnsi="Arial"/>
                <w:b/>
                <w:w w:val="99"/>
                <w:sz w:val="18"/>
              </w:rPr>
              <w:t>Step 1</w:t>
            </w:r>
          </w:p>
        </w:tc>
        <w:tc>
          <w:tcPr>
            <w:tcW w:w="400" w:type="dxa"/>
            <w:shd w:val="clear" w:color="auto" w:fill="auto"/>
            <w:vAlign w:val="bottom"/>
          </w:tcPr>
          <w:p w:rsidR="00000000" w:rsidRDefault="004A7D3E">
            <w:pPr>
              <w:spacing w:line="0" w:lineRule="atLeast"/>
              <w:rPr>
                <w:rFonts w:ascii="Times New Roman" w:eastAsia="Times New Roman" w:hAnsi="Times New Roman"/>
                <w:sz w:val="8"/>
              </w:rPr>
            </w:pPr>
          </w:p>
        </w:tc>
        <w:tc>
          <w:tcPr>
            <w:tcW w:w="660" w:type="dxa"/>
            <w:shd w:val="clear" w:color="auto" w:fill="auto"/>
            <w:vAlign w:val="bottom"/>
          </w:tcPr>
          <w:p w:rsidR="00000000" w:rsidRDefault="004A7D3E">
            <w:pPr>
              <w:spacing w:line="0" w:lineRule="atLeast"/>
              <w:rPr>
                <w:rFonts w:ascii="Times New Roman" w:eastAsia="Times New Roman" w:hAnsi="Times New Roman"/>
                <w:sz w:val="8"/>
              </w:rPr>
            </w:pPr>
          </w:p>
        </w:tc>
        <w:tc>
          <w:tcPr>
            <w:tcW w:w="260" w:type="dxa"/>
            <w:shd w:val="clear" w:color="auto" w:fill="auto"/>
            <w:vAlign w:val="bottom"/>
          </w:tcPr>
          <w:p w:rsidR="00000000" w:rsidRDefault="004A7D3E">
            <w:pPr>
              <w:spacing w:line="0" w:lineRule="atLeast"/>
              <w:rPr>
                <w:rFonts w:ascii="Times New Roman" w:eastAsia="Times New Roman" w:hAnsi="Times New Roman"/>
                <w:sz w:val="8"/>
              </w:rPr>
            </w:pPr>
          </w:p>
        </w:tc>
        <w:tc>
          <w:tcPr>
            <w:tcW w:w="920" w:type="dxa"/>
            <w:shd w:val="clear" w:color="auto" w:fill="auto"/>
            <w:vAlign w:val="bottom"/>
          </w:tcPr>
          <w:p w:rsidR="00000000" w:rsidRDefault="004A7D3E">
            <w:pPr>
              <w:spacing w:line="0" w:lineRule="atLeast"/>
              <w:rPr>
                <w:rFonts w:ascii="Times New Roman" w:eastAsia="Times New Roman" w:hAnsi="Times New Roman"/>
                <w:sz w:val="8"/>
              </w:rPr>
            </w:pPr>
          </w:p>
        </w:tc>
        <w:tc>
          <w:tcPr>
            <w:tcW w:w="260" w:type="dxa"/>
            <w:shd w:val="clear" w:color="auto" w:fill="auto"/>
            <w:vAlign w:val="bottom"/>
          </w:tcPr>
          <w:p w:rsidR="00000000" w:rsidRDefault="004A7D3E">
            <w:pPr>
              <w:spacing w:line="0" w:lineRule="atLeast"/>
              <w:rPr>
                <w:rFonts w:ascii="Times New Roman" w:eastAsia="Times New Roman" w:hAnsi="Times New Roman"/>
                <w:sz w:val="8"/>
              </w:rPr>
            </w:pPr>
          </w:p>
        </w:tc>
      </w:tr>
      <w:tr w:rsidR="00000000">
        <w:trPr>
          <w:trHeight w:val="160"/>
        </w:trPr>
        <w:tc>
          <w:tcPr>
            <w:tcW w:w="100" w:type="dxa"/>
            <w:shd w:val="clear" w:color="auto" w:fill="auto"/>
            <w:vAlign w:val="bottom"/>
          </w:tcPr>
          <w:p w:rsidR="00000000" w:rsidRDefault="004A7D3E">
            <w:pPr>
              <w:spacing w:line="0" w:lineRule="atLeast"/>
              <w:rPr>
                <w:rFonts w:ascii="Times New Roman" w:eastAsia="Times New Roman" w:hAnsi="Times New Roman"/>
                <w:sz w:val="13"/>
              </w:rPr>
            </w:pPr>
          </w:p>
        </w:tc>
        <w:tc>
          <w:tcPr>
            <w:tcW w:w="260" w:type="dxa"/>
            <w:shd w:val="clear" w:color="auto" w:fill="auto"/>
            <w:vAlign w:val="bottom"/>
          </w:tcPr>
          <w:p w:rsidR="00000000" w:rsidRDefault="004A7D3E">
            <w:pPr>
              <w:spacing w:line="0" w:lineRule="atLeast"/>
              <w:rPr>
                <w:rFonts w:ascii="Times New Roman" w:eastAsia="Times New Roman" w:hAnsi="Times New Roman"/>
                <w:sz w:val="13"/>
              </w:rPr>
            </w:pPr>
          </w:p>
        </w:tc>
        <w:tc>
          <w:tcPr>
            <w:tcW w:w="40" w:type="dxa"/>
            <w:shd w:val="clear" w:color="auto" w:fill="auto"/>
            <w:vAlign w:val="bottom"/>
          </w:tcPr>
          <w:p w:rsidR="00000000" w:rsidRDefault="004A7D3E">
            <w:pPr>
              <w:spacing w:line="0" w:lineRule="atLeast"/>
              <w:rPr>
                <w:rFonts w:ascii="Times New Roman" w:eastAsia="Times New Roman" w:hAnsi="Times New Roman"/>
                <w:sz w:val="13"/>
              </w:rPr>
            </w:pPr>
          </w:p>
        </w:tc>
        <w:tc>
          <w:tcPr>
            <w:tcW w:w="660" w:type="dxa"/>
            <w:shd w:val="clear" w:color="auto" w:fill="auto"/>
            <w:vAlign w:val="bottom"/>
          </w:tcPr>
          <w:p w:rsidR="00000000" w:rsidRDefault="004A7D3E">
            <w:pPr>
              <w:spacing w:line="0" w:lineRule="atLeast"/>
              <w:rPr>
                <w:rFonts w:ascii="Times New Roman" w:eastAsia="Times New Roman" w:hAnsi="Times New Roman"/>
                <w:sz w:val="13"/>
              </w:rPr>
            </w:pPr>
          </w:p>
        </w:tc>
        <w:tc>
          <w:tcPr>
            <w:tcW w:w="280" w:type="dxa"/>
            <w:shd w:val="clear" w:color="auto" w:fill="auto"/>
            <w:vAlign w:val="bottom"/>
          </w:tcPr>
          <w:p w:rsidR="00000000" w:rsidRDefault="004A7D3E">
            <w:pPr>
              <w:spacing w:line="0" w:lineRule="atLeast"/>
              <w:rPr>
                <w:rFonts w:ascii="Times New Roman" w:eastAsia="Times New Roman" w:hAnsi="Times New Roman"/>
                <w:sz w:val="13"/>
              </w:rPr>
            </w:pPr>
          </w:p>
        </w:tc>
        <w:tc>
          <w:tcPr>
            <w:tcW w:w="900" w:type="dxa"/>
            <w:shd w:val="clear" w:color="auto" w:fill="auto"/>
            <w:vAlign w:val="bottom"/>
          </w:tcPr>
          <w:p w:rsidR="00000000" w:rsidRDefault="004A7D3E">
            <w:pPr>
              <w:spacing w:line="0" w:lineRule="atLeast"/>
              <w:rPr>
                <w:rFonts w:ascii="Times New Roman" w:eastAsia="Times New Roman" w:hAnsi="Times New Roman"/>
                <w:sz w:val="13"/>
              </w:rPr>
            </w:pPr>
          </w:p>
        </w:tc>
        <w:tc>
          <w:tcPr>
            <w:tcW w:w="380" w:type="dxa"/>
            <w:shd w:val="clear" w:color="auto" w:fill="auto"/>
            <w:vAlign w:val="bottom"/>
          </w:tcPr>
          <w:p w:rsidR="00000000" w:rsidRDefault="004A7D3E">
            <w:pPr>
              <w:spacing w:line="0" w:lineRule="atLeast"/>
              <w:rPr>
                <w:rFonts w:ascii="Times New Roman" w:eastAsia="Times New Roman" w:hAnsi="Times New Roman"/>
                <w:sz w:val="13"/>
              </w:rPr>
            </w:pPr>
          </w:p>
        </w:tc>
        <w:tc>
          <w:tcPr>
            <w:tcW w:w="1860" w:type="dxa"/>
            <w:vMerge/>
            <w:tcBorders>
              <w:left w:val="single" w:sz="8" w:space="0" w:color="auto"/>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13"/>
              </w:rPr>
            </w:pPr>
          </w:p>
        </w:tc>
        <w:tc>
          <w:tcPr>
            <w:tcW w:w="400" w:type="dxa"/>
            <w:shd w:val="clear" w:color="auto" w:fill="auto"/>
            <w:vAlign w:val="bottom"/>
          </w:tcPr>
          <w:p w:rsidR="00000000" w:rsidRDefault="004A7D3E">
            <w:pPr>
              <w:spacing w:line="0" w:lineRule="atLeast"/>
              <w:rPr>
                <w:rFonts w:ascii="Times New Roman" w:eastAsia="Times New Roman" w:hAnsi="Times New Roman"/>
                <w:sz w:val="13"/>
              </w:rPr>
            </w:pPr>
          </w:p>
        </w:tc>
        <w:tc>
          <w:tcPr>
            <w:tcW w:w="660" w:type="dxa"/>
            <w:shd w:val="clear" w:color="auto" w:fill="auto"/>
            <w:vAlign w:val="bottom"/>
          </w:tcPr>
          <w:p w:rsidR="00000000" w:rsidRDefault="004A7D3E">
            <w:pPr>
              <w:spacing w:line="0" w:lineRule="atLeast"/>
              <w:rPr>
                <w:rFonts w:ascii="Times New Roman" w:eastAsia="Times New Roman" w:hAnsi="Times New Roman"/>
                <w:sz w:val="13"/>
              </w:rPr>
            </w:pPr>
          </w:p>
        </w:tc>
        <w:tc>
          <w:tcPr>
            <w:tcW w:w="260" w:type="dxa"/>
            <w:shd w:val="clear" w:color="auto" w:fill="auto"/>
            <w:vAlign w:val="bottom"/>
          </w:tcPr>
          <w:p w:rsidR="00000000" w:rsidRDefault="004A7D3E">
            <w:pPr>
              <w:spacing w:line="0" w:lineRule="atLeast"/>
              <w:rPr>
                <w:rFonts w:ascii="Times New Roman" w:eastAsia="Times New Roman" w:hAnsi="Times New Roman"/>
                <w:sz w:val="13"/>
              </w:rPr>
            </w:pPr>
          </w:p>
        </w:tc>
        <w:tc>
          <w:tcPr>
            <w:tcW w:w="920" w:type="dxa"/>
            <w:shd w:val="clear" w:color="auto" w:fill="auto"/>
            <w:vAlign w:val="bottom"/>
          </w:tcPr>
          <w:p w:rsidR="00000000" w:rsidRDefault="004A7D3E">
            <w:pPr>
              <w:spacing w:line="0" w:lineRule="atLeast"/>
              <w:rPr>
                <w:rFonts w:ascii="Times New Roman" w:eastAsia="Times New Roman" w:hAnsi="Times New Roman"/>
                <w:sz w:val="13"/>
              </w:rPr>
            </w:pPr>
          </w:p>
        </w:tc>
        <w:tc>
          <w:tcPr>
            <w:tcW w:w="260" w:type="dxa"/>
            <w:shd w:val="clear" w:color="auto" w:fill="auto"/>
            <w:vAlign w:val="bottom"/>
          </w:tcPr>
          <w:p w:rsidR="00000000" w:rsidRDefault="004A7D3E">
            <w:pPr>
              <w:spacing w:line="0" w:lineRule="atLeast"/>
              <w:rPr>
                <w:rFonts w:ascii="Times New Roman" w:eastAsia="Times New Roman" w:hAnsi="Times New Roman"/>
                <w:sz w:val="13"/>
              </w:rPr>
            </w:pPr>
          </w:p>
        </w:tc>
      </w:tr>
      <w:tr w:rsidR="00000000">
        <w:trPr>
          <w:trHeight w:val="105"/>
        </w:trPr>
        <w:tc>
          <w:tcPr>
            <w:tcW w:w="100" w:type="dxa"/>
            <w:shd w:val="clear" w:color="auto" w:fill="auto"/>
            <w:vAlign w:val="bottom"/>
          </w:tcPr>
          <w:p w:rsidR="00000000" w:rsidRDefault="004A7D3E">
            <w:pPr>
              <w:spacing w:line="0" w:lineRule="atLeast"/>
              <w:rPr>
                <w:rFonts w:ascii="Times New Roman" w:eastAsia="Times New Roman" w:hAnsi="Times New Roman"/>
                <w:sz w:val="9"/>
              </w:rPr>
            </w:pPr>
          </w:p>
        </w:tc>
        <w:tc>
          <w:tcPr>
            <w:tcW w:w="260" w:type="dxa"/>
            <w:shd w:val="clear" w:color="auto" w:fill="auto"/>
            <w:vAlign w:val="bottom"/>
          </w:tcPr>
          <w:p w:rsidR="00000000" w:rsidRDefault="004A7D3E">
            <w:pPr>
              <w:spacing w:line="0" w:lineRule="atLeast"/>
              <w:rPr>
                <w:rFonts w:ascii="Times New Roman" w:eastAsia="Times New Roman" w:hAnsi="Times New Roman"/>
                <w:sz w:val="9"/>
              </w:rPr>
            </w:pPr>
          </w:p>
        </w:tc>
        <w:tc>
          <w:tcPr>
            <w:tcW w:w="40" w:type="dxa"/>
            <w:shd w:val="clear" w:color="auto" w:fill="auto"/>
            <w:vAlign w:val="bottom"/>
          </w:tcPr>
          <w:p w:rsidR="00000000" w:rsidRDefault="004A7D3E">
            <w:pPr>
              <w:spacing w:line="0" w:lineRule="atLeast"/>
              <w:rPr>
                <w:rFonts w:ascii="Times New Roman" w:eastAsia="Times New Roman" w:hAnsi="Times New Roman"/>
                <w:sz w:val="9"/>
              </w:rPr>
            </w:pPr>
          </w:p>
        </w:tc>
        <w:tc>
          <w:tcPr>
            <w:tcW w:w="660" w:type="dxa"/>
            <w:shd w:val="clear" w:color="auto" w:fill="auto"/>
            <w:vAlign w:val="bottom"/>
          </w:tcPr>
          <w:p w:rsidR="00000000" w:rsidRDefault="004A7D3E">
            <w:pPr>
              <w:spacing w:line="0" w:lineRule="atLeast"/>
              <w:rPr>
                <w:rFonts w:ascii="Times New Roman" w:eastAsia="Times New Roman" w:hAnsi="Times New Roman"/>
                <w:sz w:val="9"/>
              </w:rPr>
            </w:pPr>
          </w:p>
        </w:tc>
        <w:tc>
          <w:tcPr>
            <w:tcW w:w="280" w:type="dxa"/>
            <w:shd w:val="clear" w:color="auto" w:fill="000000"/>
            <w:vAlign w:val="bottom"/>
          </w:tcPr>
          <w:p w:rsidR="00000000" w:rsidRDefault="004A7D3E">
            <w:pPr>
              <w:spacing w:line="0" w:lineRule="atLeast"/>
              <w:rPr>
                <w:rFonts w:ascii="Times New Roman" w:eastAsia="Times New Roman" w:hAnsi="Times New Roman"/>
                <w:sz w:val="9"/>
              </w:rPr>
            </w:pPr>
          </w:p>
        </w:tc>
        <w:tc>
          <w:tcPr>
            <w:tcW w:w="900" w:type="dxa"/>
            <w:shd w:val="clear" w:color="auto" w:fill="auto"/>
            <w:vAlign w:val="bottom"/>
          </w:tcPr>
          <w:p w:rsidR="00000000" w:rsidRDefault="004A7D3E">
            <w:pPr>
              <w:spacing w:line="0" w:lineRule="atLeast"/>
              <w:rPr>
                <w:rFonts w:ascii="Times New Roman" w:eastAsia="Times New Roman" w:hAnsi="Times New Roman"/>
                <w:sz w:val="9"/>
              </w:rPr>
            </w:pPr>
          </w:p>
        </w:tc>
        <w:tc>
          <w:tcPr>
            <w:tcW w:w="380" w:type="dxa"/>
            <w:shd w:val="clear" w:color="auto" w:fill="auto"/>
            <w:vAlign w:val="bottom"/>
          </w:tcPr>
          <w:p w:rsidR="00000000" w:rsidRDefault="004A7D3E">
            <w:pPr>
              <w:spacing w:line="0" w:lineRule="atLeast"/>
              <w:rPr>
                <w:rFonts w:ascii="Times New Roman" w:eastAsia="Times New Roman" w:hAnsi="Times New Roman"/>
                <w:sz w:val="9"/>
              </w:rPr>
            </w:pPr>
          </w:p>
        </w:tc>
        <w:tc>
          <w:tcPr>
            <w:tcW w:w="1860" w:type="dxa"/>
            <w:vMerge/>
            <w:tcBorders>
              <w:left w:val="single" w:sz="8" w:space="0" w:color="auto"/>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9"/>
              </w:rPr>
            </w:pPr>
          </w:p>
        </w:tc>
        <w:tc>
          <w:tcPr>
            <w:tcW w:w="400" w:type="dxa"/>
            <w:shd w:val="clear" w:color="auto" w:fill="auto"/>
            <w:vAlign w:val="bottom"/>
          </w:tcPr>
          <w:p w:rsidR="00000000" w:rsidRDefault="004A7D3E">
            <w:pPr>
              <w:spacing w:line="0" w:lineRule="atLeast"/>
              <w:rPr>
                <w:rFonts w:ascii="Times New Roman" w:eastAsia="Times New Roman" w:hAnsi="Times New Roman"/>
                <w:sz w:val="9"/>
              </w:rPr>
            </w:pPr>
          </w:p>
        </w:tc>
        <w:tc>
          <w:tcPr>
            <w:tcW w:w="660" w:type="dxa"/>
            <w:shd w:val="clear" w:color="auto" w:fill="auto"/>
            <w:vAlign w:val="bottom"/>
          </w:tcPr>
          <w:p w:rsidR="00000000" w:rsidRDefault="004A7D3E">
            <w:pPr>
              <w:spacing w:line="0" w:lineRule="atLeast"/>
              <w:rPr>
                <w:rFonts w:ascii="Times New Roman" w:eastAsia="Times New Roman" w:hAnsi="Times New Roman"/>
                <w:sz w:val="9"/>
              </w:rPr>
            </w:pPr>
          </w:p>
        </w:tc>
        <w:tc>
          <w:tcPr>
            <w:tcW w:w="260" w:type="dxa"/>
            <w:shd w:val="clear" w:color="auto" w:fill="000000"/>
            <w:vAlign w:val="bottom"/>
          </w:tcPr>
          <w:p w:rsidR="00000000" w:rsidRDefault="004A7D3E">
            <w:pPr>
              <w:spacing w:line="0" w:lineRule="atLeast"/>
              <w:rPr>
                <w:rFonts w:ascii="Times New Roman" w:eastAsia="Times New Roman" w:hAnsi="Times New Roman"/>
                <w:sz w:val="9"/>
              </w:rPr>
            </w:pPr>
          </w:p>
        </w:tc>
        <w:tc>
          <w:tcPr>
            <w:tcW w:w="920" w:type="dxa"/>
            <w:shd w:val="clear" w:color="auto" w:fill="auto"/>
            <w:vAlign w:val="bottom"/>
          </w:tcPr>
          <w:p w:rsidR="00000000" w:rsidRDefault="004A7D3E">
            <w:pPr>
              <w:spacing w:line="0" w:lineRule="atLeast"/>
              <w:rPr>
                <w:rFonts w:ascii="Times New Roman" w:eastAsia="Times New Roman" w:hAnsi="Times New Roman"/>
                <w:sz w:val="9"/>
              </w:rPr>
            </w:pPr>
          </w:p>
        </w:tc>
        <w:tc>
          <w:tcPr>
            <w:tcW w:w="260" w:type="dxa"/>
            <w:shd w:val="clear" w:color="auto" w:fill="auto"/>
            <w:vAlign w:val="bottom"/>
          </w:tcPr>
          <w:p w:rsidR="00000000" w:rsidRDefault="004A7D3E">
            <w:pPr>
              <w:spacing w:line="0" w:lineRule="atLeast"/>
              <w:rPr>
                <w:rFonts w:ascii="Times New Roman" w:eastAsia="Times New Roman" w:hAnsi="Times New Roman"/>
                <w:sz w:val="9"/>
              </w:rPr>
            </w:pPr>
          </w:p>
        </w:tc>
      </w:tr>
      <w:tr w:rsidR="00000000">
        <w:trPr>
          <w:trHeight w:val="208"/>
        </w:trPr>
        <w:tc>
          <w:tcPr>
            <w:tcW w:w="100" w:type="dxa"/>
            <w:shd w:val="clear" w:color="auto" w:fill="auto"/>
            <w:vAlign w:val="bottom"/>
          </w:tcPr>
          <w:p w:rsidR="00000000" w:rsidRDefault="004A7D3E">
            <w:pPr>
              <w:spacing w:line="0" w:lineRule="atLeast"/>
              <w:rPr>
                <w:rFonts w:ascii="Times New Roman" w:eastAsia="Times New Roman" w:hAnsi="Times New Roman"/>
                <w:sz w:val="18"/>
              </w:rPr>
            </w:pPr>
          </w:p>
        </w:tc>
        <w:tc>
          <w:tcPr>
            <w:tcW w:w="260" w:type="dxa"/>
            <w:shd w:val="clear" w:color="auto" w:fill="auto"/>
            <w:vAlign w:val="bottom"/>
          </w:tcPr>
          <w:p w:rsidR="00000000" w:rsidRDefault="004A7D3E">
            <w:pPr>
              <w:spacing w:line="0" w:lineRule="atLeast"/>
              <w:rPr>
                <w:rFonts w:ascii="Times New Roman" w:eastAsia="Times New Roman" w:hAnsi="Times New Roman"/>
                <w:sz w:val="18"/>
              </w:rPr>
            </w:pPr>
          </w:p>
        </w:tc>
        <w:tc>
          <w:tcPr>
            <w:tcW w:w="40" w:type="dxa"/>
            <w:shd w:val="clear" w:color="auto" w:fill="auto"/>
            <w:vAlign w:val="bottom"/>
          </w:tcPr>
          <w:p w:rsidR="00000000" w:rsidRDefault="004A7D3E">
            <w:pPr>
              <w:spacing w:line="0" w:lineRule="atLeast"/>
              <w:rPr>
                <w:rFonts w:ascii="Times New Roman" w:eastAsia="Times New Roman" w:hAnsi="Times New Roman"/>
                <w:sz w:val="18"/>
              </w:rPr>
            </w:pPr>
          </w:p>
        </w:tc>
        <w:tc>
          <w:tcPr>
            <w:tcW w:w="66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8"/>
              </w:rPr>
            </w:pPr>
          </w:p>
        </w:tc>
        <w:tc>
          <w:tcPr>
            <w:tcW w:w="28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8"/>
              </w:rPr>
            </w:pPr>
          </w:p>
        </w:tc>
        <w:tc>
          <w:tcPr>
            <w:tcW w:w="90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8"/>
              </w:rPr>
            </w:pPr>
          </w:p>
        </w:tc>
        <w:tc>
          <w:tcPr>
            <w:tcW w:w="380" w:type="dxa"/>
            <w:shd w:val="clear" w:color="auto" w:fill="auto"/>
            <w:vAlign w:val="bottom"/>
          </w:tcPr>
          <w:p w:rsidR="00000000" w:rsidRDefault="004A7D3E">
            <w:pPr>
              <w:spacing w:line="0" w:lineRule="atLeast"/>
              <w:rPr>
                <w:rFonts w:ascii="Times New Roman" w:eastAsia="Times New Roman" w:hAnsi="Times New Roman"/>
                <w:sz w:val="18"/>
              </w:rPr>
            </w:pPr>
          </w:p>
        </w:tc>
        <w:tc>
          <w:tcPr>
            <w:tcW w:w="1860" w:type="dxa"/>
            <w:vMerge w:val="restart"/>
            <w:tcBorders>
              <w:left w:val="single" w:sz="8" w:space="0" w:color="auto"/>
              <w:bottom w:val="single" w:sz="8" w:space="0" w:color="BFBFBF"/>
              <w:right w:val="single" w:sz="8" w:space="0" w:color="auto"/>
            </w:tcBorders>
            <w:shd w:val="clear" w:color="auto" w:fill="BFBFBF"/>
            <w:vAlign w:val="bottom"/>
          </w:tcPr>
          <w:p w:rsidR="00000000" w:rsidRDefault="004A7D3E">
            <w:pPr>
              <w:spacing w:line="0" w:lineRule="atLeast"/>
              <w:jc w:val="center"/>
              <w:rPr>
                <w:rFonts w:ascii="Arial" w:eastAsia="Arial" w:hAnsi="Arial"/>
                <w:b/>
                <w:w w:val="99"/>
                <w:sz w:val="18"/>
              </w:rPr>
            </w:pPr>
            <w:r>
              <w:rPr>
                <w:rFonts w:ascii="Arial" w:eastAsia="Arial" w:hAnsi="Arial"/>
                <w:b/>
                <w:w w:val="99"/>
                <w:sz w:val="18"/>
              </w:rPr>
              <w:t>CATEGORIZE</w:t>
            </w:r>
          </w:p>
        </w:tc>
        <w:tc>
          <w:tcPr>
            <w:tcW w:w="400" w:type="dxa"/>
            <w:shd w:val="clear" w:color="auto" w:fill="auto"/>
            <w:vAlign w:val="bottom"/>
          </w:tcPr>
          <w:p w:rsidR="00000000" w:rsidRDefault="004A7D3E">
            <w:pPr>
              <w:spacing w:line="0" w:lineRule="atLeast"/>
              <w:rPr>
                <w:rFonts w:ascii="Times New Roman" w:eastAsia="Times New Roman" w:hAnsi="Times New Roman"/>
                <w:sz w:val="18"/>
              </w:rPr>
            </w:pPr>
          </w:p>
        </w:tc>
        <w:tc>
          <w:tcPr>
            <w:tcW w:w="66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8"/>
              </w:rPr>
            </w:pPr>
          </w:p>
        </w:tc>
        <w:tc>
          <w:tcPr>
            <w:tcW w:w="26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8"/>
              </w:rPr>
            </w:pPr>
          </w:p>
        </w:tc>
        <w:tc>
          <w:tcPr>
            <w:tcW w:w="92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8"/>
              </w:rPr>
            </w:pPr>
          </w:p>
        </w:tc>
        <w:tc>
          <w:tcPr>
            <w:tcW w:w="260" w:type="dxa"/>
            <w:shd w:val="clear" w:color="auto" w:fill="auto"/>
            <w:vAlign w:val="bottom"/>
          </w:tcPr>
          <w:p w:rsidR="00000000" w:rsidRDefault="004A7D3E">
            <w:pPr>
              <w:spacing w:line="0" w:lineRule="atLeast"/>
              <w:rPr>
                <w:rFonts w:ascii="Times New Roman" w:eastAsia="Times New Roman" w:hAnsi="Times New Roman"/>
                <w:sz w:val="18"/>
              </w:rPr>
            </w:pPr>
          </w:p>
        </w:tc>
      </w:tr>
      <w:tr w:rsidR="00000000">
        <w:trPr>
          <w:trHeight w:val="69"/>
        </w:trPr>
        <w:tc>
          <w:tcPr>
            <w:tcW w:w="100" w:type="dxa"/>
            <w:shd w:val="clear" w:color="auto" w:fill="auto"/>
            <w:vAlign w:val="bottom"/>
          </w:tcPr>
          <w:p w:rsidR="00000000" w:rsidRDefault="004A7D3E">
            <w:pPr>
              <w:spacing w:line="0" w:lineRule="atLeast"/>
              <w:rPr>
                <w:rFonts w:ascii="Times New Roman" w:eastAsia="Times New Roman" w:hAnsi="Times New Roman"/>
                <w:sz w:val="6"/>
              </w:rPr>
            </w:pPr>
          </w:p>
        </w:tc>
        <w:tc>
          <w:tcPr>
            <w:tcW w:w="260" w:type="dxa"/>
            <w:shd w:val="clear" w:color="auto" w:fill="auto"/>
            <w:vAlign w:val="bottom"/>
          </w:tcPr>
          <w:p w:rsidR="00000000" w:rsidRDefault="004A7D3E">
            <w:pPr>
              <w:spacing w:line="0" w:lineRule="atLeast"/>
              <w:rPr>
                <w:rFonts w:ascii="Times New Roman" w:eastAsia="Times New Roman" w:hAnsi="Times New Roman"/>
                <w:sz w:val="6"/>
              </w:rPr>
            </w:pPr>
          </w:p>
        </w:tc>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660" w:type="dxa"/>
            <w:shd w:val="clear" w:color="auto" w:fill="BFBFBF"/>
            <w:vAlign w:val="bottom"/>
          </w:tcPr>
          <w:p w:rsidR="00000000" w:rsidRDefault="004A7D3E">
            <w:pPr>
              <w:spacing w:line="0" w:lineRule="atLeast"/>
              <w:rPr>
                <w:rFonts w:ascii="Times New Roman" w:eastAsia="Times New Roman" w:hAnsi="Times New Roman"/>
                <w:sz w:val="6"/>
              </w:rPr>
            </w:pPr>
          </w:p>
        </w:tc>
        <w:tc>
          <w:tcPr>
            <w:tcW w:w="280" w:type="dxa"/>
            <w:shd w:val="clear" w:color="auto" w:fill="BFBFBF"/>
            <w:vAlign w:val="bottom"/>
          </w:tcPr>
          <w:p w:rsidR="00000000" w:rsidRDefault="004A7D3E">
            <w:pPr>
              <w:spacing w:line="0" w:lineRule="atLeast"/>
              <w:rPr>
                <w:rFonts w:ascii="Times New Roman" w:eastAsia="Times New Roman" w:hAnsi="Times New Roman"/>
                <w:sz w:val="6"/>
              </w:rPr>
            </w:pPr>
          </w:p>
        </w:tc>
        <w:tc>
          <w:tcPr>
            <w:tcW w:w="900" w:type="dxa"/>
            <w:tcBorders>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6"/>
              </w:rPr>
            </w:pPr>
          </w:p>
        </w:tc>
        <w:tc>
          <w:tcPr>
            <w:tcW w:w="380" w:type="dxa"/>
            <w:shd w:val="clear" w:color="auto" w:fill="auto"/>
            <w:vAlign w:val="bottom"/>
          </w:tcPr>
          <w:p w:rsidR="00000000" w:rsidRDefault="004A7D3E">
            <w:pPr>
              <w:spacing w:line="0" w:lineRule="atLeast"/>
              <w:rPr>
                <w:rFonts w:ascii="Times New Roman" w:eastAsia="Times New Roman" w:hAnsi="Times New Roman"/>
                <w:sz w:val="6"/>
              </w:rPr>
            </w:pPr>
          </w:p>
        </w:tc>
        <w:tc>
          <w:tcPr>
            <w:tcW w:w="1860" w:type="dxa"/>
            <w:vMerge/>
            <w:tcBorders>
              <w:left w:val="single" w:sz="8" w:space="0" w:color="auto"/>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6"/>
              </w:rPr>
            </w:pPr>
          </w:p>
        </w:tc>
        <w:tc>
          <w:tcPr>
            <w:tcW w:w="40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660" w:type="dxa"/>
            <w:shd w:val="clear" w:color="auto" w:fill="BFBFBF"/>
            <w:vAlign w:val="bottom"/>
          </w:tcPr>
          <w:p w:rsidR="00000000" w:rsidRDefault="004A7D3E">
            <w:pPr>
              <w:spacing w:line="0" w:lineRule="atLeast"/>
              <w:rPr>
                <w:rFonts w:ascii="Times New Roman" w:eastAsia="Times New Roman" w:hAnsi="Times New Roman"/>
                <w:sz w:val="6"/>
              </w:rPr>
            </w:pPr>
          </w:p>
        </w:tc>
        <w:tc>
          <w:tcPr>
            <w:tcW w:w="260" w:type="dxa"/>
            <w:shd w:val="clear" w:color="auto" w:fill="BFBFBF"/>
            <w:vAlign w:val="bottom"/>
          </w:tcPr>
          <w:p w:rsidR="00000000" w:rsidRDefault="004A7D3E">
            <w:pPr>
              <w:spacing w:line="0" w:lineRule="atLeast"/>
              <w:rPr>
                <w:rFonts w:ascii="Times New Roman" w:eastAsia="Times New Roman" w:hAnsi="Times New Roman"/>
                <w:sz w:val="6"/>
              </w:rPr>
            </w:pPr>
          </w:p>
        </w:tc>
        <w:tc>
          <w:tcPr>
            <w:tcW w:w="920" w:type="dxa"/>
            <w:tcBorders>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6"/>
              </w:rPr>
            </w:pPr>
          </w:p>
        </w:tc>
        <w:tc>
          <w:tcPr>
            <w:tcW w:w="260" w:type="dxa"/>
            <w:shd w:val="clear" w:color="auto" w:fill="auto"/>
            <w:vAlign w:val="bottom"/>
          </w:tcPr>
          <w:p w:rsidR="00000000" w:rsidRDefault="004A7D3E">
            <w:pPr>
              <w:spacing w:line="0" w:lineRule="atLeast"/>
              <w:rPr>
                <w:rFonts w:ascii="Times New Roman" w:eastAsia="Times New Roman" w:hAnsi="Times New Roman"/>
                <w:sz w:val="6"/>
              </w:rPr>
            </w:pPr>
          </w:p>
        </w:tc>
      </w:tr>
      <w:tr w:rsidR="00000000">
        <w:trPr>
          <w:trHeight w:val="230"/>
        </w:trPr>
        <w:tc>
          <w:tcPr>
            <w:tcW w:w="100" w:type="dxa"/>
            <w:shd w:val="clear" w:color="auto" w:fill="auto"/>
            <w:vAlign w:val="bottom"/>
          </w:tcPr>
          <w:p w:rsidR="00000000" w:rsidRDefault="004A7D3E">
            <w:pPr>
              <w:spacing w:line="0" w:lineRule="atLeast"/>
              <w:rPr>
                <w:rFonts w:ascii="Times New Roman" w:eastAsia="Times New Roman" w:hAnsi="Times New Roman"/>
                <w:sz w:val="19"/>
              </w:rPr>
            </w:pPr>
          </w:p>
        </w:tc>
        <w:tc>
          <w:tcPr>
            <w:tcW w:w="260" w:type="dxa"/>
            <w:shd w:val="clear" w:color="auto" w:fill="auto"/>
            <w:vAlign w:val="bottom"/>
          </w:tcPr>
          <w:p w:rsidR="00000000" w:rsidRDefault="004A7D3E">
            <w:pPr>
              <w:spacing w:line="0" w:lineRule="atLeast"/>
              <w:rPr>
                <w:rFonts w:ascii="Times New Roman" w:eastAsia="Times New Roman" w:hAnsi="Times New Roman"/>
                <w:sz w:val="19"/>
              </w:rPr>
            </w:pPr>
          </w:p>
        </w:tc>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9"/>
              </w:rPr>
            </w:pPr>
          </w:p>
        </w:tc>
        <w:tc>
          <w:tcPr>
            <w:tcW w:w="1840" w:type="dxa"/>
            <w:gridSpan w:val="3"/>
            <w:vMerge w:val="restart"/>
            <w:tcBorders>
              <w:right w:val="single" w:sz="8" w:space="0" w:color="auto"/>
            </w:tcBorders>
            <w:shd w:val="clear" w:color="auto" w:fill="BFBFBF"/>
            <w:vAlign w:val="bottom"/>
          </w:tcPr>
          <w:p w:rsidR="00000000" w:rsidRDefault="004A7D3E">
            <w:pPr>
              <w:spacing w:line="0" w:lineRule="atLeast"/>
              <w:ind w:right="20"/>
              <w:jc w:val="center"/>
              <w:rPr>
                <w:rFonts w:ascii="Arial" w:eastAsia="Arial" w:hAnsi="Arial"/>
                <w:b/>
                <w:w w:val="99"/>
                <w:sz w:val="18"/>
              </w:rPr>
            </w:pPr>
            <w:r>
              <w:rPr>
                <w:rFonts w:ascii="Arial" w:eastAsia="Arial" w:hAnsi="Arial"/>
                <w:b/>
                <w:w w:val="99"/>
                <w:sz w:val="18"/>
              </w:rPr>
              <w:t>Step 6</w:t>
            </w:r>
          </w:p>
        </w:tc>
        <w:tc>
          <w:tcPr>
            <w:tcW w:w="380" w:type="dxa"/>
            <w:shd w:val="clear" w:color="auto" w:fill="auto"/>
            <w:vAlign w:val="bottom"/>
          </w:tcPr>
          <w:p w:rsidR="00000000" w:rsidRDefault="004A7D3E">
            <w:pPr>
              <w:spacing w:line="0" w:lineRule="atLeast"/>
              <w:rPr>
                <w:rFonts w:ascii="Times New Roman" w:eastAsia="Times New Roman" w:hAnsi="Times New Roman"/>
                <w:sz w:val="19"/>
              </w:rPr>
            </w:pPr>
          </w:p>
        </w:tc>
        <w:tc>
          <w:tcPr>
            <w:tcW w:w="1860" w:type="dxa"/>
            <w:tcBorders>
              <w:left w:val="single" w:sz="8" w:space="0" w:color="auto"/>
              <w:right w:val="single" w:sz="8" w:space="0" w:color="auto"/>
            </w:tcBorders>
            <w:shd w:val="clear" w:color="auto" w:fill="BFBFBF"/>
            <w:vAlign w:val="bottom"/>
          </w:tcPr>
          <w:p w:rsidR="00000000" w:rsidRDefault="004A7D3E">
            <w:pPr>
              <w:spacing w:line="0" w:lineRule="atLeast"/>
              <w:jc w:val="center"/>
              <w:rPr>
                <w:rFonts w:ascii="Arial" w:eastAsia="Arial" w:hAnsi="Arial"/>
                <w:b/>
                <w:sz w:val="16"/>
              </w:rPr>
            </w:pPr>
            <w:r>
              <w:rPr>
                <w:rFonts w:ascii="Arial" w:eastAsia="Arial" w:hAnsi="Arial"/>
                <w:b/>
                <w:sz w:val="16"/>
              </w:rPr>
              <w:t>Information Syste</w:t>
            </w:r>
            <w:r>
              <w:rPr>
                <w:rFonts w:ascii="Arial" w:eastAsia="Arial" w:hAnsi="Arial"/>
                <w:b/>
                <w:sz w:val="16"/>
              </w:rPr>
              <w:t>m</w:t>
            </w:r>
          </w:p>
        </w:tc>
        <w:tc>
          <w:tcPr>
            <w:tcW w:w="40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9"/>
              </w:rPr>
            </w:pPr>
          </w:p>
        </w:tc>
        <w:tc>
          <w:tcPr>
            <w:tcW w:w="1840" w:type="dxa"/>
            <w:gridSpan w:val="3"/>
            <w:vMerge w:val="restart"/>
            <w:tcBorders>
              <w:right w:val="single" w:sz="8" w:space="0" w:color="auto"/>
            </w:tcBorders>
            <w:shd w:val="clear" w:color="auto" w:fill="BFBFBF"/>
            <w:vAlign w:val="bottom"/>
          </w:tcPr>
          <w:p w:rsidR="00000000" w:rsidRDefault="004A7D3E">
            <w:pPr>
              <w:spacing w:line="0" w:lineRule="atLeast"/>
              <w:ind w:right="20"/>
              <w:jc w:val="center"/>
              <w:rPr>
                <w:rFonts w:ascii="Arial" w:eastAsia="Arial" w:hAnsi="Arial"/>
                <w:b/>
                <w:w w:val="99"/>
                <w:sz w:val="18"/>
              </w:rPr>
            </w:pPr>
            <w:r>
              <w:rPr>
                <w:rFonts w:ascii="Arial" w:eastAsia="Arial" w:hAnsi="Arial"/>
                <w:b/>
                <w:w w:val="99"/>
                <w:sz w:val="18"/>
              </w:rPr>
              <w:t>Step 2</w:t>
            </w:r>
          </w:p>
        </w:tc>
        <w:tc>
          <w:tcPr>
            <w:tcW w:w="260" w:type="dxa"/>
            <w:shd w:val="clear" w:color="auto" w:fill="auto"/>
            <w:vAlign w:val="bottom"/>
          </w:tcPr>
          <w:p w:rsidR="00000000" w:rsidRDefault="004A7D3E">
            <w:pPr>
              <w:spacing w:line="0" w:lineRule="atLeast"/>
              <w:rPr>
                <w:rFonts w:ascii="Times New Roman" w:eastAsia="Times New Roman" w:hAnsi="Times New Roman"/>
                <w:sz w:val="19"/>
              </w:rPr>
            </w:pPr>
          </w:p>
        </w:tc>
      </w:tr>
      <w:tr w:rsidR="00000000">
        <w:trPr>
          <w:trHeight w:val="124"/>
        </w:trPr>
        <w:tc>
          <w:tcPr>
            <w:tcW w:w="100" w:type="dxa"/>
            <w:shd w:val="clear" w:color="auto" w:fill="auto"/>
            <w:vAlign w:val="bottom"/>
          </w:tcPr>
          <w:p w:rsidR="00000000" w:rsidRDefault="004A7D3E">
            <w:pPr>
              <w:spacing w:line="0" w:lineRule="atLeast"/>
              <w:rPr>
                <w:rFonts w:ascii="Times New Roman" w:eastAsia="Times New Roman" w:hAnsi="Times New Roman"/>
                <w:sz w:val="10"/>
              </w:rPr>
            </w:pPr>
          </w:p>
        </w:tc>
        <w:tc>
          <w:tcPr>
            <w:tcW w:w="260" w:type="dxa"/>
            <w:shd w:val="clear" w:color="auto" w:fill="auto"/>
            <w:vAlign w:val="bottom"/>
          </w:tcPr>
          <w:p w:rsidR="00000000" w:rsidRDefault="004A7D3E">
            <w:pPr>
              <w:spacing w:line="0" w:lineRule="atLeast"/>
              <w:rPr>
                <w:rFonts w:ascii="Times New Roman" w:eastAsia="Times New Roman" w:hAnsi="Times New Roman"/>
                <w:sz w:val="10"/>
              </w:rPr>
            </w:pPr>
          </w:p>
        </w:tc>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0"/>
              </w:rPr>
            </w:pPr>
          </w:p>
        </w:tc>
        <w:tc>
          <w:tcPr>
            <w:tcW w:w="1840" w:type="dxa"/>
            <w:gridSpan w:val="3"/>
            <w:vMerge/>
            <w:tcBorders>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10"/>
              </w:rPr>
            </w:pPr>
          </w:p>
        </w:tc>
        <w:tc>
          <w:tcPr>
            <w:tcW w:w="380" w:type="dxa"/>
            <w:shd w:val="clear" w:color="auto" w:fill="auto"/>
            <w:vAlign w:val="bottom"/>
          </w:tcPr>
          <w:p w:rsidR="00000000" w:rsidRDefault="004A7D3E">
            <w:pPr>
              <w:spacing w:line="0" w:lineRule="atLeast"/>
              <w:rPr>
                <w:rFonts w:ascii="Times New Roman" w:eastAsia="Times New Roman" w:hAnsi="Times New Roman"/>
                <w:sz w:val="10"/>
              </w:rPr>
            </w:pPr>
          </w:p>
        </w:tc>
        <w:tc>
          <w:tcPr>
            <w:tcW w:w="1860" w:type="dxa"/>
            <w:tcBorders>
              <w:left w:val="single" w:sz="8" w:space="0" w:color="auto"/>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10"/>
              </w:rPr>
            </w:pPr>
          </w:p>
        </w:tc>
        <w:tc>
          <w:tcPr>
            <w:tcW w:w="40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0"/>
              </w:rPr>
            </w:pPr>
          </w:p>
        </w:tc>
        <w:tc>
          <w:tcPr>
            <w:tcW w:w="1840" w:type="dxa"/>
            <w:gridSpan w:val="3"/>
            <w:vMerge/>
            <w:tcBorders>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10"/>
              </w:rPr>
            </w:pPr>
          </w:p>
        </w:tc>
        <w:tc>
          <w:tcPr>
            <w:tcW w:w="260" w:type="dxa"/>
            <w:shd w:val="clear" w:color="auto" w:fill="auto"/>
            <w:vAlign w:val="bottom"/>
          </w:tcPr>
          <w:p w:rsidR="00000000" w:rsidRDefault="004A7D3E">
            <w:pPr>
              <w:spacing w:line="0" w:lineRule="atLeast"/>
              <w:rPr>
                <w:rFonts w:ascii="Times New Roman" w:eastAsia="Times New Roman" w:hAnsi="Times New Roman"/>
                <w:sz w:val="10"/>
              </w:rPr>
            </w:pPr>
          </w:p>
        </w:tc>
      </w:tr>
      <w:tr w:rsidR="00000000">
        <w:trPr>
          <w:trHeight w:val="131"/>
        </w:trPr>
        <w:tc>
          <w:tcPr>
            <w:tcW w:w="100" w:type="dxa"/>
            <w:shd w:val="clear" w:color="auto" w:fill="auto"/>
            <w:vAlign w:val="bottom"/>
          </w:tcPr>
          <w:p w:rsidR="00000000" w:rsidRDefault="004A7D3E">
            <w:pPr>
              <w:spacing w:line="0" w:lineRule="atLeast"/>
              <w:rPr>
                <w:rFonts w:ascii="Times New Roman" w:eastAsia="Times New Roman" w:hAnsi="Times New Roman"/>
                <w:sz w:val="11"/>
              </w:rPr>
            </w:pPr>
          </w:p>
        </w:tc>
        <w:tc>
          <w:tcPr>
            <w:tcW w:w="260" w:type="dxa"/>
            <w:shd w:val="clear" w:color="auto" w:fill="auto"/>
            <w:vAlign w:val="bottom"/>
          </w:tcPr>
          <w:p w:rsidR="00000000" w:rsidRDefault="004A7D3E">
            <w:pPr>
              <w:spacing w:line="0" w:lineRule="atLeast"/>
              <w:rPr>
                <w:rFonts w:ascii="Times New Roman" w:eastAsia="Times New Roman" w:hAnsi="Times New Roman"/>
                <w:sz w:val="11"/>
              </w:rPr>
            </w:pPr>
          </w:p>
        </w:tc>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1"/>
              </w:rPr>
            </w:pPr>
          </w:p>
        </w:tc>
        <w:tc>
          <w:tcPr>
            <w:tcW w:w="1840" w:type="dxa"/>
            <w:gridSpan w:val="3"/>
            <w:vMerge w:val="restart"/>
            <w:tcBorders>
              <w:bottom w:val="single" w:sz="8" w:space="0" w:color="BFBFBF"/>
              <w:right w:val="single" w:sz="8" w:space="0" w:color="auto"/>
            </w:tcBorders>
            <w:shd w:val="clear" w:color="auto" w:fill="BFBFBF"/>
            <w:vAlign w:val="bottom"/>
          </w:tcPr>
          <w:p w:rsidR="00000000" w:rsidRDefault="004A7D3E">
            <w:pPr>
              <w:spacing w:line="0" w:lineRule="atLeast"/>
              <w:ind w:right="20"/>
              <w:jc w:val="center"/>
              <w:rPr>
                <w:rFonts w:ascii="Arial" w:eastAsia="Arial" w:hAnsi="Arial"/>
                <w:b/>
                <w:sz w:val="18"/>
              </w:rPr>
            </w:pPr>
            <w:r>
              <w:rPr>
                <w:rFonts w:ascii="Arial" w:eastAsia="Arial" w:hAnsi="Arial"/>
                <w:b/>
                <w:sz w:val="18"/>
              </w:rPr>
              <w:t>MONITOR</w:t>
            </w:r>
          </w:p>
        </w:tc>
        <w:tc>
          <w:tcPr>
            <w:tcW w:w="380" w:type="dxa"/>
            <w:shd w:val="clear" w:color="auto" w:fill="auto"/>
            <w:vAlign w:val="bottom"/>
          </w:tcPr>
          <w:p w:rsidR="00000000" w:rsidRDefault="004A7D3E">
            <w:pPr>
              <w:spacing w:line="0" w:lineRule="atLeast"/>
              <w:rPr>
                <w:rFonts w:ascii="Times New Roman" w:eastAsia="Times New Roman" w:hAnsi="Times New Roman"/>
                <w:sz w:val="11"/>
              </w:rPr>
            </w:pPr>
          </w:p>
        </w:tc>
        <w:tc>
          <w:tcPr>
            <w:tcW w:w="1860" w:type="dxa"/>
            <w:tcBorders>
              <w:left w:val="single" w:sz="8" w:space="0" w:color="auto"/>
              <w:bottom w:val="single" w:sz="8" w:space="0" w:color="auto"/>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11"/>
              </w:rPr>
            </w:pPr>
          </w:p>
        </w:tc>
        <w:tc>
          <w:tcPr>
            <w:tcW w:w="40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1"/>
              </w:rPr>
            </w:pPr>
          </w:p>
        </w:tc>
        <w:tc>
          <w:tcPr>
            <w:tcW w:w="1840" w:type="dxa"/>
            <w:gridSpan w:val="3"/>
            <w:vMerge w:val="restart"/>
            <w:tcBorders>
              <w:bottom w:val="single" w:sz="8" w:space="0" w:color="BFBFBF"/>
              <w:right w:val="single" w:sz="8" w:space="0" w:color="auto"/>
            </w:tcBorders>
            <w:shd w:val="clear" w:color="auto" w:fill="BFBFBF"/>
            <w:vAlign w:val="bottom"/>
          </w:tcPr>
          <w:p w:rsidR="00000000" w:rsidRDefault="004A7D3E">
            <w:pPr>
              <w:spacing w:line="0" w:lineRule="atLeast"/>
              <w:ind w:right="20"/>
              <w:jc w:val="center"/>
              <w:rPr>
                <w:rFonts w:ascii="Arial" w:eastAsia="Arial" w:hAnsi="Arial"/>
                <w:b/>
                <w:w w:val="98"/>
                <w:sz w:val="18"/>
              </w:rPr>
            </w:pPr>
            <w:r>
              <w:rPr>
                <w:rFonts w:ascii="Arial" w:eastAsia="Arial" w:hAnsi="Arial"/>
                <w:b/>
                <w:w w:val="98"/>
                <w:sz w:val="18"/>
              </w:rPr>
              <w:t>SELECT</w:t>
            </w:r>
          </w:p>
        </w:tc>
        <w:tc>
          <w:tcPr>
            <w:tcW w:w="260" w:type="dxa"/>
            <w:shd w:val="clear" w:color="auto" w:fill="auto"/>
            <w:vAlign w:val="bottom"/>
          </w:tcPr>
          <w:p w:rsidR="00000000" w:rsidRDefault="004A7D3E">
            <w:pPr>
              <w:spacing w:line="0" w:lineRule="atLeast"/>
              <w:rPr>
                <w:rFonts w:ascii="Times New Roman" w:eastAsia="Times New Roman" w:hAnsi="Times New Roman"/>
                <w:sz w:val="11"/>
              </w:rPr>
            </w:pPr>
          </w:p>
        </w:tc>
      </w:tr>
      <w:tr w:rsidR="00000000">
        <w:trPr>
          <w:trHeight w:val="78"/>
        </w:trPr>
        <w:tc>
          <w:tcPr>
            <w:tcW w:w="100" w:type="dxa"/>
            <w:shd w:val="clear" w:color="auto" w:fill="auto"/>
            <w:vAlign w:val="bottom"/>
          </w:tcPr>
          <w:p w:rsidR="00000000" w:rsidRDefault="004A7D3E">
            <w:pPr>
              <w:spacing w:line="0" w:lineRule="atLeast"/>
              <w:rPr>
                <w:rFonts w:ascii="Times New Roman" w:eastAsia="Times New Roman" w:hAnsi="Times New Roman"/>
                <w:sz w:val="6"/>
              </w:rPr>
            </w:pPr>
          </w:p>
        </w:tc>
        <w:tc>
          <w:tcPr>
            <w:tcW w:w="260" w:type="dxa"/>
            <w:shd w:val="clear" w:color="auto" w:fill="auto"/>
            <w:vAlign w:val="bottom"/>
          </w:tcPr>
          <w:p w:rsidR="00000000" w:rsidRDefault="004A7D3E">
            <w:pPr>
              <w:spacing w:line="0" w:lineRule="atLeast"/>
              <w:rPr>
                <w:rFonts w:ascii="Times New Roman" w:eastAsia="Times New Roman" w:hAnsi="Times New Roman"/>
                <w:sz w:val="6"/>
              </w:rPr>
            </w:pPr>
          </w:p>
        </w:tc>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1840" w:type="dxa"/>
            <w:gridSpan w:val="3"/>
            <w:vMerge/>
            <w:tcBorders>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6"/>
              </w:rPr>
            </w:pPr>
          </w:p>
        </w:tc>
        <w:tc>
          <w:tcPr>
            <w:tcW w:w="380" w:type="dxa"/>
            <w:shd w:val="clear" w:color="auto" w:fill="auto"/>
            <w:vAlign w:val="bottom"/>
          </w:tcPr>
          <w:p w:rsidR="00000000" w:rsidRDefault="004A7D3E">
            <w:pPr>
              <w:spacing w:line="0" w:lineRule="atLeast"/>
              <w:rPr>
                <w:rFonts w:ascii="Times New Roman" w:eastAsia="Times New Roman" w:hAnsi="Times New Roman"/>
                <w:sz w:val="6"/>
              </w:rPr>
            </w:pPr>
          </w:p>
        </w:tc>
        <w:tc>
          <w:tcPr>
            <w:tcW w:w="1860" w:type="dxa"/>
            <w:shd w:val="clear" w:color="auto" w:fill="auto"/>
            <w:vAlign w:val="bottom"/>
          </w:tcPr>
          <w:p w:rsidR="00000000" w:rsidRDefault="004A7D3E">
            <w:pPr>
              <w:spacing w:line="0" w:lineRule="atLeast"/>
              <w:rPr>
                <w:rFonts w:ascii="Times New Roman" w:eastAsia="Times New Roman" w:hAnsi="Times New Roman"/>
                <w:sz w:val="6"/>
              </w:rPr>
            </w:pPr>
          </w:p>
        </w:tc>
        <w:tc>
          <w:tcPr>
            <w:tcW w:w="40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1840" w:type="dxa"/>
            <w:gridSpan w:val="3"/>
            <w:vMerge/>
            <w:tcBorders>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6"/>
              </w:rPr>
            </w:pPr>
          </w:p>
        </w:tc>
        <w:tc>
          <w:tcPr>
            <w:tcW w:w="260" w:type="dxa"/>
            <w:shd w:val="clear" w:color="auto" w:fill="auto"/>
            <w:vAlign w:val="bottom"/>
          </w:tcPr>
          <w:p w:rsidR="00000000" w:rsidRDefault="004A7D3E">
            <w:pPr>
              <w:spacing w:line="0" w:lineRule="atLeast"/>
              <w:rPr>
                <w:rFonts w:ascii="Times New Roman" w:eastAsia="Times New Roman" w:hAnsi="Times New Roman"/>
                <w:sz w:val="6"/>
              </w:rPr>
            </w:pPr>
          </w:p>
        </w:tc>
      </w:tr>
      <w:tr w:rsidR="00000000">
        <w:trPr>
          <w:trHeight w:val="237"/>
        </w:trPr>
        <w:tc>
          <w:tcPr>
            <w:tcW w:w="100" w:type="dxa"/>
            <w:shd w:val="clear" w:color="auto" w:fill="auto"/>
            <w:vAlign w:val="bottom"/>
          </w:tcPr>
          <w:p w:rsidR="00000000" w:rsidRDefault="004A7D3E">
            <w:pPr>
              <w:spacing w:line="0" w:lineRule="atLeast"/>
              <w:rPr>
                <w:rFonts w:ascii="Times New Roman" w:eastAsia="Times New Roman" w:hAnsi="Times New Roman"/>
              </w:rPr>
            </w:pPr>
          </w:p>
        </w:tc>
        <w:tc>
          <w:tcPr>
            <w:tcW w:w="260" w:type="dxa"/>
            <w:shd w:val="clear" w:color="auto" w:fill="auto"/>
            <w:vAlign w:val="bottom"/>
          </w:tcPr>
          <w:p w:rsidR="00000000" w:rsidRDefault="004A7D3E">
            <w:pPr>
              <w:spacing w:line="0" w:lineRule="atLeast"/>
              <w:rPr>
                <w:rFonts w:ascii="Times New Roman" w:eastAsia="Times New Roman" w:hAnsi="Times New Roman"/>
              </w:rPr>
            </w:pPr>
          </w:p>
        </w:tc>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rPr>
            </w:pPr>
          </w:p>
        </w:tc>
        <w:tc>
          <w:tcPr>
            <w:tcW w:w="1840" w:type="dxa"/>
            <w:gridSpan w:val="3"/>
            <w:tcBorders>
              <w:right w:val="single" w:sz="8" w:space="0" w:color="auto"/>
            </w:tcBorders>
            <w:shd w:val="clear" w:color="auto" w:fill="BFBFBF"/>
            <w:vAlign w:val="bottom"/>
          </w:tcPr>
          <w:p w:rsidR="00000000" w:rsidRDefault="004A7D3E">
            <w:pPr>
              <w:spacing w:line="0" w:lineRule="atLeast"/>
              <w:ind w:right="20"/>
              <w:jc w:val="center"/>
              <w:rPr>
                <w:rFonts w:ascii="Arial" w:eastAsia="Arial" w:hAnsi="Arial"/>
                <w:b/>
                <w:sz w:val="16"/>
              </w:rPr>
            </w:pPr>
            <w:r>
              <w:rPr>
                <w:rFonts w:ascii="Arial" w:eastAsia="Arial" w:hAnsi="Arial"/>
                <w:b/>
                <w:sz w:val="16"/>
              </w:rPr>
              <w:t>Security Controls</w:t>
            </w:r>
          </w:p>
        </w:tc>
        <w:tc>
          <w:tcPr>
            <w:tcW w:w="380" w:type="dxa"/>
            <w:shd w:val="clear" w:color="auto" w:fill="auto"/>
            <w:vAlign w:val="bottom"/>
          </w:tcPr>
          <w:p w:rsidR="00000000" w:rsidRDefault="004A7D3E">
            <w:pPr>
              <w:spacing w:line="0" w:lineRule="atLeast"/>
              <w:rPr>
                <w:rFonts w:ascii="Times New Roman" w:eastAsia="Times New Roman" w:hAnsi="Times New Roman"/>
              </w:rPr>
            </w:pPr>
          </w:p>
        </w:tc>
        <w:tc>
          <w:tcPr>
            <w:tcW w:w="1860" w:type="dxa"/>
            <w:vMerge w:val="restart"/>
            <w:shd w:val="clear" w:color="auto" w:fill="auto"/>
            <w:vAlign w:val="bottom"/>
          </w:tcPr>
          <w:p w:rsidR="00000000" w:rsidRDefault="004A7D3E">
            <w:pPr>
              <w:spacing w:line="0" w:lineRule="atLeast"/>
              <w:jc w:val="center"/>
              <w:rPr>
                <w:rFonts w:ascii="Arial" w:eastAsia="Arial" w:hAnsi="Arial"/>
                <w:b/>
                <w:sz w:val="24"/>
              </w:rPr>
            </w:pPr>
            <w:r>
              <w:rPr>
                <w:rFonts w:ascii="Arial" w:eastAsia="Arial" w:hAnsi="Arial"/>
                <w:b/>
                <w:sz w:val="24"/>
              </w:rPr>
              <w:t>RISK</w:t>
            </w:r>
          </w:p>
        </w:tc>
        <w:tc>
          <w:tcPr>
            <w:tcW w:w="40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rPr>
            </w:pPr>
          </w:p>
        </w:tc>
        <w:tc>
          <w:tcPr>
            <w:tcW w:w="1840" w:type="dxa"/>
            <w:gridSpan w:val="3"/>
            <w:tcBorders>
              <w:right w:val="single" w:sz="8" w:space="0" w:color="auto"/>
            </w:tcBorders>
            <w:shd w:val="clear" w:color="auto" w:fill="BFBFBF"/>
            <w:vAlign w:val="bottom"/>
          </w:tcPr>
          <w:p w:rsidR="00000000" w:rsidRDefault="004A7D3E">
            <w:pPr>
              <w:spacing w:line="0" w:lineRule="atLeast"/>
              <w:ind w:right="20"/>
              <w:jc w:val="center"/>
              <w:rPr>
                <w:rFonts w:ascii="Arial" w:eastAsia="Arial" w:hAnsi="Arial"/>
                <w:b/>
                <w:sz w:val="16"/>
              </w:rPr>
            </w:pPr>
            <w:r>
              <w:rPr>
                <w:rFonts w:ascii="Arial" w:eastAsia="Arial" w:hAnsi="Arial"/>
                <w:b/>
                <w:sz w:val="16"/>
              </w:rPr>
              <w:t>Security Controls</w:t>
            </w:r>
          </w:p>
        </w:tc>
        <w:tc>
          <w:tcPr>
            <w:tcW w:w="260" w:type="dxa"/>
            <w:shd w:val="clear" w:color="auto" w:fill="auto"/>
            <w:vAlign w:val="bottom"/>
          </w:tcPr>
          <w:p w:rsidR="00000000" w:rsidRDefault="004A7D3E">
            <w:pPr>
              <w:spacing w:line="0" w:lineRule="atLeast"/>
              <w:rPr>
                <w:rFonts w:ascii="Times New Roman" w:eastAsia="Times New Roman" w:hAnsi="Times New Roman"/>
              </w:rPr>
            </w:pPr>
          </w:p>
        </w:tc>
      </w:tr>
      <w:tr w:rsidR="00000000">
        <w:trPr>
          <w:trHeight w:val="252"/>
        </w:trPr>
        <w:tc>
          <w:tcPr>
            <w:tcW w:w="100" w:type="dxa"/>
            <w:shd w:val="clear" w:color="auto" w:fill="auto"/>
            <w:vAlign w:val="bottom"/>
          </w:tcPr>
          <w:p w:rsidR="00000000" w:rsidRDefault="004A7D3E">
            <w:pPr>
              <w:spacing w:line="0" w:lineRule="atLeast"/>
              <w:rPr>
                <w:rFonts w:ascii="Times New Roman" w:eastAsia="Times New Roman" w:hAnsi="Times New Roman"/>
                <w:sz w:val="21"/>
              </w:rPr>
            </w:pPr>
          </w:p>
        </w:tc>
        <w:tc>
          <w:tcPr>
            <w:tcW w:w="260" w:type="dxa"/>
            <w:shd w:val="clear" w:color="auto" w:fill="auto"/>
            <w:vAlign w:val="bottom"/>
          </w:tcPr>
          <w:p w:rsidR="00000000" w:rsidRDefault="004A7D3E">
            <w:pPr>
              <w:spacing w:line="0" w:lineRule="atLeast"/>
              <w:rPr>
                <w:rFonts w:ascii="Times New Roman" w:eastAsia="Times New Roman" w:hAnsi="Times New Roman"/>
                <w:sz w:val="21"/>
              </w:rPr>
            </w:pPr>
          </w:p>
        </w:tc>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21"/>
              </w:rPr>
            </w:pPr>
          </w:p>
        </w:tc>
        <w:tc>
          <w:tcPr>
            <w:tcW w:w="660" w:type="dxa"/>
            <w:tcBorders>
              <w:bottom w:val="single" w:sz="8" w:space="0" w:color="auto"/>
            </w:tcBorders>
            <w:shd w:val="clear" w:color="auto" w:fill="BFBFBF"/>
            <w:vAlign w:val="bottom"/>
          </w:tcPr>
          <w:p w:rsidR="00000000" w:rsidRDefault="004A7D3E">
            <w:pPr>
              <w:spacing w:line="0" w:lineRule="atLeast"/>
              <w:rPr>
                <w:rFonts w:ascii="Times New Roman" w:eastAsia="Times New Roman" w:hAnsi="Times New Roman"/>
                <w:sz w:val="21"/>
              </w:rPr>
            </w:pPr>
          </w:p>
        </w:tc>
        <w:tc>
          <w:tcPr>
            <w:tcW w:w="280" w:type="dxa"/>
            <w:tcBorders>
              <w:bottom w:val="single" w:sz="8" w:space="0" w:color="auto"/>
            </w:tcBorders>
            <w:shd w:val="clear" w:color="auto" w:fill="BFBFBF"/>
            <w:vAlign w:val="bottom"/>
          </w:tcPr>
          <w:p w:rsidR="00000000" w:rsidRDefault="004A7D3E">
            <w:pPr>
              <w:spacing w:line="0" w:lineRule="atLeast"/>
              <w:rPr>
                <w:rFonts w:ascii="Times New Roman" w:eastAsia="Times New Roman" w:hAnsi="Times New Roman"/>
                <w:sz w:val="21"/>
              </w:rPr>
            </w:pPr>
          </w:p>
        </w:tc>
        <w:tc>
          <w:tcPr>
            <w:tcW w:w="900" w:type="dxa"/>
            <w:tcBorders>
              <w:bottom w:val="single" w:sz="8" w:space="0" w:color="auto"/>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21"/>
              </w:rPr>
            </w:pPr>
          </w:p>
        </w:tc>
        <w:tc>
          <w:tcPr>
            <w:tcW w:w="380" w:type="dxa"/>
            <w:shd w:val="clear" w:color="auto" w:fill="auto"/>
            <w:vAlign w:val="bottom"/>
          </w:tcPr>
          <w:p w:rsidR="00000000" w:rsidRDefault="004A7D3E">
            <w:pPr>
              <w:spacing w:line="0" w:lineRule="atLeast"/>
              <w:rPr>
                <w:rFonts w:ascii="Times New Roman" w:eastAsia="Times New Roman" w:hAnsi="Times New Roman"/>
                <w:sz w:val="21"/>
              </w:rPr>
            </w:pPr>
          </w:p>
        </w:tc>
        <w:tc>
          <w:tcPr>
            <w:tcW w:w="1860" w:type="dxa"/>
            <w:vMerge/>
            <w:shd w:val="clear" w:color="auto" w:fill="auto"/>
            <w:vAlign w:val="bottom"/>
          </w:tcPr>
          <w:p w:rsidR="00000000" w:rsidRDefault="004A7D3E">
            <w:pPr>
              <w:spacing w:line="0" w:lineRule="atLeast"/>
              <w:rPr>
                <w:rFonts w:ascii="Times New Roman" w:eastAsia="Times New Roman" w:hAnsi="Times New Roman"/>
                <w:sz w:val="21"/>
              </w:rPr>
            </w:pPr>
          </w:p>
        </w:tc>
        <w:tc>
          <w:tcPr>
            <w:tcW w:w="40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21"/>
              </w:rPr>
            </w:pPr>
          </w:p>
        </w:tc>
        <w:tc>
          <w:tcPr>
            <w:tcW w:w="660" w:type="dxa"/>
            <w:tcBorders>
              <w:bottom w:val="single" w:sz="8" w:space="0" w:color="auto"/>
            </w:tcBorders>
            <w:shd w:val="clear" w:color="auto" w:fill="BFBFBF"/>
            <w:vAlign w:val="bottom"/>
          </w:tcPr>
          <w:p w:rsidR="00000000" w:rsidRDefault="004A7D3E">
            <w:pPr>
              <w:spacing w:line="0" w:lineRule="atLeast"/>
              <w:rPr>
                <w:rFonts w:ascii="Times New Roman" w:eastAsia="Times New Roman" w:hAnsi="Times New Roman"/>
                <w:sz w:val="21"/>
              </w:rPr>
            </w:pPr>
          </w:p>
        </w:tc>
        <w:tc>
          <w:tcPr>
            <w:tcW w:w="260" w:type="dxa"/>
            <w:tcBorders>
              <w:bottom w:val="single" w:sz="8" w:space="0" w:color="auto"/>
            </w:tcBorders>
            <w:shd w:val="clear" w:color="auto" w:fill="BFBFBF"/>
            <w:vAlign w:val="bottom"/>
          </w:tcPr>
          <w:p w:rsidR="00000000" w:rsidRDefault="004A7D3E">
            <w:pPr>
              <w:spacing w:line="0" w:lineRule="atLeast"/>
              <w:rPr>
                <w:rFonts w:ascii="Times New Roman" w:eastAsia="Times New Roman" w:hAnsi="Times New Roman"/>
                <w:sz w:val="21"/>
              </w:rPr>
            </w:pPr>
          </w:p>
        </w:tc>
        <w:tc>
          <w:tcPr>
            <w:tcW w:w="920" w:type="dxa"/>
            <w:tcBorders>
              <w:bottom w:val="single" w:sz="8" w:space="0" w:color="auto"/>
              <w:right w:val="single" w:sz="8" w:space="0" w:color="auto"/>
            </w:tcBorders>
            <w:shd w:val="clear" w:color="auto" w:fill="BFBFBF"/>
            <w:vAlign w:val="bottom"/>
          </w:tcPr>
          <w:p w:rsidR="00000000" w:rsidRDefault="004A7D3E">
            <w:pPr>
              <w:spacing w:line="0" w:lineRule="atLeast"/>
              <w:rPr>
                <w:rFonts w:ascii="Times New Roman" w:eastAsia="Times New Roman" w:hAnsi="Times New Roman"/>
                <w:sz w:val="21"/>
              </w:rPr>
            </w:pPr>
          </w:p>
        </w:tc>
        <w:tc>
          <w:tcPr>
            <w:tcW w:w="260" w:type="dxa"/>
            <w:shd w:val="clear" w:color="auto" w:fill="auto"/>
            <w:vAlign w:val="bottom"/>
          </w:tcPr>
          <w:p w:rsidR="00000000" w:rsidRDefault="004A7D3E">
            <w:pPr>
              <w:spacing w:line="0" w:lineRule="atLeast"/>
              <w:rPr>
                <w:rFonts w:ascii="Times New Roman" w:eastAsia="Times New Roman" w:hAnsi="Times New Roman"/>
                <w:sz w:val="21"/>
              </w:rPr>
            </w:pPr>
          </w:p>
        </w:tc>
      </w:tr>
      <w:tr w:rsidR="00000000">
        <w:trPr>
          <w:trHeight w:val="249"/>
        </w:trPr>
        <w:tc>
          <w:tcPr>
            <w:tcW w:w="100" w:type="dxa"/>
            <w:shd w:val="clear" w:color="auto" w:fill="auto"/>
            <w:vAlign w:val="bottom"/>
          </w:tcPr>
          <w:p w:rsidR="00000000" w:rsidRDefault="004A7D3E">
            <w:pPr>
              <w:spacing w:line="0" w:lineRule="atLeast"/>
              <w:rPr>
                <w:rFonts w:ascii="Times New Roman" w:eastAsia="Times New Roman" w:hAnsi="Times New Roman"/>
                <w:sz w:val="21"/>
              </w:rPr>
            </w:pPr>
          </w:p>
        </w:tc>
        <w:tc>
          <w:tcPr>
            <w:tcW w:w="260" w:type="dxa"/>
            <w:shd w:val="clear" w:color="auto" w:fill="auto"/>
            <w:vAlign w:val="bottom"/>
          </w:tcPr>
          <w:p w:rsidR="00000000" w:rsidRDefault="004A7D3E">
            <w:pPr>
              <w:spacing w:line="0" w:lineRule="atLeast"/>
              <w:rPr>
                <w:rFonts w:ascii="Times New Roman" w:eastAsia="Times New Roman" w:hAnsi="Times New Roman"/>
                <w:sz w:val="21"/>
              </w:rPr>
            </w:pPr>
          </w:p>
        </w:tc>
        <w:tc>
          <w:tcPr>
            <w:tcW w:w="40" w:type="dxa"/>
            <w:shd w:val="clear" w:color="auto" w:fill="auto"/>
            <w:vAlign w:val="bottom"/>
          </w:tcPr>
          <w:p w:rsidR="00000000" w:rsidRDefault="004A7D3E">
            <w:pPr>
              <w:spacing w:line="0" w:lineRule="atLeast"/>
              <w:rPr>
                <w:rFonts w:ascii="Times New Roman" w:eastAsia="Times New Roman" w:hAnsi="Times New Roman"/>
                <w:sz w:val="21"/>
              </w:rPr>
            </w:pPr>
          </w:p>
        </w:tc>
        <w:tc>
          <w:tcPr>
            <w:tcW w:w="660" w:type="dxa"/>
            <w:shd w:val="clear" w:color="auto" w:fill="auto"/>
            <w:vAlign w:val="bottom"/>
          </w:tcPr>
          <w:p w:rsidR="00000000" w:rsidRDefault="004A7D3E">
            <w:pPr>
              <w:spacing w:line="0" w:lineRule="atLeast"/>
              <w:rPr>
                <w:rFonts w:ascii="Times New Roman" w:eastAsia="Times New Roman" w:hAnsi="Times New Roman"/>
                <w:sz w:val="21"/>
              </w:rPr>
            </w:pPr>
          </w:p>
        </w:tc>
        <w:tc>
          <w:tcPr>
            <w:tcW w:w="280" w:type="dxa"/>
            <w:shd w:val="clear" w:color="auto" w:fill="auto"/>
            <w:vAlign w:val="bottom"/>
          </w:tcPr>
          <w:p w:rsidR="00000000" w:rsidRDefault="004A7D3E">
            <w:pPr>
              <w:spacing w:line="0" w:lineRule="atLeast"/>
              <w:rPr>
                <w:rFonts w:ascii="Times New Roman" w:eastAsia="Times New Roman" w:hAnsi="Times New Roman"/>
                <w:sz w:val="21"/>
              </w:rPr>
            </w:pPr>
          </w:p>
        </w:tc>
        <w:tc>
          <w:tcPr>
            <w:tcW w:w="900" w:type="dxa"/>
            <w:shd w:val="clear" w:color="auto" w:fill="auto"/>
            <w:vAlign w:val="bottom"/>
          </w:tcPr>
          <w:p w:rsidR="00000000" w:rsidRDefault="004A7D3E">
            <w:pPr>
              <w:spacing w:line="0" w:lineRule="atLeast"/>
              <w:rPr>
                <w:rFonts w:ascii="Times New Roman" w:eastAsia="Times New Roman" w:hAnsi="Times New Roman"/>
                <w:sz w:val="21"/>
              </w:rPr>
            </w:pPr>
          </w:p>
        </w:tc>
        <w:tc>
          <w:tcPr>
            <w:tcW w:w="380" w:type="dxa"/>
            <w:shd w:val="clear" w:color="auto" w:fill="auto"/>
            <w:vAlign w:val="bottom"/>
          </w:tcPr>
          <w:p w:rsidR="00000000" w:rsidRDefault="004A7D3E">
            <w:pPr>
              <w:spacing w:line="0" w:lineRule="atLeast"/>
              <w:rPr>
                <w:rFonts w:ascii="Times New Roman" w:eastAsia="Times New Roman" w:hAnsi="Times New Roman"/>
                <w:sz w:val="21"/>
              </w:rPr>
            </w:pPr>
          </w:p>
        </w:tc>
        <w:tc>
          <w:tcPr>
            <w:tcW w:w="1860" w:type="dxa"/>
            <w:shd w:val="clear" w:color="auto" w:fill="auto"/>
            <w:vAlign w:val="bottom"/>
          </w:tcPr>
          <w:p w:rsidR="00000000" w:rsidRDefault="004A7D3E">
            <w:pPr>
              <w:spacing w:line="249" w:lineRule="exact"/>
              <w:jc w:val="center"/>
              <w:rPr>
                <w:rFonts w:ascii="Arial" w:eastAsia="Arial" w:hAnsi="Arial"/>
                <w:b/>
                <w:w w:val="99"/>
                <w:sz w:val="24"/>
              </w:rPr>
            </w:pPr>
            <w:r>
              <w:rPr>
                <w:rFonts w:ascii="Arial" w:eastAsia="Arial" w:hAnsi="Arial"/>
                <w:b/>
                <w:w w:val="99"/>
                <w:sz w:val="24"/>
              </w:rPr>
              <w:t>MANAGEMENT</w:t>
            </w:r>
          </w:p>
        </w:tc>
        <w:tc>
          <w:tcPr>
            <w:tcW w:w="400" w:type="dxa"/>
            <w:shd w:val="clear" w:color="auto" w:fill="auto"/>
            <w:vAlign w:val="bottom"/>
          </w:tcPr>
          <w:p w:rsidR="00000000" w:rsidRDefault="004A7D3E">
            <w:pPr>
              <w:spacing w:line="0" w:lineRule="atLeast"/>
              <w:rPr>
                <w:rFonts w:ascii="Times New Roman" w:eastAsia="Times New Roman" w:hAnsi="Times New Roman"/>
                <w:sz w:val="21"/>
              </w:rPr>
            </w:pPr>
          </w:p>
        </w:tc>
        <w:tc>
          <w:tcPr>
            <w:tcW w:w="660" w:type="dxa"/>
            <w:shd w:val="clear" w:color="auto" w:fill="auto"/>
            <w:vAlign w:val="bottom"/>
          </w:tcPr>
          <w:p w:rsidR="00000000" w:rsidRDefault="004A7D3E">
            <w:pPr>
              <w:spacing w:line="0" w:lineRule="atLeast"/>
              <w:rPr>
                <w:rFonts w:ascii="Times New Roman" w:eastAsia="Times New Roman" w:hAnsi="Times New Roman"/>
                <w:sz w:val="21"/>
              </w:rPr>
            </w:pPr>
          </w:p>
        </w:tc>
        <w:tc>
          <w:tcPr>
            <w:tcW w:w="260" w:type="dxa"/>
            <w:shd w:val="clear" w:color="auto" w:fill="auto"/>
            <w:vAlign w:val="bottom"/>
          </w:tcPr>
          <w:p w:rsidR="00000000" w:rsidRDefault="004A7D3E">
            <w:pPr>
              <w:spacing w:line="0" w:lineRule="atLeast"/>
              <w:rPr>
                <w:rFonts w:ascii="Times New Roman" w:eastAsia="Times New Roman" w:hAnsi="Times New Roman"/>
                <w:sz w:val="21"/>
              </w:rPr>
            </w:pPr>
          </w:p>
        </w:tc>
        <w:tc>
          <w:tcPr>
            <w:tcW w:w="920" w:type="dxa"/>
            <w:shd w:val="clear" w:color="auto" w:fill="auto"/>
            <w:vAlign w:val="bottom"/>
          </w:tcPr>
          <w:p w:rsidR="00000000" w:rsidRDefault="004A7D3E">
            <w:pPr>
              <w:spacing w:line="0" w:lineRule="atLeast"/>
              <w:rPr>
                <w:rFonts w:ascii="Times New Roman" w:eastAsia="Times New Roman" w:hAnsi="Times New Roman"/>
                <w:sz w:val="21"/>
              </w:rPr>
            </w:pPr>
          </w:p>
        </w:tc>
        <w:tc>
          <w:tcPr>
            <w:tcW w:w="260" w:type="dxa"/>
            <w:shd w:val="clear" w:color="auto" w:fill="auto"/>
            <w:vAlign w:val="bottom"/>
          </w:tcPr>
          <w:p w:rsidR="00000000" w:rsidRDefault="004A7D3E">
            <w:pPr>
              <w:spacing w:line="0" w:lineRule="atLeast"/>
              <w:rPr>
                <w:rFonts w:ascii="Times New Roman" w:eastAsia="Times New Roman" w:hAnsi="Times New Roman"/>
                <w:sz w:val="21"/>
              </w:rPr>
            </w:pPr>
          </w:p>
        </w:tc>
      </w:tr>
      <w:tr w:rsidR="00000000">
        <w:trPr>
          <w:trHeight w:val="250"/>
        </w:trPr>
        <w:tc>
          <w:tcPr>
            <w:tcW w:w="100" w:type="dxa"/>
            <w:tcBorders>
              <w:bottom w:val="single" w:sz="8" w:space="0" w:color="auto"/>
            </w:tcBorders>
            <w:shd w:val="clear" w:color="auto" w:fill="000000"/>
            <w:vAlign w:val="bottom"/>
          </w:tcPr>
          <w:p w:rsidR="00000000" w:rsidRDefault="004A7D3E">
            <w:pPr>
              <w:spacing w:line="0" w:lineRule="atLeast"/>
              <w:rPr>
                <w:rFonts w:ascii="Times New Roman" w:eastAsia="Times New Roman" w:hAnsi="Times New Roman"/>
                <w:sz w:val="21"/>
              </w:rPr>
            </w:pPr>
          </w:p>
        </w:tc>
        <w:tc>
          <w:tcPr>
            <w:tcW w:w="260" w:type="dxa"/>
            <w:shd w:val="clear" w:color="auto" w:fill="auto"/>
            <w:vAlign w:val="bottom"/>
          </w:tcPr>
          <w:p w:rsidR="00000000" w:rsidRDefault="004A7D3E">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21"/>
              </w:rPr>
            </w:pPr>
          </w:p>
        </w:tc>
        <w:tc>
          <w:tcPr>
            <w:tcW w:w="66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21"/>
              </w:rPr>
            </w:pPr>
          </w:p>
        </w:tc>
        <w:tc>
          <w:tcPr>
            <w:tcW w:w="28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21"/>
              </w:rPr>
            </w:pPr>
          </w:p>
        </w:tc>
        <w:tc>
          <w:tcPr>
            <w:tcW w:w="90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21"/>
              </w:rPr>
            </w:pPr>
          </w:p>
        </w:tc>
        <w:tc>
          <w:tcPr>
            <w:tcW w:w="380" w:type="dxa"/>
            <w:shd w:val="clear" w:color="auto" w:fill="auto"/>
            <w:vAlign w:val="bottom"/>
          </w:tcPr>
          <w:p w:rsidR="00000000" w:rsidRDefault="004A7D3E">
            <w:pPr>
              <w:spacing w:line="0" w:lineRule="atLeast"/>
              <w:rPr>
                <w:rFonts w:ascii="Times New Roman" w:eastAsia="Times New Roman" w:hAnsi="Times New Roman"/>
                <w:sz w:val="21"/>
              </w:rPr>
            </w:pPr>
          </w:p>
        </w:tc>
        <w:tc>
          <w:tcPr>
            <w:tcW w:w="1860" w:type="dxa"/>
            <w:shd w:val="clear" w:color="auto" w:fill="auto"/>
            <w:vAlign w:val="bottom"/>
          </w:tcPr>
          <w:p w:rsidR="00000000" w:rsidRDefault="004A7D3E">
            <w:pPr>
              <w:spacing w:line="250" w:lineRule="exact"/>
              <w:jc w:val="center"/>
              <w:rPr>
                <w:rFonts w:ascii="Arial" w:eastAsia="Arial" w:hAnsi="Arial"/>
                <w:b/>
                <w:sz w:val="24"/>
              </w:rPr>
            </w:pPr>
            <w:r>
              <w:rPr>
                <w:rFonts w:ascii="Arial" w:eastAsia="Arial" w:hAnsi="Arial"/>
                <w:b/>
                <w:sz w:val="24"/>
              </w:rPr>
              <w:t>FRAMEWORK</w:t>
            </w:r>
          </w:p>
        </w:tc>
        <w:tc>
          <w:tcPr>
            <w:tcW w:w="400" w:type="dxa"/>
            <w:shd w:val="clear" w:color="auto" w:fill="auto"/>
            <w:vAlign w:val="bottom"/>
          </w:tcPr>
          <w:p w:rsidR="00000000" w:rsidRDefault="004A7D3E">
            <w:pPr>
              <w:spacing w:line="0" w:lineRule="atLeast"/>
              <w:rPr>
                <w:rFonts w:ascii="Times New Roman" w:eastAsia="Times New Roman" w:hAnsi="Times New Roman"/>
                <w:sz w:val="21"/>
              </w:rPr>
            </w:pPr>
          </w:p>
        </w:tc>
        <w:tc>
          <w:tcPr>
            <w:tcW w:w="66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21"/>
              </w:rPr>
            </w:pPr>
          </w:p>
        </w:tc>
        <w:tc>
          <w:tcPr>
            <w:tcW w:w="26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21"/>
              </w:rPr>
            </w:pPr>
          </w:p>
        </w:tc>
        <w:tc>
          <w:tcPr>
            <w:tcW w:w="92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21"/>
              </w:rPr>
            </w:pPr>
          </w:p>
        </w:tc>
        <w:tc>
          <w:tcPr>
            <w:tcW w:w="260" w:type="dxa"/>
            <w:shd w:val="clear" w:color="auto" w:fill="auto"/>
            <w:vAlign w:val="bottom"/>
          </w:tcPr>
          <w:p w:rsidR="00000000" w:rsidRDefault="004A7D3E">
            <w:pPr>
              <w:spacing w:line="0" w:lineRule="atLeast"/>
              <w:rPr>
                <w:rFonts w:ascii="Times New Roman" w:eastAsia="Times New Roman" w:hAnsi="Times New Roman"/>
                <w:sz w:val="21"/>
              </w:rPr>
            </w:pPr>
          </w:p>
        </w:tc>
      </w:tr>
      <w:tr w:rsidR="00000000">
        <w:trPr>
          <w:trHeight w:val="357"/>
        </w:trPr>
        <w:tc>
          <w:tcPr>
            <w:tcW w:w="100" w:type="dxa"/>
            <w:shd w:val="clear" w:color="auto" w:fill="auto"/>
            <w:vAlign w:val="bottom"/>
          </w:tcPr>
          <w:p w:rsidR="00000000" w:rsidRDefault="004A7D3E">
            <w:pPr>
              <w:spacing w:line="0" w:lineRule="atLeast"/>
              <w:rPr>
                <w:rFonts w:ascii="Times New Roman" w:eastAsia="Times New Roman" w:hAnsi="Times New Roman"/>
                <w:sz w:val="24"/>
              </w:rPr>
            </w:pPr>
          </w:p>
        </w:tc>
        <w:tc>
          <w:tcPr>
            <w:tcW w:w="260" w:type="dxa"/>
            <w:shd w:val="clear" w:color="auto" w:fill="auto"/>
            <w:vAlign w:val="bottom"/>
          </w:tcPr>
          <w:p w:rsidR="00000000" w:rsidRDefault="004A7D3E">
            <w:pPr>
              <w:spacing w:line="0" w:lineRule="atLeast"/>
              <w:rPr>
                <w:rFonts w:ascii="Times New Roman" w:eastAsia="Times New Roman" w:hAnsi="Times New Roman"/>
                <w:sz w:val="24"/>
              </w:rPr>
            </w:pPr>
          </w:p>
        </w:tc>
        <w:tc>
          <w:tcPr>
            <w:tcW w:w="40" w:type="dxa"/>
            <w:shd w:val="clear" w:color="auto" w:fill="auto"/>
            <w:vAlign w:val="bottom"/>
          </w:tcPr>
          <w:p w:rsidR="00000000" w:rsidRDefault="004A7D3E">
            <w:pPr>
              <w:spacing w:line="0" w:lineRule="atLeast"/>
              <w:rPr>
                <w:rFonts w:ascii="Times New Roman" w:eastAsia="Times New Roman" w:hAnsi="Times New Roman"/>
                <w:sz w:val="24"/>
              </w:rPr>
            </w:pPr>
          </w:p>
        </w:tc>
        <w:tc>
          <w:tcPr>
            <w:tcW w:w="2220" w:type="dxa"/>
            <w:gridSpan w:val="4"/>
            <w:shd w:val="clear" w:color="auto" w:fill="auto"/>
            <w:vAlign w:val="bottom"/>
          </w:tcPr>
          <w:p w:rsidR="00000000" w:rsidRDefault="004A7D3E">
            <w:pPr>
              <w:spacing w:line="0" w:lineRule="atLeast"/>
              <w:ind w:right="400"/>
              <w:jc w:val="center"/>
              <w:rPr>
                <w:rFonts w:ascii="Arial" w:eastAsia="Arial" w:hAnsi="Arial"/>
                <w:b/>
                <w:w w:val="99"/>
                <w:sz w:val="18"/>
              </w:rPr>
            </w:pPr>
            <w:r>
              <w:rPr>
                <w:rFonts w:ascii="Arial" w:eastAsia="Arial" w:hAnsi="Arial"/>
                <w:b/>
                <w:w w:val="99"/>
                <w:sz w:val="18"/>
              </w:rPr>
              <w:t>Step 5</w:t>
            </w:r>
          </w:p>
        </w:tc>
        <w:tc>
          <w:tcPr>
            <w:tcW w:w="1860" w:type="dxa"/>
            <w:shd w:val="clear" w:color="auto" w:fill="auto"/>
            <w:vAlign w:val="bottom"/>
          </w:tcPr>
          <w:p w:rsidR="00000000" w:rsidRDefault="004A7D3E">
            <w:pPr>
              <w:spacing w:line="0" w:lineRule="atLeast"/>
              <w:rPr>
                <w:rFonts w:ascii="Times New Roman" w:eastAsia="Times New Roman" w:hAnsi="Times New Roman"/>
                <w:sz w:val="24"/>
              </w:rPr>
            </w:pPr>
          </w:p>
        </w:tc>
        <w:tc>
          <w:tcPr>
            <w:tcW w:w="400" w:type="dxa"/>
            <w:shd w:val="clear" w:color="auto" w:fill="auto"/>
            <w:vAlign w:val="bottom"/>
          </w:tcPr>
          <w:p w:rsidR="00000000" w:rsidRDefault="004A7D3E">
            <w:pPr>
              <w:spacing w:line="0" w:lineRule="atLeast"/>
              <w:rPr>
                <w:rFonts w:ascii="Times New Roman" w:eastAsia="Times New Roman" w:hAnsi="Times New Roman"/>
                <w:sz w:val="24"/>
              </w:rPr>
            </w:pPr>
          </w:p>
        </w:tc>
        <w:tc>
          <w:tcPr>
            <w:tcW w:w="2100" w:type="dxa"/>
            <w:gridSpan w:val="4"/>
            <w:shd w:val="clear" w:color="auto" w:fill="auto"/>
            <w:vAlign w:val="bottom"/>
          </w:tcPr>
          <w:p w:rsidR="00000000" w:rsidRDefault="004A7D3E">
            <w:pPr>
              <w:spacing w:line="0" w:lineRule="atLeast"/>
              <w:ind w:right="280"/>
              <w:jc w:val="center"/>
              <w:rPr>
                <w:rFonts w:ascii="Arial" w:eastAsia="Arial" w:hAnsi="Arial"/>
                <w:b/>
                <w:w w:val="99"/>
                <w:sz w:val="18"/>
              </w:rPr>
            </w:pPr>
            <w:r>
              <w:rPr>
                <w:rFonts w:ascii="Arial" w:eastAsia="Arial" w:hAnsi="Arial"/>
                <w:b/>
                <w:w w:val="99"/>
                <w:sz w:val="18"/>
              </w:rPr>
              <w:t>Step 3</w:t>
            </w:r>
          </w:p>
        </w:tc>
      </w:tr>
      <w:tr w:rsidR="00000000">
        <w:trPr>
          <w:trHeight w:val="118"/>
        </w:trPr>
        <w:tc>
          <w:tcPr>
            <w:tcW w:w="100" w:type="dxa"/>
            <w:shd w:val="clear" w:color="auto" w:fill="auto"/>
            <w:vAlign w:val="bottom"/>
          </w:tcPr>
          <w:p w:rsidR="00000000" w:rsidRDefault="004A7D3E">
            <w:pPr>
              <w:spacing w:line="0" w:lineRule="atLeast"/>
              <w:rPr>
                <w:rFonts w:ascii="Times New Roman" w:eastAsia="Times New Roman" w:hAnsi="Times New Roman"/>
                <w:sz w:val="10"/>
              </w:rPr>
            </w:pPr>
          </w:p>
        </w:tc>
        <w:tc>
          <w:tcPr>
            <w:tcW w:w="260" w:type="dxa"/>
            <w:shd w:val="clear" w:color="auto" w:fill="auto"/>
            <w:vAlign w:val="bottom"/>
          </w:tcPr>
          <w:p w:rsidR="00000000" w:rsidRDefault="004A7D3E">
            <w:pPr>
              <w:spacing w:line="0" w:lineRule="atLeast"/>
              <w:rPr>
                <w:rFonts w:ascii="Times New Roman" w:eastAsia="Times New Roman" w:hAnsi="Times New Roman"/>
                <w:sz w:val="10"/>
              </w:rPr>
            </w:pPr>
          </w:p>
        </w:tc>
        <w:tc>
          <w:tcPr>
            <w:tcW w:w="40" w:type="dxa"/>
            <w:shd w:val="clear" w:color="auto" w:fill="auto"/>
            <w:vAlign w:val="bottom"/>
          </w:tcPr>
          <w:p w:rsidR="00000000" w:rsidRDefault="004A7D3E">
            <w:pPr>
              <w:spacing w:line="0" w:lineRule="atLeast"/>
              <w:rPr>
                <w:rFonts w:ascii="Times New Roman" w:eastAsia="Times New Roman" w:hAnsi="Times New Roman"/>
                <w:sz w:val="10"/>
              </w:rPr>
            </w:pPr>
          </w:p>
        </w:tc>
        <w:tc>
          <w:tcPr>
            <w:tcW w:w="2220" w:type="dxa"/>
            <w:gridSpan w:val="4"/>
            <w:vMerge w:val="restart"/>
            <w:shd w:val="clear" w:color="auto" w:fill="auto"/>
            <w:vAlign w:val="bottom"/>
          </w:tcPr>
          <w:p w:rsidR="00000000" w:rsidRDefault="004A7D3E">
            <w:pPr>
              <w:spacing w:line="0" w:lineRule="atLeast"/>
              <w:ind w:right="420"/>
              <w:jc w:val="center"/>
              <w:rPr>
                <w:rFonts w:ascii="Arial" w:eastAsia="Arial" w:hAnsi="Arial"/>
                <w:b/>
                <w:w w:val="99"/>
                <w:sz w:val="18"/>
              </w:rPr>
            </w:pPr>
            <w:r>
              <w:rPr>
                <w:rFonts w:ascii="Arial" w:eastAsia="Arial" w:hAnsi="Arial"/>
                <w:b/>
                <w:w w:val="99"/>
                <w:sz w:val="18"/>
              </w:rPr>
              <w:t>AUTHORIZE</w:t>
            </w:r>
          </w:p>
        </w:tc>
        <w:tc>
          <w:tcPr>
            <w:tcW w:w="186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0"/>
              </w:rPr>
            </w:pPr>
          </w:p>
        </w:tc>
        <w:tc>
          <w:tcPr>
            <w:tcW w:w="400" w:type="dxa"/>
            <w:shd w:val="clear" w:color="auto" w:fill="auto"/>
            <w:vAlign w:val="bottom"/>
          </w:tcPr>
          <w:p w:rsidR="00000000" w:rsidRDefault="004A7D3E">
            <w:pPr>
              <w:spacing w:line="0" w:lineRule="atLeast"/>
              <w:rPr>
                <w:rFonts w:ascii="Times New Roman" w:eastAsia="Times New Roman" w:hAnsi="Times New Roman"/>
                <w:sz w:val="10"/>
              </w:rPr>
            </w:pPr>
          </w:p>
        </w:tc>
        <w:tc>
          <w:tcPr>
            <w:tcW w:w="2100" w:type="dxa"/>
            <w:gridSpan w:val="4"/>
            <w:vMerge w:val="restart"/>
            <w:shd w:val="clear" w:color="auto" w:fill="auto"/>
            <w:vAlign w:val="bottom"/>
          </w:tcPr>
          <w:p w:rsidR="00000000" w:rsidRDefault="004A7D3E">
            <w:pPr>
              <w:spacing w:line="0" w:lineRule="atLeast"/>
              <w:ind w:right="280"/>
              <w:jc w:val="center"/>
              <w:rPr>
                <w:rFonts w:ascii="Arial" w:eastAsia="Arial" w:hAnsi="Arial"/>
                <w:b/>
                <w:w w:val="99"/>
                <w:sz w:val="18"/>
              </w:rPr>
            </w:pPr>
            <w:r>
              <w:rPr>
                <w:rFonts w:ascii="Arial" w:eastAsia="Arial" w:hAnsi="Arial"/>
                <w:b/>
                <w:w w:val="99"/>
                <w:sz w:val="18"/>
              </w:rPr>
              <w:t>IMPLEMENT</w:t>
            </w:r>
          </w:p>
        </w:tc>
      </w:tr>
      <w:tr w:rsidR="00000000">
        <w:trPr>
          <w:trHeight w:val="101"/>
        </w:trPr>
        <w:tc>
          <w:tcPr>
            <w:tcW w:w="100" w:type="dxa"/>
            <w:shd w:val="clear" w:color="auto" w:fill="auto"/>
            <w:vAlign w:val="bottom"/>
          </w:tcPr>
          <w:p w:rsidR="00000000" w:rsidRDefault="004A7D3E">
            <w:pPr>
              <w:spacing w:line="0" w:lineRule="atLeast"/>
              <w:rPr>
                <w:rFonts w:ascii="Times New Roman" w:eastAsia="Times New Roman" w:hAnsi="Times New Roman"/>
                <w:sz w:val="8"/>
              </w:rPr>
            </w:pPr>
          </w:p>
        </w:tc>
        <w:tc>
          <w:tcPr>
            <w:tcW w:w="260" w:type="dxa"/>
            <w:shd w:val="clear" w:color="auto" w:fill="auto"/>
            <w:vAlign w:val="bottom"/>
          </w:tcPr>
          <w:p w:rsidR="00000000" w:rsidRDefault="004A7D3E">
            <w:pPr>
              <w:spacing w:line="0" w:lineRule="atLeast"/>
              <w:rPr>
                <w:rFonts w:ascii="Times New Roman" w:eastAsia="Times New Roman" w:hAnsi="Times New Roman"/>
                <w:sz w:val="8"/>
              </w:rPr>
            </w:pPr>
          </w:p>
        </w:tc>
        <w:tc>
          <w:tcPr>
            <w:tcW w:w="40" w:type="dxa"/>
            <w:shd w:val="clear" w:color="auto" w:fill="auto"/>
            <w:vAlign w:val="bottom"/>
          </w:tcPr>
          <w:p w:rsidR="00000000" w:rsidRDefault="004A7D3E">
            <w:pPr>
              <w:spacing w:line="0" w:lineRule="atLeast"/>
              <w:rPr>
                <w:rFonts w:ascii="Times New Roman" w:eastAsia="Times New Roman" w:hAnsi="Times New Roman"/>
                <w:sz w:val="8"/>
              </w:rPr>
            </w:pPr>
          </w:p>
        </w:tc>
        <w:tc>
          <w:tcPr>
            <w:tcW w:w="2220" w:type="dxa"/>
            <w:gridSpan w:val="4"/>
            <w:vMerge/>
            <w:shd w:val="clear" w:color="auto" w:fill="auto"/>
            <w:vAlign w:val="bottom"/>
          </w:tcPr>
          <w:p w:rsidR="00000000" w:rsidRDefault="004A7D3E">
            <w:pPr>
              <w:spacing w:line="0" w:lineRule="atLeast"/>
              <w:rPr>
                <w:rFonts w:ascii="Times New Roman" w:eastAsia="Times New Roman" w:hAnsi="Times New Roman"/>
                <w:sz w:val="8"/>
              </w:rPr>
            </w:pPr>
          </w:p>
        </w:tc>
        <w:tc>
          <w:tcPr>
            <w:tcW w:w="1860" w:type="dxa"/>
            <w:shd w:val="clear" w:color="auto" w:fill="auto"/>
            <w:vAlign w:val="bottom"/>
          </w:tcPr>
          <w:p w:rsidR="00000000" w:rsidRDefault="004A7D3E">
            <w:pPr>
              <w:spacing w:line="0" w:lineRule="atLeast"/>
              <w:rPr>
                <w:rFonts w:ascii="Times New Roman" w:eastAsia="Times New Roman" w:hAnsi="Times New Roman"/>
                <w:sz w:val="8"/>
              </w:rPr>
            </w:pPr>
          </w:p>
        </w:tc>
        <w:tc>
          <w:tcPr>
            <w:tcW w:w="400" w:type="dxa"/>
            <w:shd w:val="clear" w:color="auto" w:fill="auto"/>
            <w:vAlign w:val="bottom"/>
          </w:tcPr>
          <w:p w:rsidR="00000000" w:rsidRDefault="004A7D3E">
            <w:pPr>
              <w:spacing w:line="0" w:lineRule="atLeast"/>
              <w:rPr>
                <w:rFonts w:ascii="Times New Roman" w:eastAsia="Times New Roman" w:hAnsi="Times New Roman"/>
                <w:sz w:val="8"/>
              </w:rPr>
            </w:pPr>
          </w:p>
        </w:tc>
        <w:tc>
          <w:tcPr>
            <w:tcW w:w="2100" w:type="dxa"/>
            <w:gridSpan w:val="4"/>
            <w:vMerge/>
            <w:shd w:val="clear" w:color="auto" w:fill="auto"/>
            <w:vAlign w:val="bottom"/>
          </w:tcPr>
          <w:p w:rsidR="00000000" w:rsidRDefault="004A7D3E">
            <w:pPr>
              <w:spacing w:line="0" w:lineRule="atLeast"/>
              <w:rPr>
                <w:rFonts w:ascii="Times New Roman" w:eastAsia="Times New Roman" w:hAnsi="Times New Roman"/>
                <w:sz w:val="8"/>
              </w:rPr>
            </w:pPr>
          </w:p>
        </w:tc>
      </w:tr>
      <w:tr w:rsidR="00000000">
        <w:trPr>
          <w:trHeight w:val="230"/>
        </w:trPr>
        <w:tc>
          <w:tcPr>
            <w:tcW w:w="100" w:type="dxa"/>
            <w:shd w:val="clear" w:color="auto" w:fill="auto"/>
            <w:vAlign w:val="bottom"/>
          </w:tcPr>
          <w:p w:rsidR="00000000" w:rsidRDefault="004A7D3E">
            <w:pPr>
              <w:spacing w:line="0" w:lineRule="atLeast"/>
              <w:rPr>
                <w:rFonts w:ascii="Times New Roman" w:eastAsia="Times New Roman" w:hAnsi="Times New Roman"/>
                <w:sz w:val="19"/>
              </w:rPr>
            </w:pPr>
          </w:p>
        </w:tc>
        <w:tc>
          <w:tcPr>
            <w:tcW w:w="260" w:type="dxa"/>
            <w:shd w:val="clear" w:color="auto" w:fill="auto"/>
            <w:vAlign w:val="bottom"/>
          </w:tcPr>
          <w:p w:rsidR="00000000" w:rsidRDefault="004A7D3E">
            <w:pPr>
              <w:spacing w:line="0" w:lineRule="atLeast"/>
              <w:rPr>
                <w:rFonts w:ascii="Times New Roman" w:eastAsia="Times New Roman" w:hAnsi="Times New Roman"/>
                <w:sz w:val="19"/>
              </w:rPr>
            </w:pPr>
          </w:p>
        </w:tc>
        <w:tc>
          <w:tcPr>
            <w:tcW w:w="40" w:type="dxa"/>
            <w:shd w:val="clear" w:color="auto" w:fill="auto"/>
            <w:vAlign w:val="bottom"/>
          </w:tcPr>
          <w:p w:rsidR="00000000" w:rsidRDefault="004A7D3E">
            <w:pPr>
              <w:spacing w:line="0" w:lineRule="atLeast"/>
              <w:rPr>
                <w:rFonts w:ascii="Times New Roman" w:eastAsia="Times New Roman" w:hAnsi="Times New Roman"/>
                <w:sz w:val="19"/>
              </w:rPr>
            </w:pPr>
          </w:p>
        </w:tc>
        <w:tc>
          <w:tcPr>
            <w:tcW w:w="2220" w:type="dxa"/>
            <w:gridSpan w:val="4"/>
            <w:shd w:val="clear" w:color="auto" w:fill="auto"/>
            <w:vAlign w:val="bottom"/>
          </w:tcPr>
          <w:p w:rsidR="00000000" w:rsidRDefault="004A7D3E">
            <w:pPr>
              <w:spacing w:line="0" w:lineRule="atLeast"/>
              <w:ind w:right="420"/>
              <w:jc w:val="center"/>
              <w:rPr>
                <w:rFonts w:ascii="Arial" w:eastAsia="Arial" w:hAnsi="Arial"/>
                <w:b/>
                <w:w w:val="99"/>
                <w:sz w:val="16"/>
              </w:rPr>
            </w:pPr>
            <w:r>
              <w:rPr>
                <w:rFonts w:ascii="Arial" w:eastAsia="Arial" w:hAnsi="Arial"/>
                <w:b/>
                <w:w w:val="99"/>
                <w:sz w:val="16"/>
              </w:rPr>
              <w:t>Information System</w:t>
            </w:r>
          </w:p>
        </w:tc>
        <w:tc>
          <w:tcPr>
            <w:tcW w:w="1860" w:type="dxa"/>
            <w:vMerge w:val="restart"/>
            <w:shd w:val="clear" w:color="auto" w:fill="auto"/>
            <w:vAlign w:val="bottom"/>
          </w:tcPr>
          <w:p w:rsidR="00000000" w:rsidRDefault="004A7D3E">
            <w:pPr>
              <w:spacing w:line="0" w:lineRule="atLeast"/>
              <w:jc w:val="center"/>
              <w:rPr>
                <w:rFonts w:ascii="Arial" w:eastAsia="Arial" w:hAnsi="Arial"/>
                <w:b/>
                <w:w w:val="99"/>
                <w:sz w:val="18"/>
              </w:rPr>
            </w:pPr>
            <w:r>
              <w:rPr>
                <w:rFonts w:ascii="Arial" w:eastAsia="Arial" w:hAnsi="Arial"/>
                <w:b/>
                <w:w w:val="99"/>
                <w:sz w:val="18"/>
              </w:rPr>
              <w:t>Step 4</w:t>
            </w:r>
          </w:p>
        </w:tc>
        <w:tc>
          <w:tcPr>
            <w:tcW w:w="400" w:type="dxa"/>
            <w:shd w:val="clear" w:color="auto" w:fill="auto"/>
            <w:vAlign w:val="bottom"/>
          </w:tcPr>
          <w:p w:rsidR="00000000" w:rsidRDefault="004A7D3E">
            <w:pPr>
              <w:spacing w:line="0" w:lineRule="atLeast"/>
              <w:rPr>
                <w:rFonts w:ascii="Times New Roman" w:eastAsia="Times New Roman" w:hAnsi="Times New Roman"/>
                <w:sz w:val="19"/>
              </w:rPr>
            </w:pPr>
          </w:p>
        </w:tc>
        <w:tc>
          <w:tcPr>
            <w:tcW w:w="2100" w:type="dxa"/>
            <w:gridSpan w:val="4"/>
            <w:shd w:val="clear" w:color="auto" w:fill="auto"/>
            <w:vAlign w:val="bottom"/>
          </w:tcPr>
          <w:p w:rsidR="00000000" w:rsidRDefault="004A7D3E">
            <w:pPr>
              <w:spacing w:line="0" w:lineRule="atLeast"/>
              <w:ind w:right="280"/>
              <w:jc w:val="center"/>
              <w:rPr>
                <w:rFonts w:ascii="Arial" w:eastAsia="Arial" w:hAnsi="Arial"/>
                <w:b/>
                <w:sz w:val="16"/>
              </w:rPr>
            </w:pPr>
            <w:r>
              <w:rPr>
                <w:rFonts w:ascii="Arial" w:eastAsia="Arial" w:hAnsi="Arial"/>
                <w:b/>
                <w:sz w:val="16"/>
              </w:rPr>
              <w:t>Security</w:t>
            </w:r>
            <w:r>
              <w:rPr>
                <w:rFonts w:ascii="Arial" w:eastAsia="Arial" w:hAnsi="Arial"/>
                <w:b/>
                <w:sz w:val="16"/>
              </w:rPr>
              <w:t xml:space="preserve"> Controls</w:t>
            </w:r>
          </w:p>
        </w:tc>
      </w:tr>
      <w:tr w:rsidR="00000000">
        <w:trPr>
          <w:trHeight w:val="85"/>
        </w:trPr>
        <w:tc>
          <w:tcPr>
            <w:tcW w:w="100" w:type="dxa"/>
            <w:shd w:val="clear" w:color="auto" w:fill="auto"/>
            <w:vAlign w:val="bottom"/>
          </w:tcPr>
          <w:p w:rsidR="00000000" w:rsidRDefault="004A7D3E">
            <w:pPr>
              <w:spacing w:line="0" w:lineRule="atLeast"/>
              <w:rPr>
                <w:rFonts w:ascii="Times New Roman" w:eastAsia="Times New Roman" w:hAnsi="Times New Roman"/>
                <w:sz w:val="7"/>
              </w:rPr>
            </w:pPr>
          </w:p>
        </w:tc>
        <w:tc>
          <w:tcPr>
            <w:tcW w:w="260" w:type="dxa"/>
            <w:shd w:val="clear" w:color="auto" w:fill="auto"/>
            <w:vAlign w:val="bottom"/>
          </w:tcPr>
          <w:p w:rsidR="00000000" w:rsidRDefault="004A7D3E">
            <w:pPr>
              <w:spacing w:line="0" w:lineRule="atLeast"/>
              <w:rPr>
                <w:rFonts w:ascii="Times New Roman" w:eastAsia="Times New Roman" w:hAnsi="Times New Roman"/>
                <w:sz w:val="7"/>
              </w:rPr>
            </w:pPr>
          </w:p>
        </w:tc>
        <w:tc>
          <w:tcPr>
            <w:tcW w:w="40" w:type="dxa"/>
            <w:shd w:val="clear" w:color="auto" w:fill="auto"/>
            <w:vAlign w:val="bottom"/>
          </w:tcPr>
          <w:p w:rsidR="00000000" w:rsidRDefault="004A7D3E">
            <w:pPr>
              <w:spacing w:line="0" w:lineRule="atLeast"/>
              <w:rPr>
                <w:rFonts w:ascii="Times New Roman" w:eastAsia="Times New Roman" w:hAnsi="Times New Roman"/>
                <w:sz w:val="7"/>
              </w:rPr>
            </w:pPr>
          </w:p>
        </w:tc>
        <w:tc>
          <w:tcPr>
            <w:tcW w:w="660" w:type="dxa"/>
            <w:shd w:val="clear" w:color="auto" w:fill="auto"/>
            <w:vAlign w:val="bottom"/>
          </w:tcPr>
          <w:p w:rsidR="00000000" w:rsidRDefault="004A7D3E">
            <w:pPr>
              <w:spacing w:line="0" w:lineRule="atLeast"/>
              <w:rPr>
                <w:rFonts w:ascii="Times New Roman" w:eastAsia="Times New Roman" w:hAnsi="Times New Roman"/>
                <w:sz w:val="7"/>
              </w:rPr>
            </w:pPr>
          </w:p>
        </w:tc>
        <w:tc>
          <w:tcPr>
            <w:tcW w:w="280" w:type="dxa"/>
            <w:shd w:val="clear" w:color="auto" w:fill="auto"/>
            <w:vAlign w:val="bottom"/>
          </w:tcPr>
          <w:p w:rsidR="00000000" w:rsidRDefault="004A7D3E">
            <w:pPr>
              <w:spacing w:line="0" w:lineRule="atLeast"/>
              <w:rPr>
                <w:rFonts w:ascii="Times New Roman" w:eastAsia="Times New Roman" w:hAnsi="Times New Roman"/>
                <w:sz w:val="7"/>
              </w:rPr>
            </w:pPr>
          </w:p>
        </w:tc>
        <w:tc>
          <w:tcPr>
            <w:tcW w:w="900" w:type="dxa"/>
            <w:shd w:val="clear" w:color="auto" w:fill="auto"/>
            <w:vAlign w:val="bottom"/>
          </w:tcPr>
          <w:p w:rsidR="00000000" w:rsidRDefault="004A7D3E">
            <w:pPr>
              <w:spacing w:line="0" w:lineRule="atLeast"/>
              <w:rPr>
                <w:rFonts w:ascii="Times New Roman" w:eastAsia="Times New Roman" w:hAnsi="Times New Roman"/>
                <w:sz w:val="7"/>
              </w:rPr>
            </w:pPr>
          </w:p>
        </w:tc>
        <w:tc>
          <w:tcPr>
            <w:tcW w:w="380" w:type="dxa"/>
            <w:shd w:val="clear" w:color="auto" w:fill="auto"/>
            <w:vAlign w:val="bottom"/>
          </w:tcPr>
          <w:p w:rsidR="00000000" w:rsidRDefault="004A7D3E">
            <w:pPr>
              <w:spacing w:line="0" w:lineRule="atLeast"/>
              <w:rPr>
                <w:rFonts w:ascii="Times New Roman" w:eastAsia="Times New Roman" w:hAnsi="Times New Roman"/>
                <w:sz w:val="7"/>
              </w:rPr>
            </w:pPr>
          </w:p>
        </w:tc>
        <w:tc>
          <w:tcPr>
            <w:tcW w:w="1860" w:type="dxa"/>
            <w:vMerge/>
            <w:shd w:val="clear" w:color="auto" w:fill="auto"/>
            <w:vAlign w:val="bottom"/>
          </w:tcPr>
          <w:p w:rsidR="00000000" w:rsidRDefault="004A7D3E">
            <w:pPr>
              <w:spacing w:line="0" w:lineRule="atLeast"/>
              <w:rPr>
                <w:rFonts w:ascii="Times New Roman" w:eastAsia="Times New Roman" w:hAnsi="Times New Roman"/>
                <w:sz w:val="7"/>
              </w:rPr>
            </w:pPr>
          </w:p>
        </w:tc>
        <w:tc>
          <w:tcPr>
            <w:tcW w:w="400" w:type="dxa"/>
            <w:shd w:val="clear" w:color="auto" w:fill="auto"/>
            <w:vAlign w:val="bottom"/>
          </w:tcPr>
          <w:p w:rsidR="00000000" w:rsidRDefault="004A7D3E">
            <w:pPr>
              <w:spacing w:line="0" w:lineRule="atLeast"/>
              <w:rPr>
                <w:rFonts w:ascii="Times New Roman" w:eastAsia="Times New Roman" w:hAnsi="Times New Roman"/>
                <w:sz w:val="7"/>
              </w:rPr>
            </w:pPr>
          </w:p>
        </w:tc>
        <w:tc>
          <w:tcPr>
            <w:tcW w:w="660" w:type="dxa"/>
            <w:shd w:val="clear" w:color="auto" w:fill="auto"/>
            <w:vAlign w:val="bottom"/>
          </w:tcPr>
          <w:p w:rsidR="00000000" w:rsidRDefault="004A7D3E">
            <w:pPr>
              <w:spacing w:line="0" w:lineRule="atLeast"/>
              <w:rPr>
                <w:rFonts w:ascii="Times New Roman" w:eastAsia="Times New Roman" w:hAnsi="Times New Roman"/>
                <w:sz w:val="7"/>
              </w:rPr>
            </w:pPr>
          </w:p>
        </w:tc>
        <w:tc>
          <w:tcPr>
            <w:tcW w:w="260" w:type="dxa"/>
            <w:shd w:val="clear" w:color="auto" w:fill="auto"/>
            <w:vAlign w:val="bottom"/>
          </w:tcPr>
          <w:p w:rsidR="00000000" w:rsidRDefault="004A7D3E">
            <w:pPr>
              <w:spacing w:line="0" w:lineRule="atLeast"/>
              <w:rPr>
                <w:rFonts w:ascii="Times New Roman" w:eastAsia="Times New Roman" w:hAnsi="Times New Roman"/>
                <w:sz w:val="7"/>
              </w:rPr>
            </w:pPr>
          </w:p>
        </w:tc>
        <w:tc>
          <w:tcPr>
            <w:tcW w:w="920" w:type="dxa"/>
            <w:shd w:val="clear" w:color="auto" w:fill="auto"/>
            <w:vAlign w:val="bottom"/>
          </w:tcPr>
          <w:p w:rsidR="00000000" w:rsidRDefault="004A7D3E">
            <w:pPr>
              <w:spacing w:line="0" w:lineRule="atLeast"/>
              <w:rPr>
                <w:rFonts w:ascii="Times New Roman" w:eastAsia="Times New Roman" w:hAnsi="Times New Roman"/>
                <w:sz w:val="7"/>
              </w:rPr>
            </w:pPr>
          </w:p>
        </w:tc>
        <w:tc>
          <w:tcPr>
            <w:tcW w:w="260" w:type="dxa"/>
            <w:shd w:val="clear" w:color="auto" w:fill="auto"/>
            <w:vAlign w:val="bottom"/>
          </w:tcPr>
          <w:p w:rsidR="00000000" w:rsidRDefault="004A7D3E">
            <w:pPr>
              <w:spacing w:line="0" w:lineRule="atLeast"/>
              <w:rPr>
                <w:rFonts w:ascii="Times New Roman" w:eastAsia="Times New Roman" w:hAnsi="Times New Roman"/>
                <w:sz w:val="7"/>
              </w:rPr>
            </w:pPr>
          </w:p>
        </w:tc>
      </w:tr>
    </w:tbl>
    <w:p w:rsidR="00000000" w:rsidRDefault="004A7D3E">
      <w:pPr>
        <w:spacing w:line="32" w:lineRule="exact"/>
        <w:rPr>
          <w:rFonts w:ascii="Times New Roman" w:eastAsia="Times New Roman" w:hAnsi="Times New Roman"/>
        </w:rPr>
      </w:pPr>
    </w:p>
    <w:p w:rsidR="00000000" w:rsidRDefault="004A7D3E">
      <w:pPr>
        <w:spacing w:line="0" w:lineRule="atLeast"/>
        <w:ind w:right="20"/>
        <w:jc w:val="center"/>
        <w:rPr>
          <w:rFonts w:ascii="Arial" w:eastAsia="Arial" w:hAnsi="Arial"/>
          <w:b/>
          <w:sz w:val="18"/>
        </w:rPr>
      </w:pPr>
      <w:r>
        <w:rPr>
          <w:rFonts w:ascii="Arial" w:eastAsia="Arial" w:hAnsi="Arial"/>
          <w:b/>
          <w:sz w:val="18"/>
        </w:rPr>
        <w:t>ASSESS</w:t>
      </w:r>
    </w:p>
    <w:p w:rsidR="00000000" w:rsidRDefault="004A7D3E">
      <w:pPr>
        <w:spacing w:line="0" w:lineRule="atLeast"/>
        <w:ind w:right="20"/>
        <w:jc w:val="center"/>
        <w:rPr>
          <w:rFonts w:ascii="Arial" w:eastAsia="Arial" w:hAnsi="Arial"/>
          <w:b/>
          <w:sz w:val="16"/>
        </w:rPr>
      </w:pPr>
      <w:r>
        <w:rPr>
          <w:rFonts w:ascii="Arial" w:eastAsia="Arial" w:hAnsi="Arial"/>
          <w:b/>
          <w:sz w:val="16"/>
        </w:rPr>
        <w:t>Security Controls</w: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19" w:lineRule="exact"/>
        <w:rPr>
          <w:rFonts w:ascii="Times New Roman" w:eastAsia="Times New Roman" w:hAnsi="Times New Roman"/>
        </w:rPr>
      </w:pPr>
    </w:p>
    <w:p w:rsidR="00000000" w:rsidRDefault="004A7D3E">
      <w:pPr>
        <w:spacing w:line="0" w:lineRule="atLeast"/>
        <w:jc w:val="center"/>
        <w:rPr>
          <w:rFonts w:ascii="Arial" w:eastAsia="Arial" w:hAnsi="Arial"/>
          <w:b/>
          <w:sz w:val="16"/>
        </w:rPr>
      </w:pPr>
      <w:r>
        <w:rPr>
          <w:rFonts w:ascii="Arial" w:eastAsia="Arial" w:hAnsi="Arial"/>
          <w:b/>
          <w:sz w:val="16"/>
        </w:rPr>
        <w:t>FIGURE 2-2: RISK MANAGEMENT FRAMEWORK</w:t>
      </w:r>
    </w:p>
    <w:p w:rsidR="00000000" w:rsidRDefault="004A7D3E">
      <w:pPr>
        <w:spacing w:line="238" w:lineRule="exact"/>
        <w:rPr>
          <w:rFonts w:ascii="Times New Roman" w:eastAsia="Times New Roman" w:hAnsi="Times New Roman"/>
        </w:rPr>
      </w:pPr>
    </w:p>
    <w:p w:rsidR="00000000" w:rsidRDefault="004A7D3E">
      <w:pPr>
        <w:spacing w:line="253" w:lineRule="auto"/>
        <w:ind w:left="360" w:right="500"/>
        <w:rPr>
          <w:rFonts w:ascii="Times New Roman" w:eastAsia="Times New Roman" w:hAnsi="Times New Roman"/>
          <w:sz w:val="22"/>
        </w:rPr>
      </w:pPr>
      <w:r>
        <w:rPr>
          <w:rFonts w:ascii="Times New Roman" w:eastAsia="Times New Roman" w:hAnsi="Times New Roman"/>
          <w:sz w:val="22"/>
        </w:rPr>
        <w:t>In summary, there is a significant degree of flexibility in how organizations employ the risk management processes described above. While it is convenient to port</w:t>
      </w:r>
      <w:r>
        <w:rPr>
          <w:rFonts w:ascii="Times New Roman" w:eastAsia="Times New Roman" w:hAnsi="Times New Roman"/>
          <w:sz w:val="22"/>
        </w:rPr>
        <w:t>ray the risk management approach in Figure 2-1 as hierarchical, the reality of project and organization dynamics can be much more complex. The organizational management style may be at one or more points on the</w:t>
      </w:r>
    </w:p>
    <w:p w:rsidR="00000000" w:rsidRDefault="004A7D3E">
      <w:pPr>
        <w:spacing w:line="253" w:lineRule="auto"/>
        <w:ind w:left="360" w:right="500"/>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56" w:lineRule="exact"/>
        <w:rPr>
          <w:rFonts w:ascii="Times New Roman" w:eastAsia="Times New Roman" w:hAnsi="Times New Roman"/>
        </w:rPr>
      </w:pPr>
    </w:p>
    <w:p w:rsidR="00000000" w:rsidRDefault="004A7D3E">
      <w:pPr>
        <w:tabs>
          <w:tab w:val="left" w:pos="850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8</w:t>
      </w:r>
    </w:p>
    <w:p w:rsidR="00000000" w:rsidRDefault="004A7D3E">
      <w:pPr>
        <w:tabs>
          <w:tab w:val="left" w:pos="85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17" w:name="page17"/>
      <w:bookmarkEnd w:id="17"/>
      <w:r>
        <w:rPr>
          <w:rFonts w:ascii="Arial" w:eastAsia="Arial" w:hAnsi="Arial"/>
          <w:sz w:val="16"/>
        </w:rPr>
        <w:lastRenderedPageBreak/>
        <w:t>Special Publication 800</w:t>
      </w:r>
      <w:r>
        <w:rPr>
          <w:rFonts w:ascii="Arial" w:eastAsia="Arial" w:hAnsi="Arial"/>
          <w:sz w:val="16"/>
        </w:rPr>
        <w:t>-37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39" w:lineRule="auto"/>
        <w:ind w:left="360" w:right="380"/>
        <w:jc w:val="both"/>
        <w:rPr>
          <w:rFonts w:ascii="Times New Roman" w:eastAsia="Times New Roman" w:hAnsi="Times New Roman"/>
          <w:sz w:val="22"/>
        </w:rPr>
      </w:pPr>
      <w:r>
        <w:rPr>
          <w:rFonts w:ascii="Times New Roman" w:eastAsia="Times New Roman" w:hAnsi="Times New Roman"/>
          <w:sz w:val="22"/>
        </w:rPr>
        <w:t>continuum from top-down command to consens</w:t>
      </w:r>
      <w:r>
        <w:rPr>
          <w:rFonts w:ascii="Times New Roman" w:eastAsia="Times New Roman" w:hAnsi="Times New Roman"/>
          <w:sz w:val="22"/>
        </w:rPr>
        <w:t>us among peers. For risk management to succeed at all levels of the organization, the organization must have a consistent and effective approach to risk management that is applied to all risk management processes and procedures. Organizational officials id</w:t>
      </w:r>
      <w:r>
        <w:rPr>
          <w:rFonts w:ascii="Times New Roman" w:eastAsia="Times New Roman" w:hAnsi="Times New Roman"/>
          <w:sz w:val="22"/>
        </w:rPr>
        <w:t>entify the resources necessary to complete the risk management tasks described in this publication and ensure that those resources are made available to appropriate personnel.</w:t>
      </w:r>
    </w:p>
    <w:p w:rsidR="00000000" w:rsidRDefault="004A7D3E">
      <w:pPr>
        <w:spacing w:line="5" w:lineRule="exact"/>
        <w:rPr>
          <w:rFonts w:ascii="Times New Roman" w:eastAsia="Times New Roman" w:hAnsi="Times New Roman"/>
        </w:rPr>
      </w:pPr>
    </w:p>
    <w:p w:rsidR="00000000" w:rsidRDefault="004A7D3E">
      <w:pPr>
        <w:spacing w:line="315" w:lineRule="auto"/>
        <w:ind w:left="360" w:right="560"/>
        <w:rPr>
          <w:rFonts w:ascii="Times New Roman" w:eastAsia="Times New Roman" w:hAnsi="Times New Roman"/>
          <w:sz w:val="25"/>
          <w:vertAlign w:val="superscript"/>
        </w:rPr>
      </w:pPr>
      <w:r>
        <w:rPr>
          <w:rFonts w:ascii="Times New Roman" w:eastAsia="Times New Roman" w:hAnsi="Times New Roman"/>
          <w:sz w:val="22"/>
        </w:rPr>
        <w:t>Resource allocation includes both funding to carry out the risk management task</w:t>
      </w:r>
      <w:r>
        <w:rPr>
          <w:rFonts w:ascii="Times New Roman" w:eastAsia="Times New Roman" w:hAnsi="Times New Roman"/>
          <w:sz w:val="22"/>
        </w:rPr>
        <w:t>s and assigning qualified personnel needed to accomplish the tasks.</w:t>
      </w:r>
      <w:hyperlink w:anchor="page17" w:history="1">
        <w:r>
          <w:rPr>
            <w:rFonts w:ascii="Times New Roman" w:eastAsia="Times New Roman" w:hAnsi="Times New Roman"/>
            <w:sz w:val="25"/>
            <w:vertAlign w:val="superscript"/>
          </w:rPr>
          <w:t>24</w:t>
        </w:r>
      </w:hyperlink>
    </w:p>
    <w:p w:rsidR="00000000" w:rsidRDefault="004A7D3E">
      <w:pPr>
        <w:spacing w:line="71"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2.2  </w:t>
      </w:r>
      <w:r>
        <w:rPr>
          <w:rFonts w:ascii="Arial" w:eastAsia="Arial" w:hAnsi="Arial"/>
          <w:b/>
          <w:sz w:val="22"/>
        </w:rPr>
        <w:t>SYSTEM DEVELOPMENT LIFE CYCLE</w:t>
      </w:r>
    </w:p>
    <w:p w:rsidR="00000000" w:rsidRDefault="004A7D3E">
      <w:pPr>
        <w:spacing w:line="132" w:lineRule="exact"/>
        <w:rPr>
          <w:rFonts w:ascii="Times New Roman" w:eastAsia="Times New Roman" w:hAnsi="Times New Roman"/>
        </w:rPr>
      </w:pPr>
    </w:p>
    <w:p w:rsidR="00000000" w:rsidRDefault="004A7D3E">
      <w:pPr>
        <w:spacing w:line="237" w:lineRule="auto"/>
        <w:ind w:left="360" w:right="400"/>
        <w:rPr>
          <w:rFonts w:ascii="Times New Roman" w:eastAsia="Times New Roman" w:hAnsi="Times New Roman"/>
          <w:sz w:val="22"/>
        </w:rPr>
      </w:pPr>
      <w:r>
        <w:rPr>
          <w:rFonts w:ascii="Times New Roman" w:eastAsia="Times New Roman" w:hAnsi="Times New Roman"/>
          <w:sz w:val="22"/>
        </w:rPr>
        <w:t>All federal information systems, including operational systems, systems under development, and systems undergoing modificat</w:t>
      </w:r>
      <w:r>
        <w:rPr>
          <w:rFonts w:ascii="Times New Roman" w:eastAsia="Times New Roman" w:hAnsi="Times New Roman"/>
          <w:sz w:val="22"/>
        </w:rPr>
        <w:t>ion or upgrade, are in some phase of a system development life cycle.</w:t>
      </w:r>
      <w:hyperlink w:anchor="page17" w:history="1">
        <w:r>
          <w:rPr>
            <w:rFonts w:ascii="Times New Roman" w:eastAsia="Times New Roman" w:hAnsi="Times New Roman"/>
            <w:sz w:val="25"/>
            <w:vertAlign w:val="superscript"/>
          </w:rPr>
          <w:t>25</w:t>
        </w:r>
        <w:r>
          <w:rPr>
            <w:rFonts w:ascii="Times New Roman" w:eastAsia="Times New Roman" w:hAnsi="Times New Roman"/>
            <w:sz w:val="22"/>
          </w:rPr>
          <w:t xml:space="preserve"> </w:t>
        </w:r>
      </w:hyperlink>
      <w:r>
        <w:rPr>
          <w:rFonts w:ascii="Times New Roman" w:eastAsia="Times New Roman" w:hAnsi="Times New Roman"/>
          <w:sz w:val="22"/>
        </w:rPr>
        <w:t xml:space="preserve">Requirements definition is a critical part of any system development process and begins very early in the life cycle, typically in the </w:t>
      </w:r>
      <w:r>
        <w:rPr>
          <w:rFonts w:ascii="Times New Roman" w:eastAsia="Times New Roman" w:hAnsi="Times New Roman"/>
          <w:i/>
          <w:sz w:val="22"/>
        </w:rPr>
        <w:t>initiation</w:t>
      </w:r>
      <w:r>
        <w:rPr>
          <w:rFonts w:ascii="Times New Roman" w:eastAsia="Times New Roman" w:hAnsi="Times New Roman"/>
          <w:sz w:val="22"/>
        </w:rPr>
        <w:t xml:space="preserve"> phase.</w:t>
      </w:r>
      <w:hyperlink w:anchor="page17" w:history="1">
        <w:r>
          <w:rPr>
            <w:rFonts w:ascii="Times New Roman" w:eastAsia="Times New Roman" w:hAnsi="Times New Roman"/>
            <w:sz w:val="25"/>
            <w:vertAlign w:val="superscript"/>
          </w:rPr>
          <w:t>26</w:t>
        </w:r>
        <w:r>
          <w:rPr>
            <w:rFonts w:ascii="Times New Roman" w:eastAsia="Times New Roman" w:hAnsi="Times New Roman"/>
            <w:sz w:val="22"/>
          </w:rPr>
          <w:t xml:space="preserve"> </w:t>
        </w:r>
      </w:hyperlink>
      <w:r>
        <w:rPr>
          <w:rFonts w:ascii="Times New Roman" w:eastAsia="Times New Roman" w:hAnsi="Times New Roman"/>
          <w:sz w:val="22"/>
        </w:rPr>
        <w:t>Security requirements are a subset of the overall functional and nonfunctional (e.g., quality, assurance) requirements levied on an information system and are incorporated into the system development life cycle simultaneously with th</w:t>
      </w:r>
      <w:r>
        <w:rPr>
          <w:rFonts w:ascii="Times New Roman" w:eastAsia="Times New Roman" w:hAnsi="Times New Roman"/>
          <w:sz w:val="22"/>
        </w:rPr>
        <w:t>e functional and nonfunctional requirements. Without the early integration of security requirements, significant expense may be incurred by the organization later in the life cycle to address security considerations that could have been included in the ini</w:t>
      </w:r>
      <w:r>
        <w:rPr>
          <w:rFonts w:ascii="Times New Roman" w:eastAsia="Times New Roman" w:hAnsi="Times New Roman"/>
          <w:sz w:val="22"/>
        </w:rPr>
        <w:t>tial design. When security requirements are considered as an integral subset of other information system requirements, the resulting system has fewer weaknesses and deficiencies, and therefore, fewer vulnerabilities that can be exploited in the future.</w:t>
      </w:r>
    </w:p>
    <w:p w:rsidR="00000000" w:rsidRDefault="004A7D3E">
      <w:pPr>
        <w:spacing w:line="207" w:lineRule="exact"/>
        <w:rPr>
          <w:rFonts w:ascii="Times New Roman" w:eastAsia="Times New Roman" w:hAnsi="Times New Roman"/>
        </w:rPr>
      </w:pPr>
    </w:p>
    <w:p w:rsidR="00000000" w:rsidRDefault="004A7D3E">
      <w:pPr>
        <w:spacing w:line="244" w:lineRule="auto"/>
        <w:ind w:left="360" w:right="460"/>
        <w:rPr>
          <w:rFonts w:ascii="Times New Roman" w:eastAsia="Times New Roman" w:hAnsi="Times New Roman"/>
          <w:sz w:val="22"/>
        </w:rPr>
      </w:pPr>
      <w:r>
        <w:rPr>
          <w:rFonts w:ascii="Times New Roman" w:eastAsia="Times New Roman" w:hAnsi="Times New Roman"/>
          <w:sz w:val="22"/>
        </w:rPr>
        <w:t>Ea</w:t>
      </w:r>
      <w:r>
        <w:rPr>
          <w:rFonts w:ascii="Times New Roman" w:eastAsia="Times New Roman" w:hAnsi="Times New Roman"/>
          <w:sz w:val="22"/>
        </w:rPr>
        <w:t>rly integration of information security requirements into the system development life cycle is the most cost-effective and efficient method for an organization to ensure that its protection strategy is implemented. It also ensures that information security</w:t>
      </w:r>
      <w:r>
        <w:rPr>
          <w:rFonts w:ascii="Times New Roman" w:eastAsia="Times New Roman" w:hAnsi="Times New Roman"/>
          <w:sz w:val="22"/>
        </w:rPr>
        <w:t xml:space="preserve"> processes are not isolated from the other routine management processes employed by the organization to develop, implement, operate, and maintain information systems supporting ongoing missions and business functions. In addition to incorporating informati</w:t>
      </w:r>
      <w:r>
        <w:rPr>
          <w:rFonts w:ascii="Times New Roman" w:eastAsia="Times New Roman" w:hAnsi="Times New Roman"/>
          <w:sz w:val="22"/>
        </w:rPr>
        <w:t>on security requirements into the system development life cycle, security requirements are also integrated into the program, planning, and budgeting activities within the organization to ensure that resources are available when needed and program/project m</w:t>
      </w:r>
      <w:r>
        <w:rPr>
          <w:rFonts w:ascii="Times New Roman" w:eastAsia="Times New Roman" w:hAnsi="Times New Roman"/>
          <w:sz w:val="22"/>
        </w:rPr>
        <w:t>ilestones are completed. The enterprise architecture provides a central record of this integration within an organization.</w:t>
      </w:r>
    </w:p>
    <w:p w:rsidR="00000000" w:rsidRDefault="004A7D3E">
      <w:pPr>
        <w:spacing w:line="200" w:lineRule="exact"/>
        <w:rPr>
          <w:rFonts w:ascii="Times New Roman" w:eastAsia="Times New Roman" w:hAnsi="Times New Roman"/>
        </w:rPr>
      </w:pPr>
    </w:p>
    <w:p w:rsidR="00000000" w:rsidRDefault="004A7D3E">
      <w:pPr>
        <w:spacing w:line="0" w:lineRule="atLeast"/>
        <w:ind w:left="360" w:right="400"/>
        <w:rPr>
          <w:rFonts w:ascii="Times New Roman" w:eastAsia="Times New Roman" w:hAnsi="Times New Roman"/>
          <w:sz w:val="22"/>
        </w:rPr>
      </w:pPr>
      <w:r>
        <w:rPr>
          <w:rFonts w:ascii="Times New Roman" w:eastAsia="Times New Roman" w:hAnsi="Times New Roman"/>
          <w:sz w:val="22"/>
        </w:rPr>
        <w:t>Ensuring that information security requirements are integrated into the organization</w:t>
      </w:r>
      <w:r>
        <w:rPr>
          <w:rFonts w:ascii="Times New Roman" w:eastAsia="Times New Roman" w:hAnsi="Times New Roman"/>
          <w:sz w:val="22"/>
        </w:rPr>
        <w:t>’s system development life cycle processes regar</w:t>
      </w:r>
      <w:r>
        <w:rPr>
          <w:rFonts w:ascii="Times New Roman" w:eastAsia="Times New Roman" w:hAnsi="Times New Roman"/>
          <w:sz w:val="22"/>
        </w:rPr>
        <w:t xml:space="preserve">dless of the type of life cycle processes employed, helps facilitate development and implementation of more resilient information systems to reduce risk to organizational operations and assets, individuals, other organizations, and the Nation. This can be </w:t>
      </w:r>
      <w:r>
        <w:rPr>
          <w:rFonts w:ascii="Times New Roman" w:eastAsia="Times New Roman" w:hAnsi="Times New Roman"/>
          <w:sz w:val="22"/>
        </w:rPr>
        <w:t xml:space="preserve">accomplished using the well-established concept of </w:t>
      </w:r>
      <w:r>
        <w:rPr>
          <w:rFonts w:ascii="Times New Roman" w:eastAsia="Times New Roman" w:hAnsi="Times New Roman"/>
          <w:i/>
          <w:sz w:val="22"/>
        </w:rPr>
        <w:t>integrated project teams</w:t>
      </w:r>
      <w:r>
        <w:rPr>
          <w:rFonts w:ascii="Times New Roman" w:eastAsia="Times New Roman" w:hAnsi="Times New Roman"/>
          <w:sz w:val="22"/>
        </w:rPr>
        <w:t xml:space="preserve">. </w:t>
      </w:r>
      <w:hyperlink w:anchor="page17" w:history="1">
        <w:r>
          <w:rPr>
            <w:rFonts w:ascii="Times New Roman" w:eastAsia="Times New Roman" w:hAnsi="Times New Roman"/>
            <w:sz w:val="25"/>
            <w:vertAlign w:val="superscript"/>
          </w:rPr>
          <w:t>27</w:t>
        </w:r>
        <w:r>
          <w:rPr>
            <w:rFonts w:ascii="Times New Roman" w:eastAsia="Times New Roman" w:hAnsi="Times New Roman"/>
            <w:sz w:val="22"/>
          </w:rPr>
          <w:t xml:space="preserve"> </w:t>
        </w:r>
      </w:hyperlink>
      <w:r>
        <w:rPr>
          <w:rFonts w:ascii="Times New Roman" w:eastAsia="Times New Roman" w:hAnsi="Times New Roman"/>
          <w:sz w:val="22"/>
        </w:rPr>
        <w:t>A responsible organizational official (e.g., agency head, mission or business owner, integrated project team leader, program manager, information syst</w:t>
      </w:r>
      <w:r>
        <w:rPr>
          <w:rFonts w:ascii="Times New Roman" w:eastAsia="Times New Roman" w:hAnsi="Times New Roman"/>
          <w:sz w:val="22"/>
        </w:rPr>
        <w:t>em owner, authorizing official) ensures that security professionals are an integral part of any information system development activities from the</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30080" behindDoc="1" locked="0" layoutInCell="1" allowOverlap="1">
                <wp:simplePos x="0" y="0"/>
                <wp:positionH relativeFrom="column">
                  <wp:posOffset>228600</wp:posOffset>
                </wp:positionH>
                <wp:positionV relativeFrom="paragraph">
                  <wp:posOffset>130810</wp:posOffset>
                </wp:positionV>
                <wp:extent cx="1828800" cy="0"/>
                <wp:effectExtent l="0" t="0" r="0" b="0"/>
                <wp:wrapNone/>
                <wp:docPr id="8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27B95" id="Line 24"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3pt" to="162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xi2EQIAAC0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" strokeweight=".21164mm">
                <o:lock v:ext="edit" shapetype="f"/>
              </v:line>
            </w:pict>
          </mc:Fallback>
        </mc:AlternateContent>
      </w:r>
    </w:p>
    <w:p w:rsidR="00000000" w:rsidRDefault="004A7D3E">
      <w:pPr>
        <w:spacing w:line="279" w:lineRule="exact"/>
        <w:rPr>
          <w:rFonts w:ascii="Times New Roman" w:eastAsia="Times New Roman" w:hAnsi="Times New Roman"/>
        </w:rPr>
      </w:pPr>
    </w:p>
    <w:p w:rsidR="00000000" w:rsidRDefault="004A7D3E">
      <w:pPr>
        <w:numPr>
          <w:ilvl w:val="0"/>
          <w:numId w:val="21"/>
        </w:numPr>
        <w:tabs>
          <w:tab w:val="left" w:pos="526"/>
        </w:tabs>
        <w:spacing w:line="222" w:lineRule="auto"/>
        <w:ind w:left="360" w:right="420"/>
        <w:rPr>
          <w:rFonts w:ascii="Times New Roman" w:eastAsia="Times New Roman" w:hAnsi="Times New Roman"/>
          <w:sz w:val="24"/>
          <w:vertAlign w:val="superscript"/>
        </w:rPr>
      </w:pPr>
      <w:r>
        <w:rPr>
          <w:rFonts w:ascii="Times New Roman" w:eastAsia="Times New Roman" w:hAnsi="Times New Roman"/>
          <w:sz w:val="18"/>
        </w:rPr>
        <w:t>Resource requirements include funding for training organizational personnel to ensure that they can effect</w:t>
      </w:r>
      <w:r>
        <w:rPr>
          <w:rFonts w:ascii="Times New Roman" w:eastAsia="Times New Roman" w:hAnsi="Times New Roman"/>
          <w:sz w:val="18"/>
        </w:rPr>
        <w:t>ively carry out their assigned responsibilities.</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21"/>
        </w:numPr>
        <w:tabs>
          <w:tab w:val="left" w:pos="526"/>
        </w:tabs>
        <w:spacing w:line="222" w:lineRule="auto"/>
        <w:ind w:left="360" w:right="500"/>
        <w:rPr>
          <w:rFonts w:ascii="Times New Roman" w:eastAsia="Times New Roman" w:hAnsi="Times New Roman"/>
          <w:sz w:val="24"/>
          <w:vertAlign w:val="superscript"/>
        </w:rPr>
      </w:pPr>
      <w:r>
        <w:rPr>
          <w:rFonts w:ascii="Times New Roman" w:eastAsia="Times New Roman" w:hAnsi="Times New Roman"/>
          <w:sz w:val="18"/>
        </w:rPr>
        <w:t xml:space="preserve">There are typically five phases in a generic system development life cycle including: (i) </w:t>
      </w:r>
      <w:r>
        <w:rPr>
          <w:rFonts w:ascii="Times New Roman" w:eastAsia="Times New Roman" w:hAnsi="Times New Roman"/>
          <w:i/>
          <w:sz w:val="18"/>
        </w:rPr>
        <w:t>initiation</w:t>
      </w:r>
      <w:r>
        <w:rPr>
          <w:rFonts w:ascii="Times New Roman" w:eastAsia="Times New Roman" w:hAnsi="Times New Roman"/>
          <w:sz w:val="18"/>
        </w:rPr>
        <w:t xml:space="preserve">; (ii) </w:t>
      </w:r>
      <w:r>
        <w:rPr>
          <w:rFonts w:ascii="Times New Roman" w:eastAsia="Times New Roman" w:hAnsi="Times New Roman"/>
          <w:i/>
          <w:sz w:val="18"/>
        </w:rPr>
        <w:t>development/</w:t>
      </w:r>
      <w:r>
        <w:rPr>
          <w:rFonts w:ascii="Times New Roman" w:eastAsia="Times New Roman" w:hAnsi="Times New Roman"/>
          <w:sz w:val="18"/>
        </w:rPr>
        <w:t xml:space="preserve"> </w:t>
      </w:r>
      <w:r>
        <w:rPr>
          <w:rFonts w:ascii="Times New Roman" w:eastAsia="Times New Roman" w:hAnsi="Times New Roman"/>
          <w:i/>
          <w:sz w:val="18"/>
        </w:rPr>
        <w:t>acquisition</w:t>
      </w:r>
      <w:r>
        <w:rPr>
          <w:rFonts w:ascii="Times New Roman" w:eastAsia="Times New Roman" w:hAnsi="Times New Roman"/>
          <w:sz w:val="18"/>
        </w:rPr>
        <w:t>; (iii)</w:t>
      </w:r>
      <w:r>
        <w:rPr>
          <w:rFonts w:ascii="Times New Roman" w:eastAsia="Times New Roman" w:hAnsi="Times New Roman"/>
          <w:i/>
          <w:sz w:val="18"/>
        </w:rPr>
        <w:t xml:space="preserve"> implementation</w:t>
      </w:r>
      <w:r>
        <w:rPr>
          <w:rFonts w:ascii="Times New Roman" w:eastAsia="Times New Roman" w:hAnsi="Times New Roman"/>
          <w:sz w:val="18"/>
        </w:rPr>
        <w:t>; (iv)</w:t>
      </w:r>
      <w:r>
        <w:rPr>
          <w:rFonts w:ascii="Times New Roman" w:eastAsia="Times New Roman" w:hAnsi="Times New Roman"/>
          <w:i/>
          <w:sz w:val="18"/>
        </w:rPr>
        <w:t xml:space="preserve"> operation/maintenance</w:t>
      </w:r>
      <w:r>
        <w:rPr>
          <w:rFonts w:ascii="Times New Roman" w:eastAsia="Times New Roman" w:hAnsi="Times New Roman"/>
          <w:sz w:val="18"/>
        </w:rPr>
        <w:t>; and (v)</w:t>
      </w:r>
      <w:r>
        <w:rPr>
          <w:rFonts w:ascii="Times New Roman" w:eastAsia="Times New Roman" w:hAnsi="Times New Roman"/>
          <w:i/>
          <w:sz w:val="18"/>
        </w:rPr>
        <w:t xml:space="preserve"> disposal</w:t>
      </w:r>
      <w:r>
        <w:rPr>
          <w:rFonts w:ascii="Times New Roman" w:eastAsia="Times New Roman" w:hAnsi="Times New Roman"/>
          <w:sz w:val="18"/>
        </w:rPr>
        <w:t>.</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21"/>
        </w:numPr>
        <w:tabs>
          <w:tab w:val="left" w:pos="526"/>
        </w:tabs>
        <w:spacing w:line="222" w:lineRule="auto"/>
        <w:ind w:left="360" w:right="600"/>
        <w:rPr>
          <w:rFonts w:ascii="Times New Roman" w:eastAsia="Times New Roman" w:hAnsi="Times New Roman"/>
          <w:sz w:val="24"/>
          <w:vertAlign w:val="superscript"/>
        </w:rPr>
      </w:pPr>
      <w:r>
        <w:rPr>
          <w:rFonts w:ascii="Times New Roman" w:eastAsia="Times New Roman" w:hAnsi="Times New Roman"/>
          <w:sz w:val="18"/>
        </w:rPr>
        <w:t>Orga</w:t>
      </w:r>
      <w:r>
        <w:rPr>
          <w:rFonts w:ascii="Times New Roman" w:eastAsia="Times New Roman" w:hAnsi="Times New Roman"/>
          <w:sz w:val="18"/>
        </w:rPr>
        <w:t>nizations may employ a variety of system development life cycle processes including, for example, waterfall, spiral, or agile development.</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21"/>
        </w:numPr>
        <w:tabs>
          <w:tab w:val="left" w:pos="526"/>
        </w:tabs>
        <w:spacing w:line="222" w:lineRule="auto"/>
        <w:ind w:left="360" w:right="400"/>
        <w:rPr>
          <w:rFonts w:ascii="Times New Roman" w:eastAsia="Times New Roman" w:hAnsi="Times New Roman"/>
          <w:sz w:val="24"/>
          <w:vertAlign w:val="superscript"/>
        </w:rPr>
      </w:pPr>
      <w:r>
        <w:rPr>
          <w:rFonts w:ascii="Times New Roman" w:eastAsia="Times New Roman" w:hAnsi="Times New Roman"/>
          <w:sz w:val="18"/>
        </w:rPr>
        <w:t>Integrated project teams are multidisciplinary entities consisting of a number of individuals with a range of skills</w:t>
      </w:r>
      <w:r>
        <w:rPr>
          <w:rFonts w:ascii="Times New Roman" w:eastAsia="Times New Roman" w:hAnsi="Times New Roman"/>
          <w:sz w:val="18"/>
        </w:rPr>
        <w:t xml:space="preserve"> and roles to help facilitate the development of information systems that meet the requirements of the organization.</w:t>
      </w:r>
    </w:p>
    <w:p w:rsidR="00000000" w:rsidRDefault="004A7D3E">
      <w:pPr>
        <w:tabs>
          <w:tab w:val="left" w:pos="526"/>
        </w:tabs>
        <w:spacing w:line="222" w:lineRule="auto"/>
        <w:ind w:left="360" w:right="40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99" w:lineRule="exact"/>
        <w:rPr>
          <w:rFonts w:ascii="Times New Roman" w:eastAsia="Times New Roman" w:hAnsi="Times New Roman"/>
        </w:rPr>
      </w:pPr>
    </w:p>
    <w:p w:rsidR="00000000" w:rsidRDefault="004A7D3E">
      <w:pPr>
        <w:tabs>
          <w:tab w:val="left" w:pos="850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9</w:t>
      </w:r>
    </w:p>
    <w:p w:rsidR="00000000" w:rsidRDefault="004A7D3E">
      <w:pPr>
        <w:tabs>
          <w:tab w:val="left" w:pos="85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18" w:name="page18"/>
      <w:bookmarkEnd w:id="18"/>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 xml:space="preserve">A Security </w:t>
      </w:r>
      <w:r>
        <w:rPr>
          <w:rFonts w:ascii="Arial" w:eastAsia="Arial" w:hAnsi="Arial"/>
          <w:i/>
          <w:sz w:val="16"/>
        </w:rPr>
        <w:t>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8" w:lineRule="auto"/>
        <w:ind w:left="360" w:right="380"/>
        <w:rPr>
          <w:rFonts w:ascii="Times New Roman" w:eastAsia="Times New Roman" w:hAnsi="Times New Roman"/>
          <w:sz w:val="22"/>
        </w:rPr>
      </w:pPr>
      <w:r>
        <w:rPr>
          <w:rFonts w:ascii="Times New Roman" w:eastAsia="Times New Roman" w:hAnsi="Times New Roman"/>
          <w:sz w:val="22"/>
        </w:rPr>
        <w:t xml:space="preserve">initial definition of information security requirements at </w:t>
      </w:r>
      <w:r>
        <w:rPr>
          <w:rFonts w:ascii="Arial Narrow" w:eastAsia="Arial Narrow" w:hAnsi="Arial Narrow"/>
          <w:b/>
          <w:sz w:val="19"/>
        </w:rPr>
        <w:t>Tier 1</w:t>
      </w:r>
      <w:r>
        <w:rPr>
          <w:rFonts w:ascii="Times New Roman" w:eastAsia="Times New Roman" w:hAnsi="Times New Roman"/>
          <w:sz w:val="22"/>
        </w:rPr>
        <w:t xml:space="preserve"> and </w:t>
      </w:r>
      <w:r>
        <w:rPr>
          <w:rFonts w:ascii="Arial Narrow" w:eastAsia="Arial Narrow" w:hAnsi="Arial Narrow"/>
          <w:b/>
          <w:sz w:val="19"/>
        </w:rPr>
        <w:t>Tier 2</w:t>
      </w:r>
      <w:r>
        <w:rPr>
          <w:rFonts w:ascii="Times New Roman" w:eastAsia="Times New Roman" w:hAnsi="Times New Roman"/>
          <w:sz w:val="22"/>
        </w:rPr>
        <w:t xml:space="preserve"> to the selection of security controls at </w:t>
      </w:r>
      <w:r>
        <w:rPr>
          <w:rFonts w:ascii="Arial Narrow" w:eastAsia="Arial Narrow" w:hAnsi="Arial Narrow"/>
          <w:b/>
          <w:sz w:val="19"/>
        </w:rPr>
        <w:t>Tier 3</w:t>
      </w:r>
      <w:r>
        <w:rPr>
          <w:rFonts w:ascii="Times New Roman" w:eastAsia="Times New Roman" w:hAnsi="Times New Roman"/>
          <w:sz w:val="22"/>
        </w:rPr>
        <w:t>. Such consid</w:t>
      </w:r>
      <w:r>
        <w:rPr>
          <w:rFonts w:ascii="Times New Roman" w:eastAsia="Times New Roman" w:hAnsi="Times New Roman"/>
          <w:sz w:val="22"/>
        </w:rPr>
        <w:t>eration is used to foster close cooperation among personnel responsible for the design, development, implementation, operation, maintenance, and disposition of information systems and the information security professionals advising the senior leadership on</w:t>
      </w:r>
      <w:r>
        <w:rPr>
          <w:rFonts w:ascii="Times New Roman" w:eastAsia="Times New Roman" w:hAnsi="Times New Roman"/>
          <w:sz w:val="22"/>
        </w:rPr>
        <w:t xml:space="preserve"> appropriate security controls needed to adequately mitigate risk and protect critical missions and business functions.</w:t>
      </w:r>
    </w:p>
    <w:p w:rsidR="00000000" w:rsidRDefault="004A7D3E">
      <w:pPr>
        <w:spacing w:line="188" w:lineRule="exact"/>
        <w:rPr>
          <w:rFonts w:ascii="Times New Roman" w:eastAsia="Times New Roman" w:hAnsi="Times New Roman"/>
        </w:rPr>
      </w:pPr>
    </w:p>
    <w:p w:rsidR="00000000" w:rsidRDefault="004A7D3E">
      <w:pPr>
        <w:spacing w:line="243" w:lineRule="auto"/>
        <w:ind w:left="360" w:right="400"/>
        <w:rPr>
          <w:rFonts w:ascii="Times New Roman" w:eastAsia="Times New Roman" w:hAnsi="Times New Roman"/>
          <w:sz w:val="22"/>
        </w:rPr>
      </w:pPr>
      <w:r>
        <w:rPr>
          <w:rFonts w:ascii="Times New Roman" w:eastAsia="Times New Roman" w:hAnsi="Times New Roman"/>
          <w:sz w:val="22"/>
        </w:rPr>
        <w:t>Finally, organizations maximize the use of security-relevant information (e.g., assessment results, information system documentation, a</w:t>
      </w:r>
      <w:r>
        <w:rPr>
          <w:rFonts w:ascii="Times New Roman" w:eastAsia="Times New Roman" w:hAnsi="Times New Roman"/>
          <w:sz w:val="22"/>
        </w:rPr>
        <w:t>nd other artifacts) generated during the system development life cycle to satisfy requirements for similar information needed for information security-related purposes. Similar security-relevant information concerning common controls, including security co</w:t>
      </w:r>
      <w:r>
        <w:rPr>
          <w:rFonts w:ascii="Times New Roman" w:eastAsia="Times New Roman" w:hAnsi="Times New Roman"/>
          <w:sz w:val="22"/>
        </w:rPr>
        <w:t>ntrols provided by external providers, is factored into the organization</w:t>
      </w:r>
      <w:r>
        <w:rPr>
          <w:rFonts w:ascii="Times New Roman" w:eastAsia="Times New Roman" w:hAnsi="Times New Roman"/>
          <w:sz w:val="22"/>
        </w:rPr>
        <w:t xml:space="preserve">’s risk management process. The judicious reuse of security-relevant information by organizations is an effective method to help eliminate duplication of effort, reduce documentation, </w:t>
      </w:r>
      <w:r>
        <w:rPr>
          <w:rFonts w:ascii="Times New Roman" w:eastAsia="Times New Roman" w:hAnsi="Times New Roman"/>
          <w:sz w:val="22"/>
        </w:rPr>
        <w:t>promote reciprocity, and avoid unnecessary costs that may result when security activities are conducted independently of system development life cycle processes. In addition, reuse promotes greater consistency of information used in the design, development</w:t>
      </w:r>
      <w:r>
        <w:rPr>
          <w:rFonts w:ascii="Times New Roman" w:eastAsia="Times New Roman" w:hAnsi="Times New Roman"/>
          <w:sz w:val="22"/>
        </w:rPr>
        <w:t>, implementation, operation, maintenance, and disposition of an information system including security-related considerations.</w:t>
      </w:r>
    </w:p>
    <w:p w:rsidR="00000000" w:rsidRDefault="004A7D3E">
      <w:pPr>
        <w:spacing w:line="241"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2.3  </w:t>
      </w:r>
      <w:r>
        <w:rPr>
          <w:rFonts w:ascii="Arial" w:eastAsia="Arial" w:hAnsi="Arial"/>
          <w:b/>
          <w:sz w:val="22"/>
        </w:rPr>
        <w:t>INFORMATION SYSTEM BOUNDARIES</w:t>
      </w:r>
    </w:p>
    <w:p w:rsidR="00000000" w:rsidRDefault="004A7D3E">
      <w:pPr>
        <w:spacing w:line="132" w:lineRule="exact"/>
        <w:rPr>
          <w:rFonts w:ascii="Times New Roman" w:eastAsia="Times New Roman" w:hAnsi="Times New Roman"/>
        </w:rPr>
      </w:pPr>
    </w:p>
    <w:p w:rsidR="00000000" w:rsidRDefault="004A7D3E">
      <w:pPr>
        <w:spacing w:line="0" w:lineRule="atLeast"/>
        <w:ind w:left="360" w:right="420"/>
        <w:rPr>
          <w:rFonts w:ascii="Times New Roman" w:eastAsia="Times New Roman" w:hAnsi="Times New Roman"/>
          <w:sz w:val="22"/>
        </w:rPr>
      </w:pPr>
      <w:r>
        <w:rPr>
          <w:rFonts w:ascii="Times New Roman" w:eastAsia="Times New Roman" w:hAnsi="Times New Roman"/>
          <w:sz w:val="22"/>
        </w:rPr>
        <w:t>One of the most challenging problems for information system owners, authorizing officials, ch</w:t>
      </w:r>
      <w:r>
        <w:rPr>
          <w:rFonts w:ascii="Times New Roman" w:eastAsia="Times New Roman" w:hAnsi="Times New Roman"/>
          <w:sz w:val="22"/>
        </w:rPr>
        <w:t xml:space="preserve">ief information officers, senior information security officers, and information security architects is identifying appropriate boundaries for organizational information systems. </w:t>
      </w:r>
      <w:hyperlink w:anchor="page18" w:history="1">
        <w:r>
          <w:rPr>
            <w:rFonts w:ascii="Times New Roman" w:eastAsia="Times New Roman" w:hAnsi="Times New Roman"/>
            <w:sz w:val="25"/>
            <w:vertAlign w:val="superscript"/>
          </w:rPr>
          <w:t>28</w:t>
        </w:r>
        <w:r>
          <w:rPr>
            <w:rFonts w:ascii="Times New Roman" w:eastAsia="Times New Roman" w:hAnsi="Times New Roman"/>
            <w:sz w:val="22"/>
          </w:rPr>
          <w:t xml:space="preserve"> </w:t>
        </w:r>
      </w:hyperlink>
      <w:r>
        <w:rPr>
          <w:rFonts w:ascii="Times New Roman" w:eastAsia="Times New Roman" w:hAnsi="Times New Roman"/>
          <w:sz w:val="22"/>
        </w:rPr>
        <w:t>Well-defined boundaries establish the scope of pr</w:t>
      </w:r>
      <w:r>
        <w:rPr>
          <w:rFonts w:ascii="Times New Roman" w:eastAsia="Times New Roman" w:hAnsi="Times New Roman"/>
          <w:sz w:val="22"/>
        </w:rPr>
        <w:t>otection for organizational information systems (i.e., what the organization agrees to protect under its direct management control or within the scope of its responsibilities) and include the people, processes, and information technologies that are part of</w:t>
      </w:r>
      <w:r>
        <w:rPr>
          <w:rFonts w:ascii="Times New Roman" w:eastAsia="Times New Roman" w:hAnsi="Times New Roman"/>
          <w:sz w:val="22"/>
        </w:rPr>
        <w:t xml:space="preserve"> the systems supporting the organization</w:t>
      </w:r>
      <w:r>
        <w:rPr>
          <w:rFonts w:ascii="Times New Roman" w:eastAsia="Times New Roman" w:hAnsi="Times New Roman"/>
          <w:sz w:val="22"/>
        </w:rPr>
        <w:t>’s missions and business processes. Information system boundaries are established in coordination with the security categorization process and before the development of security plans. Information system boundaries t</w:t>
      </w:r>
      <w:r>
        <w:rPr>
          <w:rFonts w:ascii="Times New Roman" w:eastAsia="Times New Roman" w:hAnsi="Times New Roman"/>
          <w:sz w:val="22"/>
        </w:rPr>
        <w:t>hat are too expansive (i.e., too many system components and/or unnecessary architectural complexity) make the risk management process extremely unwieldy and complex. Boundaries that are too limited increase the number of information systems that must be se</w:t>
      </w:r>
      <w:r>
        <w:rPr>
          <w:rFonts w:ascii="Times New Roman" w:eastAsia="Times New Roman" w:hAnsi="Times New Roman"/>
          <w:sz w:val="22"/>
        </w:rPr>
        <w:t>parately managed and as a consequence, unnecessarily inflate the total information security costs for the organization. The following sections provide general guidelines to assist organizations in establishing appropriate system boundaries to achieve cost-</w:t>
      </w:r>
      <w:r>
        <w:rPr>
          <w:rFonts w:ascii="Times New Roman" w:eastAsia="Times New Roman" w:hAnsi="Times New Roman"/>
          <w:sz w:val="22"/>
        </w:rPr>
        <w:t>effective solutions for managing information security-related risks from the operation and use of information systems.</w:t>
      </w:r>
    </w:p>
    <w:p w:rsidR="00000000" w:rsidRDefault="004A7D3E">
      <w:pPr>
        <w:spacing w:line="187" w:lineRule="exact"/>
        <w:rPr>
          <w:rFonts w:ascii="Times New Roman" w:eastAsia="Times New Roman" w:hAnsi="Times New Roman"/>
        </w:rPr>
      </w:pPr>
    </w:p>
    <w:p w:rsidR="00000000" w:rsidRDefault="004A7D3E">
      <w:pPr>
        <w:tabs>
          <w:tab w:val="left" w:pos="940"/>
        </w:tabs>
        <w:spacing w:line="0" w:lineRule="atLeast"/>
        <w:ind w:left="360"/>
        <w:rPr>
          <w:rFonts w:ascii="Arial Narrow" w:eastAsia="Arial Narrow" w:hAnsi="Arial Narrow"/>
          <w:b/>
          <w:sz w:val="24"/>
        </w:rPr>
      </w:pPr>
      <w:r>
        <w:rPr>
          <w:rFonts w:ascii="Arial Narrow" w:eastAsia="Arial Narrow" w:hAnsi="Arial Narrow"/>
          <w:b/>
          <w:sz w:val="24"/>
        </w:rPr>
        <w:t>2.3.1</w:t>
      </w:r>
      <w:r>
        <w:rPr>
          <w:rFonts w:ascii="Arial Narrow" w:eastAsia="Arial Narrow" w:hAnsi="Arial Narrow"/>
          <w:b/>
          <w:sz w:val="24"/>
        </w:rPr>
        <w:tab/>
      </w:r>
      <w:r>
        <w:rPr>
          <w:rFonts w:ascii="Arial Narrow" w:eastAsia="Arial Narrow" w:hAnsi="Arial Narrow"/>
          <w:b/>
          <w:sz w:val="24"/>
        </w:rPr>
        <w:t>Establishing Information System Boundaries</w:t>
      </w:r>
    </w:p>
    <w:p w:rsidR="00000000" w:rsidRDefault="004A7D3E">
      <w:pPr>
        <w:spacing w:line="138" w:lineRule="exact"/>
        <w:rPr>
          <w:rFonts w:ascii="Times New Roman" w:eastAsia="Times New Roman" w:hAnsi="Times New Roman"/>
        </w:rPr>
      </w:pPr>
    </w:p>
    <w:p w:rsidR="00000000" w:rsidRDefault="004A7D3E">
      <w:pPr>
        <w:spacing w:line="256" w:lineRule="auto"/>
        <w:ind w:left="360" w:right="500"/>
        <w:rPr>
          <w:rFonts w:ascii="Times New Roman" w:eastAsia="Times New Roman" w:hAnsi="Times New Roman"/>
          <w:sz w:val="25"/>
          <w:vertAlign w:val="superscript"/>
        </w:rPr>
      </w:pPr>
      <w:r>
        <w:rPr>
          <w:rFonts w:ascii="Times New Roman" w:eastAsia="Times New Roman" w:hAnsi="Times New Roman"/>
          <w:sz w:val="22"/>
        </w:rPr>
        <w:t xml:space="preserve">The set of information resources </w:t>
      </w:r>
      <w:hyperlink w:anchor="page18" w:history="1">
        <w:r>
          <w:rPr>
            <w:rFonts w:ascii="Times New Roman" w:eastAsia="Times New Roman" w:hAnsi="Times New Roman"/>
            <w:sz w:val="25"/>
            <w:vertAlign w:val="superscript"/>
          </w:rPr>
          <w:t>29</w:t>
        </w:r>
        <w:r>
          <w:rPr>
            <w:rFonts w:ascii="Times New Roman" w:eastAsia="Times New Roman" w:hAnsi="Times New Roman"/>
            <w:sz w:val="22"/>
          </w:rPr>
          <w:t xml:space="preserve"> </w:t>
        </w:r>
      </w:hyperlink>
      <w:r>
        <w:rPr>
          <w:rFonts w:ascii="Times New Roman" w:eastAsia="Times New Roman" w:hAnsi="Times New Roman"/>
          <w:sz w:val="22"/>
        </w:rPr>
        <w:t>allocated to an informat</w:t>
      </w:r>
      <w:r>
        <w:rPr>
          <w:rFonts w:ascii="Times New Roman" w:eastAsia="Times New Roman" w:hAnsi="Times New Roman"/>
          <w:sz w:val="22"/>
        </w:rPr>
        <w:t>ion system defines the boundary for that system. Organizations have significant flexibility in determining what constitutes an information system and its associated boundary. If a set of information resources is identified as an information system, the res</w:t>
      </w:r>
      <w:r>
        <w:rPr>
          <w:rFonts w:ascii="Times New Roman" w:eastAsia="Times New Roman" w:hAnsi="Times New Roman"/>
          <w:sz w:val="22"/>
        </w:rPr>
        <w:t>ources are generally under the same direct management control.</w:t>
      </w:r>
      <w:hyperlink w:anchor="page18" w:history="1">
        <w:r>
          <w:rPr>
            <w:rFonts w:ascii="Times New Roman" w:eastAsia="Times New Roman" w:hAnsi="Times New Roman"/>
            <w:sz w:val="25"/>
            <w:vertAlign w:val="superscript"/>
          </w:rPr>
          <w:t>30</w:t>
        </w:r>
      </w:hyperlink>
    </w:p>
    <w:p w:rsidR="00000000" w:rsidRDefault="00140523">
      <w:pPr>
        <w:spacing w:line="20" w:lineRule="exact"/>
        <w:rPr>
          <w:rFonts w:ascii="Times New Roman" w:eastAsia="Times New Roman" w:hAnsi="Times New Roman"/>
        </w:rPr>
      </w:pPr>
      <w:r>
        <w:rPr>
          <w:rFonts w:ascii="Times New Roman" w:eastAsia="Times New Roman" w:hAnsi="Times New Roman"/>
          <w:noProof/>
          <w:sz w:val="25"/>
          <w:vertAlign w:val="superscript"/>
        </w:rPr>
        <mc:AlternateContent>
          <mc:Choice Requires="wps">
            <w:drawing>
              <wp:anchor distT="0" distB="0" distL="114300" distR="114300" simplePos="0" relativeHeight="251631104" behindDoc="1" locked="0" layoutInCell="1" allowOverlap="1">
                <wp:simplePos x="0" y="0"/>
                <wp:positionH relativeFrom="column">
                  <wp:posOffset>228600</wp:posOffset>
                </wp:positionH>
                <wp:positionV relativeFrom="paragraph">
                  <wp:posOffset>75565</wp:posOffset>
                </wp:positionV>
                <wp:extent cx="1828800" cy="0"/>
                <wp:effectExtent l="0" t="0" r="0" b="0"/>
                <wp:wrapNone/>
                <wp:docPr id="8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89B01" id="Line 25"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95pt" to="162pt,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" strokeweight=".21131mm">
                <o:lock v:ext="edit" shapetype="f"/>
              </v:line>
            </w:pict>
          </mc:Fallback>
        </mc:AlternateContent>
      </w:r>
    </w:p>
    <w:p w:rsidR="00000000" w:rsidRDefault="004A7D3E">
      <w:pPr>
        <w:spacing w:line="192" w:lineRule="exact"/>
        <w:rPr>
          <w:rFonts w:ascii="Times New Roman" w:eastAsia="Times New Roman" w:hAnsi="Times New Roman"/>
        </w:rPr>
      </w:pPr>
    </w:p>
    <w:p w:rsidR="00000000" w:rsidRDefault="004A7D3E">
      <w:pPr>
        <w:numPr>
          <w:ilvl w:val="0"/>
          <w:numId w:val="22"/>
        </w:numPr>
        <w:tabs>
          <w:tab w:val="left" w:pos="526"/>
        </w:tabs>
        <w:spacing w:line="222" w:lineRule="auto"/>
        <w:ind w:left="360" w:right="840"/>
        <w:rPr>
          <w:rFonts w:ascii="Times New Roman" w:eastAsia="Times New Roman" w:hAnsi="Times New Roman"/>
          <w:sz w:val="24"/>
          <w:vertAlign w:val="superscript"/>
        </w:rPr>
      </w:pPr>
      <w:r>
        <w:rPr>
          <w:rFonts w:ascii="Times New Roman" w:eastAsia="Times New Roman" w:hAnsi="Times New Roman"/>
          <w:sz w:val="18"/>
        </w:rPr>
        <w:t xml:space="preserve">With regard to the risk management process and information security, the term </w:t>
      </w:r>
      <w:r>
        <w:rPr>
          <w:rFonts w:ascii="Times New Roman" w:eastAsia="Times New Roman" w:hAnsi="Times New Roman"/>
          <w:i/>
          <w:sz w:val="18"/>
        </w:rPr>
        <w:t>information system boundary</w:t>
      </w:r>
      <w:r>
        <w:rPr>
          <w:rFonts w:ascii="Times New Roman" w:eastAsia="Times New Roman" w:hAnsi="Times New Roman"/>
          <w:sz w:val="18"/>
        </w:rPr>
        <w:t xml:space="preserve"> is synonymous with </w:t>
      </w:r>
      <w:r>
        <w:rPr>
          <w:rFonts w:ascii="Times New Roman" w:eastAsia="Times New Roman" w:hAnsi="Times New Roman"/>
          <w:i/>
          <w:sz w:val="18"/>
        </w:rPr>
        <w:t>authorization boundary</w:t>
      </w:r>
      <w:r>
        <w:rPr>
          <w:rFonts w:ascii="Times New Roman" w:eastAsia="Times New Roman" w:hAnsi="Times New Roman"/>
          <w:sz w:val="18"/>
        </w:rPr>
        <w:t>.</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22"/>
        </w:numPr>
        <w:tabs>
          <w:tab w:val="left" w:pos="526"/>
        </w:tabs>
        <w:spacing w:line="222" w:lineRule="auto"/>
        <w:ind w:left="360" w:right="900"/>
        <w:rPr>
          <w:rFonts w:ascii="Times New Roman" w:eastAsia="Times New Roman" w:hAnsi="Times New Roman"/>
          <w:sz w:val="24"/>
          <w:vertAlign w:val="superscript"/>
        </w:rPr>
      </w:pPr>
      <w:r>
        <w:rPr>
          <w:rFonts w:ascii="Times New Roman" w:eastAsia="Times New Roman" w:hAnsi="Times New Roman"/>
          <w:sz w:val="18"/>
        </w:rPr>
        <w:t xml:space="preserve">Information </w:t>
      </w:r>
      <w:r>
        <w:rPr>
          <w:rFonts w:ascii="Times New Roman" w:eastAsia="Times New Roman" w:hAnsi="Times New Roman"/>
          <w:sz w:val="18"/>
        </w:rPr>
        <w:t>resources consist of information and related resources including personnel, equipment, funds, and information technology.</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22"/>
        </w:numPr>
        <w:tabs>
          <w:tab w:val="left" w:pos="526"/>
        </w:tabs>
        <w:spacing w:line="222" w:lineRule="auto"/>
        <w:ind w:left="360" w:right="440"/>
        <w:rPr>
          <w:rFonts w:ascii="Times New Roman" w:eastAsia="Times New Roman" w:hAnsi="Times New Roman"/>
          <w:sz w:val="24"/>
          <w:vertAlign w:val="superscript"/>
        </w:rPr>
      </w:pPr>
      <w:r>
        <w:rPr>
          <w:rFonts w:ascii="Times New Roman" w:eastAsia="Times New Roman" w:hAnsi="Times New Roman"/>
          <w:sz w:val="18"/>
        </w:rPr>
        <w:t xml:space="preserve">For information systems, direct management control involves budgetary, programmatic, or operational authority and associated </w:t>
      </w:r>
      <w:r>
        <w:rPr>
          <w:rFonts w:ascii="Times New Roman" w:eastAsia="Times New Roman" w:hAnsi="Times New Roman"/>
          <w:i/>
          <w:sz w:val="18"/>
        </w:rPr>
        <w:t>responsi</w:t>
      </w:r>
      <w:r>
        <w:rPr>
          <w:rFonts w:ascii="Times New Roman" w:eastAsia="Times New Roman" w:hAnsi="Times New Roman"/>
          <w:i/>
          <w:sz w:val="18"/>
        </w:rPr>
        <w:t>bility</w:t>
      </w:r>
      <w:r>
        <w:rPr>
          <w:rFonts w:ascii="Times New Roman" w:eastAsia="Times New Roman" w:hAnsi="Times New Roman"/>
          <w:sz w:val="18"/>
        </w:rPr>
        <w:t xml:space="preserve"> and </w:t>
      </w:r>
      <w:r>
        <w:rPr>
          <w:rFonts w:ascii="Times New Roman" w:eastAsia="Times New Roman" w:hAnsi="Times New Roman"/>
          <w:i/>
          <w:sz w:val="18"/>
        </w:rPr>
        <w:t>accountability</w:t>
      </w:r>
      <w:r>
        <w:rPr>
          <w:rFonts w:ascii="Times New Roman" w:eastAsia="Times New Roman" w:hAnsi="Times New Roman"/>
          <w:sz w:val="18"/>
        </w:rPr>
        <w:t>.</w:t>
      </w:r>
    </w:p>
    <w:p w:rsidR="00000000" w:rsidRDefault="004A7D3E">
      <w:pPr>
        <w:tabs>
          <w:tab w:val="left" w:pos="526"/>
        </w:tabs>
        <w:spacing w:line="222" w:lineRule="auto"/>
        <w:ind w:left="360" w:right="44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9"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10</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19" w:name="page19"/>
      <w:bookmarkEnd w:id="19"/>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w:t>
      </w:r>
      <w:r>
        <w:rPr>
          <w:rFonts w:ascii="Times New Roman" w:eastAsia="Times New Roman" w:hAnsi="Times New Roman"/>
          <w:sz w:val="18"/>
        </w:rPr>
        <w:t>_____________________________</w:t>
      </w:r>
    </w:p>
    <w:p w:rsidR="00000000" w:rsidRDefault="004A7D3E">
      <w:pPr>
        <w:spacing w:line="235" w:lineRule="exact"/>
        <w:rPr>
          <w:rFonts w:ascii="Times New Roman" w:eastAsia="Times New Roman" w:hAnsi="Times New Roman"/>
        </w:rPr>
      </w:pPr>
    </w:p>
    <w:p w:rsidR="00000000" w:rsidRDefault="004A7D3E">
      <w:pPr>
        <w:spacing w:line="257" w:lineRule="auto"/>
        <w:ind w:left="360" w:right="500"/>
        <w:rPr>
          <w:rFonts w:ascii="Times New Roman" w:eastAsia="Times New Roman" w:hAnsi="Times New Roman"/>
          <w:sz w:val="24"/>
          <w:vertAlign w:val="superscript"/>
        </w:rPr>
      </w:pPr>
      <w:r>
        <w:rPr>
          <w:rFonts w:ascii="Times New Roman" w:eastAsia="Times New Roman" w:hAnsi="Times New Roman"/>
          <w:sz w:val="21"/>
        </w:rPr>
        <w:t xml:space="preserve">Direct management control does not necessarily imply that there is no intervening management. It is also possible for multiple information systems to be considered as independent </w:t>
      </w:r>
      <w:r>
        <w:rPr>
          <w:rFonts w:ascii="Times New Roman" w:eastAsia="Times New Roman" w:hAnsi="Times New Roman"/>
          <w:i/>
          <w:sz w:val="21"/>
        </w:rPr>
        <w:t>subsystems</w:t>
      </w:r>
      <w:hyperlink w:anchor="page19" w:history="1">
        <w:r>
          <w:rPr>
            <w:rFonts w:ascii="Times New Roman" w:eastAsia="Times New Roman" w:hAnsi="Times New Roman"/>
            <w:sz w:val="24"/>
            <w:vertAlign w:val="superscript"/>
          </w:rPr>
          <w:t>31</w:t>
        </w:r>
      </w:hyperlink>
      <w:r>
        <w:rPr>
          <w:rFonts w:ascii="Times New Roman" w:eastAsia="Times New Roman" w:hAnsi="Times New Roman"/>
          <w:sz w:val="21"/>
        </w:rPr>
        <w:t xml:space="preserve"> of a mo</w:t>
      </w:r>
      <w:r>
        <w:rPr>
          <w:rFonts w:ascii="Times New Roman" w:eastAsia="Times New Roman" w:hAnsi="Times New Roman"/>
          <w:sz w:val="21"/>
        </w:rPr>
        <w:t xml:space="preserve">re complex information system. This situation may arise in many organizations when smaller information systems are coalesced for purposes of risk management into a larger, more comprehensive system. On a larger scale, an organization may develop a </w:t>
      </w:r>
      <w:r>
        <w:rPr>
          <w:rFonts w:ascii="Times New Roman" w:eastAsia="Times New Roman" w:hAnsi="Times New Roman"/>
          <w:i/>
          <w:sz w:val="21"/>
        </w:rPr>
        <w:t>system o</w:t>
      </w:r>
      <w:r>
        <w:rPr>
          <w:rFonts w:ascii="Times New Roman" w:eastAsia="Times New Roman" w:hAnsi="Times New Roman"/>
          <w:i/>
          <w:sz w:val="21"/>
        </w:rPr>
        <w:t>f systems</w:t>
      </w:r>
      <w:r>
        <w:rPr>
          <w:rFonts w:ascii="Times New Roman" w:eastAsia="Times New Roman" w:hAnsi="Times New Roman"/>
          <w:sz w:val="21"/>
        </w:rPr>
        <w:t xml:space="preserve"> involving multiple independent information systems (possibly distributed across a widespread geographic area) supporting a set of common missions and/or business functions.</w:t>
      </w:r>
      <w:hyperlink w:anchor="page19" w:history="1">
        <w:r>
          <w:rPr>
            <w:rFonts w:ascii="Times New Roman" w:eastAsia="Times New Roman" w:hAnsi="Times New Roman"/>
            <w:sz w:val="24"/>
            <w:vertAlign w:val="superscript"/>
          </w:rPr>
          <w:t>32</w:t>
        </w:r>
      </w:hyperlink>
    </w:p>
    <w:p w:rsidR="00000000" w:rsidRDefault="004A7D3E">
      <w:pPr>
        <w:spacing w:line="5" w:lineRule="exact"/>
        <w:rPr>
          <w:rFonts w:ascii="Times New Roman" w:eastAsia="Times New Roman" w:hAnsi="Times New Roman"/>
        </w:rPr>
      </w:pPr>
    </w:p>
    <w:p w:rsidR="00000000" w:rsidRDefault="004A7D3E">
      <w:pPr>
        <w:spacing w:line="306" w:lineRule="auto"/>
        <w:ind w:left="360" w:right="400"/>
        <w:rPr>
          <w:rFonts w:ascii="Times New Roman" w:eastAsia="Times New Roman" w:hAnsi="Times New Roman"/>
          <w:sz w:val="21"/>
        </w:rPr>
      </w:pPr>
      <w:r>
        <w:rPr>
          <w:rFonts w:ascii="Times New Roman" w:eastAsia="Times New Roman" w:hAnsi="Times New Roman"/>
          <w:sz w:val="21"/>
        </w:rPr>
        <w:t>In addition to consideration of direct manag</w:t>
      </w:r>
      <w:r>
        <w:rPr>
          <w:rFonts w:ascii="Times New Roman" w:eastAsia="Times New Roman" w:hAnsi="Times New Roman"/>
          <w:sz w:val="21"/>
        </w:rPr>
        <w:t>ement control, it may also be helpful for organizations to determine if the information resources being identified as an information system:</w:t>
      </w:r>
    </w:p>
    <w:p w:rsidR="00000000" w:rsidRDefault="004A7D3E">
      <w:pPr>
        <w:spacing w:line="25" w:lineRule="exact"/>
        <w:rPr>
          <w:rFonts w:ascii="Times New Roman" w:eastAsia="Times New Roman" w:hAnsi="Times New Roman"/>
        </w:rPr>
      </w:pPr>
    </w:p>
    <w:p w:rsidR="00000000" w:rsidRDefault="004A7D3E">
      <w:pPr>
        <w:numPr>
          <w:ilvl w:val="0"/>
          <w:numId w:val="23"/>
        </w:numPr>
        <w:tabs>
          <w:tab w:val="left" w:pos="720"/>
        </w:tabs>
        <w:spacing w:line="280" w:lineRule="auto"/>
        <w:ind w:left="720" w:right="440" w:hanging="360"/>
        <w:rPr>
          <w:rFonts w:ascii="Arial" w:eastAsia="Arial" w:hAnsi="Arial"/>
          <w:sz w:val="22"/>
        </w:rPr>
      </w:pPr>
      <w:r>
        <w:rPr>
          <w:rFonts w:ascii="Times New Roman" w:eastAsia="Times New Roman" w:hAnsi="Times New Roman"/>
          <w:sz w:val="22"/>
        </w:rPr>
        <w:t>Support the same mission/business objectives or functions and essentially the same operating characteristics and i</w:t>
      </w:r>
      <w:r>
        <w:rPr>
          <w:rFonts w:ascii="Times New Roman" w:eastAsia="Times New Roman" w:hAnsi="Times New Roman"/>
          <w:sz w:val="22"/>
        </w:rPr>
        <w:t>nformation security requirements; and</w:t>
      </w:r>
    </w:p>
    <w:p w:rsidR="00000000" w:rsidRDefault="004A7D3E">
      <w:pPr>
        <w:spacing w:line="51" w:lineRule="exact"/>
        <w:rPr>
          <w:rFonts w:ascii="Arial" w:eastAsia="Arial" w:hAnsi="Arial"/>
          <w:sz w:val="22"/>
        </w:rPr>
      </w:pPr>
    </w:p>
    <w:p w:rsidR="00000000" w:rsidRDefault="004A7D3E">
      <w:pPr>
        <w:numPr>
          <w:ilvl w:val="0"/>
          <w:numId w:val="23"/>
        </w:numPr>
        <w:tabs>
          <w:tab w:val="left" w:pos="720"/>
        </w:tabs>
        <w:spacing w:line="316" w:lineRule="auto"/>
        <w:ind w:left="720" w:right="440" w:hanging="360"/>
        <w:rPr>
          <w:rFonts w:ascii="Times New Roman" w:eastAsia="Times New Roman" w:hAnsi="Times New Roman"/>
          <w:sz w:val="22"/>
        </w:rPr>
      </w:pPr>
      <w:r>
        <w:rPr>
          <w:rFonts w:ascii="Times New Roman" w:eastAsia="Times New Roman" w:hAnsi="Times New Roman"/>
          <w:sz w:val="22"/>
        </w:rPr>
        <w:t>Reside in the same general operating environment (or in the case of a distributed information system, reside in various locations with similar operating environments).</w:t>
      </w:r>
      <w:hyperlink w:anchor="page19" w:history="1">
        <w:r>
          <w:rPr>
            <w:rFonts w:ascii="Times New Roman" w:eastAsia="Times New Roman" w:hAnsi="Times New Roman"/>
            <w:sz w:val="25"/>
            <w:vertAlign w:val="superscript"/>
          </w:rPr>
          <w:t>33</w:t>
        </w:r>
      </w:hyperlink>
    </w:p>
    <w:p w:rsidR="00000000" w:rsidRDefault="004A7D3E">
      <w:pPr>
        <w:spacing w:line="33" w:lineRule="exact"/>
        <w:rPr>
          <w:rFonts w:ascii="Times New Roman" w:eastAsia="Times New Roman" w:hAnsi="Times New Roman"/>
        </w:rPr>
      </w:pPr>
    </w:p>
    <w:p w:rsidR="00000000" w:rsidRDefault="004A7D3E">
      <w:pPr>
        <w:spacing w:line="0" w:lineRule="atLeast"/>
        <w:ind w:left="360" w:right="400"/>
        <w:rPr>
          <w:rFonts w:ascii="Times New Roman" w:eastAsia="Times New Roman" w:hAnsi="Times New Roman"/>
          <w:sz w:val="22"/>
        </w:rPr>
      </w:pPr>
      <w:r>
        <w:rPr>
          <w:rFonts w:ascii="Times New Roman" w:eastAsia="Times New Roman" w:hAnsi="Times New Roman"/>
          <w:sz w:val="22"/>
        </w:rPr>
        <w:t>Since commonality ca</w:t>
      </w:r>
      <w:r>
        <w:rPr>
          <w:rFonts w:ascii="Times New Roman" w:eastAsia="Times New Roman" w:hAnsi="Times New Roman"/>
          <w:sz w:val="22"/>
        </w:rPr>
        <w:t>n change over time, this determination is revisited periodically as part of a continuous monitoring process carried out by the organization (see Section 3.6). While the above considerations may be useful to organizations in determining information system b</w:t>
      </w:r>
      <w:r>
        <w:rPr>
          <w:rFonts w:ascii="Times New Roman" w:eastAsia="Times New Roman" w:hAnsi="Times New Roman"/>
          <w:sz w:val="22"/>
        </w:rPr>
        <w:t>oundaries for purposes of risk management, they are not viewed as limiting the organization</w:t>
      </w:r>
      <w:r>
        <w:rPr>
          <w:rFonts w:ascii="Times New Roman" w:eastAsia="Times New Roman" w:hAnsi="Times New Roman"/>
          <w:sz w:val="22"/>
        </w:rPr>
        <w:t>’s flexibility in establishing commonsense boundaries that promote effective information security within the available resources of the organization. Information sys</w:t>
      </w:r>
      <w:r>
        <w:rPr>
          <w:rFonts w:ascii="Times New Roman" w:eastAsia="Times New Roman" w:hAnsi="Times New Roman"/>
          <w:sz w:val="22"/>
        </w:rPr>
        <w:t>tem owners consult with authorizing officials, chief information officers, senior information security officers, information security architects, and the risk executive (function)</w:t>
      </w:r>
      <w:hyperlink w:anchor="page19" w:history="1">
        <w:r>
          <w:rPr>
            <w:rFonts w:ascii="Times New Roman" w:eastAsia="Times New Roman" w:hAnsi="Times New Roman"/>
            <w:sz w:val="25"/>
            <w:vertAlign w:val="superscript"/>
          </w:rPr>
          <w:t>34</w:t>
        </w:r>
        <w:r>
          <w:rPr>
            <w:rFonts w:ascii="Times New Roman" w:eastAsia="Times New Roman" w:hAnsi="Times New Roman"/>
            <w:sz w:val="22"/>
          </w:rPr>
          <w:t xml:space="preserve"> </w:t>
        </w:r>
      </w:hyperlink>
      <w:r>
        <w:rPr>
          <w:rFonts w:ascii="Times New Roman" w:eastAsia="Times New Roman" w:hAnsi="Times New Roman"/>
          <w:sz w:val="22"/>
        </w:rPr>
        <w:t>when establishing or changing system boundaries.</w:t>
      </w:r>
      <w:r>
        <w:rPr>
          <w:rFonts w:ascii="Times New Roman" w:eastAsia="Times New Roman" w:hAnsi="Times New Roman"/>
          <w:sz w:val="22"/>
        </w:rPr>
        <w:t xml:space="preserve"> The process of establishing information system boundaries and the associated risk management implications is an organization-wide activity that includes careful negotiation among all key participants</w:t>
      </w:r>
      <w:r>
        <w:rPr>
          <w:rFonts w:ascii="Times New Roman" w:eastAsia="Times New Roman" w:hAnsi="Times New Roman"/>
          <w:sz w:val="22"/>
        </w:rPr>
        <w:t xml:space="preserve">—taking into account mission and business requirements, </w:t>
      </w:r>
      <w:r>
        <w:rPr>
          <w:rFonts w:ascii="Times New Roman" w:eastAsia="Times New Roman" w:hAnsi="Times New Roman"/>
          <w:sz w:val="22"/>
        </w:rPr>
        <w:t>technical considerations with respect to information security, and programmatic costs to the organization.</w:t>
      </w:r>
    </w:p>
    <w:p w:rsidR="00000000" w:rsidRDefault="004A7D3E">
      <w:pPr>
        <w:spacing w:line="206" w:lineRule="exact"/>
        <w:rPr>
          <w:rFonts w:ascii="Times New Roman" w:eastAsia="Times New Roman" w:hAnsi="Times New Roman"/>
        </w:rPr>
      </w:pPr>
    </w:p>
    <w:p w:rsidR="00000000" w:rsidRDefault="004A7D3E">
      <w:pPr>
        <w:spacing w:line="0" w:lineRule="atLeast"/>
        <w:ind w:left="360" w:right="400"/>
        <w:rPr>
          <w:rFonts w:ascii="Times New Roman" w:eastAsia="Times New Roman" w:hAnsi="Times New Roman"/>
          <w:sz w:val="22"/>
        </w:rPr>
      </w:pPr>
      <w:r>
        <w:rPr>
          <w:rFonts w:ascii="Times New Roman" w:eastAsia="Times New Roman" w:hAnsi="Times New Roman"/>
          <w:sz w:val="22"/>
        </w:rPr>
        <w:t xml:space="preserve">Software </w:t>
      </w:r>
      <w:r>
        <w:rPr>
          <w:rFonts w:ascii="Times New Roman" w:eastAsia="Times New Roman" w:hAnsi="Times New Roman"/>
          <w:i/>
          <w:sz w:val="22"/>
        </w:rPr>
        <w:t>applications</w:t>
      </w:r>
      <w:r>
        <w:rPr>
          <w:rFonts w:ascii="Times New Roman" w:eastAsia="Times New Roman" w:hAnsi="Times New Roman"/>
          <w:sz w:val="22"/>
        </w:rPr>
        <w:t xml:space="preserve"> (e.g., database applications, Web applications) hosted by an information system are included in the risk management process si</w:t>
      </w:r>
      <w:r>
        <w:rPr>
          <w:rFonts w:ascii="Times New Roman" w:eastAsia="Times New Roman" w:hAnsi="Times New Roman"/>
          <w:sz w:val="22"/>
        </w:rPr>
        <w:t>nce application security is critical to the overall security of the system.</w:t>
      </w:r>
      <w:hyperlink w:anchor="page19" w:history="1">
        <w:r>
          <w:rPr>
            <w:rFonts w:ascii="Times New Roman" w:eastAsia="Times New Roman" w:hAnsi="Times New Roman"/>
            <w:sz w:val="25"/>
            <w:vertAlign w:val="superscript"/>
          </w:rPr>
          <w:t>35</w:t>
        </w:r>
        <w:r>
          <w:rPr>
            <w:rFonts w:ascii="Times New Roman" w:eastAsia="Times New Roman" w:hAnsi="Times New Roman"/>
            <w:sz w:val="22"/>
          </w:rPr>
          <w:t xml:space="preserve"> </w:t>
        </w:r>
      </w:hyperlink>
      <w:r>
        <w:rPr>
          <w:rFonts w:ascii="Times New Roman" w:eastAsia="Times New Roman" w:hAnsi="Times New Roman"/>
          <w:sz w:val="22"/>
        </w:rPr>
        <w:t xml:space="preserve">Software </w:t>
      </w:r>
      <w:r>
        <w:rPr>
          <w:rFonts w:ascii="Times New Roman" w:eastAsia="Times New Roman" w:hAnsi="Times New Roman"/>
          <w:i/>
          <w:sz w:val="22"/>
        </w:rPr>
        <w:t>applications</w:t>
      </w:r>
      <w:r>
        <w:rPr>
          <w:rFonts w:ascii="Times New Roman" w:eastAsia="Times New Roman" w:hAnsi="Times New Roman"/>
          <w:sz w:val="22"/>
        </w:rPr>
        <w:t xml:space="preserve"> depend on the resources provided by the hosting information system and as such, can take advantage of (i.e., leverage) the securit</w:t>
      </w:r>
      <w:r>
        <w:rPr>
          <w:rFonts w:ascii="Times New Roman" w:eastAsia="Times New Roman" w:hAnsi="Times New Roman"/>
          <w:sz w:val="22"/>
        </w:rPr>
        <w:t>y controls provided by the system to help provide a foundational level of protection for the hosted applications, when this type of inheritance is applicable. Additional application-level security controls are provided by the respective software applicatio</w:t>
      </w:r>
      <w:r>
        <w:rPr>
          <w:rFonts w:ascii="Times New Roman" w:eastAsia="Times New Roman" w:hAnsi="Times New Roman"/>
          <w:sz w:val="22"/>
        </w:rPr>
        <w:t>ns, as needed. Organizations ensure that all security controls, including application-level controls employed in separate software applications, are managed and tracked on an ongoing basis. Application owners coordinate with information system owners to en</w:t>
      </w:r>
      <w:r>
        <w:rPr>
          <w:rFonts w:ascii="Times New Roman" w:eastAsia="Times New Roman" w:hAnsi="Times New Roman"/>
          <w:sz w:val="22"/>
        </w:rPr>
        <w:t>sure that information security and risk management activities are carried out as seamlessly as possible among applications and hosting systems. This coordination includes, for example, consideration for: (i) the selection, implementation, assessment, and m</w:t>
      </w:r>
      <w:r>
        <w:rPr>
          <w:rFonts w:ascii="Times New Roman" w:eastAsia="Times New Roman" w:hAnsi="Times New Roman"/>
          <w:sz w:val="22"/>
        </w:rPr>
        <w:t>onitoring of security controls for hosted applications; (ii) the effects of changes to hosted</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32128" behindDoc="1" locked="0" layoutInCell="1" allowOverlap="1">
                <wp:simplePos x="0" y="0"/>
                <wp:positionH relativeFrom="column">
                  <wp:posOffset>228600</wp:posOffset>
                </wp:positionH>
                <wp:positionV relativeFrom="paragraph">
                  <wp:posOffset>209550</wp:posOffset>
                </wp:positionV>
                <wp:extent cx="1828800" cy="0"/>
                <wp:effectExtent l="0" t="0" r="0" b="0"/>
                <wp:wrapNone/>
                <wp:docPr id="7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19537" id="Line 26"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6.5pt" to="162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" strokeweight=".6pt">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03" w:lineRule="exact"/>
        <w:rPr>
          <w:rFonts w:ascii="Times New Roman" w:eastAsia="Times New Roman" w:hAnsi="Times New Roman"/>
        </w:rPr>
      </w:pPr>
    </w:p>
    <w:p w:rsidR="00000000" w:rsidRDefault="004A7D3E">
      <w:pPr>
        <w:numPr>
          <w:ilvl w:val="0"/>
          <w:numId w:val="24"/>
        </w:numPr>
        <w:tabs>
          <w:tab w:val="left" w:pos="526"/>
        </w:tabs>
        <w:spacing w:line="223" w:lineRule="auto"/>
        <w:ind w:left="360" w:right="460"/>
        <w:rPr>
          <w:rFonts w:ascii="Times New Roman" w:eastAsia="Times New Roman" w:hAnsi="Times New Roman"/>
          <w:sz w:val="24"/>
          <w:vertAlign w:val="superscript"/>
        </w:rPr>
      </w:pPr>
      <w:r>
        <w:rPr>
          <w:rFonts w:ascii="Times New Roman" w:eastAsia="Times New Roman" w:hAnsi="Times New Roman"/>
          <w:sz w:val="18"/>
        </w:rPr>
        <w:t xml:space="preserve">A </w:t>
      </w:r>
      <w:r>
        <w:rPr>
          <w:rFonts w:ascii="Times New Roman" w:eastAsia="Times New Roman" w:hAnsi="Times New Roman"/>
          <w:i/>
          <w:sz w:val="18"/>
        </w:rPr>
        <w:t>subsystem</w:t>
      </w:r>
      <w:r>
        <w:rPr>
          <w:rFonts w:ascii="Times New Roman" w:eastAsia="Times New Roman" w:hAnsi="Times New Roman"/>
          <w:sz w:val="18"/>
        </w:rPr>
        <w:t xml:space="preserve"> is a major subdivision of an information system consisting of information, information technology, and personnel that perform one or more specific</w:t>
      </w:r>
      <w:r>
        <w:rPr>
          <w:rFonts w:ascii="Times New Roman" w:eastAsia="Times New Roman" w:hAnsi="Times New Roman"/>
          <w:sz w:val="18"/>
        </w:rPr>
        <w:t xml:space="preserve"> functions.</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24"/>
        </w:numPr>
        <w:tabs>
          <w:tab w:val="left" w:pos="526"/>
        </w:tabs>
        <w:spacing w:line="222" w:lineRule="auto"/>
        <w:ind w:left="360" w:right="680"/>
        <w:rPr>
          <w:rFonts w:ascii="Times New Roman" w:eastAsia="Times New Roman" w:hAnsi="Times New Roman"/>
          <w:sz w:val="24"/>
          <w:vertAlign w:val="superscript"/>
        </w:rPr>
      </w:pPr>
      <w:r>
        <w:rPr>
          <w:rFonts w:ascii="Times New Roman" w:eastAsia="Times New Roman" w:hAnsi="Times New Roman"/>
          <w:sz w:val="18"/>
        </w:rPr>
        <w:t>The National Airspace System (NAS) operated by the Federal Aviation Administration (FAA) is an example of a system of systems.</w:t>
      </w:r>
    </w:p>
    <w:p w:rsidR="00000000" w:rsidRDefault="004A7D3E">
      <w:pPr>
        <w:spacing w:line="62" w:lineRule="exact"/>
        <w:rPr>
          <w:rFonts w:ascii="Times New Roman" w:eastAsia="Times New Roman" w:hAnsi="Times New Roman"/>
          <w:sz w:val="24"/>
          <w:vertAlign w:val="superscript"/>
        </w:rPr>
      </w:pPr>
    </w:p>
    <w:p w:rsidR="00000000" w:rsidRDefault="004A7D3E">
      <w:pPr>
        <w:numPr>
          <w:ilvl w:val="0"/>
          <w:numId w:val="24"/>
        </w:numPr>
        <w:tabs>
          <w:tab w:val="left" w:pos="520"/>
        </w:tabs>
        <w:spacing w:line="0" w:lineRule="atLeast"/>
        <w:ind w:left="520" w:hanging="160"/>
        <w:rPr>
          <w:rFonts w:ascii="Times New Roman" w:eastAsia="Times New Roman" w:hAnsi="Times New Roman"/>
          <w:sz w:val="23"/>
          <w:vertAlign w:val="superscript"/>
        </w:rPr>
      </w:pPr>
      <w:r>
        <w:rPr>
          <w:rFonts w:ascii="Times New Roman" w:eastAsia="Times New Roman" w:hAnsi="Times New Roman"/>
          <w:sz w:val="17"/>
        </w:rPr>
        <w:t>Similarity of operating environments includes, for example, consideration of threat, policy, and management.</w:t>
      </w:r>
    </w:p>
    <w:p w:rsidR="00000000" w:rsidRDefault="004A7D3E">
      <w:pPr>
        <w:spacing w:line="87" w:lineRule="exact"/>
        <w:rPr>
          <w:rFonts w:ascii="Times New Roman" w:eastAsia="Times New Roman" w:hAnsi="Times New Roman"/>
          <w:sz w:val="23"/>
          <w:vertAlign w:val="superscript"/>
        </w:rPr>
      </w:pPr>
    </w:p>
    <w:p w:rsidR="00000000" w:rsidRDefault="004A7D3E">
      <w:pPr>
        <w:numPr>
          <w:ilvl w:val="0"/>
          <w:numId w:val="24"/>
        </w:numPr>
        <w:tabs>
          <w:tab w:val="left" w:pos="520"/>
        </w:tabs>
        <w:spacing w:line="218" w:lineRule="auto"/>
        <w:ind w:left="520" w:hanging="160"/>
        <w:rPr>
          <w:rFonts w:ascii="Times New Roman" w:eastAsia="Times New Roman" w:hAnsi="Times New Roman"/>
          <w:sz w:val="23"/>
          <w:vertAlign w:val="superscript"/>
        </w:rPr>
      </w:pPr>
      <w:r>
        <w:rPr>
          <w:rFonts w:ascii="Times New Roman" w:eastAsia="Times New Roman" w:hAnsi="Times New Roman"/>
          <w:sz w:val="17"/>
        </w:rPr>
        <w:t>The r</w:t>
      </w:r>
      <w:r>
        <w:rPr>
          <w:rFonts w:ascii="Times New Roman" w:eastAsia="Times New Roman" w:hAnsi="Times New Roman"/>
          <w:sz w:val="17"/>
        </w:rPr>
        <w:t>oles and responsibilities of the risk executive (function) are described in Appendix D.</w:t>
      </w:r>
    </w:p>
    <w:p w:rsidR="00000000" w:rsidRDefault="004A7D3E">
      <w:pPr>
        <w:spacing w:line="86" w:lineRule="exact"/>
        <w:rPr>
          <w:rFonts w:ascii="Times New Roman" w:eastAsia="Times New Roman" w:hAnsi="Times New Roman"/>
          <w:sz w:val="23"/>
          <w:vertAlign w:val="superscript"/>
        </w:rPr>
      </w:pPr>
    </w:p>
    <w:p w:rsidR="00000000" w:rsidRDefault="004A7D3E">
      <w:pPr>
        <w:numPr>
          <w:ilvl w:val="0"/>
          <w:numId w:val="24"/>
        </w:numPr>
        <w:tabs>
          <w:tab w:val="left" w:pos="520"/>
        </w:tabs>
        <w:spacing w:line="218" w:lineRule="auto"/>
        <w:ind w:left="520" w:hanging="160"/>
        <w:rPr>
          <w:rFonts w:ascii="Times New Roman" w:eastAsia="Times New Roman" w:hAnsi="Times New Roman"/>
          <w:sz w:val="23"/>
          <w:vertAlign w:val="superscript"/>
        </w:rPr>
      </w:pPr>
      <w:r>
        <w:rPr>
          <w:rFonts w:ascii="Times New Roman" w:eastAsia="Times New Roman" w:hAnsi="Times New Roman"/>
          <w:sz w:val="17"/>
        </w:rPr>
        <w:t>Software applications and information systems hosting the applications may be owned by different organizations.</w:t>
      </w:r>
    </w:p>
    <w:p w:rsidR="00000000" w:rsidRDefault="004A7D3E">
      <w:pPr>
        <w:tabs>
          <w:tab w:val="left" w:pos="520"/>
        </w:tabs>
        <w:spacing w:line="218" w:lineRule="auto"/>
        <w:ind w:left="520" w:hanging="160"/>
        <w:rPr>
          <w:rFonts w:ascii="Times New Roman" w:eastAsia="Times New Roman" w:hAnsi="Times New Roman"/>
          <w:sz w:val="23"/>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00"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11</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20" w:name="page20"/>
      <w:bookmarkEnd w:id="20"/>
      <w:r>
        <w:rPr>
          <w:rFonts w:ascii="Arial" w:eastAsia="Arial" w:hAnsi="Arial"/>
          <w:sz w:val="16"/>
        </w:rPr>
        <w:lastRenderedPageBreak/>
        <w:t>Special Publication 800-37</w:t>
      </w:r>
      <w:r>
        <w:rPr>
          <w:rFonts w:ascii="Times New Roman" w:eastAsia="Times New Roman" w:hAnsi="Times New Roman"/>
        </w:rPr>
        <w:tab/>
      </w:r>
      <w:r>
        <w:rPr>
          <w:rFonts w:ascii="Arial" w:eastAsia="Arial" w:hAnsi="Arial"/>
          <w:sz w:val="16"/>
        </w:rPr>
        <w:t xml:space="preserve">Guide </w:t>
      </w:r>
      <w:r>
        <w:rPr>
          <w:rFonts w:ascii="Arial" w:eastAsia="Arial" w:hAnsi="Arial"/>
          <w:sz w:val="16"/>
        </w:rPr>
        <w:t>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9" w:lineRule="auto"/>
        <w:ind w:left="360" w:right="380"/>
        <w:rPr>
          <w:rFonts w:ascii="Times New Roman" w:eastAsia="Times New Roman" w:hAnsi="Times New Roman"/>
          <w:sz w:val="22"/>
        </w:rPr>
      </w:pPr>
      <w:r>
        <w:rPr>
          <w:rFonts w:ascii="Times New Roman" w:eastAsia="Times New Roman" w:hAnsi="Times New Roman"/>
          <w:sz w:val="22"/>
        </w:rPr>
        <w:t>applications on the overall security state of the in</w:t>
      </w:r>
      <w:r>
        <w:rPr>
          <w:rFonts w:ascii="Times New Roman" w:eastAsia="Times New Roman" w:hAnsi="Times New Roman"/>
          <w:sz w:val="22"/>
        </w:rPr>
        <w:t>formation system and the missions and business processes supported by that system; and (iii) the effects of changes to the information system on hosted applications. Employing strong configuration management and control processes within software applicatio</w:t>
      </w:r>
      <w:r>
        <w:rPr>
          <w:rFonts w:ascii="Times New Roman" w:eastAsia="Times New Roman" w:hAnsi="Times New Roman"/>
          <w:sz w:val="22"/>
        </w:rPr>
        <w:t>ns and the hosting information system, and reusing security control assessment results helps to provide the necessary protection for applications.</w:t>
      </w:r>
    </w:p>
    <w:p w:rsidR="00000000" w:rsidRDefault="004A7D3E">
      <w:pPr>
        <w:spacing w:line="192" w:lineRule="exact"/>
        <w:rPr>
          <w:rFonts w:ascii="Times New Roman" w:eastAsia="Times New Roman" w:hAnsi="Times New Roman"/>
        </w:rPr>
      </w:pPr>
    </w:p>
    <w:p w:rsidR="00000000" w:rsidRDefault="004A7D3E">
      <w:pPr>
        <w:spacing w:line="245" w:lineRule="auto"/>
        <w:ind w:left="360" w:right="400"/>
        <w:rPr>
          <w:rFonts w:ascii="Times New Roman" w:eastAsia="Times New Roman" w:hAnsi="Times New Roman"/>
          <w:sz w:val="22"/>
        </w:rPr>
      </w:pPr>
      <w:r>
        <w:rPr>
          <w:rFonts w:ascii="Times New Roman" w:eastAsia="Times New Roman" w:hAnsi="Times New Roman"/>
          <w:sz w:val="22"/>
        </w:rPr>
        <w:t>Security controls provided by the hosted software application are documented in the security plan for the ho</w:t>
      </w:r>
      <w:r>
        <w:rPr>
          <w:rFonts w:ascii="Times New Roman" w:eastAsia="Times New Roman" w:hAnsi="Times New Roman"/>
          <w:sz w:val="22"/>
        </w:rPr>
        <w:t>sting information system and assessed for effectiveness during the risk management process (i.e., during the initial authorization of the information system and subsequently, during the continuous monitoring process) . Application-level security controls a</w:t>
      </w:r>
      <w:r>
        <w:rPr>
          <w:rFonts w:ascii="Times New Roman" w:eastAsia="Times New Roman" w:hAnsi="Times New Roman"/>
          <w:sz w:val="22"/>
        </w:rPr>
        <w:t>re also assessed for effectiveness if the applications are added after the hosting information system is authorized to operate. Information system owners take appropriate measures to ensure that hosted applications do not affect the security state of the h</w:t>
      </w:r>
      <w:r>
        <w:rPr>
          <w:rFonts w:ascii="Times New Roman" w:eastAsia="Times New Roman" w:hAnsi="Times New Roman"/>
          <w:sz w:val="22"/>
        </w:rPr>
        <w:t>osting system and obtain the necessary information from application owners to conduct security impact analyses, when needed.</w:t>
      </w:r>
    </w:p>
    <w:p w:rsidR="00000000" w:rsidRDefault="004A7D3E">
      <w:pPr>
        <w:spacing w:line="180" w:lineRule="exact"/>
        <w:rPr>
          <w:rFonts w:ascii="Times New Roman" w:eastAsia="Times New Roman" w:hAnsi="Times New Roman"/>
        </w:rPr>
      </w:pPr>
    </w:p>
    <w:p w:rsidR="00000000" w:rsidRDefault="004A7D3E">
      <w:pPr>
        <w:tabs>
          <w:tab w:val="left" w:pos="940"/>
        </w:tabs>
        <w:spacing w:line="0" w:lineRule="atLeast"/>
        <w:ind w:left="360"/>
        <w:rPr>
          <w:rFonts w:ascii="Arial Narrow" w:eastAsia="Arial Narrow" w:hAnsi="Arial Narrow"/>
          <w:b/>
          <w:sz w:val="23"/>
        </w:rPr>
      </w:pPr>
      <w:r>
        <w:rPr>
          <w:rFonts w:ascii="Arial Narrow" w:eastAsia="Arial Narrow" w:hAnsi="Arial Narrow"/>
          <w:b/>
          <w:sz w:val="24"/>
        </w:rPr>
        <w:t>2.3.2</w:t>
      </w:r>
      <w:r>
        <w:rPr>
          <w:rFonts w:ascii="Times New Roman" w:eastAsia="Times New Roman" w:hAnsi="Times New Roman"/>
        </w:rPr>
        <w:tab/>
      </w:r>
      <w:r>
        <w:rPr>
          <w:rFonts w:ascii="Arial Narrow" w:eastAsia="Arial Narrow" w:hAnsi="Arial Narrow"/>
          <w:b/>
          <w:sz w:val="23"/>
        </w:rPr>
        <w:t>Boundaries for Complex Information Systems</w:t>
      </w:r>
    </w:p>
    <w:p w:rsidR="00000000" w:rsidRDefault="004A7D3E">
      <w:pPr>
        <w:spacing w:line="138" w:lineRule="exact"/>
        <w:rPr>
          <w:rFonts w:ascii="Times New Roman" w:eastAsia="Times New Roman" w:hAnsi="Times New Roman"/>
        </w:rPr>
      </w:pPr>
    </w:p>
    <w:p w:rsidR="00000000" w:rsidRDefault="004A7D3E">
      <w:pPr>
        <w:spacing w:line="242" w:lineRule="auto"/>
        <w:ind w:left="360" w:right="420"/>
        <w:rPr>
          <w:rFonts w:ascii="Times New Roman" w:eastAsia="Times New Roman" w:hAnsi="Times New Roman"/>
          <w:sz w:val="22"/>
        </w:rPr>
      </w:pPr>
      <w:r>
        <w:rPr>
          <w:rFonts w:ascii="Times New Roman" w:eastAsia="Times New Roman" w:hAnsi="Times New Roman"/>
          <w:sz w:val="22"/>
        </w:rPr>
        <w:t>The application of security controls within a complex information system can pre</w:t>
      </w:r>
      <w:r>
        <w:rPr>
          <w:rFonts w:ascii="Times New Roman" w:eastAsia="Times New Roman" w:hAnsi="Times New Roman"/>
          <w:sz w:val="22"/>
        </w:rPr>
        <w:t>sent significant challenges to an organization. From a centralized development, implementation, and operations perspective, the information system owner, in collaboration with the authorizing official, senior information security officer, information secur</w:t>
      </w:r>
      <w:r>
        <w:rPr>
          <w:rFonts w:ascii="Times New Roman" w:eastAsia="Times New Roman" w:hAnsi="Times New Roman"/>
          <w:sz w:val="22"/>
        </w:rPr>
        <w:t xml:space="preserve">ity architect, and information system security engineer, examines the purpose of the information system and considers the feasibility of decomposing the complex system into more manageable </w:t>
      </w:r>
      <w:r>
        <w:rPr>
          <w:rFonts w:ascii="Times New Roman" w:eastAsia="Times New Roman" w:hAnsi="Times New Roman"/>
          <w:i/>
          <w:sz w:val="22"/>
        </w:rPr>
        <w:t>subsystems</w:t>
      </w:r>
      <w:r>
        <w:rPr>
          <w:rFonts w:ascii="Times New Roman" w:eastAsia="Times New Roman" w:hAnsi="Times New Roman"/>
          <w:sz w:val="22"/>
        </w:rPr>
        <w:t>. From a distributed development, implementation, and ope</w:t>
      </w:r>
      <w:r>
        <w:rPr>
          <w:rFonts w:ascii="Times New Roman" w:eastAsia="Times New Roman" w:hAnsi="Times New Roman"/>
          <w:sz w:val="22"/>
        </w:rPr>
        <w:t>rations perspective, the organization recognizes that multiple entities, possibly operating under different policies, may be contributing to the development, implementation, and/or operations of the subsystems that compose the complex information system. I</w:t>
      </w:r>
      <w:r>
        <w:rPr>
          <w:rFonts w:ascii="Times New Roman" w:eastAsia="Times New Roman" w:hAnsi="Times New Roman"/>
          <w:sz w:val="22"/>
        </w:rPr>
        <w:t>n such a scenario, the organization is responsible for ensuring that these separate subsystems can work together in both a secure and functional manner. Treating an information system as multiple subsystems, each with its own subsystem boundary, facilitate</w:t>
      </w:r>
      <w:r>
        <w:rPr>
          <w:rFonts w:ascii="Times New Roman" w:eastAsia="Times New Roman" w:hAnsi="Times New Roman"/>
          <w:sz w:val="22"/>
        </w:rPr>
        <w:t>s a more targeted application of security controls to achieve adequate security and a more cost-effective risk management process. Knowledge of the security properties of individual subsystems does not necessarily provide the complete knowledge of the secu</w:t>
      </w:r>
      <w:r>
        <w:rPr>
          <w:rFonts w:ascii="Times New Roman" w:eastAsia="Times New Roman" w:hAnsi="Times New Roman"/>
          <w:sz w:val="22"/>
        </w:rPr>
        <w:t>rity properties of the complex information system. The organization applies best practices in systems and security engineering and documents the decomposition of the information system in the security plan.</w:t>
      </w:r>
    </w:p>
    <w:p w:rsidR="00000000" w:rsidRDefault="004A7D3E">
      <w:pPr>
        <w:spacing w:line="203" w:lineRule="exact"/>
        <w:rPr>
          <w:rFonts w:ascii="Times New Roman" w:eastAsia="Times New Roman" w:hAnsi="Times New Roman"/>
        </w:rPr>
      </w:pPr>
    </w:p>
    <w:p w:rsidR="00000000" w:rsidRDefault="004A7D3E">
      <w:pPr>
        <w:spacing w:line="242" w:lineRule="auto"/>
        <w:ind w:left="360" w:right="380"/>
        <w:rPr>
          <w:rFonts w:ascii="Times New Roman" w:eastAsia="Times New Roman" w:hAnsi="Times New Roman"/>
          <w:sz w:val="22"/>
        </w:rPr>
      </w:pPr>
      <w:r>
        <w:rPr>
          <w:rFonts w:ascii="Times New Roman" w:eastAsia="Times New Roman" w:hAnsi="Times New Roman"/>
          <w:sz w:val="22"/>
        </w:rPr>
        <w:t>Information security architecture plays a key pa</w:t>
      </w:r>
      <w:r>
        <w:rPr>
          <w:rFonts w:ascii="Times New Roman" w:eastAsia="Times New Roman" w:hAnsi="Times New Roman"/>
          <w:sz w:val="22"/>
        </w:rPr>
        <w:t xml:space="preserve">rt in the security control selection and allocation process for a complex information system. This includes monitoring and controlling communications at key internal boundaries among subsystems and providing system-wide </w:t>
      </w:r>
      <w:r>
        <w:rPr>
          <w:rFonts w:ascii="Times New Roman" w:eastAsia="Times New Roman" w:hAnsi="Times New Roman"/>
          <w:i/>
          <w:sz w:val="22"/>
        </w:rPr>
        <w:t xml:space="preserve">common controls </w:t>
      </w:r>
      <w:r>
        <w:rPr>
          <w:rFonts w:ascii="Times New Roman" w:eastAsia="Times New Roman" w:hAnsi="Times New Roman"/>
          <w:sz w:val="22"/>
        </w:rPr>
        <w:t>(see Section 2.4) th</w:t>
      </w:r>
      <w:r>
        <w:rPr>
          <w:rFonts w:ascii="Times New Roman" w:eastAsia="Times New Roman" w:hAnsi="Times New Roman"/>
          <w:sz w:val="22"/>
        </w:rPr>
        <w:t>at meet or exceed the requirements of the constituent</w:t>
      </w:r>
      <w:r>
        <w:rPr>
          <w:rFonts w:ascii="Times New Roman" w:eastAsia="Times New Roman" w:hAnsi="Times New Roman"/>
          <w:i/>
          <w:sz w:val="22"/>
        </w:rPr>
        <w:t xml:space="preserve"> </w:t>
      </w:r>
      <w:r>
        <w:rPr>
          <w:rFonts w:ascii="Times New Roman" w:eastAsia="Times New Roman" w:hAnsi="Times New Roman"/>
          <w:sz w:val="22"/>
        </w:rPr>
        <w:t>subsystems inheriting those system-wide common controls. One approach to security control selection and allocation is to categorize each identified subsystem (including dynamic subsystems as described i</w:t>
      </w:r>
      <w:r>
        <w:rPr>
          <w:rFonts w:ascii="Times New Roman" w:eastAsia="Times New Roman" w:hAnsi="Times New Roman"/>
          <w:sz w:val="22"/>
        </w:rPr>
        <w:t>n Section 2.3.3). Separately categorizing each subsystem does not change the overall categorization of the information system. Rather, it allows the subsystems to receive a separate and more targeted allocation of security controls from NIST Special Public</w:t>
      </w:r>
      <w:r>
        <w:rPr>
          <w:rFonts w:ascii="Times New Roman" w:eastAsia="Times New Roman" w:hAnsi="Times New Roman"/>
          <w:sz w:val="22"/>
        </w:rPr>
        <w:t>ation 800-53 instead of deploying higher-impact controls across every subsystem. Another approach is to bundle smaller subsystems into larger subsystems within the overall complex information system, categorize each of the aggregated subsystems, and alloca</w:t>
      </w:r>
      <w:r>
        <w:rPr>
          <w:rFonts w:ascii="Times New Roman" w:eastAsia="Times New Roman" w:hAnsi="Times New Roman"/>
          <w:sz w:val="22"/>
        </w:rPr>
        <w:t>te security controls to the subsystems, as needed. While subsystems within complex information systems may exist as complete systems, the subsystems are, in most cases, not treated as independent entities because they are typically interdependent and inter</w:t>
      </w:r>
      <w:r>
        <w:rPr>
          <w:rFonts w:ascii="Times New Roman" w:eastAsia="Times New Roman" w:hAnsi="Times New Roman"/>
          <w:sz w:val="22"/>
        </w:rPr>
        <w:t>connected.</w:t>
      </w:r>
    </w:p>
    <w:p w:rsidR="00000000" w:rsidRDefault="004A7D3E">
      <w:pPr>
        <w:spacing w:line="242" w:lineRule="auto"/>
        <w:ind w:left="360" w:right="380"/>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74"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12</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21" w:name="page21"/>
      <w:bookmarkEnd w:id="21"/>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w:t>
      </w:r>
      <w:r>
        <w:rPr>
          <w:rFonts w:ascii="Times New Roman" w:eastAsia="Times New Roman" w:hAnsi="Times New Roman"/>
          <w:sz w:val="18"/>
        </w:rPr>
        <w:t>______________</w:t>
      </w:r>
    </w:p>
    <w:p w:rsidR="00000000" w:rsidRDefault="004A7D3E">
      <w:pPr>
        <w:spacing w:line="235" w:lineRule="exact"/>
        <w:rPr>
          <w:rFonts w:ascii="Times New Roman" w:eastAsia="Times New Roman" w:hAnsi="Times New Roman"/>
        </w:rPr>
      </w:pPr>
    </w:p>
    <w:p w:rsidR="00000000" w:rsidRDefault="004A7D3E">
      <w:pPr>
        <w:spacing w:line="238" w:lineRule="auto"/>
        <w:ind w:left="360" w:right="500"/>
        <w:rPr>
          <w:rFonts w:ascii="Times New Roman" w:eastAsia="Times New Roman" w:hAnsi="Times New Roman"/>
          <w:sz w:val="22"/>
        </w:rPr>
      </w:pPr>
      <w:r>
        <w:rPr>
          <w:rFonts w:ascii="Times New Roman" w:eastAsia="Times New Roman" w:hAnsi="Times New Roman"/>
          <w:sz w:val="22"/>
        </w:rPr>
        <w:t>When the results of security categorizations for the identified subsystems are different, the organization carefully examines the interfaces, information flows, and security-relevant dependencies</w:t>
      </w:r>
      <w:hyperlink w:anchor="page21" w:history="1">
        <w:r>
          <w:rPr>
            <w:rFonts w:ascii="Times New Roman" w:eastAsia="Times New Roman" w:hAnsi="Times New Roman"/>
            <w:sz w:val="25"/>
            <w:vertAlign w:val="superscript"/>
          </w:rPr>
          <w:t>36</w:t>
        </w:r>
        <w:r>
          <w:rPr>
            <w:rFonts w:ascii="Times New Roman" w:eastAsia="Times New Roman" w:hAnsi="Times New Roman"/>
            <w:sz w:val="22"/>
          </w:rPr>
          <w:t xml:space="preserve"> </w:t>
        </w:r>
      </w:hyperlink>
      <w:r>
        <w:rPr>
          <w:rFonts w:ascii="Times New Roman" w:eastAsia="Times New Roman" w:hAnsi="Times New Roman"/>
          <w:sz w:val="22"/>
        </w:rPr>
        <w:t>among subsystems</w:t>
      </w:r>
      <w:r>
        <w:rPr>
          <w:rFonts w:ascii="Times New Roman" w:eastAsia="Times New Roman" w:hAnsi="Times New Roman"/>
          <w:sz w:val="22"/>
        </w:rPr>
        <w:t xml:space="preserve"> and selects security controls for the interconnection of the subsystems to eliminate or reduce potential vulnerabilities in this area. This helps to ensure that the information system is adequately protected.</w:t>
      </w:r>
      <w:hyperlink w:anchor="page21" w:history="1">
        <w:r>
          <w:rPr>
            <w:rFonts w:ascii="Times New Roman" w:eastAsia="Times New Roman" w:hAnsi="Times New Roman"/>
            <w:sz w:val="25"/>
            <w:vertAlign w:val="superscript"/>
          </w:rPr>
          <w:t>37</w:t>
        </w:r>
        <w:r>
          <w:rPr>
            <w:rFonts w:ascii="Times New Roman" w:eastAsia="Times New Roman" w:hAnsi="Times New Roman"/>
            <w:sz w:val="22"/>
          </w:rPr>
          <w:t xml:space="preserve"> </w:t>
        </w:r>
      </w:hyperlink>
      <w:r>
        <w:rPr>
          <w:rFonts w:ascii="Times New Roman" w:eastAsia="Times New Roman" w:hAnsi="Times New Roman"/>
          <w:sz w:val="22"/>
        </w:rPr>
        <w:t xml:space="preserve">Security controls </w:t>
      </w:r>
      <w:r>
        <w:rPr>
          <w:rFonts w:ascii="Times New Roman" w:eastAsia="Times New Roman" w:hAnsi="Times New Roman"/>
          <w:sz w:val="22"/>
        </w:rPr>
        <w:t xml:space="preserve">for the interconnection of subsystems are also employed when the subsystems implement different security policies or are administered by different authorities. The extent to which the security controls are implemented correctly, operating as intended, and </w:t>
      </w:r>
      <w:r>
        <w:rPr>
          <w:rFonts w:ascii="Times New Roman" w:eastAsia="Times New Roman" w:hAnsi="Times New Roman"/>
          <w:sz w:val="22"/>
        </w:rPr>
        <w:t>producing the desired outcome with respect to meeting the security requirements for the complex information system, can be determined by combining security control assessments at the subsystem level and adding system-level considerations addressing interfa</w:t>
      </w:r>
      <w:r>
        <w:rPr>
          <w:rFonts w:ascii="Times New Roman" w:eastAsia="Times New Roman" w:hAnsi="Times New Roman"/>
          <w:sz w:val="22"/>
        </w:rPr>
        <w:t xml:space="preserve">ce issues among subsystems. This approach facilitates a more targeted and cost-effective risk management process by scaling the level of effort of the assessment in accordance with the subsystem security categorization and allowing for reuse of assessment </w:t>
      </w:r>
      <w:r>
        <w:rPr>
          <w:rFonts w:ascii="Times New Roman" w:eastAsia="Times New Roman" w:hAnsi="Times New Roman"/>
          <w:sz w:val="22"/>
        </w:rPr>
        <w:t>results at the information system level. Figure 2-3 illustrates the concept of decomposition for a complex information system.</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33152" behindDoc="1" locked="0" layoutInCell="1" allowOverlap="1">
            <wp:simplePos x="0" y="0"/>
            <wp:positionH relativeFrom="column">
              <wp:posOffset>227330</wp:posOffset>
            </wp:positionH>
            <wp:positionV relativeFrom="paragraph">
              <wp:posOffset>214630</wp:posOffset>
            </wp:positionV>
            <wp:extent cx="5488940" cy="2204085"/>
            <wp:effectExtent l="0" t="0" r="0" b="0"/>
            <wp:wrapNone/>
            <wp:docPr id="78"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8940" cy="22040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4" w:lineRule="exact"/>
        <w:rPr>
          <w:rFonts w:ascii="Times New Roman" w:eastAsia="Times New Roman" w:hAnsi="Times New Roman"/>
        </w:rPr>
      </w:pPr>
    </w:p>
    <w:p w:rsidR="00000000" w:rsidRDefault="004A7D3E">
      <w:pPr>
        <w:spacing w:line="0" w:lineRule="atLeast"/>
        <w:ind w:right="-39"/>
        <w:jc w:val="center"/>
        <w:rPr>
          <w:rFonts w:ascii="Arial" w:eastAsia="Arial" w:hAnsi="Arial"/>
          <w:b/>
          <w:sz w:val="18"/>
        </w:rPr>
      </w:pPr>
      <w:r>
        <w:rPr>
          <w:rFonts w:ascii="Arial" w:eastAsia="Arial" w:hAnsi="Arial"/>
          <w:b/>
          <w:sz w:val="18"/>
        </w:rPr>
        <w:t>Information System Boundary</w:t>
      </w:r>
    </w:p>
    <w:tbl>
      <w:tblPr>
        <w:tblW w:w="0" w:type="auto"/>
        <w:tblInd w:w="1750" w:type="dxa"/>
        <w:tblLayout w:type="fixed"/>
        <w:tblCellMar>
          <w:top w:w="0" w:type="dxa"/>
          <w:left w:w="0" w:type="dxa"/>
          <w:bottom w:w="0" w:type="dxa"/>
          <w:right w:w="0" w:type="dxa"/>
        </w:tblCellMar>
        <w:tblLook w:val="0000" w:firstRow="0" w:lastRow="0" w:firstColumn="0" w:lastColumn="0" w:noHBand="0" w:noVBand="0"/>
      </w:tblPr>
      <w:tblGrid>
        <w:gridCol w:w="1560"/>
        <w:gridCol w:w="120"/>
        <w:gridCol w:w="460"/>
        <w:gridCol w:w="240"/>
        <w:gridCol w:w="1180"/>
        <w:gridCol w:w="140"/>
        <w:gridCol w:w="460"/>
        <w:gridCol w:w="240"/>
        <w:gridCol w:w="1540"/>
      </w:tblGrid>
      <w:tr w:rsidR="00000000">
        <w:trPr>
          <w:trHeight w:val="100"/>
        </w:trPr>
        <w:tc>
          <w:tcPr>
            <w:tcW w:w="1560" w:type="dxa"/>
            <w:tcBorders>
              <w:top w:val="single" w:sz="8" w:space="0" w:color="auto"/>
              <w:left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8"/>
              </w:rPr>
            </w:pPr>
          </w:p>
        </w:tc>
        <w:tc>
          <w:tcPr>
            <w:tcW w:w="120" w:type="dxa"/>
            <w:shd w:val="clear" w:color="auto" w:fill="auto"/>
            <w:vAlign w:val="bottom"/>
          </w:tcPr>
          <w:p w:rsidR="00000000" w:rsidRDefault="004A7D3E">
            <w:pPr>
              <w:spacing w:line="0" w:lineRule="atLeast"/>
              <w:rPr>
                <w:rFonts w:ascii="Times New Roman" w:eastAsia="Times New Roman" w:hAnsi="Times New Roman"/>
                <w:sz w:val="8"/>
              </w:rPr>
            </w:pPr>
          </w:p>
        </w:tc>
        <w:tc>
          <w:tcPr>
            <w:tcW w:w="460" w:type="dxa"/>
            <w:shd w:val="clear" w:color="auto" w:fill="auto"/>
            <w:vAlign w:val="bottom"/>
          </w:tcPr>
          <w:p w:rsidR="00000000" w:rsidRDefault="004A7D3E">
            <w:pPr>
              <w:spacing w:line="0" w:lineRule="atLeast"/>
              <w:rPr>
                <w:rFonts w:ascii="Times New Roman" w:eastAsia="Times New Roman" w:hAnsi="Times New Roman"/>
                <w:sz w:val="8"/>
              </w:rPr>
            </w:pPr>
          </w:p>
        </w:tc>
        <w:tc>
          <w:tcPr>
            <w:tcW w:w="240" w:type="dxa"/>
            <w:shd w:val="clear" w:color="auto" w:fill="auto"/>
            <w:vAlign w:val="bottom"/>
          </w:tcPr>
          <w:p w:rsidR="00000000" w:rsidRDefault="004A7D3E">
            <w:pPr>
              <w:spacing w:line="0" w:lineRule="atLeast"/>
              <w:rPr>
                <w:rFonts w:ascii="Times New Roman" w:eastAsia="Times New Roman" w:hAnsi="Times New Roman"/>
                <w:sz w:val="8"/>
              </w:rPr>
            </w:pPr>
          </w:p>
        </w:tc>
        <w:tc>
          <w:tcPr>
            <w:tcW w:w="118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8"/>
              </w:rPr>
            </w:pPr>
          </w:p>
        </w:tc>
        <w:tc>
          <w:tcPr>
            <w:tcW w:w="140" w:type="dxa"/>
            <w:shd w:val="clear" w:color="auto" w:fill="auto"/>
            <w:vAlign w:val="bottom"/>
          </w:tcPr>
          <w:p w:rsidR="00000000" w:rsidRDefault="004A7D3E">
            <w:pPr>
              <w:spacing w:line="0" w:lineRule="atLeast"/>
              <w:rPr>
                <w:rFonts w:ascii="Times New Roman" w:eastAsia="Times New Roman" w:hAnsi="Times New Roman"/>
                <w:sz w:val="8"/>
              </w:rPr>
            </w:pPr>
          </w:p>
        </w:tc>
        <w:tc>
          <w:tcPr>
            <w:tcW w:w="460" w:type="dxa"/>
            <w:shd w:val="clear" w:color="auto" w:fill="auto"/>
            <w:vAlign w:val="bottom"/>
          </w:tcPr>
          <w:p w:rsidR="00000000" w:rsidRDefault="004A7D3E">
            <w:pPr>
              <w:spacing w:line="0" w:lineRule="atLeast"/>
              <w:rPr>
                <w:rFonts w:ascii="Times New Roman" w:eastAsia="Times New Roman" w:hAnsi="Times New Roman"/>
                <w:sz w:val="8"/>
              </w:rPr>
            </w:pPr>
          </w:p>
        </w:tc>
        <w:tc>
          <w:tcPr>
            <w:tcW w:w="240" w:type="dxa"/>
            <w:shd w:val="clear" w:color="auto" w:fill="auto"/>
            <w:vAlign w:val="bottom"/>
          </w:tcPr>
          <w:p w:rsidR="00000000" w:rsidRDefault="004A7D3E">
            <w:pPr>
              <w:spacing w:line="0" w:lineRule="atLeast"/>
              <w:rPr>
                <w:rFonts w:ascii="Times New Roman" w:eastAsia="Times New Roman" w:hAnsi="Times New Roman"/>
                <w:sz w:val="8"/>
              </w:rPr>
            </w:pPr>
          </w:p>
        </w:tc>
        <w:tc>
          <w:tcPr>
            <w:tcW w:w="1540" w:type="dxa"/>
            <w:tcBorders>
              <w:top w:val="single" w:sz="8" w:space="0" w:color="auto"/>
              <w:left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8"/>
              </w:rPr>
            </w:pPr>
          </w:p>
        </w:tc>
      </w:tr>
      <w:tr w:rsidR="00000000">
        <w:trPr>
          <w:trHeight w:val="236"/>
        </w:trPr>
        <w:tc>
          <w:tcPr>
            <w:tcW w:w="1560" w:type="dxa"/>
            <w:vMerge w:val="restart"/>
            <w:tcBorders>
              <w:left w:val="single" w:sz="8" w:space="0" w:color="auto"/>
              <w:right w:val="single" w:sz="8" w:space="0" w:color="auto"/>
            </w:tcBorders>
            <w:shd w:val="clear" w:color="auto" w:fill="auto"/>
            <w:vAlign w:val="bottom"/>
          </w:tcPr>
          <w:p w:rsidR="00000000" w:rsidRDefault="004A7D3E">
            <w:pPr>
              <w:spacing w:line="0" w:lineRule="atLeast"/>
              <w:jc w:val="center"/>
              <w:rPr>
                <w:rFonts w:ascii="Arial" w:eastAsia="Arial" w:hAnsi="Arial"/>
                <w:b/>
                <w:sz w:val="16"/>
              </w:rPr>
            </w:pPr>
            <w:r>
              <w:rPr>
                <w:rFonts w:ascii="Arial" w:eastAsia="Arial" w:hAnsi="Arial"/>
                <w:b/>
                <w:sz w:val="16"/>
              </w:rPr>
              <w:t>SUBSYSTEM</w:t>
            </w:r>
          </w:p>
        </w:tc>
        <w:tc>
          <w:tcPr>
            <w:tcW w:w="120" w:type="dxa"/>
            <w:shd w:val="clear" w:color="auto" w:fill="auto"/>
            <w:vAlign w:val="bottom"/>
          </w:tcPr>
          <w:p w:rsidR="00000000" w:rsidRDefault="004A7D3E">
            <w:pPr>
              <w:spacing w:line="0" w:lineRule="atLeast"/>
              <w:rPr>
                <w:rFonts w:ascii="Times New Roman" w:eastAsia="Times New Roman" w:hAnsi="Times New Roman"/>
              </w:rPr>
            </w:pPr>
          </w:p>
        </w:tc>
        <w:tc>
          <w:tcPr>
            <w:tcW w:w="46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rPr>
            </w:pP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rPr>
            </w:pPr>
          </w:p>
        </w:tc>
        <w:tc>
          <w:tcPr>
            <w:tcW w:w="1180" w:type="dxa"/>
            <w:vMerge w:val="restart"/>
            <w:tcBorders>
              <w:right w:val="single" w:sz="8" w:space="0" w:color="auto"/>
            </w:tcBorders>
            <w:shd w:val="clear" w:color="auto" w:fill="auto"/>
            <w:vAlign w:val="bottom"/>
          </w:tcPr>
          <w:p w:rsidR="00000000" w:rsidRDefault="004A7D3E">
            <w:pPr>
              <w:spacing w:line="0" w:lineRule="atLeast"/>
              <w:jc w:val="center"/>
              <w:rPr>
                <w:rFonts w:ascii="Arial" w:eastAsia="Arial" w:hAnsi="Arial"/>
                <w:b/>
                <w:w w:val="98"/>
                <w:sz w:val="13"/>
              </w:rPr>
            </w:pPr>
            <w:r>
              <w:rPr>
                <w:rFonts w:ascii="Arial" w:eastAsia="Arial" w:hAnsi="Arial"/>
                <w:b/>
                <w:w w:val="98"/>
                <w:sz w:val="13"/>
              </w:rPr>
              <w:t>SUBSYSTEM</w:t>
            </w:r>
          </w:p>
        </w:tc>
        <w:tc>
          <w:tcPr>
            <w:tcW w:w="140" w:type="dxa"/>
            <w:shd w:val="clear" w:color="auto" w:fill="auto"/>
            <w:vAlign w:val="bottom"/>
          </w:tcPr>
          <w:p w:rsidR="00000000" w:rsidRDefault="004A7D3E">
            <w:pPr>
              <w:spacing w:line="0" w:lineRule="atLeast"/>
              <w:rPr>
                <w:rFonts w:ascii="Times New Roman" w:eastAsia="Times New Roman" w:hAnsi="Times New Roman"/>
              </w:rPr>
            </w:pPr>
          </w:p>
        </w:tc>
        <w:tc>
          <w:tcPr>
            <w:tcW w:w="46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rPr>
            </w:pPr>
          </w:p>
        </w:tc>
        <w:tc>
          <w:tcPr>
            <w:tcW w:w="240" w:type="dxa"/>
            <w:shd w:val="clear" w:color="auto" w:fill="auto"/>
            <w:vAlign w:val="bottom"/>
          </w:tcPr>
          <w:p w:rsidR="00000000" w:rsidRDefault="004A7D3E">
            <w:pPr>
              <w:spacing w:line="0" w:lineRule="atLeast"/>
              <w:rPr>
                <w:rFonts w:ascii="Times New Roman" w:eastAsia="Times New Roman" w:hAnsi="Times New Roman"/>
              </w:rPr>
            </w:pPr>
          </w:p>
        </w:tc>
        <w:tc>
          <w:tcPr>
            <w:tcW w:w="1540" w:type="dxa"/>
            <w:vMerge w:val="restart"/>
            <w:tcBorders>
              <w:left w:val="single" w:sz="8" w:space="0" w:color="auto"/>
              <w:right w:val="single" w:sz="8" w:space="0" w:color="auto"/>
            </w:tcBorders>
            <w:shd w:val="clear" w:color="auto" w:fill="auto"/>
            <w:vAlign w:val="bottom"/>
          </w:tcPr>
          <w:p w:rsidR="00000000" w:rsidRDefault="004A7D3E">
            <w:pPr>
              <w:spacing w:line="0" w:lineRule="atLeast"/>
              <w:jc w:val="center"/>
              <w:rPr>
                <w:rFonts w:ascii="Arial" w:eastAsia="Arial" w:hAnsi="Arial"/>
                <w:b/>
                <w:sz w:val="16"/>
              </w:rPr>
            </w:pPr>
            <w:r>
              <w:rPr>
                <w:rFonts w:ascii="Arial" w:eastAsia="Arial" w:hAnsi="Arial"/>
                <w:b/>
                <w:sz w:val="16"/>
              </w:rPr>
              <w:t>SUBSYSTEM</w:t>
            </w:r>
          </w:p>
        </w:tc>
      </w:tr>
      <w:tr w:rsidR="00000000">
        <w:trPr>
          <w:trHeight w:val="69"/>
        </w:trPr>
        <w:tc>
          <w:tcPr>
            <w:tcW w:w="1560" w:type="dxa"/>
            <w:vMerge/>
            <w:tcBorders>
              <w:left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5"/>
              </w:rPr>
            </w:pPr>
          </w:p>
        </w:tc>
        <w:tc>
          <w:tcPr>
            <w:tcW w:w="120" w:type="dxa"/>
            <w:shd w:val="clear" w:color="auto" w:fill="auto"/>
            <w:vAlign w:val="bottom"/>
          </w:tcPr>
          <w:p w:rsidR="00000000" w:rsidRDefault="004A7D3E">
            <w:pPr>
              <w:spacing w:line="0" w:lineRule="atLeast"/>
              <w:rPr>
                <w:rFonts w:ascii="Times New Roman" w:eastAsia="Times New Roman" w:hAnsi="Times New Roman"/>
                <w:sz w:val="5"/>
              </w:rPr>
            </w:pPr>
          </w:p>
        </w:tc>
        <w:tc>
          <w:tcPr>
            <w:tcW w:w="460" w:type="dxa"/>
            <w:shd w:val="clear" w:color="auto" w:fill="auto"/>
            <w:vAlign w:val="bottom"/>
          </w:tcPr>
          <w:p w:rsidR="00000000" w:rsidRDefault="004A7D3E">
            <w:pPr>
              <w:spacing w:line="0" w:lineRule="atLeast"/>
              <w:rPr>
                <w:rFonts w:ascii="Times New Roman" w:eastAsia="Times New Roman" w:hAnsi="Times New Roman"/>
                <w:sz w:val="5"/>
              </w:rPr>
            </w:pP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5"/>
              </w:rPr>
            </w:pPr>
          </w:p>
        </w:tc>
        <w:tc>
          <w:tcPr>
            <w:tcW w:w="1180" w:type="dxa"/>
            <w:vMerge/>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5"/>
              </w:rPr>
            </w:pPr>
          </w:p>
        </w:tc>
        <w:tc>
          <w:tcPr>
            <w:tcW w:w="140" w:type="dxa"/>
            <w:shd w:val="clear" w:color="auto" w:fill="auto"/>
            <w:vAlign w:val="bottom"/>
          </w:tcPr>
          <w:p w:rsidR="00000000" w:rsidRDefault="004A7D3E">
            <w:pPr>
              <w:spacing w:line="0" w:lineRule="atLeast"/>
              <w:rPr>
                <w:rFonts w:ascii="Times New Roman" w:eastAsia="Times New Roman" w:hAnsi="Times New Roman"/>
                <w:sz w:val="5"/>
              </w:rPr>
            </w:pPr>
          </w:p>
        </w:tc>
        <w:tc>
          <w:tcPr>
            <w:tcW w:w="460" w:type="dxa"/>
            <w:shd w:val="clear" w:color="auto" w:fill="auto"/>
            <w:vAlign w:val="bottom"/>
          </w:tcPr>
          <w:p w:rsidR="00000000" w:rsidRDefault="004A7D3E">
            <w:pPr>
              <w:spacing w:line="0" w:lineRule="atLeast"/>
              <w:rPr>
                <w:rFonts w:ascii="Times New Roman" w:eastAsia="Times New Roman" w:hAnsi="Times New Roman"/>
                <w:sz w:val="5"/>
              </w:rPr>
            </w:pPr>
          </w:p>
        </w:tc>
        <w:tc>
          <w:tcPr>
            <w:tcW w:w="240" w:type="dxa"/>
            <w:shd w:val="clear" w:color="auto" w:fill="auto"/>
            <w:vAlign w:val="bottom"/>
          </w:tcPr>
          <w:p w:rsidR="00000000" w:rsidRDefault="004A7D3E">
            <w:pPr>
              <w:spacing w:line="0" w:lineRule="atLeast"/>
              <w:rPr>
                <w:rFonts w:ascii="Times New Roman" w:eastAsia="Times New Roman" w:hAnsi="Times New Roman"/>
                <w:sz w:val="5"/>
              </w:rPr>
            </w:pPr>
          </w:p>
        </w:tc>
        <w:tc>
          <w:tcPr>
            <w:tcW w:w="1540" w:type="dxa"/>
            <w:vMerge/>
            <w:tcBorders>
              <w:left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5"/>
              </w:rPr>
            </w:pPr>
          </w:p>
        </w:tc>
      </w:tr>
      <w:tr w:rsidR="00000000">
        <w:trPr>
          <w:trHeight w:val="230"/>
        </w:trPr>
        <w:tc>
          <w:tcPr>
            <w:tcW w:w="1560" w:type="dxa"/>
            <w:vMerge w:val="restart"/>
            <w:tcBorders>
              <w:left w:val="single" w:sz="8" w:space="0" w:color="auto"/>
              <w:right w:val="single" w:sz="8" w:space="0" w:color="auto"/>
            </w:tcBorders>
            <w:shd w:val="clear" w:color="auto" w:fill="auto"/>
            <w:vAlign w:val="bottom"/>
          </w:tcPr>
          <w:p w:rsidR="00000000" w:rsidRDefault="004A7D3E">
            <w:pPr>
              <w:spacing w:line="0" w:lineRule="atLeast"/>
              <w:jc w:val="center"/>
              <w:rPr>
                <w:rFonts w:ascii="Arial" w:eastAsia="Arial" w:hAnsi="Arial"/>
                <w:b/>
                <w:w w:val="97"/>
              </w:rPr>
            </w:pPr>
            <w:r>
              <w:rPr>
                <w:rFonts w:ascii="Arial" w:eastAsia="Arial" w:hAnsi="Arial"/>
                <w:b/>
                <w:w w:val="97"/>
              </w:rPr>
              <w:t>LAN ONE</w:t>
            </w:r>
          </w:p>
        </w:tc>
        <w:tc>
          <w:tcPr>
            <w:tcW w:w="120" w:type="dxa"/>
            <w:shd w:val="clear" w:color="auto" w:fill="auto"/>
            <w:vAlign w:val="bottom"/>
          </w:tcPr>
          <w:p w:rsidR="00000000" w:rsidRDefault="004A7D3E">
            <w:pPr>
              <w:spacing w:line="0" w:lineRule="atLeast"/>
              <w:rPr>
                <w:rFonts w:ascii="Times New Roman" w:eastAsia="Times New Roman" w:hAnsi="Times New Roman"/>
                <w:sz w:val="19"/>
              </w:rPr>
            </w:pPr>
          </w:p>
        </w:tc>
        <w:tc>
          <w:tcPr>
            <w:tcW w:w="460" w:type="dxa"/>
            <w:shd w:val="clear" w:color="auto" w:fill="auto"/>
            <w:vAlign w:val="bottom"/>
          </w:tcPr>
          <w:p w:rsidR="00000000" w:rsidRDefault="004A7D3E">
            <w:pPr>
              <w:spacing w:line="0" w:lineRule="atLeast"/>
              <w:rPr>
                <w:rFonts w:ascii="Times New Roman" w:eastAsia="Times New Roman" w:hAnsi="Times New Roman"/>
                <w:sz w:val="19"/>
              </w:rPr>
            </w:pP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9"/>
              </w:rPr>
            </w:pPr>
          </w:p>
        </w:tc>
        <w:tc>
          <w:tcPr>
            <w:tcW w:w="1180" w:type="dxa"/>
            <w:tcBorders>
              <w:right w:val="single" w:sz="8" w:space="0" w:color="auto"/>
            </w:tcBorders>
            <w:shd w:val="clear" w:color="auto" w:fill="auto"/>
            <w:vAlign w:val="bottom"/>
          </w:tcPr>
          <w:p w:rsidR="00000000" w:rsidRDefault="004A7D3E">
            <w:pPr>
              <w:spacing w:line="0" w:lineRule="atLeast"/>
              <w:jc w:val="center"/>
              <w:rPr>
                <w:rFonts w:ascii="Arial" w:eastAsia="Arial" w:hAnsi="Arial"/>
                <w:b/>
                <w:sz w:val="16"/>
              </w:rPr>
            </w:pPr>
            <w:r>
              <w:rPr>
                <w:rFonts w:ascii="Arial" w:eastAsia="Arial" w:hAnsi="Arial"/>
                <w:b/>
                <w:sz w:val="16"/>
              </w:rPr>
              <w:t>GUARD</w:t>
            </w:r>
          </w:p>
        </w:tc>
        <w:tc>
          <w:tcPr>
            <w:tcW w:w="140" w:type="dxa"/>
            <w:shd w:val="clear" w:color="auto" w:fill="auto"/>
            <w:vAlign w:val="bottom"/>
          </w:tcPr>
          <w:p w:rsidR="00000000" w:rsidRDefault="004A7D3E">
            <w:pPr>
              <w:spacing w:line="0" w:lineRule="atLeast"/>
              <w:rPr>
                <w:rFonts w:ascii="Times New Roman" w:eastAsia="Times New Roman" w:hAnsi="Times New Roman"/>
                <w:sz w:val="19"/>
              </w:rPr>
            </w:pPr>
          </w:p>
        </w:tc>
        <w:tc>
          <w:tcPr>
            <w:tcW w:w="460" w:type="dxa"/>
            <w:shd w:val="clear" w:color="auto" w:fill="auto"/>
            <w:vAlign w:val="bottom"/>
          </w:tcPr>
          <w:p w:rsidR="00000000" w:rsidRDefault="004A7D3E">
            <w:pPr>
              <w:spacing w:line="0" w:lineRule="atLeast"/>
              <w:rPr>
                <w:rFonts w:ascii="Times New Roman" w:eastAsia="Times New Roman" w:hAnsi="Times New Roman"/>
                <w:sz w:val="19"/>
              </w:rPr>
            </w:pPr>
          </w:p>
        </w:tc>
        <w:tc>
          <w:tcPr>
            <w:tcW w:w="240" w:type="dxa"/>
            <w:shd w:val="clear" w:color="auto" w:fill="auto"/>
            <w:vAlign w:val="bottom"/>
          </w:tcPr>
          <w:p w:rsidR="00000000" w:rsidRDefault="004A7D3E">
            <w:pPr>
              <w:spacing w:line="0" w:lineRule="atLeast"/>
              <w:rPr>
                <w:rFonts w:ascii="Times New Roman" w:eastAsia="Times New Roman" w:hAnsi="Times New Roman"/>
                <w:sz w:val="19"/>
              </w:rPr>
            </w:pPr>
          </w:p>
        </w:tc>
        <w:tc>
          <w:tcPr>
            <w:tcW w:w="1540" w:type="dxa"/>
            <w:vMerge w:val="restart"/>
            <w:tcBorders>
              <w:left w:val="single" w:sz="8" w:space="0" w:color="auto"/>
              <w:right w:val="single" w:sz="8" w:space="0" w:color="auto"/>
            </w:tcBorders>
            <w:shd w:val="clear" w:color="auto" w:fill="auto"/>
            <w:vAlign w:val="bottom"/>
          </w:tcPr>
          <w:p w:rsidR="00000000" w:rsidRDefault="004A7D3E">
            <w:pPr>
              <w:spacing w:line="0" w:lineRule="atLeast"/>
              <w:jc w:val="center"/>
              <w:rPr>
                <w:rFonts w:ascii="Arial" w:eastAsia="Arial" w:hAnsi="Arial"/>
                <w:b/>
                <w:w w:val="98"/>
              </w:rPr>
            </w:pPr>
            <w:r>
              <w:rPr>
                <w:rFonts w:ascii="Arial" w:eastAsia="Arial" w:hAnsi="Arial"/>
                <w:b/>
                <w:w w:val="98"/>
              </w:rPr>
              <w:t>LAN TWO</w:t>
            </w:r>
          </w:p>
        </w:tc>
      </w:tr>
      <w:tr w:rsidR="00000000">
        <w:trPr>
          <w:trHeight w:val="82"/>
        </w:trPr>
        <w:tc>
          <w:tcPr>
            <w:tcW w:w="1560" w:type="dxa"/>
            <w:vMerge/>
            <w:tcBorders>
              <w:left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7"/>
              </w:rPr>
            </w:pPr>
          </w:p>
        </w:tc>
        <w:tc>
          <w:tcPr>
            <w:tcW w:w="120" w:type="dxa"/>
            <w:shd w:val="clear" w:color="auto" w:fill="auto"/>
            <w:vAlign w:val="bottom"/>
          </w:tcPr>
          <w:p w:rsidR="00000000" w:rsidRDefault="004A7D3E">
            <w:pPr>
              <w:spacing w:line="0" w:lineRule="atLeast"/>
              <w:rPr>
                <w:rFonts w:ascii="Times New Roman" w:eastAsia="Times New Roman" w:hAnsi="Times New Roman"/>
                <w:sz w:val="7"/>
              </w:rPr>
            </w:pPr>
          </w:p>
        </w:tc>
        <w:tc>
          <w:tcPr>
            <w:tcW w:w="460" w:type="dxa"/>
            <w:shd w:val="clear" w:color="auto" w:fill="auto"/>
            <w:vAlign w:val="bottom"/>
          </w:tcPr>
          <w:p w:rsidR="00000000" w:rsidRDefault="004A7D3E">
            <w:pPr>
              <w:spacing w:line="0" w:lineRule="atLeast"/>
              <w:rPr>
                <w:rFonts w:ascii="Times New Roman" w:eastAsia="Times New Roman" w:hAnsi="Times New Roman"/>
                <w:sz w:val="7"/>
              </w:rPr>
            </w:pP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7"/>
              </w:rPr>
            </w:pPr>
          </w:p>
        </w:tc>
        <w:tc>
          <w:tcPr>
            <w:tcW w:w="1180" w:type="dxa"/>
            <w:tcBorders>
              <w:bottom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7"/>
              </w:rPr>
            </w:pPr>
          </w:p>
        </w:tc>
        <w:tc>
          <w:tcPr>
            <w:tcW w:w="140" w:type="dxa"/>
            <w:shd w:val="clear" w:color="auto" w:fill="auto"/>
            <w:vAlign w:val="bottom"/>
          </w:tcPr>
          <w:p w:rsidR="00000000" w:rsidRDefault="004A7D3E">
            <w:pPr>
              <w:spacing w:line="0" w:lineRule="atLeast"/>
              <w:rPr>
                <w:rFonts w:ascii="Times New Roman" w:eastAsia="Times New Roman" w:hAnsi="Times New Roman"/>
                <w:sz w:val="7"/>
              </w:rPr>
            </w:pPr>
          </w:p>
        </w:tc>
        <w:tc>
          <w:tcPr>
            <w:tcW w:w="460" w:type="dxa"/>
            <w:shd w:val="clear" w:color="auto" w:fill="auto"/>
            <w:vAlign w:val="bottom"/>
          </w:tcPr>
          <w:p w:rsidR="00000000" w:rsidRDefault="004A7D3E">
            <w:pPr>
              <w:spacing w:line="0" w:lineRule="atLeast"/>
              <w:rPr>
                <w:rFonts w:ascii="Times New Roman" w:eastAsia="Times New Roman" w:hAnsi="Times New Roman"/>
                <w:sz w:val="7"/>
              </w:rPr>
            </w:pPr>
          </w:p>
        </w:tc>
        <w:tc>
          <w:tcPr>
            <w:tcW w:w="240" w:type="dxa"/>
            <w:shd w:val="clear" w:color="auto" w:fill="auto"/>
            <w:vAlign w:val="bottom"/>
          </w:tcPr>
          <w:p w:rsidR="00000000" w:rsidRDefault="004A7D3E">
            <w:pPr>
              <w:spacing w:line="0" w:lineRule="atLeast"/>
              <w:rPr>
                <w:rFonts w:ascii="Times New Roman" w:eastAsia="Times New Roman" w:hAnsi="Times New Roman"/>
                <w:sz w:val="7"/>
              </w:rPr>
            </w:pPr>
          </w:p>
        </w:tc>
        <w:tc>
          <w:tcPr>
            <w:tcW w:w="1540" w:type="dxa"/>
            <w:vMerge/>
            <w:tcBorders>
              <w:left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7"/>
              </w:rPr>
            </w:pPr>
          </w:p>
        </w:tc>
      </w:tr>
      <w:tr w:rsidR="00000000">
        <w:trPr>
          <w:trHeight w:val="136"/>
        </w:trPr>
        <w:tc>
          <w:tcPr>
            <w:tcW w:w="1560" w:type="dxa"/>
            <w:tcBorders>
              <w:left w:val="single" w:sz="8" w:space="0" w:color="auto"/>
              <w:bottom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1"/>
              </w:rPr>
            </w:pPr>
          </w:p>
        </w:tc>
        <w:tc>
          <w:tcPr>
            <w:tcW w:w="120" w:type="dxa"/>
            <w:vMerge w:val="restart"/>
            <w:shd w:val="clear" w:color="auto" w:fill="auto"/>
            <w:vAlign w:val="bottom"/>
          </w:tcPr>
          <w:p w:rsidR="00000000" w:rsidRDefault="004A7D3E">
            <w:pPr>
              <w:spacing w:line="0" w:lineRule="atLeast"/>
              <w:rPr>
                <w:rFonts w:ascii="Times New Roman" w:eastAsia="Times New Roman" w:hAnsi="Times New Roman"/>
                <w:sz w:val="11"/>
              </w:rPr>
            </w:pPr>
          </w:p>
        </w:tc>
        <w:tc>
          <w:tcPr>
            <w:tcW w:w="460" w:type="dxa"/>
            <w:vMerge w:val="restart"/>
            <w:shd w:val="clear" w:color="auto" w:fill="auto"/>
            <w:vAlign w:val="bottom"/>
          </w:tcPr>
          <w:p w:rsidR="00000000" w:rsidRDefault="004A7D3E">
            <w:pPr>
              <w:spacing w:line="0" w:lineRule="atLeast"/>
              <w:rPr>
                <w:rFonts w:ascii="Times New Roman" w:eastAsia="Times New Roman" w:hAnsi="Times New Roman"/>
                <w:sz w:val="11"/>
              </w:rPr>
            </w:pPr>
          </w:p>
        </w:tc>
        <w:tc>
          <w:tcPr>
            <w:tcW w:w="2260" w:type="dxa"/>
            <w:gridSpan w:val="5"/>
            <w:vMerge w:val="restart"/>
            <w:shd w:val="clear" w:color="auto" w:fill="auto"/>
            <w:vAlign w:val="bottom"/>
          </w:tcPr>
          <w:p w:rsidR="00000000" w:rsidRDefault="004A7D3E">
            <w:pPr>
              <w:spacing w:line="0" w:lineRule="atLeast"/>
              <w:ind w:right="660"/>
              <w:jc w:val="center"/>
              <w:rPr>
                <w:rFonts w:ascii="Arial Narrow" w:eastAsia="Arial Narrow" w:hAnsi="Arial Narrow"/>
                <w:b/>
                <w:sz w:val="18"/>
              </w:rPr>
            </w:pPr>
            <w:r>
              <w:rPr>
                <w:rFonts w:ascii="Arial Narrow" w:eastAsia="Arial Narrow" w:hAnsi="Arial Narrow"/>
                <w:b/>
                <w:sz w:val="18"/>
              </w:rPr>
              <w:t>Subsystem Boundary</w:t>
            </w:r>
          </w:p>
        </w:tc>
        <w:tc>
          <w:tcPr>
            <w:tcW w:w="1540" w:type="dxa"/>
            <w:tcBorders>
              <w:left w:val="single" w:sz="8" w:space="0" w:color="auto"/>
              <w:bottom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1"/>
              </w:rPr>
            </w:pPr>
          </w:p>
        </w:tc>
      </w:tr>
      <w:tr w:rsidR="00000000">
        <w:trPr>
          <w:trHeight w:val="140"/>
        </w:trPr>
        <w:tc>
          <w:tcPr>
            <w:tcW w:w="1560" w:type="dxa"/>
            <w:vMerge w:val="restart"/>
            <w:shd w:val="clear" w:color="auto" w:fill="auto"/>
            <w:vAlign w:val="bottom"/>
          </w:tcPr>
          <w:p w:rsidR="00000000" w:rsidRDefault="004A7D3E">
            <w:pPr>
              <w:spacing w:line="0" w:lineRule="atLeast"/>
              <w:jc w:val="center"/>
              <w:rPr>
                <w:rFonts w:ascii="Arial Narrow" w:eastAsia="Arial Narrow" w:hAnsi="Arial Narrow"/>
                <w:b/>
                <w:sz w:val="18"/>
              </w:rPr>
            </w:pPr>
            <w:r>
              <w:rPr>
                <w:rFonts w:ascii="Arial Narrow" w:eastAsia="Arial Narrow" w:hAnsi="Arial Narrow"/>
                <w:b/>
                <w:sz w:val="18"/>
              </w:rPr>
              <w:t>Subsystem Boundary</w:t>
            </w:r>
          </w:p>
        </w:tc>
        <w:tc>
          <w:tcPr>
            <w:tcW w:w="120" w:type="dxa"/>
            <w:vMerge/>
            <w:shd w:val="clear" w:color="auto" w:fill="auto"/>
            <w:vAlign w:val="bottom"/>
          </w:tcPr>
          <w:p w:rsidR="00000000" w:rsidRDefault="004A7D3E">
            <w:pPr>
              <w:spacing w:line="0" w:lineRule="atLeast"/>
              <w:rPr>
                <w:rFonts w:ascii="Times New Roman" w:eastAsia="Times New Roman" w:hAnsi="Times New Roman"/>
                <w:sz w:val="12"/>
              </w:rPr>
            </w:pPr>
          </w:p>
        </w:tc>
        <w:tc>
          <w:tcPr>
            <w:tcW w:w="460" w:type="dxa"/>
            <w:vMerge/>
            <w:shd w:val="clear" w:color="auto" w:fill="auto"/>
            <w:vAlign w:val="bottom"/>
          </w:tcPr>
          <w:p w:rsidR="00000000" w:rsidRDefault="004A7D3E">
            <w:pPr>
              <w:spacing w:line="0" w:lineRule="atLeast"/>
              <w:rPr>
                <w:rFonts w:ascii="Times New Roman" w:eastAsia="Times New Roman" w:hAnsi="Times New Roman"/>
                <w:sz w:val="12"/>
              </w:rPr>
            </w:pPr>
          </w:p>
        </w:tc>
        <w:tc>
          <w:tcPr>
            <w:tcW w:w="2260" w:type="dxa"/>
            <w:gridSpan w:val="5"/>
            <w:vMerge/>
            <w:shd w:val="clear" w:color="auto" w:fill="auto"/>
            <w:vAlign w:val="bottom"/>
          </w:tcPr>
          <w:p w:rsidR="00000000" w:rsidRDefault="004A7D3E">
            <w:pPr>
              <w:spacing w:line="0" w:lineRule="atLeast"/>
              <w:rPr>
                <w:rFonts w:ascii="Times New Roman" w:eastAsia="Times New Roman" w:hAnsi="Times New Roman"/>
                <w:sz w:val="12"/>
              </w:rPr>
            </w:pPr>
          </w:p>
        </w:tc>
        <w:tc>
          <w:tcPr>
            <w:tcW w:w="1540" w:type="dxa"/>
            <w:vMerge w:val="restart"/>
            <w:shd w:val="clear" w:color="auto" w:fill="auto"/>
            <w:vAlign w:val="bottom"/>
          </w:tcPr>
          <w:p w:rsidR="00000000" w:rsidRDefault="004A7D3E">
            <w:pPr>
              <w:spacing w:line="0" w:lineRule="atLeast"/>
              <w:jc w:val="center"/>
              <w:rPr>
                <w:rFonts w:ascii="Arial Narrow" w:eastAsia="Arial Narrow" w:hAnsi="Arial Narrow"/>
                <w:b/>
                <w:sz w:val="18"/>
              </w:rPr>
            </w:pPr>
            <w:r>
              <w:rPr>
                <w:rFonts w:ascii="Arial Narrow" w:eastAsia="Arial Narrow" w:hAnsi="Arial Narrow"/>
                <w:b/>
                <w:sz w:val="18"/>
              </w:rPr>
              <w:t>Subsystem Boundary</w:t>
            </w:r>
          </w:p>
        </w:tc>
      </w:tr>
      <w:tr w:rsidR="00000000">
        <w:trPr>
          <w:trHeight w:val="161"/>
        </w:trPr>
        <w:tc>
          <w:tcPr>
            <w:tcW w:w="1560" w:type="dxa"/>
            <w:vMerge/>
            <w:shd w:val="clear" w:color="auto" w:fill="auto"/>
            <w:vAlign w:val="bottom"/>
          </w:tcPr>
          <w:p w:rsidR="00000000" w:rsidRDefault="004A7D3E">
            <w:pPr>
              <w:spacing w:line="0" w:lineRule="atLeast"/>
              <w:rPr>
                <w:rFonts w:ascii="Times New Roman" w:eastAsia="Times New Roman" w:hAnsi="Times New Roman"/>
                <w:sz w:val="13"/>
              </w:rPr>
            </w:pPr>
          </w:p>
        </w:tc>
        <w:tc>
          <w:tcPr>
            <w:tcW w:w="120" w:type="dxa"/>
            <w:shd w:val="clear" w:color="auto" w:fill="auto"/>
            <w:vAlign w:val="bottom"/>
          </w:tcPr>
          <w:p w:rsidR="00000000" w:rsidRDefault="004A7D3E">
            <w:pPr>
              <w:spacing w:line="0" w:lineRule="atLeast"/>
              <w:rPr>
                <w:rFonts w:ascii="Times New Roman" w:eastAsia="Times New Roman" w:hAnsi="Times New Roman"/>
                <w:sz w:val="13"/>
              </w:rPr>
            </w:pPr>
          </w:p>
        </w:tc>
        <w:tc>
          <w:tcPr>
            <w:tcW w:w="460" w:type="dxa"/>
            <w:shd w:val="clear" w:color="auto" w:fill="auto"/>
            <w:vAlign w:val="bottom"/>
          </w:tcPr>
          <w:p w:rsidR="00000000" w:rsidRDefault="004A7D3E">
            <w:pPr>
              <w:spacing w:line="0" w:lineRule="atLeast"/>
              <w:rPr>
                <w:rFonts w:ascii="Times New Roman" w:eastAsia="Times New Roman" w:hAnsi="Times New Roman"/>
                <w:sz w:val="13"/>
              </w:rPr>
            </w:pPr>
          </w:p>
        </w:tc>
        <w:tc>
          <w:tcPr>
            <w:tcW w:w="240" w:type="dxa"/>
            <w:shd w:val="clear" w:color="auto" w:fill="auto"/>
            <w:vAlign w:val="bottom"/>
          </w:tcPr>
          <w:p w:rsidR="00000000" w:rsidRDefault="004A7D3E">
            <w:pPr>
              <w:spacing w:line="0" w:lineRule="atLeast"/>
              <w:rPr>
                <w:rFonts w:ascii="Times New Roman" w:eastAsia="Times New Roman" w:hAnsi="Times New Roman"/>
                <w:sz w:val="13"/>
              </w:rPr>
            </w:pPr>
          </w:p>
        </w:tc>
        <w:tc>
          <w:tcPr>
            <w:tcW w:w="1180" w:type="dxa"/>
            <w:shd w:val="clear" w:color="auto" w:fill="auto"/>
            <w:vAlign w:val="bottom"/>
          </w:tcPr>
          <w:p w:rsidR="00000000" w:rsidRDefault="004A7D3E">
            <w:pPr>
              <w:spacing w:line="0" w:lineRule="atLeast"/>
              <w:rPr>
                <w:rFonts w:ascii="Times New Roman" w:eastAsia="Times New Roman" w:hAnsi="Times New Roman"/>
                <w:sz w:val="13"/>
              </w:rPr>
            </w:pPr>
          </w:p>
        </w:tc>
        <w:tc>
          <w:tcPr>
            <w:tcW w:w="140" w:type="dxa"/>
            <w:shd w:val="clear" w:color="auto" w:fill="auto"/>
            <w:vAlign w:val="bottom"/>
          </w:tcPr>
          <w:p w:rsidR="00000000" w:rsidRDefault="004A7D3E">
            <w:pPr>
              <w:spacing w:line="0" w:lineRule="atLeast"/>
              <w:rPr>
                <w:rFonts w:ascii="Times New Roman" w:eastAsia="Times New Roman" w:hAnsi="Times New Roman"/>
                <w:sz w:val="13"/>
              </w:rPr>
            </w:pPr>
          </w:p>
        </w:tc>
        <w:tc>
          <w:tcPr>
            <w:tcW w:w="460" w:type="dxa"/>
            <w:shd w:val="clear" w:color="auto" w:fill="auto"/>
            <w:vAlign w:val="bottom"/>
          </w:tcPr>
          <w:p w:rsidR="00000000" w:rsidRDefault="004A7D3E">
            <w:pPr>
              <w:spacing w:line="0" w:lineRule="atLeast"/>
              <w:rPr>
                <w:rFonts w:ascii="Times New Roman" w:eastAsia="Times New Roman" w:hAnsi="Times New Roman"/>
                <w:sz w:val="13"/>
              </w:rPr>
            </w:pPr>
          </w:p>
        </w:tc>
        <w:tc>
          <w:tcPr>
            <w:tcW w:w="240" w:type="dxa"/>
            <w:shd w:val="clear" w:color="auto" w:fill="auto"/>
            <w:vAlign w:val="bottom"/>
          </w:tcPr>
          <w:p w:rsidR="00000000" w:rsidRDefault="004A7D3E">
            <w:pPr>
              <w:spacing w:line="0" w:lineRule="atLeast"/>
              <w:rPr>
                <w:rFonts w:ascii="Times New Roman" w:eastAsia="Times New Roman" w:hAnsi="Times New Roman"/>
                <w:sz w:val="13"/>
              </w:rPr>
            </w:pPr>
          </w:p>
        </w:tc>
        <w:tc>
          <w:tcPr>
            <w:tcW w:w="1540" w:type="dxa"/>
            <w:vMerge/>
            <w:shd w:val="clear" w:color="auto" w:fill="auto"/>
            <w:vAlign w:val="bottom"/>
          </w:tcPr>
          <w:p w:rsidR="00000000" w:rsidRDefault="004A7D3E">
            <w:pPr>
              <w:spacing w:line="0" w:lineRule="atLeast"/>
              <w:rPr>
                <w:rFonts w:ascii="Times New Roman" w:eastAsia="Times New Roman" w:hAnsi="Times New Roman"/>
                <w:sz w:val="13"/>
              </w:rPr>
            </w:pPr>
          </w:p>
        </w:tc>
      </w:tr>
    </w:tbl>
    <w:p w:rsidR="00000000" w:rsidRDefault="004A7D3E">
      <w:pPr>
        <w:rPr>
          <w:rFonts w:ascii="Times New Roman" w:eastAsia="Times New Roman" w:hAnsi="Times New Roman"/>
          <w:sz w:val="13"/>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27" w:lineRule="exact"/>
        <w:rPr>
          <w:rFonts w:ascii="Times New Roman" w:eastAsia="Times New Roman" w:hAnsi="Times New Roman"/>
        </w:rPr>
      </w:pPr>
    </w:p>
    <w:p w:rsidR="00000000" w:rsidRDefault="004A7D3E">
      <w:pPr>
        <w:spacing w:line="0" w:lineRule="atLeast"/>
        <w:ind w:left="1860"/>
        <w:jc w:val="center"/>
        <w:rPr>
          <w:rFonts w:ascii="Arial" w:eastAsia="Arial" w:hAnsi="Arial"/>
          <w:b/>
          <w:sz w:val="15"/>
        </w:rPr>
      </w:pPr>
      <w:r>
        <w:rPr>
          <w:rFonts w:ascii="Arial" w:eastAsia="Arial" w:hAnsi="Arial"/>
          <w:b/>
          <w:sz w:val="15"/>
        </w:rPr>
        <w:t>DYNAMIC SUBSYSTEM</w:t>
      </w:r>
    </w:p>
    <w:p w:rsidR="00000000" w:rsidRDefault="004A7D3E">
      <w:pPr>
        <w:spacing w:line="209" w:lineRule="exact"/>
        <w:rPr>
          <w:rFonts w:ascii="Times New Roman" w:eastAsia="Times New Roman" w:hAnsi="Times New Roman"/>
        </w:rPr>
      </w:pPr>
    </w:p>
    <w:p w:rsidR="00000000" w:rsidRDefault="004A7D3E">
      <w:pPr>
        <w:spacing w:line="0" w:lineRule="atLeast"/>
        <w:ind w:left="2460"/>
        <w:rPr>
          <w:rFonts w:ascii="Arial Narrow" w:eastAsia="Arial Narrow" w:hAnsi="Arial Narrow"/>
          <w:b/>
          <w:sz w:val="18"/>
        </w:rPr>
      </w:pPr>
      <w:r>
        <w:rPr>
          <w:rFonts w:ascii="Arial Narrow" w:eastAsia="Arial Narrow" w:hAnsi="Arial Narrow"/>
          <w:b/>
          <w:sz w:val="18"/>
        </w:rPr>
        <w:t>Subsystem Boundary</w:t>
      </w:r>
    </w:p>
    <w:p w:rsidR="00000000" w:rsidRDefault="004A7D3E">
      <w:pPr>
        <w:spacing w:line="200" w:lineRule="exact"/>
        <w:rPr>
          <w:rFonts w:ascii="Times New Roman" w:eastAsia="Times New Roman" w:hAnsi="Times New Roman"/>
        </w:rPr>
      </w:pPr>
      <w:r>
        <w:rPr>
          <w:rFonts w:ascii="Arial Narrow" w:eastAsia="Arial Narrow" w:hAnsi="Arial Narrow"/>
          <w:b/>
          <w:sz w:val="18"/>
        </w:rPr>
        <w:br w:type="column"/>
      </w:r>
    </w:p>
    <w:p w:rsidR="00000000" w:rsidRDefault="004A7D3E">
      <w:pPr>
        <w:spacing w:line="330" w:lineRule="exact"/>
        <w:rPr>
          <w:rFonts w:ascii="Times New Roman" w:eastAsia="Times New Roman" w:hAnsi="Times New Roman"/>
        </w:rPr>
      </w:pPr>
    </w:p>
    <w:p w:rsidR="00000000" w:rsidRDefault="004A7D3E">
      <w:pPr>
        <w:spacing w:line="0" w:lineRule="atLeast"/>
        <w:rPr>
          <w:rFonts w:ascii="Arial" w:eastAsia="Arial" w:hAnsi="Arial"/>
          <w:b/>
          <w:sz w:val="15"/>
        </w:rPr>
      </w:pPr>
      <w:r>
        <w:rPr>
          <w:rFonts w:ascii="Arial" w:eastAsia="Arial" w:hAnsi="Arial"/>
          <w:b/>
          <w:sz w:val="15"/>
        </w:rPr>
        <w:t>DYNAMIC SUBSYSTEM</w:t>
      </w:r>
    </w:p>
    <w:p w:rsidR="00000000" w:rsidRDefault="004A7D3E">
      <w:pPr>
        <w:spacing w:line="207" w:lineRule="exact"/>
        <w:rPr>
          <w:rFonts w:ascii="Times New Roman" w:eastAsia="Times New Roman" w:hAnsi="Times New Roman"/>
        </w:rPr>
      </w:pPr>
    </w:p>
    <w:p w:rsidR="00000000" w:rsidRDefault="004A7D3E">
      <w:pPr>
        <w:spacing w:line="0" w:lineRule="atLeast"/>
        <w:ind w:left="160"/>
        <w:rPr>
          <w:rFonts w:ascii="Arial Narrow" w:eastAsia="Arial Narrow" w:hAnsi="Arial Narrow"/>
          <w:b/>
          <w:sz w:val="18"/>
        </w:rPr>
      </w:pPr>
      <w:r>
        <w:rPr>
          <w:rFonts w:ascii="Arial Narrow" w:eastAsia="Arial Narrow" w:hAnsi="Arial Narrow"/>
          <w:b/>
          <w:sz w:val="18"/>
        </w:rPr>
        <w:t>Subsystem Boundary</w:t>
      </w:r>
    </w:p>
    <w:p w:rsidR="00000000" w:rsidRDefault="004A7D3E">
      <w:pPr>
        <w:spacing w:line="0" w:lineRule="atLeast"/>
        <w:ind w:left="160"/>
        <w:rPr>
          <w:rFonts w:ascii="Arial Narrow" w:eastAsia="Arial Narrow" w:hAnsi="Arial Narrow"/>
          <w:b/>
          <w:sz w:val="18"/>
        </w:rPr>
        <w:sectPr w:rsidR="00000000">
          <w:type w:val="continuous"/>
          <w:pgSz w:w="12240" w:h="15840"/>
          <w:pgMar w:top="699" w:right="1440" w:bottom="183" w:left="1440" w:header="0" w:footer="0" w:gutter="0"/>
          <w:cols w:num="2" w:space="0" w:equalWidth="0">
            <w:col w:w="4560" w:space="720"/>
            <w:col w:w="408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7" w:lineRule="exact"/>
        <w:rPr>
          <w:rFonts w:ascii="Times New Roman" w:eastAsia="Times New Roman" w:hAnsi="Times New Roman"/>
        </w:rPr>
      </w:pPr>
    </w:p>
    <w:p w:rsidR="00000000" w:rsidRDefault="004A7D3E">
      <w:pPr>
        <w:spacing w:line="0" w:lineRule="atLeast"/>
        <w:jc w:val="center"/>
        <w:rPr>
          <w:rFonts w:ascii="Arial" w:eastAsia="Arial" w:hAnsi="Arial"/>
          <w:b/>
          <w:sz w:val="16"/>
        </w:rPr>
      </w:pPr>
      <w:r>
        <w:rPr>
          <w:rFonts w:ascii="Arial" w:eastAsia="Arial" w:hAnsi="Arial"/>
          <w:b/>
          <w:sz w:val="16"/>
        </w:rPr>
        <w:t>FIGURE 2-3:  DECOMPOSITION OF COMPLEX INFORMATION SYSTEM</w: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28" w:lineRule="exact"/>
        <w:rPr>
          <w:rFonts w:ascii="Times New Roman" w:eastAsia="Times New Roman" w:hAnsi="Times New Roman"/>
        </w:rPr>
      </w:pPr>
    </w:p>
    <w:p w:rsidR="00000000" w:rsidRDefault="004A7D3E">
      <w:pPr>
        <w:spacing w:line="250" w:lineRule="auto"/>
        <w:ind w:left="360" w:right="380"/>
        <w:rPr>
          <w:rFonts w:ascii="Times New Roman" w:eastAsia="Times New Roman" w:hAnsi="Times New Roman"/>
          <w:sz w:val="22"/>
        </w:rPr>
      </w:pPr>
      <w:r>
        <w:rPr>
          <w:rFonts w:ascii="Times New Roman" w:eastAsia="Times New Roman" w:hAnsi="Times New Roman"/>
          <w:sz w:val="22"/>
        </w:rPr>
        <w:t>In the above example, an informat</w:t>
      </w:r>
      <w:r>
        <w:rPr>
          <w:rFonts w:ascii="Times New Roman" w:eastAsia="Times New Roman" w:hAnsi="Times New Roman"/>
          <w:sz w:val="22"/>
        </w:rPr>
        <w:t>ion system contains a system guard that monitors the flow of information between two local area networks. The information system can be partitioned into multiple subsystems: (i) local area network one; (ii) local area network two; (iii) the system guard se</w:t>
      </w:r>
      <w:r>
        <w:rPr>
          <w:rFonts w:ascii="Times New Roman" w:eastAsia="Times New Roman" w:hAnsi="Times New Roman"/>
          <w:sz w:val="22"/>
        </w:rPr>
        <w:t>parating the two networks; and (iv) several dynamic subsystems that become part of the system at various points in time (see Section 2.3.3). Each subsystem within the information system may</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34176" behindDoc="1" locked="0" layoutInCell="1" allowOverlap="1">
                <wp:simplePos x="0" y="0"/>
                <wp:positionH relativeFrom="column">
                  <wp:posOffset>228600</wp:posOffset>
                </wp:positionH>
                <wp:positionV relativeFrom="paragraph">
                  <wp:posOffset>198120</wp:posOffset>
                </wp:positionV>
                <wp:extent cx="1828800" cy="0"/>
                <wp:effectExtent l="0" t="0" r="0" b="0"/>
                <wp:wrapNone/>
                <wp:docPr id="7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CFD5F" id="Line 2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6pt" to="162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" strokeweight=".6pt">
                <o:lock v:ext="edit" shapetype="f"/>
              </v:line>
            </w:pict>
          </mc:Fallback>
        </mc:AlternateContent>
      </w:r>
    </w:p>
    <w:p w:rsidR="00000000" w:rsidRDefault="004A7D3E">
      <w:pPr>
        <w:spacing w:line="385" w:lineRule="exact"/>
        <w:rPr>
          <w:rFonts w:ascii="Times New Roman" w:eastAsia="Times New Roman" w:hAnsi="Times New Roman"/>
        </w:rPr>
      </w:pPr>
    </w:p>
    <w:p w:rsidR="00000000" w:rsidRDefault="004A7D3E">
      <w:pPr>
        <w:numPr>
          <w:ilvl w:val="0"/>
          <w:numId w:val="25"/>
        </w:numPr>
        <w:tabs>
          <w:tab w:val="left" w:pos="526"/>
        </w:tabs>
        <w:spacing w:line="228" w:lineRule="auto"/>
        <w:ind w:left="360" w:right="460"/>
        <w:rPr>
          <w:rFonts w:ascii="Times New Roman" w:eastAsia="Times New Roman" w:hAnsi="Times New Roman"/>
          <w:sz w:val="24"/>
          <w:vertAlign w:val="superscript"/>
        </w:rPr>
      </w:pPr>
      <w:r>
        <w:rPr>
          <w:rFonts w:ascii="Times New Roman" w:eastAsia="Times New Roman" w:hAnsi="Times New Roman"/>
          <w:sz w:val="18"/>
        </w:rPr>
        <w:t>Subsystem interfaces include ports and protocols. Information f</w:t>
      </w:r>
      <w:r>
        <w:rPr>
          <w:rFonts w:ascii="Times New Roman" w:eastAsia="Times New Roman" w:hAnsi="Times New Roman"/>
          <w:sz w:val="18"/>
        </w:rPr>
        <w:t>lows address information transmitted between subsystems. Security-relevant dependencies refer to security functions/services (e.g., encryption, auditing), performed by one subsystem that are required by one or more of the other subsystems.</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25"/>
        </w:numPr>
        <w:tabs>
          <w:tab w:val="left" w:pos="526"/>
        </w:tabs>
        <w:spacing w:line="235" w:lineRule="auto"/>
        <w:ind w:left="360" w:right="400"/>
        <w:rPr>
          <w:rFonts w:ascii="Times New Roman" w:eastAsia="Times New Roman" w:hAnsi="Times New Roman"/>
          <w:sz w:val="24"/>
          <w:vertAlign w:val="superscript"/>
        </w:rPr>
      </w:pPr>
      <w:r>
        <w:rPr>
          <w:rFonts w:ascii="Times New Roman" w:eastAsia="Times New Roman" w:hAnsi="Times New Roman"/>
          <w:sz w:val="18"/>
        </w:rPr>
        <w:t>The types of in</w:t>
      </w:r>
      <w:r>
        <w:rPr>
          <w:rFonts w:ascii="Times New Roman" w:eastAsia="Times New Roman" w:hAnsi="Times New Roman"/>
          <w:sz w:val="18"/>
        </w:rPr>
        <w:t xml:space="preserve">terfaces and couplings among subsystems may introduce inadvertent weaknesses and vulnerabilities in a complex information system. For example, if a large organizational intranet is decomposed by enterprise services into smaller subsystems (e.g., severable </w:t>
      </w:r>
      <w:r>
        <w:rPr>
          <w:rFonts w:ascii="Times New Roman" w:eastAsia="Times New Roman" w:hAnsi="Times New Roman"/>
          <w:sz w:val="18"/>
        </w:rPr>
        <w:t>subsystems such as local area network segments) and subsequently categorized individually, the specific protections at the subsystem level may allow a vector of attack against the intranet by erroneously selecting and implementing security controls that ar</w:t>
      </w:r>
      <w:r>
        <w:rPr>
          <w:rFonts w:ascii="Times New Roman" w:eastAsia="Times New Roman" w:hAnsi="Times New Roman"/>
          <w:sz w:val="18"/>
        </w:rPr>
        <w:t>e not sufficiently strong with respect to the rest of the system. To avoid this situation, organizations carefully examine the interfaces among subsystems and take appropriate actions to eliminate potential vulnerabilities in this area, thus helping to ens</w:t>
      </w:r>
      <w:r>
        <w:rPr>
          <w:rFonts w:ascii="Times New Roman" w:eastAsia="Times New Roman" w:hAnsi="Times New Roman"/>
          <w:sz w:val="18"/>
        </w:rPr>
        <w:t>ure that the information system is adequately protected.</w:t>
      </w:r>
    </w:p>
    <w:p w:rsidR="00000000" w:rsidRDefault="004A7D3E">
      <w:pPr>
        <w:tabs>
          <w:tab w:val="left" w:pos="526"/>
        </w:tabs>
        <w:spacing w:line="235" w:lineRule="auto"/>
        <w:ind w:left="360" w:right="400"/>
        <w:rPr>
          <w:rFonts w:ascii="Times New Roman" w:eastAsia="Times New Roman" w:hAnsi="Times New Roman"/>
          <w:sz w:val="24"/>
          <w:vertAlign w:val="superscript"/>
        </w:rPr>
        <w:sectPr w:rsidR="00000000">
          <w:type w:val="continuous"/>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00"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13</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22" w:name="page22"/>
      <w:bookmarkEnd w:id="22"/>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w:t>
      </w:r>
      <w:r>
        <w:rPr>
          <w:rFonts w:ascii="Times New Roman" w:eastAsia="Times New Roman" w:hAnsi="Times New Roman"/>
          <w:sz w:val="18"/>
        </w:rPr>
        <w:t>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56" w:lineRule="auto"/>
        <w:ind w:left="360" w:right="500"/>
        <w:rPr>
          <w:rFonts w:ascii="Times New Roman" w:eastAsia="Times New Roman" w:hAnsi="Times New Roman"/>
          <w:sz w:val="25"/>
          <w:vertAlign w:val="superscript"/>
        </w:rPr>
      </w:pPr>
      <w:r>
        <w:rPr>
          <w:rFonts w:ascii="Times New Roman" w:eastAsia="Times New Roman" w:hAnsi="Times New Roman"/>
          <w:sz w:val="22"/>
        </w:rPr>
        <w:t xml:space="preserve">be categorized individually. The security categorization of the information system as a whole is not changed by taking into consideration all of the individual subsystem categorizations. When all </w:t>
      </w:r>
      <w:r>
        <w:rPr>
          <w:rFonts w:ascii="Times New Roman" w:eastAsia="Times New Roman" w:hAnsi="Times New Roman"/>
          <w:sz w:val="22"/>
        </w:rPr>
        <w:t>subsystems within the complex information system have completed an initial security control assessment, the organization takes additional measures to ensure that: (i) security controls not included in the subsystem assessments are assessed for effectivenes</w:t>
      </w:r>
      <w:r>
        <w:rPr>
          <w:rFonts w:ascii="Times New Roman" w:eastAsia="Times New Roman" w:hAnsi="Times New Roman"/>
          <w:sz w:val="22"/>
        </w:rPr>
        <w:t>s; and (ii) the subsystems work together in a manner that meets the security requirements of the information system.</w:t>
      </w:r>
      <w:hyperlink w:anchor="page22" w:history="1">
        <w:r>
          <w:rPr>
            <w:rFonts w:ascii="Times New Roman" w:eastAsia="Times New Roman" w:hAnsi="Times New Roman"/>
            <w:sz w:val="25"/>
            <w:vertAlign w:val="superscript"/>
          </w:rPr>
          <w:t>38</w:t>
        </w:r>
      </w:hyperlink>
    </w:p>
    <w:p w:rsidR="00000000" w:rsidRDefault="004A7D3E">
      <w:pPr>
        <w:spacing w:line="84" w:lineRule="exact"/>
        <w:rPr>
          <w:rFonts w:ascii="Times New Roman" w:eastAsia="Times New Roman" w:hAnsi="Times New Roman"/>
        </w:rPr>
      </w:pPr>
    </w:p>
    <w:p w:rsidR="00000000" w:rsidRDefault="004A7D3E">
      <w:pPr>
        <w:tabs>
          <w:tab w:val="left" w:pos="940"/>
        </w:tabs>
        <w:spacing w:line="0" w:lineRule="atLeast"/>
        <w:ind w:left="360"/>
        <w:rPr>
          <w:rFonts w:ascii="Arial Narrow" w:eastAsia="Arial Narrow" w:hAnsi="Arial Narrow"/>
          <w:b/>
          <w:sz w:val="24"/>
        </w:rPr>
      </w:pPr>
      <w:r>
        <w:rPr>
          <w:rFonts w:ascii="Arial Narrow" w:eastAsia="Arial Narrow" w:hAnsi="Arial Narrow"/>
          <w:b/>
          <w:sz w:val="24"/>
        </w:rPr>
        <w:t>2.3.3</w:t>
      </w:r>
      <w:r>
        <w:rPr>
          <w:rFonts w:ascii="Arial Narrow" w:eastAsia="Arial Narrow" w:hAnsi="Arial Narrow"/>
          <w:b/>
          <w:sz w:val="24"/>
        </w:rPr>
        <w:tab/>
      </w:r>
      <w:r>
        <w:rPr>
          <w:rFonts w:ascii="Arial Narrow" w:eastAsia="Arial Narrow" w:hAnsi="Arial Narrow"/>
          <w:b/>
          <w:sz w:val="24"/>
        </w:rPr>
        <w:t>Changing Technologies and the Effect on Information System Boundaries</w:t>
      </w:r>
    </w:p>
    <w:p w:rsidR="00000000" w:rsidRDefault="004A7D3E">
      <w:pPr>
        <w:spacing w:line="138" w:lineRule="exact"/>
        <w:rPr>
          <w:rFonts w:ascii="Times New Roman" w:eastAsia="Times New Roman" w:hAnsi="Times New Roman"/>
        </w:rPr>
      </w:pPr>
    </w:p>
    <w:p w:rsidR="00000000" w:rsidRDefault="004A7D3E">
      <w:pPr>
        <w:spacing w:line="241" w:lineRule="auto"/>
        <w:ind w:left="360" w:right="500"/>
        <w:rPr>
          <w:rFonts w:ascii="Times New Roman" w:eastAsia="Times New Roman" w:hAnsi="Times New Roman"/>
          <w:sz w:val="22"/>
        </w:rPr>
      </w:pPr>
      <w:r>
        <w:rPr>
          <w:rFonts w:ascii="Times New Roman" w:eastAsia="Times New Roman" w:hAnsi="Times New Roman"/>
          <w:sz w:val="22"/>
        </w:rPr>
        <w:t>Changes to current information te</w:t>
      </w:r>
      <w:r>
        <w:rPr>
          <w:rFonts w:ascii="Times New Roman" w:eastAsia="Times New Roman" w:hAnsi="Times New Roman"/>
          <w:sz w:val="22"/>
        </w:rPr>
        <w:t>chnologies and computing paradigms add complications to the traditional tasks of establishing information system boundaries and protecting the missions and business processes supported by organizational information systems. In particular, net-centric archi</w:t>
      </w:r>
      <w:r>
        <w:rPr>
          <w:rFonts w:ascii="Times New Roman" w:eastAsia="Times New Roman" w:hAnsi="Times New Roman"/>
          <w:sz w:val="22"/>
        </w:rPr>
        <w:t>tectures</w:t>
      </w:r>
      <w:hyperlink w:anchor="page22" w:history="1">
        <w:r>
          <w:rPr>
            <w:rFonts w:ascii="Times New Roman" w:eastAsia="Times New Roman" w:hAnsi="Times New Roman"/>
            <w:sz w:val="25"/>
            <w:vertAlign w:val="superscript"/>
          </w:rPr>
          <w:t>39</w:t>
        </w:r>
        <w:r>
          <w:rPr>
            <w:rFonts w:ascii="Times New Roman" w:eastAsia="Times New Roman" w:hAnsi="Times New Roman"/>
            <w:sz w:val="22"/>
          </w:rPr>
          <w:t xml:space="preserve"> </w:t>
        </w:r>
      </w:hyperlink>
      <w:r>
        <w:rPr>
          <w:rFonts w:ascii="Times New Roman" w:eastAsia="Times New Roman" w:hAnsi="Times New Roman"/>
          <w:sz w:val="22"/>
        </w:rPr>
        <w:t xml:space="preserve">(e.g., service-oriented architectures [SOAs], cloud computing) introduce two important concepts: (i) </w:t>
      </w:r>
      <w:r>
        <w:rPr>
          <w:rFonts w:ascii="Times New Roman" w:eastAsia="Times New Roman" w:hAnsi="Times New Roman"/>
          <w:i/>
          <w:sz w:val="22"/>
        </w:rPr>
        <w:t>dynamic subsystems</w:t>
      </w:r>
      <w:r>
        <w:rPr>
          <w:rFonts w:ascii="Times New Roman" w:eastAsia="Times New Roman" w:hAnsi="Times New Roman"/>
          <w:sz w:val="22"/>
        </w:rPr>
        <w:t xml:space="preserve">; and (ii) </w:t>
      </w:r>
      <w:r>
        <w:rPr>
          <w:rFonts w:ascii="Times New Roman" w:eastAsia="Times New Roman" w:hAnsi="Times New Roman"/>
          <w:i/>
          <w:sz w:val="22"/>
        </w:rPr>
        <w:t>external subsystems</w:t>
      </w:r>
      <w:r>
        <w:rPr>
          <w:rFonts w:ascii="Times New Roman" w:eastAsia="Times New Roman" w:hAnsi="Times New Roman"/>
          <w:sz w:val="22"/>
        </w:rPr>
        <w:t>. While the concepts of dynamic subsystems and external subsystems (de</w:t>
      </w:r>
      <w:r>
        <w:rPr>
          <w:rFonts w:ascii="Times New Roman" w:eastAsia="Times New Roman" w:hAnsi="Times New Roman"/>
          <w:sz w:val="22"/>
        </w:rPr>
        <w:t>scribed in the following sections) are not new, the pervasiveness and frequency of their invocation in net-centric architectures can present organizations with significant new challenges.</w:t>
      </w:r>
    </w:p>
    <w:p w:rsidR="00000000" w:rsidRDefault="004A7D3E">
      <w:pPr>
        <w:spacing w:line="197"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i/>
          <w:sz w:val="24"/>
        </w:rPr>
      </w:pPr>
      <w:r>
        <w:rPr>
          <w:rFonts w:ascii="Times New Roman" w:eastAsia="Times New Roman" w:hAnsi="Times New Roman"/>
          <w:i/>
          <w:sz w:val="24"/>
        </w:rPr>
        <w:t>Dynamic Subsystems</w:t>
      </w:r>
    </w:p>
    <w:p w:rsidR="00000000" w:rsidRDefault="004A7D3E">
      <w:pPr>
        <w:spacing w:line="119" w:lineRule="exact"/>
        <w:rPr>
          <w:rFonts w:ascii="Times New Roman" w:eastAsia="Times New Roman" w:hAnsi="Times New Roman"/>
        </w:rPr>
      </w:pPr>
    </w:p>
    <w:p w:rsidR="00000000" w:rsidRDefault="004A7D3E">
      <w:pPr>
        <w:spacing w:line="244" w:lineRule="auto"/>
        <w:ind w:left="360" w:right="380"/>
        <w:rPr>
          <w:rFonts w:ascii="Times New Roman" w:eastAsia="Times New Roman" w:hAnsi="Times New Roman"/>
          <w:sz w:val="22"/>
        </w:rPr>
      </w:pPr>
      <w:r>
        <w:rPr>
          <w:rFonts w:ascii="Times New Roman" w:eastAsia="Times New Roman" w:hAnsi="Times New Roman"/>
          <w:sz w:val="22"/>
        </w:rPr>
        <w:t>For many information systems, the determination</w:t>
      </w:r>
      <w:r>
        <w:rPr>
          <w:rFonts w:ascii="Times New Roman" w:eastAsia="Times New Roman" w:hAnsi="Times New Roman"/>
          <w:sz w:val="22"/>
        </w:rPr>
        <w:t xml:space="preserve"> of subsystems is established at system initiation and maintained throughout the life cycle of the system. However, there are some instances, most notably in net-centric architectures, where the subsystems that compose the system may not be present at all </w:t>
      </w:r>
      <w:r>
        <w:rPr>
          <w:rFonts w:ascii="Times New Roman" w:eastAsia="Times New Roman" w:hAnsi="Times New Roman"/>
          <w:sz w:val="22"/>
        </w:rPr>
        <w:t>stages of the life cycle. Some subsystems may not become part of an information system until sometime after system initiation, while other subsystems may leave the system sometime prior to system termination. Generally, this will not impact the external bo</w:t>
      </w:r>
      <w:r>
        <w:rPr>
          <w:rFonts w:ascii="Times New Roman" w:eastAsia="Times New Roman" w:hAnsi="Times New Roman"/>
          <w:sz w:val="22"/>
        </w:rPr>
        <w:t>undary of the information system if the dynamic subsystems are in the system design and the appropriate security controls are reflected in the security plan. But it does impact the subsystems that exist within the boundary at any given point in time.</w:t>
      </w:r>
    </w:p>
    <w:p w:rsidR="00000000" w:rsidRDefault="004A7D3E">
      <w:pPr>
        <w:spacing w:line="202" w:lineRule="exact"/>
        <w:rPr>
          <w:rFonts w:ascii="Times New Roman" w:eastAsia="Times New Roman" w:hAnsi="Times New Roman"/>
        </w:rPr>
      </w:pPr>
    </w:p>
    <w:p w:rsidR="00000000" w:rsidRDefault="004A7D3E">
      <w:pPr>
        <w:spacing w:line="243" w:lineRule="auto"/>
        <w:ind w:left="360" w:right="400"/>
        <w:rPr>
          <w:rFonts w:ascii="Times New Roman" w:eastAsia="Times New Roman" w:hAnsi="Times New Roman"/>
          <w:sz w:val="22"/>
        </w:rPr>
      </w:pPr>
      <w:r>
        <w:rPr>
          <w:rFonts w:ascii="Times New Roman" w:eastAsia="Times New Roman" w:hAnsi="Times New Roman"/>
          <w:sz w:val="22"/>
        </w:rPr>
        <w:t>Dyna</w:t>
      </w:r>
      <w:r>
        <w:rPr>
          <w:rFonts w:ascii="Times New Roman" w:eastAsia="Times New Roman" w:hAnsi="Times New Roman"/>
          <w:sz w:val="22"/>
        </w:rPr>
        <w:t>mic subsystems that become part of an organizational information system at various points in time may or may not be under the direct control of the organization. These subsystems may be provided by external providers (e.g., through contracts, interagency a</w:t>
      </w:r>
      <w:r>
        <w:rPr>
          <w:rFonts w:ascii="Times New Roman" w:eastAsia="Times New Roman" w:hAnsi="Times New Roman"/>
          <w:sz w:val="22"/>
        </w:rPr>
        <w:t>greements, lines of business arrangements, licensing agreements, and/or supply chain arrangements). Regardless of whether the subsystem is or is not controlled by the organization, the expectations of its capabilities have to be considered. The dynamic inc</w:t>
      </w:r>
      <w:r>
        <w:rPr>
          <w:rFonts w:ascii="Times New Roman" w:eastAsia="Times New Roman" w:hAnsi="Times New Roman"/>
          <w:sz w:val="22"/>
        </w:rPr>
        <w:t>lusion or exclusion of the subsystems may or may not require reassessment of the information system as a whole. This is determined based on constraints and assumptions (e.g., functions the subsystems perform, connections to other subsystems and other infor</w:t>
      </w:r>
      <w:r>
        <w:rPr>
          <w:rFonts w:ascii="Times New Roman" w:eastAsia="Times New Roman" w:hAnsi="Times New Roman"/>
          <w:sz w:val="22"/>
        </w:rPr>
        <w:t>mation systems) imposed upon the subsystems at system design and incorporated in the security plan. So long as the subsystems conform to the identified constraints and assumptions, they can be dynamically added or removed from the information system withou</w:t>
      </w:r>
      <w:r>
        <w:rPr>
          <w:rFonts w:ascii="Times New Roman" w:eastAsia="Times New Roman" w:hAnsi="Times New Roman"/>
          <w:sz w:val="22"/>
        </w:rPr>
        <w:t>t requiring reassessments of the entire system.</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35200" behindDoc="1" locked="0" layoutInCell="1" allowOverlap="1">
                <wp:simplePos x="0" y="0"/>
                <wp:positionH relativeFrom="column">
                  <wp:posOffset>228600</wp:posOffset>
                </wp:positionH>
                <wp:positionV relativeFrom="paragraph">
                  <wp:posOffset>304165</wp:posOffset>
                </wp:positionV>
                <wp:extent cx="1828800" cy="0"/>
                <wp:effectExtent l="0" t="0" r="0" b="0"/>
                <wp:wrapNone/>
                <wp:docPr id="7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889DD" id="Line 29"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3.95pt" to="162pt,2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" strokeweight=".21131mm">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352" w:lineRule="exact"/>
        <w:rPr>
          <w:rFonts w:ascii="Times New Roman" w:eastAsia="Times New Roman" w:hAnsi="Times New Roman"/>
        </w:rPr>
      </w:pPr>
    </w:p>
    <w:p w:rsidR="00000000" w:rsidRDefault="004A7D3E">
      <w:pPr>
        <w:numPr>
          <w:ilvl w:val="0"/>
          <w:numId w:val="26"/>
        </w:numPr>
        <w:tabs>
          <w:tab w:val="left" w:pos="526"/>
        </w:tabs>
        <w:spacing w:line="230" w:lineRule="auto"/>
        <w:ind w:left="360" w:right="380"/>
        <w:rPr>
          <w:rFonts w:ascii="Times New Roman" w:eastAsia="Times New Roman" w:hAnsi="Times New Roman"/>
          <w:sz w:val="24"/>
          <w:vertAlign w:val="superscript"/>
        </w:rPr>
      </w:pPr>
      <w:r>
        <w:rPr>
          <w:rFonts w:ascii="Times New Roman" w:eastAsia="Times New Roman" w:hAnsi="Times New Roman"/>
          <w:sz w:val="18"/>
        </w:rPr>
        <w:t>The organization can: (i) issue a single authorization for the entire complex information system (to include bundling assessment results from individual subsystem assessments and any additional assessment</w:t>
      </w:r>
      <w:r>
        <w:rPr>
          <w:rFonts w:ascii="Times New Roman" w:eastAsia="Times New Roman" w:hAnsi="Times New Roman"/>
          <w:sz w:val="18"/>
        </w:rPr>
        <w:t xml:space="preserve"> results at the system level); or (ii) implement a strategy for managing the risk associated with connecting separately authorized information systems when viewed as a system of systems.</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26"/>
        </w:numPr>
        <w:tabs>
          <w:tab w:val="left" w:pos="526"/>
        </w:tabs>
        <w:spacing w:line="230" w:lineRule="auto"/>
        <w:ind w:left="360" w:right="460"/>
        <w:rPr>
          <w:rFonts w:ascii="Times New Roman" w:eastAsia="Times New Roman" w:hAnsi="Times New Roman"/>
          <w:sz w:val="24"/>
          <w:vertAlign w:val="superscript"/>
        </w:rPr>
      </w:pPr>
      <w:r>
        <w:rPr>
          <w:rFonts w:ascii="Times New Roman" w:eastAsia="Times New Roman" w:hAnsi="Times New Roman"/>
          <w:sz w:val="18"/>
        </w:rPr>
        <w:t xml:space="preserve">A net-centric architecture is a complex system of systems comprised </w:t>
      </w:r>
      <w:r>
        <w:rPr>
          <w:rFonts w:ascii="Times New Roman" w:eastAsia="Times New Roman" w:hAnsi="Times New Roman"/>
          <w:sz w:val="18"/>
        </w:rPr>
        <w:t>of subsystems and services that are part of a continuously evolving, complex community of people, devices, information, and services interconnected by a network that enhances information sharing and collaboration. A service-oriented architecture (SOA) is a</w:t>
      </w:r>
      <w:r>
        <w:rPr>
          <w:rFonts w:ascii="Times New Roman" w:eastAsia="Times New Roman" w:hAnsi="Times New Roman"/>
          <w:sz w:val="18"/>
        </w:rPr>
        <w:t>n example of a net-centric architecture.</w:t>
      </w:r>
    </w:p>
    <w:p w:rsidR="00000000" w:rsidRDefault="004A7D3E">
      <w:pPr>
        <w:tabs>
          <w:tab w:val="left" w:pos="526"/>
        </w:tabs>
        <w:spacing w:line="230" w:lineRule="auto"/>
        <w:ind w:left="360" w:right="46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2"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14</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23" w:name="page23"/>
      <w:bookmarkEnd w:id="23"/>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w:t>
      </w:r>
      <w:r>
        <w:rPr>
          <w:rFonts w:ascii="Times New Roman" w:eastAsia="Times New Roman" w:hAnsi="Times New Roman"/>
          <w:sz w:val="18"/>
        </w:rPr>
        <w:t>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6" w:lineRule="auto"/>
        <w:ind w:left="360" w:right="380"/>
        <w:rPr>
          <w:rFonts w:ascii="Times New Roman" w:eastAsia="Times New Roman" w:hAnsi="Times New Roman"/>
          <w:sz w:val="22"/>
        </w:rPr>
      </w:pPr>
      <w:r>
        <w:rPr>
          <w:rFonts w:ascii="Times New Roman" w:eastAsia="Times New Roman" w:hAnsi="Times New Roman"/>
          <w:sz w:val="22"/>
        </w:rPr>
        <w:t>As noted above, the assumptions and constraints on the dynamic subsystems are reflected in the information system design and the security plan. The determination as to whether the subsystems conform to the assum</w:t>
      </w:r>
      <w:r>
        <w:rPr>
          <w:rFonts w:ascii="Times New Roman" w:eastAsia="Times New Roman" w:hAnsi="Times New Roman"/>
          <w:sz w:val="22"/>
        </w:rPr>
        <w:t>ptions and constraints is addressed during the continuous monitoring phase of the risk management process. Depending upon the nature of the subsystems (including the functions, connections, and relative trust relationships established with the subsystem pr</w:t>
      </w:r>
      <w:r>
        <w:rPr>
          <w:rFonts w:ascii="Times New Roman" w:eastAsia="Times New Roman" w:hAnsi="Times New Roman"/>
          <w:sz w:val="22"/>
        </w:rPr>
        <w:t>oviders), the determination of conformance may be performed in a manual or automated manner, and may occur prior to, or during the subsystem connecting/disconnecting to the information system.</w:t>
      </w:r>
    </w:p>
    <w:p w:rsidR="00000000" w:rsidRDefault="004A7D3E">
      <w:pPr>
        <w:spacing w:line="195"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i/>
          <w:sz w:val="24"/>
        </w:rPr>
      </w:pPr>
      <w:r>
        <w:rPr>
          <w:rFonts w:ascii="Times New Roman" w:eastAsia="Times New Roman" w:hAnsi="Times New Roman"/>
          <w:i/>
          <w:sz w:val="24"/>
        </w:rPr>
        <w:t>External Subsystems</w:t>
      </w:r>
    </w:p>
    <w:p w:rsidR="00000000" w:rsidRDefault="004A7D3E">
      <w:pPr>
        <w:spacing w:line="119" w:lineRule="exact"/>
        <w:rPr>
          <w:rFonts w:ascii="Times New Roman" w:eastAsia="Times New Roman" w:hAnsi="Times New Roman"/>
        </w:rPr>
      </w:pPr>
    </w:p>
    <w:p w:rsidR="00000000" w:rsidRDefault="004A7D3E">
      <w:pPr>
        <w:spacing w:line="241" w:lineRule="auto"/>
        <w:ind w:left="360" w:right="360"/>
        <w:rPr>
          <w:rFonts w:ascii="Times New Roman" w:eastAsia="Times New Roman" w:hAnsi="Times New Roman"/>
          <w:sz w:val="22"/>
        </w:rPr>
      </w:pPr>
      <w:r>
        <w:rPr>
          <w:rFonts w:ascii="Times New Roman" w:eastAsia="Times New Roman" w:hAnsi="Times New Roman"/>
          <w:sz w:val="22"/>
        </w:rPr>
        <w:t xml:space="preserve">Another characteristic often apparent in </w:t>
      </w:r>
      <w:r>
        <w:rPr>
          <w:rFonts w:ascii="Times New Roman" w:eastAsia="Times New Roman" w:hAnsi="Times New Roman"/>
          <w:sz w:val="22"/>
        </w:rPr>
        <w:t>net-centric architectures is that some of the subsystems (or components of subsystems)</w:t>
      </w:r>
      <w:hyperlink w:anchor="page23" w:history="1">
        <w:r>
          <w:rPr>
            <w:rFonts w:ascii="Times New Roman" w:eastAsia="Times New Roman" w:hAnsi="Times New Roman"/>
            <w:sz w:val="25"/>
            <w:vertAlign w:val="superscript"/>
          </w:rPr>
          <w:t>40</w:t>
        </w:r>
        <w:r>
          <w:rPr>
            <w:rFonts w:ascii="Times New Roman" w:eastAsia="Times New Roman" w:hAnsi="Times New Roman"/>
            <w:sz w:val="22"/>
          </w:rPr>
          <w:t xml:space="preserve"> </w:t>
        </w:r>
      </w:hyperlink>
      <w:r>
        <w:rPr>
          <w:rFonts w:ascii="Times New Roman" w:eastAsia="Times New Roman" w:hAnsi="Times New Roman"/>
          <w:sz w:val="22"/>
        </w:rPr>
        <w:t>are outside of the direct control of the organization that owns the information system and authorizes its operation. The nature of such exter</w:t>
      </w:r>
      <w:r>
        <w:rPr>
          <w:rFonts w:ascii="Times New Roman" w:eastAsia="Times New Roman" w:hAnsi="Times New Roman"/>
          <w:sz w:val="22"/>
        </w:rPr>
        <w:t>nal subsystems can vary from organizations employing external cloud computing services to process, store, and transmit information to organizations allowing platforms under their control to host applications/services developed by some external entity.</w:t>
      </w:r>
    </w:p>
    <w:p w:rsidR="00000000" w:rsidRDefault="004A7D3E">
      <w:pPr>
        <w:spacing w:line="212" w:lineRule="exact"/>
        <w:rPr>
          <w:rFonts w:ascii="Times New Roman" w:eastAsia="Times New Roman" w:hAnsi="Times New Roman"/>
        </w:rPr>
      </w:pPr>
    </w:p>
    <w:p w:rsidR="00000000" w:rsidRDefault="004A7D3E">
      <w:pPr>
        <w:spacing w:line="243" w:lineRule="auto"/>
        <w:ind w:left="360" w:right="360"/>
        <w:rPr>
          <w:rFonts w:ascii="Times New Roman" w:eastAsia="Times New Roman" w:hAnsi="Times New Roman"/>
          <w:sz w:val="22"/>
        </w:rPr>
      </w:pPr>
      <w:r>
        <w:rPr>
          <w:rFonts w:ascii="Times New Roman" w:eastAsia="Times New Roman" w:hAnsi="Times New Roman"/>
          <w:sz w:val="22"/>
        </w:rPr>
        <w:t xml:space="preserve">As </w:t>
      </w:r>
      <w:r>
        <w:rPr>
          <w:rFonts w:ascii="Times New Roman" w:eastAsia="Times New Roman" w:hAnsi="Times New Roman"/>
          <w:sz w:val="22"/>
        </w:rPr>
        <w:t>noted in Appendix I (Security Controls in External Environments), FISMA and OMB policy require external providers handling federal information or operating information systems on behalf of the federal government to meet the same security requirements as fe</w:t>
      </w:r>
      <w:r>
        <w:rPr>
          <w:rFonts w:ascii="Times New Roman" w:eastAsia="Times New Roman" w:hAnsi="Times New Roman"/>
          <w:sz w:val="22"/>
        </w:rPr>
        <w:t xml:space="preserve">deral agencies. These security requirements also apply to external subsystems storing, processing, or transmitting federal information and any services provided by or associated with the subsystem. Appendix I further notes that the assurance or confidence </w:t>
      </w:r>
      <w:r>
        <w:rPr>
          <w:rFonts w:ascii="Times New Roman" w:eastAsia="Times New Roman" w:hAnsi="Times New Roman"/>
          <w:sz w:val="22"/>
        </w:rPr>
        <w:t xml:space="preserve">that the risk from using external services is at an acceptable level depends on the trust that the organization places in the external service provider. In some cases, the level of trust is based on the amount of direct control the organization is able to </w:t>
      </w:r>
      <w:r>
        <w:rPr>
          <w:rFonts w:ascii="Times New Roman" w:eastAsia="Times New Roman" w:hAnsi="Times New Roman"/>
          <w:sz w:val="22"/>
        </w:rPr>
        <w:t>exert on the external service provider with regard to employment of security controls necessary for the protection of the service and the evidence brought forth as to the effectiveness of those controls. In other instances, trust may be based on other fact</w:t>
      </w:r>
      <w:r>
        <w:rPr>
          <w:rFonts w:ascii="Times New Roman" w:eastAsia="Times New Roman" w:hAnsi="Times New Roman"/>
          <w:sz w:val="22"/>
        </w:rPr>
        <w:t xml:space="preserve">ors, such as the experience the organization has with the external service provider, and the confidence (trust) the organization has in the provider taking the correct actions. There are a variety of factors that can complicate the level of trust issue in </w:t>
      </w:r>
      <w:r>
        <w:rPr>
          <w:rFonts w:ascii="Times New Roman" w:eastAsia="Times New Roman" w:hAnsi="Times New Roman"/>
          <w:sz w:val="22"/>
        </w:rPr>
        <w:t>the case of net-centric architectures to include:</w:t>
      </w:r>
    </w:p>
    <w:p w:rsidR="00000000" w:rsidRDefault="004A7D3E">
      <w:pPr>
        <w:spacing w:line="90" w:lineRule="exact"/>
        <w:rPr>
          <w:rFonts w:ascii="Times New Roman" w:eastAsia="Times New Roman" w:hAnsi="Times New Roman"/>
        </w:rPr>
      </w:pPr>
    </w:p>
    <w:p w:rsidR="00000000" w:rsidRDefault="004A7D3E">
      <w:pPr>
        <w:numPr>
          <w:ilvl w:val="0"/>
          <w:numId w:val="27"/>
        </w:numPr>
        <w:tabs>
          <w:tab w:val="left" w:pos="1080"/>
        </w:tabs>
        <w:spacing w:line="259" w:lineRule="auto"/>
        <w:ind w:left="1080" w:right="580" w:hanging="360"/>
        <w:rPr>
          <w:rFonts w:ascii="Arial" w:eastAsia="Arial" w:hAnsi="Arial"/>
          <w:sz w:val="22"/>
        </w:rPr>
      </w:pPr>
      <w:r>
        <w:rPr>
          <w:rFonts w:ascii="Times New Roman" w:eastAsia="Times New Roman" w:hAnsi="Times New Roman"/>
          <w:sz w:val="22"/>
        </w:rPr>
        <w:t>The delineation between what is owned by the external entity and the organization may be somewhat blurred (e.g., organization-owned platform executing external entity-developed service/application software</w:t>
      </w:r>
      <w:r>
        <w:rPr>
          <w:rFonts w:ascii="Times New Roman" w:eastAsia="Times New Roman" w:hAnsi="Times New Roman"/>
          <w:sz w:val="22"/>
        </w:rPr>
        <w:t xml:space="preserve"> or firmware);</w:t>
      </w:r>
    </w:p>
    <w:p w:rsidR="00000000" w:rsidRDefault="004A7D3E">
      <w:pPr>
        <w:spacing w:line="75" w:lineRule="exact"/>
        <w:rPr>
          <w:rFonts w:ascii="Arial" w:eastAsia="Arial" w:hAnsi="Arial"/>
          <w:sz w:val="22"/>
        </w:rPr>
      </w:pPr>
    </w:p>
    <w:p w:rsidR="00000000" w:rsidRDefault="004A7D3E">
      <w:pPr>
        <w:numPr>
          <w:ilvl w:val="0"/>
          <w:numId w:val="27"/>
        </w:numPr>
        <w:tabs>
          <w:tab w:val="left" w:pos="1080"/>
        </w:tabs>
        <w:spacing w:line="280" w:lineRule="auto"/>
        <w:ind w:left="1080" w:right="540" w:hanging="360"/>
        <w:rPr>
          <w:rFonts w:ascii="Arial" w:eastAsia="Arial" w:hAnsi="Arial"/>
          <w:sz w:val="22"/>
        </w:rPr>
      </w:pPr>
      <w:r>
        <w:rPr>
          <w:rFonts w:ascii="Times New Roman" w:eastAsia="Times New Roman" w:hAnsi="Times New Roman"/>
          <w:sz w:val="22"/>
        </w:rPr>
        <w:t>The degree of control the organization has over the external entity providing/supporting the subsystems/services may be very limited;</w:t>
      </w:r>
    </w:p>
    <w:p w:rsidR="00000000" w:rsidRDefault="004A7D3E">
      <w:pPr>
        <w:spacing w:line="49" w:lineRule="exact"/>
        <w:rPr>
          <w:rFonts w:ascii="Arial" w:eastAsia="Arial" w:hAnsi="Arial"/>
          <w:sz w:val="22"/>
        </w:rPr>
      </w:pPr>
    </w:p>
    <w:p w:rsidR="00000000" w:rsidRDefault="004A7D3E">
      <w:pPr>
        <w:numPr>
          <w:ilvl w:val="0"/>
          <w:numId w:val="27"/>
        </w:numPr>
        <w:tabs>
          <w:tab w:val="left" w:pos="1080"/>
        </w:tabs>
        <w:spacing w:line="0" w:lineRule="atLeast"/>
        <w:ind w:left="1080" w:hanging="360"/>
        <w:rPr>
          <w:rFonts w:ascii="Arial" w:eastAsia="Arial" w:hAnsi="Arial"/>
          <w:sz w:val="22"/>
        </w:rPr>
      </w:pPr>
      <w:r>
        <w:rPr>
          <w:rFonts w:ascii="Times New Roman" w:eastAsia="Times New Roman" w:hAnsi="Times New Roman"/>
          <w:sz w:val="22"/>
        </w:rPr>
        <w:t>The nature and content of the subsystems may be subject to rapid change; and</w:t>
      </w:r>
    </w:p>
    <w:p w:rsidR="00000000" w:rsidRDefault="004A7D3E">
      <w:pPr>
        <w:spacing w:line="134" w:lineRule="exact"/>
        <w:rPr>
          <w:rFonts w:ascii="Arial" w:eastAsia="Arial" w:hAnsi="Arial"/>
          <w:sz w:val="22"/>
        </w:rPr>
      </w:pPr>
    </w:p>
    <w:p w:rsidR="00000000" w:rsidRDefault="004A7D3E">
      <w:pPr>
        <w:numPr>
          <w:ilvl w:val="0"/>
          <w:numId w:val="27"/>
        </w:numPr>
        <w:tabs>
          <w:tab w:val="left" w:pos="1080"/>
        </w:tabs>
        <w:spacing w:line="280" w:lineRule="auto"/>
        <w:ind w:left="1080" w:right="500" w:hanging="360"/>
        <w:rPr>
          <w:rFonts w:ascii="Arial" w:eastAsia="Arial" w:hAnsi="Arial"/>
          <w:sz w:val="22"/>
        </w:rPr>
      </w:pPr>
      <w:r>
        <w:rPr>
          <w:rFonts w:ascii="Times New Roman" w:eastAsia="Times New Roman" w:hAnsi="Times New Roman"/>
          <w:sz w:val="22"/>
        </w:rPr>
        <w:t>The subsystems/services may</w:t>
      </w:r>
      <w:r>
        <w:rPr>
          <w:rFonts w:ascii="Times New Roman" w:eastAsia="Times New Roman" w:hAnsi="Times New Roman"/>
          <w:sz w:val="22"/>
        </w:rPr>
        <w:t xml:space="preserve"> be of such critical nature that they need to be incorporated into organizational information systems very rapidly.</w:t>
      </w:r>
    </w:p>
    <w:p w:rsidR="00000000" w:rsidRDefault="004A7D3E">
      <w:pPr>
        <w:spacing w:line="157" w:lineRule="exact"/>
        <w:rPr>
          <w:rFonts w:ascii="Times New Roman" w:eastAsia="Times New Roman" w:hAnsi="Times New Roman"/>
        </w:rPr>
      </w:pPr>
    </w:p>
    <w:p w:rsidR="00000000" w:rsidRDefault="004A7D3E">
      <w:pPr>
        <w:spacing w:line="248" w:lineRule="auto"/>
        <w:ind w:left="360" w:right="420"/>
        <w:jc w:val="both"/>
        <w:rPr>
          <w:rFonts w:ascii="Times New Roman" w:eastAsia="Times New Roman" w:hAnsi="Times New Roman"/>
          <w:sz w:val="22"/>
        </w:rPr>
      </w:pPr>
      <w:r>
        <w:rPr>
          <w:rFonts w:ascii="Times New Roman" w:eastAsia="Times New Roman" w:hAnsi="Times New Roman"/>
          <w:sz w:val="22"/>
        </w:rPr>
        <w:t>The consequence of the factors above is that some of the more traditional means of verifying the correct functioning of a subsystem and the</w:t>
      </w:r>
      <w:r>
        <w:rPr>
          <w:rFonts w:ascii="Times New Roman" w:eastAsia="Times New Roman" w:hAnsi="Times New Roman"/>
          <w:sz w:val="22"/>
        </w:rPr>
        <w:t xml:space="preserve"> effectiveness of security controls (e.g., clearly defined requirements, design analysis, testing and evaluation before deployment) may not be feasible for a net-centric subsystem/service. As a result, organizations may be left to depend upon the nature of</w:t>
      </w:r>
      <w:r>
        <w:rPr>
          <w:rFonts w:ascii="Times New Roman" w:eastAsia="Times New Roman" w:hAnsi="Times New Roman"/>
          <w:sz w:val="22"/>
        </w:rPr>
        <w:t xml:space="preserve"> the trust relationships with the suppliers of the net-centric subsystems/services as the basis for determining whether or not to allow/include the subsystems/services (e.g., use of GSA list of</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36224" behindDoc="1" locked="0" layoutInCell="1" allowOverlap="1">
                <wp:simplePos x="0" y="0"/>
                <wp:positionH relativeFrom="column">
                  <wp:posOffset>228600</wp:posOffset>
                </wp:positionH>
                <wp:positionV relativeFrom="paragraph">
                  <wp:posOffset>226695</wp:posOffset>
                </wp:positionV>
                <wp:extent cx="1828800" cy="0"/>
                <wp:effectExtent l="0" t="0" r="0" b="0"/>
                <wp:wrapNone/>
                <wp:docPr id="7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BAFE5" id="Line 30"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7.85pt" to="162pt,1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" strokeweight=".21131mm">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07" w:lineRule="exact"/>
        <w:rPr>
          <w:rFonts w:ascii="Times New Roman" w:eastAsia="Times New Roman" w:hAnsi="Times New Roman"/>
        </w:rPr>
      </w:pPr>
    </w:p>
    <w:p w:rsidR="00000000" w:rsidRDefault="004A7D3E">
      <w:pPr>
        <w:numPr>
          <w:ilvl w:val="0"/>
          <w:numId w:val="28"/>
        </w:numPr>
        <w:tabs>
          <w:tab w:val="left" w:pos="520"/>
        </w:tabs>
        <w:spacing w:line="0" w:lineRule="atLeast"/>
        <w:ind w:left="520" w:hanging="160"/>
        <w:rPr>
          <w:rFonts w:ascii="Times New Roman" w:eastAsia="Times New Roman" w:hAnsi="Times New Roman"/>
          <w:sz w:val="23"/>
          <w:vertAlign w:val="superscript"/>
        </w:rPr>
      </w:pPr>
      <w:r>
        <w:rPr>
          <w:rFonts w:ascii="Times New Roman" w:eastAsia="Times New Roman" w:hAnsi="Times New Roman"/>
          <w:sz w:val="17"/>
        </w:rPr>
        <w:t xml:space="preserve">In this context, the term subsystem includes the </w:t>
      </w:r>
      <w:r>
        <w:rPr>
          <w:rFonts w:ascii="Times New Roman" w:eastAsia="Times New Roman" w:hAnsi="Times New Roman"/>
          <w:i/>
          <w:sz w:val="17"/>
        </w:rPr>
        <w:t>services</w:t>
      </w:r>
      <w:r>
        <w:rPr>
          <w:rFonts w:ascii="Times New Roman" w:eastAsia="Times New Roman" w:hAnsi="Times New Roman"/>
          <w:sz w:val="17"/>
        </w:rPr>
        <w:t xml:space="preserve"> </w:t>
      </w:r>
      <w:r>
        <w:rPr>
          <w:rFonts w:ascii="Times New Roman" w:eastAsia="Times New Roman" w:hAnsi="Times New Roman"/>
          <w:sz w:val="17"/>
        </w:rPr>
        <w:t>provided by or associated with that subsystem.</w:t>
      </w:r>
    </w:p>
    <w:p w:rsidR="00000000" w:rsidRDefault="004A7D3E">
      <w:pPr>
        <w:tabs>
          <w:tab w:val="left" w:pos="520"/>
        </w:tabs>
        <w:spacing w:line="0" w:lineRule="atLeast"/>
        <w:ind w:left="520" w:hanging="160"/>
        <w:rPr>
          <w:rFonts w:ascii="Times New Roman" w:eastAsia="Times New Roman" w:hAnsi="Times New Roman"/>
          <w:sz w:val="23"/>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9"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15</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24" w:name="page24"/>
      <w:bookmarkEnd w:id="24"/>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w:t>
      </w:r>
      <w:r>
        <w:rPr>
          <w:rFonts w:ascii="Times New Roman" w:eastAsia="Times New Roman" w:hAnsi="Times New Roman"/>
          <w:sz w:val="18"/>
        </w:rPr>
        <w:t>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6" w:lineRule="auto"/>
        <w:ind w:left="360" w:right="380"/>
        <w:rPr>
          <w:rFonts w:ascii="Times New Roman" w:eastAsia="Times New Roman" w:hAnsi="Times New Roman"/>
          <w:sz w:val="22"/>
        </w:rPr>
      </w:pPr>
      <w:r>
        <w:rPr>
          <w:rFonts w:ascii="Times New Roman" w:eastAsia="Times New Roman" w:hAnsi="Times New Roman"/>
          <w:sz w:val="22"/>
        </w:rPr>
        <w:t>approved providers). Alternatively, organizations may allow such subsystems/services to be used only in those instances where they have constrained the nature of information or process flow such that the o</w:t>
      </w:r>
      <w:r>
        <w:rPr>
          <w:rFonts w:ascii="Times New Roman" w:eastAsia="Times New Roman" w:hAnsi="Times New Roman"/>
          <w:sz w:val="22"/>
        </w:rPr>
        <w:t>rganization believes that any potential adverse impact is manageable. Ultimately, when the level of trust in the external provider of subsystems/services is below expectations, the organization: (i) employs compensating controls; (ii) accepts a greater deg</w:t>
      </w:r>
      <w:r>
        <w:rPr>
          <w:rFonts w:ascii="Times New Roman" w:eastAsia="Times New Roman" w:hAnsi="Times New Roman"/>
          <w:sz w:val="22"/>
        </w:rPr>
        <w:t>ree of risk; or (iii) does not obtain the service (i.e., performs its core missions and business operations with reduced levels of functionality or possibly no functionality at all).</w:t>
      </w:r>
    </w:p>
    <w:p w:rsidR="00000000" w:rsidRDefault="004A7D3E">
      <w:pPr>
        <w:spacing w:line="230"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2.4  </w:t>
      </w:r>
      <w:r>
        <w:rPr>
          <w:rFonts w:ascii="Arial" w:eastAsia="Arial" w:hAnsi="Arial"/>
          <w:b/>
          <w:sz w:val="22"/>
        </w:rPr>
        <w:t>SECURITY CONTROL ALLOCATION</w:t>
      </w:r>
    </w:p>
    <w:p w:rsidR="00000000" w:rsidRDefault="004A7D3E">
      <w:pPr>
        <w:spacing w:line="132" w:lineRule="exact"/>
        <w:rPr>
          <w:rFonts w:ascii="Times New Roman" w:eastAsia="Times New Roman" w:hAnsi="Times New Roman"/>
        </w:rPr>
      </w:pPr>
    </w:p>
    <w:p w:rsidR="00000000" w:rsidRDefault="004A7D3E">
      <w:pPr>
        <w:spacing w:line="237" w:lineRule="auto"/>
        <w:ind w:left="360" w:right="400"/>
        <w:rPr>
          <w:rFonts w:ascii="Times New Roman" w:eastAsia="Times New Roman" w:hAnsi="Times New Roman"/>
          <w:sz w:val="22"/>
        </w:rPr>
      </w:pPr>
      <w:r>
        <w:rPr>
          <w:rFonts w:ascii="Times New Roman" w:eastAsia="Times New Roman" w:hAnsi="Times New Roman"/>
          <w:sz w:val="22"/>
        </w:rPr>
        <w:t>There are three types of security cont</w:t>
      </w:r>
      <w:r>
        <w:rPr>
          <w:rFonts w:ascii="Times New Roman" w:eastAsia="Times New Roman" w:hAnsi="Times New Roman"/>
          <w:sz w:val="22"/>
        </w:rPr>
        <w:t xml:space="preserve">rols for information systems that can be employed by an organization: (i) </w:t>
      </w:r>
      <w:r>
        <w:rPr>
          <w:rFonts w:ascii="Times New Roman" w:eastAsia="Times New Roman" w:hAnsi="Times New Roman"/>
          <w:i/>
          <w:sz w:val="22"/>
        </w:rPr>
        <w:t>system-specific controls</w:t>
      </w:r>
      <w:r>
        <w:rPr>
          <w:rFonts w:ascii="Times New Roman" w:eastAsia="Times New Roman" w:hAnsi="Times New Roman"/>
          <w:sz w:val="22"/>
        </w:rPr>
        <w:t xml:space="preserve"> (i.e., controls that provide a security capability for a particular information system only); (ii) </w:t>
      </w:r>
      <w:r>
        <w:rPr>
          <w:rFonts w:ascii="Times New Roman" w:eastAsia="Times New Roman" w:hAnsi="Times New Roman"/>
          <w:i/>
          <w:sz w:val="22"/>
        </w:rPr>
        <w:t>common controls</w:t>
      </w:r>
      <w:r>
        <w:rPr>
          <w:rFonts w:ascii="Times New Roman" w:eastAsia="Times New Roman" w:hAnsi="Times New Roman"/>
          <w:sz w:val="22"/>
        </w:rPr>
        <w:t xml:space="preserve"> (i.e., controls that provide a security ca</w:t>
      </w:r>
      <w:r>
        <w:rPr>
          <w:rFonts w:ascii="Times New Roman" w:eastAsia="Times New Roman" w:hAnsi="Times New Roman"/>
          <w:sz w:val="22"/>
        </w:rPr>
        <w:t xml:space="preserve">pability for multiple information systems); or (iii) </w:t>
      </w:r>
      <w:r>
        <w:rPr>
          <w:rFonts w:ascii="Times New Roman" w:eastAsia="Times New Roman" w:hAnsi="Times New Roman"/>
          <w:i/>
          <w:sz w:val="22"/>
        </w:rPr>
        <w:t>hybrid controls</w:t>
      </w:r>
      <w:r>
        <w:rPr>
          <w:rFonts w:ascii="Times New Roman" w:eastAsia="Times New Roman" w:hAnsi="Times New Roman"/>
          <w:sz w:val="22"/>
        </w:rPr>
        <w:t xml:space="preserve"> (i.e., controls that have both system-specific and common characteristics).</w:t>
      </w:r>
      <w:hyperlink w:anchor="page24" w:history="1">
        <w:r>
          <w:rPr>
            <w:rFonts w:ascii="Times New Roman" w:eastAsia="Times New Roman" w:hAnsi="Times New Roman"/>
            <w:sz w:val="25"/>
            <w:vertAlign w:val="superscript"/>
          </w:rPr>
          <w:t>41</w:t>
        </w:r>
        <w:r>
          <w:rPr>
            <w:rFonts w:ascii="Times New Roman" w:eastAsia="Times New Roman" w:hAnsi="Times New Roman"/>
            <w:sz w:val="22"/>
          </w:rPr>
          <w:t xml:space="preserve"> </w:t>
        </w:r>
      </w:hyperlink>
      <w:r>
        <w:rPr>
          <w:rFonts w:ascii="Times New Roman" w:eastAsia="Times New Roman" w:hAnsi="Times New Roman"/>
          <w:sz w:val="22"/>
        </w:rPr>
        <w:t xml:space="preserve">The organization </w:t>
      </w:r>
      <w:r>
        <w:rPr>
          <w:rFonts w:ascii="Times New Roman" w:eastAsia="Times New Roman" w:hAnsi="Times New Roman"/>
          <w:i/>
          <w:sz w:val="22"/>
        </w:rPr>
        <w:t>allocates</w:t>
      </w:r>
      <w:r>
        <w:rPr>
          <w:rFonts w:ascii="Times New Roman" w:eastAsia="Times New Roman" w:hAnsi="Times New Roman"/>
          <w:sz w:val="22"/>
        </w:rPr>
        <w:t xml:space="preserve"> security controls to an information system consistent wi</w:t>
      </w:r>
      <w:r>
        <w:rPr>
          <w:rFonts w:ascii="Times New Roman" w:eastAsia="Times New Roman" w:hAnsi="Times New Roman"/>
          <w:sz w:val="22"/>
        </w:rPr>
        <w:t>th the organization</w:t>
      </w:r>
      <w:r>
        <w:rPr>
          <w:rFonts w:ascii="Times New Roman" w:eastAsia="Times New Roman" w:hAnsi="Times New Roman"/>
          <w:sz w:val="22"/>
        </w:rPr>
        <w:t xml:space="preserve">’s enterprise architecture and information security architecture. </w:t>
      </w:r>
      <w:hyperlink w:anchor="page24" w:history="1">
        <w:r>
          <w:rPr>
            <w:rFonts w:ascii="Times New Roman" w:eastAsia="Times New Roman" w:hAnsi="Times New Roman"/>
            <w:sz w:val="25"/>
            <w:vertAlign w:val="superscript"/>
          </w:rPr>
          <w:t>42</w:t>
        </w:r>
        <w:r>
          <w:rPr>
            <w:rFonts w:ascii="Times New Roman" w:eastAsia="Times New Roman" w:hAnsi="Times New Roman"/>
            <w:sz w:val="22"/>
          </w:rPr>
          <w:t xml:space="preserve"> </w:t>
        </w:r>
      </w:hyperlink>
      <w:r>
        <w:rPr>
          <w:rFonts w:ascii="Times New Roman" w:eastAsia="Times New Roman" w:hAnsi="Times New Roman"/>
          <w:sz w:val="22"/>
        </w:rPr>
        <w:t>This activity is carried out as an organization-wide activity involving authorizing officials, information system owners, chief information se</w:t>
      </w:r>
      <w:r>
        <w:rPr>
          <w:rFonts w:ascii="Times New Roman" w:eastAsia="Times New Roman" w:hAnsi="Times New Roman"/>
          <w:sz w:val="22"/>
        </w:rPr>
        <w:t>curity officer, senior information security officer, enterprise architect, information security architect, information system security officers, common control providers, and risk executive (function).</w:t>
      </w:r>
    </w:p>
    <w:p w:rsidR="00000000" w:rsidRDefault="004A7D3E">
      <w:pPr>
        <w:spacing w:line="203" w:lineRule="exact"/>
        <w:rPr>
          <w:rFonts w:ascii="Times New Roman" w:eastAsia="Times New Roman" w:hAnsi="Times New Roman"/>
        </w:rPr>
      </w:pPr>
    </w:p>
    <w:p w:rsidR="00000000" w:rsidRDefault="004A7D3E">
      <w:pPr>
        <w:spacing w:line="244" w:lineRule="auto"/>
        <w:ind w:left="360" w:right="520"/>
        <w:rPr>
          <w:rFonts w:ascii="Times New Roman" w:eastAsia="Times New Roman" w:hAnsi="Times New Roman"/>
          <w:sz w:val="22"/>
        </w:rPr>
      </w:pPr>
      <w:r>
        <w:rPr>
          <w:rFonts w:ascii="Times New Roman" w:eastAsia="Times New Roman" w:hAnsi="Times New Roman"/>
          <w:sz w:val="22"/>
        </w:rPr>
        <w:t>As part of the information security architecture, org</w:t>
      </w:r>
      <w:r>
        <w:rPr>
          <w:rFonts w:ascii="Times New Roman" w:eastAsia="Times New Roman" w:hAnsi="Times New Roman"/>
          <w:sz w:val="22"/>
        </w:rPr>
        <w:t>anizations are encouraged to identify and implement security controls that can support multiple information systems efficiently and effectively as a common capability (i.e., common controls). When these controls are used to support a specific information s</w:t>
      </w:r>
      <w:r>
        <w:rPr>
          <w:rFonts w:ascii="Times New Roman" w:eastAsia="Times New Roman" w:hAnsi="Times New Roman"/>
          <w:sz w:val="22"/>
        </w:rPr>
        <w:t xml:space="preserve">ystem, they are referenced by that specific system as </w:t>
      </w:r>
      <w:r>
        <w:rPr>
          <w:rFonts w:ascii="Times New Roman" w:eastAsia="Times New Roman" w:hAnsi="Times New Roman"/>
          <w:i/>
          <w:sz w:val="22"/>
        </w:rPr>
        <w:t>inherited</w:t>
      </w:r>
      <w:r>
        <w:rPr>
          <w:rFonts w:ascii="Times New Roman" w:eastAsia="Times New Roman" w:hAnsi="Times New Roman"/>
          <w:sz w:val="22"/>
        </w:rPr>
        <w:t xml:space="preserve"> </w:t>
      </w:r>
      <w:r>
        <w:rPr>
          <w:rFonts w:ascii="Times New Roman" w:eastAsia="Times New Roman" w:hAnsi="Times New Roman"/>
          <w:i/>
          <w:sz w:val="22"/>
        </w:rPr>
        <w:t>controls</w:t>
      </w:r>
      <w:r>
        <w:rPr>
          <w:rFonts w:ascii="Times New Roman" w:eastAsia="Times New Roman" w:hAnsi="Times New Roman"/>
          <w:sz w:val="22"/>
        </w:rPr>
        <w:t>. Common controls promote more cost-effective and consistent information security</w:t>
      </w:r>
      <w:r>
        <w:rPr>
          <w:rFonts w:ascii="Times New Roman" w:eastAsia="Times New Roman" w:hAnsi="Times New Roman"/>
          <w:i/>
          <w:sz w:val="22"/>
        </w:rPr>
        <w:t xml:space="preserve"> </w:t>
      </w:r>
      <w:r>
        <w:rPr>
          <w:rFonts w:ascii="Times New Roman" w:eastAsia="Times New Roman" w:hAnsi="Times New Roman"/>
          <w:sz w:val="22"/>
        </w:rPr>
        <w:t>across the organization and can also simplify risk management activities. By allocating security contr</w:t>
      </w:r>
      <w:r>
        <w:rPr>
          <w:rFonts w:ascii="Times New Roman" w:eastAsia="Times New Roman" w:hAnsi="Times New Roman"/>
          <w:sz w:val="22"/>
        </w:rPr>
        <w:t>ols to an information system as system-specific controls, hybrid controls, or common controls, the organization assigns responsibility and accountability to specific organizational entities for the overall development, implementation, assessment, authoriza</w:t>
      </w:r>
      <w:r>
        <w:rPr>
          <w:rFonts w:ascii="Times New Roman" w:eastAsia="Times New Roman" w:hAnsi="Times New Roman"/>
          <w:sz w:val="22"/>
        </w:rPr>
        <w:t>tion, and monitoring of those controls.</w:t>
      </w:r>
    </w:p>
    <w:p w:rsidR="00000000" w:rsidRDefault="004A7D3E">
      <w:pPr>
        <w:spacing w:line="197" w:lineRule="exact"/>
        <w:rPr>
          <w:rFonts w:ascii="Times New Roman" w:eastAsia="Times New Roman" w:hAnsi="Times New Roman"/>
        </w:rPr>
      </w:pPr>
    </w:p>
    <w:p w:rsidR="00000000" w:rsidRDefault="004A7D3E">
      <w:pPr>
        <w:spacing w:line="263" w:lineRule="auto"/>
        <w:ind w:left="360" w:right="460"/>
        <w:rPr>
          <w:rFonts w:ascii="Times New Roman" w:eastAsia="Times New Roman" w:hAnsi="Times New Roman"/>
          <w:sz w:val="21"/>
        </w:rPr>
      </w:pPr>
      <w:r>
        <w:rPr>
          <w:rFonts w:ascii="Times New Roman" w:eastAsia="Times New Roman" w:hAnsi="Times New Roman"/>
          <w:sz w:val="21"/>
        </w:rPr>
        <w:t xml:space="preserve">The organization has significant flexibility in deciding which families of security controls or specific controls from selected families in NIST Special Publication 800-53 are appropriate for the different types of </w:t>
      </w:r>
      <w:r>
        <w:rPr>
          <w:rFonts w:ascii="Times New Roman" w:eastAsia="Times New Roman" w:hAnsi="Times New Roman"/>
          <w:sz w:val="21"/>
        </w:rPr>
        <w:t xml:space="preserve">allocations. Since the security control allocation process involves the assignment and provision of security capabilities derived from security controls, the organization ensures that there is effective communication among all entities either receiving or </w:t>
      </w:r>
      <w:r>
        <w:rPr>
          <w:rFonts w:ascii="Times New Roman" w:eastAsia="Times New Roman" w:hAnsi="Times New Roman"/>
          <w:sz w:val="21"/>
        </w:rPr>
        <w:t xml:space="preserve">providing such capabilities. This communication includes, for example, ensuring that common control authorization results and continuous monitoring information are readily available to those organizational entities inheriting common controls, and that any </w:t>
      </w:r>
      <w:r>
        <w:rPr>
          <w:rFonts w:ascii="Times New Roman" w:eastAsia="Times New Roman" w:hAnsi="Times New Roman"/>
          <w:sz w:val="21"/>
        </w:rPr>
        <w:t>changes to common controls are effectively communicated to those affected by such changes.</w:t>
      </w:r>
      <w:hyperlink w:anchor="page24" w:history="1">
        <w:r>
          <w:rPr>
            <w:rFonts w:ascii="Times New Roman" w:eastAsia="Times New Roman" w:hAnsi="Times New Roman"/>
            <w:sz w:val="24"/>
            <w:vertAlign w:val="superscript"/>
          </w:rPr>
          <w:t>43</w:t>
        </w:r>
        <w:r>
          <w:rPr>
            <w:rFonts w:ascii="Times New Roman" w:eastAsia="Times New Roman" w:hAnsi="Times New Roman"/>
            <w:sz w:val="21"/>
          </w:rPr>
          <w:t xml:space="preserve"> </w:t>
        </w:r>
      </w:hyperlink>
      <w:r>
        <w:rPr>
          <w:rFonts w:ascii="Times New Roman" w:eastAsia="Times New Roman" w:hAnsi="Times New Roman"/>
          <w:sz w:val="21"/>
        </w:rPr>
        <w:t>Figure 2-4 illustrates security</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1"/>
        </w:rPr>
        <mc:AlternateContent>
          <mc:Choice Requires="wps">
            <w:drawing>
              <wp:anchor distT="0" distB="0" distL="114300" distR="114300" simplePos="0" relativeHeight="251637248" behindDoc="1" locked="0" layoutInCell="1" allowOverlap="1">
                <wp:simplePos x="0" y="0"/>
                <wp:positionH relativeFrom="column">
                  <wp:posOffset>228600</wp:posOffset>
                </wp:positionH>
                <wp:positionV relativeFrom="paragraph">
                  <wp:posOffset>167640</wp:posOffset>
                </wp:positionV>
                <wp:extent cx="1828800" cy="0"/>
                <wp:effectExtent l="0" t="0" r="0" b="0"/>
                <wp:wrapNone/>
                <wp:docPr id="7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035C3" id="Line 31"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2pt" to="162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" strokeweight=".6pt">
                <o:lock v:ext="edit" shapetype="f"/>
              </v:line>
            </w:pict>
          </mc:Fallback>
        </mc:AlternateContent>
      </w:r>
    </w:p>
    <w:p w:rsidR="00000000" w:rsidRDefault="004A7D3E">
      <w:pPr>
        <w:spacing w:line="314" w:lineRule="exact"/>
        <w:rPr>
          <w:rFonts w:ascii="Times New Roman" w:eastAsia="Times New Roman" w:hAnsi="Times New Roman"/>
        </w:rPr>
      </w:pPr>
    </w:p>
    <w:p w:rsidR="00000000" w:rsidRDefault="004A7D3E">
      <w:pPr>
        <w:numPr>
          <w:ilvl w:val="0"/>
          <w:numId w:val="29"/>
        </w:numPr>
        <w:tabs>
          <w:tab w:val="left" w:pos="520"/>
        </w:tabs>
        <w:spacing w:line="0" w:lineRule="atLeast"/>
        <w:ind w:left="520" w:hanging="160"/>
        <w:rPr>
          <w:rFonts w:ascii="Times New Roman" w:eastAsia="Times New Roman" w:hAnsi="Times New Roman"/>
          <w:sz w:val="23"/>
          <w:vertAlign w:val="superscript"/>
        </w:rPr>
      </w:pPr>
      <w:r>
        <w:rPr>
          <w:rFonts w:ascii="Times New Roman" w:eastAsia="Times New Roman" w:hAnsi="Times New Roman"/>
          <w:sz w:val="17"/>
        </w:rPr>
        <w:t>NIST Special Publication 800-53 provides additional guidance on security controls for information syst</w:t>
      </w:r>
      <w:r>
        <w:rPr>
          <w:rFonts w:ascii="Times New Roman" w:eastAsia="Times New Roman" w:hAnsi="Times New Roman"/>
          <w:sz w:val="17"/>
        </w:rPr>
        <w:t>ems.</w:t>
      </w:r>
    </w:p>
    <w:p w:rsidR="00000000" w:rsidRDefault="004A7D3E">
      <w:pPr>
        <w:spacing w:line="85" w:lineRule="exact"/>
        <w:rPr>
          <w:rFonts w:ascii="Times New Roman" w:eastAsia="Times New Roman" w:hAnsi="Times New Roman"/>
          <w:sz w:val="23"/>
          <w:vertAlign w:val="superscript"/>
        </w:rPr>
      </w:pPr>
    </w:p>
    <w:p w:rsidR="00000000" w:rsidRDefault="004A7D3E">
      <w:pPr>
        <w:numPr>
          <w:ilvl w:val="0"/>
          <w:numId w:val="29"/>
        </w:numPr>
        <w:tabs>
          <w:tab w:val="left" w:pos="526"/>
        </w:tabs>
        <w:spacing w:line="228" w:lineRule="auto"/>
        <w:ind w:left="360" w:right="460"/>
        <w:rPr>
          <w:rFonts w:ascii="Times New Roman" w:eastAsia="Times New Roman" w:hAnsi="Times New Roman"/>
          <w:sz w:val="24"/>
          <w:vertAlign w:val="superscript"/>
        </w:rPr>
      </w:pPr>
      <w:r>
        <w:rPr>
          <w:rFonts w:ascii="Times New Roman" w:eastAsia="Times New Roman" w:hAnsi="Times New Roman"/>
          <w:i/>
          <w:sz w:val="18"/>
        </w:rPr>
        <w:t xml:space="preserve">Allocation </w:t>
      </w:r>
      <w:r>
        <w:rPr>
          <w:rFonts w:ascii="Times New Roman" w:eastAsia="Times New Roman" w:hAnsi="Times New Roman"/>
          <w:sz w:val="18"/>
        </w:rPr>
        <w:t>is a term used to describe the process an organization employs: (i) to determine whether security controls</w:t>
      </w:r>
      <w:r>
        <w:rPr>
          <w:rFonts w:ascii="Times New Roman" w:eastAsia="Times New Roman" w:hAnsi="Times New Roman"/>
          <w:i/>
          <w:sz w:val="18"/>
        </w:rPr>
        <w:t xml:space="preserve"> </w:t>
      </w:r>
      <w:r>
        <w:rPr>
          <w:rFonts w:ascii="Times New Roman" w:eastAsia="Times New Roman" w:hAnsi="Times New Roman"/>
          <w:sz w:val="18"/>
        </w:rPr>
        <w:t>are defined as system-specific, hybrid, or common; and (ii) to assign security controls to specific information system components re</w:t>
      </w:r>
      <w:r>
        <w:rPr>
          <w:rFonts w:ascii="Times New Roman" w:eastAsia="Times New Roman" w:hAnsi="Times New Roman"/>
          <w:sz w:val="18"/>
        </w:rPr>
        <w:t>sponsible for providing a particular security capability (e.g., router, server, remote sensor).</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29"/>
        </w:numPr>
        <w:tabs>
          <w:tab w:val="left" w:pos="526"/>
        </w:tabs>
        <w:spacing w:line="232" w:lineRule="auto"/>
        <w:ind w:left="360" w:right="500"/>
        <w:rPr>
          <w:rFonts w:ascii="Times New Roman" w:eastAsia="Times New Roman" w:hAnsi="Times New Roman"/>
          <w:sz w:val="24"/>
          <w:vertAlign w:val="superscript"/>
        </w:rPr>
      </w:pPr>
      <w:r>
        <w:rPr>
          <w:rFonts w:ascii="Times New Roman" w:eastAsia="Times New Roman" w:hAnsi="Times New Roman"/>
          <w:sz w:val="18"/>
        </w:rPr>
        <w:t>Communication regarding the security status of common (inherited) controls is essential irrespective of whether the common control provider is internal or exte</w:t>
      </w:r>
      <w:r>
        <w:rPr>
          <w:rFonts w:ascii="Times New Roman" w:eastAsia="Times New Roman" w:hAnsi="Times New Roman"/>
          <w:sz w:val="18"/>
        </w:rPr>
        <w:t>rnal to the organization. Appendix I provides guidance for organizations relying on security controls in external environments including the types of contractual agreements and arrangements that are necessary to ensure appropriate security-relevant informa</w:t>
      </w:r>
      <w:r>
        <w:rPr>
          <w:rFonts w:ascii="Times New Roman" w:eastAsia="Times New Roman" w:hAnsi="Times New Roman"/>
          <w:sz w:val="18"/>
        </w:rPr>
        <w:t>tion is conveyed to the organization from external providers.</w:t>
      </w:r>
    </w:p>
    <w:p w:rsidR="00000000" w:rsidRDefault="004A7D3E">
      <w:pPr>
        <w:tabs>
          <w:tab w:val="left" w:pos="526"/>
        </w:tabs>
        <w:spacing w:line="232" w:lineRule="auto"/>
        <w:ind w:left="360" w:right="50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01"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16</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25" w:name="page25"/>
      <w:bookmarkEnd w:id="25"/>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w:t>
      </w:r>
      <w:r>
        <w:rPr>
          <w:rFonts w:ascii="Times New Roman" w:eastAsia="Times New Roman" w:hAnsi="Times New Roman"/>
          <w:sz w:val="18"/>
        </w:rPr>
        <w:t>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59" w:lineRule="auto"/>
        <w:ind w:left="360" w:right="680"/>
        <w:rPr>
          <w:rFonts w:ascii="Times New Roman" w:eastAsia="Times New Roman" w:hAnsi="Times New Roman"/>
          <w:sz w:val="22"/>
        </w:rPr>
      </w:pPr>
      <w:r>
        <w:rPr>
          <w:rFonts w:ascii="Times New Roman" w:eastAsia="Times New Roman" w:hAnsi="Times New Roman"/>
          <w:sz w:val="22"/>
        </w:rPr>
        <w:t>control allocation within an organization and using the RMF to produce information for senior leaders (including authorizing officials) on the ongoing security state of organizational informa</w:t>
      </w:r>
      <w:r>
        <w:rPr>
          <w:rFonts w:ascii="Times New Roman" w:eastAsia="Times New Roman" w:hAnsi="Times New Roman"/>
          <w:sz w:val="22"/>
        </w:rPr>
        <w:t>tion systems and the missions and business processes supported by those systems.</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38272" behindDoc="1" locked="0" layoutInCell="1" allowOverlap="1">
            <wp:simplePos x="0" y="0"/>
            <wp:positionH relativeFrom="column">
              <wp:posOffset>232410</wp:posOffset>
            </wp:positionH>
            <wp:positionV relativeFrom="paragraph">
              <wp:posOffset>229870</wp:posOffset>
            </wp:positionV>
            <wp:extent cx="5495925" cy="5403215"/>
            <wp:effectExtent l="0" t="0" r="0" b="0"/>
            <wp:wrapNone/>
            <wp:docPr id="73"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54032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A7D3E">
      <w:pPr>
        <w:spacing w:line="20" w:lineRule="exact"/>
        <w:rPr>
          <w:rFonts w:ascii="Times New Roman" w:eastAsia="Times New Roman" w:hAnsi="Times New Roman"/>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95" w:lineRule="exact"/>
        <w:rPr>
          <w:rFonts w:ascii="Times New Roman" w:eastAsia="Times New Roman" w:hAnsi="Times New Roman"/>
        </w:rPr>
      </w:pPr>
    </w:p>
    <w:tbl>
      <w:tblPr>
        <w:tblW w:w="0" w:type="auto"/>
        <w:tblInd w:w="593" w:type="dxa"/>
        <w:tblLayout w:type="fixed"/>
        <w:tblCellMar>
          <w:top w:w="0" w:type="dxa"/>
          <w:left w:w="0" w:type="dxa"/>
          <w:bottom w:w="0" w:type="dxa"/>
          <w:right w:w="0" w:type="dxa"/>
        </w:tblCellMar>
        <w:tblLook w:val="0000" w:firstRow="0" w:lastRow="0" w:firstColumn="0" w:lastColumn="0" w:noHBand="0" w:noVBand="0"/>
      </w:tblPr>
      <w:tblGrid>
        <w:gridCol w:w="152"/>
      </w:tblGrid>
      <w:tr w:rsidR="00000000">
        <w:trPr>
          <w:gridBefore w:val="1"/>
          <w:trHeight w:val="1440"/>
        </w:trPr>
        <w:tc>
          <w:tcPr>
            <w:tcW w:w="441" w:type="dxa"/>
            <w:gridSpan w:val="0"/>
            <w:shd w:val="clear" w:color="auto" w:fill="auto"/>
            <w:textDirection w:val="btLr"/>
            <w:vAlign w:val="bottom"/>
          </w:tcPr>
          <w:p w:rsidR="00000000" w:rsidRDefault="004A7D3E">
            <w:pPr>
              <w:spacing w:line="0" w:lineRule="atLeast"/>
              <w:rPr>
                <w:rFonts w:ascii="Arial Narrow" w:eastAsia="Arial Narrow" w:hAnsi="Arial Narrow"/>
                <w:b/>
                <w:sz w:val="10"/>
              </w:rPr>
            </w:pPr>
            <w:r>
              <w:rPr>
                <w:rFonts w:ascii="Arial Narrow" w:eastAsia="Arial Narrow" w:hAnsi="Arial Narrow"/>
                <w:b/>
                <w:sz w:val="10"/>
              </w:rPr>
              <w:t>Authorization Decision</w:t>
            </w:r>
            <w:r w:rsidR="00140523">
              <w:rPr>
                <w:rFonts w:ascii="Arial Narrow" w:eastAsia="Arial Narrow" w:hAnsi="Arial Narrow"/>
                <w:b/>
                <w:noProof/>
                <w:sz w:val="10"/>
              </w:rPr>
              <w:drawing>
                <wp:inline distT="0" distB="0" distL="0" distR="0">
                  <wp:extent cx="266700" cy="2667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r>
    </w:tbl>
    <w:p w:rsidR="00000000" w:rsidRDefault="004A7D3E">
      <w:pPr>
        <w:spacing w:line="200" w:lineRule="exact"/>
        <w:rPr>
          <w:rFonts w:ascii="Times New Roman" w:eastAsia="Times New Roman" w:hAnsi="Times New Roman"/>
        </w:rPr>
      </w:pPr>
      <w:r>
        <w:rPr>
          <w:rFonts w:ascii="Arial Narrow" w:eastAsia="Arial Narrow" w:hAnsi="Arial Narrow"/>
          <w:b/>
          <w:sz w:val="10"/>
        </w:rPr>
        <w:br w:type="column"/>
      </w:r>
    </w:p>
    <w:p w:rsidR="00000000" w:rsidRDefault="004A7D3E">
      <w:pPr>
        <w:spacing w:line="200" w:lineRule="exact"/>
        <w:rPr>
          <w:rFonts w:ascii="Times New Roman" w:eastAsia="Times New Roman" w:hAnsi="Times New Roman"/>
        </w:rPr>
      </w:pPr>
    </w:p>
    <w:p w:rsidR="00000000" w:rsidRDefault="004A7D3E">
      <w:pPr>
        <w:spacing w:line="364" w:lineRule="exact"/>
        <w:rPr>
          <w:rFonts w:ascii="Times New Roman" w:eastAsia="Times New Roman" w:hAnsi="Times New Roman"/>
        </w:rPr>
      </w:pPr>
    </w:p>
    <w:p w:rsidR="00000000" w:rsidRDefault="004A7D3E">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0"/>
        <w:gridCol w:w="1400"/>
        <w:gridCol w:w="320"/>
        <w:gridCol w:w="140"/>
        <w:gridCol w:w="260"/>
        <w:gridCol w:w="540"/>
        <w:gridCol w:w="160"/>
        <w:gridCol w:w="120"/>
        <w:gridCol w:w="160"/>
        <w:gridCol w:w="200"/>
        <w:gridCol w:w="360"/>
        <w:gridCol w:w="220"/>
        <w:gridCol w:w="140"/>
        <w:gridCol w:w="140"/>
        <w:gridCol w:w="160"/>
        <w:gridCol w:w="540"/>
        <w:gridCol w:w="240"/>
        <w:gridCol w:w="120"/>
        <w:gridCol w:w="320"/>
        <w:gridCol w:w="40"/>
        <w:gridCol w:w="1400"/>
      </w:tblGrid>
      <w:tr w:rsidR="00000000">
        <w:trPr>
          <w:trHeight w:val="292"/>
        </w:trPr>
        <w:tc>
          <w:tcPr>
            <w:tcW w:w="40" w:type="dxa"/>
            <w:shd w:val="clear" w:color="auto" w:fill="auto"/>
            <w:vAlign w:val="bottom"/>
          </w:tcPr>
          <w:p w:rsidR="00000000" w:rsidRDefault="004A7D3E">
            <w:pPr>
              <w:spacing w:line="0" w:lineRule="atLeast"/>
              <w:rPr>
                <w:rFonts w:ascii="Times New Roman" w:eastAsia="Times New Roman" w:hAnsi="Times New Roman"/>
                <w:sz w:val="24"/>
              </w:rPr>
            </w:pPr>
          </w:p>
        </w:tc>
        <w:tc>
          <w:tcPr>
            <w:tcW w:w="1400" w:type="dxa"/>
            <w:shd w:val="clear" w:color="auto" w:fill="auto"/>
            <w:vAlign w:val="bottom"/>
          </w:tcPr>
          <w:p w:rsidR="00000000" w:rsidRDefault="004A7D3E">
            <w:pPr>
              <w:spacing w:line="0" w:lineRule="atLeast"/>
              <w:rPr>
                <w:rFonts w:ascii="Times New Roman" w:eastAsia="Times New Roman" w:hAnsi="Times New Roman"/>
                <w:sz w:val="24"/>
              </w:rPr>
            </w:pPr>
          </w:p>
        </w:tc>
        <w:tc>
          <w:tcPr>
            <w:tcW w:w="320" w:type="dxa"/>
            <w:shd w:val="clear" w:color="auto" w:fill="auto"/>
            <w:vAlign w:val="bottom"/>
          </w:tcPr>
          <w:p w:rsidR="00000000" w:rsidRDefault="004A7D3E">
            <w:pPr>
              <w:spacing w:line="0" w:lineRule="atLeast"/>
              <w:rPr>
                <w:rFonts w:ascii="Times New Roman" w:eastAsia="Times New Roman" w:hAnsi="Times New Roman"/>
                <w:sz w:val="24"/>
              </w:rPr>
            </w:pPr>
          </w:p>
        </w:tc>
        <w:tc>
          <w:tcPr>
            <w:tcW w:w="140" w:type="dxa"/>
            <w:shd w:val="clear" w:color="auto" w:fill="auto"/>
            <w:vAlign w:val="bottom"/>
          </w:tcPr>
          <w:p w:rsidR="00000000" w:rsidRDefault="004A7D3E">
            <w:pPr>
              <w:spacing w:line="0" w:lineRule="atLeast"/>
              <w:rPr>
                <w:rFonts w:ascii="Times New Roman" w:eastAsia="Times New Roman" w:hAnsi="Times New Roman"/>
                <w:sz w:val="24"/>
              </w:rPr>
            </w:pPr>
          </w:p>
        </w:tc>
        <w:tc>
          <w:tcPr>
            <w:tcW w:w="260" w:type="dxa"/>
            <w:shd w:val="clear" w:color="auto" w:fill="auto"/>
            <w:vAlign w:val="bottom"/>
          </w:tcPr>
          <w:p w:rsidR="00000000" w:rsidRDefault="004A7D3E">
            <w:pPr>
              <w:spacing w:line="0" w:lineRule="atLeast"/>
              <w:rPr>
                <w:rFonts w:ascii="Times New Roman" w:eastAsia="Times New Roman" w:hAnsi="Times New Roman"/>
                <w:sz w:val="24"/>
              </w:rPr>
            </w:pPr>
          </w:p>
        </w:tc>
        <w:tc>
          <w:tcPr>
            <w:tcW w:w="3420" w:type="dxa"/>
            <w:gridSpan w:val="14"/>
            <w:shd w:val="clear" w:color="auto" w:fill="auto"/>
            <w:vAlign w:val="bottom"/>
          </w:tcPr>
          <w:p w:rsidR="00000000" w:rsidRDefault="004A7D3E">
            <w:pPr>
              <w:spacing w:line="0" w:lineRule="atLeast"/>
              <w:ind w:right="700"/>
              <w:jc w:val="center"/>
              <w:rPr>
                <w:rFonts w:ascii="Arial Narrow" w:eastAsia="Arial Narrow" w:hAnsi="Arial Narrow"/>
                <w:b/>
                <w:sz w:val="24"/>
              </w:rPr>
            </w:pPr>
            <w:r>
              <w:rPr>
                <w:rFonts w:ascii="Arial Narrow" w:eastAsia="Arial Narrow" w:hAnsi="Arial Narrow"/>
                <w:b/>
                <w:sz w:val="24"/>
              </w:rPr>
              <w:t>RISK EXECUTIVE FUNCTION</w:t>
            </w:r>
          </w:p>
        </w:tc>
        <w:tc>
          <w:tcPr>
            <w:tcW w:w="40" w:type="dxa"/>
            <w:shd w:val="clear" w:color="auto" w:fill="auto"/>
            <w:vAlign w:val="bottom"/>
          </w:tcPr>
          <w:p w:rsidR="00000000" w:rsidRDefault="004A7D3E">
            <w:pPr>
              <w:spacing w:line="0" w:lineRule="atLeast"/>
              <w:rPr>
                <w:rFonts w:ascii="Times New Roman" w:eastAsia="Times New Roman" w:hAnsi="Times New Roman"/>
                <w:sz w:val="24"/>
              </w:rPr>
            </w:pPr>
          </w:p>
        </w:tc>
        <w:tc>
          <w:tcPr>
            <w:tcW w:w="1400" w:type="dxa"/>
            <w:shd w:val="clear" w:color="auto" w:fill="auto"/>
            <w:vAlign w:val="bottom"/>
          </w:tcPr>
          <w:p w:rsidR="00000000" w:rsidRDefault="004A7D3E">
            <w:pPr>
              <w:spacing w:line="0" w:lineRule="atLeast"/>
              <w:rPr>
                <w:rFonts w:ascii="Times New Roman" w:eastAsia="Times New Roman" w:hAnsi="Times New Roman"/>
                <w:sz w:val="24"/>
              </w:rPr>
            </w:pPr>
          </w:p>
        </w:tc>
      </w:tr>
      <w:tr w:rsidR="00000000">
        <w:trPr>
          <w:trHeight w:val="254"/>
        </w:trPr>
        <w:tc>
          <w:tcPr>
            <w:tcW w:w="40" w:type="dxa"/>
            <w:shd w:val="clear" w:color="auto" w:fill="auto"/>
            <w:vAlign w:val="bottom"/>
          </w:tcPr>
          <w:p w:rsidR="00000000" w:rsidRDefault="004A7D3E">
            <w:pPr>
              <w:spacing w:line="0" w:lineRule="atLeast"/>
              <w:rPr>
                <w:rFonts w:ascii="Times New Roman" w:eastAsia="Times New Roman" w:hAnsi="Times New Roman"/>
                <w:sz w:val="22"/>
              </w:rPr>
            </w:pPr>
          </w:p>
        </w:tc>
        <w:tc>
          <w:tcPr>
            <w:tcW w:w="1400" w:type="dxa"/>
            <w:shd w:val="clear" w:color="auto" w:fill="auto"/>
            <w:vAlign w:val="bottom"/>
          </w:tcPr>
          <w:p w:rsidR="00000000" w:rsidRDefault="004A7D3E">
            <w:pPr>
              <w:spacing w:line="0" w:lineRule="atLeast"/>
              <w:rPr>
                <w:rFonts w:ascii="Times New Roman" w:eastAsia="Times New Roman" w:hAnsi="Times New Roman"/>
                <w:sz w:val="22"/>
              </w:rPr>
            </w:pPr>
          </w:p>
        </w:tc>
        <w:tc>
          <w:tcPr>
            <w:tcW w:w="4140" w:type="dxa"/>
            <w:gridSpan w:val="17"/>
            <w:shd w:val="clear" w:color="auto" w:fill="auto"/>
            <w:vAlign w:val="bottom"/>
          </w:tcPr>
          <w:p w:rsidR="00000000" w:rsidRDefault="004A7D3E">
            <w:pPr>
              <w:spacing w:line="0" w:lineRule="atLeast"/>
              <w:jc w:val="center"/>
              <w:rPr>
                <w:rFonts w:ascii="Arial Narrow" w:eastAsia="Arial Narrow" w:hAnsi="Arial Narrow"/>
                <w:b/>
                <w:sz w:val="18"/>
              </w:rPr>
            </w:pPr>
            <w:r>
              <w:rPr>
                <w:rFonts w:ascii="Arial Narrow" w:eastAsia="Arial Narrow" w:hAnsi="Arial Narrow"/>
                <w:b/>
                <w:sz w:val="18"/>
              </w:rPr>
              <w:t>Organization-Wide Risk Governance and Oversight</w:t>
            </w:r>
          </w:p>
        </w:tc>
        <w:tc>
          <w:tcPr>
            <w:tcW w:w="40" w:type="dxa"/>
            <w:shd w:val="clear" w:color="auto" w:fill="auto"/>
            <w:vAlign w:val="bottom"/>
          </w:tcPr>
          <w:p w:rsidR="00000000" w:rsidRDefault="004A7D3E">
            <w:pPr>
              <w:spacing w:line="0" w:lineRule="atLeast"/>
              <w:rPr>
                <w:rFonts w:ascii="Times New Roman" w:eastAsia="Times New Roman" w:hAnsi="Times New Roman"/>
                <w:sz w:val="22"/>
              </w:rPr>
            </w:pPr>
          </w:p>
        </w:tc>
        <w:tc>
          <w:tcPr>
            <w:tcW w:w="1400" w:type="dxa"/>
            <w:shd w:val="clear" w:color="auto" w:fill="auto"/>
            <w:vAlign w:val="bottom"/>
          </w:tcPr>
          <w:p w:rsidR="00000000" w:rsidRDefault="004A7D3E">
            <w:pPr>
              <w:spacing w:line="0" w:lineRule="atLeast"/>
              <w:rPr>
                <w:rFonts w:ascii="Times New Roman" w:eastAsia="Times New Roman" w:hAnsi="Times New Roman"/>
                <w:sz w:val="22"/>
              </w:rPr>
            </w:pPr>
          </w:p>
        </w:tc>
      </w:tr>
      <w:tr w:rsidR="00000000">
        <w:trPr>
          <w:trHeight w:val="353"/>
        </w:trPr>
        <w:tc>
          <w:tcPr>
            <w:tcW w:w="40" w:type="dxa"/>
            <w:shd w:val="clear" w:color="auto" w:fill="auto"/>
            <w:vAlign w:val="bottom"/>
          </w:tcPr>
          <w:p w:rsidR="00000000" w:rsidRDefault="004A7D3E">
            <w:pPr>
              <w:spacing w:line="0" w:lineRule="atLeast"/>
              <w:rPr>
                <w:rFonts w:ascii="Times New Roman" w:eastAsia="Times New Roman" w:hAnsi="Times New Roman"/>
                <w:sz w:val="24"/>
              </w:rPr>
            </w:pPr>
          </w:p>
        </w:tc>
        <w:tc>
          <w:tcPr>
            <w:tcW w:w="1400" w:type="dxa"/>
            <w:shd w:val="clear" w:color="auto" w:fill="auto"/>
            <w:vAlign w:val="bottom"/>
          </w:tcPr>
          <w:p w:rsidR="00000000" w:rsidRDefault="004A7D3E">
            <w:pPr>
              <w:spacing w:line="0" w:lineRule="atLeast"/>
              <w:rPr>
                <w:rFonts w:ascii="Times New Roman" w:eastAsia="Times New Roman" w:hAnsi="Times New Roman"/>
                <w:sz w:val="24"/>
              </w:rPr>
            </w:pPr>
          </w:p>
        </w:tc>
        <w:tc>
          <w:tcPr>
            <w:tcW w:w="320" w:type="dxa"/>
            <w:shd w:val="clear" w:color="auto" w:fill="auto"/>
            <w:vAlign w:val="bottom"/>
          </w:tcPr>
          <w:p w:rsidR="00000000" w:rsidRDefault="004A7D3E">
            <w:pPr>
              <w:spacing w:line="0" w:lineRule="atLeast"/>
              <w:rPr>
                <w:rFonts w:ascii="Times New Roman" w:eastAsia="Times New Roman" w:hAnsi="Times New Roman"/>
                <w:sz w:val="24"/>
              </w:rPr>
            </w:pPr>
          </w:p>
        </w:tc>
        <w:tc>
          <w:tcPr>
            <w:tcW w:w="140" w:type="dxa"/>
            <w:shd w:val="clear" w:color="auto" w:fill="auto"/>
            <w:vAlign w:val="bottom"/>
          </w:tcPr>
          <w:p w:rsidR="00000000" w:rsidRDefault="004A7D3E">
            <w:pPr>
              <w:spacing w:line="0" w:lineRule="atLeast"/>
              <w:rPr>
                <w:rFonts w:ascii="Times New Roman" w:eastAsia="Times New Roman" w:hAnsi="Times New Roman"/>
                <w:sz w:val="24"/>
              </w:rPr>
            </w:pPr>
          </w:p>
        </w:tc>
        <w:tc>
          <w:tcPr>
            <w:tcW w:w="260" w:type="dxa"/>
            <w:shd w:val="clear" w:color="auto" w:fill="auto"/>
            <w:vAlign w:val="bottom"/>
          </w:tcPr>
          <w:p w:rsidR="00000000" w:rsidRDefault="004A7D3E">
            <w:pPr>
              <w:spacing w:line="0" w:lineRule="atLeast"/>
              <w:rPr>
                <w:rFonts w:ascii="Times New Roman" w:eastAsia="Times New Roman" w:hAnsi="Times New Roman"/>
                <w:sz w:val="24"/>
              </w:rPr>
            </w:pPr>
          </w:p>
        </w:tc>
        <w:tc>
          <w:tcPr>
            <w:tcW w:w="3420" w:type="dxa"/>
            <w:gridSpan w:val="14"/>
            <w:shd w:val="clear" w:color="auto" w:fill="auto"/>
            <w:vAlign w:val="bottom"/>
          </w:tcPr>
          <w:p w:rsidR="00000000" w:rsidRDefault="004A7D3E">
            <w:pPr>
              <w:spacing w:line="0" w:lineRule="atLeast"/>
              <w:ind w:right="700"/>
              <w:jc w:val="center"/>
              <w:rPr>
                <w:rFonts w:ascii="Arial Narrow" w:eastAsia="Arial Narrow" w:hAnsi="Arial Narrow"/>
                <w:b/>
                <w:w w:val="99"/>
                <w:sz w:val="16"/>
              </w:rPr>
            </w:pPr>
            <w:r>
              <w:rPr>
                <w:rFonts w:ascii="Arial Narrow" w:eastAsia="Arial Narrow" w:hAnsi="Arial Narrow"/>
                <w:b/>
                <w:w w:val="99"/>
                <w:sz w:val="16"/>
              </w:rPr>
              <w:t>Core Missions / Business Processes</w:t>
            </w:r>
          </w:p>
        </w:tc>
        <w:tc>
          <w:tcPr>
            <w:tcW w:w="40" w:type="dxa"/>
            <w:shd w:val="clear" w:color="auto" w:fill="auto"/>
            <w:vAlign w:val="bottom"/>
          </w:tcPr>
          <w:p w:rsidR="00000000" w:rsidRDefault="004A7D3E">
            <w:pPr>
              <w:spacing w:line="0" w:lineRule="atLeast"/>
              <w:rPr>
                <w:rFonts w:ascii="Times New Roman" w:eastAsia="Times New Roman" w:hAnsi="Times New Roman"/>
                <w:sz w:val="24"/>
              </w:rPr>
            </w:pPr>
          </w:p>
        </w:tc>
        <w:tc>
          <w:tcPr>
            <w:tcW w:w="1400" w:type="dxa"/>
            <w:shd w:val="clear" w:color="auto" w:fill="auto"/>
            <w:vAlign w:val="bottom"/>
          </w:tcPr>
          <w:p w:rsidR="00000000" w:rsidRDefault="004A7D3E">
            <w:pPr>
              <w:spacing w:line="0" w:lineRule="atLeast"/>
              <w:rPr>
                <w:rFonts w:ascii="Times New Roman" w:eastAsia="Times New Roman" w:hAnsi="Times New Roman"/>
                <w:sz w:val="24"/>
              </w:rPr>
            </w:pPr>
          </w:p>
        </w:tc>
      </w:tr>
      <w:tr w:rsidR="00000000">
        <w:trPr>
          <w:trHeight w:val="167"/>
        </w:trPr>
        <w:tc>
          <w:tcPr>
            <w:tcW w:w="40" w:type="dxa"/>
            <w:shd w:val="clear" w:color="auto" w:fill="auto"/>
            <w:vAlign w:val="bottom"/>
          </w:tcPr>
          <w:p w:rsidR="00000000" w:rsidRDefault="004A7D3E">
            <w:pPr>
              <w:spacing w:line="0" w:lineRule="atLeast"/>
              <w:rPr>
                <w:rFonts w:ascii="Times New Roman" w:eastAsia="Times New Roman" w:hAnsi="Times New Roman"/>
                <w:sz w:val="14"/>
              </w:rPr>
            </w:pPr>
          </w:p>
        </w:tc>
        <w:tc>
          <w:tcPr>
            <w:tcW w:w="140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4"/>
              </w:rPr>
            </w:pPr>
          </w:p>
        </w:tc>
        <w:tc>
          <w:tcPr>
            <w:tcW w:w="320" w:type="dxa"/>
            <w:shd w:val="clear" w:color="auto" w:fill="auto"/>
            <w:vAlign w:val="bottom"/>
          </w:tcPr>
          <w:p w:rsidR="00000000" w:rsidRDefault="004A7D3E">
            <w:pPr>
              <w:spacing w:line="0" w:lineRule="atLeast"/>
              <w:rPr>
                <w:rFonts w:ascii="Times New Roman" w:eastAsia="Times New Roman" w:hAnsi="Times New Roman"/>
                <w:sz w:val="14"/>
              </w:rPr>
            </w:pPr>
          </w:p>
        </w:tc>
        <w:tc>
          <w:tcPr>
            <w:tcW w:w="140" w:type="dxa"/>
            <w:shd w:val="clear" w:color="auto" w:fill="auto"/>
            <w:vAlign w:val="bottom"/>
          </w:tcPr>
          <w:p w:rsidR="00000000" w:rsidRDefault="004A7D3E">
            <w:pPr>
              <w:spacing w:line="0" w:lineRule="atLeast"/>
              <w:rPr>
                <w:rFonts w:ascii="Times New Roman" w:eastAsia="Times New Roman" w:hAnsi="Times New Roman"/>
                <w:sz w:val="14"/>
              </w:rPr>
            </w:pPr>
          </w:p>
        </w:tc>
        <w:tc>
          <w:tcPr>
            <w:tcW w:w="260" w:type="dxa"/>
            <w:shd w:val="clear" w:color="auto" w:fill="auto"/>
            <w:vAlign w:val="bottom"/>
          </w:tcPr>
          <w:p w:rsidR="00000000" w:rsidRDefault="004A7D3E">
            <w:pPr>
              <w:spacing w:line="0" w:lineRule="atLeast"/>
              <w:rPr>
                <w:rFonts w:ascii="Times New Roman" w:eastAsia="Times New Roman" w:hAnsi="Times New Roman"/>
                <w:sz w:val="14"/>
              </w:rPr>
            </w:pPr>
          </w:p>
        </w:tc>
        <w:tc>
          <w:tcPr>
            <w:tcW w:w="540" w:type="dxa"/>
            <w:shd w:val="clear" w:color="auto" w:fill="auto"/>
            <w:vAlign w:val="bottom"/>
          </w:tcPr>
          <w:p w:rsidR="00000000" w:rsidRDefault="004A7D3E">
            <w:pPr>
              <w:spacing w:line="0" w:lineRule="atLeast"/>
              <w:rPr>
                <w:rFonts w:ascii="Times New Roman" w:eastAsia="Times New Roman" w:hAnsi="Times New Roman"/>
                <w:sz w:val="14"/>
              </w:rPr>
            </w:pPr>
          </w:p>
        </w:tc>
        <w:tc>
          <w:tcPr>
            <w:tcW w:w="2880" w:type="dxa"/>
            <w:gridSpan w:val="13"/>
            <w:shd w:val="clear" w:color="auto" w:fill="auto"/>
            <w:vAlign w:val="bottom"/>
          </w:tcPr>
          <w:p w:rsidR="00000000" w:rsidRDefault="004A7D3E">
            <w:pPr>
              <w:spacing w:line="167" w:lineRule="exact"/>
              <w:ind w:right="1240"/>
              <w:jc w:val="center"/>
              <w:rPr>
                <w:rFonts w:ascii="Arial Narrow" w:eastAsia="Arial Narrow" w:hAnsi="Arial Narrow"/>
                <w:b/>
                <w:sz w:val="16"/>
              </w:rPr>
            </w:pPr>
            <w:r>
              <w:rPr>
                <w:rFonts w:ascii="Arial Narrow" w:eastAsia="Arial Narrow" w:hAnsi="Arial Narrow"/>
                <w:b/>
                <w:sz w:val="16"/>
              </w:rPr>
              <w:t>Security Requirements</w:t>
            </w:r>
          </w:p>
        </w:tc>
        <w:tc>
          <w:tcPr>
            <w:tcW w:w="40" w:type="dxa"/>
            <w:shd w:val="clear" w:color="auto" w:fill="auto"/>
            <w:vAlign w:val="bottom"/>
          </w:tcPr>
          <w:p w:rsidR="00000000" w:rsidRDefault="004A7D3E">
            <w:pPr>
              <w:spacing w:line="0" w:lineRule="atLeast"/>
              <w:rPr>
                <w:rFonts w:ascii="Times New Roman" w:eastAsia="Times New Roman" w:hAnsi="Times New Roman"/>
                <w:sz w:val="14"/>
              </w:rPr>
            </w:pPr>
          </w:p>
        </w:tc>
        <w:tc>
          <w:tcPr>
            <w:tcW w:w="140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4"/>
              </w:rPr>
            </w:pPr>
          </w:p>
        </w:tc>
      </w:tr>
      <w:tr w:rsidR="00000000">
        <w:trPr>
          <w:trHeight w:val="226"/>
        </w:trPr>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9"/>
              </w:rPr>
            </w:pPr>
          </w:p>
        </w:tc>
        <w:tc>
          <w:tcPr>
            <w:tcW w:w="1400" w:type="dxa"/>
            <w:vMerge w:val="restart"/>
            <w:tcBorders>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sz w:val="16"/>
              </w:rPr>
            </w:pPr>
            <w:r>
              <w:rPr>
                <w:rFonts w:ascii="Arial Narrow" w:eastAsia="Arial Narrow" w:hAnsi="Arial Narrow"/>
                <w:b/>
                <w:sz w:val="16"/>
              </w:rPr>
              <w:t>Security</w:t>
            </w:r>
          </w:p>
        </w:tc>
        <w:tc>
          <w:tcPr>
            <w:tcW w:w="320" w:type="dxa"/>
            <w:shd w:val="clear" w:color="auto" w:fill="auto"/>
            <w:vAlign w:val="bottom"/>
          </w:tcPr>
          <w:p w:rsidR="00000000" w:rsidRDefault="004A7D3E">
            <w:pPr>
              <w:spacing w:line="0" w:lineRule="atLeast"/>
              <w:rPr>
                <w:rFonts w:ascii="Times New Roman" w:eastAsia="Times New Roman" w:hAnsi="Times New Roman"/>
                <w:sz w:val="19"/>
              </w:rPr>
            </w:pPr>
          </w:p>
        </w:tc>
        <w:tc>
          <w:tcPr>
            <w:tcW w:w="140" w:type="dxa"/>
            <w:shd w:val="clear" w:color="auto" w:fill="auto"/>
            <w:vAlign w:val="bottom"/>
          </w:tcPr>
          <w:p w:rsidR="00000000" w:rsidRDefault="004A7D3E">
            <w:pPr>
              <w:spacing w:line="0" w:lineRule="atLeast"/>
              <w:rPr>
                <w:rFonts w:ascii="Times New Roman" w:eastAsia="Times New Roman" w:hAnsi="Times New Roman"/>
                <w:sz w:val="19"/>
              </w:rPr>
            </w:pPr>
          </w:p>
        </w:tc>
        <w:tc>
          <w:tcPr>
            <w:tcW w:w="260" w:type="dxa"/>
            <w:shd w:val="clear" w:color="auto" w:fill="auto"/>
            <w:vAlign w:val="bottom"/>
          </w:tcPr>
          <w:p w:rsidR="00000000" w:rsidRDefault="004A7D3E">
            <w:pPr>
              <w:spacing w:line="0" w:lineRule="atLeast"/>
              <w:rPr>
                <w:rFonts w:ascii="Times New Roman" w:eastAsia="Times New Roman" w:hAnsi="Times New Roman"/>
                <w:sz w:val="19"/>
              </w:rPr>
            </w:pPr>
          </w:p>
        </w:tc>
        <w:tc>
          <w:tcPr>
            <w:tcW w:w="540" w:type="dxa"/>
            <w:shd w:val="clear" w:color="auto" w:fill="auto"/>
            <w:vAlign w:val="bottom"/>
          </w:tcPr>
          <w:p w:rsidR="00000000" w:rsidRDefault="004A7D3E">
            <w:pPr>
              <w:spacing w:line="0" w:lineRule="atLeast"/>
              <w:rPr>
                <w:rFonts w:ascii="Times New Roman" w:eastAsia="Times New Roman" w:hAnsi="Times New Roman"/>
                <w:sz w:val="19"/>
              </w:rPr>
            </w:pPr>
          </w:p>
        </w:tc>
        <w:tc>
          <w:tcPr>
            <w:tcW w:w="160" w:type="dxa"/>
            <w:shd w:val="clear" w:color="auto" w:fill="auto"/>
            <w:vAlign w:val="bottom"/>
          </w:tcPr>
          <w:p w:rsidR="00000000" w:rsidRDefault="004A7D3E">
            <w:pPr>
              <w:spacing w:line="0" w:lineRule="atLeast"/>
              <w:rPr>
                <w:rFonts w:ascii="Times New Roman" w:eastAsia="Times New Roman" w:hAnsi="Times New Roman"/>
                <w:sz w:val="19"/>
              </w:rPr>
            </w:pPr>
          </w:p>
        </w:tc>
        <w:tc>
          <w:tcPr>
            <w:tcW w:w="120" w:type="dxa"/>
            <w:shd w:val="clear" w:color="auto" w:fill="auto"/>
            <w:vAlign w:val="bottom"/>
          </w:tcPr>
          <w:p w:rsidR="00000000" w:rsidRDefault="004A7D3E">
            <w:pPr>
              <w:spacing w:line="0" w:lineRule="atLeast"/>
              <w:rPr>
                <w:rFonts w:ascii="Times New Roman" w:eastAsia="Times New Roman" w:hAnsi="Times New Roman"/>
                <w:sz w:val="19"/>
              </w:rPr>
            </w:pPr>
          </w:p>
        </w:tc>
        <w:tc>
          <w:tcPr>
            <w:tcW w:w="1080" w:type="dxa"/>
            <w:gridSpan w:val="5"/>
            <w:shd w:val="clear" w:color="auto" w:fill="auto"/>
            <w:vAlign w:val="bottom"/>
          </w:tcPr>
          <w:p w:rsidR="00000000" w:rsidRDefault="004A7D3E">
            <w:pPr>
              <w:spacing w:line="0" w:lineRule="atLeast"/>
              <w:jc w:val="center"/>
              <w:rPr>
                <w:rFonts w:ascii="Arial Narrow" w:eastAsia="Arial Narrow" w:hAnsi="Arial Narrow"/>
                <w:b/>
                <w:w w:val="99"/>
                <w:sz w:val="16"/>
              </w:rPr>
            </w:pPr>
            <w:r>
              <w:rPr>
                <w:rFonts w:ascii="Arial Narrow" w:eastAsia="Arial Narrow" w:hAnsi="Arial Narrow"/>
                <w:b/>
                <w:w w:val="99"/>
                <w:sz w:val="16"/>
              </w:rPr>
              <w:t>Policy Guidance</w:t>
            </w:r>
          </w:p>
        </w:tc>
        <w:tc>
          <w:tcPr>
            <w:tcW w:w="140" w:type="dxa"/>
            <w:shd w:val="clear" w:color="auto" w:fill="auto"/>
            <w:vAlign w:val="bottom"/>
          </w:tcPr>
          <w:p w:rsidR="00000000" w:rsidRDefault="004A7D3E">
            <w:pPr>
              <w:spacing w:line="0" w:lineRule="atLeast"/>
              <w:rPr>
                <w:rFonts w:ascii="Times New Roman" w:eastAsia="Times New Roman" w:hAnsi="Times New Roman"/>
                <w:sz w:val="19"/>
              </w:rPr>
            </w:pPr>
          </w:p>
        </w:tc>
        <w:tc>
          <w:tcPr>
            <w:tcW w:w="160" w:type="dxa"/>
            <w:shd w:val="clear" w:color="auto" w:fill="auto"/>
            <w:vAlign w:val="bottom"/>
          </w:tcPr>
          <w:p w:rsidR="00000000" w:rsidRDefault="004A7D3E">
            <w:pPr>
              <w:spacing w:line="0" w:lineRule="atLeast"/>
              <w:rPr>
                <w:rFonts w:ascii="Times New Roman" w:eastAsia="Times New Roman" w:hAnsi="Times New Roman"/>
                <w:sz w:val="19"/>
              </w:rPr>
            </w:pPr>
          </w:p>
        </w:tc>
        <w:tc>
          <w:tcPr>
            <w:tcW w:w="540" w:type="dxa"/>
            <w:shd w:val="clear" w:color="auto" w:fill="auto"/>
            <w:vAlign w:val="bottom"/>
          </w:tcPr>
          <w:p w:rsidR="00000000" w:rsidRDefault="004A7D3E">
            <w:pPr>
              <w:spacing w:line="0" w:lineRule="atLeast"/>
              <w:rPr>
                <w:rFonts w:ascii="Times New Roman" w:eastAsia="Times New Roman" w:hAnsi="Times New Roman"/>
                <w:sz w:val="19"/>
              </w:rPr>
            </w:pPr>
          </w:p>
        </w:tc>
        <w:tc>
          <w:tcPr>
            <w:tcW w:w="240" w:type="dxa"/>
            <w:shd w:val="clear" w:color="auto" w:fill="auto"/>
            <w:vAlign w:val="bottom"/>
          </w:tcPr>
          <w:p w:rsidR="00000000" w:rsidRDefault="004A7D3E">
            <w:pPr>
              <w:spacing w:line="0" w:lineRule="atLeast"/>
              <w:rPr>
                <w:rFonts w:ascii="Times New Roman" w:eastAsia="Times New Roman" w:hAnsi="Times New Roman"/>
                <w:sz w:val="19"/>
              </w:rPr>
            </w:pPr>
          </w:p>
        </w:tc>
        <w:tc>
          <w:tcPr>
            <w:tcW w:w="120" w:type="dxa"/>
            <w:shd w:val="clear" w:color="auto" w:fill="auto"/>
            <w:vAlign w:val="bottom"/>
          </w:tcPr>
          <w:p w:rsidR="00000000" w:rsidRDefault="004A7D3E">
            <w:pPr>
              <w:spacing w:line="0" w:lineRule="atLeast"/>
              <w:rPr>
                <w:rFonts w:ascii="Times New Roman" w:eastAsia="Times New Roman" w:hAnsi="Times New Roman"/>
                <w:sz w:val="19"/>
              </w:rPr>
            </w:pPr>
          </w:p>
        </w:tc>
        <w:tc>
          <w:tcPr>
            <w:tcW w:w="320" w:type="dxa"/>
            <w:shd w:val="clear" w:color="auto" w:fill="auto"/>
            <w:vAlign w:val="bottom"/>
          </w:tcPr>
          <w:p w:rsidR="00000000" w:rsidRDefault="004A7D3E">
            <w:pPr>
              <w:spacing w:line="0" w:lineRule="atLeast"/>
              <w:rPr>
                <w:rFonts w:ascii="Times New Roman" w:eastAsia="Times New Roman" w:hAnsi="Times New Roman"/>
                <w:sz w:val="19"/>
              </w:rPr>
            </w:pPr>
          </w:p>
        </w:tc>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9"/>
              </w:rPr>
            </w:pPr>
          </w:p>
        </w:tc>
        <w:tc>
          <w:tcPr>
            <w:tcW w:w="1400" w:type="dxa"/>
            <w:vMerge w:val="restart"/>
            <w:tcBorders>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sz w:val="16"/>
              </w:rPr>
            </w:pPr>
            <w:r>
              <w:rPr>
                <w:rFonts w:ascii="Arial Narrow" w:eastAsia="Arial Narrow" w:hAnsi="Arial Narrow"/>
                <w:b/>
                <w:sz w:val="16"/>
              </w:rPr>
              <w:t>Security</w:t>
            </w:r>
          </w:p>
        </w:tc>
      </w:tr>
      <w:tr w:rsidR="00000000">
        <w:trPr>
          <w:trHeight w:val="78"/>
        </w:trPr>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1400" w:type="dxa"/>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6"/>
              </w:rPr>
            </w:pPr>
          </w:p>
        </w:tc>
        <w:tc>
          <w:tcPr>
            <w:tcW w:w="320" w:type="dxa"/>
            <w:shd w:val="clear" w:color="auto" w:fill="auto"/>
            <w:vAlign w:val="bottom"/>
          </w:tcPr>
          <w:p w:rsidR="00000000" w:rsidRDefault="004A7D3E">
            <w:pPr>
              <w:spacing w:line="0" w:lineRule="atLeast"/>
              <w:rPr>
                <w:rFonts w:ascii="Times New Roman" w:eastAsia="Times New Roman" w:hAnsi="Times New Roman"/>
                <w:sz w:val="6"/>
              </w:rPr>
            </w:pPr>
          </w:p>
        </w:tc>
        <w:tc>
          <w:tcPr>
            <w:tcW w:w="140" w:type="dxa"/>
            <w:shd w:val="clear" w:color="auto" w:fill="auto"/>
            <w:vAlign w:val="bottom"/>
          </w:tcPr>
          <w:p w:rsidR="00000000" w:rsidRDefault="004A7D3E">
            <w:pPr>
              <w:spacing w:line="0" w:lineRule="atLeast"/>
              <w:rPr>
                <w:rFonts w:ascii="Times New Roman" w:eastAsia="Times New Roman" w:hAnsi="Times New Roman"/>
                <w:sz w:val="6"/>
              </w:rPr>
            </w:pPr>
          </w:p>
        </w:tc>
        <w:tc>
          <w:tcPr>
            <w:tcW w:w="260" w:type="dxa"/>
            <w:shd w:val="clear" w:color="auto" w:fill="auto"/>
            <w:vAlign w:val="bottom"/>
          </w:tcPr>
          <w:p w:rsidR="00000000" w:rsidRDefault="004A7D3E">
            <w:pPr>
              <w:spacing w:line="0" w:lineRule="atLeast"/>
              <w:rPr>
                <w:rFonts w:ascii="Times New Roman" w:eastAsia="Times New Roman" w:hAnsi="Times New Roman"/>
                <w:sz w:val="6"/>
              </w:rPr>
            </w:pPr>
          </w:p>
        </w:tc>
        <w:tc>
          <w:tcPr>
            <w:tcW w:w="540" w:type="dxa"/>
            <w:shd w:val="clear" w:color="auto" w:fill="auto"/>
            <w:vAlign w:val="bottom"/>
          </w:tcPr>
          <w:p w:rsidR="00000000" w:rsidRDefault="004A7D3E">
            <w:pPr>
              <w:spacing w:line="0" w:lineRule="atLeast"/>
              <w:rPr>
                <w:rFonts w:ascii="Times New Roman" w:eastAsia="Times New Roman" w:hAnsi="Times New Roman"/>
                <w:sz w:val="6"/>
              </w:rPr>
            </w:pPr>
          </w:p>
        </w:tc>
        <w:tc>
          <w:tcPr>
            <w:tcW w:w="160" w:type="dxa"/>
            <w:shd w:val="clear" w:color="auto" w:fill="auto"/>
            <w:vAlign w:val="bottom"/>
          </w:tcPr>
          <w:p w:rsidR="00000000" w:rsidRDefault="004A7D3E">
            <w:pPr>
              <w:spacing w:line="0" w:lineRule="atLeast"/>
              <w:rPr>
                <w:rFonts w:ascii="Times New Roman" w:eastAsia="Times New Roman" w:hAnsi="Times New Roman"/>
                <w:sz w:val="6"/>
              </w:rPr>
            </w:pPr>
          </w:p>
        </w:tc>
        <w:tc>
          <w:tcPr>
            <w:tcW w:w="120" w:type="dxa"/>
            <w:shd w:val="clear" w:color="auto" w:fill="auto"/>
            <w:vAlign w:val="bottom"/>
          </w:tcPr>
          <w:p w:rsidR="00000000" w:rsidRDefault="004A7D3E">
            <w:pPr>
              <w:spacing w:line="0" w:lineRule="atLeast"/>
              <w:rPr>
                <w:rFonts w:ascii="Times New Roman" w:eastAsia="Times New Roman" w:hAnsi="Times New Roman"/>
                <w:sz w:val="6"/>
              </w:rPr>
            </w:pPr>
          </w:p>
        </w:tc>
        <w:tc>
          <w:tcPr>
            <w:tcW w:w="160" w:type="dxa"/>
            <w:shd w:val="clear" w:color="auto" w:fill="auto"/>
            <w:vAlign w:val="bottom"/>
          </w:tcPr>
          <w:p w:rsidR="00000000" w:rsidRDefault="004A7D3E">
            <w:pPr>
              <w:spacing w:line="0" w:lineRule="atLeast"/>
              <w:rPr>
                <w:rFonts w:ascii="Times New Roman" w:eastAsia="Times New Roman" w:hAnsi="Times New Roman"/>
                <w:sz w:val="6"/>
              </w:rPr>
            </w:pPr>
          </w:p>
        </w:tc>
        <w:tc>
          <w:tcPr>
            <w:tcW w:w="200" w:type="dxa"/>
            <w:shd w:val="clear" w:color="auto" w:fill="auto"/>
            <w:vAlign w:val="bottom"/>
          </w:tcPr>
          <w:p w:rsidR="00000000" w:rsidRDefault="004A7D3E">
            <w:pPr>
              <w:spacing w:line="0" w:lineRule="atLeast"/>
              <w:rPr>
                <w:rFonts w:ascii="Times New Roman" w:eastAsia="Times New Roman" w:hAnsi="Times New Roman"/>
                <w:sz w:val="6"/>
              </w:rPr>
            </w:pPr>
          </w:p>
        </w:tc>
        <w:tc>
          <w:tcPr>
            <w:tcW w:w="360" w:type="dxa"/>
            <w:shd w:val="clear" w:color="auto" w:fill="auto"/>
            <w:vAlign w:val="bottom"/>
          </w:tcPr>
          <w:p w:rsidR="00000000" w:rsidRDefault="004A7D3E">
            <w:pPr>
              <w:spacing w:line="0" w:lineRule="atLeast"/>
              <w:rPr>
                <w:rFonts w:ascii="Times New Roman" w:eastAsia="Times New Roman" w:hAnsi="Times New Roman"/>
                <w:sz w:val="6"/>
              </w:rPr>
            </w:pPr>
          </w:p>
        </w:tc>
        <w:tc>
          <w:tcPr>
            <w:tcW w:w="220" w:type="dxa"/>
            <w:shd w:val="clear" w:color="auto" w:fill="auto"/>
            <w:vAlign w:val="bottom"/>
          </w:tcPr>
          <w:p w:rsidR="00000000" w:rsidRDefault="004A7D3E">
            <w:pPr>
              <w:spacing w:line="0" w:lineRule="atLeast"/>
              <w:rPr>
                <w:rFonts w:ascii="Times New Roman" w:eastAsia="Times New Roman" w:hAnsi="Times New Roman"/>
                <w:sz w:val="6"/>
              </w:rPr>
            </w:pPr>
          </w:p>
        </w:tc>
        <w:tc>
          <w:tcPr>
            <w:tcW w:w="140" w:type="dxa"/>
            <w:shd w:val="clear" w:color="auto" w:fill="auto"/>
            <w:vAlign w:val="bottom"/>
          </w:tcPr>
          <w:p w:rsidR="00000000" w:rsidRDefault="004A7D3E">
            <w:pPr>
              <w:spacing w:line="0" w:lineRule="atLeast"/>
              <w:rPr>
                <w:rFonts w:ascii="Times New Roman" w:eastAsia="Times New Roman" w:hAnsi="Times New Roman"/>
                <w:sz w:val="6"/>
              </w:rPr>
            </w:pPr>
          </w:p>
        </w:tc>
        <w:tc>
          <w:tcPr>
            <w:tcW w:w="140" w:type="dxa"/>
            <w:shd w:val="clear" w:color="auto" w:fill="auto"/>
            <w:vAlign w:val="bottom"/>
          </w:tcPr>
          <w:p w:rsidR="00000000" w:rsidRDefault="004A7D3E">
            <w:pPr>
              <w:spacing w:line="0" w:lineRule="atLeast"/>
              <w:rPr>
                <w:rFonts w:ascii="Times New Roman" w:eastAsia="Times New Roman" w:hAnsi="Times New Roman"/>
                <w:sz w:val="6"/>
              </w:rPr>
            </w:pPr>
          </w:p>
        </w:tc>
        <w:tc>
          <w:tcPr>
            <w:tcW w:w="160" w:type="dxa"/>
            <w:shd w:val="clear" w:color="auto" w:fill="auto"/>
            <w:vAlign w:val="bottom"/>
          </w:tcPr>
          <w:p w:rsidR="00000000" w:rsidRDefault="004A7D3E">
            <w:pPr>
              <w:spacing w:line="0" w:lineRule="atLeast"/>
              <w:rPr>
                <w:rFonts w:ascii="Times New Roman" w:eastAsia="Times New Roman" w:hAnsi="Times New Roman"/>
                <w:sz w:val="6"/>
              </w:rPr>
            </w:pPr>
          </w:p>
        </w:tc>
        <w:tc>
          <w:tcPr>
            <w:tcW w:w="540" w:type="dxa"/>
            <w:shd w:val="clear" w:color="auto" w:fill="auto"/>
            <w:vAlign w:val="bottom"/>
          </w:tcPr>
          <w:p w:rsidR="00000000" w:rsidRDefault="004A7D3E">
            <w:pPr>
              <w:spacing w:line="0" w:lineRule="atLeast"/>
              <w:rPr>
                <w:rFonts w:ascii="Times New Roman" w:eastAsia="Times New Roman" w:hAnsi="Times New Roman"/>
                <w:sz w:val="6"/>
              </w:rPr>
            </w:pPr>
          </w:p>
        </w:tc>
        <w:tc>
          <w:tcPr>
            <w:tcW w:w="240" w:type="dxa"/>
            <w:shd w:val="clear" w:color="auto" w:fill="auto"/>
            <w:vAlign w:val="bottom"/>
          </w:tcPr>
          <w:p w:rsidR="00000000" w:rsidRDefault="004A7D3E">
            <w:pPr>
              <w:spacing w:line="0" w:lineRule="atLeast"/>
              <w:rPr>
                <w:rFonts w:ascii="Times New Roman" w:eastAsia="Times New Roman" w:hAnsi="Times New Roman"/>
                <w:sz w:val="6"/>
              </w:rPr>
            </w:pPr>
          </w:p>
        </w:tc>
        <w:tc>
          <w:tcPr>
            <w:tcW w:w="120" w:type="dxa"/>
            <w:shd w:val="clear" w:color="auto" w:fill="auto"/>
            <w:vAlign w:val="bottom"/>
          </w:tcPr>
          <w:p w:rsidR="00000000" w:rsidRDefault="004A7D3E">
            <w:pPr>
              <w:spacing w:line="0" w:lineRule="atLeast"/>
              <w:rPr>
                <w:rFonts w:ascii="Times New Roman" w:eastAsia="Times New Roman" w:hAnsi="Times New Roman"/>
                <w:sz w:val="6"/>
              </w:rPr>
            </w:pPr>
          </w:p>
        </w:tc>
        <w:tc>
          <w:tcPr>
            <w:tcW w:w="320" w:type="dxa"/>
            <w:shd w:val="clear" w:color="auto" w:fill="auto"/>
            <w:vAlign w:val="bottom"/>
          </w:tcPr>
          <w:p w:rsidR="00000000" w:rsidRDefault="004A7D3E">
            <w:pPr>
              <w:spacing w:line="0" w:lineRule="atLeast"/>
              <w:rPr>
                <w:rFonts w:ascii="Times New Roman" w:eastAsia="Times New Roman" w:hAnsi="Times New Roman"/>
                <w:sz w:val="6"/>
              </w:rPr>
            </w:pPr>
          </w:p>
        </w:tc>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1400" w:type="dxa"/>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6"/>
              </w:rPr>
            </w:pPr>
          </w:p>
        </w:tc>
      </w:tr>
      <w:tr w:rsidR="00000000">
        <w:trPr>
          <w:trHeight w:val="21"/>
        </w:trPr>
        <w:tc>
          <w:tcPr>
            <w:tcW w:w="40" w:type="dxa"/>
            <w:vMerge w:val="restart"/>
            <w:tcBorders>
              <w:right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1400" w:type="dxa"/>
            <w:vMerge w:val="restart"/>
            <w:tcBorders>
              <w:bottom w:val="single" w:sz="8" w:space="0" w:color="EAEAEA"/>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w w:val="93"/>
                <w:sz w:val="16"/>
              </w:rPr>
            </w:pPr>
            <w:r>
              <w:rPr>
                <w:rFonts w:ascii="Arial Narrow" w:eastAsia="Arial Narrow" w:hAnsi="Arial Narrow"/>
                <w:b/>
                <w:w w:val="93"/>
                <w:sz w:val="16"/>
              </w:rPr>
              <w:t>Plan</w:t>
            </w:r>
          </w:p>
        </w:tc>
        <w:tc>
          <w:tcPr>
            <w:tcW w:w="320" w:type="dxa"/>
            <w:shd w:val="clear" w:color="auto" w:fill="auto"/>
            <w:vAlign w:val="bottom"/>
          </w:tcPr>
          <w:p w:rsidR="00000000" w:rsidRDefault="004A7D3E">
            <w:pPr>
              <w:spacing w:line="20" w:lineRule="exact"/>
              <w:rPr>
                <w:rFonts w:ascii="Times New Roman" w:eastAsia="Times New Roman" w:hAnsi="Times New Roman"/>
                <w:sz w:val="1"/>
              </w:rPr>
            </w:pPr>
          </w:p>
        </w:tc>
        <w:tc>
          <w:tcPr>
            <w:tcW w:w="140" w:type="dxa"/>
            <w:shd w:val="clear" w:color="auto" w:fill="auto"/>
            <w:vAlign w:val="bottom"/>
          </w:tcPr>
          <w:p w:rsidR="00000000" w:rsidRDefault="004A7D3E">
            <w:pPr>
              <w:spacing w:line="20" w:lineRule="exact"/>
              <w:rPr>
                <w:rFonts w:ascii="Times New Roman" w:eastAsia="Times New Roman" w:hAnsi="Times New Roman"/>
                <w:sz w:val="1"/>
              </w:rPr>
            </w:pPr>
          </w:p>
        </w:tc>
        <w:tc>
          <w:tcPr>
            <w:tcW w:w="26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54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16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12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16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20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360" w:type="dxa"/>
            <w:shd w:val="clear" w:color="auto" w:fill="auto"/>
            <w:vAlign w:val="bottom"/>
          </w:tcPr>
          <w:p w:rsidR="00000000" w:rsidRDefault="004A7D3E">
            <w:pPr>
              <w:spacing w:line="20" w:lineRule="exact"/>
              <w:rPr>
                <w:rFonts w:ascii="Times New Roman" w:eastAsia="Times New Roman" w:hAnsi="Times New Roman"/>
                <w:sz w:val="1"/>
              </w:rPr>
            </w:pPr>
          </w:p>
        </w:tc>
        <w:tc>
          <w:tcPr>
            <w:tcW w:w="22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14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14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16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54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240" w:type="dxa"/>
            <w:tcBorders>
              <w:bottom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120" w:type="dxa"/>
            <w:shd w:val="clear" w:color="auto" w:fill="auto"/>
            <w:vAlign w:val="bottom"/>
          </w:tcPr>
          <w:p w:rsidR="00000000" w:rsidRDefault="004A7D3E">
            <w:pPr>
              <w:spacing w:line="20" w:lineRule="exact"/>
              <w:rPr>
                <w:rFonts w:ascii="Times New Roman" w:eastAsia="Times New Roman" w:hAnsi="Times New Roman"/>
                <w:sz w:val="1"/>
              </w:rPr>
            </w:pPr>
          </w:p>
        </w:tc>
        <w:tc>
          <w:tcPr>
            <w:tcW w:w="320" w:type="dxa"/>
            <w:shd w:val="clear" w:color="auto" w:fill="auto"/>
            <w:vAlign w:val="bottom"/>
          </w:tcPr>
          <w:p w:rsidR="00000000" w:rsidRDefault="004A7D3E">
            <w:pPr>
              <w:spacing w:line="20" w:lineRule="exact"/>
              <w:rPr>
                <w:rFonts w:ascii="Times New Roman" w:eastAsia="Times New Roman" w:hAnsi="Times New Roman"/>
                <w:sz w:val="1"/>
              </w:rPr>
            </w:pPr>
          </w:p>
        </w:tc>
        <w:tc>
          <w:tcPr>
            <w:tcW w:w="40" w:type="dxa"/>
            <w:vMerge w:val="restart"/>
            <w:tcBorders>
              <w:right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1400" w:type="dxa"/>
            <w:vMerge w:val="restart"/>
            <w:tcBorders>
              <w:bottom w:val="single" w:sz="8" w:space="0" w:color="EAEAEA"/>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w w:val="93"/>
                <w:sz w:val="16"/>
              </w:rPr>
            </w:pPr>
            <w:r>
              <w:rPr>
                <w:rFonts w:ascii="Arial Narrow" w:eastAsia="Arial Narrow" w:hAnsi="Arial Narrow"/>
                <w:b/>
                <w:w w:val="93"/>
                <w:sz w:val="16"/>
              </w:rPr>
              <w:t>Plan</w:t>
            </w:r>
          </w:p>
        </w:tc>
      </w:tr>
      <w:tr w:rsidR="00000000">
        <w:trPr>
          <w:trHeight w:val="185"/>
        </w:trPr>
        <w:tc>
          <w:tcPr>
            <w:tcW w:w="40" w:type="dxa"/>
            <w:vMerge/>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6"/>
              </w:rPr>
            </w:pPr>
          </w:p>
        </w:tc>
        <w:tc>
          <w:tcPr>
            <w:tcW w:w="1400" w:type="dxa"/>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6"/>
              </w:rPr>
            </w:pPr>
          </w:p>
        </w:tc>
        <w:tc>
          <w:tcPr>
            <w:tcW w:w="320" w:type="dxa"/>
            <w:shd w:val="clear" w:color="auto" w:fill="auto"/>
            <w:vAlign w:val="bottom"/>
          </w:tcPr>
          <w:p w:rsidR="00000000" w:rsidRDefault="004A7D3E">
            <w:pPr>
              <w:spacing w:line="0" w:lineRule="atLeast"/>
              <w:rPr>
                <w:rFonts w:ascii="Times New Roman" w:eastAsia="Times New Roman" w:hAnsi="Times New Roman"/>
                <w:sz w:val="16"/>
              </w:rPr>
            </w:pPr>
          </w:p>
        </w:tc>
        <w:tc>
          <w:tcPr>
            <w:tcW w:w="1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6"/>
              </w:rPr>
            </w:pPr>
          </w:p>
        </w:tc>
        <w:tc>
          <w:tcPr>
            <w:tcW w:w="1440" w:type="dxa"/>
            <w:gridSpan w:val="6"/>
            <w:vMerge w:val="restart"/>
            <w:tcBorders>
              <w:right w:val="single" w:sz="8" w:space="0" w:color="auto"/>
            </w:tcBorders>
            <w:shd w:val="clear" w:color="auto" w:fill="EAEAEA"/>
            <w:vAlign w:val="bottom"/>
          </w:tcPr>
          <w:p w:rsidR="00000000" w:rsidRDefault="004A7D3E">
            <w:pPr>
              <w:spacing w:line="0" w:lineRule="atLeast"/>
              <w:ind w:left="160"/>
              <w:rPr>
                <w:rFonts w:ascii="Arial" w:eastAsia="Arial" w:hAnsi="Arial"/>
                <w:b/>
                <w:sz w:val="16"/>
              </w:rPr>
            </w:pPr>
            <w:r>
              <w:rPr>
                <w:rFonts w:ascii="Arial" w:eastAsia="Arial" w:hAnsi="Arial"/>
                <w:b/>
                <w:sz w:val="16"/>
              </w:rPr>
              <w:t>INFORMATION</w:t>
            </w:r>
          </w:p>
        </w:tc>
        <w:tc>
          <w:tcPr>
            <w:tcW w:w="36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6"/>
              </w:rPr>
            </w:pPr>
          </w:p>
        </w:tc>
        <w:tc>
          <w:tcPr>
            <w:tcW w:w="1440" w:type="dxa"/>
            <w:gridSpan w:val="6"/>
            <w:vMerge w:val="restart"/>
            <w:tcBorders>
              <w:right w:val="single" w:sz="8" w:space="0" w:color="auto"/>
            </w:tcBorders>
            <w:shd w:val="clear" w:color="auto" w:fill="EAEAEA"/>
            <w:vAlign w:val="bottom"/>
          </w:tcPr>
          <w:p w:rsidR="00000000" w:rsidRDefault="004A7D3E">
            <w:pPr>
              <w:spacing w:line="0" w:lineRule="atLeast"/>
              <w:jc w:val="center"/>
              <w:rPr>
                <w:rFonts w:ascii="Arial" w:eastAsia="Arial" w:hAnsi="Arial"/>
                <w:b/>
                <w:w w:val="99"/>
                <w:sz w:val="16"/>
              </w:rPr>
            </w:pPr>
            <w:r>
              <w:rPr>
                <w:rFonts w:ascii="Arial" w:eastAsia="Arial" w:hAnsi="Arial"/>
                <w:b/>
                <w:w w:val="99"/>
                <w:sz w:val="16"/>
              </w:rPr>
              <w:t>INFORMATION</w:t>
            </w:r>
          </w:p>
        </w:tc>
        <w:tc>
          <w:tcPr>
            <w:tcW w:w="120" w:type="dxa"/>
            <w:shd w:val="clear" w:color="auto" w:fill="auto"/>
            <w:vAlign w:val="bottom"/>
          </w:tcPr>
          <w:p w:rsidR="00000000" w:rsidRDefault="004A7D3E">
            <w:pPr>
              <w:spacing w:line="0" w:lineRule="atLeast"/>
              <w:rPr>
                <w:rFonts w:ascii="Times New Roman" w:eastAsia="Times New Roman" w:hAnsi="Times New Roman"/>
                <w:sz w:val="16"/>
              </w:rPr>
            </w:pPr>
          </w:p>
        </w:tc>
        <w:tc>
          <w:tcPr>
            <w:tcW w:w="320" w:type="dxa"/>
            <w:shd w:val="clear" w:color="auto" w:fill="auto"/>
            <w:vAlign w:val="bottom"/>
          </w:tcPr>
          <w:p w:rsidR="00000000" w:rsidRDefault="004A7D3E">
            <w:pPr>
              <w:spacing w:line="0" w:lineRule="atLeast"/>
              <w:rPr>
                <w:rFonts w:ascii="Times New Roman" w:eastAsia="Times New Roman" w:hAnsi="Times New Roman"/>
                <w:sz w:val="16"/>
              </w:rPr>
            </w:pPr>
          </w:p>
        </w:tc>
        <w:tc>
          <w:tcPr>
            <w:tcW w:w="40" w:type="dxa"/>
            <w:vMerge/>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6"/>
              </w:rPr>
            </w:pPr>
          </w:p>
        </w:tc>
        <w:tc>
          <w:tcPr>
            <w:tcW w:w="1400" w:type="dxa"/>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6"/>
              </w:rPr>
            </w:pPr>
          </w:p>
        </w:tc>
      </w:tr>
      <w:tr w:rsidR="00000000">
        <w:trPr>
          <w:trHeight w:val="140"/>
        </w:trPr>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2"/>
              </w:rPr>
            </w:pPr>
          </w:p>
        </w:tc>
        <w:tc>
          <w:tcPr>
            <w:tcW w:w="1400" w:type="dxa"/>
            <w:tcBorders>
              <w:bottom w:val="single" w:sz="8" w:space="0" w:color="auto"/>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2"/>
              </w:rPr>
            </w:pPr>
          </w:p>
        </w:tc>
        <w:tc>
          <w:tcPr>
            <w:tcW w:w="320" w:type="dxa"/>
            <w:shd w:val="clear" w:color="auto" w:fill="auto"/>
            <w:vAlign w:val="bottom"/>
          </w:tcPr>
          <w:p w:rsidR="00000000" w:rsidRDefault="004A7D3E">
            <w:pPr>
              <w:spacing w:line="0" w:lineRule="atLeast"/>
              <w:rPr>
                <w:rFonts w:ascii="Times New Roman" w:eastAsia="Times New Roman" w:hAnsi="Times New Roman"/>
                <w:sz w:val="12"/>
              </w:rPr>
            </w:pPr>
          </w:p>
        </w:tc>
        <w:tc>
          <w:tcPr>
            <w:tcW w:w="1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2"/>
              </w:rPr>
            </w:pPr>
          </w:p>
        </w:tc>
        <w:tc>
          <w:tcPr>
            <w:tcW w:w="1440" w:type="dxa"/>
            <w:gridSpan w:val="6"/>
            <w:vMerge/>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2"/>
              </w:rPr>
            </w:pPr>
          </w:p>
        </w:tc>
        <w:tc>
          <w:tcPr>
            <w:tcW w:w="360" w:type="dxa"/>
            <w:vMerge w:val="restart"/>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2"/>
              </w:rPr>
            </w:pPr>
          </w:p>
        </w:tc>
        <w:tc>
          <w:tcPr>
            <w:tcW w:w="1440" w:type="dxa"/>
            <w:gridSpan w:val="6"/>
            <w:vMerge/>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2"/>
              </w:rPr>
            </w:pPr>
          </w:p>
        </w:tc>
        <w:tc>
          <w:tcPr>
            <w:tcW w:w="440" w:type="dxa"/>
            <w:gridSpan w:val="2"/>
            <w:vMerge w:val="restart"/>
            <w:shd w:val="clear" w:color="auto" w:fill="auto"/>
            <w:vAlign w:val="bottom"/>
          </w:tcPr>
          <w:p w:rsidR="00000000" w:rsidRDefault="004A7D3E">
            <w:pPr>
              <w:spacing w:line="0" w:lineRule="atLeast"/>
              <w:rPr>
                <w:rFonts w:ascii="Times New Roman" w:eastAsia="Times New Roman" w:hAnsi="Times New Roman"/>
                <w:sz w:val="12"/>
              </w:rPr>
            </w:pPr>
          </w:p>
        </w:tc>
        <w:tc>
          <w:tcPr>
            <w:tcW w:w="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2"/>
              </w:rPr>
            </w:pPr>
          </w:p>
        </w:tc>
        <w:tc>
          <w:tcPr>
            <w:tcW w:w="1400" w:type="dxa"/>
            <w:tcBorders>
              <w:bottom w:val="single" w:sz="8" w:space="0" w:color="auto"/>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2"/>
              </w:rPr>
            </w:pPr>
          </w:p>
        </w:tc>
      </w:tr>
      <w:tr w:rsidR="00000000">
        <w:trPr>
          <w:trHeight w:val="121"/>
        </w:trPr>
        <w:tc>
          <w:tcPr>
            <w:tcW w:w="40" w:type="dxa"/>
            <w:shd w:val="clear" w:color="auto" w:fill="auto"/>
            <w:vAlign w:val="bottom"/>
          </w:tcPr>
          <w:p w:rsidR="00000000" w:rsidRDefault="004A7D3E">
            <w:pPr>
              <w:spacing w:line="0" w:lineRule="atLeast"/>
              <w:rPr>
                <w:rFonts w:ascii="Times New Roman" w:eastAsia="Times New Roman" w:hAnsi="Times New Roman"/>
                <w:sz w:val="10"/>
              </w:rPr>
            </w:pPr>
          </w:p>
        </w:tc>
        <w:tc>
          <w:tcPr>
            <w:tcW w:w="1400" w:type="dxa"/>
            <w:shd w:val="clear" w:color="auto" w:fill="auto"/>
            <w:vAlign w:val="bottom"/>
          </w:tcPr>
          <w:p w:rsidR="00000000" w:rsidRDefault="004A7D3E">
            <w:pPr>
              <w:spacing w:line="0" w:lineRule="atLeast"/>
              <w:rPr>
                <w:rFonts w:ascii="Times New Roman" w:eastAsia="Times New Roman" w:hAnsi="Times New Roman"/>
                <w:sz w:val="10"/>
              </w:rPr>
            </w:pPr>
          </w:p>
        </w:tc>
        <w:tc>
          <w:tcPr>
            <w:tcW w:w="320" w:type="dxa"/>
            <w:shd w:val="clear" w:color="auto" w:fill="auto"/>
            <w:vAlign w:val="bottom"/>
          </w:tcPr>
          <w:p w:rsidR="00000000" w:rsidRDefault="004A7D3E">
            <w:pPr>
              <w:spacing w:line="0" w:lineRule="atLeast"/>
              <w:rPr>
                <w:rFonts w:ascii="Times New Roman" w:eastAsia="Times New Roman" w:hAnsi="Times New Roman"/>
                <w:sz w:val="10"/>
              </w:rPr>
            </w:pPr>
          </w:p>
        </w:tc>
        <w:tc>
          <w:tcPr>
            <w:tcW w:w="1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0"/>
              </w:rPr>
            </w:pPr>
          </w:p>
        </w:tc>
        <w:tc>
          <w:tcPr>
            <w:tcW w:w="1440" w:type="dxa"/>
            <w:gridSpan w:val="6"/>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0"/>
              </w:rPr>
            </w:pPr>
          </w:p>
        </w:tc>
        <w:tc>
          <w:tcPr>
            <w:tcW w:w="360" w:type="dxa"/>
            <w:vMerge/>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0"/>
              </w:rPr>
            </w:pPr>
          </w:p>
        </w:tc>
        <w:tc>
          <w:tcPr>
            <w:tcW w:w="1440" w:type="dxa"/>
            <w:gridSpan w:val="6"/>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0"/>
              </w:rPr>
            </w:pPr>
          </w:p>
        </w:tc>
        <w:tc>
          <w:tcPr>
            <w:tcW w:w="440" w:type="dxa"/>
            <w:gridSpan w:val="2"/>
            <w:vMerge/>
            <w:shd w:val="clear" w:color="auto" w:fill="auto"/>
            <w:vAlign w:val="bottom"/>
          </w:tcPr>
          <w:p w:rsidR="00000000" w:rsidRDefault="004A7D3E">
            <w:pPr>
              <w:spacing w:line="0" w:lineRule="atLeast"/>
              <w:rPr>
                <w:rFonts w:ascii="Times New Roman" w:eastAsia="Times New Roman" w:hAnsi="Times New Roman"/>
                <w:sz w:val="10"/>
              </w:rPr>
            </w:pPr>
          </w:p>
        </w:tc>
        <w:tc>
          <w:tcPr>
            <w:tcW w:w="40" w:type="dxa"/>
            <w:shd w:val="clear" w:color="auto" w:fill="auto"/>
            <w:vAlign w:val="bottom"/>
          </w:tcPr>
          <w:p w:rsidR="00000000" w:rsidRDefault="004A7D3E">
            <w:pPr>
              <w:spacing w:line="0" w:lineRule="atLeast"/>
              <w:rPr>
                <w:rFonts w:ascii="Times New Roman" w:eastAsia="Times New Roman" w:hAnsi="Times New Roman"/>
                <w:sz w:val="10"/>
              </w:rPr>
            </w:pPr>
          </w:p>
        </w:tc>
        <w:tc>
          <w:tcPr>
            <w:tcW w:w="1400" w:type="dxa"/>
            <w:shd w:val="clear" w:color="auto" w:fill="auto"/>
            <w:vAlign w:val="bottom"/>
          </w:tcPr>
          <w:p w:rsidR="00000000" w:rsidRDefault="004A7D3E">
            <w:pPr>
              <w:spacing w:line="0" w:lineRule="atLeast"/>
              <w:rPr>
                <w:rFonts w:ascii="Times New Roman" w:eastAsia="Times New Roman" w:hAnsi="Times New Roman"/>
                <w:sz w:val="10"/>
              </w:rPr>
            </w:pPr>
          </w:p>
        </w:tc>
      </w:tr>
      <w:tr w:rsidR="00000000">
        <w:trPr>
          <w:trHeight w:val="54"/>
        </w:trPr>
        <w:tc>
          <w:tcPr>
            <w:tcW w:w="4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4"/>
              </w:rPr>
            </w:pPr>
          </w:p>
        </w:tc>
        <w:tc>
          <w:tcPr>
            <w:tcW w:w="320" w:type="dxa"/>
            <w:shd w:val="clear" w:color="auto" w:fill="auto"/>
            <w:vAlign w:val="bottom"/>
          </w:tcPr>
          <w:p w:rsidR="00000000" w:rsidRDefault="004A7D3E">
            <w:pPr>
              <w:spacing w:line="0" w:lineRule="atLeast"/>
              <w:rPr>
                <w:rFonts w:ascii="Times New Roman" w:eastAsia="Times New Roman" w:hAnsi="Times New Roman"/>
                <w:sz w:val="4"/>
              </w:rPr>
            </w:pPr>
          </w:p>
        </w:tc>
        <w:tc>
          <w:tcPr>
            <w:tcW w:w="1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4"/>
              </w:rPr>
            </w:pPr>
          </w:p>
        </w:tc>
        <w:tc>
          <w:tcPr>
            <w:tcW w:w="260" w:type="dxa"/>
            <w:vMerge w:val="restart"/>
            <w:tcBorders>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4"/>
              </w:rPr>
            </w:pPr>
          </w:p>
        </w:tc>
        <w:tc>
          <w:tcPr>
            <w:tcW w:w="820" w:type="dxa"/>
            <w:gridSpan w:val="3"/>
            <w:vMerge w:val="restart"/>
            <w:tcBorders>
              <w:bottom w:val="single" w:sz="8" w:space="0" w:color="EAEAEA"/>
            </w:tcBorders>
            <w:shd w:val="clear" w:color="auto" w:fill="EAEAEA"/>
            <w:vAlign w:val="bottom"/>
          </w:tcPr>
          <w:p w:rsidR="00000000" w:rsidRDefault="004A7D3E">
            <w:pPr>
              <w:spacing w:line="0" w:lineRule="atLeast"/>
              <w:ind w:left="120"/>
              <w:rPr>
                <w:rFonts w:ascii="Arial" w:eastAsia="Arial" w:hAnsi="Arial"/>
                <w:b/>
                <w:sz w:val="16"/>
              </w:rPr>
            </w:pPr>
            <w:r>
              <w:rPr>
                <w:rFonts w:ascii="Arial" w:eastAsia="Arial" w:hAnsi="Arial"/>
                <w:b/>
                <w:sz w:val="16"/>
              </w:rPr>
              <w:t>SYSTEM</w:t>
            </w:r>
          </w:p>
        </w:tc>
        <w:tc>
          <w:tcPr>
            <w:tcW w:w="160" w:type="dxa"/>
            <w:tcBorders>
              <w:bottom w:val="single" w:sz="8" w:space="0" w:color="EAEAEA"/>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4"/>
              </w:rPr>
            </w:pPr>
          </w:p>
        </w:tc>
        <w:tc>
          <w:tcPr>
            <w:tcW w:w="200" w:type="dxa"/>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4"/>
              </w:rPr>
            </w:pPr>
          </w:p>
        </w:tc>
        <w:tc>
          <w:tcPr>
            <w:tcW w:w="36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4"/>
              </w:rPr>
            </w:pPr>
          </w:p>
        </w:tc>
        <w:tc>
          <w:tcPr>
            <w:tcW w:w="220" w:type="dxa"/>
            <w:tcBorders>
              <w:bottom w:val="single" w:sz="8" w:space="0" w:color="EAEAEA"/>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4"/>
              </w:rPr>
            </w:pPr>
          </w:p>
        </w:tc>
        <w:tc>
          <w:tcPr>
            <w:tcW w:w="140" w:type="dxa"/>
            <w:tcBorders>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4"/>
              </w:rPr>
            </w:pPr>
          </w:p>
        </w:tc>
        <w:tc>
          <w:tcPr>
            <w:tcW w:w="1080" w:type="dxa"/>
            <w:gridSpan w:val="4"/>
            <w:vMerge w:val="restart"/>
            <w:tcBorders>
              <w:bottom w:val="single" w:sz="8" w:space="0" w:color="EAEAEA"/>
              <w:right w:val="single" w:sz="8" w:space="0" w:color="auto"/>
            </w:tcBorders>
            <w:shd w:val="clear" w:color="auto" w:fill="EAEAEA"/>
            <w:vAlign w:val="bottom"/>
          </w:tcPr>
          <w:p w:rsidR="00000000" w:rsidRDefault="004A7D3E">
            <w:pPr>
              <w:spacing w:line="0" w:lineRule="atLeast"/>
              <w:ind w:right="380"/>
              <w:jc w:val="center"/>
              <w:rPr>
                <w:rFonts w:ascii="Arial" w:eastAsia="Arial" w:hAnsi="Arial"/>
                <w:b/>
                <w:sz w:val="16"/>
              </w:rPr>
            </w:pPr>
            <w:r>
              <w:rPr>
                <w:rFonts w:ascii="Arial" w:eastAsia="Arial" w:hAnsi="Arial"/>
                <w:b/>
                <w:sz w:val="16"/>
              </w:rPr>
              <w:t>SYSTEM</w:t>
            </w:r>
          </w:p>
        </w:tc>
        <w:tc>
          <w:tcPr>
            <w:tcW w:w="440" w:type="dxa"/>
            <w:gridSpan w:val="2"/>
            <w:vMerge w:val="restart"/>
            <w:shd w:val="clear" w:color="auto" w:fill="auto"/>
            <w:vAlign w:val="bottom"/>
          </w:tcPr>
          <w:p w:rsidR="00000000" w:rsidRDefault="004A7D3E">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4"/>
              </w:rPr>
            </w:pPr>
          </w:p>
        </w:tc>
        <w:tc>
          <w:tcPr>
            <w:tcW w:w="140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4"/>
              </w:rPr>
            </w:pPr>
          </w:p>
        </w:tc>
      </w:tr>
      <w:tr w:rsidR="00000000">
        <w:trPr>
          <w:trHeight w:val="156"/>
        </w:trPr>
        <w:tc>
          <w:tcPr>
            <w:tcW w:w="40" w:type="dxa"/>
            <w:tcBorders>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13"/>
              </w:rPr>
            </w:pPr>
          </w:p>
        </w:tc>
        <w:tc>
          <w:tcPr>
            <w:tcW w:w="1400" w:type="dxa"/>
            <w:vMerge w:val="restart"/>
            <w:tcBorders>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sz w:val="16"/>
              </w:rPr>
            </w:pPr>
            <w:r>
              <w:rPr>
                <w:rFonts w:ascii="Arial Narrow" w:eastAsia="Arial Narrow" w:hAnsi="Arial Narrow"/>
                <w:b/>
                <w:sz w:val="16"/>
              </w:rPr>
              <w:t>Security</w:t>
            </w:r>
          </w:p>
        </w:tc>
        <w:tc>
          <w:tcPr>
            <w:tcW w:w="320" w:type="dxa"/>
            <w:shd w:val="clear" w:color="auto" w:fill="auto"/>
            <w:vAlign w:val="bottom"/>
          </w:tcPr>
          <w:p w:rsidR="00000000" w:rsidRDefault="004A7D3E">
            <w:pPr>
              <w:spacing w:line="0" w:lineRule="atLeast"/>
              <w:rPr>
                <w:rFonts w:ascii="Times New Roman" w:eastAsia="Times New Roman" w:hAnsi="Times New Roman"/>
                <w:sz w:val="13"/>
              </w:rPr>
            </w:pPr>
          </w:p>
        </w:tc>
        <w:tc>
          <w:tcPr>
            <w:tcW w:w="1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3"/>
              </w:rPr>
            </w:pPr>
          </w:p>
        </w:tc>
        <w:tc>
          <w:tcPr>
            <w:tcW w:w="260" w:type="dxa"/>
            <w:vMerge/>
            <w:shd w:val="clear" w:color="auto" w:fill="EAEAEA"/>
            <w:vAlign w:val="bottom"/>
          </w:tcPr>
          <w:p w:rsidR="00000000" w:rsidRDefault="004A7D3E">
            <w:pPr>
              <w:spacing w:line="0" w:lineRule="atLeast"/>
              <w:rPr>
                <w:rFonts w:ascii="Times New Roman" w:eastAsia="Times New Roman" w:hAnsi="Times New Roman"/>
                <w:sz w:val="13"/>
              </w:rPr>
            </w:pPr>
          </w:p>
        </w:tc>
        <w:tc>
          <w:tcPr>
            <w:tcW w:w="820" w:type="dxa"/>
            <w:gridSpan w:val="3"/>
            <w:vMerge/>
            <w:shd w:val="clear" w:color="auto" w:fill="EAEAEA"/>
            <w:vAlign w:val="bottom"/>
          </w:tcPr>
          <w:p w:rsidR="00000000" w:rsidRDefault="004A7D3E">
            <w:pPr>
              <w:spacing w:line="0" w:lineRule="atLeast"/>
              <w:rPr>
                <w:rFonts w:ascii="Times New Roman" w:eastAsia="Times New Roman" w:hAnsi="Times New Roman"/>
                <w:sz w:val="13"/>
              </w:rPr>
            </w:pPr>
          </w:p>
        </w:tc>
        <w:tc>
          <w:tcPr>
            <w:tcW w:w="160" w:type="dxa"/>
            <w:tcBorders>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3"/>
              </w:rPr>
            </w:pPr>
          </w:p>
        </w:tc>
        <w:tc>
          <w:tcPr>
            <w:tcW w:w="200" w:type="dxa"/>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3"/>
              </w:rPr>
            </w:pPr>
          </w:p>
        </w:tc>
        <w:tc>
          <w:tcPr>
            <w:tcW w:w="36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3"/>
              </w:rPr>
            </w:pPr>
          </w:p>
        </w:tc>
        <w:tc>
          <w:tcPr>
            <w:tcW w:w="220" w:type="dxa"/>
            <w:tcBorders>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3"/>
              </w:rPr>
            </w:pPr>
          </w:p>
        </w:tc>
        <w:tc>
          <w:tcPr>
            <w:tcW w:w="140" w:type="dxa"/>
            <w:shd w:val="clear" w:color="auto" w:fill="EAEAEA"/>
            <w:vAlign w:val="bottom"/>
          </w:tcPr>
          <w:p w:rsidR="00000000" w:rsidRDefault="004A7D3E">
            <w:pPr>
              <w:spacing w:line="0" w:lineRule="atLeast"/>
              <w:rPr>
                <w:rFonts w:ascii="Times New Roman" w:eastAsia="Times New Roman" w:hAnsi="Times New Roman"/>
                <w:sz w:val="13"/>
              </w:rPr>
            </w:pPr>
          </w:p>
        </w:tc>
        <w:tc>
          <w:tcPr>
            <w:tcW w:w="1080" w:type="dxa"/>
            <w:gridSpan w:val="4"/>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3"/>
              </w:rPr>
            </w:pPr>
          </w:p>
        </w:tc>
        <w:tc>
          <w:tcPr>
            <w:tcW w:w="440" w:type="dxa"/>
            <w:gridSpan w:val="2"/>
            <w:vMerge/>
            <w:shd w:val="clear" w:color="auto" w:fill="auto"/>
            <w:vAlign w:val="bottom"/>
          </w:tcPr>
          <w:p w:rsidR="00000000" w:rsidRDefault="004A7D3E">
            <w:pPr>
              <w:spacing w:line="0" w:lineRule="atLeast"/>
              <w:rPr>
                <w:rFonts w:ascii="Times New Roman" w:eastAsia="Times New Roman" w:hAnsi="Times New Roman"/>
                <w:sz w:val="13"/>
              </w:rPr>
            </w:pPr>
          </w:p>
        </w:tc>
        <w:tc>
          <w:tcPr>
            <w:tcW w:w="40" w:type="dxa"/>
            <w:tcBorders>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13"/>
              </w:rPr>
            </w:pPr>
          </w:p>
        </w:tc>
        <w:tc>
          <w:tcPr>
            <w:tcW w:w="1400" w:type="dxa"/>
            <w:vMerge w:val="restart"/>
            <w:tcBorders>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sz w:val="16"/>
              </w:rPr>
            </w:pPr>
            <w:r>
              <w:rPr>
                <w:rFonts w:ascii="Arial Narrow" w:eastAsia="Arial Narrow" w:hAnsi="Arial Narrow"/>
                <w:b/>
                <w:sz w:val="16"/>
              </w:rPr>
              <w:t>Security</w:t>
            </w:r>
          </w:p>
        </w:tc>
      </w:tr>
      <w:tr w:rsidR="00000000">
        <w:trPr>
          <w:trHeight w:val="64"/>
        </w:trPr>
        <w:tc>
          <w:tcPr>
            <w:tcW w:w="40" w:type="dxa"/>
            <w:tcBorders>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5"/>
              </w:rPr>
            </w:pPr>
          </w:p>
        </w:tc>
        <w:tc>
          <w:tcPr>
            <w:tcW w:w="1400" w:type="dxa"/>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5"/>
              </w:rPr>
            </w:pPr>
          </w:p>
        </w:tc>
        <w:tc>
          <w:tcPr>
            <w:tcW w:w="320" w:type="dxa"/>
            <w:shd w:val="clear" w:color="auto" w:fill="auto"/>
            <w:vAlign w:val="bottom"/>
          </w:tcPr>
          <w:p w:rsidR="00000000" w:rsidRDefault="004A7D3E">
            <w:pPr>
              <w:spacing w:line="0" w:lineRule="atLeast"/>
              <w:rPr>
                <w:rFonts w:ascii="Times New Roman" w:eastAsia="Times New Roman" w:hAnsi="Times New Roman"/>
                <w:sz w:val="5"/>
              </w:rPr>
            </w:pPr>
          </w:p>
        </w:tc>
        <w:tc>
          <w:tcPr>
            <w:tcW w:w="1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5"/>
              </w:rPr>
            </w:pPr>
          </w:p>
        </w:tc>
        <w:tc>
          <w:tcPr>
            <w:tcW w:w="1440" w:type="dxa"/>
            <w:gridSpan w:val="6"/>
            <w:vMerge w:val="restart"/>
            <w:tcBorders>
              <w:right w:val="single" w:sz="8" w:space="0" w:color="auto"/>
            </w:tcBorders>
            <w:shd w:val="clear" w:color="auto" w:fill="EAEAEA"/>
            <w:vAlign w:val="bottom"/>
          </w:tcPr>
          <w:p w:rsidR="00000000" w:rsidRDefault="004A7D3E">
            <w:pPr>
              <w:spacing w:line="0" w:lineRule="atLeast"/>
              <w:ind w:left="160"/>
              <w:rPr>
                <w:rFonts w:ascii="Arial Narrow" w:eastAsia="Arial Narrow" w:hAnsi="Arial Narrow"/>
                <w:b/>
                <w:i/>
                <w:sz w:val="18"/>
              </w:rPr>
            </w:pPr>
            <w:r>
              <w:rPr>
                <w:rFonts w:ascii="Arial Narrow" w:eastAsia="Arial Narrow" w:hAnsi="Arial Narrow"/>
                <w:b/>
                <w:i/>
                <w:sz w:val="18"/>
              </w:rPr>
              <w:t>System</w:t>
            </w:r>
            <w:r>
              <w:rPr>
                <w:rFonts w:ascii="Arial Narrow" w:eastAsia="Arial Narrow" w:hAnsi="Arial Narrow"/>
                <w:b/>
                <w:i/>
                <w:sz w:val="18"/>
              </w:rPr>
              <w:t>-specific</w:t>
            </w:r>
          </w:p>
        </w:tc>
        <w:tc>
          <w:tcPr>
            <w:tcW w:w="36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5"/>
              </w:rPr>
            </w:pPr>
          </w:p>
        </w:tc>
        <w:tc>
          <w:tcPr>
            <w:tcW w:w="1440" w:type="dxa"/>
            <w:gridSpan w:val="6"/>
            <w:vMerge w:val="restart"/>
            <w:tcBorders>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i/>
                <w:w w:val="99"/>
                <w:sz w:val="18"/>
              </w:rPr>
            </w:pPr>
            <w:r>
              <w:rPr>
                <w:rFonts w:ascii="Arial Narrow" w:eastAsia="Arial Narrow" w:hAnsi="Arial Narrow"/>
                <w:b/>
                <w:i/>
                <w:w w:val="99"/>
                <w:sz w:val="18"/>
              </w:rPr>
              <w:t>System-specific</w:t>
            </w:r>
          </w:p>
        </w:tc>
        <w:tc>
          <w:tcPr>
            <w:tcW w:w="120" w:type="dxa"/>
            <w:shd w:val="clear" w:color="auto" w:fill="auto"/>
            <w:vAlign w:val="bottom"/>
          </w:tcPr>
          <w:p w:rsidR="00000000" w:rsidRDefault="004A7D3E">
            <w:pPr>
              <w:spacing w:line="0" w:lineRule="atLeast"/>
              <w:rPr>
                <w:rFonts w:ascii="Times New Roman" w:eastAsia="Times New Roman" w:hAnsi="Times New Roman"/>
                <w:sz w:val="5"/>
              </w:rPr>
            </w:pPr>
          </w:p>
        </w:tc>
        <w:tc>
          <w:tcPr>
            <w:tcW w:w="320" w:type="dxa"/>
            <w:shd w:val="clear" w:color="auto" w:fill="auto"/>
            <w:vAlign w:val="bottom"/>
          </w:tcPr>
          <w:p w:rsidR="00000000" w:rsidRDefault="004A7D3E">
            <w:pPr>
              <w:spacing w:line="0" w:lineRule="atLeast"/>
              <w:rPr>
                <w:rFonts w:ascii="Times New Roman" w:eastAsia="Times New Roman" w:hAnsi="Times New Roman"/>
                <w:sz w:val="5"/>
              </w:rPr>
            </w:pPr>
          </w:p>
        </w:tc>
        <w:tc>
          <w:tcPr>
            <w:tcW w:w="40" w:type="dxa"/>
            <w:tcBorders>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5"/>
              </w:rPr>
            </w:pPr>
          </w:p>
        </w:tc>
        <w:tc>
          <w:tcPr>
            <w:tcW w:w="1400" w:type="dxa"/>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5"/>
              </w:rPr>
            </w:pPr>
          </w:p>
        </w:tc>
      </w:tr>
      <w:tr w:rsidR="00000000">
        <w:trPr>
          <w:trHeight w:val="158"/>
        </w:trPr>
        <w:tc>
          <w:tcPr>
            <w:tcW w:w="40" w:type="dxa"/>
            <w:tcBorders>
              <w:bottom w:val="single" w:sz="8" w:space="0" w:color="auto"/>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13"/>
              </w:rPr>
            </w:pPr>
          </w:p>
        </w:tc>
        <w:tc>
          <w:tcPr>
            <w:tcW w:w="1400" w:type="dxa"/>
            <w:tcBorders>
              <w:bottom w:val="single" w:sz="8" w:space="0" w:color="EAEAEA"/>
              <w:right w:val="single" w:sz="8" w:space="0" w:color="auto"/>
            </w:tcBorders>
            <w:shd w:val="clear" w:color="auto" w:fill="EAEAEA"/>
            <w:vAlign w:val="bottom"/>
          </w:tcPr>
          <w:p w:rsidR="00000000" w:rsidRDefault="004A7D3E">
            <w:pPr>
              <w:spacing w:line="158" w:lineRule="exact"/>
              <w:jc w:val="center"/>
              <w:rPr>
                <w:rFonts w:ascii="Arial Narrow" w:eastAsia="Arial Narrow" w:hAnsi="Arial Narrow"/>
                <w:b/>
                <w:sz w:val="16"/>
              </w:rPr>
            </w:pPr>
            <w:r>
              <w:rPr>
                <w:rFonts w:ascii="Arial Narrow" w:eastAsia="Arial Narrow" w:hAnsi="Arial Narrow"/>
                <w:b/>
                <w:sz w:val="16"/>
              </w:rPr>
              <w:t>Assessment</w:t>
            </w:r>
          </w:p>
        </w:tc>
        <w:tc>
          <w:tcPr>
            <w:tcW w:w="320" w:type="dxa"/>
            <w:shd w:val="clear" w:color="auto" w:fill="auto"/>
            <w:vAlign w:val="bottom"/>
          </w:tcPr>
          <w:p w:rsidR="00000000" w:rsidRDefault="004A7D3E">
            <w:pPr>
              <w:spacing w:line="0" w:lineRule="atLeast"/>
              <w:rPr>
                <w:rFonts w:ascii="Times New Roman" w:eastAsia="Times New Roman" w:hAnsi="Times New Roman"/>
                <w:sz w:val="13"/>
              </w:rPr>
            </w:pPr>
          </w:p>
        </w:tc>
        <w:tc>
          <w:tcPr>
            <w:tcW w:w="140" w:type="dxa"/>
            <w:tcBorders>
              <w:bottom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3"/>
              </w:rPr>
            </w:pPr>
          </w:p>
        </w:tc>
        <w:tc>
          <w:tcPr>
            <w:tcW w:w="1440" w:type="dxa"/>
            <w:gridSpan w:val="6"/>
            <w:vMerge/>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3"/>
              </w:rPr>
            </w:pPr>
          </w:p>
        </w:tc>
        <w:tc>
          <w:tcPr>
            <w:tcW w:w="36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3"/>
              </w:rPr>
            </w:pPr>
          </w:p>
        </w:tc>
        <w:tc>
          <w:tcPr>
            <w:tcW w:w="1440" w:type="dxa"/>
            <w:gridSpan w:val="6"/>
            <w:vMerge/>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3"/>
              </w:rPr>
            </w:pPr>
          </w:p>
        </w:tc>
        <w:tc>
          <w:tcPr>
            <w:tcW w:w="12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3"/>
              </w:rPr>
            </w:pPr>
          </w:p>
        </w:tc>
        <w:tc>
          <w:tcPr>
            <w:tcW w:w="320" w:type="dxa"/>
            <w:shd w:val="clear" w:color="auto" w:fill="auto"/>
            <w:vAlign w:val="bottom"/>
          </w:tcPr>
          <w:p w:rsidR="00000000" w:rsidRDefault="004A7D3E">
            <w:pPr>
              <w:spacing w:line="0" w:lineRule="atLeast"/>
              <w:rPr>
                <w:rFonts w:ascii="Times New Roman" w:eastAsia="Times New Roman" w:hAnsi="Times New Roman"/>
                <w:sz w:val="13"/>
              </w:rPr>
            </w:pPr>
          </w:p>
        </w:tc>
        <w:tc>
          <w:tcPr>
            <w:tcW w:w="40" w:type="dxa"/>
            <w:tcBorders>
              <w:bottom w:val="single" w:sz="8" w:space="0" w:color="auto"/>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13"/>
              </w:rPr>
            </w:pPr>
          </w:p>
        </w:tc>
        <w:tc>
          <w:tcPr>
            <w:tcW w:w="1400" w:type="dxa"/>
            <w:tcBorders>
              <w:bottom w:val="single" w:sz="8" w:space="0" w:color="EAEAEA"/>
              <w:right w:val="single" w:sz="8" w:space="0" w:color="auto"/>
            </w:tcBorders>
            <w:shd w:val="clear" w:color="auto" w:fill="EAEAEA"/>
            <w:vAlign w:val="bottom"/>
          </w:tcPr>
          <w:p w:rsidR="00000000" w:rsidRDefault="004A7D3E">
            <w:pPr>
              <w:spacing w:line="158" w:lineRule="exact"/>
              <w:jc w:val="center"/>
              <w:rPr>
                <w:rFonts w:ascii="Arial Narrow" w:eastAsia="Arial Narrow" w:hAnsi="Arial Narrow"/>
                <w:b/>
                <w:sz w:val="16"/>
              </w:rPr>
            </w:pPr>
            <w:r>
              <w:rPr>
                <w:rFonts w:ascii="Arial Narrow" w:eastAsia="Arial Narrow" w:hAnsi="Arial Narrow"/>
                <w:b/>
                <w:sz w:val="16"/>
              </w:rPr>
              <w:t>Assessment</w:t>
            </w:r>
          </w:p>
        </w:tc>
      </w:tr>
      <w:tr w:rsidR="00000000">
        <w:trPr>
          <w:trHeight w:val="292"/>
        </w:trPr>
        <w:tc>
          <w:tcPr>
            <w:tcW w:w="40" w:type="dxa"/>
            <w:tcBorders>
              <w:bottom w:val="single" w:sz="8" w:space="0" w:color="auto"/>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24"/>
              </w:rPr>
            </w:pPr>
          </w:p>
        </w:tc>
        <w:tc>
          <w:tcPr>
            <w:tcW w:w="1400" w:type="dxa"/>
            <w:tcBorders>
              <w:bottom w:val="single" w:sz="8" w:space="0" w:color="EAEAEA"/>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w w:val="99"/>
                <w:sz w:val="16"/>
              </w:rPr>
            </w:pPr>
            <w:r>
              <w:rPr>
                <w:rFonts w:ascii="Arial Narrow" w:eastAsia="Arial Narrow" w:hAnsi="Arial Narrow"/>
                <w:b/>
                <w:w w:val="99"/>
                <w:sz w:val="16"/>
              </w:rPr>
              <w:t>Report</w:t>
            </w:r>
          </w:p>
        </w:tc>
        <w:tc>
          <w:tcPr>
            <w:tcW w:w="320" w:type="dxa"/>
            <w:shd w:val="clear" w:color="auto" w:fill="auto"/>
            <w:vAlign w:val="bottom"/>
          </w:tcPr>
          <w:p w:rsidR="00000000" w:rsidRDefault="004A7D3E">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24"/>
              </w:rPr>
            </w:pPr>
          </w:p>
        </w:tc>
        <w:tc>
          <w:tcPr>
            <w:tcW w:w="260" w:type="dxa"/>
            <w:tcBorders>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24"/>
              </w:rPr>
            </w:pPr>
          </w:p>
        </w:tc>
        <w:tc>
          <w:tcPr>
            <w:tcW w:w="820" w:type="dxa"/>
            <w:gridSpan w:val="3"/>
            <w:tcBorders>
              <w:bottom w:val="single" w:sz="8" w:space="0" w:color="EAEAEA"/>
            </w:tcBorders>
            <w:shd w:val="clear" w:color="auto" w:fill="EAEAEA"/>
            <w:vAlign w:val="bottom"/>
          </w:tcPr>
          <w:p w:rsidR="00000000" w:rsidRDefault="004A7D3E">
            <w:pPr>
              <w:spacing w:line="0" w:lineRule="atLeast"/>
              <w:ind w:left="140"/>
              <w:rPr>
                <w:rFonts w:ascii="Arial Narrow" w:eastAsia="Arial Narrow" w:hAnsi="Arial Narrow"/>
                <w:b/>
                <w:i/>
                <w:sz w:val="18"/>
              </w:rPr>
            </w:pPr>
            <w:r>
              <w:rPr>
                <w:rFonts w:ascii="Arial Narrow" w:eastAsia="Arial Narrow" w:hAnsi="Arial Narrow"/>
                <w:b/>
                <w:i/>
                <w:sz w:val="18"/>
              </w:rPr>
              <w:t>Controls</w:t>
            </w:r>
          </w:p>
        </w:tc>
        <w:tc>
          <w:tcPr>
            <w:tcW w:w="160" w:type="dxa"/>
            <w:tcBorders>
              <w:bottom w:val="single" w:sz="8" w:space="0" w:color="EAEAEA"/>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24"/>
              </w:rPr>
            </w:pPr>
          </w:p>
        </w:tc>
        <w:tc>
          <w:tcPr>
            <w:tcW w:w="200" w:type="dxa"/>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24"/>
              </w:rPr>
            </w:pPr>
          </w:p>
        </w:tc>
        <w:tc>
          <w:tcPr>
            <w:tcW w:w="220" w:type="dxa"/>
            <w:tcBorders>
              <w:bottom w:val="single" w:sz="8" w:space="0" w:color="EAEAEA"/>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24"/>
              </w:rPr>
            </w:pPr>
          </w:p>
        </w:tc>
        <w:tc>
          <w:tcPr>
            <w:tcW w:w="140" w:type="dxa"/>
            <w:tcBorders>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24"/>
              </w:rPr>
            </w:pPr>
          </w:p>
        </w:tc>
        <w:tc>
          <w:tcPr>
            <w:tcW w:w="1080" w:type="dxa"/>
            <w:gridSpan w:val="4"/>
            <w:tcBorders>
              <w:bottom w:val="single" w:sz="8" w:space="0" w:color="EAEAEA"/>
              <w:right w:val="single" w:sz="8" w:space="0" w:color="auto"/>
            </w:tcBorders>
            <w:shd w:val="clear" w:color="auto" w:fill="EAEAEA"/>
            <w:vAlign w:val="bottom"/>
          </w:tcPr>
          <w:p w:rsidR="00000000" w:rsidRDefault="004A7D3E">
            <w:pPr>
              <w:spacing w:line="0" w:lineRule="atLeast"/>
              <w:ind w:right="380"/>
              <w:jc w:val="center"/>
              <w:rPr>
                <w:rFonts w:ascii="Arial Narrow" w:eastAsia="Arial Narrow" w:hAnsi="Arial Narrow"/>
                <w:b/>
                <w:i/>
                <w:sz w:val="18"/>
              </w:rPr>
            </w:pPr>
            <w:r>
              <w:rPr>
                <w:rFonts w:ascii="Arial Narrow" w:eastAsia="Arial Narrow" w:hAnsi="Arial Narrow"/>
                <w:b/>
                <w:i/>
                <w:sz w:val="18"/>
              </w:rPr>
              <w:t>Controls</w:t>
            </w:r>
          </w:p>
        </w:tc>
        <w:tc>
          <w:tcPr>
            <w:tcW w:w="440" w:type="dxa"/>
            <w:gridSpan w:val="2"/>
            <w:shd w:val="clear" w:color="auto" w:fill="auto"/>
            <w:vAlign w:val="bottom"/>
          </w:tcPr>
          <w:p w:rsidR="00000000" w:rsidRDefault="004A7D3E">
            <w:pPr>
              <w:spacing w:line="0" w:lineRule="atLeast"/>
              <w:rPr>
                <w:rFonts w:ascii="Times New Roman" w:eastAsia="Times New Roman" w:hAnsi="Times New Roman"/>
                <w:sz w:val="24"/>
              </w:rPr>
            </w:pPr>
          </w:p>
        </w:tc>
        <w:tc>
          <w:tcPr>
            <w:tcW w:w="40" w:type="dxa"/>
            <w:tcBorders>
              <w:bottom w:val="single" w:sz="8" w:space="0" w:color="auto"/>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24"/>
              </w:rPr>
            </w:pPr>
          </w:p>
        </w:tc>
        <w:tc>
          <w:tcPr>
            <w:tcW w:w="1400" w:type="dxa"/>
            <w:tcBorders>
              <w:bottom w:val="single" w:sz="8" w:space="0" w:color="EAEAEA"/>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w w:val="99"/>
                <w:sz w:val="16"/>
              </w:rPr>
            </w:pPr>
            <w:r>
              <w:rPr>
                <w:rFonts w:ascii="Arial Narrow" w:eastAsia="Arial Narrow" w:hAnsi="Arial Narrow"/>
                <w:b/>
                <w:w w:val="99"/>
                <w:sz w:val="16"/>
              </w:rPr>
              <w:t>Report</w:t>
            </w:r>
          </w:p>
        </w:tc>
      </w:tr>
      <w:tr w:rsidR="00000000">
        <w:trPr>
          <w:trHeight w:val="175"/>
        </w:trPr>
        <w:tc>
          <w:tcPr>
            <w:tcW w:w="40" w:type="dxa"/>
            <w:tcBorders>
              <w:top w:val="single" w:sz="8" w:space="0" w:color="auto"/>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5"/>
              </w:rPr>
            </w:pPr>
          </w:p>
        </w:tc>
        <w:tc>
          <w:tcPr>
            <w:tcW w:w="1400" w:type="dxa"/>
            <w:tcBorders>
              <w:top w:val="single" w:sz="8" w:space="0" w:color="auto"/>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5"/>
              </w:rPr>
            </w:pPr>
          </w:p>
        </w:tc>
        <w:tc>
          <w:tcPr>
            <w:tcW w:w="320" w:type="dxa"/>
            <w:shd w:val="clear" w:color="auto" w:fill="auto"/>
            <w:vAlign w:val="bottom"/>
          </w:tcPr>
          <w:p w:rsidR="00000000" w:rsidRDefault="004A7D3E">
            <w:pPr>
              <w:spacing w:line="0" w:lineRule="atLeast"/>
              <w:rPr>
                <w:rFonts w:ascii="Times New Roman" w:eastAsia="Times New Roman" w:hAnsi="Times New Roman"/>
                <w:sz w:val="15"/>
              </w:rPr>
            </w:pPr>
          </w:p>
        </w:tc>
        <w:tc>
          <w:tcPr>
            <w:tcW w:w="1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5"/>
              </w:rPr>
            </w:pPr>
          </w:p>
        </w:tc>
        <w:tc>
          <w:tcPr>
            <w:tcW w:w="260" w:type="dxa"/>
            <w:tcBorders>
              <w:top w:val="single" w:sz="8" w:space="0" w:color="EAEAEA"/>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540" w:type="dxa"/>
            <w:tcBorders>
              <w:top w:val="single" w:sz="8" w:space="0" w:color="EAEAEA"/>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160" w:type="dxa"/>
            <w:tcBorders>
              <w:top w:val="single" w:sz="8" w:space="0" w:color="EAEAEA"/>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120" w:type="dxa"/>
            <w:tcBorders>
              <w:top w:val="single" w:sz="8" w:space="0" w:color="EAEAEA"/>
              <w:left w:val="single" w:sz="8" w:space="0" w:color="EAEAEA"/>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160" w:type="dxa"/>
            <w:tcBorders>
              <w:top w:val="single" w:sz="8" w:space="0" w:color="EAEAEA"/>
              <w:bottom w:val="single" w:sz="8" w:space="0" w:color="EAEAEA"/>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200" w:type="dxa"/>
            <w:tcBorders>
              <w:top w:val="single" w:sz="8" w:space="0" w:color="EAEAEA"/>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36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5"/>
              </w:rPr>
            </w:pPr>
          </w:p>
        </w:tc>
        <w:tc>
          <w:tcPr>
            <w:tcW w:w="220" w:type="dxa"/>
            <w:tcBorders>
              <w:top w:val="single" w:sz="8" w:space="0" w:color="EAEAEA"/>
              <w:bottom w:val="single" w:sz="8" w:space="0" w:color="EAEAEA"/>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140" w:type="dxa"/>
            <w:tcBorders>
              <w:top w:val="single" w:sz="8" w:space="0" w:color="EAEAEA"/>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140" w:type="dxa"/>
            <w:tcBorders>
              <w:top w:val="single" w:sz="8" w:space="0" w:color="EAEAEA"/>
              <w:bottom w:val="single" w:sz="8" w:space="0" w:color="EAEAEA"/>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160" w:type="dxa"/>
            <w:tcBorders>
              <w:top w:val="single" w:sz="8" w:space="0" w:color="EAEAEA"/>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540" w:type="dxa"/>
            <w:tcBorders>
              <w:top w:val="single" w:sz="8" w:space="0" w:color="EAEAEA"/>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240" w:type="dxa"/>
            <w:tcBorders>
              <w:top w:val="single" w:sz="8" w:space="0" w:color="EAEAEA"/>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5"/>
              </w:rPr>
            </w:pPr>
          </w:p>
        </w:tc>
        <w:tc>
          <w:tcPr>
            <w:tcW w:w="120" w:type="dxa"/>
            <w:shd w:val="clear" w:color="auto" w:fill="auto"/>
            <w:vAlign w:val="bottom"/>
          </w:tcPr>
          <w:p w:rsidR="00000000" w:rsidRDefault="004A7D3E">
            <w:pPr>
              <w:spacing w:line="0" w:lineRule="atLeast"/>
              <w:rPr>
                <w:rFonts w:ascii="Times New Roman" w:eastAsia="Times New Roman" w:hAnsi="Times New Roman"/>
                <w:sz w:val="15"/>
              </w:rPr>
            </w:pPr>
          </w:p>
        </w:tc>
        <w:tc>
          <w:tcPr>
            <w:tcW w:w="320" w:type="dxa"/>
            <w:shd w:val="clear" w:color="auto" w:fill="auto"/>
            <w:vAlign w:val="bottom"/>
          </w:tcPr>
          <w:p w:rsidR="00000000" w:rsidRDefault="004A7D3E">
            <w:pPr>
              <w:spacing w:line="0" w:lineRule="atLeast"/>
              <w:rPr>
                <w:rFonts w:ascii="Times New Roman" w:eastAsia="Times New Roman" w:hAnsi="Times New Roman"/>
                <w:sz w:val="15"/>
              </w:rPr>
            </w:pPr>
          </w:p>
        </w:tc>
        <w:tc>
          <w:tcPr>
            <w:tcW w:w="40" w:type="dxa"/>
            <w:tcBorders>
              <w:top w:val="single" w:sz="8" w:space="0" w:color="auto"/>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5"/>
              </w:rPr>
            </w:pPr>
          </w:p>
        </w:tc>
        <w:tc>
          <w:tcPr>
            <w:tcW w:w="1400" w:type="dxa"/>
            <w:tcBorders>
              <w:top w:val="single" w:sz="8" w:space="0" w:color="auto"/>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5"/>
              </w:rPr>
            </w:pPr>
          </w:p>
        </w:tc>
      </w:tr>
      <w:tr w:rsidR="00000000">
        <w:trPr>
          <w:trHeight w:val="71"/>
        </w:trPr>
        <w:tc>
          <w:tcPr>
            <w:tcW w:w="40" w:type="dxa"/>
            <w:tcBorders>
              <w:bottom w:val="single" w:sz="8" w:space="0" w:color="auto"/>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6"/>
              </w:rPr>
            </w:pPr>
          </w:p>
        </w:tc>
        <w:tc>
          <w:tcPr>
            <w:tcW w:w="1400" w:type="dxa"/>
            <w:vMerge w:val="restart"/>
            <w:tcBorders>
              <w:bottom w:val="single" w:sz="8" w:space="0" w:color="EAEAEA"/>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w w:val="99"/>
                <w:sz w:val="16"/>
              </w:rPr>
            </w:pPr>
            <w:r>
              <w:rPr>
                <w:rFonts w:ascii="Arial Narrow" w:eastAsia="Arial Narrow" w:hAnsi="Arial Narrow"/>
                <w:b/>
                <w:w w:val="99"/>
                <w:sz w:val="16"/>
              </w:rPr>
              <w:t>Plan of Action</w:t>
            </w:r>
          </w:p>
        </w:tc>
        <w:tc>
          <w:tcPr>
            <w:tcW w:w="320" w:type="dxa"/>
            <w:shd w:val="clear" w:color="auto" w:fill="auto"/>
            <w:vAlign w:val="bottom"/>
          </w:tcPr>
          <w:p w:rsidR="00000000" w:rsidRDefault="004A7D3E">
            <w:pPr>
              <w:spacing w:line="0" w:lineRule="atLeast"/>
              <w:rPr>
                <w:rFonts w:ascii="Times New Roman" w:eastAsia="Times New Roman" w:hAnsi="Times New Roman"/>
                <w:sz w:val="6"/>
              </w:rPr>
            </w:pPr>
          </w:p>
        </w:tc>
        <w:tc>
          <w:tcPr>
            <w:tcW w:w="1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260" w:type="dxa"/>
            <w:tcBorders>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6"/>
              </w:rPr>
            </w:pPr>
          </w:p>
        </w:tc>
        <w:tc>
          <w:tcPr>
            <w:tcW w:w="540" w:type="dxa"/>
            <w:tcBorders>
              <w:bottom w:val="single" w:sz="8" w:space="0" w:color="auto"/>
            </w:tcBorders>
            <w:shd w:val="clear" w:color="auto" w:fill="EAEAEA"/>
            <w:vAlign w:val="bottom"/>
          </w:tcPr>
          <w:p w:rsidR="00000000" w:rsidRDefault="004A7D3E">
            <w:pPr>
              <w:spacing w:line="0" w:lineRule="atLeast"/>
              <w:rPr>
                <w:rFonts w:ascii="Times New Roman" w:eastAsia="Times New Roman" w:hAnsi="Times New Roman"/>
                <w:sz w:val="6"/>
              </w:rPr>
            </w:pPr>
          </w:p>
        </w:tc>
        <w:tc>
          <w:tcPr>
            <w:tcW w:w="160" w:type="dxa"/>
            <w:tcBorders>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6"/>
              </w:rPr>
            </w:pPr>
          </w:p>
        </w:tc>
        <w:tc>
          <w:tcPr>
            <w:tcW w:w="120" w:type="dxa"/>
            <w:tcBorders>
              <w:left w:val="single" w:sz="8" w:space="0" w:color="EAEAEA"/>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6"/>
              </w:rPr>
            </w:pPr>
          </w:p>
        </w:tc>
        <w:tc>
          <w:tcPr>
            <w:tcW w:w="160" w:type="dxa"/>
            <w:tcBorders>
              <w:bottom w:val="single" w:sz="8" w:space="0" w:color="EAEAEA"/>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6"/>
              </w:rPr>
            </w:pPr>
          </w:p>
        </w:tc>
        <w:tc>
          <w:tcPr>
            <w:tcW w:w="200" w:type="dxa"/>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6"/>
              </w:rPr>
            </w:pPr>
          </w:p>
        </w:tc>
        <w:tc>
          <w:tcPr>
            <w:tcW w:w="36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220" w:type="dxa"/>
            <w:tcBorders>
              <w:bottom w:val="single" w:sz="8" w:space="0" w:color="EAEAEA"/>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6"/>
              </w:rPr>
            </w:pPr>
          </w:p>
        </w:tc>
        <w:tc>
          <w:tcPr>
            <w:tcW w:w="140" w:type="dxa"/>
            <w:tcBorders>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6"/>
              </w:rPr>
            </w:pPr>
          </w:p>
        </w:tc>
        <w:tc>
          <w:tcPr>
            <w:tcW w:w="140" w:type="dxa"/>
            <w:tcBorders>
              <w:bottom w:val="single" w:sz="8" w:space="0" w:color="EAEAEA"/>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6"/>
              </w:rPr>
            </w:pPr>
          </w:p>
        </w:tc>
        <w:tc>
          <w:tcPr>
            <w:tcW w:w="160" w:type="dxa"/>
            <w:tcBorders>
              <w:bottom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6"/>
              </w:rPr>
            </w:pPr>
          </w:p>
        </w:tc>
        <w:tc>
          <w:tcPr>
            <w:tcW w:w="540" w:type="dxa"/>
            <w:tcBorders>
              <w:bottom w:val="single" w:sz="8" w:space="0" w:color="auto"/>
            </w:tcBorders>
            <w:shd w:val="clear" w:color="auto" w:fill="EAEAEA"/>
            <w:vAlign w:val="bottom"/>
          </w:tcPr>
          <w:p w:rsidR="00000000" w:rsidRDefault="004A7D3E">
            <w:pPr>
              <w:spacing w:line="0" w:lineRule="atLeast"/>
              <w:rPr>
                <w:rFonts w:ascii="Times New Roman" w:eastAsia="Times New Roman" w:hAnsi="Times New Roman"/>
                <w:sz w:val="6"/>
              </w:rPr>
            </w:pPr>
          </w:p>
        </w:tc>
        <w:tc>
          <w:tcPr>
            <w:tcW w:w="240" w:type="dxa"/>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6"/>
              </w:rPr>
            </w:pPr>
          </w:p>
        </w:tc>
        <w:tc>
          <w:tcPr>
            <w:tcW w:w="120" w:type="dxa"/>
            <w:shd w:val="clear" w:color="auto" w:fill="auto"/>
            <w:vAlign w:val="bottom"/>
          </w:tcPr>
          <w:p w:rsidR="00000000" w:rsidRDefault="004A7D3E">
            <w:pPr>
              <w:spacing w:line="0" w:lineRule="atLeast"/>
              <w:rPr>
                <w:rFonts w:ascii="Times New Roman" w:eastAsia="Times New Roman" w:hAnsi="Times New Roman"/>
                <w:sz w:val="6"/>
              </w:rPr>
            </w:pPr>
          </w:p>
        </w:tc>
        <w:tc>
          <w:tcPr>
            <w:tcW w:w="320" w:type="dxa"/>
            <w:shd w:val="clear" w:color="auto" w:fill="auto"/>
            <w:vAlign w:val="bottom"/>
          </w:tcPr>
          <w:p w:rsidR="00000000" w:rsidRDefault="004A7D3E">
            <w:pPr>
              <w:spacing w:line="0" w:lineRule="atLeast"/>
              <w:rPr>
                <w:rFonts w:ascii="Times New Roman" w:eastAsia="Times New Roman" w:hAnsi="Times New Roman"/>
                <w:sz w:val="6"/>
              </w:rPr>
            </w:pPr>
          </w:p>
        </w:tc>
        <w:tc>
          <w:tcPr>
            <w:tcW w:w="40" w:type="dxa"/>
            <w:tcBorders>
              <w:bottom w:val="single" w:sz="8" w:space="0" w:color="auto"/>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6"/>
              </w:rPr>
            </w:pPr>
          </w:p>
        </w:tc>
        <w:tc>
          <w:tcPr>
            <w:tcW w:w="1400" w:type="dxa"/>
            <w:vMerge w:val="restart"/>
            <w:tcBorders>
              <w:bottom w:val="single" w:sz="8" w:space="0" w:color="EAEAEA"/>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w w:val="99"/>
                <w:sz w:val="16"/>
              </w:rPr>
            </w:pPr>
            <w:r>
              <w:rPr>
                <w:rFonts w:ascii="Arial Narrow" w:eastAsia="Arial Narrow" w:hAnsi="Arial Narrow"/>
                <w:b/>
                <w:w w:val="99"/>
                <w:sz w:val="16"/>
              </w:rPr>
              <w:t>Plan of Action</w:t>
            </w:r>
          </w:p>
        </w:tc>
      </w:tr>
      <w:tr w:rsidR="00000000">
        <w:trPr>
          <w:trHeight w:val="204"/>
        </w:trPr>
        <w:tc>
          <w:tcPr>
            <w:tcW w:w="40" w:type="dxa"/>
            <w:tcBorders>
              <w:bottom w:val="single" w:sz="8" w:space="0" w:color="auto"/>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17"/>
              </w:rPr>
            </w:pPr>
          </w:p>
        </w:tc>
        <w:tc>
          <w:tcPr>
            <w:tcW w:w="1400" w:type="dxa"/>
            <w:vMerge/>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320" w:type="dxa"/>
            <w:shd w:val="clear" w:color="auto" w:fill="auto"/>
            <w:vAlign w:val="bottom"/>
          </w:tcPr>
          <w:p w:rsidR="00000000" w:rsidRDefault="004A7D3E">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7"/>
              </w:rPr>
            </w:pPr>
          </w:p>
        </w:tc>
        <w:tc>
          <w:tcPr>
            <w:tcW w:w="260" w:type="dxa"/>
            <w:tcBorders>
              <w:bottom w:val="single" w:sz="8" w:space="0" w:color="auto"/>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540" w:type="dxa"/>
            <w:tcBorders>
              <w:bottom w:val="single" w:sz="8" w:space="0" w:color="auto"/>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160" w:type="dxa"/>
            <w:tcBorders>
              <w:bottom w:val="single" w:sz="8" w:space="0" w:color="auto"/>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120" w:type="dxa"/>
            <w:tcBorders>
              <w:left w:val="single" w:sz="8" w:space="0" w:color="EAEAEA"/>
              <w:bottom w:val="single" w:sz="8" w:space="0" w:color="auto"/>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160" w:type="dxa"/>
            <w:tcBorders>
              <w:bottom w:val="single" w:sz="8" w:space="0" w:color="auto"/>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200" w:type="dxa"/>
            <w:tcBorders>
              <w:bottom w:val="single" w:sz="8" w:space="0" w:color="auto"/>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36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7"/>
              </w:rPr>
            </w:pPr>
          </w:p>
        </w:tc>
        <w:tc>
          <w:tcPr>
            <w:tcW w:w="220" w:type="dxa"/>
            <w:tcBorders>
              <w:bottom w:val="single" w:sz="8" w:space="0" w:color="auto"/>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140" w:type="dxa"/>
            <w:tcBorders>
              <w:bottom w:val="single" w:sz="8" w:space="0" w:color="auto"/>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140" w:type="dxa"/>
            <w:tcBorders>
              <w:bottom w:val="single" w:sz="8" w:space="0" w:color="auto"/>
              <w:right w:val="single" w:sz="8" w:space="0" w:color="EAEAEA"/>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160" w:type="dxa"/>
            <w:tcBorders>
              <w:bottom w:val="single" w:sz="8" w:space="0" w:color="auto"/>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540" w:type="dxa"/>
            <w:tcBorders>
              <w:bottom w:val="single" w:sz="8" w:space="0" w:color="auto"/>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240" w:type="dxa"/>
            <w:tcBorders>
              <w:bottom w:val="single" w:sz="8" w:space="0" w:color="auto"/>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7"/>
              </w:rPr>
            </w:pPr>
          </w:p>
        </w:tc>
        <w:tc>
          <w:tcPr>
            <w:tcW w:w="120" w:type="dxa"/>
            <w:shd w:val="clear" w:color="auto" w:fill="auto"/>
            <w:vAlign w:val="bottom"/>
          </w:tcPr>
          <w:p w:rsidR="00000000" w:rsidRDefault="004A7D3E">
            <w:pPr>
              <w:spacing w:line="0" w:lineRule="atLeast"/>
              <w:rPr>
                <w:rFonts w:ascii="Times New Roman" w:eastAsia="Times New Roman" w:hAnsi="Times New Roman"/>
                <w:sz w:val="17"/>
              </w:rPr>
            </w:pPr>
          </w:p>
        </w:tc>
        <w:tc>
          <w:tcPr>
            <w:tcW w:w="320" w:type="dxa"/>
            <w:shd w:val="clear" w:color="auto" w:fill="auto"/>
            <w:vAlign w:val="bottom"/>
          </w:tcPr>
          <w:p w:rsidR="00000000" w:rsidRDefault="004A7D3E">
            <w:pPr>
              <w:spacing w:line="0" w:lineRule="atLeast"/>
              <w:rPr>
                <w:rFonts w:ascii="Times New Roman" w:eastAsia="Times New Roman" w:hAnsi="Times New Roman"/>
                <w:sz w:val="17"/>
              </w:rPr>
            </w:pPr>
          </w:p>
        </w:tc>
        <w:tc>
          <w:tcPr>
            <w:tcW w:w="40" w:type="dxa"/>
            <w:tcBorders>
              <w:bottom w:val="single" w:sz="8" w:space="0" w:color="auto"/>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17"/>
              </w:rPr>
            </w:pPr>
          </w:p>
        </w:tc>
        <w:tc>
          <w:tcPr>
            <w:tcW w:w="1400" w:type="dxa"/>
            <w:vMerge/>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7"/>
              </w:rPr>
            </w:pPr>
          </w:p>
        </w:tc>
      </w:tr>
      <w:tr w:rsidR="00000000">
        <w:trPr>
          <w:trHeight w:val="141"/>
        </w:trPr>
        <w:tc>
          <w:tcPr>
            <w:tcW w:w="40" w:type="dxa"/>
            <w:tcBorders>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12"/>
              </w:rPr>
            </w:pPr>
          </w:p>
        </w:tc>
        <w:tc>
          <w:tcPr>
            <w:tcW w:w="1400" w:type="dxa"/>
            <w:vMerge w:val="restart"/>
            <w:tcBorders>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sz w:val="16"/>
              </w:rPr>
            </w:pPr>
            <w:r>
              <w:rPr>
                <w:rFonts w:ascii="Arial Narrow" w:eastAsia="Arial Narrow" w:hAnsi="Arial Narrow"/>
                <w:b/>
                <w:sz w:val="16"/>
              </w:rPr>
              <w:t>and Milestones</w:t>
            </w:r>
          </w:p>
        </w:tc>
        <w:tc>
          <w:tcPr>
            <w:tcW w:w="320" w:type="dxa"/>
            <w:shd w:val="clear" w:color="auto" w:fill="auto"/>
            <w:vAlign w:val="bottom"/>
          </w:tcPr>
          <w:p w:rsidR="00000000" w:rsidRDefault="004A7D3E">
            <w:pPr>
              <w:spacing w:line="0" w:lineRule="atLeast"/>
              <w:rPr>
                <w:rFonts w:ascii="Times New Roman" w:eastAsia="Times New Roman" w:hAnsi="Times New Roman"/>
                <w:sz w:val="12"/>
              </w:rPr>
            </w:pPr>
          </w:p>
        </w:tc>
        <w:tc>
          <w:tcPr>
            <w:tcW w:w="140" w:type="dxa"/>
            <w:shd w:val="clear" w:color="auto" w:fill="auto"/>
            <w:vAlign w:val="bottom"/>
          </w:tcPr>
          <w:p w:rsidR="00000000" w:rsidRDefault="004A7D3E">
            <w:pPr>
              <w:spacing w:line="0" w:lineRule="atLeast"/>
              <w:rPr>
                <w:rFonts w:ascii="Times New Roman" w:eastAsia="Times New Roman" w:hAnsi="Times New Roman"/>
                <w:sz w:val="12"/>
              </w:rPr>
            </w:pPr>
          </w:p>
        </w:tc>
        <w:tc>
          <w:tcPr>
            <w:tcW w:w="260" w:type="dxa"/>
            <w:shd w:val="clear" w:color="auto" w:fill="auto"/>
            <w:vAlign w:val="bottom"/>
          </w:tcPr>
          <w:p w:rsidR="00000000" w:rsidRDefault="004A7D3E">
            <w:pPr>
              <w:spacing w:line="0" w:lineRule="atLeast"/>
              <w:rPr>
                <w:rFonts w:ascii="Times New Roman" w:eastAsia="Times New Roman" w:hAnsi="Times New Roman"/>
                <w:sz w:val="12"/>
              </w:rPr>
            </w:pPr>
          </w:p>
        </w:tc>
        <w:tc>
          <w:tcPr>
            <w:tcW w:w="700" w:type="dxa"/>
            <w:gridSpan w:val="2"/>
            <w:vMerge w:val="restart"/>
            <w:shd w:val="clear" w:color="auto" w:fill="auto"/>
            <w:textDirection w:val="btLr"/>
            <w:vAlign w:val="bottom"/>
          </w:tcPr>
          <w:p w:rsidR="00000000" w:rsidRDefault="004A7D3E">
            <w:pPr>
              <w:spacing w:line="0" w:lineRule="atLeast"/>
              <w:ind w:left="170"/>
              <w:rPr>
                <w:rFonts w:ascii="Arial Narrow" w:eastAsia="Arial Narrow" w:hAnsi="Arial Narrow"/>
                <w:b/>
                <w:i/>
                <w:w w:val="75"/>
                <w:sz w:val="18"/>
              </w:rPr>
            </w:pPr>
            <w:r>
              <w:rPr>
                <w:rFonts w:ascii="Arial Narrow" w:eastAsia="Arial Narrow" w:hAnsi="Arial Narrow"/>
                <w:b/>
                <w:i/>
                <w:w w:val="75"/>
                <w:sz w:val="18"/>
              </w:rPr>
              <w:t>Controls</w:t>
            </w:r>
          </w:p>
        </w:tc>
        <w:tc>
          <w:tcPr>
            <w:tcW w:w="120" w:type="dxa"/>
            <w:shd w:val="clear" w:color="auto" w:fill="auto"/>
            <w:vAlign w:val="bottom"/>
          </w:tcPr>
          <w:p w:rsidR="00000000" w:rsidRDefault="004A7D3E">
            <w:pPr>
              <w:spacing w:line="0" w:lineRule="atLeast"/>
              <w:rPr>
                <w:rFonts w:ascii="Times New Roman" w:eastAsia="Times New Roman" w:hAnsi="Times New Roman"/>
                <w:sz w:val="12"/>
              </w:rPr>
            </w:pPr>
          </w:p>
        </w:tc>
        <w:tc>
          <w:tcPr>
            <w:tcW w:w="160" w:type="dxa"/>
            <w:shd w:val="clear" w:color="auto" w:fill="auto"/>
            <w:vAlign w:val="bottom"/>
          </w:tcPr>
          <w:p w:rsidR="00000000" w:rsidRDefault="004A7D3E">
            <w:pPr>
              <w:spacing w:line="0" w:lineRule="atLeast"/>
              <w:rPr>
                <w:rFonts w:ascii="Times New Roman" w:eastAsia="Times New Roman" w:hAnsi="Times New Roman"/>
                <w:sz w:val="12"/>
              </w:rPr>
            </w:pPr>
          </w:p>
        </w:tc>
        <w:tc>
          <w:tcPr>
            <w:tcW w:w="200" w:type="dxa"/>
            <w:shd w:val="clear" w:color="auto" w:fill="auto"/>
            <w:vAlign w:val="bottom"/>
          </w:tcPr>
          <w:p w:rsidR="00000000" w:rsidRDefault="004A7D3E">
            <w:pPr>
              <w:spacing w:line="0" w:lineRule="atLeast"/>
              <w:rPr>
                <w:rFonts w:ascii="Times New Roman" w:eastAsia="Times New Roman" w:hAnsi="Times New Roman"/>
                <w:sz w:val="12"/>
              </w:rPr>
            </w:pPr>
          </w:p>
        </w:tc>
        <w:tc>
          <w:tcPr>
            <w:tcW w:w="360" w:type="dxa"/>
            <w:shd w:val="clear" w:color="auto" w:fill="auto"/>
            <w:vAlign w:val="bottom"/>
          </w:tcPr>
          <w:p w:rsidR="00000000" w:rsidRDefault="004A7D3E">
            <w:pPr>
              <w:spacing w:line="0" w:lineRule="atLeast"/>
              <w:rPr>
                <w:rFonts w:ascii="Times New Roman" w:eastAsia="Times New Roman" w:hAnsi="Times New Roman"/>
                <w:sz w:val="12"/>
              </w:rPr>
            </w:pPr>
          </w:p>
        </w:tc>
        <w:tc>
          <w:tcPr>
            <w:tcW w:w="220" w:type="dxa"/>
            <w:shd w:val="clear" w:color="auto" w:fill="auto"/>
            <w:vAlign w:val="bottom"/>
          </w:tcPr>
          <w:p w:rsidR="00000000" w:rsidRDefault="004A7D3E">
            <w:pPr>
              <w:spacing w:line="0" w:lineRule="atLeast"/>
              <w:rPr>
                <w:rFonts w:ascii="Times New Roman" w:eastAsia="Times New Roman" w:hAnsi="Times New Roman"/>
                <w:sz w:val="12"/>
              </w:rPr>
            </w:pPr>
          </w:p>
        </w:tc>
        <w:tc>
          <w:tcPr>
            <w:tcW w:w="140" w:type="dxa"/>
            <w:shd w:val="clear" w:color="auto" w:fill="auto"/>
            <w:vAlign w:val="bottom"/>
          </w:tcPr>
          <w:p w:rsidR="00000000" w:rsidRDefault="004A7D3E">
            <w:pPr>
              <w:spacing w:line="0" w:lineRule="atLeast"/>
              <w:rPr>
                <w:rFonts w:ascii="Times New Roman" w:eastAsia="Times New Roman" w:hAnsi="Times New Roman"/>
                <w:sz w:val="12"/>
              </w:rPr>
            </w:pPr>
          </w:p>
        </w:tc>
        <w:tc>
          <w:tcPr>
            <w:tcW w:w="140" w:type="dxa"/>
            <w:shd w:val="clear" w:color="auto" w:fill="auto"/>
            <w:vAlign w:val="bottom"/>
          </w:tcPr>
          <w:p w:rsidR="00000000" w:rsidRDefault="004A7D3E">
            <w:pPr>
              <w:spacing w:line="0" w:lineRule="atLeast"/>
              <w:rPr>
                <w:rFonts w:ascii="Times New Roman" w:eastAsia="Times New Roman" w:hAnsi="Times New Roman"/>
                <w:sz w:val="12"/>
              </w:rPr>
            </w:pPr>
          </w:p>
        </w:tc>
        <w:tc>
          <w:tcPr>
            <w:tcW w:w="160" w:type="dxa"/>
            <w:shd w:val="clear" w:color="auto" w:fill="auto"/>
            <w:vAlign w:val="bottom"/>
          </w:tcPr>
          <w:p w:rsidR="00000000" w:rsidRDefault="004A7D3E">
            <w:pPr>
              <w:spacing w:line="0" w:lineRule="atLeast"/>
              <w:rPr>
                <w:rFonts w:ascii="Times New Roman" w:eastAsia="Times New Roman" w:hAnsi="Times New Roman"/>
                <w:sz w:val="12"/>
              </w:rPr>
            </w:pPr>
          </w:p>
        </w:tc>
        <w:tc>
          <w:tcPr>
            <w:tcW w:w="1220" w:type="dxa"/>
            <w:gridSpan w:val="4"/>
            <w:vMerge w:val="restart"/>
            <w:shd w:val="clear" w:color="auto" w:fill="auto"/>
            <w:textDirection w:val="btLr"/>
            <w:vAlign w:val="bottom"/>
          </w:tcPr>
          <w:p w:rsidR="00000000" w:rsidRDefault="004A7D3E">
            <w:pPr>
              <w:spacing w:line="0" w:lineRule="atLeast"/>
              <w:ind w:left="168"/>
              <w:rPr>
                <w:rFonts w:ascii="Arial Narrow" w:eastAsia="Arial Narrow" w:hAnsi="Arial Narrow"/>
                <w:b/>
                <w:i/>
                <w:w w:val="75"/>
                <w:sz w:val="18"/>
              </w:rPr>
            </w:pPr>
            <w:r>
              <w:rPr>
                <w:rFonts w:ascii="Arial Narrow" w:eastAsia="Arial Narrow" w:hAnsi="Arial Narrow"/>
                <w:b/>
                <w:i/>
                <w:w w:val="75"/>
                <w:sz w:val="18"/>
              </w:rPr>
              <w:t>Controls</w:t>
            </w:r>
          </w:p>
        </w:tc>
        <w:tc>
          <w:tcPr>
            <w:tcW w:w="40" w:type="dxa"/>
            <w:tcBorders>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12"/>
              </w:rPr>
            </w:pPr>
          </w:p>
        </w:tc>
        <w:tc>
          <w:tcPr>
            <w:tcW w:w="1400" w:type="dxa"/>
            <w:vMerge w:val="restart"/>
            <w:tcBorders>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sz w:val="16"/>
              </w:rPr>
            </w:pPr>
            <w:r>
              <w:rPr>
                <w:rFonts w:ascii="Arial Narrow" w:eastAsia="Arial Narrow" w:hAnsi="Arial Narrow"/>
                <w:b/>
                <w:sz w:val="16"/>
              </w:rPr>
              <w:t>and Mile</w:t>
            </w:r>
            <w:r>
              <w:rPr>
                <w:rFonts w:ascii="Arial Narrow" w:eastAsia="Arial Narrow" w:hAnsi="Arial Narrow"/>
                <w:b/>
                <w:sz w:val="16"/>
              </w:rPr>
              <w:t>stones</w:t>
            </w:r>
          </w:p>
        </w:tc>
      </w:tr>
      <w:tr w:rsidR="00000000">
        <w:trPr>
          <w:trHeight w:val="72"/>
        </w:trPr>
        <w:tc>
          <w:tcPr>
            <w:tcW w:w="40" w:type="dxa"/>
            <w:tcBorders>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6"/>
              </w:rPr>
            </w:pPr>
          </w:p>
        </w:tc>
        <w:tc>
          <w:tcPr>
            <w:tcW w:w="1400" w:type="dxa"/>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6"/>
              </w:rPr>
            </w:pPr>
          </w:p>
        </w:tc>
        <w:tc>
          <w:tcPr>
            <w:tcW w:w="320" w:type="dxa"/>
            <w:shd w:val="clear" w:color="auto" w:fill="auto"/>
            <w:vAlign w:val="bottom"/>
          </w:tcPr>
          <w:p w:rsidR="00000000" w:rsidRDefault="004A7D3E">
            <w:pPr>
              <w:spacing w:line="0" w:lineRule="atLeast"/>
              <w:rPr>
                <w:rFonts w:ascii="Times New Roman" w:eastAsia="Times New Roman" w:hAnsi="Times New Roman"/>
                <w:sz w:val="6"/>
              </w:rPr>
            </w:pPr>
          </w:p>
        </w:tc>
        <w:tc>
          <w:tcPr>
            <w:tcW w:w="140" w:type="dxa"/>
            <w:shd w:val="clear" w:color="auto" w:fill="auto"/>
            <w:vAlign w:val="bottom"/>
          </w:tcPr>
          <w:p w:rsidR="00000000" w:rsidRDefault="004A7D3E">
            <w:pPr>
              <w:spacing w:line="0" w:lineRule="atLeast"/>
              <w:rPr>
                <w:rFonts w:ascii="Times New Roman" w:eastAsia="Times New Roman" w:hAnsi="Times New Roman"/>
                <w:sz w:val="6"/>
              </w:rPr>
            </w:pPr>
          </w:p>
        </w:tc>
        <w:tc>
          <w:tcPr>
            <w:tcW w:w="260" w:type="dxa"/>
            <w:shd w:val="clear" w:color="auto" w:fill="auto"/>
            <w:vAlign w:val="bottom"/>
          </w:tcPr>
          <w:p w:rsidR="00000000" w:rsidRDefault="004A7D3E">
            <w:pPr>
              <w:spacing w:line="0" w:lineRule="atLeast"/>
              <w:rPr>
                <w:rFonts w:ascii="Times New Roman" w:eastAsia="Times New Roman" w:hAnsi="Times New Roman"/>
                <w:sz w:val="6"/>
              </w:rPr>
            </w:pPr>
          </w:p>
        </w:tc>
        <w:tc>
          <w:tcPr>
            <w:tcW w:w="700" w:type="dxa"/>
            <w:gridSpan w:val="2"/>
            <w:vMerge/>
            <w:shd w:val="clear" w:color="auto" w:fill="auto"/>
            <w:vAlign w:val="bottom"/>
          </w:tcPr>
          <w:p w:rsidR="00000000" w:rsidRDefault="004A7D3E">
            <w:pPr>
              <w:spacing w:line="0" w:lineRule="atLeast"/>
              <w:rPr>
                <w:rFonts w:ascii="Times New Roman" w:eastAsia="Times New Roman" w:hAnsi="Times New Roman"/>
                <w:sz w:val="6"/>
              </w:rPr>
            </w:pPr>
          </w:p>
        </w:tc>
        <w:tc>
          <w:tcPr>
            <w:tcW w:w="120" w:type="dxa"/>
            <w:shd w:val="clear" w:color="auto" w:fill="auto"/>
            <w:vAlign w:val="bottom"/>
          </w:tcPr>
          <w:p w:rsidR="00000000" w:rsidRDefault="004A7D3E">
            <w:pPr>
              <w:spacing w:line="0" w:lineRule="atLeast"/>
              <w:rPr>
                <w:rFonts w:ascii="Times New Roman" w:eastAsia="Times New Roman" w:hAnsi="Times New Roman"/>
                <w:sz w:val="6"/>
              </w:rPr>
            </w:pPr>
          </w:p>
        </w:tc>
        <w:tc>
          <w:tcPr>
            <w:tcW w:w="16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200" w:type="dxa"/>
            <w:shd w:val="clear" w:color="auto" w:fill="auto"/>
            <w:vAlign w:val="bottom"/>
          </w:tcPr>
          <w:p w:rsidR="00000000" w:rsidRDefault="004A7D3E">
            <w:pPr>
              <w:spacing w:line="0" w:lineRule="atLeast"/>
              <w:rPr>
                <w:rFonts w:ascii="Times New Roman" w:eastAsia="Times New Roman" w:hAnsi="Times New Roman"/>
                <w:sz w:val="6"/>
              </w:rPr>
            </w:pPr>
          </w:p>
        </w:tc>
        <w:tc>
          <w:tcPr>
            <w:tcW w:w="360" w:type="dxa"/>
            <w:shd w:val="clear" w:color="auto" w:fill="auto"/>
            <w:vAlign w:val="bottom"/>
          </w:tcPr>
          <w:p w:rsidR="00000000" w:rsidRDefault="004A7D3E">
            <w:pPr>
              <w:spacing w:line="0" w:lineRule="atLeast"/>
              <w:rPr>
                <w:rFonts w:ascii="Times New Roman" w:eastAsia="Times New Roman" w:hAnsi="Times New Roman"/>
                <w:sz w:val="6"/>
              </w:rPr>
            </w:pPr>
          </w:p>
        </w:tc>
        <w:tc>
          <w:tcPr>
            <w:tcW w:w="22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140" w:type="dxa"/>
            <w:shd w:val="clear" w:color="auto" w:fill="auto"/>
            <w:vAlign w:val="bottom"/>
          </w:tcPr>
          <w:p w:rsidR="00000000" w:rsidRDefault="004A7D3E">
            <w:pPr>
              <w:spacing w:line="0" w:lineRule="atLeast"/>
              <w:rPr>
                <w:rFonts w:ascii="Times New Roman" w:eastAsia="Times New Roman" w:hAnsi="Times New Roman"/>
                <w:sz w:val="6"/>
              </w:rPr>
            </w:pPr>
          </w:p>
        </w:tc>
        <w:tc>
          <w:tcPr>
            <w:tcW w:w="140" w:type="dxa"/>
            <w:shd w:val="clear" w:color="auto" w:fill="auto"/>
            <w:vAlign w:val="bottom"/>
          </w:tcPr>
          <w:p w:rsidR="00000000" w:rsidRDefault="004A7D3E">
            <w:pPr>
              <w:spacing w:line="0" w:lineRule="atLeast"/>
              <w:rPr>
                <w:rFonts w:ascii="Times New Roman" w:eastAsia="Times New Roman" w:hAnsi="Times New Roman"/>
                <w:sz w:val="6"/>
              </w:rPr>
            </w:pPr>
          </w:p>
        </w:tc>
        <w:tc>
          <w:tcPr>
            <w:tcW w:w="160" w:type="dxa"/>
            <w:shd w:val="clear" w:color="auto" w:fill="auto"/>
            <w:vAlign w:val="bottom"/>
          </w:tcPr>
          <w:p w:rsidR="00000000" w:rsidRDefault="004A7D3E">
            <w:pPr>
              <w:spacing w:line="0" w:lineRule="atLeast"/>
              <w:rPr>
                <w:rFonts w:ascii="Times New Roman" w:eastAsia="Times New Roman" w:hAnsi="Times New Roman"/>
                <w:sz w:val="6"/>
              </w:rPr>
            </w:pPr>
          </w:p>
        </w:tc>
        <w:tc>
          <w:tcPr>
            <w:tcW w:w="1220" w:type="dxa"/>
            <w:gridSpan w:val="4"/>
            <w:vMerge/>
            <w:shd w:val="clear" w:color="auto" w:fill="auto"/>
            <w:vAlign w:val="bottom"/>
          </w:tcPr>
          <w:p w:rsidR="00000000" w:rsidRDefault="004A7D3E">
            <w:pPr>
              <w:spacing w:line="0" w:lineRule="atLeast"/>
              <w:rPr>
                <w:rFonts w:ascii="Times New Roman" w:eastAsia="Times New Roman" w:hAnsi="Times New Roman"/>
                <w:sz w:val="6"/>
              </w:rPr>
            </w:pPr>
          </w:p>
        </w:tc>
        <w:tc>
          <w:tcPr>
            <w:tcW w:w="40" w:type="dxa"/>
            <w:tcBorders>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6"/>
              </w:rPr>
            </w:pPr>
          </w:p>
        </w:tc>
        <w:tc>
          <w:tcPr>
            <w:tcW w:w="1400" w:type="dxa"/>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6"/>
              </w:rPr>
            </w:pPr>
          </w:p>
        </w:tc>
      </w:tr>
      <w:tr w:rsidR="00000000">
        <w:trPr>
          <w:trHeight w:val="162"/>
        </w:trPr>
        <w:tc>
          <w:tcPr>
            <w:tcW w:w="40" w:type="dxa"/>
            <w:tcBorders>
              <w:bottom w:val="single" w:sz="8" w:space="0" w:color="auto"/>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13"/>
              </w:rPr>
            </w:pPr>
          </w:p>
        </w:tc>
        <w:tc>
          <w:tcPr>
            <w:tcW w:w="1400" w:type="dxa"/>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3"/>
              </w:rPr>
            </w:pPr>
          </w:p>
        </w:tc>
        <w:tc>
          <w:tcPr>
            <w:tcW w:w="320" w:type="dxa"/>
            <w:shd w:val="clear" w:color="auto" w:fill="auto"/>
            <w:vAlign w:val="bottom"/>
          </w:tcPr>
          <w:p w:rsidR="00000000" w:rsidRDefault="004A7D3E">
            <w:pPr>
              <w:spacing w:line="0" w:lineRule="atLeast"/>
              <w:rPr>
                <w:rFonts w:ascii="Times New Roman" w:eastAsia="Times New Roman" w:hAnsi="Times New Roman"/>
                <w:sz w:val="13"/>
              </w:rPr>
            </w:pPr>
          </w:p>
        </w:tc>
        <w:tc>
          <w:tcPr>
            <w:tcW w:w="140" w:type="dxa"/>
            <w:shd w:val="clear" w:color="auto" w:fill="auto"/>
            <w:vAlign w:val="bottom"/>
          </w:tcPr>
          <w:p w:rsidR="00000000" w:rsidRDefault="004A7D3E">
            <w:pPr>
              <w:spacing w:line="0" w:lineRule="atLeast"/>
              <w:rPr>
                <w:rFonts w:ascii="Times New Roman" w:eastAsia="Times New Roman" w:hAnsi="Times New Roman"/>
                <w:sz w:val="13"/>
              </w:rPr>
            </w:pPr>
          </w:p>
        </w:tc>
        <w:tc>
          <w:tcPr>
            <w:tcW w:w="260" w:type="dxa"/>
            <w:shd w:val="clear" w:color="auto" w:fill="auto"/>
            <w:vAlign w:val="bottom"/>
          </w:tcPr>
          <w:p w:rsidR="00000000" w:rsidRDefault="004A7D3E">
            <w:pPr>
              <w:spacing w:line="0" w:lineRule="atLeast"/>
              <w:rPr>
                <w:rFonts w:ascii="Times New Roman" w:eastAsia="Times New Roman" w:hAnsi="Times New Roman"/>
                <w:sz w:val="13"/>
              </w:rPr>
            </w:pPr>
          </w:p>
        </w:tc>
        <w:tc>
          <w:tcPr>
            <w:tcW w:w="700" w:type="dxa"/>
            <w:gridSpan w:val="2"/>
            <w:vMerge/>
            <w:shd w:val="clear" w:color="auto" w:fill="auto"/>
            <w:vAlign w:val="bottom"/>
          </w:tcPr>
          <w:p w:rsidR="00000000" w:rsidRDefault="004A7D3E">
            <w:pPr>
              <w:spacing w:line="0" w:lineRule="atLeast"/>
              <w:rPr>
                <w:rFonts w:ascii="Times New Roman" w:eastAsia="Times New Roman" w:hAnsi="Times New Roman"/>
                <w:sz w:val="13"/>
              </w:rPr>
            </w:pPr>
          </w:p>
        </w:tc>
        <w:tc>
          <w:tcPr>
            <w:tcW w:w="12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3"/>
              </w:rPr>
            </w:pPr>
          </w:p>
        </w:tc>
        <w:tc>
          <w:tcPr>
            <w:tcW w:w="160" w:type="dxa"/>
            <w:tcBorders>
              <w:bottom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3"/>
              </w:rPr>
            </w:pPr>
          </w:p>
        </w:tc>
        <w:tc>
          <w:tcPr>
            <w:tcW w:w="560" w:type="dxa"/>
            <w:gridSpan w:val="2"/>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3"/>
              </w:rPr>
            </w:pPr>
          </w:p>
        </w:tc>
        <w:tc>
          <w:tcPr>
            <w:tcW w:w="220" w:type="dxa"/>
            <w:tcBorders>
              <w:bottom w:val="single" w:sz="8" w:space="0" w:color="auto"/>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3"/>
              </w:rPr>
            </w:pPr>
          </w:p>
        </w:tc>
        <w:tc>
          <w:tcPr>
            <w:tcW w:w="14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3"/>
              </w:rPr>
            </w:pPr>
          </w:p>
        </w:tc>
        <w:tc>
          <w:tcPr>
            <w:tcW w:w="140" w:type="dxa"/>
            <w:tcBorders>
              <w:bottom w:val="single" w:sz="8" w:space="0" w:color="auto"/>
            </w:tcBorders>
            <w:shd w:val="clear" w:color="auto" w:fill="auto"/>
            <w:vAlign w:val="bottom"/>
          </w:tcPr>
          <w:p w:rsidR="00000000" w:rsidRDefault="004A7D3E">
            <w:pPr>
              <w:spacing w:line="0" w:lineRule="atLeast"/>
              <w:rPr>
                <w:rFonts w:ascii="Times New Roman" w:eastAsia="Times New Roman" w:hAnsi="Times New Roman"/>
                <w:sz w:val="13"/>
              </w:rPr>
            </w:pPr>
          </w:p>
        </w:tc>
        <w:tc>
          <w:tcPr>
            <w:tcW w:w="160" w:type="dxa"/>
            <w:shd w:val="clear" w:color="auto" w:fill="auto"/>
            <w:vAlign w:val="bottom"/>
          </w:tcPr>
          <w:p w:rsidR="00000000" w:rsidRDefault="004A7D3E">
            <w:pPr>
              <w:spacing w:line="0" w:lineRule="atLeast"/>
              <w:rPr>
                <w:rFonts w:ascii="Times New Roman" w:eastAsia="Times New Roman" w:hAnsi="Times New Roman"/>
                <w:sz w:val="13"/>
              </w:rPr>
            </w:pPr>
          </w:p>
        </w:tc>
        <w:tc>
          <w:tcPr>
            <w:tcW w:w="1220" w:type="dxa"/>
            <w:gridSpan w:val="4"/>
            <w:vMerge/>
            <w:shd w:val="clear" w:color="auto" w:fill="auto"/>
            <w:vAlign w:val="bottom"/>
          </w:tcPr>
          <w:p w:rsidR="00000000" w:rsidRDefault="004A7D3E">
            <w:pPr>
              <w:spacing w:line="0" w:lineRule="atLeast"/>
              <w:rPr>
                <w:rFonts w:ascii="Times New Roman" w:eastAsia="Times New Roman" w:hAnsi="Times New Roman"/>
                <w:sz w:val="13"/>
              </w:rPr>
            </w:pPr>
          </w:p>
        </w:tc>
        <w:tc>
          <w:tcPr>
            <w:tcW w:w="40" w:type="dxa"/>
            <w:tcBorders>
              <w:bottom w:val="single" w:sz="8" w:space="0" w:color="auto"/>
              <w:right w:val="single" w:sz="8" w:space="0" w:color="EAEAEA"/>
            </w:tcBorders>
            <w:shd w:val="clear" w:color="auto" w:fill="000000"/>
            <w:vAlign w:val="bottom"/>
          </w:tcPr>
          <w:p w:rsidR="00000000" w:rsidRDefault="004A7D3E">
            <w:pPr>
              <w:spacing w:line="0" w:lineRule="atLeast"/>
              <w:rPr>
                <w:rFonts w:ascii="Times New Roman" w:eastAsia="Times New Roman" w:hAnsi="Times New Roman"/>
                <w:sz w:val="13"/>
              </w:rPr>
            </w:pPr>
          </w:p>
        </w:tc>
        <w:tc>
          <w:tcPr>
            <w:tcW w:w="1400" w:type="dxa"/>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3"/>
              </w:rPr>
            </w:pPr>
          </w:p>
        </w:tc>
      </w:tr>
      <w:tr w:rsidR="00000000">
        <w:trPr>
          <w:trHeight w:val="79"/>
        </w:trPr>
        <w:tc>
          <w:tcPr>
            <w:tcW w:w="40" w:type="dxa"/>
            <w:tcBorders>
              <w:top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1400" w:type="dxa"/>
            <w:tcBorders>
              <w:top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320" w:type="dxa"/>
            <w:shd w:val="clear" w:color="auto" w:fill="auto"/>
            <w:vAlign w:val="bottom"/>
          </w:tcPr>
          <w:p w:rsidR="00000000" w:rsidRDefault="004A7D3E">
            <w:pPr>
              <w:spacing w:line="0" w:lineRule="atLeast"/>
              <w:rPr>
                <w:rFonts w:ascii="Times New Roman" w:eastAsia="Times New Roman" w:hAnsi="Times New Roman"/>
                <w:sz w:val="6"/>
              </w:rPr>
            </w:pPr>
          </w:p>
        </w:tc>
        <w:tc>
          <w:tcPr>
            <w:tcW w:w="140" w:type="dxa"/>
            <w:shd w:val="clear" w:color="auto" w:fill="auto"/>
            <w:vAlign w:val="bottom"/>
          </w:tcPr>
          <w:p w:rsidR="00000000" w:rsidRDefault="004A7D3E">
            <w:pPr>
              <w:spacing w:line="0" w:lineRule="atLeast"/>
              <w:rPr>
                <w:rFonts w:ascii="Times New Roman" w:eastAsia="Times New Roman" w:hAnsi="Times New Roman"/>
                <w:sz w:val="6"/>
              </w:rPr>
            </w:pPr>
          </w:p>
        </w:tc>
        <w:tc>
          <w:tcPr>
            <w:tcW w:w="260" w:type="dxa"/>
            <w:shd w:val="clear" w:color="auto" w:fill="auto"/>
            <w:vAlign w:val="bottom"/>
          </w:tcPr>
          <w:p w:rsidR="00000000" w:rsidRDefault="004A7D3E">
            <w:pPr>
              <w:spacing w:line="0" w:lineRule="atLeast"/>
              <w:rPr>
                <w:rFonts w:ascii="Times New Roman" w:eastAsia="Times New Roman" w:hAnsi="Times New Roman"/>
                <w:sz w:val="6"/>
              </w:rPr>
            </w:pPr>
          </w:p>
        </w:tc>
        <w:tc>
          <w:tcPr>
            <w:tcW w:w="700" w:type="dxa"/>
            <w:gridSpan w:val="2"/>
            <w:vMerge/>
            <w:shd w:val="clear" w:color="auto" w:fill="auto"/>
            <w:vAlign w:val="bottom"/>
          </w:tcPr>
          <w:p w:rsidR="00000000" w:rsidRDefault="004A7D3E">
            <w:pPr>
              <w:spacing w:line="0" w:lineRule="atLeast"/>
              <w:rPr>
                <w:rFonts w:ascii="Times New Roman" w:eastAsia="Times New Roman" w:hAnsi="Times New Roman"/>
                <w:sz w:val="6"/>
              </w:rPr>
            </w:pPr>
          </w:p>
        </w:tc>
        <w:tc>
          <w:tcPr>
            <w:tcW w:w="120" w:type="dxa"/>
            <w:tcBorders>
              <w:top w:val="single" w:sz="8" w:space="0" w:color="808080"/>
              <w:left w:val="single" w:sz="8" w:space="0" w:color="auto"/>
            </w:tcBorders>
            <w:shd w:val="clear" w:color="auto" w:fill="808080"/>
            <w:vAlign w:val="bottom"/>
          </w:tcPr>
          <w:p w:rsidR="00000000" w:rsidRDefault="004A7D3E">
            <w:pPr>
              <w:spacing w:line="0" w:lineRule="atLeast"/>
              <w:rPr>
                <w:rFonts w:ascii="Times New Roman" w:eastAsia="Times New Roman" w:hAnsi="Times New Roman"/>
                <w:sz w:val="6"/>
              </w:rPr>
            </w:pPr>
          </w:p>
        </w:tc>
        <w:tc>
          <w:tcPr>
            <w:tcW w:w="1080" w:type="dxa"/>
            <w:gridSpan w:val="5"/>
            <w:tcBorders>
              <w:top w:val="single" w:sz="8" w:space="0" w:color="808080"/>
            </w:tcBorders>
            <w:shd w:val="clear" w:color="auto" w:fill="808080"/>
            <w:vAlign w:val="bottom"/>
          </w:tcPr>
          <w:p w:rsidR="00000000" w:rsidRDefault="004A7D3E">
            <w:pPr>
              <w:spacing w:line="79" w:lineRule="exact"/>
              <w:jc w:val="center"/>
              <w:rPr>
                <w:rFonts w:ascii="Arial Narrow" w:eastAsia="Arial Narrow" w:hAnsi="Arial Narrow"/>
                <w:b/>
                <w:sz w:val="9"/>
              </w:rPr>
            </w:pPr>
            <w:r>
              <w:rPr>
                <w:rFonts w:ascii="Arial Narrow" w:eastAsia="Arial Narrow" w:hAnsi="Arial Narrow"/>
                <w:b/>
                <w:sz w:val="9"/>
              </w:rPr>
              <w:t>MANAGEMENT</w:t>
            </w:r>
          </w:p>
        </w:tc>
        <w:tc>
          <w:tcPr>
            <w:tcW w:w="140" w:type="dxa"/>
            <w:tcBorders>
              <w:top w:val="single" w:sz="8" w:space="0" w:color="808080"/>
              <w:right w:val="single" w:sz="8" w:space="0" w:color="auto"/>
            </w:tcBorders>
            <w:shd w:val="clear" w:color="auto" w:fill="808080"/>
            <w:vAlign w:val="bottom"/>
          </w:tcPr>
          <w:p w:rsidR="00000000" w:rsidRDefault="004A7D3E">
            <w:pPr>
              <w:spacing w:line="0" w:lineRule="atLeast"/>
              <w:rPr>
                <w:rFonts w:ascii="Times New Roman" w:eastAsia="Times New Roman" w:hAnsi="Times New Roman"/>
                <w:sz w:val="6"/>
              </w:rPr>
            </w:pPr>
          </w:p>
        </w:tc>
        <w:tc>
          <w:tcPr>
            <w:tcW w:w="160" w:type="dxa"/>
            <w:shd w:val="clear" w:color="auto" w:fill="auto"/>
            <w:vAlign w:val="bottom"/>
          </w:tcPr>
          <w:p w:rsidR="00000000" w:rsidRDefault="004A7D3E">
            <w:pPr>
              <w:spacing w:line="0" w:lineRule="atLeast"/>
              <w:rPr>
                <w:rFonts w:ascii="Times New Roman" w:eastAsia="Times New Roman" w:hAnsi="Times New Roman"/>
                <w:sz w:val="6"/>
              </w:rPr>
            </w:pPr>
          </w:p>
        </w:tc>
        <w:tc>
          <w:tcPr>
            <w:tcW w:w="1220" w:type="dxa"/>
            <w:gridSpan w:val="4"/>
            <w:vMerge/>
            <w:shd w:val="clear" w:color="auto" w:fill="auto"/>
            <w:vAlign w:val="bottom"/>
          </w:tcPr>
          <w:p w:rsidR="00000000" w:rsidRDefault="004A7D3E">
            <w:pPr>
              <w:spacing w:line="0" w:lineRule="atLeast"/>
              <w:rPr>
                <w:rFonts w:ascii="Times New Roman" w:eastAsia="Times New Roman" w:hAnsi="Times New Roman"/>
                <w:sz w:val="6"/>
              </w:rPr>
            </w:pPr>
          </w:p>
        </w:tc>
        <w:tc>
          <w:tcPr>
            <w:tcW w:w="40" w:type="dxa"/>
            <w:tcBorders>
              <w:top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c>
          <w:tcPr>
            <w:tcW w:w="1400" w:type="dxa"/>
            <w:tcBorders>
              <w:top w:val="single" w:sz="8" w:space="0" w:color="auto"/>
            </w:tcBorders>
            <w:shd w:val="clear" w:color="auto" w:fill="auto"/>
            <w:vAlign w:val="bottom"/>
          </w:tcPr>
          <w:p w:rsidR="00000000" w:rsidRDefault="004A7D3E">
            <w:pPr>
              <w:spacing w:line="0" w:lineRule="atLeast"/>
              <w:rPr>
                <w:rFonts w:ascii="Times New Roman" w:eastAsia="Times New Roman" w:hAnsi="Times New Roman"/>
                <w:sz w:val="6"/>
              </w:rPr>
            </w:pPr>
          </w:p>
        </w:tc>
      </w:tr>
      <w:tr w:rsidR="00000000">
        <w:trPr>
          <w:trHeight w:val="226"/>
        </w:trPr>
        <w:tc>
          <w:tcPr>
            <w:tcW w:w="40" w:type="dxa"/>
            <w:shd w:val="clear" w:color="auto" w:fill="auto"/>
            <w:vAlign w:val="bottom"/>
          </w:tcPr>
          <w:p w:rsidR="00000000" w:rsidRDefault="004A7D3E">
            <w:pPr>
              <w:spacing w:line="0" w:lineRule="atLeast"/>
              <w:rPr>
                <w:rFonts w:ascii="Times New Roman" w:eastAsia="Times New Roman" w:hAnsi="Times New Roman"/>
                <w:sz w:val="19"/>
              </w:rPr>
            </w:pPr>
          </w:p>
        </w:tc>
        <w:tc>
          <w:tcPr>
            <w:tcW w:w="1400" w:type="dxa"/>
            <w:shd w:val="clear" w:color="auto" w:fill="auto"/>
            <w:vAlign w:val="bottom"/>
          </w:tcPr>
          <w:p w:rsidR="00000000" w:rsidRDefault="004A7D3E">
            <w:pPr>
              <w:spacing w:line="0" w:lineRule="atLeast"/>
              <w:rPr>
                <w:rFonts w:ascii="Times New Roman" w:eastAsia="Times New Roman" w:hAnsi="Times New Roman"/>
                <w:sz w:val="19"/>
              </w:rPr>
            </w:pPr>
          </w:p>
        </w:tc>
        <w:tc>
          <w:tcPr>
            <w:tcW w:w="320" w:type="dxa"/>
            <w:shd w:val="clear" w:color="auto" w:fill="auto"/>
            <w:vAlign w:val="bottom"/>
          </w:tcPr>
          <w:p w:rsidR="00000000" w:rsidRDefault="004A7D3E">
            <w:pPr>
              <w:spacing w:line="0" w:lineRule="atLeast"/>
              <w:rPr>
                <w:rFonts w:ascii="Times New Roman" w:eastAsia="Times New Roman" w:hAnsi="Times New Roman"/>
                <w:sz w:val="19"/>
              </w:rPr>
            </w:pPr>
          </w:p>
        </w:tc>
        <w:tc>
          <w:tcPr>
            <w:tcW w:w="140" w:type="dxa"/>
            <w:shd w:val="clear" w:color="auto" w:fill="auto"/>
            <w:vAlign w:val="bottom"/>
          </w:tcPr>
          <w:p w:rsidR="00000000" w:rsidRDefault="004A7D3E">
            <w:pPr>
              <w:spacing w:line="0" w:lineRule="atLeast"/>
              <w:rPr>
                <w:rFonts w:ascii="Times New Roman" w:eastAsia="Times New Roman" w:hAnsi="Times New Roman"/>
                <w:sz w:val="19"/>
              </w:rPr>
            </w:pPr>
          </w:p>
        </w:tc>
        <w:tc>
          <w:tcPr>
            <w:tcW w:w="260" w:type="dxa"/>
            <w:shd w:val="clear" w:color="auto" w:fill="auto"/>
            <w:vAlign w:val="bottom"/>
          </w:tcPr>
          <w:p w:rsidR="00000000" w:rsidRDefault="004A7D3E">
            <w:pPr>
              <w:spacing w:line="0" w:lineRule="atLeast"/>
              <w:rPr>
                <w:rFonts w:ascii="Times New Roman" w:eastAsia="Times New Roman" w:hAnsi="Times New Roman"/>
                <w:sz w:val="19"/>
              </w:rPr>
            </w:pPr>
          </w:p>
        </w:tc>
        <w:tc>
          <w:tcPr>
            <w:tcW w:w="540" w:type="dxa"/>
            <w:shd w:val="clear" w:color="auto" w:fill="auto"/>
            <w:vAlign w:val="bottom"/>
          </w:tcPr>
          <w:p w:rsidR="00000000" w:rsidRDefault="004A7D3E">
            <w:pPr>
              <w:spacing w:line="0" w:lineRule="atLeast"/>
              <w:rPr>
                <w:rFonts w:ascii="Times New Roman" w:eastAsia="Times New Roman" w:hAnsi="Times New Roman"/>
                <w:sz w:val="19"/>
              </w:rPr>
            </w:pPr>
          </w:p>
        </w:tc>
        <w:tc>
          <w:tcPr>
            <w:tcW w:w="160" w:type="dxa"/>
            <w:shd w:val="clear" w:color="auto" w:fill="auto"/>
            <w:vAlign w:val="bottom"/>
          </w:tcPr>
          <w:p w:rsidR="00000000" w:rsidRDefault="004A7D3E">
            <w:pPr>
              <w:spacing w:line="0" w:lineRule="atLeast"/>
              <w:rPr>
                <w:rFonts w:ascii="Times New Roman" w:eastAsia="Times New Roman" w:hAnsi="Times New Roman"/>
                <w:sz w:val="19"/>
              </w:rPr>
            </w:pPr>
          </w:p>
        </w:tc>
        <w:tc>
          <w:tcPr>
            <w:tcW w:w="120" w:type="dxa"/>
            <w:tcBorders>
              <w:left w:val="single" w:sz="8" w:space="0" w:color="auto"/>
            </w:tcBorders>
            <w:shd w:val="clear" w:color="auto" w:fill="808080"/>
            <w:vAlign w:val="bottom"/>
          </w:tcPr>
          <w:p w:rsidR="00000000" w:rsidRDefault="004A7D3E">
            <w:pPr>
              <w:spacing w:line="0" w:lineRule="atLeast"/>
              <w:rPr>
                <w:rFonts w:ascii="Times New Roman" w:eastAsia="Times New Roman" w:hAnsi="Times New Roman"/>
                <w:sz w:val="19"/>
              </w:rPr>
            </w:pPr>
          </w:p>
        </w:tc>
        <w:tc>
          <w:tcPr>
            <w:tcW w:w="160" w:type="dxa"/>
            <w:tcBorders>
              <w:right w:val="single" w:sz="8" w:space="0" w:color="808080"/>
            </w:tcBorders>
            <w:shd w:val="clear" w:color="auto" w:fill="808080"/>
            <w:vAlign w:val="bottom"/>
          </w:tcPr>
          <w:p w:rsidR="00000000" w:rsidRDefault="004A7D3E">
            <w:pPr>
              <w:spacing w:line="0" w:lineRule="atLeast"/>
              <w:rPr>
                <w:rFonts w:ascii="Times New Roman" w:eastAsia="Times New Roman" w:hAnsi="Times New Roman"/>
                <w:sz w:val="19"/>
              </w:rPr>
            </w:pPr>
          </w:p>
        </w:tc>
        <w:tc>
          <w:tcPr>
            <w:tcW w:w="200" w:type="dxa"/>
            <w:tcBorders>
              <w:right w:val="single" w:sz="8" w:space="0" w:color="808080"/>
            </w:tcBorders>
            <w:shd w:val="clear" w:color="auto" w:fill="808080"/>
            <w:vAlign w:val="bottom"/>
          </w:tcPr>
          <w:p w:rsidR="00000000" w:rsidRDefault="004A7D3E">
            <w:pPr>
              <w:spacing w:line="0" w:lineRule="atLeast"/>
              <w:rPr>
                <w:rFonts w:ascii="Times New Roman" w:eastAsia="Times New Roman" w:hAnsi="Times New Roman"/>
                <w:sz w:val="19"/>
              </w:rPr>
            </w:pPr>
          </w:p>
        </w:tc>
        <w:tc>
          <w:tcPr>
            <w:tcW w:w="720" w:type="dxa"/>
            <w:gridSpan w:val="3"/>
            <w:shd w:val="clear" w:color="auto" w:fill="808080"/>
            <w:vAlign w:val="bottom"/>
          </w:tcPr>
          <w:p w:rsidR="00000000" w:rsidRDefault="004A7D3E">
            <w:pPr>
              <w:spacing w:line="0" w:lineRule="atLeast"/>
              <w:ind w:right="340"/>
              <w:jc w:val="center"/>
              <w:rPr>
                <w:rFonts w:ascii="Arial Narrow" w:eastAsia="Arial Narrow" w:hAnsi="Arial Narrow"/>
                <w:b/>
                <w:w w:val="95"/>
                <w:sz w:val="16"/>
              </w:rPr>
            </w:pPr>
            <w:r>
              <w:rPr>
                <w:rFonts w:ascii="Arial Narrow" w:eastAsia="Arial Narrow" w:hAnsi="Arial Narrow"/>
                <w:b/>
                <w:w w:val="95"/>
                <w:sz w:val="16"/>
              </w:rPr>
              <w:t>RISK</w:t>
            </w:r>
          </w:p>
        </w:tc>
        <w:tc>
          <w:tcPr>
            <w:tcW w:w="140" w:type="dxa"/>
            <w:tcBorders>
              <w:right w:val="single" w:sz="8" w:space="0" w:color="auto"/>
            </w:tcBorders>
            <w:shd w:val="clear" w:color="auto" w:fill="808080"/>
            <w:vAlign w:val="bottom"/>
          </w:tcPr>
          <w:p w:rsidR="00000000" w:rsidRDefault="004A7D3E">
            <w:pPr>
              <w:spacing w:line="0" w:lineRule="atLeast"/>
              <w:rPr>
                <w:rFonts w:ascii="Times New Roman" w:eastAsia="Times New Roman" w:hAnsi="Times New Roman"/>
                <w:sz w:val="19"/>
              </w:rPr>
            </w:pPr>
          </w:p>
        </w:tc>
        <w:tc>
          <w:tcPr>
            <w:tcW w:w="160" w:type="dxa"/>
            <w:shd w:val="clear" w:color="auto" w:fill="auto"/>
            <w:vAlign w:val="bottom"/>
          </w:tcPr>
          <w:p w:rsidR="00000000" w:rsidRDefault="004A7D3E">
            <w:pPr>
              <w:spacing w:line="0" w:lineRule="atLeast"/>
              <w:rPr>
                <w:rFonts w:ascii="Times New Roman" w:eastAsia="Times New Roman" w:hAnsi="Times New Roman"/>
                <w:sz w:val="19"/>
              </w:rPr>
            </w:pPr>
          </w:p>
        </w:tc>
        <w:tc>
          <w:tcPr>
            <w:tcW w:w="540" w:type="dxa"/>
            <w:shd w:val="clear" w:color="auto" w:fill="auto"/>
            <w:vAlign w:val="bottom"/>
          </w:tcPr>
          <w:p w:rsidR="00000000" w:rsidRDefault="004A7D3E">
            <w:pPr>
              <w:spacing w:line="0" w:lineRule="atLeast"/>
              <w:rPr>
                <w:rFonts w:ascii="Times New Roman" w:eastAsia="Times New Roman" w:hAnsi="Times New Roman"/>
                <w:sz w:val="19"/>
              </w:rPr>
            </w:pPr>
          </w:p>
        </w:tc>
        <w:tc>
          <w:tcPr>
            <w:tcW w:w="240" w:type="dxa"/>
            <w:shd w:val="clear" w:color="auto" w:fill="auto"/>
            <w:vAlign w:val="bottom"/>
          </w:tcPr>
          <w:p w:rsidR="00000000" w:rsidRDefault="004A7D3E">
            <w:pPr>
              <w:spacing w:line="0" w:lineRule="atLeast"/>
              <w:rPr>
                <w:rFonts w:ascii="Times New Roman" w:eastAsia="Times New Roman" w:hAnsi="Times New Roman"/>
                <w:sz w:val="19"/>
              </w:rPr>
            </w:pPr>
          </w:p>
        </w:tc>
        <w:tc>
          <w:tcPr>
            <w:tcW w:w="120" w:type="dxa"/>
            <w:shd w:val="clear" w:color="auto" w:fill="auto"/>
            <w:vAlign w:val="bottom"/>
          </w:tcPr>
          <w:p w:rsidR="00000000" w:rsidRDefault="004A7D3E">
            <w:pPr>
              <w:spacing w:line="0" w:lineRule="atLeast"/>
              <w:rPr>
                <w:rFonts w:ascii="Times New Roman" w:eastAsia="Times New Roman" w:hAnsi="Times New Roman"/>
                <w:sz w:val="19"/>
              </w:rPr>
            </w:pPr>
          </w:p>
        </w:tc>
        <w:tc>
          <w:tcPr>
            <w:tcW w:w="320" w:type="dxa"/>
            <w:shd w:val="clear" w:color="auto" w:fill="auto"/>
            <w:vAlign w:val="bottom"/>
          </w:tcPr>
          <w:p w:rsidR="00000000" w:rsidRDefault="004A7D3E">
            <w:pPr>
              <w:spacing w:line="0" w:lineRule="atLeast"/>
              <w:rPr>
                <w:rFonts w:ascii="Times New Roman" w:eastAsia="Times New Roman" w:hAnsi="Times New Roman"/>
                <w:sz w:val="19"/>
              </w:rPr>
            </w:pPr>
          </w:p>
        </w:tc>
        <w:tc>
          <w:tcPr>
            <w:tcW w:w="40" w:type="dxa"/>
            <w:shd w:val="clear" w:color="auto" w:fill="auto"/>
            <w:vAlign w:val="bottom"/>
          </w:tcPr>
          <w:p w:rsidR="00000000" w:rsidRDefault="004A7D3E">
            <w:pPr>
              <w:spacing w:line="0" w:lineRule="atLeast"/>
              <w:rPr>
                <w:rFonts w:ascii="Times New Roman" w:eastAsia="Times New Roman" w:hAnsi="Times New Roman"/>
                <w:sz w:val="19"/>
              </w:rPr>
            </w:pPr>
          </w:p>
        </w:tc>
        <w:tc>
          <w:tcPr>
            <w:tcW w:w="1400" w:type="dxa"/>
            <w:shd w:val="clear" w:color="auto" w:fill="auto"/>
            <w:vAlign w:val="bottom"/>
          </w:tcPr>
          <w:p w:rsidR="00000000" w:rsidRDefault="004A7D3E">
            <w:pPr>
              <w:spacing w:line="0" w:lineRule="atLeast"/>
              <w:rPr>
                <w:rFonts w:ascii="Times New Roman" w:eastAsia="Times New Roman" w:hAnsi="Times New Roman"/>
                <w:sz w:val="19"/>
              </w:rPr>
            </w:pPr>
          </w:p>
        </w:tc>
      </w:tr>
      <w:tr w:rsidR="00000000">
        <w:trPr>
          <w:trHeight w:val="367"/>
        </w:trPr>
        <w:tc>
          <w:tcPr>
            <w:tcW w:w="40" w:type="dxa"/>
            <w:shd w:val="clear" w:color="auto" w:fill="auto"/>
            <w:vAlign w:val="bottom"/>
          </w:tcPr>
          <w:p w:rsidR="00000000" w:rsidRDefault="004A7D3E">
            <w:pPr>
              <w:spacing w:line="0" w:lineRule="atLeast"/>
              <w:rPr>
                <w:rFonts w:ascii="Times New Roman" w:eastAsia="Times New Roman" w:hAnsi="Times New Roman"/>
                <w:sz w:val="24"/>
              </w:rPr>
            </w:pPr>
          </w:p>
        </w:tc>
        <w:tc>
          <w:tcPr>
            <w:tcW w:w="1400" w:type="dxa"/>
            <w:shd w:val="clear" w:color="auto" w:fill="auto"/>
            <w:vAlign w:val="bottom"/>
          </w:tcPr>
          <w:p w:rsidR="00000000" w:rsidRDefault="004A7D3E">
            <w:pPr>
              <w:spacing w:line="0" w:lineRule="atLeast"/>
              <w:rPr>
                <w:rFonts w:ascii="Times New Roman" w:eastAsia="Times New Roman" w:hAnsi="Times New Roman"/>
                <w:sz w:val="24"/>
              </w:rPr>
            </w:pPr>
          </w:p>
        </w:tc>
        <w:tc>
          <w:tcPr>
            <w:tcW w:w="320" w:type="dxa"/>
            <w:shd w:val="clear" w:color="auto" w:fill="auto"/>
            <w:vAlign w:val="bottom"/>
          </w:tcPr>
          <w:p w:rsidR="00000000" w:rsidRDefault="004A7D3E">
            <w:pPr>
              <w:spacing w:line="0" w:lineRule="atLeast"/>
              <w:rPr>
                <w:rFonts w:ascii="Times New Roman" w:eastAsia="Times New Roman" w:hAnsi="Times New Roman"/>
                <w:sz w:val="24"/>
              </w:rPr>
            </w:pPr>
          </w:p>
        </w:tc>
        <w:tc>
          <w:tcPr>
            <w:tcW w:w="140" w:type="dxa"/>
            <w:shd w:val="clear" w:color="auto" w:fill="auto"/>
            <w:vAlign w:val="bottom"/>
          </w:tcPr>
          <w:p w:rsidR="00000000" w:rsidRDefault="004A7D3E">
            <w:pPr>
              <w:spacing w:line="0" w:lineRule="atLeast"/>
              <w:rPr>
                <w:rFonts w:ascii="Times New Roman" w:eastAsia="Times New Roman" w:hAnsi="Times New Roman"/>
                <w:sz w:val="24"/>
              </w:rPr>
            </w:pPr>
          </w:p>
        </w:tc>
        <w:tc>
          <w:tcPr>
            <w:tcW w:w="260" w:type="dxa"/>
            <w:shd w:val="clear" w:color="auto" w:fill="auto"/>
            <w:vAlign w:val="bottom"/>
          </w:tcPr>
          <w:p w:rsidR="00000000" w:rsidRDefault="004A7D3E">
            <w:pPr>
              <w:spacing w:line="0" w:lineRule="atLeast"/>
              <w:rPr>
                <w:rFonts w:ascii="Times New Roman" w:eastAsia="Times New Roman" w:hAnsi="Times New Roman"/>
                <w:sz w:val="24"/>
              </w:rPr>
            </w:pPr>
          </w:p>
        </w:tc>
        <w:tc>
          <w:tcPr>
            <w:tcW w:w="700" w:type="dxa"/>
            <w:gridSpan w:val="2"/>
            <w:vMerge w:val="restart"/>
            <w:shd w:val="clear" w:color="auto" w:fill="auto"/>
            <w:textDirection w:val="btLr"/>
            <w:vAlign w:val="bottom"/>
          </w:tcPr>
          <w:p w:rsidR="00000000" w:rsidRDefault="004A7D3E">
            <w:pPr>
              <w:spacing w:line="0" w:lineRule="atLeast"/>
              <w:ind w:left="170"/>
              <w:rPr>
                <w:rFonts w:ascii="Arial Narrow" w:eastAsia="Arial Narrow" w:hAnsi="Arial Narrow"/>
                <w:b/>
                <w:i/>
                <w:w w:val="98"/>
                <w:sz w:val="18"/>
              </w:rPr>
            </w:pPr>
            <w:r>
              <w:rPr>
                <w:rFonts w:ascii="Arial Narrow" w:eastAsia="Arial Narrow" w:hAnsi="Arial Narrow"/>
                <w:b/>
                <w:i/>
                <w:w w:val="98"/>
                <w:sz w:val="18"/>
              </w:rPr>
              <w:t>Hybrid</w:t>
            </w:r>
          </w:p>
        </w:tc>
        <w:tc>
          <w:tcPr>
            <w:tcW w:w="120" w:type="dxa"/>
            <w:tcBorders>
              <w:left w:val="single" w:sz="8" w:space="0" w:color="auto"/>
            </w:tcBorders>
            <w:shd w:val="clear" w:color="auto" w:fill="808080"/>
            <w:vAlign w:val="bottom"/>
          </w:tcPr>
          <w:p w:rsidR="00000000" w:rsidRDefault="004A7D3E">
            <w:pPr>
              <w:spacing w:line="0" w:lineRule="atLeast"/>
              <w:rPr>
                <w:rFonts w:ascii="Times New Roman" w:eastAsia="Times New Roman" w:hAnsi="Times New Roman"/>
                <w:sz w:val="24"/>
              </w:rPr>
            </w:pPr>
          </w:p>
        </w:tc>
        <w:tc>
          <w:tcPr>
            <w:tcW w:w="160" w:type="dxa"/>
            <w:tcBorders>
              <w:right w:val="single" w:sz="8" w:space="0" w:color="808080"/>
            </w:tcBorders>
            <w:shd w:val="clear" w:color="auto" w:fill="808080"/>
            <w:vAlign w:val="bottom"/>
          </w:tcPr>
          <w:p w:rsidR="00000000" w:rsidRDefault="004A7D3E">
            <w:pPr>
              <w:spacing w:line="0" w:lineRule="atLeast"/>
              <w:rPr>
                <w:rFonts w:ascii="Times New Roman" w:eastAsia="Times New Roman" w:hAnsi="Times New Roman"/>
                <w:sz w:val="24"/>
              </w:rPr>
            </w:pPr>
          </w:p>
        </w:tc>
        <w:tc>
          <w:tcPr>
            <w:tcW w:w="920" w:type="dxa"/>
            <w:gridSpan w:val="4"/>
            <w:shd w:val="clear" w:color="auto" w:fill="808080"/>
            <w:vAlign w:val="bottom"/>
          </w:tcPr>
          <w:p w:rsidR="00000000" w:rsidRDefault="004A7D3E">
            <w:pPr>
              <w:spacing w:line="0" w:lineRule="atLeast"/>
              <w:ind w:right="100"/>
              <w:jc w:val="center"/>
              <w:rPr>
                <w:rFonts w:ascii="Arial Narrow" w:eastAsia="Arial Narrow" w:hAnsi="Arial Narrow"/>
                <w:b/>
                <w:w w:val="92"/>
                <w:sz w:val="16"/>
              </w:rPr>
            </w:pPr>
            <w:r>
              <w:rPr>
                <w:rFonts w:ascii="Arial Narrow" w:eastAsia="Arial Narrow" w:hAnsi="Arial Narrow"/>
                <w:b/>
                <w:w w:val="92"/>
                <w:sz w:val="16"/>
              </w:rPr>
              <w:t>FRAMEWORK</w:t>
            </w:r>
          </w:p>
        </w:tc>
        <w:tc>
          <w:tcPr>
            <w:tcW w:w="140" w:type="dxa"/>
            <w:tcBorders>
              <w:right w:val="single" w:sz="8" w:space="0" w:color="auto"/>
            </w:tcBorders>
            <w:shd w:val="clear" w:color="auto" w:fill="808080"/>
            <w:vAlign w:val="bottom"/>
          </w:tcPr>
          <w:p w:rsidR="00000000" w:rsidRDefault="004A7D3E">
            <w:pPr>
              <w:spacing w:line="0" w:lineRule="atLeast"/>
              <w:rPr>
                <w:rFonts w:ascii="Times New Roman" w:eastAsia="Times New Roman" w:hAnsi="Times New Roman"/>
                <w:sz w:val="24"/>
              </w:rPr>
            </w:pPr>
          </w:p>
        </w:tc>
        <w:tc>
          <w:tcPr>
            <w:tcW w:w="160" w:type="dxa"/>
            <w:shd w:val="clear" w:color="auto" w:fill="auto"/>
            <w:vAlign w:val="bottom"/>
          </w:tcPr>
          <w:p w:rsidR="00000000" w:rsidRDefault="004A7D3E">
            <w:pPr>
              <w:spacing w:line="0" w:lineRule="atLeast"/>
              <w:rPr>
                <w:rFonts w:ascii="Times New Roman" w:eastAsia="Times New Roman" w:hAnsi="Times New Roman"/>
                <w:sz w:val="24"/>
              </w:rPr>
            </w:pPr>
          </w:p>
        </w:tc>
        <w:tc>
          <w:tcPr>
            <w:tcW w:w="1220" w:type="dxa"/>
            <w:gridSpan w:val="4"/>
            <w:vMerge w:val="restart"/>
            <w:shd w:val="clear" w:color="auto" w:fill="auto"/>
            <w:textDirection w:val="btLr"/>
            <w:vAlign w:val="bottom"/>
          </w:tcPr>
          <w:p w:rsidR="00000000" w:rsidRDefault="004A7D3E">
            <w:pPr>
              <w:spacing w:line="0" w:lineRule="atLeast"/>
              <w:ind w:left="168"/>
              <w:rPr>
                <w:rFonts w:ascii="Arial Narrow" w:eastAsia="Arial Narrow" w:hAnsi="Arial Narrow"/>
                <w:b/>
                <w:i/>
                <w:w w:val="98"/>
                <w:sz w:val="18"/>
              </w:rPr>
            </w:pPr>
            <w:r>
              <w:rPr>
                <w:rFonts w:ascii="Arial Narrow" w:eastAsia="Arial Narrow" w:hAnsi="Arial Narrow"/>
                <w:b/>
                <w:i/>
                <w:w w:val="98"/>
                <w:sz w:val="18"/>
              </w:rPr>
              <w:t>Hybrid</w:t>
            </w:r>
          </w:p>
        </w:tc>
        <w:tc>
          <w:tcPr>
            <w:tcW w:w="40" w:type="dxa"/>
            <w:shd w:val="clear" w:color="auto" w:fill="auto"/>
            <w:vAlign w:val="bottom"/>
          </w:tcPr>
          <w:p w:rsidR="00000000" w:rsidRDefault="004A7D3E">
            <w:pPr>
              <w:spacing w:line="0" w:lineRule="atLeast"/>
              <w:rPr>
                <w:rFonts w:ascii="Times New Roman" w:eastAsia="Times New Roman" w:hAnsi="Times New Roman"/>
                <w:sz w:val="24"/>
              </w:rPr>
            </w:pPr>
          </w:p>
        </w:tc>
        <w:tc>
          <w:tcPr>
            <w:tcW w:w="1400" w:type="dxa"/>
            <w:shd w:val="clear" w:color="auto" w:fill="auto"/>
            <w:vAlign w:val="bottom"/>
          </w:tcPr>
          <w:p w:rsidR="00000000" w:rsidRDefault="004A7D3E">
            <w:pPr>
              <w:spacing w:line="0" w:lineRule="atLeast"/>
              <w:rPr>
                <w:rFonts w:ascii="Times New Roman" w:eastAsia="Times New Roman" w:hAnsi="Times New Roman"/>
                <w:sz w:val="24"/>
              </w:rPr>
            </w:pPr>
          </w:p>
        </w:tc>
      </w:tr>
      <w:tr w:rsidR="00000000">
        <w:trPr>
          <w:trHeight w:val="180"/>
        </w:trPr>
        <w:tc>
          <w:tcPr>
            <w:tcW w:w="40" w:type="dxa"/>
            <w:shd w:val="clear" w:color="auto" w:fill="auto"/>
            <w:vAlign w:val="bottom"/>
          </w:tcPr>
          <w:p w:rsidR="00000000" w:rsidRDefault="004A7D3E">
            <w:pPr>
              <w:spacing w:line="0" w:lineRule="atLeast"/>
              <w:rPr>
                <w:rFonts w:ascii="Times New Roman" w:eastAsia="Times New Roman" w:hAnsi="Times New Roman"/>
                <w:sz w:val="15"/>
              </w:rPr>
            </w:pPr>
          </w:p>
        </w:tc>
        <w:tc>
          <w:tcPr>
            <w:tcW w:w="1400" w:type="dxa"/>
            <w:shd w:val="clear" w:color="auto" w:fill="auto"/>
            <w:vAlign w:val="bottom"/>
          </w:tcPr>
          <w:p w:rsidR="00000000" w:rsidRDefault="004A7D3E">
            <w:pPr>
              <w:spacing w:line="0" w:lineRule="atLeast"/>
              <w:rPr>
                <w:rFonts w:ascii="Times New Roman" w:eastAsia="Times New Roman" w:hAnsi="Times New Roman"/>
                <w:sz w:val="15"/>
              </w:rPr>
            </w:pPr>
          </w:p>
        </w:tc>
        <w:tc>
          <w:tcPr>
            <w:tcW w:w="320" w:type="dxa"/>
            <w:shd w:val="clear" w:color="auto" w:fill="auto"/>
            <w:vAlign w:val="bottom"/>
          </w:tcPr>
          <w:p w:rsidR="00000000" w:rsidRDefault="004A7D3E">
            <w:pPr>
              <w:spacing w:line="0" w:lineRule="atLeast"/>
              <w:rPr>
                <w:rFonts w:ascii="Times New Roman" w:eastAsia="Times New Roman" w:hAnsi="Times New Roman"/>
                <w:sz w:val="15"/>
              </w:rPr>
            </w:pPr>
          </w:p>
        </w:tc>
        <w:tc>
          <w:tcPr>
            <w:tcW w:w="140" w:type="dxa"/>
            <w:shd w:val="clear" w:color="auto" w:fill="auto"/>
            <w:vAlign w:val="bottom"/>
          </w:tcPr>
          <w:p w:rsidR="00000000" w:rsidRDefault="004A7D3E">
            <w:pPr>
              <w:spacing w:line="0" w:lineRule="atLeast"/>
              <w:rPr>
                <w:rFonts w:ascii="Times New Roman" w:eastAsia="Times New Roman" w:hAnsi="Times New Roman"/>
                <w:sz w:val="15"/>
              </w:rPr>
            </w:pPr>
          </w:p>
        </w:tc>
        <w:tc>
          <w:tcPr>
            <w:tcW w:w="260" w:type="dxa"/>
            <w:shd w:val="clear" w:color="auto" w:fill="auto"/>
            <w:vAlign w:val="bottom"/>
          </w:tcPr>
          <w:p w:rsidR="00000000" w:rsidRDefault="004A7D3E">
            <w:pPr>
              <w:spacing w:line="0" w:lineRule="atLeast"/>
              <w:rPr>
                <w:rFonts w:ascii="Times New Roman" w:eastAsia="Times New Roman" w:hAnsi="Times New Roman"/>
                <w:sz w:val="15"/>
              </w:rPr>
            </w:pPr>
          </w:p>
        </w:tc>
        <w:tc>
          <w:tcPr>
            <w:tcW w:w="700" w:type="dxa"/>
            <w:gridSpan w:val="2"/>
            <w:vMerge/>
            <w:shd w:val="clear" w:color="auto" w:fill="auto"/>
            <w:vAlign w:val="bottom"/>
          </w:tcPr>
          <w:p w:rsidR="00000000" w:rsidRDefault="004A7D3E">
            <w:pPr>
              <w:spacing w:line="0" w:lineRule="atLeast"/>
              <w:rPr>
                <w:rFonts w:ascii="Times New Roman" w:eastAsia="Times New Roman" w:hAnsi="Times New Roman"/>
                <w:sz w:val="15"/>
              </w:rPr>
            </w:pPr>
          </w:p>
        </w:tc>
        <w:tc>
          <w:tcPr>
            <w:tcW w:w="120" w:type="dxa"/>
            <w:tcBorders>
              <w:left w:val="single" w:sz="8" w:space="0" w:color="auto"/>
            </w:tcBorders>
            <w:shd w:val="clear" w:color="auto" w:fill="808080"/>
            <w:vAlign w:val="bottom"/>
          </w:tcPr>
          <w:p w:rsidR="00000000" w:rsidRDefault="004A7D3E">
            <w:pPr>
              <w:spacing w:line="0" w:lineRule="atLeast"/>
              <w:rPr>
                <w:rFonts w:ascii="Times New Roman" w:eastAsia="Times New Roman" w:hAnsi="Times New Roman"/>
                <w:sz w:val="15"/>
              </w:rPr>
            </w:pPr>
          </w:p>
        </w:tc>
        <w:tc>
          <w:tcPr>
            <w:tcW w:w="160" w:type="dxa"/>
            <w:tcBorders>
              <w:right w:val="single" w:sz="8" w:space="0" w:color="808080"/>
            </w:tcBorders>
            <w:shd w:val="clear" w:color="auto" w:fill="808080"/>
            <w:vAlign w:val="bottom"/>
          </w:tcPr>
          <w:p w:rsidR="00000000" w:rsidRDefault="004A7D3E">
            <w:pPr>
              <w:spacing w:line="0" w:lineRule="atLeast"/>
              <w:rPr>
                <w:rFonts w:ascii="Times New Roman" w:eastAsia="Times New Roman" w:hAnsi="Times New Roman"/>
                <w:sz w:val="15"/>
              </w:rPr>
            </w:pPr>
          </w:p>
        </w:tc>
        <w:tc>
          <w:tcPr>
            <w:tcW w:w="200" w:type="dxa"/>
            <w:tcBorders>
              <w:right w:val="single" w:sz="8" w:space="0" w:color="808080"/>
            </w:tcBorders>
            <w:shd w:val="clear" w:color="auto" w:fill="808080"/>
            <w:vAlign w:val="bottom"/>
          </w:tcPr>
          <w:p w:rsidR="00000000" w:rsidRDefault="004A7D3E">
            <w:pPr>
              <w:spacing w:line="0" w:lineRule="atLeast"/>
              <w:rPr>
                <w:rFonts w:ascii="Times New Roman" w:eastAsia="Times New Roman" w:hAnsi="Times New Roman"/>
                <w:sz w:val="15"/>
              </w:rPr>
            </w:pPr>
          </w:p>
        </w:tc>
        <w:tc>
          <w:tcPr>
            <w:tcW w:w="720" w:type="dxa"/>
            <w:gridSpan w:val="3"/>
            <w:vMerge w:val="restart"/>
            <w:shd w:val="clear" w:color="auto" w:fill="808080"/>
            <w:vAlign w:val="bottom"/>
          </w:tcPr>
          <w:p w:rsidR="00000000" w:rsidRDefault="004A7D3E">
            <w:pPr>
              <w:spacing w:line="0" w:lineRule="atLeast"/>
              <w:ind w:right="340"/>
              <w:jc w:val="center"/>
              <w:rPr>
                <w:rFonts w:ascii="Arial Narrow" w:eastAsia="Arial Narrow" w:hAnsi="Arial Narrow"/>
                <w:b/>
                <w:sz w:val="16"/>
              </w:rPr>
            </w:pPr>
            <w:r>
              <w:rPr>
                <w:rFonts w:ascii="Arial Narrow" w:eastAsia="Arial Narrow" w:hAnsi="Arial Narrow"/>
                <w:b/>
                <w:sz w:val="16"/>
              </w:rPr>
              <w:t>(RMF)</w:t>
            </w:r>
          </w:p>
        </w:tc>
        <w:tc>
          <w:tcPr>
            <w:tcW w:w="140" w:type="dxa"/>
            <w:tcBorders>
              <w:right w:val="single" w:sz="8" w:space="0" w:color="auto"/>
            </w:tcBorders>
            <w:shd w:val="clear" w:color="auto" w:fill="808080"/>
            <w:vAlign w:val="bottom"/>
          </w:tcPr>
          <w:p w:rsidR="00000000" w:rsidRDefault="004A7D3E">
            <w:pPr>
              <w:spacing w:line="0" w:lineRule="atLeast"/>
              <w:rPr>
                <w:rFonts w:ascii="Times New Roman" w:eastAsia="Times New Roman" w:hAnsi="Times New Roman"/>
                <w:sz w:val="15"/>
              </w:rPr>
            </w:pPr>
          </w:p>
        </w:tc>
        <w:tc>
          <w:tcPr>
            <w:tcW w:w="160" w:type="dxa"/>
            <w:shd w:val="clear" w:color="auto" w:fill="auto"/>
            <w:vAlign w:val="bottom"/>
          </w:tcPr>
          <w:p w:rsidR="00000000" w:rsidRDefault="004A7D3E">
            <w:pPr>
              <w:spacing w:line="0" w:lineRule="atLeast"/>
              <w:rPr>
                <w:rFonts w:ascii="Times New Roman" w:eastAsia="Times New Roman" w:hAnsi="Times New Roman"/>
                <w:sz w:val="15"/>
              </w:rPr>
            </w:pPr>
          </w:p>
        </w:tc>
        <w:tc>
          <w:tcPr>
            <w:tcW w:w="1220" w:type="dxa"/>
            <w:gridSpan w:val="4"/>
            <w:vMerge/>
            <w:shd w:val="clear" w:color="auto" w:fill="auto"/>
            <w:vAlign w:val="bottom"/>
          </w:tcPr>
          <w:p w:rsidR="00000000" w:rsidRDefault="004A7D3E">
            <w:pPr>
              <w:spacing w:line="0" w:lineRule="atLeast"/>
              <w:rPr>
                <w:rFonts w:ascii="Times New Roman" w:eastAsia="Times New Roman" w:hAnsi="Times New Roman"/>
                <w:sz w:val="15"/>
              </w:rPr>
            </w:pPr>
          </w:p>
        </w:tc>
        <w:tc>
          <w:tcPr>
            <w:tcW w:w="40" w:type="dxa"/>
            <w:shd w:val="clear" w:color="auto" w:fill="auto"/>
            <w:vAlign w:val="bottom"/>
          </w:tcPr>
          <w:p w:rsidR="00000000" w:rsidRDefault="004A7D3E">
            <w:pPr>
              <w:spacing w:line="0" w:lineRule="atLeast"/>
              <w:rPr>
                <w:rFonts w:ascii="Times New Roman" w:eastAsia="Times New Roman" w:hAnsi="Times New Roman"/>
                <w:sz w:val="15"/>
              </w:rPr>
            </w:pPr>
          </w:p>
        </w:tc>
        <w:tc>
          <w:tcPr>
            <w:tcW w:w="1400" w:type="dxa"/>
            <w:shd w:val="clear" w:color="auto" w:fill="auto"/>
            <w:vAlign w:val="bottom"/>
          </w:tcPr>
          <w:p w:rsidR="00000000" w:rsidRDefault="004A7D3E">
            <w:pPr>
              <w:spacing w:line="0" w:lineRule="atLeast"/>
              <w:rPr>
                <w:rFonts w:ascii="Times New Roman" w:eastAsia="Times New Roman" w:hAnsi="Times New Roman"/>
                <w:sz w:val="15"/>
              </w:rPr>
            </w:pPr>
          </w:p>
        </w:tc>
      </w:tr>
      <w:tr w:rsidR="00000000">
        <w:trPr>
          <w:trHeight w:val="48"/>
        </w:trPr>
        <w:tc>
          <w:tcPr>
            <w:tcW w:w="40" w:type="dxa"/>
            <w:shd w:val="clear" w:color="auto" w:fill="auto"/>
            <w:vAlign w:val="bottom"/>
          </w:tcPr>
          <w:p w:rsidR="00000000" w:rsidRDefault="004A7D3E">
            <w:pPr>
              <w:spacing w:line="0" w:lineRule="atLeast"/>
              <w:rPr>
                <w:rFonts w:ascii="Times New Roman" w:eastAsia="Times New Roman" w:hAnsi="Times New Roman"/>
                <w:sz w:val="4"/>
              </w:rPr>
            </w:pPr>
          </w:p>
        </w:tc>
        <w:tc>
          <w:tcPr>
            <w:tcW w:w="1400" w:type="dxa"/>
            <w:shd w:val="clear" w:color="auto" w:fill="auto"/>
            <w:vAlign w:val="bottom"/>
          </w:tcPr>
          <w:p w:rsidR="00000000" w:rsidRDefault="004A7D3E">
            <w:pPr>
              <w:spacing w:line="0" w:lineRule="atLeast"/>
              <w:rPr>
                <w:rFonts w:ascii="Times New Roman" w:eastAsia="Times New Roman" w:hAnsi="Times New Roman"/>
                <w:sz w:val="4"/>
              </w:rPr>
            </w:pPr>
          </w:p>
        </w:tc>
        <w:tc>
          <w:tcPr>
            <w:tcW w:w="320" w:type="dxa"/>
            <w:shd w:val="clear" w:color="auto" w:fill="auto"/>
            <w:vAlign w:val="bottom"/>
          </w:tcPr>
          <w:p w:rsidR="00000000" w:rsidRDefault="004A7D3E">
            <w:pPr>
              <w:spacing w:line="0" w:lineRule="atLeast"/>
              <w:rPr>
                <w:rFonts w:ascii="Times New Roman" w:eastAsia="Times New Roman" w:hAnsi="Times New Roman"/>
                <w:sz w:val="4"/>
              </w:rPr>
            </w:pPr>
          </w:p>
        </w:tc>
        <w:tc>
          <w:tcPr>
            <w:tcW w:w="140" w:type="dxa"/>
            <w:shd w:val="clear" w:color="auto" w:fill="auto"/>
            <w:vAlign w:val="bottom"/>
          </w:tcPr>
          <w:p w:rsidR="00000000" w:rsidRDefault="004A7D3E">
            <w:pPr>
              <w:spacing w:line="0" w:lineRule="atLeast"/>
              <w:rPr>
                <w:rFonts w:ascii="Times New Roman" w:eastAsia="Times New Roman" w:hAnsi="Times New Roman"/>
                <w:sz w:val="4"/>
              </w:rPr>
            </w:pPr>
          </w:p>
        </w:tc>
        <w:tc>
          <w:tcPr>
            <w:tcW w:w="260" w:type="dxa"/>
            <w:shd w:val="clear" w:color="auto" w:fill="auto"/>
            <w:vAlign w:val="bottom"/>
          </w:tcPr>
          <w:p w:rsidR="00000000" w:rsidRDefault="004A7D3E">
            <w:pPr>
              <w:spacing w:line="0" w:lineRule="atLeast"/>
              <w:rPr>
                <w:rFonts w:ascii="Times New Roman" w:eastAsia="Times New Roman" w:hAnsi="Times New Roman"/>
                <w:sz w:val="4"/>
              </w:rPr>
            </w:pPr>
          </w:p>
        </w:tc>
        <w:tc>
          <w:tcPr>
            <w:tcW w:w="540" w:type="dxa"/>
            <w:shd w:val="clear" w:color="auto" w:fill="auto"/>
            <w:vAlign w:val="bottom"/>
          </w:tcPr>
          <w:p w:rsidR="00000000" w:rsidRDefault="004A7D3E">
            <w:pPr>
              <w:spacing w:line="0" w:lineRule="atLeast"/>
              <w:rPr>
                <w:rFonts w:ascii="Times New Roman" w:eastAsia="Times New Roman" w:hAnsi="Times New Roman"/>
                <w:sz w:val="4"/>
              </w:rPr>
            </w:pPr>
          </w:p>
        </w:tc>
        <w:tc>
          <w:tcPr>
            <w:tcW w:w="160" w:type="dxa"/>
            <w:shd w:val="clear" w:color="auto" w:fill="auto"/>
            <w:vAlign w:val="bottom"/>
          </w:tcPr>
          <w:p w:rsidR="00000000" w:rsidRDefault="004A7D3E">
            <w:pPr>
              <w:spacing w:line="0" w:lineRule="atLeast"/>
              <w:rPr>
                <w:rFonts w:ascii="Times New Roman" w:eastAsia="Times New Roman" w:hAnsi="Times New Roman"/>
                <w:sz w:val="4"/>
              </w:rPr>
            </w:pPr>
          </w:p>
        </w:tc>
        <w:tc>
          <w:tcPr>
            <w:tcW w:w="120" w:type="dxa"/>
            <w:tcBorders>
              <w:left w:val="single" w:sz="8" w:space="0" w:color="auto"/>
            </w:tcBorders>
            <w:shd w:val="clear" w:color="auto" w:fill="808080"/>
            <w:vAlign w:val="bottom"/>
          </w:tcPr>
          <w:p w:rsidR="00000000" w:rsidRDefault="004A7D3E">
            <w:pPr>
              <w:spacing w:line="0" w:lineRule="atLeast"/>
              <w:rPr>
                <w:rFonts w:ascii="Times New Roman" w:eastAsia="Times New Roman" w:hAnsi="Times New Roman"/>
                <w:sz w:val="4"/>
              </w:rPr>
            </w:pPr>
          </w:p>
        </w:tc>
        <w:tc>
          <w:tcPr>
            <w:tcW w:w="160" w:type="dxa"/>
            <w:tcBorders>
              <w:right w:val="single" w:sz="8" w:space="0" w:color="808080"/>
            </w:tcBorders>
            <w:shd w:val="clear" w:color="auto" w:fill="808080"/>
            <w:vAlign w:val="bottom"/>
          </w:tcPr>
          <w:p w:rsidR="00000000" w:rsidRDefault="004A7D3E">
            <w:pPr>
              <w:spacing w:line="0" w:lineRule="atLeast"/>
              <w:rPr>
                <w:rFonts w:ascii="Times New Roman" w:eastAsia="Times New Roman" w:hAnsi="Times New Roman"/>
                <w:sz w:val="4"/>
              </w:rPr>
            </w:pPr>
          </w:p>
        </w:tc>
        <w:tc>
          <w:tcPr>
            <w:tcW w:w="200" w:type="dxa"/>
            <w:tcBorders>
              <w:right w:val="single" w:sz="8" w:space="0" w:color="808080"/>
            </w:tcBorders>
            <w:shd w:val="clear" w:color="auto" w:fill="808080"/>
            <w:vAlign w:val="bottom"/>
          </w:tcPr>
          <w:p w:rsidR="00000000" w:rsidRDefault="004A7D3E">
            <w:pPr>
              <w:spacing w:line="0" w:lineRule="atLeast"/>
              <w:rPr>
                <w:rFonts w:ascii="Times New Roman" w:eastAsia="Times New Roman" w:hAnsi="Times New Roman"/>
                <w:sz w:val="4"/>
              </w:rPr>
            </w:pPr>
          </w:p>
        </w:tc>
        <w:tc>
          <w:tcPr>
            <w:tcW w:w="720" w:type="dxa"/>
            <w:gridSpan w:val="3"/>
            <w:vMerge/>
            <w:shd w:val="clear" w:color="auto" w:fill="808080"/>
            <w:vAlign w:val="bottom"/>
          </w:tcPr>
          <w:p w:rsidR="00000000" w:rsidRDefault="004A7D3E">
            <w:pPr>
              <w:spacing w:line="0" w:lineRule="atLeast"/>
              <w:rPr>
                <w:rFonts w:ascii="Times New Roman" w:eastAsia="Times New Roman" w:hAnsi="Times New Roman"/>
                <w:sz w:val="4"/>
              </w:rPr>
            </w:pPr>
          </w:p>
        </w:tc>
        <w:tc>
          <w:tcPr>
            <w:tcW w:w="140" w:type="dxa"/>
            <w:tcBorders>
              <w:right w:val="single" w:sz="8" w:space="0" w:color="auto"/>
            </w:tcBorders>
            <w:shd w:val="clear" w:color="auto" w:fill="808080"/>
            <w:vAlign w:val="bottom"/>
          </w:tcPr>
          <w:p w:rsidR="00000000" w:rsidRDefault="004A7D3E">
            <w:pPr>
              <w:spacing w:line="0" w:lineRule="atLeast"/>
              <w:rPr>
                <w:rFonts w:ascii="Times New Roman" w:eastAsia="Times New Roman" w:hAnsi="Times New Roman"/>
                <w:sz w:val="4"/>
              </w:rPr>
            </w:pPr>
          </w:p>
        </w:tc>
        <w:tc>
          <w:tcPr>
            <w:tcW w:w="160" w:type="dxa"/>
            <w:shd w:val="clear" w:color="auto" w:fill="auto"/>
            <w:vAlign w:val="bottom"/>
          </w:tcPr>
          <w:p w:rsidR="00000000" w:rsidRDefault="004A7D3E">
            <w:pPr>
              <w:spacing w:line="0" w:lineRule="atLeast"/>
              <w:rPr>
                <w:rFonts w:ascii="Times New Roman" w:eastAsia="Times New Roman" w:hAnsi="Times New Roman"/>
                <w:sz w:val="4"/>
              </w:rPr>
            </w:pPr>
          </w:p>
        </w:tc>
        <w:tc>
          <w:tcPr>
            <w:tcW w:w="540" w:type="dxa"/>
            <w:shd w:val="clear" w:color="auto" w:fill="auto"/>
            <w:vAlign w:val="bottom"/>
          </w:tcPr>
          <w:p w:rsidR="00000000" w:rsidRDefault="004A7D3E">
            <w:pPr>
              <w:spacing w:line="0" w:lineRule="atLeast"/>
              <w:rPr>
                <w:rFonts w:ascii="Times New Roman" w:eastAsia="Times New Roman" w:hAnsi="Times New Roman"/>
                <w:sz w:val="4"/>
              </w:rPr>
            </w:pPr>
          </w:p>
        </w:tc>
        <w:tc>
          <w:tcPr>
            <w:tcW w:w="240" w:type="dxa"/>
            <w:shd w:val="clear" w:color="auto" w:fill="auto"/>
            <w:vAlign w:val="bottom"/>
          </w:tcPr>
          <w:p w:rsidR="00000000" w:rsidRDefault="004A7D3E">
            <w:pPr>
              <w:spacing w:line="0" w:lineRule="atLeast"/>
              <w:rPr>
                <w:rFonts w:ascii="Times New Roman" w:eastAsia="Times New Roman" w:hAnsi="Times New Roman"/>
                <w:sz w:val="4"/>
              </w:rPr>
            </w:pPr>
          </w:p>
        </w:tc>
        <w:tc>
          <w:tcPr>
            <w:tcW w:w="120" w:type="dxa"/>
            <w:shd w:val="clear" w:color="auto" w:fill="auto"/>
            <w:vAlign w:val="bottom"/>
          </w:tcPr>
          <w:p w:rsidR="00000000" w:rsidRDefault="004A7D3E">
            <w:pPr>
              <w:spacing w:line="0" w:lineRule="atLeast"/>
              <w:rPr>
                <w:rFonts w:ascii="Times New Roman" w:eastAsia="Times New Roman" w:hAnsi="Times New Roman"/>
                <w:sz w:val="4"/>
              </w:rPr>
            </w:pPr>
          </w:p>
        </w:tc>
        <w:tc>
          <w:tcPr>
            <w:tcW w:w="320" w:type="dxa"/>
            <w:shd w:val="clear" w:color="auto" w:fill="auto"/>
            <w:vAlign w:val="bottom"/>
          </w:tcPr>
          <w:p w:rsidR="00000000" w:rsidRDefault="004A7D3E">
            <w:pPr>
              <w:spacing w:line="0" w:lineRule="atLeast"/>
              <w:rPr>
                <w:rFonts w:ascii="Times New Roman" w:eastAsia="Times New Roman" w:hAnsi="Times New Roman"/>
                <w:sz w:val="4"/>
              </w:rPr>
            </w:pPr>
          </w:p>
        </w:tc>
        <w:tc>
          <w:tcPr>
            <w:tcW w:w="40" w:type="dxa"/>
            <w:shd w:val="clear" w:color="auto" w:fill="auto"/>
            <w:vAlign w:val="bottom"/>
          </w:tcPr>
          <w:p w:rsidR="00000000" w:rsidRDefault="004A7D3E">
            <w:pPr>
              <w:spacing w:line="0" w:lineRule="atLeast"/>
              <w:rPr>
                <w:rFonts w:ascii="Times New Roman" w:eastAsia="Times New Roman" w:hAnsi="Times New Roman"/>
                <w:sz w:val="4"/>
              </w:rPr>
            </w:pPr>
          </w:p>
        </w:tc>
        <w:tc>
          <w:tcPr>
            <w:tcW w:w="1400" w:type="dxa"/>
            <w:shd w:val="clear" w:color="auto" w:fill="auto"/>
            <w:vAlign w:val="bottom"/>
          </w:tcPr>
          <w:p w:rsidR="00000000" w:rsidRDefault="004A7D3E">
            <w:pPr>
              <w:spacing w:line="0" w:lineRule="atLeast"/>
              <w:rPr>
                <w:rFonts w:ascii="Times New Roman" w:eastAsia="Times New Roman" w:hAnsi="Times New Roman"/>
                <w:sz w:val="4"/>
              </w:rPr>
            </w:pPr>
          </w:p>
        </w:tc>
      </w:tr>
      <w:tr w:rsidR="00000000">
        <w:trPr>
          <w:trHeight w:val="113"/>
        </w:trPr>
        <w:tc>
          <w:tcPr>
            <w:tcW w:w="40" w:type="dxa"/>
            <w:shd w:val="clear" w:color="auto" w:fill="auto"/>
            <w:vAlign w:val="bottom"/>
          </w:tcPr>
          <w:p w:rsidR="00000000" w:rsidRDefault="004A7D3E">
            <w:pPr>
              <w:spacing w:line="0" w:lineRule="atLeast"/>
              <w:rPr>
                <w:rFonts w:ascii="Times New Roman" w:eastAsia="Times New Roman" w:hAnsi="Times New Roman"/>
                <w:sz w:val="9"/>
              </w:rPr>
            </w:pPr>
          </w:p>
        </w:tc>
        <w:tc>
          <w:tcPr>
            <w:tcW w:w="1400" w:type="dxa"/>
            <w:shd w:val="clear" w:color="auto" w:fill="auto"/>
            <w:vAlign w:val="bottom"/>
          </w:tcPr>
          <w:p w:rsidR="00000000" w:rsidRDefault="004A7D3E">
            <w:pPr>
              <w:spacing w:line="0" w:lineRule="atLeast"/>
              <w:rPr>
                <w:rFonts w:ascii="Times New Roman" w:eastAsia="Times New Roman" w:hAnsi="Times New Roman"/>
                <w:sz w:val="9"/>
              </w:rPr>
            </w:pPr>
          </w:p>
        </w:tc>
        <w:tc>
          <w:tcPr>
            <w:tcW w:w="320" w:type="dxa"/>
            <w:shd w:val="clear" w:color="auto" w:fill="auto"/>
            <w:vAlign w:val="bottom"/>
          </w:tcPr>
          <w:p w:rsidR="00000000" w:rsidRDefault="004A7D3E">
            <w:pPr>
              <w:spacing w:line="0" w:lineRule="atLeast"/>
              <w:rPr>
                <w:rFonts w:ascii="Times New Roman" w:eastAsia="Times New Roman" w:hAnsi="Times New Roman"/>
                <w:sz w:val="9"/>
              </w:rPr>
            </w:pPr>
          </w:p>
        </w:tc>
        <w:tc>
          <w:tcPr>
            <w:tcW w:w="140" w:type="dxa"/>
            <w:shd w:val="clear" w:color="auto" w:fill="auto"/>
            <w:vAlign w:val="bottom"/>
          </w:tcPr>
          <w:p w:rsidR="00000000" w:rsidRDefault="004A7D3E">
            <w:pPr>
              <w:spacing w:line="0" w:lineRule="atLeast"/>
              <w:rPr>
                <w:rFonts w:ascii="Times New Roman" w:eastAsia="Times New Roman" w:hAnsi="Times New Roman"/>
                <w:sz w:val="9"/>
              </w:rPr>
            </w:pPr>
          </w:p>
        </w:tc>
        <w:tc>
          <w:tcPr>
            <w:tcW w:w="260" w:type="dxa"/>
            <w:shd w:val="clear" w:color="auto" w:fill="auto"/>
            <w:vAlign w:val="bottom"/>
          </w:tcPr>
          <w:p w:rsidR="00000000" w:rsidRDefault="004A7D3E">
            <w:pPr>
              <w:spacing w:line="0" w:lineRule="atLeast"/>
              <w:rPr>
                <w:rFonts w:ascii="Times New Roman" w:eastAsia="Times New Roman" w:hAnsi="Times New Roman"/>
                <w:sz w:val="9"/>
              </w:rPr>
            </w:pPr>
          </w:p>
        </w:tc>
        <w:tc>
          <w:tcPr>
            <w:tcW w:w="540" w:type="dxa"/>
            <w:shd w:val="clear" w:color="auto" w:fill="auto"/>
            <w:vAlign w:val="bottom"/>
          </w:tcPr>
          <w:p w:rsidR="00000000" w:rsidRDefault="004A7D3E">
            <w:pPr>
              <w:spacing w:line="0" w:lineRule="atLeast"/>
              <w:rPr>
                <w:rFonts w:ascii="Times New Roman" w:eastAsia="Times New Roman" w:hAnsi="Times New Roman"/>
                <w:sz w:val="9"/>
              </w:rPr>
            </w:pPr>
          </w:p>
        </w:tc>
        <w:tc>
          <w:tcPr>
            <w:tcW w:w="160" w:type="dxa"/>
            <w:shd w:val="clear" w:color="auto" w:fill="auto"/>
            <w:vAlign w:val="bottom"/>
          </w:tcPr>
          <w:p w:rsidR="00000000" w:rsidRDefault="004A7D3E">
            <w:pPr>
              <w:spacing w:line="0" w:lineRule="atLeast"/>
              <w:rPr>
                <w:rFonts w:ascii="Times New Roman" w:eastAsia="Times New Roman" w:hAnsi="Times New Roman"/>
                <w:sz w:val="9"/>
              </w:rPr>
            </w:pPr>
          </w:p>
        </w:tc>
        <w:tc>
          <w:tcPr>
            <w:tcW w:w="120" w:type="dxa"/>
            <w:tcBorders>
              <w:left w:val="single" w:sz="8" w:space="0" w:color="auto"/>
              <w:bottom w:val="single" w:sz="8" w:space="0" w:color="auto"/>
            </w:tcBorders>
            <w:shd w:val="clear" w:color="auto" w:fill="808080"/>
            <w:vAlign w:val="bottom"/>
          </w:tcPr>
          <w:p w:rsidR="00000000" w:rsidRDefault="004A7D3E">
            <w:pPr>
              <w:spacing w:line="0" w:lineRule="atLeast"/>
              <w:rPr>
                <w:rFonts w:ascii="Times New Roman" w:eastAsia="Times New Roman" w:hAnsi="Times New Roman"/>
                <w:sz w:val="9"/>
              </w:rPr>
            </w:pPr>
          </w:p>
        </w:tc>
        <w:tc>
          <w:tcPr>
            <w:tcW w:w="160" w:type="dxa"/>
            <w:tcBorders>
              <w:bottom w:val="single" w:sz="8" w:space="0" w:color="auto"/>
              <w:right w:val="single" w:sz="8" w:space="0" w:color="808080"/>
            </w:tcBorders>
            <w:shd w:val="clear" w:color="auto" w:fill="808080"/>
            <w:vAlign w:val="bottom"/>
          </w:tcPr>
          <w:p w:rsidR="00000000" w:rsidRDefault="004A7D3E">
            <w:pPr>
              <w:spacing w:line="0" w:lineRule="atLeast"/>
              <w:rPr>
                <w:rFonts w:ascii="Times New Roman" w:eastAsia="Times New Roman" w:hAnsi="Times New Roman"/>
                <w:sz w:val="9"/>
              </w:rPr>
            </w:pPr>
          </w:p>
        </w:tc>
        <w:tc>
          <w:tcPr>
            <w:tcW w:w="200" w:type="dxa"/>
            <w:tcBorders>
              <w:bottom w:val="single" w:sz="8" w:space="0" w:color="auto"/>
              <w:right w:val="single" w:sz="8" w:space="0" w:color="808080"/>
            </w:tcBorders>
            <w:shd w:val="clear" w:color="auto" w:fill="808080"/>
            <w:vAlign w:val="bottom"/>
          </w:tcPr>
          <w:p w:rsidR="00000000" w:rsidRDefault="004A7D3E">
            <w:pPr>
              <w:spacing w:line="0" w:lineRule="atLeast"/>
              <w:rPr>
                <w:rFonts w:ascii="Times New Roman" w:eastAsia="Times New Roman" w:hAnsi="Times New Roman"/>
                <w:sz w:val="9"/>
              </w:rPr>
            </w:pPr>
          </w:p>
        </w:tc>
        <w:tc>
          <w:tcPr>
            <w:tcW w:w="360" w:type="dxa"/>
            <w:tcBorders>
              <w:bottom w:val="single" w:sz="8" w:space="0" w:color="auto"/>
              <w:right w:val="single" w:sz="8" w:space="0" w:color="808080"/>
            </w:tcBorders>
            <w:shd w:val="clear" w:color="auto" w:fill="808080"/>
            <w:vAlign w:val="bottom"/>
          </w:tcPr>
          <w:p w:rsidR="00000000" w:rsidRDefault="004A7D3E">
            <w:pPr>
              <w:spacing w:line="0" w:lineRule="atLeast"/>
              <w:rPr>
                <w:rFonts w:ascii="Times New Roman" w:eastAsia="Times New Roman" w:hAnsi="Times New Roman"/>
                <w:sz w:val="9"/>
              </w:rPr>
            </w:pPr>
          </w:p>
        </w:tc>
        <w:tc>
          <w:tcPr>
            <w:tcW w:w="220" w:type="dxa"/>
            <w:tcBorders>
              <w:bottom w:val="single" w:sz="8" w:space="0" w:color="auto"/>
              <w:right w:val="single" w:sz="8" w:space="0" w:color="808080"/>
            </w:tcBorders>
            <w:shd w:val="clear" w:color="auto" w:fill="808080"/>
            <w:vAlign w:val="bottom"/>
          </w:tcPr>
          <w:p w:rsidR="00000000" w:rsidRDefault="004A7D3E">
            <w:pPr>
              <w:spacing w:line="0" w:lineRule="atLeast"/>
              <w:rPr>
                <w:rFonts w:ascii="Times New Roman" w:eastAsia="Times New Roman" w:hAnsi="Times New Roman"/>
                <w:sz w:val="9"/>
              </w:rPr>
            </w:pPr>
          </w:p>
        </w:tc>
        <w:tc>
          <w:tcPr>
            <w:tcW w:w="140" w:type="dxa"/>
            <w:tcBorders>
              <w:bottom w:val="single" w:sz="8" w:space="0" w:color="auto"/>
            </w:tcBorders>
            <w:shd w:val="clear" w:color="auto" w:fill="808080"/>
            <w:vAlign w:val="bottom"/>
          </w:tcPr>
          <w:p w:rsidR="00000000" w:rsidRDefault="004A7D3E">
            <w:pPr>
              <w:spacing w:line="0" w:lineRule="atLeast"/>
              <w:rPr>
                <w:rFonts w:ascii="Times New Roman" w:eastAsia="Times New Roman" w:hAnsi="Times New Roman"/>
                <w:sz w:val="9"/>
              </w:rPr>
            </w:pPr>
          </w:p>
        </w:tc>
        <w:tc>
          <w:tcPr>
            <w:tcW w:w="140" w:type="dxa"/>
            <w:tcBorders>
              <w:bottom w:val="single" w:sz="8" w:space="0" w:color="auto"/>
              <w:right w:val="single" w:sz="8" w:space="0" w:color="auto"/>
            </w:tcBorders>
            <w:shd w:val="clear" w:color="auto" w:fill="808080"/>
            <w:vAlign w:val="bottom"/>
          </w:tcPr>
          <w:p w:rsidR="00000000" w:rsidRDefault="004A7D3E">
            <w:pPr>
              <w:spacing w:line="0" w:lineRule="atLeast"/>
              <w:rPr>
                <w:rFonts w:ascii="Times New Roman" w:eastAsia="Times New Roman" w:hAnsi="Times New Roman"/>
                <w:sz w:val="9"/>
              </w:rPr>
            </w:pPr>
          </w:p>
        </w:tc>
        <w:tc>
          <w:tcPr>
            <w:tcW w:w="160" w:type="dxa"/>
            <w:shd w:val="clear" w:color="auto" w:fill="auto"/>
            <w:vAlign w:val="bottom"/>
          </w:tcPr>
          <w:p w:rsidR="00000000" w:rsidRDefault="004A7D3E">
            <w:pPr>
              <w:spacing w:line="0" w:lineRule="atLeast"/>
              <w:rPr>
                <w:rFonts w:ascii="Times New Roman" w:eastAsia="Times New Roman" w:hAnsi="Times New Roman"/>
                <w:sz w:val="9"/>
              </w:rPr>
            </w:pPr>
          </w:p>
        </w:tc>
        <w:tc>
          <w:tcPr>
            <w:tcW w:w="540" w:type="dxa"/>
            <w:shd w:val="clear" w:color="auto" w:fill="auto"/>
            <w:vAlign w:val="bottom"/>
          </w:tcPr>
          <w:p w:rsidR="00000000" w:rsidRDefault="004A7D3E">
            <w:pPr>
              <w:spacing w:line="0" w:lineRule="atLeast"/>
              <w:rPr>
                <w:rFonts w:ascii="Times New Roman" w:eastAsia="Times New Roman" w:hAnsi="Times New Roman"/>
                <w:sz w:val="9"/>
              </w:rPr>
            </w:pPr>
          </w:p>
        </w:tc>
        <w:tc>
          <w:tcPr>
            <w:tcW w:w="240" w:type="dxa"/>
            <w:shd w:val="clear" w:color="auto" w:fill="auto"/>
            <w:vAlign w:val="bottom"/>
          </w:tcPr>
          <w:p w:rsidR="00000000" w:rsidRDefault="004A7D3E">
            <w:pPr>
              <w:spacing w:line="0" w:lineRule="atLeast"/>
              <w:rPr>
                <w:rFonts w:ascii="Times New Roman" w:eastAsia="Times New Roman" w:hAnsi="Times New Roman"/>
                <w:sz w:val="9"/>
              </w:rPr>
            </w:pPr>
          </w:p>
        </w:tc>
        <w:tc>
          <w:tcPr>
            <w:tcW w:w="120" w:type="dxa"/>
            <w:shd w:val="clear" w:color="auto" w:fill="auto"/>
            <w:vAlign w:val="bottom"/>
          </w:tcPr>
          <w:p w:rsidR="00000000" w:rsidRDefault="004A7D3E">
            <w:pPr>
              <w:spacing w:line="0" w:lineRule="atLeast"/>
              <w:rPr>
                <w:rFonts w:ascii="Times New Roman" w:eastAsia="Times New Roman" w:hAnsi="Times New Roman"/>
                <w:sz w:val="9"/>
              </w:rPr>
            </w:pPr>
          </w:p>
        </w:tc>
        <w:tc>
          <w:tcPr>
            <w:tcW w:w="320" w:type="dxa"/>
            <w:shd w:val="clear" w:color="auto" w:fill="auto"/>
            <w:vAlign w:val="bottom"/>
          </w:tcPr>
          <w:p w:rsidR="00000000" w:rsidRDefault="004A7D3E">
            <w:pPr>
              <w:spacing w:line="0" w:lineRule="atLeast"/>
              <w:rPr>
                <w:rFonts w:ascii="Times New Roman" w:eastAsia="Times New Roman" w:hAnsi="Times New Roman"/>
                <w:sz w:val="9"/>
              </w:rPr>
            </w:pPr>
          </w:p>
        </w:tc>
        <w:tc>
          <w:tcPr>
            <w:tcW w:w="40" w:type="dxa"/>
            <w:shd w:val="clear" w:color="auto" w:fill="auto"/>
            <w:vAlign w:val="bottom"/>
          </w:tcPr>
          <w:p w:rsidR="00000000" w:rsidRDefault="004A7D3E">
            <w:pPr>
              <w:spacing w:line="0" w:lineRule="atLeast"/>
              <w:rPr>
                <w:rFonts w:ascii="Times New Roman" w:eastAsia="Times New Roman" w:hAnsi="Times New Roman"/>
                <w:sz w:val="9"/>
              </w:rPr>
            </w:pPr>
          </w:p>
        </w:tc>
        <w:tc>
          <w:tcPr>
            <w:tcW w:w="1400" w:type="dxa"/>
            <w:shd w:val="clear" w:color="auto" w:fill="auto"/>
            <w:vAlign w:val="bottom"/>
          </w:tcPr>
          <w:p w:rsidR="00000000" w:rsidRDefault="004A7D3E">
            <w:pPr>
              <w:spacing w:line="0" w:lineRule="atLeast"/>
              <w:rPr>
                <w:rFonts w:ascii="Times New Roman" w:eastAsia="Times New Roman" w:hAnsi="Times New Roman"/>
                <w:sz w:val="9"/>
              </w:rPr>
            </w:pPr>
          </w:p>
        </w:tc>
      </w:tr>
    </w:tbl>
    <w:p w:rsidR="00000000" w:rsidRDefault="004A7D3E">
      <w:pPr>
        <w:spacing w:line="200" w:lineRule="exact"/>
        <w:rPr>
          <w:rFonts w:ascii="Times New Roman" w:eastAsia="Times New Roman" w:hAnsi="Times New Roman"/>
        </w:rPr>
      </w:pPr>
    </w:p>
    <w:p w:rsidR="00000000" w:rsidRDefault="004A7D3E">
      <w:pPr>
        <w:spacing w:line="214" w:lineRule="exact"/>
        <w:rPr>
          <w:rFonts w:ascii="Times New Roman" w:eastAsia="Times New Roman" w:hAnsi="Times New Roman"/>
        </w:rPr>
      </w:pPr>
    </w:p>
    <w:p w:rsidR="00000000" w:rsidRDefault="004A7D3E">
      <w:pPr>
        <w:spacing w:line="0" w:lineRule="atLeast"/>
        <w:ind w:left="-39"/>
        <w:jc w:val="center"/>
        <w:rPr>
          <w:rFonts w:ascii="Arial Narrow" w:eastAsia="Arial Narrow" w:hAnsi="Arial Narrow"/>
          <w:b/>
          <w:sz w:val="18"/>
        </w:rPr>
      </w:pPr>
      <w:r>
        <w:rPr>
          <w:rFonts w:ascii="Arial Narrow" w:eastAsia="Arial Narrow" w:hAnsi="Arial Narrow"/>
          <w:b/>
          <w:sz w:val="18"/>
        </w:rPr>
        <w:t>COMMON CONTROLS</w:t>
      </w:r>
    </w:p>
    <w:p w:rsidR="00000000" w:rsidRDefault="004A7D3E">
      <w:pPr>
        <w:spacing w:line="5" w:lineRule="exact"/>
        <w:rPr>
          <w:rFonts w:ascii="Times New Roman" w:eastAsia="Times New Roman" w:hAnsi="Times New Roman"/>
        </w:rPr>
      </w:pPr>
    </w:p>
    <w:p w:rsidR="00000000" w:rsidRDefault="004A7D3E">
      <w:pPr>
        <w:spacing w:line="0" w:lineRule="atLeast"/>
        <w:jc w:val="center"/>
        <w:rPr>
          <w:rFonts w:ascii="Arial Narrow" w:eastAsia="Arial Narrow" w:hAnsi="Arial Narrow"/>
          <w:b/>
          <w:i/>
          <w:sz w:val="18"/>
        </w:rPr>
      </w:pPr>
      <w:r>
        <w:rPr>
          <w:rFonts w:ascii="Arial Narrow" w:eastAsia="Arial Narrow" w:hAnsi="Arial Narrow"/>
          <w:b/>
          <w:i/>
          <w:sz w:val="18"/>
        </w:rPr>
        <w:t>Security Controls Inherited by Organizational I</w:t>
      </w:r>
      <w:r>
        <w:rPr>
          <w:rFonts w:ascii="Arial Narrow" w:eastAsia="Arial Narrow" w:hAnsi="Arial Narrow"/>
          <w:b/>
          <w:i/>
          <w:sz w:val="18"/>
        </w:rPr>
        <w:t>nformation Systems</w: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50" w:lineRule="exact"/>
        <w:rPr>
          <w:rFonts w:ascii="Times New Roman" w:eastAsia="Times New Roman" w:hAnsi="Times New Roman"/>
        </w:rPr>
      </w:pPr>
    </w:p>
    <w:tbl>
      <w:tblPr>
        <w:tblW w:w="0" w:type="auto"/>
        <w:tblInd w:w="1110" w:type="dxa"/>
        <w:tblLayout w:type="fixed"/>
        <w:tblCellMar>
          <w:top w:w="0" w:type="dxa"/>
          <w:left w:w="0" w:type="dxa"/>
          <w:bottom w:w="0" w:type="dxa"/>
          <w:right w:w="0" w:type="dxa"/>
        </w:tblCellMar>
        <w:tblLook w:val="0000" w:firstRow="0" w:lastRow="0" w:firstColumn="0" w:lastColumn="0" w:noHBand="0" w:noVBand="0"/>
      </w:tblPr>
      <w:tblGrid>
        <w:gridCol w:w="1480"/>
        <w:gridCol w:w="240"/>
        <w:gridCol w:w="1460"/>
        <w:gridCol w:w="240"/>
        <w:gridCol w:w="1460"/>
      </w:tblGrid>
      <w:tr w:rsidR="00000000">
        <w:trPr>
          <w:trHeight w:val="259"/>
        </w:trPr>
        <w:tc>
          <w:tcPr>
            <w:tcW w:w="1480" w:type="dxa"/>
            <w:vMerge w:val="restart"/>
            <w:tcBorders>
              <w:top w:val="single" w:sz="8" w:space="0" w:color="auto"/>
              <w:left w:val="single" w:sz="8" w:space="0" w:color="auto"/>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sz w:val="16"/>
              </w:rPr>
            </w:pPr>
            <w:r>
              <w:rPr>
                <w:rFonts w:ascii="Arial Narrow" w:eastAsia="Arial Narrow" w:hAnsi="Arial Narrow"/>
                <w:b/>
                <w:sz w:val="16"/>
              </w:rPr>
              <w:t>Security</w:t>
            </w: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22"/>
              </w:rPr>
            </w:pPr>
          </w:p>
        </w:tc>
        <w:tc>
          <w:tcPr>
            <w:tcW w:w="1460" w:type="dxa"/>
            <w:tcBorders>
              <w:top w:val="single" w:sz="8" w:space="0" w:color="auto"/>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sz w:val="16"/>
              </w:rPr>
            </w:pPr>
            <w:r>
              <w:rPr>
                <w:rFonts w:ascii="Arial Narrow" w:eastAsia="Arial Narrow" w:hAnsi="Arial Narrow"/>
                <w:b/>
                <w:sz w:val="16"/>
              </w:rPr>
              <w:t>Security</w:t>
            </w: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22"/>
              </w:rPr>
            </w:pPr>
          </w:p>
        </w:tc>
        <w:tc>
          <w:tcPr>
            <w:tcW w:w="1460" w:type="dxa"/>
            <w:vMerge w:val="restart"/>
            <w:tcBorders>
              <w:top w:val="single" w:sz="8" w:space="0" w:color="auto"/>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w w:val="99"/>
                <w:sz w:val="16"/>
              </w:rPr>
            </w:pPr>
            <w:r>
              <w:rPr>
                <w:rFonts w:ascii="Arial Narrow" w:eastAsia="Arial Narrow" w:hAnsi="Arial Narrow"/>
                <w:b/>
                <w:w w:val="99"/>
                <w:sz w:val="16"/>
              </w:rPr>
              <w:t>Plan of Action</w:t>
            </w:r>
          </w:p>
        </w:tc>
      </w:tr>
      <w:tr w:rsidR="00000000">
        <w:trPr>
          <w:trHeight w:val="85"/>
        </w:trPr>
        <w:tc>
          <w:tcPr>
            <w:tcW w:w="1480" w:type="dxa"/>
            <w:vMerge/>
            <w:tcBorders>
              <w:left w:val="single" w:sz="8" w:space="0" w:color="auto"/>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7"/>
              </w:rPr>
            </w:pP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7"/>
              </w:rPr>
            </w:pPr>
          </w:p>
        </w:tc>
        <w:tc>
          <w:tcPr>
            <w:tcW w:w="1460" w:type="dxa"/>
            <w:vMerge w:val="restart"/>
            <w:tcBorders>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w w:val="98"/>
                <w:sz w:val="16"/>
              </w:rPr>
            </w:pPr>
            <w:r>
              <w:rPr>
                <w:rFonts w:ascii="Arial Narrow" w:eastAsia="Arial Narrow" w:hAnsi="Arial Narrow"/>
                <w:b/>
                <w:w w:val="98"/>
                <w:sz w:val="16"/>
              </w:rPr>
              <w:t>Assessment</w:t>
            </w: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7"/>
              </w:rPr>
            </w:pPr>
          </w:p>
        </w:tc>
        <w:tc>
          <w:tcPr>
            <w:tcW w:w="1460" w:type="dxa"/>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7"/>
              </w:rPr>
            </w:pPr>
          </w:p>
        </w:tc>
      </w:tr>
      <w:tr w:rsidR="00000000">
        <w:trPr>
          <w:trHeight w:val="100"/>
        </w:trPr>
        <w:tc>
          <w:tcPr>
            <w:tcW w:w="1480" w:type="dxa"/>
            <w:vMerge w:val="restart"/>
            <w:tcBorders>
              <w:left w:val="single" w:sz="8" w:space="0" w:color="auto"/>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sz w:val="16"/>
              </w:rPr>
            </w:pPr>
            <w:r>
              <w:rPr>
                <w:rFonts w:ascii="Arial Narrow" w:eastAsia="Arial Narrow" w:hAnsi="Arial Narrow"/>
                <w:b/>
                <w:sz w:val="16"/>
              </w:rPr>
              <w:t>Plan</w:t>
            </w: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8"/>
              </w:rPr>
            </w:pPr>
          </w:p>
        </w:tc>
        <w:tc>
          <w:tcPr>
            <w:tcW w:w="1460" w:type="dxa"/>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8"/>
              </w:rPr>
            </w:pP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8"/>
              </w:rPr>
            </w:pPr>
          </w:p>
        </w:tc>
        <w:tc>
          <w:tcPr>
            <w:tcW w:w="1460" w:type="dxa"/>
            <w:vMerge w:val="restart"/>
            <w:tcBorders>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sz w:val="16"/>
              </w:rPr>
            </w:pPr>
            <w:r>
              <w:rPr>
                <w:rFonts w:ascii="Arial Narrow" w:eastAsia="Arial Narrow" w:hAnsi="Arial Narrow"/>
                <w:b/>
                <w:sz w:val="16"/>
              </w:rPr>
              <w:t>and Milestones</w:t>
            </w:r>
          </w:p>
        </w:tc>
      </w:tr>
      <w:tr w:rsidR="00000000">
        <w:trPr>
          <w:trHeight w:val="130"/>
        </w:trPr>
        <w:tc>
          <w:tcPr>
            <w:tcW w:w="1480" w:type="dxa"/>
            <w:vMerge/>
            <w:tcBorders>
              <w:left w:val="single" w:sz="8" w:space="0" w:color="auto"/>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1"/>
              </w:rPr>
            </w:pP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1"/>
              </w:rPr>
            </w:pPr>
          </w:p>
        </w:tc>
        <w:tc>
          <w:tcPr>
            <w:tcW w:w="1460" w:type="dxa"/>
            <w:vMerge w:val="restart"/>
            <w:tcBorders>
              <w:right w:val="single" w:sz="8" w:space="0" w:color="auto"/>
            </w:tcBorders>
            <w:shd w:val="clear" w:color="auto" w:fill="EAEAEA"/>
            <w:vAlign w:val="bottom"/>
          </w:tcPr>
          <w:p w:rsidR="00000000" w:rsidRDefault="004A7D3E">
            <w:pPr>
              <w:spacing w:line="0" w:lineRule="atLeast"/>
              <w:jc w:val="center"/>
              <w:rPr>
                <w:rFonts w:ascii="Arial Narrow" w:eastAsia="Arial Narrow" w:hAnsi="Arial Narrow"/>
                <w:b/>
                <w:sz w:val="16"/>
              </w:rPr>
            </w:pPr>
            <w:r>
              <w:rPr>
                <w:rFonts w:ascii="Arial Narrow" w:eastAsia="Arial Narrow" w:hAnsi="Arial Narrow"/>
                <w:b/>
                <w:sz w:val="16"/>
              </w:rPr>
              <w:t>Report</w:t>
            </w: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11"/>
              </w:rPr>
            </w:pPr>
          </w:p>
        </w:tc>
        <w:tc>
          <w:tcPr>
            <w:tcW w:w="1460" w:type="dxa"/>
            <w:vMerge/>
            <w:tcBorders>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11"/>
              </w:rPr>
            </w:pPr>
          </w:p>
        </w:tc>
      </w:tr>
      <w:tr w:rsidR="00000000">
        <w:trPr>
          <w:trHeight w:val="111"/>
        </w:trPr>
        <w:tc>
          <w:tcPr>
            <w:tcW w:w="1480" w:type="dxa"/>
            <w:tcBorders>
              <w:left w:val="single" w:sz="8" w:space="0" w:color="auto"/>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9"/>
              </w:rPr>
            </w:pP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9"/>
              </w:rPr>
            </w:pPr>
          </w:p>
        </w:tc>
        <w:tc>
          <w:tcPr>
            <w:tcW w:w="1460" w:type="dxa"/>
            <w:vMerge/>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9"/>
              </w:rPr>
            </w:pP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9"/>
              </w:rPr>
            </w:pPr>
          </w:p>
        </w:tc>
        <w:tc>
          <w:tcPr>
            <w:tcW w:w="1460" w:type="dxa"/>
            <w:tcBorders>
              <w:bottom w:val="single" w:sz="8" w:space="0" w:color="EAEAEA"/>
              <w:right w:val="single" w:sz="8" w:space="0" w:color="auto"/>
            </w:tcBorders>
            <w:shd w:val="clear" w:color="auto" w:fill="EAEAEA"/>
            <w:vAlign w:val="bottom"/>
          </w:tcPr>
          <w:p w:rsidR="00000000" w:rsidRDefault="004A7D3E">
            <w:pPr>
              <w:spacing w:line="0" w:lineRule="atLeast"/>
              <w:rPr>
                <w:rFonts w:ascii="Times New Roman" w:eastAsia="Times New Roman" w:hAnsi="Times New Roman"/>
                <w:sz w:val="9"/>
              </w:rPr>
            </w:pPr>
          </w:p>
        </w:tc>
      </w:tr>
      <w:tr w:rsidR="00000000">
        <w:trPr>
          <w:trHeight w:val="24"/>
        </w:trPr>
        <w:tc>
          <w:tcPr>
            <w:tcW w:w="1480" w:type="dxa"/>
            <w:tcBorders>
              <w:left w:val="single" w:sz="8" w:space="0" w:color="auto"/>
              <w:right w:val="single" w:sz="8" w:space="0" w:color="auto"/>
            </w:tcBorders>
            <w:shd w:val="clear" w:color="auto" w:fill="000000"/>
            <w:vAlign w:val="bottom"/>
          </w:tcPr>
          <w:p w:rsidR="00000000" w:rsidRDefault="004A7D3E">
            <w:pPr>
              <w:spacing w:line="0" w:lineRule="atLeast"/>
              <w:rPr>
                <w:rFonts w:ascii="Times New Roman" w:eastAsia="Times New Roman" w:hAnsi="Times New Roman"/>
                <w:sz w:val="2"/>
              </w:rPr>
            </w:pP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2"/>
              </w:rPr>
            </w:pPr>
          </w:p>
        </w:tc>
        <w:tc>
          <w:tcPr>
            <w:tcW w:w="1460" w:type="dxa"/>
            <w:tcBorders>
              <w:right w:val="single" w:sz="8" w:space="0" w:color="auto"/>
            </w:tcBorders>
            <w:shd w:val="clear" w:color="auto" w:fill="000000"/>
            <w:vAlign w:val="bottom"/>
          </w:tcPr>
          <w:p w:rsidR="00000000" w:rsidRDefault="004A7D3E">
            <w:pPr>
              <w:spacing w:line="0" w:lineRule="atLeast"/>
              <w:rPr>
                <w:rFonts w:ascii="Times New Roman" w:eastAsia="Times New Roman" w:hAnsi="Times New Roman"/>
                <w:sz w:val="2"/>
              </w:rPr>
            </w:pPr>
          </w:p>
        </w:tc>
        <w:tc>
          <w:tcPr>
            <w:tcW w:w="240" w:type="dxa"/>
            <w:tcBorders>
              <w:right w:val="single" w:sz="8" w:space="0" w:color="auto"/>
            </w:tcBorders>
            <w:shd w:val="clear" w:color="auto" w:fill="auto"/>
            <w:vAlign w:val="bottom"/>
          </w:tcPr>
          <w:p w:rsidR="00000000" w:rsidRDefault="004A7D3E">
            <w:pPr>
              <w:spacing w:line="0" w:lineRule="atLeast"/>
              <w:rPr>
                <w:rFonts w:ascii="Times New Roman" w:eastAsia="Times New Roman" w:hAnsi="Times New Roman"/>
                <w:sz w:val="2"/>
              </w:rPr>
            </w:pPr>
          </w:p>
        </w:tc>
        <w:tc>
          <w:tcPr>
            <w:tcW w:w="1460" w:type="dxa"/>
            <w:tcBorders>
              <w:right w:val="single" w:sz="8" w:space="0" w:color="auto"/>
            </w:tcBorders>
            <w:shd w:val="clear" w:color="auto" w:fill="000000"/>
            <w:vAlign w:val="bottom"/>
          </w:tcPr>
          <w:p w:rsidR="00000000" w:rsidRDefault="004A7D3E">
            <w:pPr>
              <w:spacing w:line="0" w:lineRule="atLeast"/>
              <w:rPr>
                <w:rFonts w:ascii="Times New Roman" w:eastAsia="Times New Roman" w:hAnsi="Times New Roman"/>
                <w:sz w:val="2"/>
              </w:rPr>
            </w:pPr>
          </w:p>
        </w:tc>
      </w:tr>
    </w:tbl>
    <w:p w:rsidR="00000000" w:rsidRDefault="004A7D3E">
      <w:pPr>
        <w:spacing w:line="200" w:lineRule="exact"/>
        <w:rPr>
          <w:rFonts w:ascii="Times New Roman" w:eastAsia="Times New Roman" w:hAnsi="Times New Roman"/>
        </w:rPr>
      </w:pPr>
      <w:r>
        <w:rPr>
          <w:rFonts w:ascii="Times New Roman" w:eastAsia="Times New Roman" w:hAnsi="Times New Roman"/>
          <w:sz w:val="2"/>
        </w:rPr>
        <w:br w:type="column"/>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9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56"/>
      </w:tblGrid>
      <w:tr w:rsidR="00000000">
        <w:trPr>
          <w:trHeight w:val="1420"/>
        </w:trPr>
        <w:tc>
          <w:tcPr>
            <w:tcW w:w="456" w:type="dxa"/>
            <w:shd w:val="clear" w:color="auto" w:fill="auto"/>
            <w:textDirection w:val="tbRl"/>
            <w:vAlign w:val="bottom"/>
          </w:tcPr>
          <w:p w:rsidR="00000000" w:rsidRDefault="00140523">
            <w:pPr>
              <w:spacing w:line="0" w:lineRule="atLeast"/>
              <w:rPr>
                <w:rFonts w:ascii="Arial Narrow" w:eastAsia="Arial Narrow" w:hAnsi="Arial Narrow"/>
                <w:b/>
                <w:sz w:val="10"/>
              </w:rPr>
            </w:pPr>
            <w:r>
              <w:rPr>
                <w:rFonts w:ascii="Times New Roman" w:eastAsia="Times New Roman" w:hAnsi="Times New Roman"/>
                <w:noProof/>
              </w:rPr>
              <w:drawing>
                <wp:inline distT="0" distB="0" distL="0" distR="0">
                  <wp:extent cx="279400" cy="266700"/>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400" cy="266700"/>
                          </a:xfrm>
                          <a:prstGeom prst="rect">
                            <a:avLst/>
                          </a:prstGeom>
                          <a:noFill/>
                          <a:ln>
                            <a:noFill/>
                          </a:ln>
                        </pic:spPr>
                      </pic:pic>
                    </a:graphicData>
                  </a:graphic>
                </wp:inline>
              </w:drawing>
            </w:r>
            <w:r w:rsidR="004A7D3E">
              <w:rPr>
                <w:rFonts w:ascii="Arial Narrow" w:eastAsia="Arial Narrow" w:hAnsi="Arial Narrow"/>
                <w:b/>
                <w:sz w:val="10"/>
              </w:rPr>
              <w:t>Authorization Decision</w:t>
            </w:r>
          </w:p>
        </w:tc>
      </w:tr>
    </w:tbl>
    <w:p w:rsidR="00000000" w:rsidRDefault="004A7D3E">
      <w:pPr>
        <w:rPr>
          <w:rFonts w:ascii="Arial Narrow" w:eastAsia="Arial Narrow" w:hAnsi="Arial Narrow"/>
          <w:b/>
          <w:sz w:val="10"/>
        </w:rPr>
        <w:sectPr w:rsidR="00000000">
          <w:type w:val="continuous"/>
          <w:pgSz w:w="12240" w:h="15840"/>
          <w:pgMar w:top="699" w:right="1440" w:bottom="183" w:left="1440" w:header="0" w:footer="0" w:gutter="0"/>
          <w:cols w:num="3" w:space="0" w:equalWidth="0">
            <w:col w:w="1034" w:space="146"/>
            <w:col w:w="7020" w:space="395"/>
            <w:col w:w="765"/>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60" w:lineRule="exact"/>
        <w:rPr>
          <w:rFonts w:ascii="Times New Roman" w:eastAsia="Times New Roman" w:hAnsi="Times New Roman"/>
        </w:rPr>
      </w:pPr>
    </w:p>
    <w:p w:rsidR="00000000" w:rsidRDefault="004A7D3E">
      <w:pPr>
        <w:spacing w:line="0" w:lineRule="atLeast"/>
        <w:ind w:right="-59"/>
        <w:jc w:val="center"/>
        <w:rPr>
          <w:rFonts w:ascii="Arial Narrow" w:eastAsia="Arial Narrow" w:hAnsi="Arial Narrow"/>
          <w:b/>
          <w:sz w:val="16"/>
        </w:rPr>
      </w:pPr>
      <w:r>
        <w:rPr>
          <w:rFonts w:ascii="Arial Narrow" w:eastAsia="Arial Narrow" w:hAnsi="Arial Narrow"/>
          <w:b/>
          <w:sz w:val="16"/>
        </w:rPr>
        <w:t>Authorization Decision</w:t>
      </w:r>
    </w:p>
    <w:p w:rsidR="00000000" w:rsidRDefault="004A7D3E">
      <w:pPr>
        <w:spacing w:line="200" w:lineRule="exact"/>
        <w:rPr>
          <w:rFonts w:ascii="Times New Roman" w:eastAsia="Times New Roman" w:hAnsi="Times New Roman"/>
        </w:rPr>
      </w:pPr>
    </w:p>
    <w:p w:rsidR="00000000" w:rsidRDefault="004A7D3E">
      <w:pPr>
        <w:spacing w:line="376" w:lineRule="exact"/>
        <w:rPr>
          <w:rFonts w:ascii="Times New Roman" w:eastAsia="Times New Roman" w:hAnsi="Times New Roman"/>
        </w:rPr>
      </w:pPr>
    </w:p>
    <w:p w:rsidR="00000000" w:rsidRDefault="004A7D3E">
      <w:pPr>
        <w:spacing w:line="0" w:lineRule="atLeast"/>
        <w:jc w:val="center"/>
        <w:rPr>
          <w:rFonts w:ascii="Arial" w:eastAsia="Arial" w:hAnsi="Arial"/>
          <w:b/>
          <w:sz w:val="16"/>
        </w:rPr>
      </w:pPr>
      <w:r>
        <w:rPr>
          <w:rFonts w:ascii="Arial" w:eastAsia="Arial" w:hAnsi="Arial"/>
          <w:b/>
          <w:sz w:val="16"/>
        </w:rPr>
        <w:t>FIGURE 2-4:  SECURITY CONTROL ALLOCATION</w:t>
      </w:r>
    </w:p>
    <w:p w:rsidR="00000000" w:rsidRDefault="004A7D3E">
      <w:pPr>
        <w:spacing w:line="0" w:lineRule="atLeast"/>
        <w:jc w:val="center"/>
        <w:rPr>
          <w:rFonts w:ascii="Arial" w:eastAsia="Arial" w:hAnsi="Arial"/>
          <w:b/>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79"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2</w:t>
      </w:r>
      <w:r>
        <w:rPr>
          <w:rFonts w:ascii="Times New Roman" w:eastAsia="Times New Roman" w:hAnsi="Times New Roman"/>
        </w:rPr>
        <w:tab/>
      </w:r>
      <w:r>
        <w:rPr>
          <w:rFonts w:ascii="Arial Narrow" w:eastAsia="Arial Narrow" w:hAnsi="Arial Narrow"/>
          <w:sz w:val="16"/>
        </w:rPr>
        <w:t>PAGE 17</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26" w:name="page26"/>
      <w:bookmarkEnd w:id="26"/>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CHAPTER T</w:t>
      </w:r>
      <w:r>
        <w:rPr>
          <w:rFonts w:ascii="Arial Narrow" w:eastAsia="Arial Narrow" w:hAnsi="Arial Narrow"/>
          <w:b/>
          <w:color w:val="5F5F5F"/>
          <w:sz w:val="26"/>
        </w:rPr>
        <w:t>HREE</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THE PROCESS</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EXECUTING THE RISK MANAGEMENT FRAMEWORK TASKS</w:t>
      </w:r>
    </w:p>
    <w:p w:rsidR="00000000" w:rsidRDefault="004A7D3E">
      <w:pPr>
        <w:spacing w:line="132" w:lineRule="exact"/>
        <w:rPr>
          <w:rFonts w:ascii="Times New Roman" w:eastAsia="Times New Roman" w:hAnsi="Times New Roman"/>
        </w:rPr>
      </w:pPr>
    </w:p>
    <w:p w:rsidR="00000000" w:rsidRDefault="004A7D3E">
      <w:pPr>
        <w:spacing w:line="184" w:lineRule="auto"/>
        <w:ind w:left="360" w:right="380" w:firstLine="605"/>
        <w:rPr>
          <w:rFonts w:ascii="Times New Roman" w:eastAsia="Times New Roman" w:hAnsi="Times New Roman"/>
          <w:sz w:val="18"/>
        </w:rPr>
      </w:pPr>
      <w:r>
        <w:rPr>
          <w:rFonts w:ascii="Times New Roman" w:eastAsia="Times New Roman" w:hAnsi="Times New Roman"/>
          <w:sz w:val="18"/>
        </w:rPr>
        <w:t xml:space="preserve">his chapter describes the process of applying the Risk Management Framework (RMF) to </w:t>
      </w:r>
      <w:r>
        <w:rPr>
          <w:rFonts w:ascii="Times New Roman" w:eastAsia="Times New Roman" w:hAnsi="Times New Roman"/>
          <w:sz w:val="34"/>
        </w:rPr>
        <w:t>T</w:t>
      </w:r>
      <w:r>
        <w:rPr>
          <w:rFonts w:ascii="Times New Roman" w:eastAsia="Times New Roman" w:hAnsi="Times New Roman"/>
          <w:sz w:val="18"/>
        </w:rPr>
        <w:t>federal information systems.</w:t>
      </w:r>
      <w:hyperlink w:anchor="page26" w:history="1">
        <w:r>
          <w:rPr>
            <w:rFonts w:ascii="Times New Roman" w:eastAsia="Times New Roman" w:hAnsi="Times New Roman"/>
            <w:sz w:val="19"/>
            <w:vertAlign w:val="superscript"/>
          </w:rPr>
          <w:t>44</w:t>
        </w:r>
        <w:r>
          <w:rPr>
            <w:rFonts w:ascii="Times New Roman" w:eastAsia="Times New Roman" w:hAnsi="Times New Roman"/>
            <w:sz w:val="34"/>
          </w:rPr>
          <w:t xml:space="preserve"> </w:t>
        </w:r>
      </w:hyperlink>
      <w:r>
        <w:rPr>
          <w:rFonts w:ascii="Times New Roman" w:eastAsia="Times New Roman" w:hAnsi="Times New Roman"/>
          <w:sz w:val="18"/>
        </w:rPr>
        <w:t>The</w:t>
      </w:r>
      <w:r>
        <w:rPr>
          <w:rFonts w:ascii="Times New Roman" w:eastAsia="Times New Roman" w:hAnsi="Times New Roman"/>
          <w:sz w:val="34"/>
        </w:rPr>
        <w:t xml:space="preserve"> </w:t>
      </w:r>
      <w:r>
        <w:rPr>
          <w:rFonts w:ascii="Times New Roman" w:eastAsia="Times New Roman" w:hAnsi="Times New Roman"/>
          <w:sz w:val="18"/>
        </w:rPr>
        <w:t>process includes a set of well-defined risk</w:t>
      </w:r>
      <w:r>
        <w:rPr>
          <w:rFonts w:ascii="Times New Roman" w:eastAsia="Times New Roman" w:hAnsi="Times New Roman"/>
          <w:sz w:val="18"/>
        </w:rPr>
        <w:t>-related tasks</w:t>
      </w:r>
    </w:p>
    <w:p w:rsidR="00000000" w:rsidRDefault="004A7D3E">
      <w:pPr>
        <w:spacing w:line="3" w:lineRule="exact"/>
        <w:rPr>
          <w:rFonts w:ascii="Times New Roman" w:eastAsia="Times New Roman" w:hAnsi="Times New Roman"/>
        </w:rPr>
      </w:pPr>
    </w:p>
    <w:p w:rsidR="00000000" w:rsidRDefault="004A7D3E">
      <w:pPr>
        <w:spacing w:line="0" w:lineRule="atLeast"/>
        <w:ind w:left="360" w:right="380" w:firstLine="605"/>
        <w:rPr>
          <w:rFonts w:ascii="Times New Roman" w:eastAsia="Times New Roman" w:hAnsi="Times New Roman"/>
          <w:sz w:val="22"/>
        </w:rPr>
      </w:pPr>
      <w:r>
        <w:rPr>
          <w:rFonts w:ascii="Times New Roman" w:eastAsia="Times New Roman" w:hAnsi="Times New Roman"/>
          <w:sz w:val="22"/>
        </w:rPr>
        <w:t xml:space="preserve">that are to be carried out by selected individuals or groups within well-defined organizational roles (e.g., risk executive [function], authorizing official, authorizing official designated representative, chief information officer, senior </w:t>
      </w:r>
      <w:r>
        <w:rPr>
          <w:rFonts w:ascii="Times New Roman" w:eastAsia="Times New Roman" w:hAnsi="Times New Roman"/>
          <w:sz w:val="22"/>
        </w:rPr>
        <w:t xml:space="preserve">information security officer, enterprise architect, information security architect, information owner/steward, information system owner, common control provider, information system security officer, and security control assessor). </w:t>
      </w:r>
      <w:hyperlink w:anchor="page26" w:history="1">
        <w:r>
          <w:rPr>
            <w:rFonts w:ascii="Times New Roman" w:eastAsia="Times New Roman" w:hAnsi="Times New Roman"/>
            <w:sz w:val="25"/>
            <w:vertAlign w:val="superscript"/>
          </w:rPr>
          <w:t>45</w:t>
        </w:r>
      </w:hyperlink>
      <w:r>
        <w:rPr>
          <w:rFonts w:ascii="Times New Roman" w:eastAsia="Times New Roman" w:hAnsi="Times New Roman"/>
          <w:sz w:val="22"/>
        </w:rPr>
        <w:t xml:space="preserve"> Many risk management roles defined in this publication have counterpart roles defined in the routine system development life cycle processes carried out by organizations. Whenever possible and consistent with core missions/business processes, organizat</w:t>
      </w:r>
      <w:r>
        <w:rPr>
          <w:rFonts w:ascii="Times New Roman" w:eastAsia="Times New Roman" w:hAnsi="Times New Roman"/>
          <w:sz w:val="22"/>
        </w:rPr>
        <w:t>ions align risk management roles with similar (or complementary) roles defined for the system development life cycle. RMF tasks are executed concurrently with or as part of system development life cycle processes, taking into account appropriate dependenci</w:t>
      </w:r>
      <w:r>
        <w:rPr>
          <w:rFonts w:ascii="Times New Roman" w:eastAsia="Times New Roman" w:hAnsi="Times New Roman"/>
          <w:sz w:val="22"/>
        </w:rPr>
        <w:t>es. This helps to ensure that organizations are effectively integrating the process of managing information system-related security risks with system development life cycle processes.</w:t>
      </w:r>
    </w:p>
    <w:p w:rsidR="00000000" w:rsidRDefault="004A7D3E">
      <w:pPr>
        <w:spacing w:line="204" w:lineRule="exact"/>
        <w:rPr>
          <w:rFonts w:ascii="Times New Roman" w:eastAsia="Times New Roman" w:hAnsi="Times New Roman"/>
        </w:rPr>
      </w:pPr>
    </w:p>
    <w:p w:rsidR="00000000" w:rsidRDefault="004A7D3E">
      <w:pPr>
        <w:spacing w:line="241" w:lineRule="auto"/>
        <w:ind w:left="360" w:right="360"/>
        <w:rPr>
          <w:rFonts w:ascii="Times New Roman" w:eastAsia="Times New Roman" w:hAnsi="Times New Roman"/>
          <w:sz w:val="22"/>
        </w:rPr>
      </w:pPr>
      <w:r>
        <w:rPr>
          <w:rFonts w:ascii="Times New Roman" w:eastAsia="Times New Roman" w:hAnsi="Times New Roman"/>
          <w:sz w:val="22"/>
        </w:rPr>
        <w:t>Each RMF task description includes the individual or group with the pri</w:t>
      </w:r>
      <w:r>
        <w:rPr>
          <w:rFonts w:ascii="Times New Roman" w:eastAsia="Times New Roman" w:hAnsi="Times New Roman"/>
          <w:sz w:val="22"/>
        </w:rPr>
        <w:t xml:space="preserve">mary responsibility for carrying out the task, the supporting roles that may be called upon to assist in completing the task, the system development life cycle phase most closely associated with the task, supplemental guidance to help explain how the task </w:t>
      </w:r>
      <w:r>
        <w:rPr>
          <w:rFonts w:ascii="Times New Roman" w:eastAsia="Times New Roman" w:hAnsi="Times New Roman"/>
          <w:sz w:val="22"/>
        </w:rPr>
        <w:t>is executed, and appropriate references for publications or Web sites with information related to the task.</w:t>
      </w:r>
      <w:hyperlink w:anchor="page26" w:history="1">
        <w:r>
          <w:rPr>
            <w:rFonts w:ascii="Times New Roman" w:eastAsia="Times New Roman" w:hAnsi="Times New Roman"/>
            <w:sz w:val="25"/>
            <w:vertAlign w:val="superscript"/>
          </w:rPr>
          <w:t>46</w:t>
        </w:r>
        <w:r>
          <w:rPr>
            <w:rFonts w:ascii="Times New Roman" w:eastAsia="Times New Roman" w:hAnsi="Times New Roman"/>
            <w:sz w:val="22"/>
          </w:rPr>
          <w:t xml:space="preserve"> </w:t>
        </w:r>
      </w:hyperlink>
      <w:r>
        <w:rPr>
          <w:rFonts w:ascii="Times New Roman" w:eastAsia="Times New Roman" w:hAnsi="Times New Roman"/>
          <w:sz w:val="22"/>
        </w:rPr>
        <w:t>To summarize the key risk management-related activities to be carried out by the organization, a milestone checkpoint is</w:t>
      </w:r>
      <w:r>
        <w:rPr>
          <w:rFonts w:ascii="Times New Roman" w:eastAsia="Times New Roman" w:hAnsi="Times New Roman"/>
          <w:sz w:val="22"/>
        </w:rPr>
        <w:t xml:space="preserve"> provided for each step in the RMF. The milestone checkpoints contain a series of questions for the organization to help ensure that important activities described in a particular step in the RMF have been completed prior to proceeding to the next step.</w:t>
      </w:r>
    </w:p>
    <w:p w:rsidR="00000000" w:rsidRDefault="004A7D3E">
      <w:pPr>
        <w:spacing w:line="197" w:lineRule="exact"/>
        <w:rPr>
          <w:rFonts w:ascii="Times New Roman" w:eastAsia="Times New Roman" w:hAnsi="Times New Roman"/>
        </w:rPr>
      </w:pPr>
    </w:p>
    <w:p w:rsidR="00000000" w:rsidRDefault="004A7D3E">
      <w:pPr>
        <w:spacing w:line="246" w:lineRule="auto"/>
        <w:ind w:left="360" w:right="380"/>
        <w:rPr>
          <w:rFonts w:ascii="Times New Roman" w:eastAsia="Times New Roman" w:hAnsi="Times New Roman"/>
          <w:sz w:val="22"/>
        </w:rPr>
      </w:pPr>
      <w:r>
        <w:rPr>
          <w:rFonts w:ascii="Times New Roman" w:eastAsia="Times New Roman" w:hAnsi="Times New Roman"/>
          <w:sz w:val="22"/>
        </w:rPr>
        <w:t>T</w:t>
      </w:r>
      <w:r>
        <w:rPr>
          <w:rFonts w:ascii="Times New Roman" w:eastAsia="Times New Roman" w:hAnsi="Times New Roman"/>
          <w:sz w:val="22"/>
        </w:rPr>
        <w:t>he process of implementing the RMF tasks (i.e., the order and manner in which the tasks occur and are executed, the names of primary/supporting roles, the names and format of artifacts) may vary from organization to organization. The RMF tasks can be appli</w:t>
      </w:r>
      <w:r>
        <w:rPr>
          <w:rFonts w:ascii="Times New Roman" w:eastAsia="Times New Roman" w:hAnsi="Times New Roman"/>
          <w:sz w:val="22"/>
        </w:rPr>
        <w:t>ed at appropriate phases in the system development life cycle. While the tasks appear in sequential order, there can be many points in the risk management process that require divergence from the sequential order including the need for iterative cycles bet</w:t>
      </w:r>
      <w:r>
        <w:rPr>
          <w:rFonts w:ascii="Times New Roman" w:eastAsia="Times New Roman" w:hAnsi="Times New Roman"/>
          <w:sz w:val="22"/>
        </w:rPr>
        <w:t>ween tasks and revisiting tasks. For example, the results from security control assessments can trigger remediation actions on the part of an information system</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39296" behindDoc="1" locked="0" layoutInCell="1" allowOverlap="1">
                <wp:simplePos x="0" y="0"/>
                <wp:positionH relativeFrom="column">
                  <wp:posOffset>228600</wp:posOffset>
                </wp:positionH>
                <wp:positionV relativeFrom="paragraph">
                  <wp:posOffset>233045</wp:posOffset>
                </wp:positionV>
                <wp:extent cx="1828800" cy="0"/>
                <wp:effectExtent l="0" t="0" r="0" b="0"/>
                <wp:wrapNone/>
                <wp:docPr id="7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0DC18" id="Line 33"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35pt" to="162pt,1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" strokeweight=".6pt">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40" w:lineRule="exact"/>
        <w:rPr>
          <w:rFonts w:ascii="Times New Roman" w:eastAsia="Times New Roman" w:hAnsi="Times New Roman"/>
        </w:rPr>
      </w:pPr>
    </w:p>
    <w:p w:rsidR="00000000" w:rsidRDefault="004A7D3E">
      <w:pPr>
        <w:numPr>
          <w:ilvl w:val="0"/>
          <w:numId w:val="30"/>
        </w:numPr>
        <w:tabs>
          <w:tab w:val="left" w:pos="526"/>
        </w:tabs>
        <w:spacing w:line="230" w:lineRule="auto"/>
        <w:ind w:left="360" w:right="540"/>
        <w:rPr>
          <w:rFonts w:ascii="Times New Roman" w:eastAsia="Times New Roman" w:hAnsi="Times New Roman"/>
          <w:sz w:val="24"/>
          <w:vertAlign w:val="superscript"/>
        </w:rPr>
      </w:pPr>
      <w:r>
        <w:rPr>
          <w:rFonts w:ascii="Times New Roman" w:eastAsia="Times New Roman" w:hAnsi="Times New Roman"/>
          <w:sz w:val="18"/>
        </w:rPr>
        <w:t>The process for managing risk described in this publication can be tailored to meet the nee</w:t>
      </w:r>
      <w:r>
        <w:rPr>
          <w:rFonts w:ascii="Times New Roman" w:eastAsia="Times New Roman" w:hAnsi="Times New Roman"/>
          <w:sz w:val="18"/>
        </w:rPr>
        <w:t>ds of many communities of interest within the federal government including, for example, the Civil, Defense, and Intelligence Communities. Tailoring provides flexibility in applying the risk management concepts associated with the RMF in a manner that is m</w:t>
      </w:r>
      <w:r>
        <w:rPr>
          <w:rFonts w:ascii="Times New Roman" w:eastAsia="Times New Roman" w:hAnsi="Times New Roman"/>
          <w:sz w:val="18"/>
        </w:rPr>
        <w:t>ost suitable for the organizations and the information systems involved.</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30"/>
        </w:numPr>
        <w:tabs>
          <w:tab w:val="left" w:pos="526"/>
        </w:tabs>
        <w:spacing w:line="223" w:lineRule="auto"/>
        <w:ind w:left="360" w:right="1280"/>
        <w:rPr>
          <w:rFonts w:ascii="Times New Roman" w:eastAsia="Times New Roman" w:hAnsi="Times New Roman"/>
          <w:sz w:val="24"/>
          <w:vertAlign w:val="superscript"/>
        </w:rPr>
      </w:pPr>
      <w:r>
        <w:rPr>
          <w:rFonts w:ascii="Times New Roman" w:eastAsia="Times New Roman" w:hAnsi="Times New Roman"/>
          <w:sz w:val="18"/>
        </w:rPr>
        <w:t>Appendix D describes the roles and responsibilities of key participants involved in an organization</w:t>
      </w:r>
      <w:r>
        <w:rPr>
          <w:rFonts w:ascii="Times New Roman" w:eastAsia="Times New Roman" w:hAnsi="Times New Roman"/>
          <w:sz w:val="18"/>
        </w:rPr>
        <w:t>’s risk management process.</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30"/>
        </w:numPr>
        <w:tabs>
          <w:tab w:val="left" w:pos="526"/>
        </w:tabs>
        <w:spacing w:line="230" w:lineRule="auto"/>
        <w:ind w:left="360" w:right="460"/>
        <w:jc w:val="both"/>
        <w:rPr>
          <w:rFonts w:ascii="Times New Roman" w:eastAsia="Times New Roman" w:hAnsi="Times New Roman"/>
          <w:sz w:val="24"/>
          <w:vertAlign w:val="superscript"/>
        </w:rPr>
      </w:pPr>
      <w:r>
        <w:rPr>
          <w:rFonts w:ascii="Times New Roman" w:eastAsia="Times New Roman" w:hAnsi="Times New Roman"/>
          <w:sz w:val="18"/>
        </w:rPr>
        <w:t>A reference is included in the RMF task list if: (i) t</w:t>
      </w:r>
      <w:r>
        <w:rPr>
          <w:rFonts w:ascii="Times New Roman" w:eastAsia="Times New Roman" w:hAnsi="Times New Roman"/>
          <w:sz w:val="18"/>
        </w:rPr>
        <w:t>he reference is generally applicable to both national security systems and nonnational security systems; (ii) the reference for nonnational security systems has an equivalent or supporting reference for national security systems; or (iii) the reference rel</w:t>
      </w:r>
      <w:r>
        <w:rPr>
          <w:rFonts w:ascii="Times New Roman" w:eastAsia="Times New Roman" w:hAnsi="Times New Roman"/>
          <w:sz w:val="18"/>
        </w:rPr>
        <w:t>ates to specific national security community guidance regarding the implementation of certain NIST standards or guidelines.</w:t>
      </w:r>
    </w:p>
    <w:p w:rsidR="00000000" w:rsidRDefault="004A7D3E">
      <w:pPr>
        <w:tabs>
          <w:tab w:val="left" w:pos="526"/>
        </w:tabs>
        <w:spacing w:line="230" w:lineRule="auto"/>
        <w:ind w:left="360" w:right="460"/>
        <w:jc w:val="both"/>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08"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18</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27" w:name="page27"/>
      <w:bookmarkEnd w:id="27"/>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 xml:space="preserve">A </w:t>
      </w:r>
      <w:r>
        <w:rPr>
          <w:rFonts w:ascii="Arial" w:eastAsia="Arial" w:hAnsi="Arial"/>
          <w:i/>
          <w:sz w:val="16"/>
        </w:rPr>
        <w:t>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3" w:lineRule="auto"/>
        <w:ind w:left="360" w:right="360"/>
        <w:rPr>
          <w:rFonts w:ascii="Times New Roman" w:eastAsia="Times New Roman" w:hAnsi="Times New Roman"/>
          <w:sz w:val="22"/>
        </w:rPr>
      </w:pPr>
      <w:r>
        <w:rPr>
          <w:rFonts w:ascii="Times New Roman" w:eastAsia="Times New Roman" w:hAnsi="Times New Roman"/>
          <w:sz w:val="22"/>
        </w:rPr>
        <w:t>owner, which can in turn require the reassessment of selected controls. Monitoring the security controls in an information syste</w:t>
      </w:r>
      <w:r>
        <w:rPr>
          <w:rFonts w:ascii="Times New Roman" w:eastAsia="Times New Roman" w:hAnsi="Times New Roman"/>
          <w:sz w:val="22"/>
        </w:rPr>
        <w:t>m can also generate a potential cycle of tracking changes to the system and its environment of operation, conducting security impact analyses, taking remediation actions, reassessing security controls, and reporting the security status of the system. There</w:t>
      </w:r>
      <w:r>
        <w:rPr>
          <w:rFonts w:ascii="Times New Roman" w:eastAsia="Times New Roman" w:hAnsi="Times New Roman"/>
          <w:sz w:val="22"/>
        </w:rPr>
        <w:t xml:space="preserve"> may also be other opportunities to diverge from the sequential nature of the tasks when it is more efficient or cost-effective to do so. For example, while the security control assessment tasks are listed after the security control implementation tasks, s</w:t>
      </w:r>
      <w:r>
        <w:rPr>
          <w:rFonts w:ascii="Times New Roman" w:eastAsia="Times New Roman" w:hAnsi="Times New Roman"/>
          <w:sz w:val="22"/>
        </w:rPr>
        <w:t>ome organizations may choose to begin the assessment of certain controls as soon as they are implemented but prior to the complete implementation of all controls described in the security plan. This may result in the organization assessing the physical and</w:t>
      </w:r>
      <w:r>
        <w:rPr>
          <w:rFonts w:ascii="Times New Roman" w:eastAsia="Times New Roman" w:hAnsi="Times New Roman"/>
          <w:sz w:val="22"/>
        </w:rPr>
        <w:t xml:space="preserve"> environmental protection controls within a facility prior to assessing the security controls employed in the hardware and software components of the information system (which may be implemented at a later time). Regardless of the task ordering, the last s</w:t>
      </w:r>
      <w:r>
        <w:rPr>
          <w:rFonts w:ascii="Times New Roman" w:eastAsia="Times New Roman" w:hAnsi="Times New Roman"/>
          <w:sz w:val="22"/>
        </w:rPr>
        <w:t>tep before an information system is placed into operation is the explicit acceptance of risk by the authorizing official.</w:t>
      </w:r>
    </w:p>
    <w:p w:rsidR="00000000" w:rsidRDefault="004A7D3E">
      <w:pPr>
        <w:spacing w:line="193" w:lineRule="exact"/>
        <w:rPr>
          <w:rFonts w:ascii="Times New Roman" w:eastAsia="Times New Roman" w:hAnsi="Times New Roman"/>
        </w:rPr>
      </w:pPr>
    </w:p>
    <w:p w:rsidR="00000000" w:rsidRDefault="004A7D3E">
      <w:pPr>
        <w:spacing w:line="243" w:lineRule="auto"/>
        <w:ind w:left="360" w:right="500"/>
        <w:rPr>
          <w:rFonts w:ascii="Times New Roman" w:eastAsia="Times New Roman" w:hAnsi="Times New Roman"/>
          <w:sz w:val="22"/>
        </w:rPr>
      </w:pPr>
      <w:r>
        <w:rPr>
          <w:rFonts w:ascii="Times New Roman" w:eastAsia="Times New Roman" w:hAnsi="Times New Roman"/>
          <w:sz w:val="22"/>
        </w:rPr>
        <w:t>RMF steps and associated tasks can be applied to both new development and legacy information systems. For legacy systems, organizatio</w:t>
      </w:r>
      <w:r>
        <w:rPr>
          <w:rFonts w:ascii="Times New Roman" w:eastAsia="Times New Roman" w:hAnsi="Times New Roman"/>
          <w:sz w:val="22"/>
        </w:rPr>
        <w:t>ns can use RMF Steps 1 through 3 to confirm that the security categorization has been completed and is appropriate and that the requisite security controls have been selected and allocated. Applying the first three steps in the RMF to legacy systems can be</w:t>
      </w:r>
      <w:r>
        <w:rPr>
          <w:rFonts w:ascii="Times New Roman" w:eastAsia="Times New Roman" w:hAnsi="Times New Roman"/>
          <w:sz w:val="22"/>
        </w:rPr>
        <w:t xml:space="preserve"> viewed as a </w:t>
      </w:r>
      <w:r>
        <w:rPr>
          <w:rFonts w:ascii="Times New Roman" w:eastAsia="Times New Roman" w:hAnsi="Times New Roman"/>
          <w:i/>
          <w:sz w:val="22"/>
        </w:rPr>
        <w:t>gap analysis</w:t>
      </w:r>
      <w:r>
        <w:rPr>
          <w:rFonts w:ascii="Times New Roman" w:eastAsia="Times New Roman" w:hAnsi="Times New Roman"/>
          <w:sz w:val="22"/>
        </w:rPr>
        <w:t xml:space="preserve"> to determine if the necessary and sufficient security controls (i.e., system-specific, hybrid, and common controls) have been appropriately selected and allocated. Security control weaknesses and deficiencies, if discovered, can b</w:t>
      </w:r>
      <w:r>
        <w:rPr>
          <w:rFonts w:ascii="Times New Roman" w:eastAsia="Times New Roman" w:hAnsi="Times New Roman"/>
          <w:sz w:val="22"/>
        </w:rPr>
        <w:t>e subsequently addressed in RMF Steps 3 through 6 similar to new development systems. If no weaknesses or deficiencies are discovered in the security controls during the gap analysis and there is a current security authorization in effect, the organization</w:t>
      </w:r>
      <w:r>
        <w:rPr>
          <w:rFonts w:ascii="Times New Roman" w:eastAsia="Times New Roman" w:hAnsi="Times New Roman"/>
          <w:sz w:val="22"/>
        </w:rPr>
        <w:t xml:space="preserve"> can move directly to the last step in the RMF, continuous monitoring. If a current security authorization is not in place, the organization continues with RMF Steps 4 through 6.</w:t>
      </w:r>
    </w:p>
    <w:p w:rsidR="00000000" w:rsidRDefault="004A7D3E">
      <w:pPr>
        <w:spacing w:line="202" w:lineRule="exact"/>
        <w:rPr>
          <w:rFonts w:ascii="Times New Roman" w:eastAsia="Times New Roman" w:hAnsi="Times New Roman"/>
        </w:rPr>
      </w:pPr>
    </w:p>
    <w:p w:rsidR="00000000" w:rsidRDefault="004A7D3E">
      <w:pPr>
        <w:spacing w:line="246" w:lineRule="auto"/>
        <w:ind w:left="360" w:right="400"/>
        <w:rPr>
          <w:rFonts w:ascii="Times New Roman" w:eastAsia="Times New Roman" w:hAnsi="Times New Roman"/>
          <w:sz w:val="22"/>
        </w:rPr>
      </w:pPr>
      <w:r>
        <w:rPr>
          <w:rFonts w:ascii="Times New Roman" w:eastAsia="Times New Roman" w:hAnsi="Times New Roman"/>
          <w:sz w:val="22"/>
        </w:rPr>
        <w:t xml:space="preserve">The security categorization process influences the level of effort expended </w:t>
      </w:r>
      <w:r>
        <w:rPr>
          <w:rFonts w:ascii="Times New Roman" w:eastAsia="Times New Roman" w:hAnsi="Times New Roman"/>
          <w:sz w:val="22"/>
        </w:rPr>
        <w:t>when implementing the RMF tasks. Information systems supporting the most critical and/or sensitive operations and assets within the organization as indicated by the security categorization, demand the greatest level of attention and effort to ensure that a</w:t>
      </w:r>
      <w:r>
        <w:rPr>
          <w:rFonts w:ascii="Times New Roman" w:eastAsia="Times New Roman" w:hAnsi="Times New Roman"/>
          <w:sz w:val="22"/>
        </w:rPr>
        <w:t xml:space="preserve">ppropriate information security and risk mitigation are achieved. Most RMF tasks can be carried out by external providers with appropriate contractual agreements or other arrangements in place (see Appendix I). A summary table of the RMF tasks is provided </w:t>
      </w:r>
      <w:r>
        <w:rPr>
          <w:rFonts w:ascii="Times New Roman" w:eastAsia="Times New Roman" w:hAnsi="Times New Roman"/>
          <w:sz w:val="22"/>
        </w:rPr>
        <w:t>in Appendix E.</w:t>
      </w:r>
    </w:p>
    <w:p w:rsidR="00000000" w:rsidRDefault="004A7D3E">
      <w:pPr>
        <w:spacing w:line="246" w:lineRule="auto"/>
        <w:ind w:left="360" w:right="400"/>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34"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19</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28" w:name="page28"/>
      <w:bookmarkEnd w:id="28"/>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w:t>
      </w:r>
      <w:r>
        <w:rPr>
          <w:rFonts w:ascii="Times New Roman" w:eastAsia="Times New Roman" w:hAnsi="Times New Roman"/>
          <w:sz w:val="18"/>
        </w:rPr>
        <w:t>____________________________________</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40320" behindDoc="1" locked="0" layoutInCell="1" allowOverlap="1">
                <wp:simplePos x="0" y="0"/>
                <wp:positionH relativeFrom="column">
                  <wp:posOffset>238760</wp:posOffset>
                </wp:positionH>
                <wp:positionV relativeFrom="paragraph">
                  <wp:posOffset>294640</wp:posOffset>
                </wp:positionV>
                <wp:extent cx="5476875" cy="4649470"/>
                <wp:effectExtent l="0" t="0" r="0" b="0"/>
                <wp:wrapNone/>
                <wp:docPr id="7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6875" cy="4649470"/>
                        </a:xfrm>
                        <a:prstGeom prst="rect">
                          <a:avLst/>
                        </a:prstGeom>
                        <a:solidFill>
                          <a:srgbClr val="DDDDD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BB595E" id="Rectangle 34" o:spid="_x0000_s1026" style="position:absolute;margin-left:18.8pt;margin-top:23.2pt;width:431.25pt;height:366.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" fillcolor="#ddd" strokecolor="white">
                <v:path arrowok="t"/>
              </v:rect>
            </w:pict>
          </mc:Fallback>
        </mc:AlternateContent>
      </w:r>
      <w:r>
        <w:rPr>
          <w:rFonts w:ascii="Times New Roman" w:eastAsia="Times New Roman" w:hAnsi="Times New Roman"/>
          <w:noProof/>
          <w:sz w:val="18"/>
        </w:rPr>
        <mc:AlternateContent>
          <mc:Choice Requires="wps">
            <w:drawing>
              <wp:anchor distT="0" distB="0" distL="114300" distR="114300" simplePos="0" relativeHeight="251641344" behindDoc="1" locked="0" layoutInCell="1" allowOverlap="1">
                <wp:simplePos x="0" y="0"/>
                <wp:positionH relativeFrom="column">
                  <wp:posOffset>5715635</wp:posOffset>
                </wp:positionH>
                <wp:positionV relativeFrom="paragraph">
                  <wp:posOffset>290195</wp:posOffset>
                </wp:positionV>
                <wp:extent cx="0" cy="4658995"/>
                <wp:effectExtent l="0" t="0" r="0" b="1905"/>
                <wp:wrapNone/>
                <wp:docPr id="7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65899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71091" id="Line 35"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05pt,22.85pt" to="450.05pt,38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42368" behindDoc="1" locked="0" layoutInCell="1" allowOverlap="1">
                <wp:simplePos x="0" y="0"/>
                <wp:positionH relativeFrom="column">
                  <wp:posOffset>234315</wp:posOffset>
                </wp:positionH>
                <wp:positionV relativeFrom="paragraph">
                  <wp:posOffset>294640</wp:posOffset>
                </wp:positionV>
                <wp:extent cx="5485765" cy="0"/>
                <wp:effectExtent l="0" t="0" r="635" b="0"/>
                <wp:wrapNone/>
                <wp:docPr id="6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576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47B58" id="Line 36"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23.2pt" to="450.4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43392" behindDoc="1" locked="0" layoutInCell="1" allowOverlap="1">
                <wp:simplePos x="0" y="0"/>
                <wp:positionH relativeFrom="column">
                  <wp:posOffset>238760</wp:posOffset>
                </wp:positionH>
                <wp:positionV relativeFrom="paragraph">
                  <wp:posOffset>290195</wp:posOffset>
                </wp:positionV>
                <wp:extent cx="0" cy="4658995"/>
                <wp:effectExtent l="0" t="0" r="0" b="1905"/>
                <wp:wrapNone/>
                <wp:docPr id="6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65899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D7389" id="Line 37"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pt,22.85pt" to="18.8pt,38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44416" behindDoc="1" locked="0" layoutInCell="1" allowOverlap="1">
                <wp:simplePos x="0" y="0"/>
                <wp:positionH relativeFrom="column">
                  <wp:posOffset>234315</wp:posOffset>
                </wp:positionH>
                <wp:positionV relativeFrom="paragraph">
                  <wp:posOffset>4944110</wp:posOffset>
                </wp:positionV>
                <wp:extent cx="5485765" cy="0"/>
                <wp:effectExtent l="0" t="0" r="635" b="0"/>
                <wp:wrapNone/>
                <wp:docPr id="6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576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AD867" id="Line 38"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389.3pt" to="450.4pt,38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">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3" w:lineRule="exact"/>
        <w:rPr>
          <w:rFonts w:ascii="Times New Roman" w:eastAsia="Times New Roman" w:hAnsi="Times New Roman"/>
        </w:rPr>
      </w:pPr>
    </w:p>
    <w:p w:rsidR="00000000" w:rsidRDefault="004A7D3E">
      <w:pPr>
        <w:spacing w:line="0" w:lineRule="atLeast"/>
        <w:ind w:right="-19"/>
        <w:jc w:val="center"/>
        <w:rPr>
          <w:rFonts w:ascii="Arial Narrow" w:eastAsia="Arial Narrow" w:hAnsi="Arial Narrow"/>
          <w:b/>
          <w:sz w:val="18"/>
        </w:rPr>
      </w:pPr>
      <w:r>
        <w:rPr>
          <w:rFonts w:ascii="Arial Narrow" w:eastAsia="Arial Narrow" w:hAnsi="Arial Narrow"/>
          <w:b/>
          <w:sz w:val="18"/>
        </w:rPr>
        <w:t>APPLICATION OF THE RISK MANAGEMENT FRAMEWORK</w:t>
      </w:r>
    </w:p>
    <w:p w:rsidR="00000000" w:rsidRDefault="004A7D3E">
      <w:pPr>
        <w:spacing w:line="111" w:lineRule="exact"/>
        <w:rPr>
          <w:rFonts w:ascii="Times New Roman" w:eastAsia="Times New Roman" w:hAnsi="Times New Roman"/>
        </w:rPr>
      </w:pPr>
    </w:p>
    <w:p w:rsidR="00000000" w:rsidRDefault="004A7D3E">
      <w:pPr>
        <w:spacing w:line="247" w:lineRule="auto"/>
        <w:ind w:left="520" w:right="620"/>
        <w:rPr>
          <w:rFonts w:ascii="Times New Roman" w:eastAsia="Times New Roman" w:hAnsi="Times New Roman"/>
        </w:rPr>
      </w:pPr>
      <w:r>
        <w:rPr>
          <w:rFonts w:ascii="Times New Roman" w:eastAsia="Times New Roman" w:hAnsi="Times New Roman"/>
        </w:rPr>
        <w:t xml:space="preserve">The Risk Management Framework and associated RMF tasks apply to both </w:t>
      </w:r>
      <w:r>
        <w:rPr>
          <w:rFonts w:ascii="Arial Narrow" w:eastAsia="Arial Narrow" w:hAnsi="Arial Narrow"/>
          <w:b/>
          <w:i/>
        </w:rPr>
        <w:t>information system owners</w:t>
      </w:r>
      <w:r>
        <w:rPr>
          <w:rFonts w:ascii="Times New Roman" w:eastAsia="Times New Roman" w:hAnsi="Times New Roman"/>
        </w:rPr>
        <w:t xml:space="preserve"> and </w:t>
      </w:r>
      <w:r>
        <w:rPr>
          <w:rFonts w:ascii="Arial Narrow" w:eastAsia="Arial Narrow" w:hAnsi="Arial Narrow"/>
          <w:b/>
          <w:i/>
        </w:rPr>
        <w:t>common control providers</w:t>
      </w:r>
      <w:r>
        <w:rPr>
          <w:rFonts w:ascii="Times New Roman" w:eastAsia="Times New Roman" w:hAnsi="Times New Roman"/>
        </w:rPr>
        <w:t>. In addition to supporting the authoriza</w:t>
      </w:r>
      <w:r>
        <w:rPr>
          <w:rFonts w:ascii="Times New Roman" w:eastAsia="Times New Roman" w:hAnsi="Times New Roman"/>
        </w:rPr>
        <w:t>tion of information systems, the</w:t>
      </w:r>
    </w:p>
    <w:p w:rsidR="00000000" w:rsidRDefault="004A7D3E">
      <w:pPr>
        <w:spacing w:line="246" w:lineRule="auto"/>
        <w:ind w:left="520" w:right="520"/>
        <w:rPr>
          <w:rFonts w:ascii="Times New Roman" w:eastAsia="Times New Roman" w:hAnsi="Times New Roman"/>
        </w:rPr>
      </w:pPr>
      <w:r>
        <w:rPr>
          <w:rFonts w:ascii="Times New Roman" w:eastAsia="Times New Roman" w:hAnsi="Times New Roman"/>
        </w:rPr>
        <w:t>RMF tasks support the selection, development, implementation, assessment, authorization, and ongoing monitoring of common controls inherited by organizational information systems. Execution of the RMF tasks by common contro</w:t>
      </w:r>
      <w:r>
        <w:rPr>
          <w:rFonts w:ascii="Times New Roman" w:eastAsia="Times New Roman" w:hAnsi="Times New Roman"/>
        </w:rPr>
        <w:t>l providers, both internal and external to the organization, helps to ensure that the security capabilities provided by the common controls can be inherited by information system owners with a degree of assurance appropriate for their information protectio</w:t>
      </w:r>
      <w:r>
        <w:rPr>
          <w:rFonts w:ascii="Times New Roman" w:eastAsia="Times New Roman" w:hAnsi="Times New Roman"/>
        </w:rPr>
        <w:t>n needs. This approach recognizes the importance of security control effectiveness within information systems and the infrastructure supporting those systems.</w:t>
      </w:r>
    </w:p>
    <w:p w:rsidR="00000000" w:rsidRDefault="004A7D3E">
      <w:pPr>
        <w:spacing w:line="67" w:lineRule="exact"/>
        <w:rPr>
          <w:rFonts w:ascii="Times New Roman" w:eastAsia="Times New Roman" w:hAnsi="Times New Roman"/>
        </w:rPr>
      </w:pPr>
    </w:p>
    <w:p w:rsidR="00000000" w:rsidRDefault="004A7D3E">
      <w:pPr>
        <w:spacing w:line="247" w:lineRule="auto"/>
        <w:ind w:left="520" w:right="520"/>
        <w:rPr>
          <w:rFonts w:ascii="Times New Roman" w:eastAsia="Times New Roman" w:hAnsi="Times New Roman"/>
        </w:rPr>
      </w:pPr>
      <w:r>
        <w:rPr>
          <w:rFonts w:ascii="Times New Roman" w:eastAsia="Times New Roman" w:hAnsi="Times New Roman"/>
        </w:rPr>
        <w:t xml:space="preserve">Since the tasks in the RMF are described in a </w:t>
      </w:r>
      <w:r>
        <w:rPr>
          <w:rFonts w:ascii="Arial Narrow" w:eastAsia="Arial Narrow" w:hAnsi="Arial Narrow"/>
          <w:b/>
          <w:i/>
        </w:rPr>
        <w:t>sequential</w:t>
      </w:r>
      <w:r>
        <w:rPr>
          <w:rFonts w:ascii="Times New Roman" w:eastAsia="Times New Roman" w:hAnsi="Times New Roman"/>
        </w:rPr>
        <w:t xml:space="preserve"> manner, organizations may choose to dev</w:t>
      </w:r>
      <w:r>
        <w:rPr>
          <w:rFonts w:ascii="Times New Roman" w:eastAsia="Times New Roman" w:hAnsi="Times New Roman"/>
        </w:rPr>
        <w:t>iate from that sequential structure in order to be consistent with their established management and system development life cycle processes or to achieve more cost-effective and efficient solutions with regard to the execution of the tasks. Regardless of t</w:t>
      </w:r>
      <w:r>
        <w:rPr>
          <w:rFonts w:ascii="Times New Roman" w:eastAsia="Times New Roman" w:hAnsi="Times New Roman"/>
        </w:rPr>
        <w:t>he task ordering, the last step before an information system is placed into operation is the explicit acceptance of risk by the authorizing official. Organizations may also execute certain RMF tasks in an iterative manner or in different phases of the syst</w:t>
      </w:r>
      <w:r>
        <w:rPr>
          <w:rFonts w:ascii="Times New Roman" w:eastAsia="Times New Roman" w:hAnsi="Times New Roman"/>
        </w:rPr>
        <w:t>em development life cycle. For example, security control assessments may be carried out during system development, system implementation, and system operation/maintenance (as part of continuous monitoring).</w:t>
      </w:r>
    </w:p>
    <w:p w:rsidR="00000000" w:rsidRDefault="004A7D3E">
      <w:pPr>
        <w:spacing w:line="67" w:lineRule="exact"/>
        <w:rPr>
          <w:rFonts w:ascii="Times New Roman" w:eastAsia="Times New Roman" w:hAnsi="Times New Roman"/>
        </w:rPr>
      </w:pPr>
    </w:p>
    <w:p w:rsidR="00000000" w:rsidRDefault="004A7D3E">
      <w:pPr>
        <w:spacing w:line="246" w:lineRule="auto"/>
        <w:ind w:left="520" w:right="540"/>
        <w:rPr>
          <w:rFonts w:ascii="Times New Roman" w:eastAsia="Times New Roman" w:hAnsi="Times New Roman"/>
        </w:rPr>
      </w:pPr>
      <w:r>
        <w:rPr>
          <w:rFonts w:ascii="Times New Roman" w:eastAsia="Times New Roman" w:hAnsi="Times New Roman"/>
        </w:rPr>
        <w:t>Organizations may also choose to expend a greate</w:t>
      </w:r>
      <w:r>
        <w:rPr>
          <w:rFonts w:ascii="Times New Roman" w:eastAsia="Times New Roman" w:hAnsi="Times New Roman"/>
        </w:rPr>
        <w:t xml:space="preserve">r </w:t>
      </w:r>
      <w:r>
        <w:rPr>
          <w:rFonts w:ascii="Arial Narrow" w:eastAsia="Arial Narrow" w:hAnsi="Arial Narrow"/>
          <w:b/>
          <w:i/>
        </w:rPr>
        <w:t>level of effort</w:t>
      </w:r>
      <w:r>
        <w:rPr>
          <w:rFonts w:ascii="Times New Roman" w:eastAsia="Times New Roman" w:hAnsi="Times New Roman"/>
        </w:rPr>
        <w:t xml:space="preserve"> on certain RMF tasks and commit fewer resources to other tasks based on the level of maturity of selected processes and activities within the organization. Since the RMF is life cycle-based, there will be a need to revisit various tasks o</w:t>
      </w:r>
      <w:r>
        <w:rPr>
          <w:rFonts w:ascii="Times New Roman" w:eastAsia="Times New Roman" w:hAnsi="Times New Roman"/>
        </w:rPr>
        <w:t>ver time depending on how the organization manages changes to the information systems and the environments in which those systems operate. Managing information security-related risks for an information system is viewed as part of a larger organization-wide</w:t>
      </w:r>
      <w:r>
        <w:rPr>
          <w:rFonts w:ascii="Times New Roman" w:eastAsia="Times New Roman" w:hAnsi="Times New Roman"/>
        </w:rPr>
        <w:t xml:space="preserve"> risk management activity carried out by senior leaders. The RMF must simultaneously provide a disciplined and structured approach to mitigating risks from the operation and use of organizational information systems and the flexibility and agility to suppo</w:t>
      </w:r>
      <w:r>
        <w:rPr>
          <w:rFonts w:ascii="Times New Roman" w:eastAsia="Times New Roman" w:hAnsi="Times New Roman"/>
        </w:rPr>
        <w:t>rt the core missions and business operations of the organization in highly dynamic environments of operation.</w:t>
      </w:r>
    </w:p>
    <w:p w:rsidR="00000000" w:rsidRDefault="004A7D3E">
      <w:pPr>
        <w:spacing w:line="246" w:lineRule="auto"/>
        <w:ind w:left="520" w:right="540"/>
        <w:rPr>
          <w:rFonts w:ascii="Times New Roman" w:eastAsia="Times New Roman" w:hAnsi="Times New Roman"/>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78"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20</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29" w:name="page29"/>
      <w:bookmarkEnd w:id="29"/>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w:t>
      </w:r>
      <w:r>
        <w:rPr>
          <w:rFonts w:ascii="Arial" w:eastAsia="Arial" w:hAnsi="Arial"/>
          <w:sz w:val="16"/>
        </w:rPr>
        <w:t>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28"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3.1  </w:t>
      </w:r>
      <w:r>
        <w:rPr>
          <w:rFonts w:ascii="Arial" w:eastAsia="Arial" w:hAnsi="Arial"/>
          <w:b/>
          <w:sz w:val="22"/>
        </w:rPr>
        <w:t>RMF STEP 1</w:t>
      </w:r>
      <w:r>
        <w:rPr>
          <w:rFonts w:ascii="Arial" w:eastAsia="Arial" w:hAnsi="Arial"/>
          <w:b/>
          <w:sz w:val="24"/>
        </w:rPr>
        <w:t xml:space="preserve"> </w:t>
      </w:r>
      <w:r>
        <w:rPr>
          <w:rFonts w:ascii="Arial" w:eastAsia="Arial" w:hAnsi="Arial"/>
          <w:b/>
          <w:sz w:val="28"/>
        </w:rPr>
        <w:t>–</w:t>
      </w:r>
      <w:r>
        <w:rPr>
          <w:rFonts w:ascii="Arial" w:eastAsia="Arial" w:hAnsi="Arial"/>
          <w:b/>
          <w:sz w:val="24"/>
        </w:rPr>
        <w:t xml:space="preserve"> </w:t>
      </w:r>
      <w:r>
        <w:rPr>
          <w:rFonts w:ascii="Arial" w:eastAsia="Arial" w:hAnsi="Arial"/>
          <w:b/>
          <w:sz w:val="22"/>
        </w:rPr>
        <w:t>CATEGORIZE INFORMATION SYSTEM</w:t>
      </w:r>
    </w:p>
    <w:p w:rsidR="00000000" w:rsidRDefault="004A7D3E">
      <w:pPr>
        <w:spacing w:line="249"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SECURITY CATEGORIZATION</w:t>
      </w:r>
    </w:p>
    <w:p w:rsidR="00000000" w:rsidRDefault="004A7D3E">
      <w:pPr>
        <w:spacing w:line="120" w:lineRule="exact"/>
        <w:rPr>
          <w:rFonts w:ascii="Times New Roman" w:eastAsia="Times New Roman" w:hAnsi="Times New Roman"/>
        </w:rPr>
      </w:pPr>
    </w:p>
    <w:p w:rsidR="00000000" w:rsidRDefault="004A7D3E">
      <w:pPr>
        <w:spacing w:line="305" w:lineRule="auto"/>
        <w:ind w:left="360" w:right="520"/>
        <w:rPr>
          <w:rFonts w:ascii="Times New Roman" w:eastAsia="Times New Roman" w:hAnsi="Times New Roman"/>
          <w:sz w:val="19"/>
        </w:rPr>
      </w:pPr>
      <w:r>
        <w:rPr>
          <w:rFonts w:ascii="Arial Narrow" w:eastAsia="Arial Narrow" w:hAnsi="Arial Narrow"/>
          <w:b/>
          <w:sz w:val="18"/>
        </w:rPr>
        <w:t>TASK 1-1</w:t>
      </w:r>
      <w:r>
        <w:rPr>
          <w:rFonts w:ascii="Arial Narrow" w:eastAsia="Arial Narrow" w:hAnsi="Arial Narrow"/>
          <w:sz w:val="18"/>
        </w:rPr>
        <w:t>:</w:t>
      </w:r>
      <w:r>
        <w:rPr>
          <w:rFonts w:ascii="Arial Narrow" w:eastAsia="Arial Narrow" w:hAnsi="Arial Narrow"/>
          <w:b/>
          <w:sz w:val="18"/>
        </w:rPr>
        <w:t xml:space="preserve"> </w:t>
      </w:r>
      <w:r>
        <w:rPr>
          <w:rFonts w:ascii="Times New Roman" w:eastAsia="Times New Roman" w:hAnsi="Times New Roman"/>
          <w:sz w:val="19"/>
        </w:rPr>
        <w:t>Categorize the information syst</w:t>
      </w:r>
      <w:r>
        <w:rPr>
          <w:rFonts w:ascii="Times New Roman" w:eastAsia="Times New Roman" w:hAnsi="Times New Roman"/>
          <w:sz w:val="19"/>
        </w:rPr>
        <w:t>em and document the results of the security categorization in the</w:t>
      </w:r>
      <w:r>
        <w:rPr>
          <w:rFonts w:ascii="Arial Narrow" w:eastAsia="Arial Narrow" w:hAnsi="Arial Narrow"/>
          <w:b/>
          <w:sz w:val="18"/>
        </w:rPr>
        <w:t xml:space="preserve"> </w:t>
      </w:r>
      <w:r>
        <w:rPr>
          <w:rFonts w:ascii="Times New Roman" w:eastAsia="Times New Roman" w:hAnsi="Times New Roman"/>
          <w:sz w:val="19"/>
        </w:rPr>
        <w:t>security plan.</w:t>
      </w:r>
    </w:p>
    <w:p w:rsidR="00000000" w:rsidRDefault="004A7D3E">
      <w:pPr>
        <w:spacing w:line="1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 Information Owner/Steward.</w:t>
      </w:r>
    </w:p>
    <w:p w:rsidR="00000000" w:rsidRDefault="004A7D3E">
      <w:pPr>
        <w:spacing w:line="121" w:lineRule="exact"/>
        <w:rPr>
          <w:rFonts w:ascii="Times New Roman" w:eastAsia="Times New Roman" w:hAnsi="Times New Roman"/>
        </w:rPr>
      </w:pPr>
    </w:p>
    <w:p w:rsidR="00000000" w:rsidRDefault="004A7D3E">
      <w:pPr>
        <w:spacing w:line="291" w:lineRule="auto"/>
        <w:ind w:left="360" w:right="58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Risk Executive (Function); Authorizing Official or Designated Representative;</w:t>
      </w:r>
      <w:r>
        <w:rPr>
          <w:rFonts w:ascii="Times New Roman" w:eastAsia="Times New Roman" w:hAnsi="Times New Roman"/>
          <w:sz w:val="18"/>
        </w:rPr>
        <w:t xml:space="preserve"> Chief Information</w:t>
      </w:r>
      <w:r>
        <w:rPr>
          <w:rFonts w:ascii="Arial Narrow" w:eastAsia="Arial Narrow" w:hAnsi="Arial Narrow"/>
          <w:b/>
          <w:sz w:val="18"/>
        </w:rPr>
        <w:t xml:space="preserve"> </w:t>
      </w:r>
      <w:r>
        <w:rPr>
          <w:rFonts w:ascii="Times New Roman" w:eastAsia="Times New Roman" w:hAnsi="Times New Roman"/>
          <w:sz w:val="18"/>
        </w:rPr>
        <w:t>Officer; Senior Information Security Officer; Information System Security Officer.</w:t>
      </w:r>
    </w:p>
    <w:p w:rsidR="00000000" w:rsidRDefault="004A7D3E">
      <w:pPr>
        <w:spacing w:line="3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Initiation (concept/requirements definition).</w:t>
      </w:r>
    </w:p>
    <w:p w:rsidR="00000000" w:rsidRDefault="004A7D3E">
      <w:pPr>
        <w:spacing w:line="119" w:lineRule="exact"/>
        <w:rPr>
          <w:rFonts w:ascii="Times New Roman" w:eastAsia="Times New Roman" w:hAnsi="Times New Roman"/>
        </w:rPr>
      </w:pPr>
    </w:p>
    <w:p w:rsidR="00000000" w:rsidRDefault="004A7D3E">
      <w:pPr>
        <w:spacing w:line="242" w:lineRule="auto"/>
        <w:ind w:left="360" w:right="360" w:firstLine="1"/>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 security categorization process is carrie</w:t>
      </w:r>
      <w:r>
        <w:rPr>
          <w:rFonts w:ascii="Times New Roman" w:eastAsia="Times New Roman" w:hAnsi="Times New Roman"/>
          <w:sz w:val="18"/>
        </w:rPr>
        <w:t>d out by the information system owner and</w:t>
      </w:r>
      <w:r>
        <w:rPr>
          <w:rFonts w:ascii="Arial Narrow" w:eastAsia="Arial Narrow" w:hAnsi="Arial Narrow"/>
          <w:b/>
          <w:sz w:val="18"/>
        </w:rPr>
        <w:t xml:space="preserve"> </w:t>
      </w:r>
      <w:r>
        <w:rPr>
          <w:rFonts w:ascii="Times New Roman" w:eastAsia="Times New Roman" w:hAnsi="Times New Roman"/>
          <w:sz w:val="18"/>
        </w:rPr>
        <w:t>information owner/steward in cooperation and collaboration with appropriate organizational officials (i.e., senior leaders with mission/business function and/or risk management responsibilities). The security categ</w:t>
      </w:r>
      <w:r>
        <w:rPr>
          <w:rFonts w:ascii="Times New Roman" w:eastAsia="Times New Roman" w:hAnsi="Times New Roman"/>
          <w:sz w:val="18"/>
        </w:rPr>
        <w:t>orization process is conducted as an organization-wide activity taking into consideration the enterprise architecture and the information security architecture. This helps to ensure that individual information systems are categorized based on the mission a</w:t>
      </w:r>
      <w:r>
        <w:rPr>
          <w:rFonts w:ascii="Times New Roman" w:eastAsia="Times New Roman" w:hAnsi="Times New Roman"/>
          <w:sz w:val="18"/>
        </w:rPr>
        <w:t>nd business objectives of the organization. The results of the security categorization process influence the selection of appropriate security controls for the information system and also, where applicable, the minimum assurance requirements for that syste</w:t>
      </w:r>
      <w:r>
        <w:rPr>
          <w:rFonts w:ascii="Times New Roman" w:eastAsia="Times New Roman" w:hAnsi="Times New Roman"/>
          <w:sz w:val="18"/>
        </w:rPr>
        <w:t>m. The organization may consider decomposing the information system into multiple subsystems to more efficiently and effectively allocate security controls to the system. One approach is to categorize each identified subsystem (including dynamic subsystems</w:t>
      </w:r>
      <w:r>
        <w:rPr>
          <w:rFonts w:ascii="Times New Roman" w:eastAsia="Times New Roman" w:hAnsi="Times New Roman"/>
          <w:sz w:val="18"/>
        </w:rPr>
        <w:t xml:space="preserve">). Separately categorizing each subsystem does not change the overall categorization of the information system. Rather, it allows the constituent subsystems to receive a separate allocation of security controls from NIST Special Publication 800-53 instead </w:t>
      </w:r>
      <w:r>
        <w:rPr>
          <w:rFonts w:ascii="Times New Roman" w:eastAsia="Times New Roman" w:hAnsi="Times New Roman"/>
          <w:sz w:val="18"/>
        </w:rPr>
        <w:t>of deploying higher-impact controls across every subsystem. Another approach is to bundle smaller subsystems into larger subsystems within the information system, categorize each of the aggregated subsystems, and allocate security controls to the subsystem</w:t>
      </w:r>
      <w:r>
        <w:rPr>
          <w:rFonts w:ascii="Times New Roman" w:eastAsia="Times New Roman" w:hAnsi="Times New Roman"/>
          <w:sz w:val="18"/>
        </w:rPr>
        <w:t>s, as appropriate. Security categorization information is documented in the system identification section of the security plan or included as an attachment to the plan. The risk executive (function) provides guidance and relevant information to authorizing</w:t>
      </w:r>
      <w:r>
        <w:rPr>
          <w:rFonts w:ascii="Times New Roman" w:eastAsia="Times New Roman" w:hAnsi="Times New Roman"/>
          <w:sz w:val="18"/>
        </w:rPr>
        <w:t xml:space="preserve"> officials concerning the </w:t>
      </w:r>
      <w:r>
        <w:rPr>
          <w:rFonts w:ascii="Times New Roman" w:eastAsia="Times New Roman" w:hAnsi="Times New Roman"/>
          <w:i/>
          <w:sz w:val="18"/>
        </w:rPr>
        <w:t>risk management strategy</w:t>
      </w:r>
      <w:r>
        <w:rPr>
          <w:rFonts w:ascii="Times New Roman" w:eastAsia="Times New Roman" w:hAnsi="Times New Roman"/>
          <w:sz w:val="18"/>
        </w:rPr>
        <w:t xml:space="preserve"> for the organization (e.g., risk assessment methodologies employed by the organization, evaluation of risks determined, risk mitigation approaches, organizational risk tolerance, approaches for monitoring </w:t>
      </w:r>
      <w:r>
        <w:rPr>
          <w:rFonts w:ascii="Times New Roman" w:eastAsia="Times New Roman" w:hAnsi="Times New Roman"/>
          <w:sz w:val="18"/>
        </w:rPr>
        <w:t xml:space="preserve">risk over time, known existing aggregated risks from current information systems, and other sources of risk). Security categorization determinations consider potential adverse impacts to organizational operations, organizational assets, individuals, other </w:t>
      </w:r>
      <w:r>
        <w:rPr>
          <w:rFonts w:ascii="Times New Roman" w:eastAsia="Times New Roman" w:hAnsi="Times New Roman"/>
          <w:sz w:val="18"/>
        </w:rPr>
        <w:t>organizations, and the Nation.</w:t>
      </w:r>
    </w:p>
    <w:p w:rsidR="00000000" w:rsidRDefault="004A7D3E">
      <w:pPr>
        <w:spacing w:line="86" w:lineRule="exact"/>
        <w:rPr>
          <w:rFonts w:ascii="Times New Roman" w:eastAsia="Times New Roman" w:hAnsi="Times New Roman"/>
        </w:rPr>
      </w:pPr>
    </w:p>
    <w:p w:rsidR="00000000" w:rsidRDefault="004A7D3E">
      <w:pPr>
        <w:spacing w:line="290" w:lineRule="auto"/>
        <w:ind w:left="360" w:right="780" w:hanging="1"/>
        <w:rPr>
          <w:rFonts w:ascii="Arial Narrow" w:eastAsia="Arial Narrow" w:hAnsi="Arial Narrow"/>
          <w:sz w:val="18"/>
        </w:rPr>
      </w:pPr>
      <w:r>
        <w:rPr>
          <w:rFonts w:ascii="Arial Narrow" w:eastAsia="Arial Narrow" w:hAnsi="Arial Narrow"/>
          <w:b/>
          <w:sz w:val="18"/>
        </w:rPr>
        <w:t xml:space="preserve">References: </w:t>
      </w:r>
      <w:r>
        <w:rPr>
          <w:rFonts w:ascii="Times New Roman" w:eastAsia="Times New Roman" w:hAnsi="Times New Roman"/>
          <w:sz w:val="18"/>
        </w:rPr>
        <w:t>FIPS Publication 199; NIST Special Publications 800-30, 800-39, 800-59, 800-60; CNSS Instruction</w:t>
      </w:r>
      <w:r>
        <w:rPr>
          <w:rFonts w:ascii="Arial Narrow" w:eastAsia="Arial Narrow" w:hAnsi="Arial Narrow"/>
          <w:b/>
          <w:sz w:val="18"/>
        </w:rPr>
        <w:t xml:space="preserve"> </w:t>
      </w:r>
      <w:r>
        <w:rPr>
          <w:rFonts w:ascii="Times New Roman" w:eastAsia="Times New Roman" w:hAnsi="Times New Roman"/>
          <w:sz w:val="18"/>
        </w:rPr>
        <w:t>1253</w:t>
      </w:r>
      <w:r>
        <w:rPr>
          <w:rFonts w:ascii="Arial Narrow" w:eastAsia="Arial Narrow" w:hAnsi="Arial Narrow"/>
          <w:sz w:val="18"/>
        </w:rPr>
        <w:t>.</w:t>
      </w:r>
    </w:p>
    <w:p w:rsidR="00000000" w:rsidRDefault="004A7D3E">
      <w:pPr>
        <w:spacing w:line="282"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INFORMATION SYSTEM DESCRIPTION</w:t>
      </w:r>
    </w:p>
    <w:p w:rsidR="00000000" w:rsidRDefault="004A7D3E">
      <w:pPr>
        <w:spacing w:line="120" w:lineRule="exact"/>
        <w:rPr>
          <w:rFonts w:ascii="Times New Roman" w:eastAsia="Times New Roman" w:hAnsi="Times New Roman"/>
        </w:rPr>
      </w:pPr>
    </w:p>
    <w:p w:rsidR="00000000" w:rsidRDefault="004A7D3E">
      <w:pPr>
        <w:spacing w:line="303" w:lineRule="auto"/>
        <w:ind w:left="360" w:right="640" w:firstLine="1"/>
        <w:rPr>
          <w:rFonts w:ascii="Times New Roman" w:eastAsia="Times New Roman" w:hAnsi="Times New Roman"/>
          <w:sz w:val="19"/>
        </w:rPr>
      </w:pPr>
      <w:r>
        <w:rPr>
          <w:rFonts w:ascii="Arial Narrow" w:eastAsia="Arial Narrow" w:hAnsi="Arial Narrow"/>
          <w:b/>
          <w:sz w:val="18"/>
        </w:rPr>
        <w:t>TASK 1-2</w:t>
      </w:r>
      <w:r>
        <w:rPr>
          <w:rFonts w:ascii="Arial Narrow" w:eastAsia="Arial Narrow" w:hAnsi="Arial Narrow"/>
          <w:sz w:val="18"/>
        </w:rPr>
        <w:t>:</w:t>
      </w:r>
      <w:r>
        <w:rPr>
          <w:rFonts w:ascii="Arial Narrow" w:eastAsia="Arial Narrow" w:hAnsi="Arial Narrow"/>
          <w:b/>
          <w:sz w:val="18"/>
        </w:rPr>
        <w:t xml:space="preserve"> </w:t>
      </w:r>
      <w:r>
        <w:rPr>
          <w:rFonts w:ascii="Times New Roman" w:eastAsia="Times New Roman" w:hAnsi="Times New Roman"/>
          <w:sz w:val="19"/>
        </w:rPr>
        <w:t>Describe the information system (including system boundary) and do</w:t>
      </w:r>
      <w:r>
        <w:rPr>
          <w:rFonts w:ascii="Times New Roman" w:eastAsia="Times New Roman" w:hAnsi="Times New Roman"/>
          <w:sz w:val="19"/>
        </w:rPr>
        <w:t>cument the description in</w:t>
      </w:r>
      <w:r>
        <w:rPr>
          <w:rFonts w:ascii="Arial Narrow" w:eastAsia="Arial Narrow" w:hAnsi="Arial Narrow"/>
          <w:b/>
          <w:sz w:val="18"/>
        </w:rPr>
        <w:t xml:space="preserve"> </w:t>
      </w:r>
      <w:r>
        <w:rPr>
          <w:rFonts w:ascii="Times New Roman" w:eastAsia="Times New Roman" w:hAnsi="Times New Roman"/>
          <w:sz w:val="19"/>
        </w:rPr>
        <w:t>the security plan.</w:t>
      </w:r>
    </w:p>
    <w:p w:rsidR="00000000" w:rsidRDefault="004A7D3E">
      <w:pPr>
        <w:spacing w:line="17"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w:t>
      </w:r>
    </w:p>
    <w:p w:rsidR="00000000" w:rsidRDefault="004A7D3E">
      <w:pPr>
        <w:spacing w:line="121" w:lineRule="exact"/>
        <w:rPr>
          <w:rFonts w:ascii="Times New Roman" w:eastAsia="Times New Roman" w:hAnsi="Times New Roman"/>
        </w:rPr>
      </w:pPr>
    </w:p>
    <w:p w:rsidR="00000000" w:rsidRDefault="004A7D3E">
      <w:pPr>
        <w:spacing w:line="291" w:lineRule="auto"/>
        <w:ind w:left="360" w:right="12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Authorizing Official or Designated Representative; Senior Information Security Officer;</w:t>
      </w:r>
      <w:r>
        <w:rPr>
          <w:rFonts w:ascii="Arial Narrow" w:eastAsia="Arial Narrow" w:hAnsi="Arial Narrow"/>
          <w:b/>
          <w:sz w:val="18"/>
        </w:rPr>
        <w:t xml:space="preserve"> </w:t>
      </w:r>
      <w:r>
        <w:rPr>
          <w:rFonts w:ascii="Times New Roman" w:eastAsia="Times New Roman" w:hAnsi="Times New Roman"/>
          <w:sz w:val="18"/>
        </w:rPr>
        <w:t>Information Owner/Steward; Information System Securi</w:t>
      </w:r>
      <w:r>
        <w:rPr>
          <w:rFonts w:ascii="Times New Roman" w:eastAsia="Times New Roman" w:hAnsi="Times New Roman"/>
          <w:sz w:val="18"/>
        </w:rPr>
        <w:t>ty Officer.</w:t>
      </w:r>
    </w:p>
    <w:p w:rsidR="00000000" w:rsidRDefault="004A7D3E">
      <w:pPr>
        <w:spacing w:line="2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Initiation (concept/requirements definition).</w:t>
      </w:r>
    </w:p>
    <w:p w:rsidR="00000000" w:rsidRDefault="004A7D3E">
      <w:pPr>
        <w:spacing w:line="121" w:lineRule="exact"/>
        <w:rPr>
          <w:rFonts w:ascii="Times New Roman" w:eastAsia="Times New Roman" w:hAnsi="Times New Roman"/>
        </w:rPr>
      </w:pPr>
    </w:p>
    <w:p w:rsidR="00000000" w:rsidRDefault="004A7D3E">
      <w:pPr>
        <w:spacing w:line="249" w:lineRule="auto"/>
        <w:ind w:left="360" w:right="500"/>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Descriptive information about the information system is documented in the</w:t>
      </w:r>
      <w:r>
        <w:rPr>
          <w:rFonts w:ascii="Arial Narrow" w:eastAsia="Arial Narrow" w:hAnsi="Arial Narrow"/>
          <w:b/>
          <w:sz w:val="18"/>
        </w:rPr>
        <w:t xml:space="preserve"> </w:t>
      </w:r>
      <w:r>
        <w:rPr>
          <w:rFonts w:ascii="Times New Roman" w:eastAsia="Times New Roman" w:hAnsi="Times New Roman"/>
          <w:i/>
          <w:sz w:val="18"/>
        </w:rPr>
        <w:t>system</w:t>
      </w:r>
      <w:r>
        <w:rPr>
          <w:rFonts w:ascii="Arial Narrow" w:eastAsia="Arial Narrow" w:hAnsi="Arial Narrow"/>
          <w:b/>
          <w:sz w:val="18"/>
        </w:rPr>
        <w:t xml:space="preserve"> </w:t>
      </w:r>
      <w:r>
        <w:rPr>
          <w:rFonts w:ascii="Times New Roman" w:eastAsia="Times New Roman" w:hAnsi="Times New Roman"/>
          <w:i/>
          <w:sz w:val="18"/>
        </w:rPr>
        <w:t xml:space="preserve">identification </w:t>
      </w:r>
      <w:r>
        <w:rPr>
          <w:rFonts w:ascii="Times New Roman" w:eastAsia="Times New Roman" w:hAnsi="Times New Roman"/>
          <w:sz w:val="18"/>
        </w:rPr>
        <w:t xml:space="preserve">section of the security plan, included </w:t>
      </w:r>
      <w:r>
        <w:rPr>
          <w:rFonts w:ascii="Times New Roman" w:eastAsia="Times New Roman" w:hAnsi="Times New Roman"/>
          <w:sz w:val="18"/>
        </w:rPr>
        <w:t>in attachments to the plan, or referenced in other standard sources</w:t>
      </w:r>
      <w:r>
        <w:rPr>
          <w:rFonts w:ascii="Times New Roman" w:eastAsia="Times New Roman" w:hAnsi="Times New Roman"/>
          <w:i/>
          <w:sz w:val="18"/>
        </w:rPr>
        <w:t xml:space="preserve"> </w:t>
      </w:r>
      <w:r>
        <w:rPr>
          <w:rFonts w:ascii="Times New Roman" w:eastAsia="Times New Roman" w:hAnsi="Times New Roman"/>
          <w:sz w:val="18"/>
        </w:rPr>
        <w:t>for information generated as part of the system development life cycle. Duplication of information is avoided, whenever possible. The level of detail provided in the security plan is deter</w:t>
      </w:r>
      <w:r>
        <w:rPr>
          <w:rFonts w:ascii="Times New Roman" w:eastAsia="Times New Roman" w:hAnsi="Times New Roman"/>
          <w:sz w:val="18"/>
        </w:rPr>
        <w:t>mined by the organization and is typically commensurate with the security categorization of the information system. Information may be added to the system description as it becomes available during the system development life cycle and execution of the RMF</w:t>
      </w:r>
      <w:r>
        <w:rPr>
          <w:rFonts w:ascii="Times New Roman" w:eastAsia="Times New Roman" w:hAnsi="Times New Roman"/>
          <w:sz w:val="18"/>
        </w:rPr>
        <w:t xml:space="preserve"> tasks. A system description may include, for example:</w:t>
      </w:r>
    </w:p>
    <w:p w:rsidR="00000000" w:rsidRDefault="004A7D3E">
      <w:pPr>
        <w:spacing w:line="18" w:lineRule="exact"/>
        <w:rPr>
          <w:rFonts w:ascii="Times New Roman" w:eastAsia="Times New Roman" w:hAnsi="Times New Roman"/>
        </w:rPr>
      </w:pPr>
    </w:p>
    <w:p w:rsidR="00000000" w:rsidRDefault="004A7D3E">
      <w:pPr>
        <w:numPr>
          <w:ilvl w:val="0"/>
          <w:numId w:val="31"/>
        </w:numPr>
        <w:tabs>
          <w:tab w:val="left" w:pos="580"/>
        </w:tabs>
        <w:spacing w:line="0" w:lineRule="atLeast"/>
        <w:ind w:left="580" w:hanging="220"/>
        <w:rPr>
          <w:rFonts w:ascii="Arial" w:eastAsia="Arial" w:hAnsi="Arial"/>
          <w:sz w:val="18"/>
        </w:rPr>
      </w:pPr>
      <w:r>
        <w:rPr>
          <w:rFonts w:ascii="Times New Roman" w:eastAsia="Times New Roman" w:hAnsi="Times New Roman"/>
          <w:sz w:val="18"/>
        </w:rPr>
        <w:t>Full descriptive name of the information system including associated acronym;</w:t>
      </w:r>
    </w:p>
    <w:p w:rsidR="00000000" w:rsidRDefault="004A7D3E">
      <w:pPr>
        <w:spacing w:line="20" w:lineRule="exact"/>
        <w:rPr>
          <w:rFonts w:ascii="Arial" w:eastAsia="Arial" w:hAnsi="Arial"/>
          <w:sz w:val="18"/>
        </w:rPr>
      </w:pPr>
    </w:p>
    <w:p w:rsidR="00000000" w:rsidRDefault="004A7D3E">
      <w:pPr>
        <w:numPr>
          <w:ilvl w:val="0"/>
          <w:numId w:val="31"/>
        </w:numPr>
        <w:tabs>
          <w:tab w:val="left" w:pos="580"/>
        </w:tabs>
        <w:spacing w:line="0" w:lineRule="atLeast"/>
        <w:ind w:left="580" w:hanging="220"/>
        <w:rPr>
          <w:rFonts w:ascii="Arial" w:eastAsia="Arial" w:hAnsi="Arial"/>
          <w:sz w:val="18"/>
        </w:rPr>
      </w:pPr>
      <w:r>
        <w:rPr>
          <w:rFonts w:ascii="Times New Roman" w:eastAsia="Times New Roman" w:hAnsi="Times New Roman"/>
          <w:sz w:val="18"/>
        </w:rPr>
        <w:t>Unique information system identifier (typically a number or code);</w:t>
      </w:r>
    </w:p>
    <w:p w:rsidR="00000000" w:rsidRDefault="004A7D3E">
      <w:pPr>
        <w:spacing w:line="20" w:lineRule="exact"/>
        <w:rPr>
          <w:rFonts w:ascii="Arial" w:eastAsia="Arial" w:hAnsi="Arial"/>
          <w:sz w:val="18"/>
        </w:rPr>
      </w:pPr>
    </w:p>
    <w:p w:rsidR="00000000" w:rsidRDefault="004A7D3E">
      <w:pPr>
        <w:numPr>
          <w:ilvl w:val="0"/>
          <w:numId w:val="31"/>
        </w:numPr>
        <w:tabs>
          <w:tab w:val="left" w:pos="580"/>
        </w:tabs>
        <w:spacing w:line="0" w:lineRule="atLeast"/>
        <w:ind w:left="580" w:hanging="220"/>
        <w:rPr>
          <w:rFonts w:ascii="Arial" w:eastAsia="Arial" w:hAnsi="Arial"/>
          <w:sz w:val="18"/>
        </w:rPr>
      </w:pPr>
      <w:r>
        <w:rPr>
          <w:rFonts w:ascii="Times New Roman" w:eastAsia="Times New Roman" w:hAnsi="Times New Roman"/>
          <w:sz w:val="18"/>
        </w:rPr>
        <w:t>Information system owner and authorizing official inc</w:t>
      </w:r>
      <w:r>
        <w:rPr>
          <w:rFonts w:ascii="Times New Roman" w:eastAsia="Times New Roman" w:hAnsi="Times New Roman"/>
          <w:sz w:val="18"/>
        </w:rPr>
        <w:t>luding contact information;</w:t>
      </w:r>
    </w:p>
    <w:p w:rsidR="00000000" w:rsidRDefault="004A7D3E">
      <w:pPr>
        <w:spacing w:line="20" w:lineRule="exact"/>
        <w:rPr>
          <w:rFonts w:ascii="Arial" w:eastAsia="Arial" w:hAnsi="Arial"/>
          <w:sz w:val="18"/>
        </w:rPr>
      </w:pPr>
    </w:p>
    <w:p w:rsidR="00000000" w:rsidRDefault="004A7D3E">
      <w:pPr>
        <w:numPr>
          <w:ilvl w:val="0"/>
          <w:numId w:val="31"/>
        </w:numPr>
        <w:tabs>
          <w:tab w:val="left" w:pos="580"/>
        </w:tabs>
        <w:spacing w:line="0" w:lineRule="atLeast"/>
        <w:ind w:left="580" w:hanging="220"/>
        <w:rPr>
          <w:rFonts w:ascii="Arial" w:eastAsia="Arial" w:hAnsi="Arial"/>
          <w:sz w:val="18"/>
        </w:rPr>
      </w:pPr>
      <w:r>
        <w:rPr>
          <w:rFonts w:ascii="Times New Roman" w:eastAsia="Times New Roman" w:hAnsi="Times New Roman"/>
          <w:sz w:val="18"/>
        </w:rPr>
        <w:t>Parent or governing organization that manages, owns, and/or controls the information system;</w:t>
      </w:r>
    </w:p>
    <w:p w:rsidR="00000000" w:rsidRDefault="004A7D3E">
      <w:pPr>
        <w:spacing w:line="20" w:lineRule="exact"/>
        <w:rPr>
          <w:rFonts w:ascii="Arial" w:eastAsia="Arial" w:hAnsi="Arial"/>
          <w:sz w:val="18"/>
        </w:rPr>
      </w:pPr>
    </w:p>
    <w:p w:rsidR="00000000" w:rsidRDefault="004A7D3E">
      <w:pPr>
        <w:numPr>
          <w:ilvl w:val="0"/>
          <w:numId w:val="31"/>
        </w:numPr>
        <w:tabs>
          <w:tab w:val="left" w:pos="580"/>
        </w:tabs>
        <w:spacing w:line="0" w:lineRule="atLeast"/>
        <w:ind w:left="580" w:hanging="220"/>
        <w:rPr>
          <w:rFonts w:ascii="Arial" w:eastAsia="Arial" w:hAnsi="Arial"/>
          <w:sz w:val="18"/>
        </w:rPr>
      </w:pPr>
      <w:r>
        <w:rPr>
          <w:rFonts w:ascii="Times New Roman" w:eastAsia="Times New Roman" w:hAnsi="Times New Roman"/>
          <w:sz w:val="18"/>
        </w:rPr>
        <w:t>Location of the information system and environment in which the system operates;</w:t>
      </w:r>
    </w:p>
    <w:p w:rsidR="00000000" w:rsidRDefault="004A7D3E">
      <w:pPr>
        <w:spacing w:line="17" w:lineRule="exact"/>
        <w:rPr>
          <w:rFonts w:ascii="Arial" w:eastAsia="Arial" w:hAnsi="Arial"/>
          <w:sz w:val="18"/>
        </w:rPr>
      </w:pPr>
    </w:p>
    <w:p w:rsidR="00000000" w:rsidRDefault="004A7D3E">
      <w:pPr>
        <w:numPr>
          <w:ilvl w:val="0"/>
          <w:numId w:val="31"/>
        </w:numPr>
        <w:tabs>
          <w:tab w:val="left" w:pos="580"/>
        </w:tabs>
        <w:spacing w:line="0" w:lineRule="atLeast"/>
        <w:ind w:left="580" w:hanging="220"/>
        <w:rPr>
          <w:rFonts w:ascii="Arial" w:eastAsia="Arial" w:hAnsi="Arial"/>
          <w:sz w:val="18"/>
        </w:rPr>
      </w:pPr>
      <w:r>
        <w:rPr>
          <w:rFonts w:ascii="Times New Roman" w:eastAsia="Times New Roman" w:hAnsi="Times New Roman"/>
          <w:sz w:val="18"/>
        </w:rPr>
        <w:t>Version or release number of the information system</w:t>
      </w:r>
      <w:r>
        <w:rPr>
          <w:rFonts w:ascii="Times New Roman" w:eastAsia="Times New Roman" w:hAnsi="Times New Roman"/>
          <w:sz w:val="18"/>
        </w:rPr>
        <w:t>;</w:t>
      </w:r>
    </w:p>
    <w:p w:rsidR="00000000" w:rsidRDefault="004A7D3E">
      <w:pPr>
        <w:tabs>
          <w:tab w:val="left" w:pos="580"/>
        </w:tabs>
        <w:spacing w:line="0" w:lineRule="atLeast"/>
        <w:ind w:left="580" w:hanging="220"/>
        <w:rPr>
          <w:rFonts w:ascii="Arial" w:eastAsia="Arial" w:hAnsi="Arial"/>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46"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21</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30" w:name="page30"/>
      <w:bookmarkEnd w:id="30"/>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w:t>
      </w:r>
      <w:r>
        <w:rPr>
          <w:rFonts w:ascii="Times New Roman" w:eastAsia="Times New Roman" w:hAnsi="Times New Roman"/>
          <w:sz w:val="18"/>
        </w:rPr>
        <w:t>___</w:t>
      </w:r>
    </w:p>
    <w:p w:rsidR="00000000" w:rsidRDefault="004A7D3E">
      <w:pPr>
        <w:spacing w:line="242" w:lineRule="exact"/>
        <w:rPr>
          <w:rFonts w:ascii="Times New Roman" w:eastAsia="Times New Roman" w:hAnsi="Times New Roman"/>
        </w:rPr>
      </w:pPr>
    </w:p>
    <w:p w:rsidR="00000000" w:rsidRDefault="004A7D3E">
      <w:pPr>
        <w:numPr>
          <w:ilvl w:val="0"/>
          <w:numId w:val="32"/>
        </w:numPr>
        <w:tabs>
          <w:tab w:val="left" w:pos="580"/>
        </w:tabs>
        <w:spacing w:line="0" w:lineRule="atLeast"/>
        <w:ind w:left="580" w:hanging="220"/>
        <w:rPr>
          <w:rFonts w:ascii="Arial" w:eastAsia="Arial" w:hAnsi="Arial"/>
          <w:sz w:val="18"/>
        </w:rPr>
      </w:pPr>
      <w:r>
        <w:rPr>
          <w:rFonts w:ascii="Times New Roman" w:eastAsia="Times New Roman" w:hAnsi="Times New Roman"/>
          <w:sz w:val="18"/>
        </w:rPr>
        <w:t>Purpose, functions, and capabilities of the information system and missions/business processes supported;</w:t>
      </w:r>
    </w:p>
    <w:p w:rsidR="00000000" w:rsidRDefault="004A7D3E">
      <w:pPr>
        <w:spacing w:line="17" w:lineRule="exact"/>
        <w:rPr>
          <w:rFonts w:ascii="Arial" w:eastAsia="Arial" w:hAnsi="Arial"/>
          <w:sz w:val="18"/>
        </w:rPr>
      </w:pPr>
    </w:p>
    <w:p w:rsidR="00000000" w:rsidRDefault="004A7D3E">
      <w:pPr>
        <w:numPr>
          <w:ilvl w:val="0"/>
          <w:numId w:val="32"/>
        </w:numPr>
        <w:tabs>
          <w:tab w:val="left" w:pos="580"/>
        </w:tabs>
        <w:spacing w:line="0" w:lineRule="atLeast"/>
        <w:ind w:left="580" w:hanging="220"/>
        <w:rPr>
          <w:rFonts w:ascii="Arial" w:eastAsia="Arial" w:hAnsi="Arial"/>
          <w:sz w:val="18"/>
        </w:rPr>
      </w:pPr>
      <w:r>
        <w:rPr>
          <w:rFonts w:ascii="Times New Roman" w:eastAsia="Times New Roman" w:hAnsi="Times New Roman"/>
          <w:sz w:val="18"/>
        </w:rPr>
        <w:t>How the information system is integrated into the enterprise architecture and information security architecture;</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0"/>
        <w:rPr>
          <w:rFonts w:ascii="Arial" w:eastAsia="Arial" w:hAnsi="Arial"/>
          <w:sz w:val="18"/>
        </w:rPr>
      </w:pPr>
      <w:r>
        <w:rPr>
          <w:rFonts w:ascii="Times New Roman" w:eastAsia="Times New Roman" w:hAnsi="Times New Roman"/>
          <w:sz w:val="18"/>
        </w:rPr>
        <w:t>Status of the information syst</w:t>
      </w:r>
      <w:r>
        <w:rPr>
          <w:rFonts w:ascii="Times New Roman" w:eastAsia="Times New Roman" w:hAnsi="Times New Roman"/>
          <w:sz w:val="18"/>
        </w:rPr>
        <w:t>em with respect to acquisition and/or system development life cycle;</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0"/>
        <w:rPr>
          <w:rFonts w:ascii="Arial" w:eastAsia="Arial" w:hAnsi="Arial"/>
          <w:sz w:val="18"/>
        </w:rPr>
      </w:pPr>
      <w:r>
        <w:rPr>
          <w:rFonts w:ascii="Times New Roman" w:eastAsia="Times New Roman" w:hAnsi="Times New Roman"/>
          <w:sz w:val="18"/>
        </w:rPr>
        <w:t>Results of the security categorization process for the information and information system;</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0"/>
        <w:rPr>
          <w:rFonts w:ascii="Arial" w:eastAsia="Arial" w:hAnsi="Arial"/>
          <w:sz w:val="18"/>
        </w:rPr>
      </w:pPr>
      <w:r>
        <w:rPr>
          <w:rFonts w:ascii="Times New Roman" w:eastAsia="Times New Roman" w:hAnsi="Times New Roman"/>
          <w:sz w:val="18"/>
        </w:rPr>
        <w:t>Types of information processed, stored, and transmitted by the information system;</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0"/>
        <w:rPr>
          <w:rFonts w:ascii="Arial" w:eastAsia="Arial" w:hAnsi="Arial"/>
          <w:sz w:val="18"/>
        </w:rPr>
      </w:pPr>
      <w:r>
        <w:rPr>
          <w:rFonts w:ascii="Times New Roman" w:eastAsia="Times New Roman" w:hAnsi="Times New Roman"/>
          <w:sz w:val="18"/>
        </w:rPr>
        <w:t>Boundary o</w:t>
      </w:r>
      <w:r>
        <w:rPr>
          <w:rFonts w:ascii="Times New Roman" w:eastAsia="Times New Roman" w:hAnsi="Times New Roman"/>
          <w:sz w:val="18"/>
        </w:rPr>
        <w:t>f the information system for risk management and security authorization purposes;</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0"/>
        <w:rPr>
          <w:rFonts w:ascii="Arial" w:eastAsia="Arial" w:hAnsi="Arial"/>
          <w:sz w:val="18"/>
        </w:rPr>
      </w:pPr>
      <w:r>
        <w:rPr>
          <w:rFonts w:ascii="Times New Roman" w:eastAsia="Times New Roman" w:hAnsi="Times New Roman"/>
          <w:sz w:val="18"/>
        </w:rPr>
        <w:t>Applicable laws, directives, policies, regulations, or standards affecting the security of the information system;</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0"/>
        <w:rPr>
          <w:rFonts w:ascii="Arial" w:eastAsia="Arial" w:hAnsi="Arial"/>
          <w:sz w:val="18"/>
        </w:rPr>
      </w:pPr>
      <w:r>
        <w:rPr>
          <w:rFonts w:ascii="Times New Roman" w:eastAsia="Times New Roman" w:hAnsi="Times New Roman"/>
          <w:sz w:val="18"/>
        </w:rPr>
        <w:t>Architectural description of the information system inclu</w:t>
      </w:r>
      <w:r>
        <w:rPr>
          <w:rFonts w:ascii="Times New Roman" w:eastAsia="Times New Roman" w:hAnsi="Times New Roman"/>
          <w:sz w:val="18"/>
        </w:rPr>
        <w:t>ding network topology;</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0"/>
        <w:rPr>
          <w:rFonts w:ascii="Arial" w:eastAsia="Arial" w:hAnsi="Arial"/>
          <w:sz w:val="18"/>
        </w:rPr>
      </w:pPr>
      <w:r>
        <w:rPr>
          <w:rFonts w:ascii="Times New Roman" w:eastAsia="Times New Roman" w:hAnsi="Times New Roman"/>
          <w:sz w:val="18"/>
        </w:rPr>
        <w:t>Hardware and firmware devices included within the information system;</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System and applications software resident on the information system;</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Hardware, software, and system interfaces (internal and external);</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 xml:space="preserve">Subsystems (static and </w:t>
      </w:r>
      <w:r>
        <w:rPr>
          <w:rFonts w:ascii="Times New Roman" w:eastAsia="Times New Roman" w:hAnsi="Times New Roman"/>
          <w:sz w:val="18"/>
        </w:rPr>
        <w:t>dynamic) associated with the information system;</w:t>
      </w:r>
    </w:p>
    <w:p w:rsidR="00000000" w:rsidRDefault="004A7D3E">
      <w:pPr>
        <w:spacing w:line="17"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Information flows and paths (including inputs and outputs) within the information system;</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Cross domain devices/requirements;</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Network connection rules for communicating with external information systems;</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Interconnected information systems and identifiers for those systems;</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Encryption techniques used for information processing, transmission, and storage;</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Cryptographic key management information (public key infrastructures, certificate authorities, etc.);</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Information system users (including organizational affiliations, access rights, privileges, citizenship, if applicable);</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251" w:lineRule="auto"/>
        <w:ind w:left="580" w:right="600" w:hanging="221"/>
        <w:rPr>
          <w:rFonts w:ascii="Arial" w:eastAsia="Arial" w:hAnsi="Arial"/>
          <w:sz w:val="18"/>
        </w:rPr>
      </w:pPr>
      <w:r>
        <w:rPr>
          <w:rFonts w:ascii="Times New Roman" w:eastAsia="Times New Roman" w:hAnsi="Times New Roman"/>
          <w:sz w:val="18"/>
        </w:rPr>
        <w:t>Ownership/operation of information system (e.g., government-owned, government-operated; government-owned, contractor-operated; contra</w:t>
      </w:r>
      <w:r>
        <w:rPr>
          <w:rFonts w:ascii="Times New Roman" w:eastAsia="Times New Roman" w:hAnsi="Times New Roman"/>
          <w:sz w:val="18"/>
        </w:rPr>
        <w:t>ctor-owned, contractor-operated; nonfederal [state and local governments, grantees]);</w:t>
      </w: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Security authorization date and authorization termination date;</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Incident response points of contact; and</w:t>
      </w:r>
    </w:p>
    <w:p w:rsidR="00000000" w:rsidRDefault="004A7D3E">
      <w:pPr>
        <w:spacing w:line="20" w:lineRule="exact"/>
        <w:rPr>
          <w:rFonts w:ascii="Arial" w:eastAsia="Arial" w:hAnsi="Arial"/>
          <w:sz w:val="18"/>
        </w:rPr>
      </w:pPr>
    </w:p>
    <w:p w:rsidR="00000000" w:rsidRDefault="004A7D3E">
      <w:pPr>
        <w:numPr>
          <w:ilvl w:val="0"/>
          <w:numId w:val="32"/>
        </w:numPr>
        <w:tabs>
          <w:tab w:val="left" w:pos="580"/>
        </w:tabs>
        <w:spacing w:line="0" w:lineRule="atLeast"/>
        <w:ind w:left="580" w:hanging="221"/>
        <w:rPr>
          <w:rFonts w:ascii="Arial" w:eastAsia="Arial" w:hAnsi="Arial"/>
          <w:sz w:val="18"/>
        </w:rPr>
      </w:pPr>
      <w:r>
        <w:rPr>
          <w:rFonts w:ascii="Times New Roman" w:eastAsia="Times New Roman" w:hAnsi="Times New Roman"/>
          <w:sz w:val="18"/>
        </w:rPr>
        <w:t>Other information as required by the organization.</w:t>
      </w:r>
    </w:p>
    <w:p w:rsidR="00000000" w:rsidRDefault="004A7D3E">
      <w:pPr>
        <w:spacing w:line="106"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References:</w:t>
      </w:r>
      <w:r>
        <w:rPr>
          <w:rFonts w:ascii="Arial Narrow" w:eastAsia="Arial Narrow" w:hAnsi="Arial Narrow"/>
          <w:b/>
          <w:sz w:val="18"/>
        </w:rPr>
        <w:t xml:space="preserve">  </w:t>
      </w:r>
      <w:r>
        <w:rPr>
          <w:rFonts w:ascii="Times New Roman" w:eastAsia="Times New Roman" w:hAnsi="Times New Roman"/>
          <w:sz w:val="18"/>
        </w:rPr>
        <w:t>None.</w:t>
      </w:r>
    </w:p>
    <w:p w:rsidR="00000000" w:rsidRDefault="004A7D3E">
      <w:pPr>
        <w:spacing w:line="369"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INFORMATION SYSTEM REGISTRATION</w:t>
      </w:r>
    </w:p>
    <w:p w:rsidR="00000000" w:rsidRDefault="004A7D3E">
      <w:pPr>
        <w:spacing w:line="120"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9"/>
        </w:rPr>
      </w:pPr>
      <w:r>
        <w:rPr>
          <w:rFonts w:ascii="Arial Narrow" w:eastAsia="Arial Narrow" w:hAnsi="Arial Narrow"/>
          <w:b/>
          <w:sz w:val="18"/>
        </w:rPr>
        <w:t>TASK 1-3</w:t>
      </w:r>
      <w:r>
        <w:rPr>
          <w:rFonts w:ascii="Arial Narrow" w:eastAsia="Arial Narrow" w:hAnsi="Arial Narrow"/>
          <w:sz w:val="18"/>
        </w:rPr>
        <w:t>:</w:t>
      </w:r>
      <w:r>
        <w:rPr>
          <w:rFonts w:ascii="Arial Narrow" w:eastAsia="Arial Narrow" w:hAnsi="Arial Narrow"/>
          <w:b/>
          <w:sz w:val="18"/>
        </w:rPr>
        <w:t xml:space="preserve">  </w:t>
      </w:r>
      <w:r>
        <w:rPr>
          <w:rFonts w:ascii="Times New Roman" w:eastAsia="Times New Roman" w:hAnsi="Times New Roman"/>
          <w:sz w:val="19"/>
        </w:rPr>
        <w:t>Register the information system with appropriate organizational program/management offices.</w:t>
      </w:r>
    </w:p>
    <w:p w:rsidR="00000000" w:rsidRDefault="004A7D3E">
      <w:pPr>
        <w:spacing w:line="12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w:t>
      </w:r>
    </w:p>
    <w:p w:rsidR="00000000" w:rsidRDefault="004A7D3E">
      <w:pPr>
        <w:spacing w:line="11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Information System Security Officer.</w:t>
      </w:r>
    </w:p>
    <w:p w:rsidR="00000000" w:rsidRDefault="004A7D3E">
      <w:pPr>
        <w:spacing w:line="12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S</w:t>
      </w:r>
      <w:r>
        <w:rPr>
          <w:rFonts w:ascii="Arial Narrow" w:eastAsia="Arial Narrow" w:hAnsi="Arial Narrow"/>
          <w:b/>
          <w:sz w:val="18"/>
        </w:rPr>
        <w:t xml:space="preserve">ystem Development Life Cycle Phase:  </w:t>
      </w:r>
      <w:r>
        <w:rPr>
          <w:rFonts w:ascii="Times New Roman" w:eastAsia="Times New Roman" w:hAnsi="Times New Roman"/>
          <w:sz w:val="18"/>
        </w:rPr>
        <w:t>Initiation (concept/requirements definition).</w:t>
      </w:r>
    </w:p>
    <w:p w:rsidR="00000000" w:rsidRDefault="004A7D3E">
      <w:pPr>
        <w:spacing w:line="119" w:lineRule="exact"/>
        <w:rPr>
          <w:rFonts w:ascii="Times New Roman" w:eastAsia="Times New Roman" w:hAnsi="Times New Roman"/>
        </w:rPr>
      </w:pPr>
    </w:p>
    <w:p w:rsidR="00000000" w:rsidRDefault="004A7D3E">
      <w:pPr>
        <w:spacing w:line="244" w:lineRule="auto"/>
        <w:ind w:left="360" w:right="360"/>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w:t>
      </w:r>
      <w:r>
        <w:rPr>
          <w:rFonts w:ascii="Arial Narrow" w:eastAsia="Arial Narrow" w:hAnsi="Arial Narrow"/>
          <w:b/>
          <w:sz w:val="18"/>
        </w:rPr>
        <w:t xml:space="preserve"> </w:t>
      </w:r>
      <w:r>
        <w:rPr>
          <w:rFonts w:ascii="Times New Roman" w:eastAsia="Times New Roman" w:hAnsi="Times New Roman"/>
          <w:i/>
          <w:sz w:val="18"/>
        </w:rPr>
        <w:t>registration</w:t>
      </w:r>
      <w:r>
        <w:rPr>
          <w:rFonts w:ascii="Arial Narrow" w:eastAsia="Arial Narrow" w:hAnsi="Arial Narrow"/>
          <w:b/>
          <w:sz w:val="18"/>
        </w:rPr>
        <w:t xml:space="preserve"> </w:t>
      </w:r>
      <w:r>
        <w:rPr>
          <w:rFonts w:ascii="Times New Roman" w:eastAsia="Times New Roman" w:hAnsi="Times New Roman"/>
          <w:sz w:val="18"/>
        </w:rPr>
        <w:t>process begins by identifying the information system (and subsystems, if</w:t>
      </w:r>
      <w:r>
        <w:rPr>
          <w:rFonts w:ascii="Arial Narrow" w:eastAsia="Arial Narrow" w:hAnsi="Arial Narrow"/>
          <w:b/>
          <w:sz w:val="18"/>
        </w:rPr>
        <w:t xml:space="preserve"> </w:t>
      </w:r>
      <w:r>
        <w:rPr>
          <w:rFonts w:ascii="Times New Roman" w:eastAsia="Times New Roman" w:hAnsi="Times New Roman"/>
          <w:sz w:val="18"/>
        </w:rPr>
        <w:t>appropriate) in the system inventory and establishes a rela</w:t>
      </w:r>
      <w:r>
        <w:rPr>
          <w:rFonts w:ascii="Times New Roman" w:eastAsia="Times New Roman" w:hAnsi="Times New Roman"/>
          <w:sz w:val="18"/>
        </w:rPr>
        <w:t>tionship between the information system and the parent or governing organization that owns, manages, and/or controls the system. Information system registration, in accordance with organizational policy, uses information in the system identification sectio</w:t>
      </w:r>
      <w:r>
        <w:rPr>
          <w:rFonts w:ascii="Times New Roman" w:eastAsia="Times New Roman" w:hAnsi="Times New Roman"/>
          <w:sz w:val="18"/>
        </w:rPr>
        <w:t xml:space="preserve">n of the security plan to inform the parent or governing organization of: (i) the existence of the information system; (ii) the key characteristics of the system; and (iii) any security implications for the organization due to the ongoing operation of the </w:t>
      </w:r>
      <w:r>
        <w:rPr>
          <w:rFonts w:ascii="Times New Roman" w:eastAsia="Times New Roman" w:hAnsi="Times New Roman"/>
          <w:sz w:val="18"/>
        </w:rPr>
        <w:t>system. Information system registration provides organizations with an effective management/tracking tool that is necessary for security status reporting in accordance with applicable laws, Executive Orders, directives, policies, standards, guidance, or re</w:t>
      </w:r>
      <w:r>
        <w:rPr>
          <w:rFonts w:ascii="Times New Roman" w:eastAsia="Times New Roman" w:hAnsi="Times New Roman"/>
          <w:sz w:val="18"/>
        </w:rPr>
        <w:t>gulations. Those subsystems that are more dynamic in nature (e.g., subsystems in net-centric architectures) may not be present throughout all phases of the system development life cycle. Such subsystems are registered either as a subset of a well-defined i</w:t>
      </w:r>
      <w:r>
        <w:rPr>
          <w:rFonts w:ascii="Times New Roman" w:eastAsia="Times New Roman" w:hAnsi="Times New Roman"/>
          <w:sz w:val="18"/>
        </w:rPr>
        <w:t>nformation system or a method of registration for dynamic subsystems is implemented that includes as much information as feasible. Some information about dynamic subsystems is known prior to the subsystem manifesting itself in the information system (e.g.,</w:t>
      </w:r>
      <w:r>
        <w:rPr>
          <w:rFonts w:ascii="Times New Roman" w:eastAsia="Times New Roman" w:hAnsi="Times New Roman"/>
          <w:sz w:val="18"/>
        </w:rPr>
        <w:t xml:space="preserve"> assumptions and constraints specified in the security plan). However, more detailed information may not be known until the subsystem manifests itself.</w:t>
      </w:r>
    </w:p>
    <w:p w:rsidR="00000000" w:rsidRDefault="004A7D3E">
      <w:pPr>
        <w:spacing w:line="7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None.</w:t>
      </w:r>
    </w:p>
    <w:p w:rsidR="00000000" w:rsidRDefault="004A7D3E">
      <w:pPr>
        <w:spacing w:line="0" w:lineRule="atLeast"/>
        <w:ind w:left="3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1"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22</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31" w:name="page31"/>
      <w:bookmarkEnd w:id="31"/>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w:t>
      </w:r>
      <w:r>
        <w:rPr>
          <w:rFonts w:ascii="Arial" w:eastAsia="Arial" w:hAnsi="Arial"/>
          <w:sz w:val="16"/>
        </w:rPr>
        <w:t>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45440" behindDoc="1" locked="0" layoutInCell="1" allowOverlap="1">
                <wp:simplePos x="0" y="0"/>
                <wp:positionH relativeFrom="column">
                  <wp:posOffset>228600</wp:posOffset>
                </wp:positionH>
                <wp:positionV relativeFrom="paragraph">
                  <wp:posOffset>237490</wp:posOffset>
                </wp:positionV>
                <wp:extent cx="5486400" cy="1751965"/>
                <wp:effectExtent l="0" t="0" r="0" b="635"/>
                <wp:wrapNone/>
                <wp:docPr id="6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75196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67DC5" id="Rectangle 39" o:spid="_x0000_s1026" style="position:absolute;margin-left:18pt;margin-top:18.7pt;width:6in;height:137.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" fillcolor="silver" strokecolor="white">
                <v:path arrowok="t"/>
              </v:rect>
            </w:pict>
          </mc:Fallback>
        </mc:AlternateContent>
      </w:r>
      <w:r>
        <w:rPr>
          <w:rFonts w:ascii="Times New Roman" w:eastAsia="Times New Roman" w:hAnsi="Times New Roman"/>
          <w:noProof/>
          <w:sz w:val="18"/>
        </w:rPr>
        <mc:AlternateContent>
          <mc:Choice Requires="wps">
            <w:drawing>
              <wp:anchor distT="0" distB="0" distL="114300" distR="114300" simplePos="0" relativeHeight="251646464" behindDoc="1" locked="0" layoutInCell="1" allowOverlap="1">
                <wp:simplePos x="0" y="0"/>
                <wp:positionH relativeFrom="column">
                  <wp:posOffset>5715000</wp:posOffset>
                </wp:positionH>
                <wp:positionV relativeFrom="paragraph">
                  <wp:posOffset>233045</wp:posOffset>
                </wp:positionV>
                <wp:extent cx="0" cy="1761490"/>
                <wp:effectExtent l="0" t="0" r="0" b="3810"/>
                <wp:wrapNone/>
                <wp:docPr id="6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6149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656DE" id="Line 40"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18.35pt" to="450pt,15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47488" behindDoc="1" locked="0" layoutInCell="1" allowOverlap="1">
                <wp:simplePos x="0" y="0"/>
                <wp:positionH relativeFrom="column">
                  <wp:posOffset>223520</wp:posOffset>
                </wp:positionH>
                <wp:positionV relativeFrom="paragraph">
                  <wp:posOffset>237490</wp:posOffset>
                </wp:positionV>
                <wp:extent cx="5495925" cy="0"/>
                <wp:effectExtent l="0" t="0" r="3175" b="0"/>
                <wp:wrapNone/>
                <wp:docPr id="6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959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4142D" id="Line 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8.7pt" to="450.35pt,1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6x4EQIAAC0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48512" behindDoc="1" locked="0" layoutInCell="1" allowOverlap="1">
                <wp:simplePos x="0" y="0"/>
                <wp:positionH relativeFrom="column">
                  <wp:posOffset>228600</wp:posOffset>
                </wp:positionH>
                <wp:positionV relativeFrom="paragraph">
                  <wp:posOffset>233045</wp:posOffset>
                </wp:positionV>
                <wp:extent cx="0" cy="1761490"/>
                <wp:effectExtent l="0" t="0" r="0" b="3810"/>
                <wp:wrapNone/>
                <wp:docPr id="6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6149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2E83B" id="Line 4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35pt" to="18pt,15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KLoEgIAAC0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49536" behindDoc="1" locked="0" layoutInCell="1" allowOverlap="1">
                <wp:simplePos x="0" y="0"/>
                <wp:positionH relativeFrom="column">
                  <wp:posOffset>223520</wp:posOffset>
                </wp:positionH>
                <wp:positionV relativeFrom="paragraph">
                  <wp:posOffset>1989455</wp:posOffset>
                </wp:positionV>
                <wp:extent cx="5495925" cy="0"/>
                <wp:effectExtent l="0" t="0" r="3175" b="0"/>
                <wp:wrapNone/>
                <wp:docPr id="6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959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65810" id="Line 4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56.65pt" to="450.35pt,15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ew8EQIAAC0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">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317" w:lineRule="exact"/>
        <w:rPr>
          <w:rFonts w:ascii="Times New Roman" w:eastAsia="Times New Roman" w:hAnsi="Times New Roman"/>
        </w:rPr>
      </w:pPr>
    </w:p>
    <w:p w:rsidR="00000000" w:rsidRDefault="004A7D3E">
      <w:pPr>
        <w:spacing w:line="0" w:lineRule="atLeast"/>
        <w:jc w:val="center"/>
        <w:rPr>
          <w:rFonts w:ascii="Arial Narrow" w:eastAsia="Arial Narrow" w:hAnsi="Arial Narrow"/>
          <w:b/>
        </w:rPr>
      </w:pPr>
      <w:r>
        <w:rPr>
          <w:rFonts w:ascii="Arial Narrow" w:eastAsia="Arial Narrow" w:hAnsi="Arial Narrow"/>
          <w:b/>
        </w:rPr>
        <w:t>Milestone Checkpoint #1</w:t>
      </w:r>
    </w:p>
    <w:p w:rsidR="00000000" w:rsidRDefault="004A7D3E">
      <w:pPr>
        <w:spacing w:line="126" w:lineRule="exact"/>
        <w:rPr>
          <w:rFonts w:ascii="Times New Roman" w:eastAsia="Times New Roman" w:hAnsi="Times New Roman"/>
        </w:rPr>
      </w:pPr>
    </w:p>
    <w:p w:rsidR="00000000" w:rsidRDefault="004A7D3E">
      <w:pPr>
        <w:numPr>
          <w:ilvl w:val="0"/>
          <w:numId w:val="33"/>
        </w:numPr>
        <w:tabs>
          <w:tab w:val="left" w:pos="720"/>
        </w:tabs>
        <w:spacing w:line="277" w:lineRule="auto"/>
        <w:ind w:left="720" w:right="1080" w:hanging="209"/>
        <w:rPr>
          <w:rFonts w:ascii="Arial" w:eastAsia="Arial" w:hAnsi="Arial"/>
          <w:sz w:val="18"/>
        </w:rPr>
      </w:pPr>
      <w:r>
        <w:rPr>
          <w:rFonts w:ascii="Arial Narrow" w:eastAsia="Arial Narrow" w:hAnsi="Arial Narrow"/>
          <w:sz w:val="18"/>
        </w:rPr>
        <w:t xml:space="preserve">Has the organization completed a </w:t>
      </w:r>
      <w:r>
        <w:rPr>
          <w:rFonts w:ascii="Arial Narrow" w:eastAsia="Arial Narrow" w:hAnsi="Arial Narrow"/>
          <w:b/>
          <w:i/>
          <w:sz w:val="18"/>
        </w:rPr>
        <w:t>securi</w:t>
      </w:r>
      <w:r>
        <w:rPr>
          <w:rFonts w:ascii="Arial Narrow" w:eastAsia="Arial Narrow" w:hAnsi="Arial Narrow"/>
          <w:b/>
          <w:i/>
          <w:sz w:val="18"/>
        </w:rPr>
        <w:t>ty categorization</w:t>
      </w:r>
      <w:r>
        <w:rPr>
          <w:rFonts w:ascii="Arial Narrow" w:eastAsia="Arial Narrow" w:hAnsi="Arial Narrow"/>
          <w:sz w:val="18"/>
        </w:rPr>
        <w:t xml:space="preserve"> of the information system including the information to be processed, stored, and transmitted by the system?</w:t>
      </w:r>
    </w:p>
    <w:p w:rsidR="00000000" w:rsidRDefault="004A7D3E">
      <w:pPr>
        <w:spacing w:line="1" w:lineRule="exact"/>
        <w:rPr>
          <w:rFonts w:ascii="Arial" w:eastAsia="Arial" w:hAnsi="Arial"/>
          <w:sz w:val="18"/>
        </w:rPr>
      </w:pPr>
    </w:p>
    <w:p w:rsidR="00000000" w:rsidRDefault="004A7D3E">
      <w:pPr>
        <w:numPr>
          <w:ilvl w:val="0"/>
          <w:numId w:val="33"/>
        </w:numPr>
        <w:tabs>
          <w:tab w:val="left" w:pos="720"/>
        </w:tabs>
        <w:spacing w:line="272" w:lineRule="auto"/>
        <w:ind w:left="720" w:right="1260" w:hanging="209"/>
        <w:rPr>
          <w:rFonts w:ascii="Arial" w:eastAsia="Arial" w:hAnsi="Arial"/>
          <w:sz w:val="18"/>
        </w:rPr>
      </w:pPr>
      <w:r>
        <w:rPr>
          <w:rFonts w:ascii="Arial Narrow" w:eastAsia="Arial Narrow" w:hAnsi="Arial Narrow"/>
          <w:sz w:val="18"/>
        </w:rPr>
        <w:t>Are the results of the security categorization process for the information system consistent with the organization</w:t>
      </w:r>
      <w:r>
        <w:rPr>
          <w:rFonts w:ascii="Arial Narrow" w:eastAsia="Arial Narrow" w:hAnsi="Arial Narrow"/>
          <w:sz w:val="18"/>
        </w:rPr>
        <w:t xml:space="preserve">’s </w:t>
      </w:r>
      <w:r>
        <w:rPr>
          <w:rFonts w:ascii="Arial Narrow" w:eastAsia="Arial Narrow" w:hAnsi="Arial Narrow"/>
          <w:b/>
          <w:i/>
          <w:sz w:val="18"/>
        </w:rPr>
        <w:t>enterprise a</w:t>
      </w:r>
      <w:r>
        <w:rPr>
          <w:rFonts w:ascii="Arial Narrow" w:eastAsia="Arial Narrow" w:hAnsi="Arial Narrow"/>
          <w:b/>
          <w:i/>
          <w:sz w:val="18"/>
        </w:rPr>
        <w:t xml:space="preserve">rchitecture </w:t>
      </w:r>
      <w:r>
        <w:rPr>
          <w:rFonts w:ascii="Arial Narrow" w:eastAsia="Arial Narrow" w:hAnsi="Arial Narrow"/>
          <w:sz w:val="18"/>
        </w:rPr>
        <w:t>and commitment to</w:t>
      </w:r>
      <w:r>
        <w:rPr>
          <w:rFonts w:ascii="Arial Narrow" w:eastAsia="Arial Narrow" w:hAnsi="Arial Narrow"/>
          <w:b/>
          <w:i/>
          <w:sz w:val="18"/>
        </w:rPr>
        <w:t xml:space="preserve"> protecting organizational mission/business processes</w:t>
      </w:r>
      <w:r>
        <w:rPr>
          <w:rFonts w:ascii="Arial Narrow" w:eastAsia="Arial Narrow" w:hAnsi="Arial Narrow"/>
          <w:sz w:val="18"/>
        </w:rPr>
        <w:t>?</w:t>
      </w:r>
    </w:p>
    <w:p w:rsidR="00000000" w:rsidRDefault="004A7D3E">
      <w:pPr>
        <w:numPr>
          <w:ilvl w:val="0"/>
          <w:numId w:val="33"/>
        </w:numPr>
        <w:tabs>
          <w:tab w:val="left" w:pos="720"/>
        </w:tabs>
        <w:spacing w:line="0" w:lineRule="atLeast"/>
        <w:ind w:left="720" w:hanging="208"/>
        <w:rPr>
          <w:rFonts w:ascii="Arial" w:eastAsia="Arial" w:hAnsi="Arial"/>
          <w:sz w:val="18"/>
        </w:rPr>
      </w:pPr>
      <w:r>
        <w:rPr>
          <w:rFonts w:ascii="Arial Narrow" w:eastAsia="Arial Narrow" w:hAnsi="Arial Narrow"/>
          <w:sz w:val="18"/>
        </w:rPr>
        <w:t>Do the results of the security categorization process reflect the organization</w:t>
      </w:r>
      <w:r>
        <w:rPr>
          <w:rFonts w:ascii="Arial Narrow" w:eastAsia="Arial Narrow" w:hAnsi="Arial Narrow"/>
          <w:sz w:val="18"/>
        </w:rPr>
        <w:t xml:space="preserve">’s </w:t>
      </w:r>
      <w:r>
        <w:rPr>
          <w:rFonts w:ascii="Arial Narrow" w:eastAsia="Arial Narrow" w:hAnsi="Arial Narrow"/>
          <w:b/>
          <w:i/>
          <w:sz w:val="18"/>
        </w:rPr>
        <w:t>risk management strategy</w:t>
      </w:r>
      <w:r>
        <w:rPr>
          <w:rFonts w:ascii="Arial Narrow" w:eastAsia="Arial Narrow" w:hAnsi="Arial Narrow"/>
          <w:sz w:val="18"/>
        </w:rPr>
        <w:t>?</w:t>
      </w:r>
    </w:p>
    <w:p w:rsidR="00000000" w:rsidRDefault="004A7D3E">
      <w:pPr>
        <w:spacing w:line="59" w:lineRule="exact"/>
        <w:rPr>
          <w:rFonts w:ascii="Arial" w:eastAsia="Arial" w:hAnsi="Arial"/>
          <w:sz w:val="18"/>
        </w:rPr>
      </w:pPr>
    </w:p>
    <w:p w:rsidR="00000000" w:rsidRDefault="004A7D3E">
      <w:pPr>
        <w:numPr>
          <w:ilvl w:val="0"/>
          <w:numId w:val="33"/>
        </w:numPr>
        <w:tabs>
          <w:tab w:val="left" w:pos="720"/>
        </w:tabs>
        <w:spacing w:line="0" w:lineRule="atLeast"/>
        <w:ind w:left="720" w:hanging="208"/>
        <w:rPr>
          <w:rFonts w:ascii="Arial" w:eastAsia="Arial" w:hAnsi="Arial"/>
          <w:sz w:val="18"/>
        </w:rPr>
      </w:pPr>
      <w:r>
        <w:rPr>
          <w:rFonts w:ascii="Arial Narrow" w:eastAsia="Arial Narrow" w:hAnsi="Arial Narrow"/>
          <w:sz w:val="18"/>
        </w:rPr>
        <w:t xml:space="preserve">Has the organization adequately described the </w:t>
      </w:r>
      <w:r>
        <w:rPr>
          <w:rFonts w:ascii="Arial Narrow" w:eastAsia="Arial Narrow" w:hAnsi="Arial Narrow"/>
          <w:b/>
          <w:i/>
          <w:sz w:val="18"/>
        </w:rPr>
        <w:t>characteristics</w:t>
      </w:r>
      <w:r>
        <w:rPr>
          <w:rFonts w:ascii="Arial Narrow" w:eastAsia="Arial Narrow" w:hAnsi="Arial Narrow"/>
          <w:sz w:val="18"/>
        </w:rPr>
        <w:t xml:space="preserve"> of</w:t>
      </w:r>
      <w:r>
        <w:rPr>
          <w:rFonts w:ascii="Arial Narrow" w:eastAsia="Arial Narrow" w:hAnsi="Arial Narrow"/>
          <w:sz w:val="18"/>
        </w:rPr>
        <w:t xml:space="preserve"> the information system?</w:t>
      </w:r>
    </w:p>
    <w:p w:rsidR="00000000" w:rsidRDefault="004A7D3E">
      <w:pPr>
        <w:spacing w:line="59" w:lineRule="exact"/>
        <w:rPr>
          <w:rFonts w:ascii="Arial" w:eastAsia="Arial" w:hAnsi="Arial"/>
          <w:sz w:val="18"/>
        </w:rPr>
      </w:pPr>
    </w:p>
    <w:p w:rsidR="00000000" w:rsidRDefault="004A7D3E">
      <w:pPr>
        <w:numPr>
          <w:ilvl w:val="0"/>
          <w:numId w:val="33"/>
        </w:numPr>
        <w:tabs>
          <w:tab w:val="left" w:pos="720"/>
        </w:tabs>
        <w:spacing w:line="296" w:lineRule="auto"/>
        <w:ind w:left="720" w:right="880" w:hanging="208"/>
        <w:rPr>
          <w:rFonts w:ascii="Arial" w:eastAsia="Arial" w:hAnsi="Arial"/>
          <w:sz w:val="18"/>
        </w:rPr>
      </w:pPr>
      <w:r>
        <w:rPr>
          <w:rFonts w:ascii="Arial Narrow" w:eastAsia="Arial Narrow" w:hAnsi="Arial Narrow"/>
          <w:sz w:val="18"/>
        </w:rPr>
        <w:t xml:space="preserve">Has the organization </w:t>
      </w:r>
      <w:r>
        <w:rPr>
          <w:rFonts w:ascii="Arial Narrow" w:eastAsia="Arial Narrow" w:hAnsi="Arial Narrow"/>
          <w:b/>
          <w:i/>
          <w:sz w:val="18"/>
        </w:rPr>
        <w:t>registered</w:t>
      </w:r>
      <w:r>
        <w:rPr>
          <w:rFonts w:ascii="Arial Narrow" w:eastAsia="Arial Narrow" w:hAnsi="Arial Narrow"/>
          <w:sz w:val="18"/>
        </w:rPr>
        <w:t xml:space="preserve"> the information system for purposes of management, accountability, coordination, and oversight?</w:t>
      </w:r>
    </w:p>
    <w:p w:rsidR="00000000" w:rsidRDefault="004A7D3E">
      <w:pPr>
        <w:tabs>
          <w:tab w:val="left" w:pos="720"/>
        </w:tabs>
        <w:spacing w:line="296" w:lineRule="auto"/>
        <w:ind w:left="720" w:right="880" w:hanging="208"/>
        <w:rPr>
          <w:rFonts w:ascii="Arial" w:eastAsia="Arial" w:hAnsi="Arial"/>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56"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23</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32" w:name="page32"/>
      <w:bookmarkEnd w:id="32"/>
      <w:r>
        <w:rPr>
          <w:rFonts w:ascii="Arial" w:eastAsia="Arial" w:hAnsi="Arial"/>
          <w:sz w:val="16"/>
        </w:rPr>
        <w:t>Special Publication 800-37</w:t>
      </w:r>
      <w:r>
        <w:rPr>
          <w:rFonts w:ascii="Times New Roman" w:eastAsia="Times New Roman" w:hAnsi="Times New Roman"/>
        </w:rPr>
        <w:tab/>
      </w:r>
      <w:r>
        <w:rPr>
          <w:rFonts w:ascii="Arial" w:eastAsia="Arial" w:hAnsi="Arial"/>
          <w:sz w:val="16"/>
        </w:rPr>
        <w:t>Gu</w:t>
      </w:r>
      <w:r>
        <w:rPr>
          <w:rFonts w:ascii="Arial" w:eastAsia="Arial" w:hAnsi="Arial"/>
          <w:sz w:val="16"/>
        </w:rPr>
        <w:t>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28"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3.2  </w:t>
      </w:r>
      <w:r>
        <w:rPr>
          <w:rFonts w:ascii="Arial" w:eastAsia="Arial" w:hAnsi="Arial"/>
          <w:b/>
          <w:sz w:val="22"/>
        </w:rPr>
        <w:t>RMF STEP 2</w:t>
      </w:r>
      <w:r>
        <w:rPr>
          <w:rFonts w:ascii="Arial" w:eastAsia="Arial" w:hAnsi="Arial"/>
          <w:b/>
          <w:sz w:val="24"/>
        </w:rPr>
        <w:t xml:space="preserve"> </w:t>
      </w:r>
      <w:r>
        <w:rPr>
          <w:rFonts w:ascii="Arial" w:eastAsia="Arial" w:hAnsi="Arial"/>
          <w:b/>
          <w:sz w:val="28"/>
        </w:rPr>
        <w:t>–</w:t>
      </w:r>
      <w:r>
        <w:rPr>
          <w:rFonts w:ascii="Arial" w:eastAsia="Arial" w:hAnsi="Arial"/>
          <w:b/>
          <w:sz w:val="24"/>
        </w:rPr>
        <w:t xml:space="preserve"> </w:t>
      </w:r>
      <w:r>
        <w:rPr>
          <w:rFonts w:ascii="Arial" w:eastAsia="Arial" w:hAnsi="Arial"/>
          <w:b/>
          <w:sz w:val="22"/>
        </w:rPr>
        <w:t>SELECT SECURITY CONTROLS</w:t>
      </w:r>
    </w:p>
    <w:p w:rsidR="00000000" w:rsidRDefault="004A7D3E">
      <w:pPr>
        <w:spacing w:line="249"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COMM</w:t>
      </w:r>
      <w:r>
        <w:rPr>
          <w:rFonts w:ascii="Arial Narrow" w:eastAsia="Arial Narrow" w:hAnsi="Arial Narrow"/>
          <w:sz w:val="18"/>
        </w:rPr>
        <w:t>ON CONTROL IDENTIFICATION</w:t>
      </w:r>
    </w:p>
    <w:p w:rsidR="00000000" w:rsidRDefault="004A7D3E">
      <w:pPr>
        <w:spacing w:line="120" w:lineRule="exact"/>
        <w:rPr>
          <w:rFonts w:ascii="Times New Roman" w:eastAsia="Times New Roman" w:hAnsi="Times New Roman"/>
        </w:rPr>
      </w:pPr>
    </w:p>
    <w:p w:rsidR="00000000" w:rsidRDefault="004A7D3E">
      <w:pPr>
        <w:spacing w:line="305" w:lineRule="auto"/>
        <w:ind w:left="360" w:right="480"/>
        <w:rPr>
          <w:rFonts w:ascii="Times New Roman" w:eastAsia="Times New Roman" w:hAnsi="Times New Roman"/>
          <w:sz w:val="19"/>
        </w:rPr>
      </w:pPr>
      <w:r>
        <w:rPr>
          <w:rFonts w:ascii="Arial Narrow" w:eastAsia="Arial Narrow" w:hAnsi="Arial Narrow"/>
          <w:b/>
          <w:sz w:val="18"/>
        </w:rPr>
        <w:t xml:space="preserve">TASK 2-1: </w:t>
      </w:r>
      <w:r>
        <w:rPr>
          <w:rFonts w:ascii="Times New Roman" w:eastAsia="Times New Roman" w:hAnsi="Times New Roman"/>
          <w:sz w:val="19"/>
        </w:rPr>
        <w:t>Identify the security controls that are provided by the organization as common controls for</w:t>
      </w:r>
      <w:r>
        <w:rPr>
          <w:rFonts w:ascii="Arial Narrow" w:eastAsia="Arial Narrow" w:hAnsi="Arial Narrow"/>
          <w:b/>
          <w:sz w:val="18"/>
        </w:rPr>
        <w:t xml:space="preserve"> </w:t>
      </w:r>
      <w:r>
        <w:rPr>
          <w:rFonts w:ascii="Times New Roman" w:eastAsia="Times New Roman" w:hAnsi="Times New Roman"/>
          <w:sz w:val="19"/>
        </w:rPr>
        <w:t>organizational information systems and document the controls in a security plan (or equivalent document).</w:t>
      </w:r>
    </w:p>
    <w:p w:rsidR="00000000" w:rsidRDefault="004A7D3E">
      <w:pPr>
        <w:spacing w:line="12" w:lineRule="exact"/>
        <w:rPr>
          <w:rFonts w:ascii="Times New Roman" w:eastAsia="Times New Roman" w:hAnsi="Times New Roman"/>
        </w:rPr>
      </w:pPr>
    </w:p>
    <w:p w:rsidR="00000000" w:rsidRDefault="004A7D3E">
      <w:pPr>
        <w:spacing w:line="294" w:lineRule="auto"/>
        <w:ind w:left="360" w:right="960"/>
        <w:rPr>
          <w:rFonts w:ascii="Times New Roman" w:eastAsia="Times New Roman" w:hAnsi="Times New Roman"/>
          <w:sz w:val="18"/>
        </w:rPr>
      </w:pPr>
      <w:r>
        <w:rPr>
          <w:rFonts w:ascii="Arial Narrow" w:eastAsia="Arial Narrow" w:hAnsi="Arial Narrow"/>
          <w:b/>
          <w:sz w:val="18"/>
        </w:rPr>
        <w:t>Primary Responsibili</w:t>
      </w:r>
      <w:r>
        <w:rPr>
          <w:rFonts w:ascii="Arial Narrow" w:eastAsia="Arial Narrow" w:hAnsi="Arial Narrow"/>
          <w:b/>
          <w:sz w:val="18"/>
        </w:rPr>
        <w:t xml:space="preserve">ty: </w:t>
      </w:r>
      <w:r>
        <w:rPr>
          <w:rFonts w:ascii="Times New Roman" w:eastAsia="Times New Roman" w:hAnsi="Times New Roman"/>
          <w:sz w:val="18"/>
        </w:rPr>
        <w:t>Chief Information Officer or Senior Information Security Officer; Information Security</w:t>
      </w:r>
      <w:r>
        <w:rPr>
          <w:rFonts w:ascii="Arial Narrow" w:eastAsia="Arial Narrow" w:hAnsi="Arial Narrow"/>
          <w:b/>
          <w:sz w:val="18"/>
        </w:rPr>
        <w:t xml:space="preserve"> </w:t>
      </w:r>
      <w:r>
        <w:rPr>
          <w:rFonts w:ascii="Times New Roman" w:eastAsia="Times New Roman" w:hAnsi="Times New Roman"/>
          <w:sz w:val="18"/>
        </w:rPr>
        <w:t>Architect; Common Control Provider.</w:t>
      </w:r>
    </w:p>
    <w:p w:rsidR="00000000" w:rsidRDefault="004A7D3E">
      <w:pPr>
        <w:spacing w:line="26" w:lineRule="exact"/>
        <w:rPr>
          <w:rFonts w:ascii="Times New Roman" w:eastAsia="Times New Roman" w:hAnsi="Times New Roman"/>
        </w:rPr>
      </w:pPr>
    </w:p>
    <w:p w:rsidR="00000000" w:rsidRDefault="004A7D3E">
      <w:pPr>
        <w:spacing w:line="294" w:lineRule="auto"/>
        <w:ind w:left="360" w:right="4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Risk Executive (Function); Authorizing Official or Designated Representative; Information System</w:t>
      </w:r>
      <w:r>
        <w:rPr>
          <w:rFonts w:ascii="Arial Narrow" w:eastAsia="Arial Narrow" w:hAnsi="Arial Narrow"/>
          <w:b/>
          <w:sz w:val="18"/>
        </w:rPr>
        <w:t xml:space="preserve"> </w:t>
      </w:r>
      <w:r>
        <w:rPr>
          <w:rFonts w:ascii="Times New Roman" w:eastAsia="Times New Roman" w:hAnsi="Times New Roman"/>
          <w:sz w:val="18"/>
        </w:rPr>
        <w:t>Owner; Inform</w:t>
      </w:r>
      <w:r>
        <w:rPr>
          <w:rFonts w:ascii="Times New Roman" w:eastAsia="Times New Roman" w:hAnsi="Times New Roman"/>
          <w:sz w:val="18"/>
        </w:rPr>
        <w:t>ation System Security Engineer.</w:t>
      </w:r>
    </w:p>
    <w:p w:rsidR="00000000" w:rsidRDefault="004A7D3E">
      <w:pPr>
        <w:spacing w:line="27"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Initiation (concept/requirements definition).</w:t>
      </w:r>
    </w:p>
    <w:p w:rsidR="00000000" w:rsidRDefault="004A7D3E">
      <w:pPr>
        <w:spacing w:line="119" w:lineRule="exact"/>
        <w:rPr>
          <w:rFonts w:ascii="Times New Roman" w:eastAsia="Times New Roman" w:hAnsi="Times New Roman"/>
        </w:rPr>
      </w:pPr>
    </w:p>
    <w:p w:rsidR="00000000" w:rsidRDefault="004A7D3E">
      <w:pPr>
        <w:spacing w:line="242" w:lineRule="auto"/>
        <w:ind w:left="360" w:right="380" w:firstLine="1"/>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Common controls are security controls that are inherited by one or more organizational</w:t>
      </w:r>
      <w:r>
        <w:rPr>
          <w:rFonts w:ascii="Arial Narrow" w:eastAsia="Arial Narrow" w:hAnsi="Arial Narrow"/>
          <w:b/>
          <w:sz w:val="18"/>
        </w:rPr>
        <w:t xml:space="preserve"> </w:t>
      </w:r>
      <w:r>
        <w:rPr>
          <w:rFonts w:ascii="Times New Roman" w:eastAsia="Times New Roman" w:hAnsi="Times New Roman"/>
          <w:sz w:val="18"/>
        </w:rPr>
        <w:t xml:space="preserve">information systems. Common </w:t>
      </w:r>
      <w:r>
        <w:rPr>
          <w:rFonts w:ascii="Times New Roman" w:eastAsia="Times New Roman" w:hAnsi="Times New Roman"/>
          <w:sz w:val="18"/>
        </w:rPr>
        <w:t>controls are identified by the chief information officer and/or senior information security officer in collaboration with the information security architect and assigned to specific organizational entities (designated as common control providers) for devel</w:t>
      </w:r>
      <w:r>
        <w:rPr>
          <w:rFonts w:ascii="Times New Roman" w:eastAsia="Times New Roman" w:hAnsi="Times New Roman"/>
          <w:sz w:val="18"/>
        </w:rPr>
        <w:t xml:space="preserve">opment, implementation, assessment, and monitoring. Common control providers may also be </w:t>
      </w:r>
      <w:r>
        <w:rPr>
          <w:rFonts w:ascii="Times New Roman" w:eastAsia="Times New Roman" w:hAnsi="Times New Roman"/>
          <w:i/>
          <w:sz w:val="18"/>
        </w:rPr>
        <w:t>information system owners</w:t>
      </w:r>
      <w:r>
        <w:rPr>
          <w:rFonts w:ascii="Times New Roman" w:eastAsia="Times New Roman" w:hAnsi="Times New Roman"/>
          <w:sz w:val="18"/>
        </w:rPr>
        <w:t xml:space="preserve"> when the common controls are resident within an information system. The organization consults information system owners when identifying comm</w:t>
      </w:r>
      <w:r>
        <w:rPr>
          <w:rFonts w:ascii="Times New Roman" w:eastAsia="Times New Roman" w:hAnsi="Times New Roman"/>
          <w:sz w:val="18"/>
        </w:rPr>
        <w:t>on controls to ensure that the security capability provided by the inherited controls is sufficient to deliver adequate protection. When the common controls provided by the organization are not sufficient for information systems inheriting the controls, th</w:t>
      </w:r>
      <w:r>
        <w:rPr>
          <w:rFonts w:ascii="Times New Roman" w:eastAsia="Times New Roman" w:hAnsi="Times New Roman"/>
          <w:sz w:val="18"/>
        </w:rPr>
        <w:t>e system owners supplement the common controls with system-specific or hybrid controls to achieve the required protection for the system and/or accept greater risk. Information system owners inheriting common controls can either document the implementation</w:t>
      </w:r>
      <w:r>
        <w:rPr>
          <w:rFonts w:ascii="Times New Roman" w:eastAsia="Times New Roman" w:hAnsi="Times New Roman"/>
          <w:sz w:val="18"/>
        </w:rPr>
        <w:t xml:space="preserve"> of the controls in their respective security plans or reference the controls contained in the security plans of the common control providers. Organizations may choose to defer common control identification and security control selection until a later phas</w:t>
      </w:r>
      <w:r>
        <w:rPr>
          <w:rFonts w:ascii="Times New Roman" w:eastAsia="Times New Roman" w:hAnsi="Times New Roman"/>
          <w:sz w:val="18"/>
        </w:rPr>
        <w:t>e in the system development life cycle. When common controls are not resident within an information system (e.g., physical and environmental protection controls, personnel security controls), the organization selects one or more senior organizational offic</w:t>
      </w:r>
      <w:r>
        <w:rPr>
          <w:rFonts w:ascii="Times New Roman" w:eastAsia="Times New Roman" w:hAnsi="Times New Roman"/>
          <w:sz w:val="18"/>
        </w:rPr>
        <w:t>ials or executives to serve as authorizing officials for those controls. These authorizing officials are responsible for accepting the risk to organizational operations and assets, individuals, other organizations, and the Nation resulting from the deploym</w:t>
      </w:r>
      <w:r>
        <w:rPr>
          <w:rFonts w:ascii="Times New Roman" w:eastAsia="Times New Roman" w:hAnsi="Times New Roman"/>
          <w:sz w:val="18"/>
        </w:rPr>
        <w:t xml:space="preserve">ent of the security controls provided by common control providers and </w:t>
      </w:r>
      <w:r>
        <w:rPr>
          <w:rFonts w:ascii="Times New Roman" w:eastAsia="Times New Roman" w:hAnsi="Times New Roman"/>
          <w:i/>
          <w:sz w:val="18"/>
        </w:rPr>
        <w:t>inherited</w:t>
      </w:r>
      <w:r>
        <w:rPr>
          <w:rFonts w:ascii="Times New Roman" w:eastAsia="Times New Roman" w:hAnsi="Times New Roman"/>
          <w:sz w:val="18"/>
        </w:rPr>
        <w:t xml:space="preserve"> by organizational information systems. Common control providers are responsible for: (i) documenting common controls in a </w:t>
      </w:r>
      <w:r>
        <w:rPr>
          <w:rFonts w:ascii="Times New Roman" w:eastAsia="Times New Roman" w:hAnsi="Times New Roman"/>
          <w:i/>
          <w:sz w:val="18"/>
        </w:rPr>
        <w:t>security plan</w:t>
      </w:r>
      <w:r>
        <w:rPr>
          <w:rFonts w:ascii="Times New Roman" w:eastAsia="Times New Roman" w:hAnsi="Times New Roman"/>
          <w:sz w:val="18"/>
        </w:rPr>
        <w:t xml:space="preserve"> (or equivalent document prescribed by th</w:t>
      </w:r>
      <w:r>
        <w:rPr>
          <w:rFonts w:ascii="Times New Roman" w:eastAsia="Times New Roman" w:hAnsi="Times New Roman"/>
          <w:sz w:val="18"/>
        </w:rPr>
        <w:t xml:space="preserve">e organization); (ii) ensuring that common controls are developed, implemented, and assessed for effectiveness by qualified assessors with a level of independence required by the organization; (iii) documenting assessment findings in a </w:t>
      </w:r>
      <w:r>
        <w:rPr>
          <w:rFonts w:ascii="Times New Roman" w:eastAsia="Times New Roman" w:hAnsi="Times New Roman"/>
          <w:i/>
          <w:sz w:val="18"/>
        </w:rPr>
        <w:t xml:space="preserve">security assessment </w:t>
      </w:r>
      <w:r>
        <w:rPr>
          <w:rFonts w:ascii="Times New Roman" w:eastAsia="Times New Roman" w:hAnsi="Times New Roman"/>
          <w:i/>
          <w:sz w:val="18"/>
        </w:rPr>
        <w:t>report</w:t>
      </w:r>
      <w:r>
        <w:rPr>
          <w:rFonts w:ascii="Times New Roman" w:eastAsia="Times New Roman" w:hAnsi="Times New Roman"/>
          <w:sz w:val="18"/>
        </w:rPr>
        <w:t xml:space="preserve">; (iv) producing a </w:t>
      </w:r>
      <w:r>
        <w:rPr>
          <w:rFonts w:ascii="Times New Roman" w:eastAsia="Times New Roman" w:hAnsi="Times New Roman"/>
          <w:i/>
          <w:sz w:val="18"/>
        </w:rPr>
        <w:t>plan of action and milestones</w:t>
      </w:r>
      <w:r>
        <w:rPr>
          <w:rFonts w:ascii="Times New Roman" w:eastAsia="Times New Roman" w:hAnsi="Times New Roman"/>
          <w:sz w:val="18"/>
        </w:rPr>
        <w:t xml:space="preserve"> for all common controls deemed less than effective (i.e., having unacceptable weaknesses or deficiencies in the controls); (v) receiving authorization for the common controls from the designated author</w:t>
      </w:r>
      <w:r>
        <w:rPr>
          <w:rFonts w:ascii="Times New Roman" w:eastAsia="Times New Roman" w:hAnsi="Times New Roman"/>
          <w:sz w:val="18"/>
        </w:rPr>
        <w:t>izing official; and (vi) monitoring common control effectiveness on an ongoing basis.</w:t>
      </w:r>
    </w:p>
    <w:p w:rsidR="00000000" w:rsidRDefault="004A7D3E">
      <w:pPr>
        <w:spacing w:line="91" w:lineRule="exact"/>
        <w:rPr>
          <w:rFonts w:ascii="Times New Roman" w:eastAsia="Times New Roman" w:hAnsi="Times New Roman"/>
        </w:rPr>
      </w:pPr>
    </w:p>
    <w:p w:rsidR="00000000" w:rsidRDefault="004A7D3E">
      <w:pPr>
        <w:spacing w:line="242" w:lineRule="auto"/>
        <w:ind w:left="360" w:right="380"/>
        <w:rPr>
          <w:rFonts w:ascii="Times New Roman" w:eastAsia="Times New Roman" w:hAnsi="Times New Roman"/>
          <w:sz w:val="18"/>
        </w:rPr>
      </w:pPr>
      <w:r>
        <w:rPr>
          <w:rFonts w:ascii="Times New Roman" w:eastAsia="Times New Roman" w:hAnsi="Times New Roman"/>
          <w:sz w:val="18"/>
        </w:rPr>
        <w:t xml:space="preserve">Security plans, security assessment reports, and plans of action and milestones for common controls (or a summary of such information) are made available to information </w:t>
      </w:r>
      <w:r>
        <w:rPr>
          <w:rFonts w:ascii="Times New Roman" w:eastAsia="Times New Roman" w:hAnsi="Times New Roman"/>
          <w:sz w:val="18"/>
        </w:rPr>
        <w:t xml:space="preserve">system owners (whose systems are </w:t>
      </w:r>
      <w:r>
        <w:rPr>
          <w:rFonts w:ascii="Times New Roman" w:eastAsia="Times New Roman" w:hAnsi="Times New Roman"/>
          <w:i/>
          <w:sz w:val="18"/>
        </w:rPr>
        <w:t>inheriting</w:t>
      </w:r>
      <w:r>
        <w:rPr>
          <w:rFonts w:ascii="Times New Roman" w:eastAsia="Times New Roman" w:hAnsi="Times New Roman"/>
          <w:sz w:val="18"/>
        </w:rPr>
        <w:t xml:space="preserve"> the controls) after the information is reviewed and approved by the senior official or executive responsible and accountable for the controls. The organization ensures that common control providers keep this info</w:t>
      </w:r>
      <w:r>
        <w:rPr>
          <w:rFonts w:ascii="Times New Roman" w:eastAsia="Times New Roman" w:hAnsi="Times New Roman"/>
          <w:sz w:val="18"/>
        </w:rPr>
        <w:t xml:space="preserve">rmation current since the controls typically support multiple organizational information systems. Security plans, security assessment reports, and plans of action and milestones for common controls are used by authorizing officials within the organization </w:t>
      </w:r>
      <w:r>
        <w:rPr>
          <w:rFonts w:ascii="Times New Roman" w:eastAsia="Times New Roman" w:hAnsi="Times New Roman"/>
          <w:sz w:val="18"/>
        </w:rPr>
        <w:t>to make risk-based decisions in the security authorization process for their information systems. The use of common controls is documented within the security plans for information systems inheriting those controls. Organizations ensure that common control</w:t>
      </w:r>
      <w:r>
        <w:rPr>
          <w:rFonts w:ascii="Times New Roman" w:eastAsia="Times New Roman" w:hAnsi="Times New Roman"/>
          <w:sz w:val="18"/>
        </w:rPr>
        <w:t xml:space="preserve"> providers have the capability to rapidly broadcast changes in the status of common controls that adversely affect the protections being provided by and expected of the common controls. Common control providers are able to quickly inform information system</w:t>
      </w:r>
      <w:r>
        <w:rPr>
          <w:rFonts w:ascii="Times New Roman" w:eastAsia="Times New Roman" w:hAnsi="Times New Roman"/>
          <w:sz w:val="18"/>
        </w:rPr>
        <w:t xml:space="preserve"> owners when problems arise in the inherited common controls (e.g., when an assessment or reassessment of a common control indicates the control is flawed in some manner, when a new threat or attack method arises that renders the common control less than e</w:t>
      </w:r>
      <w:r>
        <w:rPr>
          <w:rFonts w:ascii="Times New Roman" w:eastAsia="Times New Roman" w:hAnsi="Times New Roman"/>
          <w:sz w:val="18"/>
        </w:rPr>
        <w:t>ffective in protecting against the new threat or attack method). Organizations are encouraged, when feasible, to employ automated management systems to maintain records of the specific common controls used in each organizational information system to enhan</w:t>
      </w:r>
      <w:r>
        <w:rPr>
          <w:rFonts w:ascii="Times New Roman" w:eastAsia="Times New Roman" w:hAnsi="Times New Roman"/>
          <w:sz w:val="18"/>
        </w:rPr>
        <w:t xml:space="preserve">ce the ability of common control providers to rapidly communicate with information system owners. If common controls are provided to the organization (and its information systems) by entities </w:t>
      </w:r>
      <w:r>
        <w:rPr>
          <w:rFonts w:ascii="Times New Roman" w:eastAsia="Times New Roman" w:hAnsi="Times New Roman"/>
          <w:i/>
          <w:sz w:val="18"/>
        </w:rPr>
        <w:t>external</w:t>
      </w:r>
      <w:r>
        <w:rPr>
          <w:rFonts w:ascii="Times New Roman" w:eastAsia="Times New Roman" w:hAnsi="Times New Roman"/>
          <w:sz w:val="18"/>
        </w:rPr>
        <w:t xml:space="preserve"> to the organization (e.g., shared and/or external servi</w:t>
      </w:r>
      <w:r>
        <w:rPr>
          <w:rFonts w:ascii="Times New Roman" w:eastAsia="Times New Roman" w:hAnsi="Times New Roman"/>
          <w:sz w:val="18"/>
        </w:rPr>
        <w:t xml:space="preserve">ce providers), arrangements are made with the external/shared service providers by the organization to obtain information on the effectiveness of the deployed controls. Information obtained from external organizations regarding the effectiveness of common </w:t>
      </w:r>
      <w:r>
        <w:rPr>
          <w:rFonts w:ascii="Times New Roman" w:eastAsia="Times New Roman" w:hAnsi="Times New Roman"/>
          <w:sz w:val="18"/>
        </w:rPr>
        <w:t>controls is factored into authorization decisions.</w:t>
      </w:r>
    </w:p>
    <w:p w:rsidR="00000000" w:rsidRDefault="004A7D3E">
      <w:pPr>
        <w:spacing w:line="7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FIPS Publications 199, 200; NIST Special Publications 800-30, 800-53</w:t>
      </w:r>
      <w:r>
        <w:rPr>
          <w:rFonts w:ascii="Arial Narrow" w:eastAsia="Arial Narrow" w:hAnsi="Arial Narrow"/>
          <w:b/>
          <w:sz w:val="18"/>
        </w:rPr>
        <w:t xml:space="preserve">; </w:t>
      </w:r>
      <w:r>
        <w:rPr>
          <w:rFonts w:ascii="Times New Roman" w:eastAsia="Times New Roman" w:hAnsi="Times New Roman"/>
          <w:sz w:val="18"/>
        </w:rPr>
        <w:t>CNSS Instruction 1253.</w:t>
      </w:r>
    </w:p>
    <w:p w:rsidR="00000000" w:rsidRDefault="004A7D3E">
      <w:pPr>
        <w:spacing w:line="0" w:lineRule="atLeast"/>
        <w:ind w:left="3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82"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24</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33" w:name="page33"/>
      <w:bookmarkEnd w:id="33"/>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w:t>
      </w:r>
      <w:r>
        <w:rPr>
          <w:rFonts w:ascii="Arial" w:eastAsia="Arial" w:hAnsi="Arial"/>
          <w:sz w:val="16"/>
        </w:rPr>
        <w:t xml:space="preserve">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446" w:lineRule="auto"/>
        <w:ind w:left="360" w:right="360"/>
        <w:rPr>
          <w:rFonts w:ascii="Arial Narrow" w:eastAsia="Arial Narrow" w:hAnsi="Arial Narrow"/>
          <w:sz w:val="18"/>
        </w:rPr>
      </w:pPr>
      <w:r>
        <w:rPr>
          <w:rFonts w:ascii="Times New Roman" w:eastAsia="Times New Roman" w:hAnsi="Times New Roman"/>
          <w:sz w:val="18"/>
        </w:rPr>
        <w:t xml:space="preserve">________________________________________________________________________________________________ </w:t>
      </w:r>
      <w:r>
        <w:rPr>
          <w:rFonts w:ascii="Arial Narrow" w:eastAsia="Arial Narrow" w:hAnsi="Arial Narrow"/>
          <w:sz w:val="18"/>
        </w:rPr>
        <w:t>SECURITY CONTROL SELECTION</w:t>
      </w:r>
    </w:p>
    <w:p w:rsidR="00000000" w:rsidRDefault="004A7D3E">
      <w:pPr>
        <w:spacing w:line="2" w:lineRule="exact"/>
        <w:rPr>
          <w:rFonts w:ascii="Times New Roman" w:eastAsia="Times New Roman" w:hAnsi="Times New Roman"/>
        </w:rPr>
      </w:pPr>
    </w:p>
    <w:p w:rsidR="00000000" w:rsidRDefault="004A7D3E">
      <w:pPr>
        <w:spacing w:line="271" w:lineRule="auto"/>
        <w:ind w:left="360" w:right="500"/>
        <w:rPr>
          <w:rFonts w:ascii="Times New Roman" w:eastAsia="Times New Roman" w:hAnsi="Times New Roman"/>
          <w:sz w:val="19"/>
        </w:rPr>
      </w:pPr>
      <w:r>
        <w:rPr>
          <w:rFonts w:ascii="Arial Narrow" w:eastAsia="Arial Narrow" w:hAnsi="Arial Narrow"/>
          <w:b/>
          <w:sz w:val="18"/>
        </w:rPr>
        <w:t xml:space="preserve">TASK 2-2: </w:t>
      </w:r>
      <w:r>
        <w:rPr>
          <w:rFonts w:ascii="Times New Roman" w:eastAsia="Times New Roman" w:hAnsi="Times New Roman"/>
          <w:sz w:val="19"/>
        </w:rPr>
        <w:t>Select the security controls for the information system a</w:t>
      </w:r>
      <w:r>
        <w:rPr>
          <w:rFonts w:ascii="Times New Roman" w:eastAsia="Times New Roman" w:hAnsi="Times New Roman"/>
          <w:sz w:val="19"/>
        </w:rPr>
        <w:t>nd document the controls in the security</w:t>
      </w:r>
      <w:r>
        <w:rPr>
          <w:rFonts w:ascii="Arial Narrow" w:eastAsia="Arial Narrow" w:hAnsi="Arial Narrow"/>
          <w:b/>
          <w:sz w:val="18"/>
        </w:rPr>
        <w:t xml:space="preserve"> </w:t>
      </w:r>
      <w:r>
        <w:rPr>
          <w:rFonts w:ascii="Times New Roman" w:eastAsia="Times New Roman" w:hAnsi="Times New Roman"/>
          <w:sz w:val="19"/>
        </w:rPr>
        <w:t>plan.</w:t>
      </w:r>
    </w:p>
    <w:p w:rsidR="00000000" w:rsidRDefault="004A7D3E">
      <w:pPr>
        <w:spacing w:line="32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Security Architect; Information System Owner.</w:t>
      </w:r>
    </w:p>
    <w:p w:rsidR="00000000" w:rsidRDefault="004A7D3E">
      <w:pPr>
        <w:spacing w:line="121" w:lineRule="exact"/>
        <w:rPr>
          <w:rFonts w:ascii="Times New Roman" w:eastAsia="Times New Roman" w:hAnsi="Times New Roman"/>
        </w:rPr>
      </w:pPr>
    </w:p>
    <w:p w:rsidR="00000000" w:rsidRDefault="004A7D3E">
      <w:pPr>
        <w:spacing w:line="291" w:lineRule="auto"/>
        <w:ind w:left="360" w:right="92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Authorizing Official or Designated Representative; Information Owner/Steward; Information</w:t>
      </w:r>
      <w:r>
        <w:rPr>
          <w:rFonts w:ascii="Arial Narrow" w:eastAsia="Arial Narrow" w:hAnsi="Arial Narrow"/>
          <w:b/>
          <w:sz w:val="18"/>
        </w:rPr>
        <w:t xml:space="preserve"> </w:t>
      </w:r>
      <w:r>
        <w:rPr>
          <w:rFonts w:ascii="Times New Roman" w:eastAsia="Times New Roman" w:hAnsi="Times New Roman"/>
          <w:sz w:val="18"/>
        </w:rPr>
        <w:t xml:space="preserve">System Security </w:t>
      </w:r>
      <w:r>
        <w:rPr>
          <w:rFonts w:ascii="Times New Roman" w:eastAsia="Times New Roman" w:hAnsi="Times New Roman"/>
          <w:sz w:val="18"/>
        </w:rPr>
        <w:t>Officer; Information System Security Engineer.</w:t>
      </w:r>
    </w:p>
    <w:p w:rsidR="00000000" w:rsidRDefault="004A7D3E">
      <w:pPr>
        <w:spacing w:line="3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Initiation (concept/requirements definition).</w:t>
      </w:r>
    </w:p>
    <w:p w:rsidR="00000000" w:rsidRDefault="004A7D3E">
      <w:pPr>
        <w:spacing w:line="11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 security controls are selected based on the security categorization of the information</w:t>
      </w:r>
    </w:p>
    <w:p w:rsidR="00000000" w:rsidRDefault="004A7D3E">
      <w:pPr>
        <w:spacing w:line="13"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system.</w:t>
      </w:r>
      <w:r>
        <w:rPr>
          <w:rFonts w:ascii="Times New Roman" w:eastAsia="Times New Roman" w:hAnsi="Times New Roman"/>
          <w:sz w:val="18"/>
        </w:rPr>
        <w:t xml:space="preserve"> The security control selection process includes, as appropriate: (i) choosing a set of baseline security controls;</w:t>
      </w:r>
    </w:p>
    <w:p w:rsidR="00000000" w:rsidRDefault="004A7D3E">
      <w:pPr>
        <w:numPr>
          <w:ilvl w:val="0"/>
          <w:numId w:val="34"/>
        </w:numPr>
        <w:tabs>
          <w:tab w:val="left" w:pos="620"/>
        </w:tabs>
        <w:spacing w:line="0" w:lineRule="atLeast"/>
        <w:ind w:left="620" w:hanging="260"/>
        <w:rPr>
          <w:rFonts w:ascii="Times New Roman" w:eastAsia="Times New Roman" w:hAnsi="Times New Roman"/>
          <w:sz w:val="18"/>
        </w:rPr>
      </w:pPr>
      <w:r>
        <w:rPr>
          <w:rFonts w:ascii="Times New Roman" w:eastAsia="Times New Roman" w:hAnsi="Times New Roman"/>
          <w:sz w:val="18"/>
        </w:rPr>
        <w:t>tailoring the baseline security controls by applying scoping, parameterization, and compensating control guidance;</w:t>
      </w:r>
    </w:p>
    <w:p w:rsidR="00000000" w:rsidRDefault="004A7D3E">
      <w:pPr>
        <w:numPr>
          <w:ilvl w:val="0"/>
          <w:numId w:val="34"/>
        </w:numPr>
        <w:tabs>
          <w:tab w:val="left" w:pos="677"/>
        </w:tabs>
        <w:spacing w:line="242" w:lineRule="auto"/>
        <w:ind w:left="360" w:right="380"/>
        <w:rPr>
          <w:rFonts w:ascii="Times New Roman" w:eastAsia="Times New Roman" w:hAnsi="Times New Roman"/>
          <w:sz w:val="18"/>
        </w:rPr>
      </w:pPr>
      <w:r>
        <w:rPr>
          <w:rFonts w:ascii="Times New Roman" w:eastAsia="Times New Roman" w:hAnsi="Times New Roman"/>
          <w:sz w:val="18"/>
        </w:rPr>
        <w:t>supplementing the tailore</w:t>
      </w:r>
      <w:r>
        <w:rPr>
          <w:rFonts w:ascii="Times New Roman" w:eastAsia="Times New Roman" w:hAnsi="Times New Roman"/>
          <w:sz w:val="18"/>
        </w:rPr>
        <w:t>d baseline security controls, if necessary, with additional controls and/or control enhancements to address unique organizational needs based on a risk assessment (either formal or informal) and local conditions including environment of operation, organiza</w:t>
      </w:r>
      <w:r>
        <w:rPr>
          <w:rFonts w:ascii="Times New Roman" w:eastAsia="Times New Roman" w:hAnsi="Times New Roman"/>
          <w:sz w:val="18"/>
        </w:rPr>
        <w:t>tion-specific security requirements, specific threat information, cost-benefit analyses, or special circumstances; and (iv) specifying minimum assurance requirements, as appropriate. Organizations document in the security plan, the decisions (e.g., tailori</w:t>
      </w:r>
      <w:r>
        <w:rPr>
          <w:rFonts w:ascii="Times New Roman" w:eastAsia="Times New Roman" w:hAnsi="Times New Roman"/>
          <w:sz w:val="18"/>
        </w:rPr>
        <w:t>ng, supplementation, etc.) taken during the security control selection process, providing a sound rationale for those decisions. The security plan contains an overview of the security requirements for the information system in sufficient detail to determin</w:t>
      </w:r>
      <w:r>
        <w:rPr>
          <w:rFonts w:ascii="Times New Roman" w:eastAsia="Times New Roman" w:hAnsi="Times New Roman"/>
          <w:sz w:val="18"/>
        </w:rPr>
        <w:t>e that the security controls selected would meet those requirements. The security plan, in addition to the list of security controls to be implemented, describes the intended application of each control in the context of the information system with suffici</w:t>
      </w:r>
      <w:r>
        <w:rPr>
          <w:rFonts w:ascii="Times New Roman" w:eastAsia="Times New Roman" w:hAnsi="Times New Roman"/>
          <w:sz w:val="18"/>
        </w:rPr>
        <w:t>ent detail to enable a compliant implementation of the control. During the security control selection process organizations may begin planning for the continuous monitoring process by developing a monitoring strategy. The strategy can include, for example,</w:t>
      </w:r>
      <w:r>
        <w:rPr>
          <w:rFonts w:ascii="Times New Roman" w:eastAsia="Times New Roman" w:hAnsi="Times New Roman"/>
          <w:sz w:val="18"/>
        </w:rPr>
        <w:t xml:space="preserve"> monitoring criteria such as the volatility of specific security controls and the appropriate frequency of monitoring specific controls. Organizations may choose to address security control volatility and frequency of monitoring during control selection as</w:t>
      </w:r>
      <w:r>
        <w:rPr>
          <w:rFonts w:ascii="Times New Roman" w:eastAsia="Times New Roman" w:hAnsi="Times New Roman"/>
          <w:sz w:val="18"/>
        </w:rPr>
        <w:t xml:space="preserve"> inputs to the continuous monitoring process. The monitoring strategy can be included in the security plan to support the concept of near real-time risk management and ongoing authorization (see Task 2-3). Information system owners </w:t>
      </w:r>
      <w:r>
        <w:rPr>
          <w:rFonts w:ascii="Times New Roman" w:eastAsia="Times New Roman" w:hAnsi="Times New Roman"/>
          <w:i/>
          <w:sz w:val="18"/>
        </w:rPr>
        <w:t>inheriting</w:t>
      </w:r>
      <w:r>
        <w:rPr>
          <w:rFonts w:ascii="Times New Roman" w:eastAsia="Times New Roman" w:hAnsi="Times New Roman"/>
          <w:sz w:val="18"/>
        </w:rPr>
        <w:t xml:space="preserve"> common contro</w:t>
      </w:r>
      <w:r>
        <w:rPr>
          <w:rFonts w:ascii="Times New Roman" w:eastAsia="Times New Roman" w:hAnsi="Times New Roman"/>
          <w:sz w:val="18"/>
        </w:rPr>
        <w:t>ls can either document the implementation of the controls in their respective security plans or reference the controls contained in the security plans of the common control providers (see Task 2-1). Information system owners can refer to the security autho</w:t>
      </w:r>
      <w:r>
        <w:rPr>
          <w:rFonts w:ascii="Times New Roman" w:eastAsia="Times New Roman" w:hAnsi="Times New Roman"/>
          <w:sz w:val="18"/>
        </w:rPr>
        <w:t>rization packages prepared by common control providers when making determinations regarding the adequacy of common controls inherited by their respective systems.</w:t>
      </w:r>
    </w:p>
    <w:p w:rsidR="00000000" w:rsidRDefault="004A7D3E">
      <w:pPr>
        <w:spacing w:line="87" w:lineRule="exact"/>
        <w:rPr>
          <w:rFonts w:ascii="Times New Roman" w:eastAsia="Times New Roman" w:hAnsi="Times New Roman"/>
        </w:rPr>
      </w:pPr>
    </w:p>
    <w:p w:rsidR="00000000" w:rsidRDefault="004A7D3E">
      <w:pPr>
        <w:spacing w:line="253" w:lineRule="auto"/>
        <w:ind w:left="360" w:right="420"/>
        <w:rPr>
          <w:rFonts w:ascii="Times New Roman" w:eastAsia="Times New Roman" w:hAnsi="Times New Roman"/>
          <w:sz w:val="17"/>
        </w:rPr>
      </w:pPr>
      <w:r>
        <w:rPr>
          <w:rFonts w:ascii="Times New Roman" w:eastAsia="Times New Roman" w:hAnsi="Times New Roman"/>
          <w:sz w:val="17"/>
        </w:rPr>
        <w:t>For net-centric architectures where subsystems may be added or removed from an information s</w:t>
      </w:r>
      <w:r>
        <w:rPr>
          <w:rFonts w:ascii="Times New Roman" w:eastAsia="Times New Roman" w:hAnsi="Times New Roman"/>
          <w:sz w:val="17"/>
        </w:rPr>
        <w:t>ystem dynamically, the organization includes in the security plan for the system: (i) descriptions of the functions of the dynamic subsystems;</w:t>
      </w:r>
    </w:p>
    <w:p w:rsidR="00000000" w:rsidRDefault="004A7D3E">
      <w:pPr>
        <w:spacing w:line="1" w:lineRule="exact"/>
        <w:rPr>
          <w:rFonts w:ascii="Times New Roman" w:eastAsia="Times New Roman" w:hAnsi="Times New Roman"/>
        </w:rPr>
      </w:pPr>
    </w:p>
    <w:p w:rsidR="00000000" w:rsidRDefault="004A7D3E">
      <w:pPr>
        <w:numPr>
          <w:ilvl w:val="0"/>
          <w:numId w:val="35"/>
        </w:numPr>
        <w:tabs>
          <w:tab w:val="left" w:pos="627"/>
        </w:tabs>
        <w:spacing w:line="0" w:lineRule="atLeast"/>
        <w:ind w:left="360" w:right="360" w:hanging="1"/>
        <w:rPr>
          <w:rFonts w:ascii="Times New Roman" w:eastAsia="Times New Roman" w:hAnsi="Times New Roman"/>
          <w:sz w:val="18"/>
        </w:rPr>
      </w:pPr>
      <w:r>
        <w:rPr>
          <w:rFonts w:ascii="Times New Roman" w:eastAsia="Times New Roman" w:hAnsi="Times New Roman"/>
          <w:sz w:val="18"/>
        </w:rPr>
        <w:t>the security controls employed in the subsystems; (iii) constraints/assumptions regarding the functions of the d</w:t>
      </w:r>
      <w:r>
        <w:rPr>
          <w:rFonts w:ascii="Times New Roman" w:eastAsia="Times New Roman" w:hAnsi="Times New Roman"/>
          <w:sz w:val="18"/>
        </w:rPr>
        <w:t>ynamic subsystems and the associated security controls in the subsystems; (iv) dependencies of other subsystems on the proper functioning of the security controls of the dynamic subsystems; (v) procedures for determining that the dynamic subsystems conform</w:t>
      </w:r>
      <w:r>
        <w:rPr>
          <w:rFonts w:ascii="Times New Roman" w:eastAsia="Times New Roman" w:hAnsi="Times New Roman"/>
          <w:sz w:val="18"/>
        </w:rPr>
        <w:t xml:space="preserve"> to the security plan, assumptions, and constraints; and (vi) the impact of the dynamic subsystems and associated security controls on existing security controls in the information system. While inclusion of a dynamic subsystem may impact the information s</w:t>
      </w:r>
      <w:r>
        <w:rPr>
          <w:rFonts w:ascii="Times New Roman" w:eastAsia="Times New Roman" w:hAnsi="Times New Roman"/>
          <w:sz w:val="18"/>
        </w:rPr>
        <w:t xml:space="preserve">ystem or some of the currently identified subsystems, it does not necessarily mean the subsystem will impact the </w:t>
      </w:r>
      <w:r>
        <w:rPr>
          <w:rFonts w:ascii="Times New Roman" w:eastAsia="Times New Roman" w:hAnsi="Times New Roman"/>
          <w:i/>
          <w:sz w:val="18"/>
        </w:rPr>
        <w:t>security</w:t>
      </w:r>
      <w:r>
        <w:rPr>
          <w:rFonts w:ascii="Times New Roman" w:eastAsia="Times New Roman" w:hAnsi="Times New Roman"/>
          <w:sz w:val="18"/>
        </w:rPr>
        <w:t xml:space="preserve"> of the system or other subsystems. That is, not all subsystems are security relevant. Changes in the net-centric architectures that ex</w:t>
      </w:r>
      <w:r>
        <w:rPr>
          <w:rFonts w:ascii="Times New Roman" w:eastAsia="Times New Roman" w:hAnsi="Times New Roman"/>
          <w:sz w:val="18"/>
        </w:rPr>
        <w:t>ceed the anticipated limits of the security plan may not be allowed or may require reassessment prior to being approved. When security controls are designated as common controls, the organization ensures that sufficient information is available to informat</w:t>
      </w:r>
      <w:r>
        <w:rPr>
          <w:rFonts w:ascii="Times New Roman" w:eastAsia="Times New Roman" w:hAnsi="Times New Roman"/>
          <w:sz w:val="18"/>
        </w:rPr>
        <w:t>ion system owners and authorizing officials to support the risk management process. When security services are provided by external providers (e.g., through contracts, interagency agreements, lines of business arrangements, licensing agreements, and/or sup</w:t>
      </w:r>
      <w:r>
        <w:rPr>
          <w:rFonts w:ascii="Times New Roman" w:eastAsia="Times New Roman" w:hAnsi="Times New Roman"/>
          <w:sz w:val="18"/>
        </w:rPr>
        <w:t>ply chain arrangements), the organization: (i) defines the external services provided to the organization; (ii) describes how the external services are protected in accordance with the security requirements of the organization; and</w:t>
      </w:r>
    </w:p>
    <w:p w:rsidR="00000000" w:rsidRDefault="004A7D3E">
      <w:pPr>
        <w:spacing w:line="2" w:lineRule="exact"/>
        <w:rPr>
          <w:rFonts w:ascii="Times New Roman" w:eastAsia="Times New Roman" w:hAnsi="Times New Roman"/>
          <w:sz w:val="18"/>
        </w:rPr>
      </w:pPr>
    </w:p>
    <w:p w:rsidR="00000000" w:rsidRDefault="004A7D3E">
      <w:pPr>
        <w:numPr>
          <w:ilvl w:val="0"/>
          <w:numId w:val="35"/>
        </w:numPr>
        <w:tabs>
          <w:tab w:val="left" w:pos="677"/>
        </w:tabs>
        <w:spacing w:line="247" w:lineRule="auto"/>
        <w:ind w:left="360" w:right="380" w:hanging="1"/>
        <w:rPr>
          <w:rFonts w:ascii="Times New Roman" w:eastAsia="Times New Roman" w:hAnsi="Times New Roman"/>
          <w:sz w:val="18"/>
        </w:rPr>
      </w:pPr>
      <w:r>
        <w:rPr>
          <w:rFonts w:ascii="Times New Roman" w:eastAsia="Times New Roman" w:hAnsi="Times New Roman"/>
          <w:sz w:val="18"/>
        </w:rPr>
        <w:t>obtains the necessary a</w:t>
      </w:r>
      <w:r>
        <w:rPr>
          <w:rFonts w:ascii="Times New Roman" w:eastAsia="Times New Roman" w:hAnsi="Times New Roman"/>
          <w:sz w:val="18"/>
        </w:rPr>
        <w:t>ssurances that the risk to organizational operations and assets, individuals, other organizations, and the Nation arising from the use of the external services is acceptable. The organization also considers that replicated subsystems within a complex infor</w:t>
      </w:r>
      <w:r>
        <w:rPr>
          <w:rFonts w:ascii="Times New Roman" w:eastAsia="Times New Roman" w:hAnsi="Times New Roman"/>
          <w:sz w:val="18"/>
        </w:rPr>
        <w:t>mation system may exhibit common vulnerabilities that can be exploited by a common threat source, thereby negating the redundancy that might be relied upon as a risk mitigation measure. The impact due to a security incident against one constituent subsyste</w:t>
      </w:r>
      <w:r>
        <w:rPr>
          <w:rFonts w:ascii="Times New Roman" w:eastAsia="Times New Roman" w:hAnsi="Times New Roman"/>
          <w:sz w:val="18"/>
        </w:rPr>
        <w:t>m might cascade and impact many subsystems at the same time.</w:t>
      </w:r>
    </w:p>
    <w:p w:rsidR="00000000" w:rsidRDefault="004A7D3E">
      <w:pPr>
        <w:spacing w:line="70"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FIPS Publications 199, 200; NIST Special Publications 800-30, 800-53</w:t>
      </w:r>
      <w:r>
        <w:rPr>
          <w:rFonts w:ascii="Arial Narrow" w:eastAsia="Arial Narrow" w:hAnsi="Arial Narrow"/>
          <w:sz w:val="18"/>
        </w:rPr>
        <w:t>;</w:t>
      </w:r>
      <w:r>
        <w:rPr>
          <w:rFonts w:ascii="Arial Narrow" w:eastAsia="Arial Narrow" w:hAnsi="Arial Narrow"/>
          <w:b/>
          <w:sz w:val="18"/>
        </w:rPr>
        <w:t xml:space="preserve"> </w:t>
      </w:r>
      <w:r>
        <w:rPr>
          <w:rFonts w:ascii="Times New Roman" w:eastAsia="Times New Roman" w:hAnsi="Times New Roman"/>
          <w:sz w:val="18"/>
        </w:rPr>
        <w:t>CNSS Instruction 1253.</w:t>
      </w:r>
    </w:p>
    <w:p w:rsidR="00000000" w:rsidRDefault="004A7D3E">
      <w:pPr>
        <w:spacing w:line="0" w:lineRule="atLeast"/>
        <w:ind w:left="3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51"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25</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34" w:name="page34"/>
      <w:bookmarkEnd w:id="34"/>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w:t>
      </w:r>
      <w:r>
        <w:rPr>
          <w:rFonts w:ascii="Arial" w:eastAsia="Arial" w:hAnsi="Arial"/>
          <w:sz w:val="16"/>
        </w:rPr>
        <w:t>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446" w:lineRule="auto"/>
        <w:ind w:left="360" w:right="360"/>
        <w:rPr>
          <w:rFonts w:ascii="Arial Narrow" w:eastAsia="Arial Narrow" w:hAnsi="Arial Narrow"/>
          <w:sz w:val="18"/>
        </w:rPr>
      </w:pPr>
      <w:r>
        <w:rPr>
          <w:rFonts w:ascii="Times New Roman" w:eastAsia="Times New Roman" w:hAnsi="Times New Roman"/>
          <w:sz w:val="18"/>
        </w:rPr>
        <w:t xml:space="preserve">________________________________________________________________________________________________ </w:t>
      </w:r>
      <w:r>
        <w:rPr>
          <w:rFonts w:ascii="Arial Narrow" w:eastAsia="Arial Narrow" w:hAnsi="Arial Narrow"/>
          <w:sz w:val="18"/>
        </w:rPr>
        <w:t>MONITORING STRATEGY</w:t>
      </w:r>
    </w:p>
    <w:p w:rsidR="00000000" w:rsidRDefault="004A7D3E">
      <w:pPr>
        <w:spacing w:line="2" w:lineRule="exact"/>
        <w:rPr>
          <w:rFonts w:ascii="Times New Roman" w:eastAsia="Times New Roman" w:hAnsi="Times New Roman"/>
        </w:rPr>
      </w:pPr>
    </w:p>
    <w:p w:rsidR="00000000" w:rsidRDefault="004A7D3E">
      <w:pPr>
        <w:spacing w:line="302" w:lineRule="auto"/>
        <w:ind w:left="360" w:right="960"/>
        <w:rPr>
          <w:rFonts w:ascii="Times New Roman" w:eastAsia="Times New Roman" w:hAnsi="Times New Roman"/>
          <w:sz w:val="19"/>
        </w:rPr>
      </w:pPr>
      <w:r>
        <w:rPr>
          <w:rFonts w:ascii="Arial Narrow" w:eastAsia="Arial Narrow" w:hAnsi="Arial Narrow"/>
          <w:b/>
          <w:sz w:val="18"/>
        </w:rPr>
        <w:t xml:space="preserve">TASK 2-3: </w:t>
      </w:r>
      <w:r>
        <w:rPr>
          <w:rFonts w:ascii="Times New Roman" w:eastAsia="Times New Roman" w:hAnsi="Times New Roman"/>
          <w:sz w:val="19"/>
        </w:rPr>
        <w:t>Develop a strategy for the continuous monitoring o</w:t>
      </w:r>
      <w:r>
        <w:rPr>
          <w:rFonts w:ascii="Times New Roman" w:eastAsia="Times New Roman" w:hAnsi="Times New Roman"/>
          <w:sz w:val="19"/>
        </w:rPr>
        <w:t>f security control effectiveness and any</w:t>
      </w:r>
      <w:r>
        <w:rPr>
          <w:rFonts w:ascii="Arial Narrow" w:eastAsia="Arial Narrow" w:hAnsi="Arial Narrow"/>
          <w:b/>
          <w:sz w:val="18"/>
        </w:rPr>
        <w:t xml:space="preserve"> </w:t>
      </w:r>
      <w:r>
        <w:rPr>
          <w:rFonts w:ascii="Times New Roman" w:eastAsia="Times New Roman" w:hAnsi="Times New Roman"/>
          <w:sz w:val="19"/>
        </w:rPr>
        <w:t>proposed or actual changes to the information system and its environment of operation.</w:t>
      </w:r>
    </w:p>
    <w:p w:rsidR="00000000" w:rsidRDefault="004A7D3E">
      <w:pPr>
        <w:spacing w:line="18"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 or Common Control Provider.</w:t>
      </w:r>
    </w:p>
    <w:p w:rsidR="00000000" w:rsidRDefault="004A7D3E">
      <w:pPr>
        <w:spacing w:line="121" w:lineRule="exact"/>
        <w:rPr>
          <w:rFonts w:ascii="Times New Roman" w:eastAsia="Times New Roman" w:hAnsi="Times New Roman"/>
        </w:rPr>
      </w:pPr>
    </w:p>
    <w:p w:rsidR="00000000" w:rsidRDefault="004A7D3E">
      <w:pPr>
        <w:spacing w:line="291" w:lineRule="auto"/>
        <w:ind w:left="360" w:right="58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Risk Executive (Function); Aut</w:t>
      </w:r>
      <w:r>
        <w:rPr>
          <w:rFonts w:ascii="Times New Roman" w:eastAsia="Times New Roman" w:hAnsi="Times New Roman"/>
          <w:sz w:val="18"/>
        </w:rPr>
        <w:t>horizing Official or Designated Representative; Chief Information</w:t>
      </w:r>
      <w:r>
        <w:rPr>
          <w:rFonts w:ascii="Arial Narrow" w:eastAsia="Arial Narrow" w:hAnsi="Arial Narrow"/>
          <w:b/>
          <w:sz w:val="18"/>
        </w:rPr>
        <w:t xml:space="preserve"> </w:t>
      </w:r>
      <w:r>
        <w:rPr>
          <w:rFonts w:ascii="Times New Roman" w:eastAsia="Times New Roman" w:hAnsi="Times New Roman"/>
          <w:sz w:val="18"/>
        </w:rPr>
        <w:t>Officer; Senior Information Security Officer; Information Owner/Steward; Information System Security Officer.</w:t>
      </w:r>
    </w:p>
    <w:p w:rsidR="00000000" w:rsidRDefault="004A7D3E">
      <w:pPr>
        <w:spacing w:line="3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Initiation (concept/requirements definiti</w:t>
      </w:r>
      <w:r>
        <w:rPr>
          <w:rFonts w:ascii="Times New Roman" w:eastAsia="Times New Roman" w:hAnsi="Times New Roman"/>
          <w:sz w:val="18"/>
        </w:rPr>
        <w:t>on).</w:t>
      </w:r>
    </w:p>
    <w:p w:rsidR="00000000" w:rsidRDefault="004A7D3E">
      <w:pPr>
        <w:spacing w:line="119" w:lineRule="exact"/>
        <w:rPr>
          <w:rFonts w:ascii="Times New Roman" w:eastAsia="Times New Roman" w:hAnsi="Times New Roman"/>
        </w:rPr>
      </w:pPr>
    </w:p>
    <w:p w:rsidR="00000000" w:rsidRDefault="004A7D3E">
      <w:pPr>
        <w:spacing w:line="243" w:lineRule="auto"/>
        <w:ind w:left="360" w:right="380" w:firstLine="1"/>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A critical aspect of risk management is the ongoing monitoring of security controls employed</w:t>
      </w:r>
      <w:r>
        <w:rPr>
          <w:rFonts w:ascii="Arial Narrow" w:eastAsia="Arial Narrow" w:hAnsi="Arial Narrow"/>
          <w:b/>
          <w:sz w:val="18"/>
        </w:rPr>
        <w:t xml:space="preserve"> </w:t>
      </w:r>
      <w:r>
        <w:rPr>
          <w:rFonts w:ascii="Times New Roman" w:eastAsia="Times New Roman" w:hAnsi="Times New Roman"/>
          <w:sz w:val="18"/>
        </w:rPr>
        <w:t>within or inherited by the information system. An effective monitoring strategy is developed early in the system development life cycl</w:t>
      </w:r>
      <w:r>
        <w:rPr>
          <w:rFonts w:ascii="Times New Roman" w:eastAsia="Times New Roman" w:hAnsi="Times New Roman"/>
          <w:sz w:val="18"/>
        </w:rPr>
        <w:t>e (i.e., during system design or COTS procurement decision) and can be included in the security plan. The implementation of a robust continuous monitoring program allows an organization to understand the security state of the information system over time a</w:t>
      </w:r>
      <w:r>
        <w:rPr>
          <w:rFonts w:ascii="Times New Roman" w:eastAsia="Times New Roman" w:hAnsi="Times New Roman"/>
          <w:sz w:val="18"/>
        </w:rPr>
        <w:t>nd maintain the initial security authorization in a highly dynamic environment of operation with changing threats, vulnerabilities, technologies, and missions/business functions. The ongoing monitoring of security controls using automated tools and support</w:t>
      </w:r>
      <w:r>
        <w:rPr>
          <w:rFonts w:ascii="Times New Roman" w:eastAsia="Times New Roman" w:hAnsi="Times New Roman"/>
          <w:sz w:val="18"/>
        </w:rPr>
        <w:t>ing databases facilitates near real-time risk management for the information system. An effective monitoring program includes: (i) configuration management and control processes; (ii) security impact analyses on proposed or actual changes to the informatio</w:t>
      </w:r>
      <w:r>
        <w:rPr>
          <w:rFonts w:ascii="Times New Roman" w:eastAsia="Times New Roman" w:hAnsi="Times New Roman"/>
          <w:sz w:val="18"/>
        </w:rPr>
        <w:t>n system and its environment of operation; (iii) assessment of selected security controls employed within and inherited by the information system (including controls in dynamic subsystems); and (iv) security status reporting to appropriate organizational o</w:t>
      </w:r>
      <w:r>
        <w:rPr>
          <w:rFonts w:ascii="Times New Roman" w:eastAsia="Times New Roman" w:hAnsi="Times New Roman"/>
          <w:sz w:val="18"/>
        </w:rPr>
        <w:t>fficials. The continuous monitoring strategy for the information system identifies the security controls to be monitored, the frequency of monitoring, and the control assessment approach. The strategy defines how changes to the information system will be m</w:t>
      </w:r>
      <w:r>
        <w:rPr>
          <w:rFonts w:ascii="Times New Roman" w:eastAsia="Times New Roman" w:hAnsi="Times New Roman"/>
          <w:sz w:val="18"/>
        </w:rPr>
        <w:t>onitored, how security impact analyses will be conducted, and the security status reporting requirements including recipients of the status reports.</w:t>
      </w:r>
    </w:p>
    <w:p w:rsidR="00000000" w:rsidRDefault="004A7D3E">
      <w:pPr>
        <w:spacing w:line="94" w:lineRule="exact"/>
        <w:rPr>
          <w:rFonts w:ascii="Times New Roman" w:eastAsia="Times New Roman" w:hAnsi="Times New Roman"/>
        </w:rPr>
      </w:pPr>
    </w:p>
    <w:p w:rsidR="00000000" w:rsidRDefault="004A7D3E">
      <w:pPr>
        <w:spacing w:line="245" w:lineRule="auto"/>
        <w:ind w:left="360" w:right="360"/>
        <w:rPr>
          <w:rFonts w:ascii="Times New Roman" w:eastAsia="Times New Roman" w:hAnsi="Times New Roman"/>
          <w:sz w:val="18"/>
        </w:rPr>
      </w:pPr>
      <w:r>
        <w:rPr>
          <w:rFonts w:ascii="Times New Roman" w:eastAsia="Times New Roman" w:hAnsi="Times New Roman"/>
          <w:sz w:val="18"/>
        </w:rPr>
        <w:t>The criteria for selecting security controls to be monitored post deployment and for determining the frequ</w:t>
      </w:r>
      <w:r>
        <w:rPr>
          <w:rFonts w:ascii="Times New Roman" w:eastAsia="Times New Roman" w:hAnsi="Times New Roman"/>
          <w:sz w:val="18"/>
        </w:rPr>
        <w:t>ency of such monitoring is established by the information system owner or common control provider in collaboration with selected organizational officials including, for example, the authorizing official or designated representative, chief information offic</w:t>
      </w:r>
      <w:r>
        <w:rPr>
          <w:rFonts w:ascii="Times New Roman" w:eastAsia="Times New Roman" w:hAnsi="Times New Roman"/>
          <w:sz w:val="18"/>
        </w:rPr>
        <w:t>er, senior information security officer, and risk executive (function). The selection criteria reflect the priorities and importance of the information system to organizational operations and assets, individuals, other organizations, and the Nation. Securi</w:t>
      </w:r>
      <w:r>
        <w:rPr>
          <w:rFonts w:ascii="Times New Roman" w:eastAsia="Times New Roman" w:hAnsi="Times New Roman"/>
          <w:sz w:val="18"/>
        </w:rPr>
        <w:t>ty controls that are volatile (i.e., most likely to change over time), critical to certain aspects of the organization</w:t>
      </w:r>
      <w:r>
        <w:rPr>
          <w:rFonts w:ascii="Times New Roman" w:eastAsia="Times New Roman" w:hAnsi="Times New Roman"/>
          <w:sz w:val="18"/>
        </w:rPr>
        <w:t>’s protection strategy, or identified in current plans of action and milestones are assessed as frequently as necessary consistent with th</w:t>
      </w:r>
      <w:r>
        <w:rPr>
          <w:rFonts w:ascii="Times New Roman" w:eastAsia="Times New Roman" w:hAnsi="Times New Roman"/>
          <w:sz w:val="18"/>
        </w:rPr>
        <w:t>e criticality of the function and capability of the monitoring tools. The use of automation facilitates a greater frequency and volume of security control assessments.</w:t>
      </w:r>
    </w:p>
    <w:p w:rsidR="00000000" w:rsidRDefault="004A7D3E">
      <w:pPr>
        <w:spacing w:line="81" w:lineRule="exact"/>
        <w:rPr>
          <w:rFonts w:ascii="Times New Roman" w:eastAsia="Times New Roman" w:hAnsi="Times New Roman"/>
        </w:rPr>
      </w:pPr>
    </w:p>
    <w:p w:rsidR="00000000" w:rsidRDefault="004A7D3E">
      <w:pPr>
        <w:spacing w:line="247" w:lineRule="auto"/>
        <w:ind w:left="360" w:right="360"/>
        <w:rPr>
          <w:rFonts w:ascii="Times New Roman" w:eastAsia="Times New Roman" w:hAnsi="Times New Roman"/>
          <w:sz w:val="18"/>
        </w:rPr>
      </w:pPr>
      <w:r>
        <w:rPr>
          <w:rFonts w:ascii="Times New Roman" w:eastAsia="Times New Roman" w:hAnsi="Times New Roman"/>
          <w:sz w:val="18"/>
        </w:rPr>
        <w:t xml:space="preserve">Determining the frequency for assessing security controls inherited by the information </w:t>
      </w:r>
      <w:r>
        <w:rPr>
          <w:rFonts w:ascii="Times New Roman" w:eastAsia="Times New Roman" w:hAnsi="Times New Roman"/>
          <w:sz w:val="18"/>
        </w:rPr>
        <w:t>system (i.e., common controls) includes the organization</w:t>
      </w:r>
      <w:r>
        <w:rPr>
          <w:rFonts w:ascii="Times New Roman" w:eastAsia="Times New Roman" w:hAnsi="Times New Roman"/>
          <w:sz w:val="18"/>
        </w:rPr>
        <w:t>’s determination of the trustworthiness of the common control provider. An organizational assessment of risk (either formal or informal) can also be used to guide the selection of specific security co</w:t>
      </w:r>
      <w:r>
        <w:rPr>
          <w:rFonts w:ascii="Times New Roman" w:eastAsia="Times New Roman" w:hAnsi="Times New Roman"/>
          <w:sz w:val="18"/>
        </w:rPr>
        <w:t>ntrols to be monitored and the frequency of such monitoring. The approach to security control assessments during continuous monitoring may include detection of the status of information system components and analysis of historical, operational data, as wel</w:t>
      </w:r>
      <w:r>
        <w:rPr>
          <w:rFonts w:ascii="Times New Roman" w:eastAsia="Times New Roman" w:hAnsi="Times New Roman"/>
          <w:sz w:val="18"/>
        </w:rPr>
        <w:t>l as the reuse of assessment procedures and results that supported the initial authorization decision.</w:t>
      </w:r>
    </w:p>
    <w:p w:rsidR="00000000" w:rsidRDefault="004A7D3E">
      <w:pPr>
        <w:spacing w:line="85" w:lineRule="exact"/>
        <w:rPr>
          <w:rFonts w:ascii="Times New Roman" w:eastAsia="Times New Roman" w:hAnsi="Times New Roman"/>
        </w:rPr>
      </w:pPr>
    </w:p>
    <w:p w:rsidR="00000000" w:rsidRDefault="004A7D3E">
      <w:pPr>
        <w:spacing w:line="244" w:lineRule="auto"/>
        <w:ind w:left="360" w:right="380"/>
        <w:rPr>
          <w:rFonts w:ascii="Times New Roman" w:eastAsia="Times New Roman" w:hAnsi="Times New Roman"/>
          <w:sz w:val="18"/>
        </w:rPr>
      </w:pPr>
      <w:r>
        <w:rPr>
          <w:rFonts w:ascii="Times New Roman" w:eastAsia="Times New Roman" w:hAnsi="Times New Roman"/>
          <w:sz w:val="18"/>
        </w:rPr>
        <w:t>The authorizing official or designated representative approve the monitoring strategy including the set of security controls that are to be monitored on</w:t>
      </w:r>
      <w:r>
        <w:rPr>
          <w:rFonts w:ascii="Times New Roman" w:eastAsia="Times New Roman" w:hAnsi="Times New Roman"/>
          <w:sz w:val="18"/>
        </w:rPr>
        <w:t xml:space="preserve"> an ongoing basis as well as the frequency of the monitoring activities. The approval of the monitoring strategy can be obtained in conjunction with the security plan approval. The monitoring of security controls continues throughout the system development</w:t>
      </w:r>
      <w:r>
        <w:rPr>
          <w:rFonts w:ascii="Times New Roman" w:eastAsia="Times New Roman" w:hAnsi="Times New Roman"/>
          <w:sz w:val="18"/>
        </w:rPr>
        <w:t xml:space="preserve"> life cycle. For security controls employed in information systems with dynamic subsystems, the monitoring strategy accounts for subsystems that did not exist at the beginning of the system development life cycle. An effective monitoring strategy for dynam</w:t>
      </w:r>
      <w:r>
        <w:rPr>
          <w:rFonts w:ascii="Times New Roman" w:eastAsia="Times New Roman" w:hAnsi="Times New Roman"/>
          <w:sz w:val="18"/>
        </w:rPr>
        <w:t xml:space="preserve">ic subsystems achieves an appropriate balance with regard to risk by: (i) not placing unnecessary or unrealistic burdens on the organization by requiring reauthorization of the information system each time a new subsystem is added or removed; and (ii) not </w:t>
      </w:r>
      <w:r>
        <w:rPr>
          <w:rFonts w:ascii="Times New Roman" w:eastAsia="Times New Roman" w:hAnsi="Times New Roman"/>
          <w:sz w:val="18"/>
        </w:rPr>
        <w:t>compromising the accepted security posture of the overall system.</w:t>
      </w:r>
    </w:p>
    <w:p w:rsidR="00000000" w:rsidRDefault="004A7D3E">
      <w:pPr>
        <w:spacing w:line="77"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Publications 800-30, 800-39, 800-53; 800-53A; CNSS Instruction 1253.</w:t>
      </w:r>
    </w:p>
    <w:p w:rsidR="00000000" w:rsidRDefault="004A7D3E">
      <w:pPr>
        <w:spacing w:line="366"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SECURITY PLAN APPROVAL</w:t>
      </w:r>
    </w:p>
    <w:p w:rsidR="00000000" w:rsidRDefault="004A7D3E">
      <w:pPr>
        <w:spacing w:line="120"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9"/>
        </w:rPr>
      </w:pPr>
      <w:r>
        <w:rPr>
          <w:rFonts w:ascii="Arial Narrow" w:eastAsia="Arial Narrow" w:hAnsi="Arial Narrow"/>
          <w:b/>
          <w:sz w:val="18"/>
        </w:rPr>
        <w:t xml:space="preserve">TASK 2-4:  </w:t>
      </w:r>
      <w:r>
        <w:rPr>
          <w:rFonts w:ascii="Times New Roman" w:eastAsia="Times New Roman" w:hAnsi="Times New Roman"/>
          <w:sz w:val="19"/>
        </w:rPr>
        <w:t>Review and approve the security plan.</w:t>
      </w:r>
    </w:p>
    <w:p w:rsidR="00000000" w:rsidRDefault="004A7D3E">
      <w:pPr>
        <w:spacing w:line="12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Primary Responsibil</w:t>
      </w:r>
      <w:r>
        <w:rPr>
          <w:rFonts w:ascii="Arial Narrow" w:eastAsia="Arial Narrow" w:hAnsi="Arial Narrow"/>
          <w:b/>
          <w:sz w:val="18"/>
        </w:rPr>
        <w:t xml:space="preserve">ity:  </w:t>
      </w:r>
      <w:r>
        <w:rPr>
          <w:rFonts w:ascii="Times New Roman" w:eastAsia="Times New Roman" w:hAnsi="Times New Roman"/>
          <w:sz w:val="18"/>
        </w:rPr>
        <w:t>Authorizing Official or Designated Representative.</w:t>
      </w:r>
    </w:p>
    <w:p w:rsidR="00000000" w:rsidRDefault="004A7D3E">
      <w:pPr>
        <w:spacing w:line="12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Risk Executive (Function); Chief Information Officer; Senior Information Security Officer.</w:t>
      </w:r>
    </w:p>
    <w:p w:rsidR="00000000" w:rsidRDefault="004A7D3E">
      <w:pPr>
        <w:spacing w:line="11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Development/Acquisition.</w:t>
      </w:r>
    </w:p>
    <w:p w:rsidR="00000000" w:rsidRDefault="004A7D3E">
      <w:pPr>
        <w:spacing w:line="0" w:lineRule="atLeast"/>
        <w:ind w:left="3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55"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26</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35" w:name="page35"/>
      <w:bookmarkEnd w:id="35"/>
      <w:r>
        <w:rPr>
          <w:rFonts w:ascii="Arial" w:eastAsia="Arial" w:hAnsi="Arial"/>
          <w:sz w:val="16"/>
        </w:rPr>
        <w:t>S</w:t>
      </w:r>
      <w:r>
        <w:rPr>
          <w:rFonts w:ascii="Arial" w:eastAsia="Arial" w:hAnsi="Arial"/>
          <w:sz w:val="16"/>
        </w:rPr>
        <w:t>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29" w:lineRule="exact"/>
        <w:rPr>
          <w:rFonts w:ascii="Times New Roman" w:eastAsia="Times New Roman" w:hAnsi="Times New Roman"/>
        </w:rPr>
      </w:pPr>
    </w:p>
    <w:p w:rsidR="00000000" w:rsidRDefault="004A7D3E">
      <w:pPr>
        <w:spacing w:line="242" w:lineRule="auto"/>
        <w:ind w:left="360" w:right="360"/>
        <w:rPr>
          <w:rFonts w:ascii="Times New Roman" w:eastAsia="Times New Roman" w:hAnsi="Times New Roman"/>
          <w:sz w:val="18"/>
        </w:rPr>
      </w:pPr>
      <w:r>
        <w:rPr>
          <w:rFonts w:ascii="Arial Narrow" w:eastAsia="Arial Narrow" w:hAnsi="Arial Narrow"/>
          <w:b/>
          <w:sz w:val="18"/>
        </w:rPr>
        <w:t>Supplemental Guidanc</w:t>
      </w:r>
      <w:r>
        <w:rPr>
          <w:rFonts w:ascii="Arial Narrow" w:eastAsia="Arial Narrow" w:hAnsi="Arial Narrow"/>
          <w:b/>
          <w:sz w:val="18"/>
        </w:rPr>
        <w:t xml:space="preserve">e: </w:t>
      </w:r>
      <w:r>
        <w:rPr>
          <w:rFonts w:ascii="Times New Roman" w:eastAsia="Times New Roman" w:hAnsi="Times New Roman"/>
          <w:sz w:val="18"/>
        </w:rPr>
        <w:t>The independent review of the security plan by the authorizing official or designated</w:t>
      </w:r>
      <w:r>
        <w:rPr>
          <w:rFonts w:ascii="Arial Narrow" w:eastAsia="Arial Narrow" w:hAnsi="Arial Narrow"/>
          <w:b/>
          <w:sz w:val="18"/>
        </w:rPr>
        <w:t xml:space="preserve"> </w:t>
      </w:r>
      <w:r>
        <w:rPr>
          <w:rFonts w:ascii="Times New Roman" w:eastAsia="Times New Roman" w:hAnsi="Times New Roman"/>
          <w:sz w:val="18"/>
        </w:rPr>
        <w:t>representative with support from the senior information security officer, chief information officer, and risk executive (function), helps determine if the plan is comp</w:t>
      </w:r>
      <w:r>
        <w:rPr>
          <w:rFonts w:ascii="Times New Roman" w:eastAsia="Times New Roman" w:hAnsi="Times New Roman"/>
          <w:sz w:val="18"/>
        </w:rPr>
        <w:t xml:space="preserve">lete, consistent, and satisfies the stated security requirements for the information system. The security plan review also helps to determine, to the greatest extent possible with available planning or operational documents, if the security plan correctly </w:t>
      </w:r>
      <w:r>
        <w:rPr>
          <w:rFonts w:ascii="Times New Roman" w:eastAsia="Times New Roman" w:hAnsi="Times New Roman"/>
          <w:sz w:val="18"/>
        </w:rPr>
        <w:t>and effectively identifies the potential risk to organizational operations and assets, individuals, other organizations, and the Nation, that would be incurred if the controls identified in the plan were implemented as intended. Based on the results of thi</w:t>
      </w:r>
      <w:r>
        <w:rPr>
          <w:rFonts w:ascii="Times New Roman" w:eastAsia="Times New Roman" w:hAnsi="Times New Roman"/>
          <w:sz w:val="18"/>
        </w:rPr>
        <w:t>s independent review and analysis, the authorizing official or designated representative, chief information officer, senior information security officer, or risk executive (function) may recommend changes to the security plan. If the security plan is deeme</w:t>
      </w:r>
      <w:r>
        <w:rPr>
          <w:rFonts w:ascii="Times New Roman" w:eastAsia="Times New Roman" w:hAnsi="Times New Roman"/>
          <w:sz w:val="18"/>
        </w:rPr>
        <w:t>d unacceptable, the authorizing official or designated representative sends the plan back to the information system owner (or common control provider) for appropriate action. If the security plan is deemed acceptable, the authorizing official or designated</w:t>
      </w:r>
      <w:r>
        <w:rPr>
          <w:rFonts w:ascii="Times New Roman" w:eastAsia="Times New Roman" w:hAnsi="Times New Roman"/>
          <w:sz w:val="18"/>
        </w:rPr>
        <w:t xml:space="preserve"> representative approves the plan. The acceptance of the security plan represents an important milestone in both the risk management process and the system development life cycle. The authorizing official or designated representative, by approving the secu</w:t>
      </w:r>
      <w:r>
        <w:rPr>
          <w:rFonts w:ascii="Times New Roman" w:eastAsia="Times New Roman" w:hAnsi="Times New Roman"/>
          <w:sz w:val="18"/>
        </w:rPr>
        <w:t>rity plan, agrees to the set of security controls (system-specific, hybrid, and/or common controls) proposed to meet the security requirements for the information system. This approval allows the risk management process to advance to the next step in the R</w:t>
      </w:r>
      <w:r>
        <w:rPr>
          <w:rFonts w:ascii="Times New Roman" w:eastAsia="Times New Roman" w:hAnsi="Times New Roman"/>
          <w:sz w:val="18"/>
        </w:rPr>
        <w:t xml:space="preserve">MF (i.e., the implementation of the security controls). The approval of the security plan also establishes the level of effort required to successfully complete the remainder of the steps in the RMF and provides the basis of the security specification for </w:t>
      </w:r>
      <w:r>
        <w:rPr>
          <w:rFonts w:ascii="Times New Roman" w:eastAsia="Times New Roman" w:hAnsi="Times New Roman"/>
          <w:sz w:val="18"/>
        </w:rPr>
        <w:t>the acquisition of the information system, subsystems, or components.</w:t>
      </w:r>
    </w:p>
    <w:p w:rsidR="00000000" w:rsidRDefault="004A7D3E">
      <w:pPr>
        <w:spacing w:line="85"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Publications 800-30, 800-53</w:t>
      </w:r>
      <w:r>
        <w:rPr>
          <w:rFonts w:ascii="Arial Narrow" w:eastAsia="Arial Narrow" w:hAnsi="Arial Narrow"/>
          <w:sz w:val="18"/>
        </w:rPr>
        <w:t>;</w:t>
      </w:r>
      <w:r>
        <w:rPr>
          <w:rFonts w:ascii="Arial Narrow" w:eastAsia="Arial Narrow" w:hAnsi="Arial Narrow"/>
          <w:b/>
          <w:sz w:val="18"/>
        </w:rPr>
        <w:t xml:space="preserve"> </w:t>
      </w:r>
      <w:r>
        <w:rPr>
          <w:rFonts w:ascii="Times New Roman" w:eastAsia="Times New Roman" w:hAnsi="Times New Roman"/>
          <w:sz w:val="18"/>
        </w:rPr>
        <w:t>CNSS Instruction 1253.</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50560" behindDoc="1" locked="0" layoutInCell="1" allowOverlap="1">
                <wp:simplePos x="0" y="0"/>
                <wp:positionH relativeFrom="column">
                  <wp:posOffset>220980</wp:posOffset>
                </wp:positionH>
                <wp:positionV relativeFrom="paragraph">
                  <wp:posOffset>236855</wp:posOffset>
                </wp:positionV>
                <wp:extent cx="5478780" cy="3419475"/>
                <wp:effectExtent l="0" t="0" r="0" b="0"/>
                <wp:wrapNone/>
                <wp:docPr id="6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8780" cy="341947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2A5D6" id="Rectangle 44" o:spid="_x0000_s1026" style="position:absolute;margin-left:17.4pt;margin-top:18.65pt;width:431.4pt;height:26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" fillcolor="silver" strokecolor="white">
                <v:path arrowok="t"/>
              </v:rect>
            </w:pict>
          </mc:Fallback>
        </mc:AlternateContent>
      </w:r>
      <w:r>
        <w:rPr>
          <w:rFonts w:ascii="Times New Roman" w:eastAsia="Times New Roman" w:hAnsi="Times New Roman"/>
          <w:noProof/>
          <w:sz w:val="18"/>
        </w:rPr>
        <mc:AlternateContent>
          <mc:Choice Requires="wps">
            <w:drawing>
              <wp:anchor distT="0" distB="0" distL="114300" distR="114300" simplePos="0" relativeHeight="251651584" behindDoc="1" locked="0" layoutInCell="1" allowOverlap="1">
                <wp:simplePos x="0" y="0"/>
                <wp:positionH relativeFrom="column">
                  <wp:posOffset>5699760</wp:posOffset>
                </wp:positionH>
                <wp:positionV relativeFrom="paragraph">
                  <wp:posOffset>232410</wp:posOffset>
                </wp:positionV>
                <wp:extent cx="0" cy="3429000"/>
                <wp:effectExtent l="0" t="0" r="0" b="0"/>
                <wp:wrapNone/>
                <wp:docPr id="6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290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23FCF" id="Line 4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8pt,18.3pt" to="448.8pt,28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OWmEgIAAC0EAAAOAAAAZHJzL2Uyb0RvYy54bWysU1HP2iAUfV+y/0B417Z+1W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52608" behindDoc="1" locked="0" layoutInCell="1" allowOverlap="1">
                <wp:simplePos x="0" y="0"/>
                <wp:positionH relativeFrom="column">
                  <wp:posOffset>215900</wp:posOffset>
                </wp:positionH>
                <wp:positionV relativeFrom="paragraph">
                  <wp:posOffset>236855</wp:posOffset>
                </wp:positionV>
                <wp:extent cx="5488305" cy="0"/>
                <wp:effectExtent l="0" t="0" r="0" b="0"/>
                <wp:wrapNone/>
                <wp:docPr id="5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83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A0EAC" id="Line 4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8.65pt" to="449.15pt,1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53632" behindDoc="1" locked="0" layoutInCell="1" allowOverlap="1">
                <wp:simplePos x="0" y="0"/>
                <wp:positionH relativeFrom="column">
                  <wp:posOffset>220980</wp:posOffset>
                </wp:positionH>
                <wp:positionV relativeFrom="paragraph">
                  <wp:posOffset>232410</wp:posOffset>
                </wp:positionV>
                <wp:extent cx="0" cy="3429000"/>
                <wp:effectExtent l="0" t="0" r="0" b="0"/>
                <wp:wrapNone/>
                <wp:docPr id="5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290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36274" id="Line 4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8.3pt" to="17.4pt,28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yArEgIAAC0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54656" behindDoc="1" locked="0" layoutInCell="1" allowOverlap="1">
                <wp:simplePos x="0" y="0"/>
                <wp:positionH relativeFrom="column">
                  <wp:posOffset>215900</wp:posOffset>
                </wp:positionH>
                <wp:positionV relativeFrom="paragraph">
                  <wp:posOffset>3656330</wp:posOffset>
                </wp:positionV>
                <wp:extent cx="5488305" cy="0"/>
                <wp:effectExtent l="0" t="0" r="0" b="0"/>
                <wp:wrapNone/>
                <wp:docPr id="57"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83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5402B" id="Line 4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87.9pt" to="449.15pt,28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">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316" w:lineRule="exact"/>
        <w:rPr>
          <w:rFonts w:ascii="Times New Roman" w:eastAsia="Times New Roman" w:hAnsi="Times New Roman"/>
        </w:rPr>
      </w:pPr>
    </w:p>
    <w:p w:rsidR="00000000" w:rsidRDefault="004A7D3E">
      <w:pPr>
        <w:spacing w:line="0" w:lineRule="atLeast"/>
        <w:ind w:right="40"/>
        <w:jc w:val="center"/>
        <w:rPr>
          <w:rFonts w:ascii="Arial Narrow" w:eastAsia="Arial Narrow" w:hAnsi="Arial Narrow"/>
          <w:b/>
        </w:rPr>
      </w:pPr>
      <w:r>
        <w:rPr>
          <w:rFonts w:ascii="Arial Narrow" w:eastAsia="Arial Narrow" w:hAnsi="Arial Narrow"/>
          <w:b/>
        </w:rPr>
        <w:t>Milestone Checkpoint #2</w:t>
      </w:r>
    </w:p>
    <w:p w:rsidR="00000000" w:rsidRDefault="004A7D3E">
      <w:pPr>
        <w:spacing w:line="126" w:lineRule="exact"/>
        <w:rPr>
          <w:rFonts w:ascii="Times New Roman" w:eastAsia="Times New Roman" w:hAnsi="Times New Roman"/>
        </w:rPr>
      </w:pPr>
    </w:p>
    <w:p w:rsidR="00000000" w:rsidRDefault="004A7D3E">
      <w:pPr>
        <w:numPr>
          <w:ilvl w:val="0"/>
          <w:numId w:val="36"/>
        </w:numPr>
        <w:tabs>
          <w:tab w:val="left" w:pos="720"/>
        </w:tabs>
        <w:spacing w:line="275" w:lineRule="auto"/>
        <w:ind w:left="720" w:right="1000" w:hanging="221"/>
        <w:rPr>
          <w:rFonts w:ascii="Arial" w:eastAsia="Arial" w:hAnsi="Arial"/>
          <w:sz w:val="18"/>
        </w:rPr>
      </w:pPr>
      <w:r>
        <w:rPr>
          <w:rFonts w:ascii="Arial Narrow" w:eastAsia="Arial Narrow" w:hAnsi="Arial Narrow"/>
          <w:sz w:val="18"/>
        </w:rPr>
        <w:t xml:space="preserve">Has the organization allocated all security controls to the </w:t>
      </w:r>
      <w:r>
        <w:rPr>
          <w:rFonts w:ascii="Arial Narrow" w:eastAsia="Arial Narrow" w:hAnsi="Arial Narrow"/>
          <w:b/>
          <w:i/>
          <w:sz w:val="18"/>
        </w:rPr>
        <w:t>information sy</w:t>
      </w:r>
      <w:r>
        <w:rPr>
          <w:rFonts w:ascii="Arial Narrow" w:eastAsia="Arial Narrow" w:hAnsi="Arial Narrow"/>
          <w:b/>
          <w:i/>
          <w:sz w:val="18"/>
        </w:rPr>
        <w:t>stem</w:t>
      </w:r>
      <w:r>
        <w:rPr>
          <w:rFonts w:ascii="Arial Narrow" w:eastAsia="Arial Narrow" w:hAnsi="Arial Narrow"/>
          <w:sz w:val="18"/>
        </w:rPr>
        <w:t xml:space="preserve"> </w:t>
      </w:r>
      <w:r>
        <w:rPr>
          <w:rFonts w:ascii="Arial Narrow" w:eastAsia="Arial Narrow" w:hAnsi="Arial Narrow"/>
          <w:i/>
          <w:sz w:val="18"/>
        </w:rPr>
        <w:t>as</w:t>
      </w:r>
      <w:r>
        <w:rPr>
          <w:rFonts w:ascii="Arial Narrow" w:eastAsia="Arial Narrow" w:hAnsi="Arial Narrow"/>
          <w:sz w:val="18"/>
        </w:rPr>
        <w:t xml:space="preserve"> system-specific, hybrid, or common controls?</w:t>
      </w:r>
    </w:p>
    <w:p w:rsidR="00000000" w:rsidRDefault="004A7D3E">
      <w:pPr>
        <w:spacing w:line="1" w:lineRule="exact"/>
        <w:rPr>
          <w:rFonts w:ascii="Arial" w:eastAsia="Arial" w:hAnsi="Arial"/>
          <w:sz w:val="18"/>
        </w:rPr>
      </w:pPr>
    </w:p>
    <w:p w:rsidR="00000000" w:rsidRDefault="004A7D3E">
      <w:pPr>
        <w:numPr>
          <w:ilvl w:val="0"/>
          <w:numId w:val="36"/>
        </w:numPr>
        <w:tabs>
          <w:tab w:val="left" w:pos="720"/>
        </w:tabs>
        <w:spacing w:line="274" w:lineRule="auto"/>
        <w:ind w:left="720" w:right="640" w:hanging="220"/>
        <w:rPr>
          <w:rFonts w:ascii="Arial" w:eastAsia="Arial" w:hAnsi="Arial"/>
          <w:sz w:val="18"/>
        </w:rPr>
      </w:pPr>
      <w:r>
        <w:rPr>
          <w:rFonts w:ascii="Arial Narrow" w:eastAsia="Arial Narrow" w:hAnsi="Arial Narrow"/>
          <w:sz w:val="18"/>
        </w:rPr>
        <w:t xml:space="preserve">Has the organization used its </w:t>
      </w:r>
      <w:r>
        <w:rPr>
          <w:rFonts w:ascii="Arial Narrow" w:eastAsia="Arial Narrow" w:hAnsi="Arial Narrow"/>
          <w:b/>
          <w:i/>
          <w:sz w:val="18"/>
        </w:rPr>
        <w:t>risk assessment</w:t>
      </w:r>
      <w:r>
        <w:rPr>
          <w:rFonts w:ascii="Arial Narrow" w:eastAsia="Arial Narrow" w:hAnsi="Arial Narrow"/>
          <w:sz w:val="18"/>
        </w:rPr>
        <w:t xml:space="preserve"> (either formal or informal) to inform and guide the security control selection process?</w:t>
      </w:r>
    </w:p>
    <w:p w:rsidR="00000000" w:rsidRDefault="004A7D3E">
      <w:pPr>
        <w:numPr>
          <w:ilvl w:val="0"/>
          <w:numId w:val="36"/>
        </w:numPr>
        <w:tabs>
          <w:tab w:val="left" w:pos="720"/>
        </w:tabs>
        <w:spacing w:line="274" w:lineRule="auto"/>
        <w:ind w:left="720" w:right="800" w:hanging="220"/>
        <w:rPr>
          <w:rFonts w:ascii="Arial" w:eastAsia="Arial" w:hAnsi="Arial"/>
          <w:sz w:val="18"/>
        </w:rPr>
      </w:pPr>
      <w:r>
        <w:rPr>
          <w:rFonts w:ascii="Arial Narrow" w:eastAsia="Arial Narrow" w:hAnsi="Arial Narrow"/>
          <w:sz w:val="18"/>
        </w:rPr>
        <w:t xml:space="preserve">Has the organization identified </w:t>
      </w:r>
      <w:r>
        <w:rPr>
          <w:rFonts w:ascii="Arial Narrow" w:eastAsia="Arial Narrow" w:hAnsi="Arial Narrow"/>
          <w:b/>
          <w:i/>
          <w:sz w:val="18"/>
        </w:rPr>
        <w:t>authorizing officials</w:t>
      </w:r>
      <w:r>
        <w:rPr>
          <w:rFonts w:ascii="Arial Narrow" w:eastAsia="Arial Narrow" w:hAnsi="Arial Narrow"/>
          <w:sz w:val="18"/>
        </w:rPr>
        <w:t xml:space="preserve"> for the inform</w:t>
      </w:r>
      <w:r>
        <w:rPr>
          <w:rFonts w:ascii="Arial Narrow" w:eastAsia="Arial Narrow" w:hAnsi="Arial Narrow"/>
          <w:sz w:val="18"/>
        </w:rPr>
        <w:t>ation system and all common controls inherited by the system?</w:t>
      </w:r>
    </w:p>
    <w:p w:rsidR="00000000" w:rsidRDefault="004A7D3E">
      <w:pPr>
        <w:numPr>
          <w:ilvl w:val="0"/>
          <w:numId w:val="36"/>
        </w:numPr>
        <w:tabs>
          <w:tab w:val="left" w:pos="720"/>
        </w:tabs>
        <w:spacing w:line="292" w:lineRule="auto"/>
        <w:ind w:left="720" w:right="620" w:hanging="220"/>
        <w:rPr>
          <w:rFonts w:ascii="Arial" w:eastAsia="Arial" w:hAnsi="Arial"/>
          <w:sz w:val="17"/>
        </w:rPr>
      </w:pPr>
      <w:r>
        <w:rPr>
          <w:rFonts w:ascii="Arial Narrow" w:eastAsia="Arial Narrow" w:hAnsi="Arial Narrow"/>
          <w:sz w:val="17"/>
        </w:rPr>
        <w:t xml:space="preserve">Has the organization </w:t>
      </w:r>
      <w:r>
        <w:rPr>
          <w:rFonts w:ascii="Arial Narrow" w:eastAsia="Arial Narrow" w:hAnsi="Arial Narrow"/>
          <w:b/>
          <w:i/>
          <w:sz w:val="17"/>
        </w:rPr>
        <w:t>tailored</w:t>
      </w:r>
      <w:r>
        <w:rPr>
          <w:rFonts w:ascii="Arial Narrow" w:eastAsia="Arial Narrow" w:hAnsi="Arial Narrow"/>
          <w:sz w:val="17"/>
        </w:rPr>
        <w:t xml:space="preserve"> and </w:t>
      </w:r>
      <w:r>
        <w:rPr>
          <w:rFonts w:ascii="Arial Narrow" w:eastAsia="Arial Narrow" w:hAnsi="Arial Narrow"/>
          <w:b/>
          <w:i/>
          <w:sz w:val="17"/>
        </w:rPr>
        <w:t>supplemented</w:t>
      </w:r>
      <w:r>
        <w:rPr>
          <w:rFonts w:ascii="Arial Narrow" w:eastAsia="Arial Narrow" w:hAnsi="Arial Narrow"/>
          <w:sz w:val="17"/>
        </w:rPr>
        <w:t xml:space="preserve"> the baseline security controls to ensure that the controls, if implemented, adequately mitigate risks to organizational operations and assets, indi</w:t>
      </w:r>
      <w:r>
        <w:rPr>
          <w:rFonts w:ascii="Arial Narrow" w:eastAsia="Arial Narrow" w:hAnsi="Arial Narrow"/>
          <w:sz w:val="17"/>
        </w:rPr>
        <w:t>viduals, other organizations, and the Nation?</w:t>
      </w:r>
    </w:p>
    <w:p w:rsidR="00000000" w:rsidRDefault="004A7D3E">
      <w:pPr>
        <w:numPr>
          <w:ilvl w:val="0"/>
          <w:numId w:val="36"/>
        </w:numPr>
        <w:tabs>
          <w:tab w:val="left" w:pos="720"/>
        </w:tabs>
        <w:spacing w:line="274" w:lineRule="auto"/>
        <w:ind w:left="720" w:right="560" w:hanging="220"/>
        <w:rPr>
          <w:rFonts w:ascii="Arial" w:eastAsia="Arial" w:hAnsi="Arial"/>
          <w:sz w:val="18"/>
        </w:rPr>
      </w:pPr>
      <w:r>
        <w:rPr>
          <w:rFonts w:ascii="Arial Narrow" w:eastAsia="Arial Narrow" w:hAnsi="Arial Narrow"/>
          <w:sz w:val="18"/>
        </w:rPr>
        <w:t xml:space="preserve">Has the organization addressed </w:t>
      </w:r>
      <w:r>
        <w:rPr>
          <w:rFonts w:ascii="Arial Narrow" w:eastAsia="Arial Narrow" w:hAnsi="Arial Narrow"/>
          <w:b/>
          <w:i/>
          <w:sz w:val="18"/>
        </w:rPr>
        <w:t>minimum assurance requirements</w:t>
      </w:r>
      <w:r>
        <w:rPr>
          <w:rFonts w:ascii="Arial Narrow" w:eastAsia="Arial Narrow" w:hAnsi="Arial Narrow"/>
          <w:sz w:val="18"/>
        </w:rPr>
        <w:t xml:space="preserve"> for the security controls employed within and inherited by the information system?</w:t>
      </w:r>
    </w:p>
    <w:p w:rsidR="00000000" w:rsidRDefault="004A7D3E">
      <w:pPr>
        <w:numPr>
          <w:ilvl w:val="0"/>
          <w:numId w:val="36"/>
        </w:numPr>
        <w:tabs>
          <w:tab w:val="left" w:pos="720"/>
        </w:tabs>
        <w:spacing w:line="274" w:lineRule="auto"/>
        <w:ind w:left="720" w:right="620" w:hanging="220"/>
        <w:rPr>
          <w:rFonts w:ascii="Arial" w:eastAsia="Arial" w:hAnsi="Arial"/>
          <w:sz w:val="18"/>
        </w:rPr>
      </w:pPr>
      <w:r>
        <w:rPr>
          <w:rFonts w:ascii="Arial Narrow" w:eastAsia="Arial Narrow" w:hAnsi="Arial Narrow"/>
          <w:sz w:val="18"/>
        </w:rPr>
        <w:t xml:space="preserve">Has the organization consulted information system owners when </w:t>
      </w:r>
      <w:r>
        <w:rPr>
          <w:rFonts w:ascii="Arial Narrow" w:eastAsia="Arial Narrow" w:hAnsi="Arial Narrow"/>
          <w:b/>
          <w:i/>
          <w:sz w:val="18"/>
        </w:rPr>
        <w:t>ide</w:t>
      </w:r>
      <w:r>
        <w:rPr>
          <w:rFonts w:ascii="Arial Narrow" w:eastAsia="Arial Narrow" w:hAnsi="Arial Narrow"/>
          <w:b/>
          <w:i/>
          <w:sz w:val="18"/>
        </w:rPr>
        <w:t>ntifying common controls</w:t>
      </w:r>
      <w:r>
        <w:rPr>
          <w:rFonts w:ascii="Arial Narrow" w:eastAsia="Arial Narrow" w:hAnsi="Arial Narrow"/>
          <w:sz w:val="18"/>
        </w:rPr>
        <w:t xml:space="preserve"> to ensure that the security capability provided by the inherited controls is sufficient to deliver adequate protection?</w:t>
      </w:r>
    </w:p>
    <w:p w:rsidR="00000000" w:rsidRDefault="004A7D3E">
      <w:pPr>
        <w:numPr>
          <w:ilvl w:val="0"/>
          <w:numId w:val="36"/>
        </w:numPr>
        <w:tabs>
          <w:tab w:val="left" w:pos="720"/>
        </w:tabs>
        <w:spacing w:line="274" w:lineRule="auto"/>
        <w:ind w:left="720" w:right="1000" w:hanging="220"/>
        <w:rPr>
          <w:rFonts w:ascii="Arial" w:eastAsia="Arial" w:hAnsi="Arial"/>
          <w:sz w:val="18"/>
        </w:rPr>
      </w:pPr>
      <w:r>
        <w:rPr>
          <w:rFonts w:ascii="Arial Narrow" w:eastAsia="Arial Narrow" w:hAnsi="Arial Narrow"/>
          <w:sz w:val="18"/>
        </w:rPr>
        <w:t xml:space="preserve">Has the organization </w:t>
      </w:r>
      <w:r>
        <w:rPr>
          <w:rFonts w:ascii="Arial Narrow" w:eastAsia="Arial Narrow" w:hAnsi="Arial Narrow"/>
          <w:b/>
          <w:i/>
          <w:sz w:val="18"/>
        </w:rPr>
        <w:t>supplemented</w:t>
      </w:r>
      <w:r>
        <w:rPr>
          <w:rFonts w:ascii="Arial Narrow" w:eastAsia="Arial Narrow" w:hAnsi="Arial Narrow"/>
          <w:sz w:val="18"/>
        </w:rPr>
        <w:t xml:space="preserve"> the </w:t>
      </w:r>
      <w:r>
        <w:rPr>
          <w:rFonts w:ascii="Arial Narrow" w:eastAsia="Arial Narrow" w:hAnsi="Arial Narrow"/>
          <w:b/>
          <w:i/>
          <w:sz w:val="18"/>
        </w:rPr>
        <w:t>common controls</w:t>
      </w:r>
      <w:r>
        <w:rPr>
          <w:rFonts w:ascii="Arial Narrow" w:eastAsia="Arial Narrow" w:hAnsi="Arial Narrow"/>
          <w:sz w:val="18"/>
        </w:rPr>
        <w:t xml:space="preserve"> with system-specific or hybrid controls when the security</w:t>
      </w:r>
      <w:r>
        <w:rPr>
          <w:rFonts w:ascii="Arial Narrow" w:eastAsia="Arial Narrow" w:hAnsi="Arial Narrow"/>
          <w:sz w:val="18"/>
        </w:rPr>
        <w:t xml:space="preserve"> control baselines of the common controls are less than those of the information system inheriting the controls?</w:t>
      </w:r>
    </w:p>
    <w:p w:rsidR="00000000" w:rsidRDefault="004A7D3E">
      <w:pPr>
        <w:numPr>
          <w:ilvl w:val="0"/>
          <w:numId w:val="36"/>
        </w:numPr>
        <w:tabs>
          <w:tab w:val="left" w:pos="720"/>
        </w:tabs>
        <w:spacing w:line="0" w:lineRule="atLeast"/>
        <w:ind w:left="720" w:hanging="220"/>
        <w:rPr>
          <w:rFonts w:ascii="Arial" w:eastAsia="Arial" w:hAnsi="Arial"/>
          <w:sz w:val="18"/>
        </w:rPr>
      </w:pPr>
      <w:r>
        <w:rPr>
          <w:rFonts w:ascii="Arial Narrow" w:eastAsia="Arial Narrow" w:hAnsi="Arial Narrow"/>
          <w:sz w:val="18"/>
        </w:rPr>
        <w:t xml:space="preserve">Has the organization documented the common controls inherited from </w:t>
      </w:r>
      <w:r>
        <w:rPr>
          <w:rFonts w:ascii="Arial Narrow" w:eastAsia="Arial Narrow" w:hAnsi="Arial Narrow"/>
          <w:b/>
          <w:i/>
          <w:sz w:val="18"/>
        </w:rPr>
        <w:t>external providers</w:t>
      </w:r>
      <w:r>
        <w:rPr>
          <w:rFonts w:ascii="Arial Narrow" w:eastAsia="Arial Narrow" w:hAnsi="Arial Narrow"/>
          <w:sz w:val="18"/>
        </w:rPr>
        <w:t>?</w:t>
      </w:r>
    </w:p>
    <w:p w:rsidR="00000000" w:rsidRDefault="004A7D3E">
      <w:pPr>
        <w:spacing w:line="61" w:lineRule="exact"/>
        <w:rPr>
          <w:rFonts w:ascii="Arial" w:eastAsia="Arial" w:hAnsi="Arial"/>
          <w:sz w:val="18"/>
        </w:rPr>
      </w:pPr>
    </w:p>
    <w:p w:rsidR="00000000" w:rsidRDefault="004A7D3E">
      <w:pPr>
        <w:numPr>
          <w:ilvl w:val="0"/>
          <w:numId w:val="36"/>
        </w:numPr>
        <w:tabs>
          <w:tab w:val="left" w:pos="720"/>
        </w:tabs>
        <w:spacing w:line="262" w:lineRule="auto"/>
        <w:ind w:left="720" w:right="880" w:hanging="220"/>
        <w:rPr>
          <w:rFonts w:ascii="Arial" w:eastAsia="Arial" w:hAnsi="Arial"/>
          <w:sz w:val="18"/>
        </w:rPr>
      </w:pPr>
      <w:r>
        <w:rPr>
          <w:rFonts w:ascii="Arial Narrow" w:eastAsia="Arial Narrow" w:hAnsi="Arial Narrow"/>
          <w:sz w:val="18"/>
        </w:rPr>
        <w:t xml:space="preserve">Has the organization developed a </w:t>
      </w:r>
      <w:r>
        <w:rPr>
          <w:rFonts w:ascii="Arial Narrow" w:eastAsia="Arial Narrow" w:hAnsi="Arial Narrow"/>
          <w:b/>
          <w:i/>
          <w:sz w:val="18"/>
        </w:rPr>
        <w:t xml:space="preserve">continuous monitoring </w:t>
      </w:r>
      <w:r>
        <w:rPr>
          <w:rFonts w:ascii="Arial Narrow" w:eastAsia="Arial Narrow" w:hAnsi="Arial Narrow"/>
          <w:b/>
          <w:i/>
          <w:sz w:val="18"/>
        </w:rPr>
        <w:t>strategy</w:t>
      </w:r>
      <w:r>
        <w:rPr>
          <w:rFonts w:ascii="Arial Narrow" w:eastAsia="Arial Narrow" w:hAnsi="Arial Narrow"/>
          <w:sz w:val="18"/>
        </w:rPr>
        <w:t xml:space="preserve"> for the information system (including monitoring of security control effectiveness for system-specific, hybrid, and common controls) that reflects the organizational risk management strategy and organizational commitment to protecting critical mis</w:t>
      </w:r>
      <w:r>
        <w:rPr>
          <w:rFonts w:ascii="Arial Narrow" w:eastAsia="Arial Narrow" w:hAnsi="Arial Narrow"/>
          <w:sz w:val="18"/>
        </w:rPr>
        <w:t>sions and business functions?</w:t>
      </w:r>
    </w:p>
    <w:p w:rsidR="00000000" w:rsidRDefault="004A7D3E">
      <w:pPr>
        <w:spacing w:line="2" w:lineRule="exact"/>
        <w:rPr>
          <w:rFonts w:ascii="Arial" w:eastAsia="Arial" w:hAnsi="Arial"/>
          <w:sz w:val="18"/>
        </w:rPr>
      </w:pPr>
    </w:p>
    <w:p w:rsidR="00000000" w:rsidRDefault="004A7D3E">
      <w:pPr>
        <w:numPr>
          <w:ilvl w:val="0"/>
          <w:numId w:val="36"/>
        </w:numPr>
        <w:tabs>
          <w:tab w:val="left" w:pos="720"/>
        </w:tabs>
        <w:spacing w:line="0" w:lineRule="atLeast"/>
        <w:ind w:left="720" w:hanging="220"/>
        <w:rPr>
          <w:rFonts w:ascii="Arial" w:eastAsia="Arial" w:hAnsi="Arial"/>
          <w:sz w:val="18"/>
        </w:rPr>
      </w:pPr>
      <w:r>
        <w:rPr>
          <w:rFonts w:ascii="Arial Narrow" w:eastAsia="Arial Narrow" w:hAnsi="Arial Narrow"/>
          <w:sz w:val="18"/>
        </w:rPr>
        <w:t xml:space="preserve">Have appropriate organizational officials </w:t>
      </w:r>
      <w:r>
        <w:rPr>
          <w:rFonts w:ascii="Arial Narrow" w:eastAsia="Arial Narrow" w:hAnsi="Arial Narrow"/>
          <w:b/>
          <w:i/>
          <w:sz w:val="18"/>
        </w:rPr>
        <w:t>approved</w:t>
      </w:r>
      <w:r>
        <w:rPr>
          <w:rFonts w:ascii="Arial Narrow" w:eastAsia="Arial Narrow" w:hAnsi="Arial Narrow"/>
          <w:sz w:val="18"/>
        </w:rPr>
        <w:t xml:space="preserve"> security plans containing system-specific, hybrid, and common controls?</w:t>
      </w:r>
    </w:p>
    <w:p w:rsidR="00000000" w:rsidRDefault="004A7D3E">
      <w:pPr>
        <w:tabs>
          <w:tab w:val="left" w:pos="720"/>
        </w:tabs>
        <w:spacing w:line="0" w:lineRule="atLeast"/>
        <w:ind w:left="720" w:hanging="220"/>
        <w:rPr>
          <w:rFonts w:ascii="Arial" w:eastAsia="Arial" w:hAnsi="Arial"/>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89"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27</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36" w:name="page36"/>
      <w:bookmarkEnd w:id="36"/>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w:t>
      </w:r>
      <w:r>
        <w:rPr>
          <w:rFonts w:ascii="Arial" w:eastAsia="Arial" w:hAnsi="Arial"/>
          <w:sz w:val="16"/>
        </w:rPr>
        <w:t>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28"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3.3  </w:t>
      </w:r>
      <w:r>
        <w:rPr>
          <w:rFonts w:ascii="Arial" w:eastAsia="Arial" w:hAnsi="Arial"/>
          <w:b/>
          <w:sz w:val="22"/>
        </w:rPr>
        <w:t>RMF STEP 3</w:t>
      </w:r>
      <w:r>
        <w:rPr>
          <w:rFonts w:ascii="Arial" w:eastAsia="Arial" w:hAnsi="Arial"/>
          <w:b/>
          <w:sz w:val="24"/>
        </w:rPr>
        <w:t xml:space="preserve"> </w:t>
      </w:r>
      <w:r>
        <w:rPr>
          <w:rFonts w:ascii="Arial" w:eastAsia="Arial" w:hAnsi="Arial"/>
          <w:b/>
          <w:sz w:val="28"/>
        </w:rPr>
        <w:t>–</w:t>
      </w:r>
      <w:r>
        <w:rPr>
          <w:rFonts w:ascii="Arial" w:eastAsia="Arial" w:hAnsi="Arial"/>
          <w:b/>
          <w:sz w:val="24"/>
        </w:rPr>
        <w:t xml:space="preserve"> </w:t>
      </w:r>
      <w:r>
        <w:rPr>
          <w:rFonts w:ascii="Arial" w:eastAsia="Arial" w:hAnsi="Arial"/>
          <w:b/>
          <w:sz w:val="22"/>
        </w:rPr>
        <w:t>IMPLEMENT SECURITY CONTROLS</w:t>
      </w:r>
    </w:p>
    <w:p w:rsidR="00000000" w:rsidRDefault="004A7D3E">
      <w:pPr>
        <w:spacing w:line="249"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SECURITY CONTROL IMPLEMENTATION</w:t>
      </w:r>
    </w:p>
    <w:p w:rsidR="00000000" w:rsidRDefault="004A7D3E">
      <w:pPr>
        <w:spacing w:line="120"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9"/>
        </w:rPr>
      </w:pPr>
      <w:r>
        <w:rPr>
          <w:rFonts w:ascii="Arial Narrow" w:eastAsia="Arial Narrow" w:hAnsi="Arial Narrow"/>
          <w:b/>
          <w:sz w:val="18"/>
        </w:rPr>
        <w:t>TAS</w:t>
      </w:r>
      <w:r>
        <w:rPr>
          <w:rFonts w:ascii="Arial Narrow" w:eastAsia="Arial Narrow" w:hAnsi="Arial Narrow"/>
          <w:b/>
          <w:sz w:val="18"/>
        </w:rPr>
        <w:t xml:space="preserve">K 3-1:  </w:t>
      </w:r>
      <w:r>
        <w:rPr>
          <w:rFonts w:ascii="Times New Roman" w:eastAsia="Times New Roman" w:hAnsi="Times New Roman"/>
          <w:sz w:val="19"/>
        </w:rPr>
        <w:t>Implement the security controls specified in the security plan.</w:t>
      </w:r>
    </w:p>
    <w:p w:rsidR="00000000" w:rsidRDefault="004A7D3E">
      <w:pPr>
        <w:spacing w:line="12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 or Common Control Provider.</w:t>
      </w:r>
    </w:p>
    <w:p w:rsidR="00000000" w:rsidRDefault="004A7D3E">
      <w:pPr>
        <w:spacing w:line="119" w:lineRule="exact"/>
        <w:rPr>
          <w:rFonts w:ascii="Times New Roman" w:eastAsia="Times New Roman" w:hAnsi="Times New Roman"/>
        </w:rPr>
      </w:pPr>
    </w:p>
    <w:p w:rsidR="00000000" w:rsidRDefault="004A7D3E">
      <w:pPr>
        <w:spacing w:line="294" w:lineRule="auto"/>
        <w:ind w:left="360" w:right="6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Information Owner/Steward; Information System Security Officer; Information System Sec</w:t>
      </w:r>
      <w:r>
        <w:rPr>
          <w:rFonts w:ascii="Times New Roman" w:eastAsia="Times New Roman" w:hAnsi="Times New Roman"/>
          <w:sz w:val="18"/>
        </w:rPr>
        <w:t>urity</w:t>
      </w:r>
      <w:r>
        <w:rPr>
          <w:rFonts w:ascii="Arial Narrow" w:eastAsia="Arial Narrow" w:hAnsi="Arial Narrow"/>
          <w:b/>
          <w:sz w:val="18"/>
        </w:rPr>
        <w:t xml:space="preserve"> </w:t>
      </w:r>
      <w:r>
        <w:rPr>
          <w:rFonts w:ascii="Times New Roman" w:eastAsia="Times New Roman" w:hAnsi="Times New Roman"/>
          <w:sz w:val="18"/>
        </w:rPr>
        <w:t>Engineer.</w:t>
      </w:r>
    </w:p>
    <w:p w:rsidR="00000000" w:rsidRDefault="004A7D3E">
      <w:pPr>
        <w:spacing w:line="27"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Development/Acquisition; Implementation.</w:t>
      </w:r>
    </w:p>
    <w:p w:rsidR="00000000" w:rsidRDefault="004A7D3E">
      <w:pPr>
        <w:spacing w:line="119" w:lineRule="exact"/>
        <w:rPr>
          <w:rFonts w:ascii="Times New Roman" w:eastAsia="Times New Roman" w:hAnsi="Times New Roman"/>
        </w:rPr>
      </w:pPr>
    </w:p>
    <w:p w:rsidR="00000000" w:rsidRDefault="004A7D3E">
      <w:pPr>
        <w:spacing w:line="242" w:lineRule="auto"/>
        <w:ind w:left="360" w:right="400" w:firstLine="1"/>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Security control implementation is consistent with the organization</w:t>
      </w:r>
      <w:r>
        <w:rPr>
          <w:rFonts w:ascii="Times New Roman" w:eastAsia="Times New Roman" w:hAnsi="Times New Roman"/>
          <w:sz w:val="18"/>
        </w:rPr>
        <w:t>’s enterprise architecture</w:t>
      </w:r>
      <w:r>
        <w:rPr>
          <w:rFonts w:ascii="Arial Narrow" w:eastAsia="Arial Narrow" w:hAnsi="Arial Narrow"/>
          <w:b/>
          <w:sz w:val="18"/>
        </w:rPr>
        <w:t xml:space="preserve"> </w:t>
      </w:r>
      <w:r>
        <w:rPr>
          <w:rFonts w:ascii="Times New Roman" w:eastAsia="Times New Roman" w:hAnsi="Times New Roman"/>
          <w:sz w:val="18"/>
        </w:rPr>
        <w:t>and information security architecture. The</w:t>
      </w:r>
      <w:r>
        <w:rPr>
          <w:rFonts w:ascii="Times New Roman" w:eastAsia="Times New Roman" w:hAnsi="Times New Roman"/>
          <w:sz w:val="18"/>
        </w:rPr>
        <w:t xml:space="preserve"> information security architecture serves as a resource to allocate security controls (including, for example, security mechanisms and services) to an information system and any organization-defined subsystems. Security controls targeted for deployment wit</w:t>
      </w:r>
      <w:r>
        <w:rPr>
          <w:rFonts w:ascii="Times New Roman" w:eastAsia="Times New Roman" w:hAnsi="Times New Roman"/>
          <w:sz w:val="18"/>
        </w:rPr>
        <w:t>hin the information system (including subsystems) are allocated to specific system components responsible for providing a particular security capability. Not all security controls need to be allocated to every subsystem. Categorization of subsystems, infor</w:t>
      </w:r>
      <w:r>
        <w:rPr>
          <w:rFonts w:ascii="Times New Roman" w:eastAsia="Times New Roman" w:hAnsi="Times New Roman"/>
          <w:sz w:val="18"/>
        </w:rPr>
        <w:t>mation security architecture, and allocation of security controls work together to help achieve a suitable balance. Allocating some security controls as common controls or hybrid controls is part of this architectural process. Organizations use best practi</w:t>
      </w:r>
      <w:r>
        <w:rPr>
          <w:rFonts w:ascii="Times New Roman" w:eastAsia="Times New Roman" w:hAnsi="Times New Roman"/>
          <w:sz w:val="18"/>
        </w:rPr>
        <w:t>ces when implementing the security controls within the information system including system and software engineering methodologies, security engineering principles, and secure coding techniques. In addition, organizations ensure that mandatory configuration</w:t>
      </w:r>
      <w:r>
        <w:rPr>
          <w:rFonts w:ascii="Times New Roman" w:eastAsia="Times New Roman" w:hAnsi="Times New Roman"/>
          <w:sz w:val="18"/>
        </w:rPr>
        <w:t xml:space="preserve"> settings are established and implemented on information technology products in accordance with federal and organizational policies (e.g., Federal Desktop Core Configuration). Information system security engineers with support from information system secur</w:t>
      </w:r>
      <w:r>
        <w:rPr>
          <w:rFonts w:ascii="Times New Roman" w:eastAsia="Times New Roman" w:hAnsi="Times New Roman"/>
          <w:sz w:val="18"/>
        </w:rPr>
        <w:t>ity officers employ a sound security engineering process that captures and refines information security requirements and ensures the integration of those requirements into information technology products and systems through purposeful security design or co</w:t>
      </w:r>
      <w:r>
        <w:rPr>
          <w:rFonts w:ascii="Times New Roman" w:eastAsia="Times New Roman" w:hAnsi="Times New Roman"/>
          <w:sz w:val="18"/>
        </w:rPr>
        <w:t>nfiguration. When available, organizations consider the use of information technology products that have been tested, evaluated, or validated by approved, independent, third-party assessment facilities. In addition, organizations satisfy, where applicable,</w:t>
      </w:r>
      <w:r>
        <w:rPr>
          <w:rFonts w:ascii="Times New Roman" w:eastAsia="Times New Roman" w:hAnsi="Times New Roman"/>
          <w:sz w:val="18"/>
        </w:rPr>
        <w:t xml:space="preserve"> minimum assurance requirements when implementing security controls. Assurance requirements are directed at the activities and actions that security control developers and implementers define and apply to increase the level of confidence that the controls </w:t>
      </w:r>
      <w:r>
        <w:rPr>
          <w:rFonts w:ascii="Times New Roman" w:eastAsia="Times New Roman" w:hAnsi="Times New Roman"/>
          <w:sz w:val="18"/>
        </w:rPr>
        <w:t>are implemented correctly, operating as intended, and producing the desired outcome with respect to meeting the security requirements for the information system. Assurance requirements address the quality of the design, development, and implementation of t</w:t>
      </w:r>
      <w:r>
        <w:rPr>
          <w:rFonts w:ascii="Times New Roman" w:eastAsia="Times New Roman" w:hAnsi="Times New Roman"/>
          <w:sz w:val="18"/>
        </w:rPr>
        <w:t>he security functions in the information system. For higher-impact systems (i.e., potential high-value targets) in situations where specific and credible threat information indicates the likelihood of advanced cyber attacks, additional assurance measures a</w:t>
      </w:r>
      <w:r>
        <w:rPr>
          <w:rFonts w:ascii="Times New Roman" w:eastAsia="Times New Roman" w:hAnsi="Times New Roman"/>
          <w:sz w:val="18"/>
        </w:rPr>
        <w:t>re considered. Organizations consider any implementation-related issues associated with the integration and/or interfaces among common controls and system-specific controls.</w:t>
      </w:r>
    </w:p>
    <w:p w:rsidR="00000000" w:rsidRDefault="004A7D3E">
      <w:pPr>
        <w:spacing w:line="91" w:lineRule="exact"/>
        <w:rPr>
          <w:rFonts w:ascii="Times New Roman" w:eastAsia="Times New Roman" w:hAnsi="Times New Roman"/>
        </w:rPr>
      </w:pPr>
    </w:p>
    <w:p w:rsidR="00000000" w:rsidRDefault="004A7D3E">
      <w:pPr>
        <w:spacing w:line="241" w:lineRule="auto"/>
        <w:ind w:left="360" w:right="380" w:firstLine="1"/>
        <w:rPr>
          <w:rFonts w:ascii="Times New Roman" w:eastAsia="Times New Roman" w:hAnsi="Times New Roman"/>
          <w:sz w:val="18"/>
        </w:rPr>
      </w:pPr>
      <w:r>
        <w:rPr>
          <w:rFonts w:ascii="Times New Roman" w:eastAsia="Times New Roman" w:hAnsi="Times New Roman"/>
          <w:sz w:val="18"/>
        </w:rPr>
        <w:t>For the identified common controls inherited by the information system, informati</w:t>
      </w:r>
      <w:r>
        <w:rPr>
          <w:rFonts w:ascii="Times New Roman" w:eastAsia="Times New Roman" w:hAnsi="Times New Roman"/>
          <w:sz w:val="18"/>
        </w:rPr>
        <w:t>on system security engineers with support from information system security officers coordinate with the common control provider to determine the most appropriate way to apply the common controls to the organizational information systems. For certain manage</w:t>
      </w:r>
      <w:r>
        <w:rPr>
          <w:rFonts w:ascii="Times New Roman" w:eastAsia="Times New Roman" w:hAnsi="Times New Roman"/>
          <w:sz w:val="18"/>
        </w:rPr>
        <w:t>ment and operational controls, formal integration into information technology products, services, and systems may not be required. For certain types of operational and/or technical controls, implementation may require additional components, products, or se</w:t>
      </w:r>
      <w:r>
        <w:rPr>
          <w:rFonts w:ascii="Times New Roman" w:eastAsia="Times New Roman" w:hAnsi="Times New Roman"/>
          <w:sz w:val="18"/>
        </w:rPr>
        <w:t>rvices to enable the information system to utilize the previously selected common controls to the fullest extent. If selection of common controls previously had been deferred, identification of common controls inherited by the information system is revisit</w:t>
      </w:r>
      <w:r>
        <w:rPr>
          <w:rFonts w:ascii="Times New Roman" w:eastAsia="Times New Roman" w:hAnsi="Times New Roman"/>
          <w:sz w:val="18"/>
        </w:rPr>
        <w:t>ed to determine if better determinations can be made at this point in the system development life cycle. Information system owners can refer to the authorization packages prepared by common control providers when making determinations regarding the adequac</w:t>
      </w:r>
      <w:r>
        <w:rPr>
          <w:rFonts w:ascii="Times New Roman" w:eastAsia="Times New Roman" w:hAnsi="Times New Roman"/>
          <w:sz w:val="18"/>
        </w:rPr>
        <w:t>y of the implementations of common controls for their respective systems. For common controls that do not meet the protection needs of the information systems inheriting the controls or that have unacceptable weaknesses or deficiencies, the system owners i</w:t>
      </w:r>
      <w:r>
        <w:rPr>
          <w:rFonts w:ascii="Times New Roman" w:eastAsia="Times New Roman" w:hAnsi="Times New Roman"/>
          <w:sz w:val="18"/>
        </w:rPr>
        <w:t>dentify compensating or supplementary controls to be implemented. To the maximum extent and consistent with the flexibility allowed in applying the tasks in the RMF, organizations and their contractors conduct initial security control assessments (also ref</w:t>
      </w:r>
      <w:r>
        <w:rPr>
          <w:rFonts w:ascii="Times New Roman" w:eastAsia="Times New Roman" w:hAnsi="Times New Roman"/>
          <w:sz w:val="18"/>
        </w:rPr>
        <w:t xml:space="preserve">erred to as developmental testing and evaluation) during information system development and implementation. Conducting security control assessments in parallel with the development and implementation phases of the system development life cycle facilitates </w:t>
      </w:r>
      <w:r>
        <w:rPr>
          <w:rFonts w:ascii="Times New Roman" w:eastAsia="Times New Roman" w:hAnsi="Times New Roman"/>
          <w:sz w:val="18"/>
        </w:rPr>
        <w:t xml:space="preserve">the early identification of weaknesses and deficiencies and provides the most cost-effective method for initiating corrective actions. Issues found during these assessments can be referred to authorizing officials for early resolution, as appropriate. The </w:t>
      </w:r>
      <w:r>
        <w:rPr>
          <w:rFonts w:ascii="Times New Roman" w:eastAsia="Times New Roman" w:hAnsi="Times New Roman"/>
          <w:sz w:val="18"/>
        </w:rPr>
        <w:t>results of the initial security control assessments can also be used during the security authorization process to avoid delays or costly repetition of assessments. Assessment results that are subsequently reused in other phases of the system development li</w:t>
      </w:r>
      <w:r>
        <w:rPr>
          <w:rFonts w:ascii="Times New Roman" w:eastAsia="Times New Roman" w:hAnsi="Times New Roman"/>
          <w:sz w:val="18"/>
        </w:rPr>
        <w:t>fe cycle meet the reuse requirements (including independence) established by the organization.</w:t>
      </w:r>
    </w:p>
    <w:p w:rsidR="00000000" w:rsidRDefault="004A7D3E">
      <w:pPr>
        <w:spacing w:line="8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FIPS Publication 200; NIST Special Publications 800-30, 800-53, 800-53A; CNSS Instruction 1253; Web:</w:t>
      </w:r>
    </w:p>
    <w:p w:rsidR="00000000" w:rsidRDefault="004A7D3E">
      <w:pPr>
        <w:spacing w:line="1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4"/>
        </w:rPr>
        <w:t>SCAP</w:t>
      </w:r>
      <w:r>
        <w:rPr>
          <w:rFonts w:ascii="Times New Roman" w:eastAsia="Times New Roman" w:hAnsi="Times New Roman"/>
          <w:sz w:val="18"/>
        </w:rPr>
        <w:t>.</w:t>
      </w:r>
      <w:r>
        <w:rPr>
          <w:rFonts w:ascii="Times New Roman" w:eastAsia="Times New Roman" w:hAnsi="Times New Roman"/>
          <w:sz w:val="14"/>
        </w:rPr>
        <w:t>NIST</w:t>
      </w:r>
      <w:r>
        <w:rPr>
          <w:rFonts w:ascii="Times New Roman" w:eastAsia="Times New Roman" w:hAnsi="Times New Roman"/>
          <w:sz w:val="18"/>
        </w:rPr>
        <w:t>.</w:t>
      </w:r>
      <w:r>
        <w:rPr>
          <w:rFonts w:ascii="Times New Roman" w:eastAsia="Times New Roman" w:hAnsi="Times New Roman"/>
          <w:sz w:val="14"/>
        </w:rPr>
        <w:t>GOV</w:t>
      </w:r>
      <w:r>
        <w:rPr>
          <w:rFonts w:ascii="Times New Roman" w:eastAsia="Times New Roman" w:hAnsi="Times New Roman"/>
          <w:sz w:val="18"/>
        </w:rPr>
        <w:t>.</w:t>
      </w:r>
    </w:p>
    <w:p w:rsidR="00000000" w:rsidRDefault="004A7D3E">
      <w:pPr>
        <w:spacing w:line="0" w:lineRule="atLeast"/>
        <w:ind w:left="3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86"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28</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37" w:name="page37"/>
      <w:bookmarkEnd w:id="37"/>
      <w:r>
        <w:rPr>
          <w:rFonts w:ascii="Arial" w:eastAsia="Arial" w:hAnsi="Arial"/>
          <w:sz w:val="16"/>
        </w:rPr>
        <w:t xml:space="preserve">Special </w:t>
      </w:r>
      <w:r>
        <w:rPr>
          <w:rFonts w:ascii="Arial" w:eastAsia="Arial" w:hAnsi="Arial"/>
          <w:sz w:val="16"/>
        </w:rPr>
        <w:t>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446" w:lineRule="auto"/>
        <w:ind w:left="360" w:right="360"/>
        <w:rPr>
          <w:rFonts w:ascii="Arial Narrow" w:eastAsia="Arial Narrow" w:hAnsi="Arial Narrow"/>
          <w:sz w:val="18"/>
        </w:rPr>
      </w:pPr>
      <w:r>
        <w:rPr>
          <w:rFonts w:ascii="Times New Roman" w:eastAsia="Times New Roman" w:hAnsi="Times New Roman"/>
          <w:sz w:val="18"/>
        </w:rPr>
        <w:t xml:space="preserve">________________________________________________________________________________________________ </w:t>
      </w:r>
      <w:r>
        <w:rPr>
          <w:rFonts w:ascii="Arial Narrow" w:eastAsia="Arial Narrow" w:hAnsi="Arial Narrow"/>
          <w:sz w:val="18"/>
        </w:rPr>
        <w:t>SECURITY CONTROL DOCUMENTATI</w:t>
      </w:r>
      <w:r>
        <w:rPr>
          <w:rFonts w:ascii="Arial Narrow" w:eastAsia="Arial Narrow" w:hAnsi="Arial Narrow"/>
          <w:sz w:val="18"/>
        </w:rPr>
        <w:t>ON</w:t>
      </w:r>
    </w:p>
    <w:p w:rsidR="00000000" w:rsidRDefault="004A7D3E">
      <w:pPr>
        <w:spacing w:line="2" w:lineRule="exact"/>
        <w:rPr>
          <w:rFonts w:ascii="Times New Roman" w:eastAsia="Times New Roman" w:hAnsi="Times New Roman"/>
        </w:rPr>
      </w:pPr>
    </w:p>
    <w:p w:rsidR="00000000" w:rsidRDefault="004A7D3E">
      <w:pPr>
        <w:spacing w:line="277" w:lineRule="auto"/>
        <w:ind w:left="360" w:right="600"/>
        <w:rPr>
          <w:rFonts w:ascii="Times New Roman" w:eastAsia="Times New Roman" w:hAnsi="Times New Roman"/>
          <w:sz w:val="19"/>
        </w:rPr>
      </w:pPr>
      <w:r>
        <w:rPr>
          <w:rFonts w:ascii="Arial Narrow" w:eastAsia="Arial Narrow" w:hAnsi="Arial Narrow"/>
          <w:b/>
          <w:sz w:val="18"/>
        </w:rPr>
        <w:t xml:space="preserve">TASK 3-2: </w:t>
      </w:r>
      <w:r>
        <w:rPr>
          <w:rFonts w:ascii="Times New Roman" w:eastAsia="Times New Roman" w:hAnsi="Times New Roman"/>
          <w:sz w:val="19"/>
        </w:rPr>
        <w:t>Document the security control implementation, as appropriate, in the security plan, providing a</w:t>
      </w:r>
      <w:r>
        <w:rPr>
          <w:rFonts w:ascii="Arial Narrow" w:eastAsia="Arial Narrow" w:hAnsi="Arial Narrow"/>
          <w:b/>
          <w:sz w:val="18"/>
        </w:rPr>
        <w:t xml:space="preserve"> </w:t>
      </w:r>
      <w:r>
        <w:rPr>
          <w:rFonts w:ascii="Times New Roman" w:eastAsia="Times New Roman" w:hAnsi="Times New Roman"/>
          <w:sz w:val="19"/>
        </w:rPr>
        <w:t>functional description of the control implementation (including planned inputs, expected behavior, and expected outputs).</w:t>
      </w:r>
    </w:p>
    <w:p w:rsidR="00000000" w:rsidRDefault="004A7D3E">
      <w:pPr>
        <w:spacing w:line="4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Primary Responsibility:</w:t>
      </w:r>
      <w:r>
        <w:rPr>
          <w:rFonts w:ascii="Arial Narrow" w:eastAsia="Arial Narrow" w:hAnsi="Arial Narrow"/>
          <w:b/>
          <w:sz w:val="18"/>
        </w:rPr>
        <w:t xml:space="preserve">  </w:t>
      </w:r>
      <w:r>
        <w:rPr>
          <w:rFonts w:ascii="Times New Roman" w:eastAsia="Times New Roman" w:hAnsi="Times New Roman"/>
          <w:sz w:val="18"/>
        </w:rPr>
        <w:t>Information System Owner or Common Control Provider.</w:t>
      </w:r>
    </w:p>
    <w:p w:rsidR="00000000" w:rsidRDefault="004A7D3E">
      <w:pPr>
        <w:spacing w:line="121" w:lineRule="exact"/>
        <w:rPr>
          <w:rFonts w:ascii="Times New Roman" w:eastAsia="Times New Roman" w:hAnsi="Times New Roman"/>
        </w:rPr>
      </w:pPr>
    </w:p>
    <w:p w:rsidR="00000000" w:rsidRDefault="004A7D3E">
      <w:pPr>
        <w:spacing w:line="291" w:lineRule="auto"/>
        <w:ind w:left="360" w:right="6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Information Owner/Steward; Information System Security Officer; Information System Security</w:t>
      </w:r>
      <w:r>
        <w:rPr>
          <w:rFonts w:ascii="Arial Narrow" w:eastAsia="Arial Narrow" w:hAnsi="Arial Narrow"/>
          <w:b/>
          <w:sz w:val="18"/>
        </w:rPr>
        <w:t xml:space="preserve"> </w:t>
      </w:r>
      <w:r>
        <w:rPr>
          <w:rFonts w:ascii="Times New Roman" w:eastAsia="Times New Roman" w:hAnsi="Times New Roman"/>
          <w:sz w:val="18"/>
        </w:rPr>
        <w:t>Engineer.</w:t>
      </w:r>
    </w:p>
    <w:p w:rsidR="00000000" w:rsidRDefault="004A7D3E">
      <w:pPr>
        <w:spacing w:line="2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Development/Acquisition; Implementation.</w:t>
      </w:r>
    </w:p>
    <w:p w:rsidR="00000000" w:rsidRDefault="004A7D3E">
      <w:pPr>
        <w:spacing w:line="121" w:lineRule="exact"/>
        <w:rPr>
          <w:rFonts w:ascii="Times New Roman" w:eastAsia="Times New Roman" w:hAnsi="Times New Roman"/>
        </w:rPr>
      </w:pPr>
    </w:p>
    <w:p w:rsidR="00000000" w:rsidRDefault="004A7D3E">
      <w:pPr>
        <w:spacing w:line="242" w:lineRule="auto"/>
        <w:ind w:left="360" w:right="420" w:firstLine="1"/>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Security control documentation describes how system-specific, hybrid, and common controls</w:t>
      </w:r>
      <w:r>
        <w:rPr>
          <w:rFonts w:ascii="Arial Narrow" w:eastAsia="Arial Narrow" w:hAnsi="Arial Narrow"/>
          <w:b/>
          <w:sz w:val="18"/>
        </w:rPr>
        <w:t xml:space="preserve"> </w:t>
      </w:r>
      <w:r>
        <w:rPr>
          <w:rFonts w:ascii="Times New Roman" w:eastAsia="Times New Roman" w:hAnsi="Times New Roman"/>
          <w:sz w:val="18"/>
        </w:rPr>
        <w:t>are implemented. The documentation formalizes plans and expectations regarding the overall functionality of the information system. The functi</w:t>
      </w:r>
      <w:r>
        <w:rPr>
          <w:rFonts w:ascii="Times New Roman" w:eastAsia="Times New Roman" w:hAnsi="Times New Roman"/>
          <w:sz w:val="18"/>
        </w:rPr>
        <w:t>onal description of the security control implementation includes planned inputs, expected behavior, and expected outputs where appropriate, typically for those technical controls that are employed in the hardware, software, or firmware components of the in</w:t>
      </w:r>
      <w:r>
        <w:rPr>
          <w:rFonts w:ascii="Times New Roman" w:eastAsia="Times New Roman" w:hAnsi="Times New Roman"/>
          <w:sz w:val="18"/>
        </w:rPr>
        <w:t>formation system. Documentation of security control implementation allows for traceability of decisions prior to and after deployment of the information system. The level of effort expended on documentation of the information system is commensurate with th</w:t>
      </w:r>
      <w:r>
        <w:rPr>
          <w:rFonts w:ascii="Times New Roman" w:eastAsia="Times New Roman" w:hAnsi="Times New Roman"/>
          <w:sz w:val="18"/>
        </w:rPr>
        <w:t xml:space="preserve">e purpose, scope, and impact of the system with respect to organizational missions, business functions, and operations. To the extent possible, organizations reference existing documentation (either by vendors or other organizations that have employed the </w:t>
      </w:r>
      <w:r>
        <w:rPr>
          <w:rFonts w:ascii="Times New Roman" w:eastAsia="Times New Roman" w:hAnsi="Times New Roman"/>
          <w:sz w:val="18"/>
        </w:rPr>
        <w:t>same or similar information systems), use automated support tools, and maximize communications to increase the overall efficiency and cost effectiveness of security control implementation. The documentation also addresses platform dependencies and includes</w:t>
      </w:r>
      <w:r>
        <w:rPr>
          <w:rFonts w:ascii="Times New Roman" w:eastAsia="Times New Roman" w:hAnsi="Times New Roman"/>
          <w:sz w:val="18"/>
        </w:rPr>
        <w:t xml:space="preserve"> any additional information necessary to describe how the security capability required by the security control is achieved at the level of detail sufficient to support control assessment. Documentation for security control implementation follows best pract</w:t>
      </w:r>
      <w:r>
        <w:rPr>
          <w:rFonts w:ascii="Times New Roman" w:eastAsia="Times New Roman" w:hAnsi="Times New Roman"/>
          <w:sz w:val="18"/>
        </w:rPr>
        <w:t>ices for hardware and software development as well as for system/security engineering disciplines and is consistent with established organizational policies and procedures for documenting system development life cycle activities. Whenever possible and prac</w:t>
      </w:r>
      <w:r>
        <w:rPr>
          <w:rFonts w:ascii="Times New Roman" w:eastAsia="Times New Roman" w:hAnsi="Times New Roman"/>
          <w:sz w:val="18"/>
        </w:rPr>
        <w:t>ticable for technical security controls that are mechanism-based, organizations take maximum advantage of functional specifications provided by or obtainable from hardware and software vendors and/or systems integrators including security-relevant document</w:t>
      </w:r>
      <w:r>
        <w:rPr>
          <w:rFonts w:ascii="Times New Roman" w:eastAsia="Times New Roman" w:hAnsi="Times New Roman"/>
          <w:sz w:val="18"/>
        </w:rPr>
        <w:t>ation that may assist the organization during the assessment and monitoring of the controls. Similarly, for management and operational controls, organizations obtain security control implementation information from appropriate organizational entities (e.g.</w:t>
      </w:r>
      <w:r>
        <w:rPr>
          <w:rFonts w:ascii="Times New Roman" w:eastAsia="Times New Roman" w:hAnsi="Times New Roman"/>
          <w:sz w:val="18"/>
        </w:rPr>
        <w:t>, facilities offices, human resource offices, physical security offices). Since the enterprise architecture and information security architecture established by the organization significantly influence the approach used to implement security controls, prov</w:t>
      </w:r>
      <w:r>
        <w:rPr>
          <w:rFonts w:ascii="Times New Roman" w:eastAsia="Times New Roman" w:hAnsi="Times New Roman"/>
          <w:sz w:val="18"/>
        </w:rPr>
        <w:t>iding documentation of this process helps to ensure traceability with regard to meeting the organization</w:t>
      </w:r>
      <w:r>
        <w:rPr>
          <w:rFonts w:ascii="Times New Roman" w:eastAsia="Times New Roman" w:hAnsi="Times New Roman"/>
          <w:sz w:val="18"/>
        </w:rPr>
        <w:t>’s information security requirements.</w:t>
      </w:r>
    </w:p>
    <w:p w:rsidR="00000000" w:rsidRDefault="004A7D3E">
      <w:pPr>
        <w:spacing w:line="7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 800-53; CNSS Instruction 1253.</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55680" behindDoc="1" locked="0" layoutInCell="1" allowOverlap="1">
                <wp:simplePos x="0" y="0"/>
                <wp:positionH relativeFrom="column">
                  <wp:posOffset>220980</wp:posOffset>
                </wp:positionH>
                <wp:positionV relativeFrom="paragraph">
                  <wp:posOffset>272415</wp:posOffset>
                </wp:positionV>
                <wp:extent cx="5478780" cy="2052955"/>
                <wp:effectExtent l="0" t="0" r="0" b="4445"/>
                <wp:wrapNone/>
                <wp:docPr id="5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8780" cy="205295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99A4D" id="Rectangle 49" o:spid="_x0000_s1026" style="position:absolute;margin-left:17.4pt;margin-top:21.45pt;width:431.4pt;height:16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" fillcolor="silver" strokecolor="white">
                <v:path arrowok="t"/>
              </v:rect>
            </w:pict>
          </mc:Fallback>
        </mc:AlternateContent>
      </w:r>
      <w:r>
        <w:rPr>
          <w:rFonts w:ascii="Times New Roman" w:eastAsia="Times New Roman" w:hAnsi="Times New Roman"/>
          <w:noProof/>
          <w:sz w:val="18"/>
        </w:rPr>
        <mc:AlternateContent>
          <mc:Choice Requires="wps">
            <w:drawing>
              <wp:anchor distT="0" distB="0" distL="114300" distR="114300" simplePos="0" relativeHeight="251656704" behindDoc="1" locked="0" layoutInCell="1" allowOverlap="1">
                <wp:simplePos x="0" y="0"/>
                <wp:positionH relativeFrom="column">
                  <wp:posOffset>5699760</wp:posOffset>
                </wp:positionH>
                <wp:positionV relativeFrom="paragraph">
                  <wp:posOffset>267335</wp:posOffset>
                </wp:positionV>
                <wp:extent cx="0" cy="2062480"/>
                <wp:effectExtent l="0" t="0" r="0" b="0"/>
                <wp:wrapNone/>
                <wp:docPr id="5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6248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5FFD7" id="Line 5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8pt,21.05pt" to="448.8pt,18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57728" behindDoc="1" locked="0" layoutInCell="1" allowOverlap="1">
                <wp:simplePos x="0" y="0"/>
                <wp:positionH relativeFrom="column">
                  <wp:posOffset>215900</wp:posOffset>
                </wp:positionH>
                <wp:positionV relativeFrom="paragraph">
                  <wp:posOffset>272415</wp:posOffset>
                </wp:positionV>
                <wp:extent cx="5488305" cy="0"/>
                <wp:effectExtent l="0" t="0" r="0" b="0"/>
                <wp:wrapNone/>
                <wp:docPr id="5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83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EB125" id="Line 5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1.45pt" to="449.15pt,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58752" behindDoc="1" locked="0" layoutInCell="1" allowOverlap="1">
                <wp:simplePos x="0" y="0"/>
                <wp:positionH relativeFrom="column">
                  <wp:posOffset>220980</wp:posOffset>
                </wp:positionH>
                <wp:positionV relativeFrom="paragraph">
                  <wp:posOffset>267335</wp:posOffset>
                </wp:positionV>
                <wp:extent cx="0" cy="2062480"/>
                <wp:effectExtent l="0" t="0" r="0" b="0"/>
                <wp:wrapNone/>
                <wp:docPr id="5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6248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5E4AF" id="Line 5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21.05pt" to="17.4pt,18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59776" behindDoc="1" locked="0" layoutInCell="1" allowOverlap="1">
                <wp:simplePos x="0" y="0"/>
                <wp:positionH relativeFrom="column">
                  <wp:posOffset>215900</wp:posOffset>
                </wp:positionH>
                <wp:positionV relativeFrom="paragraph">
                  <wp:posOffset>2325370</wp:posOffset>
                </wp:positionV>
                <wp:extent cx="5488305" cy="0"/>
                <wp:effectExtent l="0" t="0" r="0" b="0"/>
                <wp:wrapNone/>
                <wp:docPr id="5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83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D9C9E" id="Line 5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83.1pt" to="449.15pt,18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">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371" w:lineRule="exact"/>
        <w:rPr>
          <w:rFonts w:ascii="Times New Roman" w:eastAsia="Times New Roman" w:hAnsi="Times New Roman"/>
        </w:rPr>
      </w:pPr>
    </w:p>
    <w:p w:rsidR="00000000" w:rsidRDefault="004A7D3E">
      <w:pPr>
        <w:spacing w:line="0" w:lineRule="atLeast"/>
        <w:ind w:right="40"/>
        <w:jc w:val="center"/>
        <w:rPr>
          <w:rFonts w:ascii="Arial Narrow" w:eastAsia="Arial Narrow" w:hAnsi="Arial Narrow"/>
          <w:b/>
        </w:rPr>
      </w:pPr>
      <w:r>
        <w:rPr>
          <w:rFonts w:ascii="Arial Narrow" w:eastAsia="Arial Narrow" w:hAnsi="Arial Narrow"/>
          <w:b/>
        </w:rPr>
        <w:t>Milestone Checkpoint #3</w:t>
      </w:r>
    </w:p>
    <w:p w:rsidR="00000000" w:rsidRDefault="004A7D3E">
      <w:pPr>
        <w:spacing w:line="128" w:lineRule="exact"/>
        <w:rPr>
          <w:rFonts w:ascii="Times New Roman" w:eastAsia="Times New Roman" w:hAnsi="Times New Roman"/>
        </w:rPr>
      </w:pPr>
    </w:p>
    <w:p w:rsidR="00000000" w:rsidRDefault="004A7D3E">
      <w:pPr>
        <w:numPr>
          <w:ilvl w:val="0"/>
          <w:numId w:val="37"/>
        </w:numPr>
        <w:tabs>
          <w:tab w:val="left" w:pos="720"/>
        </w:tabs>
        <w:spacing w:line="274" w:lineRule="auto"/>
        <w:ind w:left="720" w:right="1140" w:hanging="221"/>
        <w:rPr>
          <w:rFonts w:ascii="Arial" w:eastAsia="Arial" w:hAnsi="Arial"/>
          <w:sz w:val="18"/>
        </w:rPr>
      </w:pPr>
      <w:r>
        <w:rPr>
          <w:rFonts w:ascii="Arial Narrow" w:eastAsia="Arial Narrow" w:hAnsi="Arial Narrow"/>
          <w:sz w:val="18"/>
        </w:rPr>
        <w:t>Has the org</w:t>
      </w:r>
      <w:r>
        <w:rPr>
          <w:rFonts w:ascii="Arial Narrow" w:eastAsia="Arial Narrow" w:hAnsi="Arial Narrow"/>
          <w:sz w:val="18"/>
        </w:rPr>
        <w:t xml:space="preserve">anization </w:t>
      </w:r>
      <w:r>
        <w:rPr>
          <w:rFonts w:ascii="Arial Narrow" w:eastAsia="Arial Narrow" w:hAnsi="Arial Narrow"/>
          <w:b/>
          <w:i/>
          <w:sz w:val="18"/>
        </w:rPr>
        <w:t>allocated</w:t>
      </w:r>
      <w:r>
        <w:rPr>
          <w:rFonts w:ascii="Arial Narrow" w:eastAsia="Arial Narrow" w:hAnsi="Arial Narrow"/>
          <w:sz w:val="18"/>
        </w:rPr>
        <w:t xml:space="preserve"> security controls as system-specific, hybrid, or common controls consistent with the enterprise architecture and information security architecture?</w:t>
      </w:r>
    </w:p>
    <w:p w:rsidR="00000000" w:rsidRDefault="004A7D3E">
      <w:pPr>
        <w:numPr>
          <w:ilvl w:val="0"/>
          <w:numId w:val="37"/>
        </w:numPr>
        <w:tabs>
          <w:tab w:val="left" w:pos="720"/>
        </w:tabs>
        <w:spacing w:line="262" w:lineRule="auto"/>
        <w:ind w:left="720" w:right="620" w:hanging="221"/>
        <w:rPr>
          <w:rFonts w:ascii="Arial" w:eastAsia="Arial" w:hAnsi="Arial"/>
          <w:sz w:val="18"/>
        </w:rPr>
      </w:pPr>
      <w:r>
        <w:rPr>
          <w:rFonts w:ascii="Arial Narrow" w:eastAsia="Arial Narrow" w:hAnsi="Arial Narrow"/>
          <w:sz w:val="18"/>
        </w:rPr>
        <w:t xml:space="preserve">Has the organization demonstrated the use of sound </w:t>
      </w:r>
      <w:r>
        <w:rPr>
          <w:rFonts w:ascii="Arial Narrow" w:eastAsia="Arial Narrow" w:hAnsi="Arial Narrow"/>
          <w:b/>
          <w:i/>
          <w:sz w:val="18"/>
        </w:rPr>
        <w:t>information system and security engin</w:t>
      </w:r>
      <w:r>
        <w:rPr>
          <w:rFonts w:ascii="Arial Narrow" w:eastAsia="Arial Narrow" w:hAnsi="Arial Narrow"/>
          <w:b/>
          <w:i/>
          <w:sz w:val="18"/>
        </w:rPr>
        <w:t>eering methodologies</w:t>
      </w:r>
      <w:r>
        <w:rPr>
          <w:rFonts w:ascii="Arial Narrow" w:eastAsia="Arial Narrow" w:hAnsi="Arial Narrow"/>
          <w:sz w:val="18"/>
        </w:rPr>
        <w:t xml:space="preserve"> in integrating information technology products into the information system and in implementing the security controls contained in the security plan?</w:t>
      </w:r>
    </w:p>
    <w:p w:rsidR="00000000" w:rsidRDefault="004A7D3E">
      <w:pPr>
        <w:spacing w:line="2" w:lineRule="exact"/>
        <w:rPr>
          <w:rFonts w:ascii="Arial" w:eastAsia="Arial" w:hAnsi="Arial"/>
          <w:sz w:val="18"/>
        </w:rPr>
      </w:pPr>
    </w:p>
    <w:p w:rsidR="00000000" w:rsidRDefault="004A7D3E">
      <w:pPr>
        <w:numPr>
          <w:ilvl w:val="0"/>
          <w:numId w:val="37"/>
        </w:numPr>
        <w:tabs>
          <w:tab w:val="left" w:pos="720"/>
        </w:tabs>
        <w:spacing w:line="275" w:lineRule="auto"/>
        <w:ind w:left="720" w:right="1000" w:hanging="221"/>
        <w:rPr>
          <w:rFonts w:ascii="Arial" w:eastAsia="Arial" w:hAnsi="Arial"/>
          <w:sz w:val="18"/>
        </w:rPr>
      </w:pPr>
      <w:r>
        <w:rPr>
          <w:rFonts w:ascii="Arial Narrow" w:eastAsia="Arial Narrow" w:hAnsi="Arial Narrow"/>
          <w:sz w:val="18"/>
        </w:rPr>
        <w:t xml:space="preserve">Has the organization documented how </w:t>
      </w:r>
      <w:r>
        <w:rPr>
          <w:rFonts w:ascii="Arial Narrow" w:eastAsia="Arial Narrow" w:hAnsi="Arial Narrow"/>
          <w:b/>
          <w:i/>
          <w:sz w:val="18"/>
        </w:rPr>
        <w:t>common controls</w:t>
      </w:r>
      <w:r>
        <w:rPr>
          <w:rFonts w:ascii="Arial Narrow" w:eastAsia="Arial Narrow" w:hAnsi="Arial Narrow"/>
          <w:sz w:val="18"/>
        </w:rPr>
        <w:t xml:space="preserve"> inherited by organizational infor</w:t>
      </w:r>
      <w:r>
        <w:rPr>
          <w:rFonts w:ascii="Arial Narrow" w:eastAsia="Arial Narrow" w:hAnsi="Arial Narrow"/>
          <w:sz w:val="18"/>
        </w:rPr>
        <w:t>mation systems have been implemented?</w:t>
      </w:r>
    </w:p>
    <w:p w:rsidR="00000000" w:rsidRDefault="004A7D3E">
      <w:pPr>
        <w:spacing w:line="1" w:lineRule="exact"/>
        <w:rPr>
          <w:rFonts w:ascii="Arial" w:eastAsia="Arial" w:hAnsi="Arial"/>
          <w:sz w:val="18"/>
        </w:rPr>
      </w:pPr>
    </w:p>
    <w:p w:rsidR="00000000" w:rsidRDefault="004A7D3E">
      <w:pPr>
        <w:numPr>
          <w:ilvl w:val="0"/>
          <w:numId w:val="37"/>
        </w:numPr>
        <w:tabs>
          <w:tab w:val="left" w:pos="720"/>
        </w:tabs>
        <w:spacing w:line="274" w:lineRule="auto"/>
        <w:ind w:left="720" w:right="820" w:hanging="221"/>
        <w:rPr>
          <w:rFonts w:ascii="Arial" w:eastAsia="Arial" w:hAnsi="Arial"/>
          <w:sz w:val="18"/>
        </w:rPr>
      </w:pPr>
      <w:r>
        <w:rPr>
          <w:rFonts w:ascii="Arial Narrow" w:eastAsia="Arial Narrow" w:hAnsi="Arial Narrow"/>
          <w:sz w:val="18"/>
        </w:rPr>
        <w:t xml:space="preserve">Has the organization documented how </w:t>
      </w:r>
      <w:r>
        <w:rPr>
          <w:rFonts w:ascii="Arial Narrow" w:eastAsia="Arial Narrow" w:hAnsi="Arial Narrow"/>
          <w:b/>
          <w:i/>
          <w:sz w:val="18"/>
        </w:rPr>
        <w:t>system-specific</w:t>
      </w:r>
      <w:r>
        <w:rPr>
          <w:rFonts w:ascii="Arial Narrow" w:eastAsia="Arial Narrow" w:hAnsi="Arial Narrow"/>
          <w:sz w:val="18"/>
        </w:rPr>
        <w:t xml:space="preserve"> and </w:t>
      </w:r>
      <w:r>
        <w:rPr>
          <w:rFonts w:ascii="Arial Narrow" w:eastAsia="Arial Narrow" w:hAnsi="Arial Narrow"/>
          <w:b/>
          <w:i/>
          <w:sz w:val="18"/>
        </w:rPr>
        <w:t>hybrid</w:t>
      </w:r>
      <w:r>
        <w:rPr>
          <w:rFonts w:ascii="Arial Narrow" w:eastAsia="Arial Narrow" w:hAnsi="Arial Narrow"/>
          <w:sz w:val="18"/>
        </w:rPr>
        <w:t xml:space="preserve"> security controls have been implemented within the information system taking into account specific technologies and platform dependencies?</w:t>
      </w:r>
    </w:p>
    <w:p w:rsidR="00000000" w:rsidRDefault="004A7D3E">
      <w:pPr>
        <w:numPr>
          <w:ilvl w:val="0"/>
          <w:numId w:val="37"/>
        </w:numPr>
        <w:tabs>
          <w:tab w:val="left" w:pos="720"/>
        </w:tabs>
        <w:spacing w:line="0" w:lineRule="atLeast"/>
        <w:ind w:left="720" w:hanging="220"/>
        <w:rPr>
          <w:rFonts w:ascii="Arial" w:eastAsia="Arial" w:hAnsi="Arial"/>
          <w:sz w:val="18"/>
        </w:rPr>
      </w:pPr>
      <w:r>
        <w:rPr>
          <w:rFonts w:ascii="Arial Narrow" w:eastAsia="Arial Narrow" w:hAnsi="Arial Narrow"/>
          <w:sz w:val="18"/>
        </w:rPr>
        <w:t>Has the organiz</w:t>
      </w:r>
      <w:r>
        <w:rPr>
          <w:rFonts w:ascii="Arial Narrow" w:eastAsia="Arial Narrow" w:hAnsi="Arial Narrow"/>
          <w:sz w:val="18"/>
        </w:rPr>
        <w:t xml:space="preserve">ation taken into account the </w:t>
      </w:r>
      <w:r>
        <w:rPr>
          <w:rFonts w:ascii="Arial Narrow" w:eastAsia="Arial Narrow" w:hAnsi="Arial Narrow"/>
          <w:b/>
          <w:i/>
          <w:sz w:val="18"/>
        </w:rPr>
        <w:t>minimum assurance requirements</w:t>
      </w:r>
      <w:r>
        <w:rPr>
          <w:rFonts w:ascii="Arial Narrow" w:eastAsia="Arial Narrow" w:hAnsi="Arial Narrow"/>
          <w:sz w:val="18"/>
        </w:rPr>
        <w:t xml:space="preserve"> when implementing security controls?</w:t>
      </w:r>
    </w:p>
    <w:p w:rsidR="00000000" w:rsidRDefault="004A7D3E">
      <w:pPr>
        <w:tabs>
          <w:tab w:val="left" w:pos="720"/>
        </w:tabs>
        <w:spacing w:line="0" w:lineRule="atLeast"/>
        <w:ind w:left="720" w:hanging="220"/>
        <w:rPr>
          <w:rFonts w:ascii="Arial" w:eastAsia="Arial" w:hAnsi="Arial"/>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32"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29</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38" w:name="page38"/>
      <w:bookmarkEnd w:id="38"/>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w:t>
      </w:r>
      <w:r>
        <w:rPr>
          <w:rFonts w:ascii="Arial" w:eastAsia="Arial" w:hAnsi="Arial"/>
          <w:i/>
          <w:sz w:val="16"/>
        </w:rPr>
        <w:t>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28"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3.4  </w:t>
      </w:r>
      <w:r>
        <w:rPr>
          <w:rFonts w:ascii="Arial" w:eastAsia="Arial" w:hAnsi="Arial"/>
          <w:b/>
          <w:sz w:val="22"/>
        </w:rPr>
        <w:t>RMF STEP 4</w:t>
      </w:r>
      <w:r>
        <w:rPr>
          <w:rFonts w:ascii="Arial" w:eastAsia="Arial" w:hAnsi="Arial"/>
          <w:b/>
          <w:sz w:val="24"/>
        </w:rPr>
        <w:t xml:space="preserve"> </w:t>
      </w:r>
      <w:r>
        <w:rPr>
          <w:rFonts w:ascii="Arial" w:eastAsia="Arial" w:hAnsi="Arial"/>
          <w:b/>
          <w:sz w:val="28"/>
        </w:rPr>
        <w:t>–</w:t>
      </w:r>
      <w:r>
        <w:rPr>
          <w:rFonts w:ascii="Arial" w:eastAsia="Arial" w:hAnsi="Arial"/>
          <w:b/>
          <w:sz w:val="24"/>
        </w:rPr>
        <w:t xml:space="preserve"> </w:t>
      </w:r>
      <w:r>
        <w:rPr>
          <w:rFonts w:ascii="Arial" w:eastAsia="Arial" w:hAnsi="Arial"/>
          <w:b/>
          <w:sz w:val="22"/>
        </w:rPr>
        <w:t>ASSESS SECURITY CONTROLS</w:t>
      </w:r>
    </w:p>
    <w:p w:rsidR="00000000" w:rsidRDefault="004A7D3E">
      <w:pPr>
        <w:spacing w:line="249"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ASSESSMENT PREPARATION</w:t>
      </w:r>
    </w:p>
    <w:p w:rsidR="00000000" w:rsidRDefault="004A7D3E">
      <w:pPr>
        <w:spacing w:line="120"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9"/>
        </w:rPr>
      </w:pPr>
      <w:r>
        <w:rPr>
          <w:rFonts w:ascii="Arial Narrow" w:eastAsia="Arial Narrow" w:hAnsi="Arial Narrow"/>
          <w:b/>
          <w:sz w:val="18"/>
        </w:rPr>
        <w:t xml:space="preserve">TASK 4-1:  </w:t>
      </w:r>
      <w:r>
        <w:rPr>
          <w:rFonts w:ascii="Times New Roman" w:eastAsia="Times New Roman" w:hAnsi="Times New Roman"/>
          <w:sz w:val="19"/>
        </w:rPr>
        <w:t>Develop, review, and approve a plan to assess the security controls</w:t>
      </w:r>
      <w:r>
        <w:rPr>
          <w:rFonts w:ascii="Times New Roman" w:eastAsia="Times New Roman" w:hAnsi="Times New Roman"/>
          <w:sz w:val="19"/>
        </w:rPr>
        <w:t>.</w:t>
      </w:r>
    </w:p>
    <w:p w:rsidR="00000000" w:rsidRDefault="004A7D3E">
      <w:pPr>
        <w:spacing w:line="12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Security Control Assessor.</w:t>
      </w:r>
    </w:p>
    <w:p w:rsidR="00000000" w:rsidRDefault="004A7D3E">
      <w:pPr>
        <w:spacing w:line="119" w:lineRule="exact"/>
        <w:rPr>
          <w:rFonts w:ascii="Times New Roman" w:eastAsia="Times New Roman" w:hAnsi="Times New Roman"/>
        </w:rPr>
      </w:pPr>
    </w:p>
    <w:p w:rsidR="00000000" w:rsidRDefault="004A7D3E">
      <w:pPr>
        <w:spacing w:line="267" w:lineRule="auto"/>
        <w:ind w:left="360" w:right="520"/>
        <w:jc w:val="both"/>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Authorizing Official or Designated Representative; Chief Information Officer; Senior Information</w:t>
      </w:r>
      <w:r>
        <w:rPr>
          <w:rFonts w:ascii="Arial Narrow" w:eastAsia="Arial Narrow" w:hAnsi="Arial Narrow"/>
          <w:b/>
          <w:sz w:val="18"/>
        </w:rPr>
        <w:t xml:space="preserve"> </w:t>
      </w:r>
      <w:r>
        <w:rPr>
          <w:rFonts w:ascii="Times New Roman" w:eastAsia="Times New Roman" w:hAnsi="Times New Roman"/>
          <w:sz w:val="18"/>
        </w:rPr>
        <w:t>Security Officer; Information System Owner or Common Control Provider; Information Ow</w:t>
      </w:r>
      <w:r>
        <w:rPr>
          <w:rFonts w:ascii="Times New Roman" w:eastAsia="Times New Roman" w:hAnsi="Times New Roman"/>
          <w:sz w:val="18"/>
        </w:rPr>
        <w:t>ner/Steward; Information System Security Officer.</w:t>
      </w:r>
    </w:p>
    <w:p w:rsidR="00000000" w:rsidRDefault="004A7D3E">
      <w:pPr>
        <w:spacing w:line="4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Development/Acquisition; Implementation.</w:t>
      </w:r>
    </w:p>
    <w:p w:rsidR="00000000" w:rsidRDefault="004A7D3E">
      <w:pPr>
        <w:spacing w:line="121" w:lineRule="exact"/>
        <w:rPr>
          <w:rFonts w:ascii="Times New Roman" w:eastAsia="Times New Roman" w:hAnsi="Times New Roman"/>
        </w:rPr>
      </w:pPr>
    </w:p>
    <w:p w:rsidR="00000000" w:rsidRDefault="004A7D3E">
      <w:pPr>
        <w:spacing w:line="242" w:lineRule="auto"/>
        <w:ind w:left="360" w:right="400" w:firstLine="1"/>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w:t>
      </w:r>
      <w:r>
        <w:rPr>
          <w:rFonts w:ascii="Arial Narrow" w:eastAsia="Arial Narrow" w:hAnsi="Arial Narrow"/>
          <w:b/>
          <w:sz w:val="18"/>
        </w:rPr>
        <w:t xml:space="preserve"> </w:t>
      </w:r>
      <w:r>
        <w:rPr>
          <w:rFonts w:ascii="Times New Roman" w:eastAsia="Times New Roman" w:hAnsi="Times New Roman"/>
          <w:i/>
          <w:sz w:val="18"/>
        </w:rPr>
        <w:t>security assessment plan</w:t>
      </w:r>
      <w:r>
        <w:rPr>
          <w:rFonts w:ascii="Arial Narrow" w:eastAsia="Arial Narrow" w:hAnsi="Arial Narrow"/>
          <w:b/>
          <w:sz w:val="18"/>
        </w:rPr>
        <w:t xml:space="preserve"> </w:t>
      </w:r>
      <w:r>
        <w:rPr>
          <w:rFonts w:ascii="Times New Roman" w:eastAsia="Times New Roman" w:hAnsi="Times New Roman"/>
          <w:sz w:val="18"/>
        </w:rPr>
        <w:t>provides the objectives for the security control assessment, a</w:t>
      </w:r>
      <w:r>
        <w:rPr>
          <w:rFonts w:ascii="Arial Narrow" w:eastAsia="Arial Narrow" w:hAnsi="Arial Narrow"/>
          <w:b/>
          <w:sz w:val="18"/>
        </w:rPr>
        <w:t xml:space="preserve"> </w:t>
      </w:r>
      <w:r>
        <w:rPr>
          <w:rFonts w:ascii="Times New Roman" w:eastAsia="Times New Roman" w:hAnsi="Times New Roman"/>
          <w:sz w:val="18"/>
        </w:rPr>
        <w:t>detailed r</w:t>
      </w:r>
      <w:r>
        <w:rPr>
          <w:rFonts w:ascii="Times New Roman" w:eastAsia="Times New Roman" w:hAnsi="Times New Roman"/>
          <w:sz w:val="18"/>
        </w:rPr>
        <w:t>oadmap of how to conduct such an assessment, and assessment procedures. The assessment plan reflects the type of assessment the organization is conducting (e.g., developmental testing and evaluation, independent verification and validation, assessments sup</w:t>
      </w:r>
      <w:r>
        <w:rPr>
          <w:rFonts w:ascii="Times New Roman" w:eastAsia="Times New Roman" w:hAnsi="Times New Roman"/>
          <w:sz w:val="18"/>
        </w:rPr>
        <w:t>porting security authorizations or reauthorizations, audits, continuous monitoring, assessments subsequent to remediation actions). Conducting security control assessments in parallel with the development/acquisition and implementation phases of the life c</w:t>
      </w:r>
      <w:r>
        <w:rPr>
          <w:rFonts w:ascii="Times New Roman" w:eastAsia="Times New Roman" w:hAnsi="Times New Roman"/>
          <w:sz w:val="18"/>
        </w:rPr>
        <w:t>ycle permits the identification of weaknesses and deficiencies early and provides the most cost-effective method for initiating corrective actions. Issues found during these assessments can be referred to authorizing officials for early resolution, as appr</w:t>
      </w:r>
      <w:r>
        <w:rPr>
          <w:rFonts w:ascii="Times New Roman" w:eastAsia="Times New Roman" w:hAnsi="Times New Roman"/>
          <w:sz w:val="18"/>
        </w:rPr>
        <w:t>opriate. The results of security control assessments carried out during system development and implementation can also be used (consistent with reuse criteria) during the security authorization process to avoid system fielding delays or costly repetition o</w:t>
      </w:r>
      <w:r>
        <w:rPr>
          <w:rFonts w:ascii="Times New Roman" w:eastAsia="Times New Roman" w:hAnsi="Times New Roman"/>
          <w:sz w:val="18"/>
        </w:rPr>
        <w:t>f assessments. The security assessment plan is reviewed and approved by appropriate organizational officials to ensure that the plan is consistent with the security objectives of the organization, employs state-of-the practice tools, techniques, procedures</w:t>
      </w:r>
      <w:r>
        <w:rPr>
          <w:rFonts w:ascii="Times New Roman" w:eastAsia="Times New Roman" w:hAnsi="Times New Roman"/>
          <w:sz w:val="18"/>
        </w:rPr>
        <w:t>, and automation to support the concept of continuous monitoring and near real-time risk management, and is cost-effective with regard to the resources allocated for the assessment. The purpose of the security assessment plan approval is two-fold: (i) to e</w:t>
      </w:r>
      <w:r>
        <w:rPr>
          <w:rFonts w:ascii="Times New Roman" w:eastAsia="Times New Roman" w:hAnsi="Times New Roman"/>
          <w:sz w:val="18"/>
        </w:rPr>
        <w:t>stablish the appropriate expectations for the security control assessment; and (ii) to bound the level of effort for the security control assessment. An approved security assessment plan helps to ensure that an appropriate level of resources is applied tow</w:t>
      </w:r>
      <w:r>
        <w:rPr>
          <w:rFonts w:ascii="Times New Roman" w:eastAsia="Times New Roman" w:hAnsi="Times New Roman"/>
          <w:sz w:val="18"/>
        </w:rPr>
        <w:t>ard determining security control effectiveness. When security controls are provided to an organization by an external provider (e.g., through contracts, interagency agreements, lines of business arrangements, licensing agreements, and/or supply chain arran</w:t>
      </w:r>
      <w:r>
        <w:rPr>
          <w:rFonts w:ascii="Times New Roman" w:eastAsia="Times New Roman" w:hAnsi="Times New Roman"/>
          <w:sz w:val="18"/>
        </w:rPr>
        <w:t>gements), the organization obtains a security assessment plan from the provider.</w:t>
      </w:r>
    </w:p>
    <w:p w:rsidR="00000000" w:rsidRDefault="004A7D3E">
      <w:pPr>
        <w:spacing w:line="98" w:lineRule="exact"/>
        <w:rPr>
          <w:rFonts w:ascii="Times New Roman" w:eastAsia="Times New Roman" w:hAnsi="Times New Roman"/>
        </w:rPr>
      </w:pPr>
    </w:p>
    <w:p w:rsidR="00000000" w:rsidRDefault="004A7D3E">
      <w:pPr>
        <w:spacing w:line="241" w:lineRule="auto"/>
        <w:ind w:left="360" w:right="380"/>
        <w:rPr>
          <w:rFonts w:ascii="Times New Roman" w:eastAsia="Times New Roman" w:hAnsi="Times New Roman"/>
          <w:sz w:val="18"/>
        </w:rPr>
      </w:pPr>
      <w:r>
        <w:rPr>
          <w:rFonts w:ascii="Times New Roman" w:eastAsia="Times New Roman" w:hAnsi="Times New Roman"/>
          <w:sz w:val="18"/>
        </w:rPr>
        <w:t xml:space="preserve">Organizations consider both the </w:t>
      </w:r>
      <w:r>
        <w:rPr>
          <w:rFonts w:ascii="Times New Roman" w:eastAsia="Times New Roman" w:hAnsi="Times New Roman"/>
          <w:i/>
          <w:sz w:val="18"/>
        </w:rPr>
        <w:t>technical expertise</w:t>
      </w:r>
      <w:r>
        <w:rPr>
          <w:rFonts w:ascii="Times New Roman" w:eastAsia="Times New Roman" w:hAnsi="Times New Roman"/>
          <w:sz w:val="18"/>
        </w:rPr>
        <w:t xml:space="preserve"> and level of </w:t>
      </w:r>
      <w:r>
        <w:rPr>
          <w:rFonts w:ascii="Times New Roman" w:eastAsia="Times New Roman" w:hAnsi="Times New Roman"/>
          <w:i/>
          <w:sz w:val="18"/>
        </w:rPr>
        <w:t>independence</w:t>
      </w:r>
      <w:r>
        <w:rPr>
          <w:rFonts w:ascii="Times New Roman" w:eastAsia="Times New Roman" w:hAnsi="Times New Roman"/>
          <w:sz w:val="18"/>
        </w:rPr>
        <w:t xml:space="preserve"> required in selecting security control assessors. Organizations also ensure that security contro</w:t>
      </w:r>
      <w:r>
        <w:rPr>
          <w:rFonts w:ascii="Times New Roman" w:eastAsia="Times New Roman" w:hAnsi="Times New Roman"/>
          <w:sz w:val="18"/>
        </w:rPr>
        <w:t>l assessors possess the required skills and technical expertise to successfully carry out assessments of system-specific, hybrid, and common controls. This includes knowledge of and experience with the specific hardware, software, and firmware components e</w:t>
      </w:r>
      <w:r>
        <w:rPr>
          <w:rFonts w:ascii="Times New Roman" w:eastAsia="Times New Roman" w:hAnsi="Times New Roman"/>
          <w:sz w:val="18"/>
        </w:rPr>
        <w:t xml:space="preserve">mployed by the organization. An independent assessor is any individual or group capable of conducting an impartial assessment of security controls employed within or inherited by an information system. Impartiality implies that assessors are free from any </w:t>
      </w:r>
      <w:r>
        <w:rPr>
          <w:rFonts w:ascii="Times New Roman" w:eastAsia="Times New Roman" w:hAnsi="Times New Roman"/>
          <w:sz w:val="18"/>
        </w:rPr>
        <w:t xml:space="preserve">perceived or actual conflicts of interest with respect to the development, operation, and/or management of the information system or the determination of security control effectiveness. Independent security control assessment services can be obtained from </w:t>
      </w:r>
      <w:r>
        <w:rPr>
          <w:rFonts w:ascii="Times New Roman" w:eastAsia="Times New Roman" w:hAnsi="Times New Roman"/>
          <w:sz w:val="18"/>
        </w:rPr>
        <w:t>other elements within the organization or can be contracted to a public or private sector entity outside of the organization. Contracted assessment services are considered independent if the information system owner is not directly involved in the contract</w:t>
      </w:r>
      <w:r>
        <w:rPr>
          <w:rFonts w:ascii="Times New Roman" w:eastAsia="Times New Roman" w:hAnsi="Times New Roman"/>
          <w:sz w:val="18"/>
        </w:rPr>
        <w:t>ing process or cannot unduly influence the independence of the assessor(s) conducting the assessment of the security controls. The authorizing official or designated representative determines the required level of independence for security control assessor</w:t>
      </w:r>
      <w:r>
        <w:rPr>
          <w:rFonts w:ascii="Times New Roman" w:eastAsia="Times New Roman" w:hAnsi="Times New Roman"/>
          <w:sz w:val="18"/>
        </w:rPr>
        <w:t>s based on the results of the security categorization process for the information system and the ultimate risk to organizational operations and assets, individuals, other organizations, and the Nation. The authorizing official determines if the level of as</w:t>
      </w:r>
      <w:r>
        <w:rPr>
          <w:rFonts w:ascii="Times New Roman" w:eastAsia="Times New Roman" w:hAnsi="Times New Roman"/>
          <w:sz w:val="18"/>
        </w:rPr>
        <w:t>sessor independence is sufficient to provide confidence that the assessment results produced are sound and can be used to make a risk-based decision on whether to place the information system into operation or continue its operation. In special situations,</w:t>
      </w:r>
      <w:r>
        <w:rPr>
          <w:rFonts w:ascii="Times New Roman" w:eastAsia="Times New Roman" w:hAnsi="Times New Roman"/>
          <w:sz w:val="18"/>
        </w:rPr>
        <w:t xml:space="preserve"> for example when the organization that owns the information system is small or the organizational structure requires that the security control assessment be accomplished by individuals that are in the developmental, operational, and/or management chain of</w:t>
      </w:r>
      <w:r>
        <w:rPr>
          <w:rFonts w:ascii="Times New Roman" w:eastAsia="Times New Roman" w:hAnsi="Times New Roman"/>
          <w:sz w:val="18"/>
        </w:rPr>
        <w:t xml:space="preserve"> the system owner, independence in the assessment process can be achieved by ensuring that the assessment results are carefully reviewed and analyzed by an independent team of experts to validate the completeness, consistency, and veracity of the results. </w:t>
      </w:r>
      <w:r>
        <w:rPr>
          <w:rFonts w:ascii="Times New Roman" w:eastAsia="Times New Roman" w:hAnsi="Times New Roman"/>
          <w:sz w:val="18"/>
        </w:rPr>
        <w:t>The authorizing official consults with the Office of the Inspector General, the senior information security officer, and the chief information officer to discuss the implications of any decisions on assessor independence in the types of special circumstanc</w:t>
      </w:r>
      <w:r>
        <w:rPr>
          <w:rFonts w:ascii="Times New Roman" w:eastAsia="Times New Roman" w:hAnsi="Times New Roman"/>
          <w:sz w:val="18"/>
        </w:rPr>
        <w:t>es described above. This discussion may occur prior to each security assessment or only once if an organization is establishing an organizational policy and approach for specific special circumstances that will be applied to all information systems meeting</w:t>
      </w:r>
      <w:r>
        <w:rPr>
          <w:rFonts w:ascii="Times New Roman" w:eastAsia="Times New Roman" w:hAnsi="Times New Roman"/>
          <w:sz w:val="18"/>
        </w:rPr>
        <w:t xml:space="preserve"> the specific special circumstance criteria. Security control assessments in support of initial and subsequent security authorizations are conducted by independent assessors.</w:t>
      </w:r>
    </w:p>
    <w:p w:rsidR="00000000" w:rsidRDefault="004A7D3E">
      <w:pPr>
        <w:spacing w:line="84"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 800-53A.</w:t>
      </w:r>
    </w:p>
    <w:p w:rsidR="00000000" w:rsidRDefault="004A7D3E">
      <w:pPr>
        <w:spacing w:line="0" w:lineRule="atLeast"/>
        <w:ind w:left="3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98"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30</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39" w:name="page39"/>
      <w:bookmarkEnd w:id="39"/>
      <w:r>
        <w:rPr>
          <w:rFonts w:ascii="Arial" w:eastAsia="Arial" w:hAnsi="Arial"/>
          <w:sz w:val="16"/>
        </w:rPr>
        <w:t>Special Pub</w:t>
      </w:r>
      <w:r>
        <w:rPr>
          <w:rFonts w:ascii="Arial" w:eastAsia="Arial" w:hAnsi="Arial"/>
          <w:sz w:val="16"/>
        </w:rPr>
        <w:t>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446" w:lineRule="auto"/>
        <w:ind w:left="360" w:right="360"/>
        <w:rPr>
          <w:rFonts w:ascii="Arial Narrow" w:eastAsia="Arial Narrow" w:hAnsi="Arial Narrow"/>
          <w:sz w:val="18"/>
        </w:rPr>
      </w:pPr>
      <w:r>
        <w:rPr>
          <w:rFonts w:ascii="Times New Roman" w:eastAsia="Times New Roman" w:hAnsi="Times New Roman"/>
          <w:sz w:val="18"/>
        </w:rPr>
        <w:t xml:space="preserve">________________________________________________________________________________________________ </w:t>
      </w:r>
      <w:r>
        <w:rPr>
          <w:rFonts w:ascii="Arial Narrow" w:eastAsia="Arial Narrow" w:hAnsi="Arial Narrow"/>
          <w:sz w:val="18"/>
        </w:rPr>
        <w:t>SECURITY CONTROL ASSESSMENT</w:t>
      </w:r>
    </w:p>
    <w:p w:rsidR="00000000" w:rsidRDefault="004A7D3E">
      <w:pPr>
        <w:spacing w:line="2" w:lineRule="exact"/>
        <w:rPr>
          <w:rFonts w:ascii="Times New Roman" w:eastAsia="Times New Roman" w:hAnsi="Times New Roman"/>
        </w:rPr>
      </w:pPr>
    </w:p>
    <w:p w:rsidR="00000000" w:rsidRDefault="004A7D3E">
      <w:pPr>
        <w:spacing w:line="302" w:lineRule="auto"/>
        <w:ind w:left="360" w:right="420"/>
        <w:rPr>
          <w:rFonts w:ascii="Times New Roman" w:eastAsia="Times New Roman" w:hAnsi="Times New Roman"/>
          <w:sz w:val="19"/>
        </w:rPr>
      </w:pPr>
      <w:r>
        <w:rPr>
          <w:rFonts w:ascii="Arial Narrow" w:eastAsia="Arial Narrow" w:hAnsi="Arial Narrow"/>
          <w:b/>
          <w:sz w:val="18"/>
        </w:rPr>
        <w:t>TA</w:t>
      </w:r>
      <w:r>
        <w:rPr>
          <w:rFonts w:ascii="Arial Narrow" w:eastAsia="Arial Narrow" w:hAnsi="Arial Narrow"/>
          <w:b/>
          <w:sz w:val="18"/>
        </w:rPr>
        <w:t xml:space="preserve">SK 4-2: </w:t>
      </w:r>
      <w:r>
        <w:rPr>
          <w:rFonts w:ascii="Times New Roman" w:eastAsia="Times New Roman" w:hAnsi="Times New Roman"/>
          <w:sz w:val="19"/>
        </w:rPr>
        <w:t>Assess the security controls in accordance with the assessment procedures defined in the security</w:t>
      </w:r>
      <w:r>
        <w:rPr>
          <w:rFonts w:ascii="Arial Narrow" w:eastAsia="Arial Narrow" w:hAnsi="Arial Narrow"/>
          <w:b/>
          <w:sz w:val="18"/>
        </w:rPr>
        <w:t xml:space="preserve"> </w:t>
      </w:r>
      <w:r>
        <w:rPr>
          <w:rFonts w:ascii="Times New Roman" w:eastAsia="Times New Roman" w:hAnsi="Times New Roman"/>
          <w:sz w:val="19"/>
        </w:rPr>
        <w:t>assessment plan.</w:t>
      </w:r>
    </w:p>
    <w:p w:rsidR="00000000" w:rsidRDefault="004A7D3E">
      <w:pPr>
        <w:spacing w:line="18"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Security Control Assessor.</w:t>
      </w:r>
    </w:p>
    <w:p w:rsidR="00000000" w:rsidRDefault="004A7D3E">
      <w:pPr>
        <w:spacing w:line="121" w:lineRule="exact"/>
        <w:rPr>
          <w:rFonts w:ascii="Times New Roman" w:eastAsia="Times New Roman" w:hAnsi="Times New Roman"/>
        </w:rPr>
      </w:pPr>
    </w:p>
    <w:p w:rsidR="00000000" w:rsidRDefault="004A7D3E">
      <w:pPr>
        <w:spacing w:line="291" w:lineRule="auto"/>
        <w:ind w:left="360" w:right="40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Information System Owner or Common Control Provider; Informat</w:t>
      </w:r>
      <w:r>
        <w:rPr>
          <w:rFonts w:ascii="Times New Roman" w:eastAsia="Times New Roman" w:hAnsi="Times New Roman"/>
          <w:sz w:val="18"/>
        </w:rPr>
        <w:t>ion Owner/Steward; Information</w:t>
      </w:r>
      <w:r>
        <w:rPr>
          <w:rFonts w:ascii="Arial Narrow" w:eastAsia="Arial Narrow" w:hAnsi="Arial Narrow"/>
          <w:b/>
          <w:sz w:val="18"/>
        </w:rPr>
        <w:t xml:space="preserve"> </w:t>
      </w:r>
      <w:r>
        <w:rPr>
          <w:rFonts w:ascii="Times New Roman" w:eastAsia="Times New Roman" w:hAnsi="Times New Roman"/>
          <w:sz w:val="18"/>
        </w:rPr>
        <w:t>System Security Officer.</w:t>
      </w:r>
    </w:p>
    <w:p w:rsidR="00000000" w:rsidRDefault="004A7D3E">
      <w:pPr>
        <w:spacing w:line="3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Development/Acquisition; Implementation.</w:t>
      </w:r>
    </w:p>
    <w:p w:rsidR="00000000" w:rsidRDefault="004A7D3E">
      <w:pPr>
        <w:spacing w:line="119" w:lineRule="exact"/>
        <w:rPr>
          <w:rFonts w:ascii="Times New Roman" w:eastAsia="Times New Roman" w:hAnsi="Times New Roman"/>
        </w:rPr>
      </w:pPr>
    </w:p>
    <w:p w:rsidR="00000000" w:rsidRDefault="004A7D3E">
      <w:pPr>
        <w:spacing w:line="245" w:lineRule="auto"/>
        <w:ind w:left="360" w:right="360" w:firstLine="1"/>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Security control assessments determine the extent to which the controls are implemented</w:t>
      </w:r>
      <w:r>
        <w:rPr>
          <w:rFonts w:ascii="Arial Narrow" w:eastAsia="Arial Narrow" w:hAnsi="Arial Narrow"/>
          <w:b/>
          <w:sz w:val="18"/>
        </w:rPr>
        <w:t xml:space="preserve"> </w:t>
      </w:r>
      <w:r>
        <w:rPr>
          <w:rFonts w:ascii="Times New Roman" w:eastAsia="Times New Roman" w:hAnsi="Times New Roman"/>
          <w:sz w:val="18"/>
        </w:rPr>
        <w:t>correctl</w:t>
      </w:r>
      <w:r>
        <w:rPr>
          <w:rFonts w:ascii="Times New Roman" w:eastAsia="Times New Roman" w:hAnsi="Times New Roman"/>
          <w:sz w:val="18"/>
        </w:rPr>
        <w:t>y, operating as intended, and producing the desired outcome with respect to meeting the security requirements for the information system. Security control assessments occur as early as practicable in the system development life cycle, preferably during the</w:t>
      </w:r>
      <w:r>
        <w:rPr>
          <w:rFonts w:ascii="Times New Roman" w:eastAsia="Times New Roman" w:hAnsi="Times New Roman"/>
          <w:sz w:val="18"/>
        </w:rPr>
        <w:t xml:space="preserve"> development phase of the information system. These types of assessments are referred to as </w:t>
      </w:r>
      <w:r>
        <w:rPr>
          <w:rFonts w:ascii="Times New Roman" w:eastAsia="Times New Roman" w:hAnsi="Times New Roman"/>
          <w:i/>
          <w:sz w:val="18"/>
        </w:rPr>
        <w:t>developmental testing and evaluation</w:t>
      </w:r>
      <w:r>
        <w:rPr>
          <w:rFonts w:ascii="Times New Roman" w:eastAsia="Times New Roman" w:hAnsi="Times New Roman"/>
          <w:sz w:val="18"/>
        </w:rPr>
        <w:t xml:space="preserve"> and are intended to validate that the required security controls are implemented correctly and consistent with the established </w:t>
      </w:r>
      <w:r>
        <w:rPr>
          <w:rFonts w:ascii="Times New Roman" w:eastAsia="Times New Roman" w:hAnsi="Times New Roman"/>
          <w:sz w:val="18"/>
        </w:rPr>
        <w:t xml:space="preserve">information security architecture. Developmental testing and evaluation activities include, for example, design and code reviews, application scanning, and regression testing. Security weaknesses and deficiencies identified early in the system development </w:t>
      </w:r>
      <w:r>
        <w:rPr>
          <w:rFonts w:ascii="Times New Roman" w:eastAsia="Times New Roman" w:hAnsi="Times New Roman"/>
          <w:sz w:val="18"/>
        </w:rPr>
        <w:t xml:space="preserve">life cycle can be resolved more quickly and in a much more cost-effective manner before proceeding to subsequent phases in the life cycle. The objective is to identify the information security architecture and security controls up front and to ensure that </w:t>
      </w:r>
      <w:r>
        <w:rPr>
          <w:rFonts w:ascii="Times New Roman" w:eastAsia="Times New Roman" w:hAnsi="Times New Roman"/>
          <w:sz w:val="18"/>
        </w:rPr>
        <w:t>the system design and testing validate the implementation of these controls.</w:t>
      </w:r>
    </w:p>
    <w:p w:rsidR="00000000" w:rsidRDefault="004A7D3E">
      <w:pPr>
        <w:spacing w:line="85" w:lineRule="exact"/>
        <w:rPr>
          <w:rFonts w:ascii="Times New Roman" w:eastAsia="Times New Roman" w:hAnsi="Times New Roman"/>
        </w:rPr>
      </w:pPr>
    </w:p>
    <w:p w:rsidR="00000000" w:rsidRDefault="004A7D3E">
      <w:pPr>
        <w:spacing w:line="242" w:lineRule="auto"/>
        <w:ind w:left="360" w:right="360"/>
        <w:rPr>
          <w:rFonts w:ascii="Times New Roman" w:eastAsia="Times New Roman" w:hAnsi="Times New Roman"/>
          <w:sz w:val="18"/>
        </w:rPr>
      </w:pPr>
      <w:r>
        <w:rPr>
          <w:rFonts w:ascii="Times New Roman" w:eastAsia="Times New Roman" w:hAnsi="Times New Roman"/>
          <w:sz w:val="18"/>
        </w:rPr>
        <w:t>The information system owner relies on the technical expertise and judgment of assessors to: (i) assess the security controls employed within or inherited by the information syst</w:t>
      </w:r>
      <w:r>
        <w:rPr>
          <w:rFonts w:ascii="Times New Roman" w:eastAsia="Times New Roman" w:hAnsi="Times New Roman"/>
          <w:sz w:val="18"/>
        </w:rPr>
        <w:t>em using assessment procedures specified in the security assessment plan; and (ii) provide specific recommendations on how to correct weaknesses or deficiencies in the controls and reduce or eliminate identified vulnerabilities. The assessor findings are a</w:t>
      </w:r>
      <w:r>
        <w:rPr>
          <w:rFonts w:ascii="Times New Roman" w:eastAsia="Times New Roman" w:hAnsi="Times New Roman"/>
          <w:sz w:val="18"/>
        </w:rPr>
        <w:t>n unbiased, factual reporting of the weaknesses and deficiencies discovered during the security control assessment. Organizations are encouraged to maximize the use of automation to conduct security control assessments to help: (i) increase the speed and o</w:t>
      </w:r>
      <w:r>
        <w:rPr>
          <w:rFonts w:ascii="Times New Roman" w:eastAsia="Times New Roman" w:hAnsi="Times New Roman"/>
          <w:sz w:val="18"/>
        </w:rPr>
        <w:t>verall effectiveness and efficiency of the assessments; and (ii) support the concept of ongoing monitoring of the security state of organizational information systems. When iterative development processes such as agile development are employed, this typica</w:t>
      </w:r>
      <w:r>
        <w:rPr>
          <w:rFonts w:ascii="Times New Roman" w:eastAsia="Times New Roman" w:hAnsi="Times New Roman"/>
          <w:sz w:val="18"/>
        </w:rPr>
        <w:t>lly results in an iterative assessment as each cycle is conducted. A similar process is used for assessing security controls in COTS information technology products employed within the information system. Even when iterative development is not employed, or</w:t>
      </w:r>
      <w:r>
        <w:rPr>
          <w:rFonts w:ascii="Times New Roman" w:eastAsia="Times New Roman" w:hAnsi="Times New Roman"/>
          <w:sz w:val="18"/>
        </w:rPr>
        <w:t xml:space="preserve">ganizations may choose to begin assessing security controls prior to the complete implementation of all security controls listed in the security plan. This type of </w:t>
      </w:r>
      <w:r>
        <w:rPr>
          <w:rFonts w:ascii="Times New Roman" w:eastAsia="Times New Roman" w:hAnsi="Times New Roman"/>
          <w:i/>
          <w:sz w:val="18"/>
        </w:rPr>
        <w:t>incremental assessment</w:t>
      </w:r>
      <w:r>
        <w:rPr>
          <w:rFonts w:ascii="Times New Roman" w:eastAsia="Times New Roman" w:hAnsi="Times New Roman"/>
          <w:sz w:val="18"/>
        </w:rPr>
        <w:t xml:space="preserve"> is appropriate if it is more efficient or cost-effective to do so. Fo</w:t>
      </w:r>
      <w:r>
        <w:rPr>
          <w:rFonts w:ascii="Times New Roman" w:eastAsia="Times New Roman" w:hAnsi="Times New Roman"/>
          <w:sz w:val="18"/>
        </w:rPr>
        <w:t>r example, policy, procedures, and plans may be assessed prior to the assessment of the technical security controls in the hardware and software. In many cases, common controls (i.e., security controls inherited by the information system) may be assessed p</w:t>
      </w:r>
      <w:r>
        <w:rPr>
          <w:rFonts w:ascii="Times New Roman" w:eastAsia="Times New Roman" w:hAnsi="Times New Roman"/>
          <w:sz w:val="18"/>
        </w:rPr>
        <w:t>rior to the security controls employed within the system.</w:t>
      </w:r>
    </w:p>
    <w:p w:rsidR="00000000" w:rsidRDefault="004A7D3E">
      <w:pPr>
        <w:spacing w:line="93" w:lineRule="exact"/>
        <w:rPr>
          <w:rFonts w:ascii="Times New Roman" w:eastAsia="Times New Roman" w:hAnsi="Times New Roman"/>
        </w:rPr>
      </w:pPr>
    </w:p>
    <w:p w:rsidR="00000000" w:rsidRDefault="004A7D3E">
      <w:pPr>
        <w:spacing w:line="241" w:lineRule="auto"/>
        <w:ind w:left="360" w:right="400"/>
        <w:rPr>
          <w:rFonts w:ascii="Times New Roman" w:eastAsia="Times New Roman" w:hAnsi="Times New Roman"/>
          <w:sz w:val="18"/>
        </w:rPr>
      </w:pPr>
      <w:r>
        <w:rPr>
          <w:rFonts w:ascii="Times New Roman" w:eastAsia="Times New Roman" w:hAnsi="Times New Roman"/>
          <w:sz w:val="18"/>
        </w:rPr>
        <w:t>The organization ensures that assessors have access to: (i) the information system and environment of operation where the security controls are employed; and (ii) the appropriate documentation, rec</w:t>
      </w:r>
      <w:r>
        <w:rPr>
          <w:rFonts w:ascii="Times New Roman" w:eastAsia="Times New Roman" w:hAnsi="Times New Roman"/>
          <w:sz w:val="18"/>
        </w:rPr>
        <w:t>ords, artifacts, test results, and other materials needed to assess the security controls. In addition, assessors have the required degree of independence as determined by the authorizing official (see Appendix D.13 and Appendix F.4). Security control asse</w:t>
      </w:r>
      <w:r>
        <w:rPr>
          <w:rFonts w:ascii="Times New Roman" w:eastAsia="Times New Roman" w:hAnsi="Times New Roman"/>
          <w:sz w:val="18"/>
        </w:rPr>
        <w:t>ssments in support of initial and subsequent security authorizations are conducted by independent assessors. Assessor independence during continuous monitoring, although not mandated, facilitates reuse of assessment results when reauthorization is required</w:t>
      </w:r>
      <w:r>
        <w:rPr>
          <w:rFonts w:ascii="Times New Roman" w:eastAsia="Times New Roman" w:hAnsi="Times New Roman"/>
          <w:sz w:val="18"/>
        </w:rPr>
        <w:t>. When security controls are provided to an organization by an external provider (e.g., through contracts, interagency agreements, lines of business arrangements, licensing agreements, and/or supply chain arrangements), the organization ensures that assess</w:t>
      </w:r>
      <w:r>
        <w:rPr>
          <w:rFonts w:ascii="Times New Roman" w:eastAsia="Times New Roman" w:hAnsi="Times New Roman"/>
          <w:sz w:val="18"/>
        </w:rPr>
        <w:t>ors have access to the information system/environment of operation where the controls are employed as well as appropriate information needed to carry out the assessment. The organization also obtains any information related to existing assessments that may</w:t>
      </w:r>
      <w:r>
        <w:rPr>
          <w:rFonts w:ascii="Times New Roman" w:eastAsia="Times New Roman" w:hAnsi="Times New Roman"/>
          <w:sz w:val="18"/>
        </w:rPr>
        <w:t xml:space="preserve"> have been conducted by the external provider and reuses such assessment information whenever possible in accordance with the reuse criteria established by the organization. Descriptive information about the information system is typically documented in th</w:t>
      </w:r>
      <w:r>
        <w:rPr>
          <w:rFonts w:ascii="Times New Roman" w:eastAsia="Times New Roman" w:hAnsi="Times New Roman"/>
          <w:sz w:val="18"/>
        </w:rPr>
        <w:t xml:space="preserve">e system identification section of the security plan or included by reference or as attachments to the plan. Supporting materials such as procedures, reports, logs, and records showing evidence of security control implementation are identified as well. In </w:t>
      </w:r>
      <w:r>
        <w:rPr>
          <w:rFonts w:ascii="Times New Roman" w:eastAsia="Times New Roman" w:hAnsi="Times New Roman"/>
          <w:sz w:val="18"/>
        </w:rPr>
        <w:t>order to make the risk management process as timely and cost-effective as possible, the reuse of previous assessment results, when reasonable and appropriate, is strongly recommended. For example, a recent audit of an information system may have produced i</w:t>
      </w:r>
      <w:r>
        <w:rPr>
          <w:rFonts w:ascii="Times New Roman" w:eastAsia="Times New Roman" w:hAnsi="Times New Roman"/>
          <w:sz w:val="18"/>
        </w:rPr>
        <w:t>nformation about the effectiveness of selected security controls. Another opportunity to reuse previous assessment results comes from programs that test and evaluate the security features of commercial information technology products. Additionally, if prio</w:t>
      </w:r>
      <w:r>
        <w:rPr>
          <w:rFonts w:ascii="Times New Roman" w:eastAsia="Times New Roman" w:hAnsi="Times New Roman"/>
          <w:sz w:val="18"/>
        </w:rPr>
        <w:t>r assessment results from the system developer are available, the security control assessor, under appropriate circumstances, may incorporate those results into the assessment. And finally, assessment results are reused to support reciprocity where possibl</w:t>
      </w:r>
      <w:r>
        <w:rPr>
          <w:rFonts w:ascii="Times New Roman" w:eastAsia="Times New Roman" w:hAnsi="Times New Roman"/>
          <w:sz w:val="18"/>
        </w:rPr>
        <w:t>e.</w:t>
      </w:r>
    </w:p>
    <w:p w:rsidR="00000000" w:rsidRDefault="004A7D3E">
      <w:pPr>
        <w:spacing w:line="8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 800-53A.</w:t>
      </w:r>
    </w:p>
    <w:p w:rsidR="00000000" w:rsidRDefault="004A7D3E">
      <w:pPr>
        <w:spacing w:line="0" w:lineRule="atLeast"/>
        <w:ind w:left="3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3"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31</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40" w:name="page40"/>
      <w:bookmarkEnd w:id="40"/>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446" w:lineRule="auto"/>
        <w:ind w:left="360" w:right="360"/>
        <w:rPr>
          <w:rFonts w:ascii="Arial Narrow" w:eastAsia="Arial Narrow" w:hAnsi="Arial Narrow"/>
          <w:sz w:val="18"/>
        </w:rPr>
      </w:pPr>
      <w:r>
        <w:rPr>
          <w:rFonts w:ascii="Times New Roman" w:eastAsia="Times New Roman" w:hAnsi="Times New Roman"/>
          <w:sz w:val="18"/>
        </w:rPr>
        <w:t>___________________________________________</w:t>
      </w:r>
      <w:r>
        <w:rPr>
          <w:rFonts w:ascii="Times New Roman" w:eastAsia="Times New Roman" w:hAnsi="Times New Roman"/>
          <w:sz w:val="18"/>
        </w:rPr>
        <w:t xml:space="preserve">_____________________________________________________ </w:t>
      </w:r>
      <w:r>
        <w:rPr>
          <w:rFonts w:ascii="Arial Narrow" w:eastAsia="Arial Narrow" w:hAnsi="Arial Narrow"/>
          <w:sz w:val="18"/>
        </w:rPr>
        <w:t>SECURITY ASSESSMENT REPORT</w:t>
      </w:r>
    </w:p>
    <w:p w:rsidR="00000000" w:rsidRDefault="004A7D3E">
      <w:pPr>
        <w:spacing w:line="2" w:lineRule="exact"/>
        <w:rPr>
          <w:rFonts w:ascii="Times New Roman" w:eastAsia="Times New Roman" w:hAnsi="Times New Roman"/>
        </w:rPr>
      </w:pPr>
    </w:p>
    <w:p w:rsidR="00000000" w:rsidRDefault="004A7D3E">
      <w:pPr>
        <w:spacing w:line="303" w:lineRule="auto"/>
        <w:ind w:left="360" w:right="620"/>
        <w:rPr>
          <w:rFonts w:ascii="Times New Roman" w:eastAsia="Times New Roman" w:hAnsi="Times New Roman"/>
          <w:sz w:val="19"/>
        </w:rPr>
      </w:pPr>
      <w:r>
        <w:rPr>
          <w:rFonts w:ascii="Arial Narrow" w:eastAsia="Arial Narrow" w:hAnsi="Arial Narrow"/>
          <w:b/>
          <w:sz w:val="18"/>
        </w:rPr>
        <w:t xml:space="preserve">TASK 4-3: </w:t>
      </w:r>
      <w:r>
        <w:rPr>
          <w:rFonts w:ascii="Times New Roman" w:eastAsia="Times New Roman" w:hAnsi="Times New Roman"/>
          <w:sz w:val="19"/>
        </w:rPr>
        <w:t>Prepare the security assessment report documenting the issues, findings, and recommendations</w:t>
      </w:r>
      <w:r>
        <w:rPr>
          <w:rFonts w:ascii="Arial Narrow" w:eastAsia="Arial Narrow" w:hAnsi="Arial Narrow"/>
          <w:b/>
          <w:sz w:val="18"/>
        </w:rPr>
        <w:t xml:space="preserve"> </w:t>
      </w:r>
      <w:r>
        <w:rPr>
          <w:rFonts w:ascii="Times New Roman" w:eastAsia="Times New Roman" w:hAnsi="Times New Roman"/>
          <w:sz w:val="19"/>
        </w:rPr>
        <w:t>from the security control assessment.</w:t>
      </w:r>
    </w:p>
    <w:p w:rsidR="00000000" w:rsidRDefault="004A7D3E">
      <w:pPr>
        <w:spacing w:line="17"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Securit</w:t>
      </w:r>
      <w:r>
        <w:rPr>
          <w:rFonts w:ascii="Times New Roman" w:eastAsia="Times New Roman" w:hAnsi="Times New Roman"/>
          <w:sz w:val="18"/>
        </w:rPr>
        <w:t>y Control Assessor.</w:t>
      </w:r>
    </w:p>
    <w:p w:rsidR="00000000" w:rsidRDefault="004A7D3E">
      <w:pPr>
        <w:spacing w:line="12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Information System Owner or Common Control Provider; Information System Security Officer.</w:t>
      </w:r>
    </w:p>
    <w:p w:rsidR="00000000" w:rsidRDefault="004A7D3E">
      <w:pPr>
        <w:spacing w:line="11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Development/Acquisition; Implementation.</w:t>
      </w:r>
    </w:p>
    <w:p w:rsidR="00000000" w:rsidRDefault="004A7D3E">
      <w:pPr>
        <w:spacing w:line="121" w:lineRule="exact"/>
        <w:rPr>
          <w:rFonts w:ascii="Times New Roman" w:eastAsia="Times New Roman" w:hAnsi="Times New Roman"/>
        </w:rPr>
      </w:pPr>
    </w:p>
    <w:p w:rsidR="00000000" w:rsidRDefault="004A7D3E">
      <w:pPr>
        <w:spacing w:line="244" w:lineRule="auto"/>
        <w:ind w:left="360" w:right="460" w:firstLine="1"/>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 results of the sec</w:t>
      </w:r>
      <w:r>
        <w:rPr>
          <w:rFonts w:ascii="Times New Roman" w:eastAsia="Times New Roman" w:hAnsi="Times New Roman"/>
          <w:sz w:val="18"/>
        </w:rPr>
        <w:t>urity control assessment, including recommendations for correcting any</w:t>
      </w:r>
      <w:r>
        <w:rPr>
          <w:rFonts w:ascii="Arial Narrow" w:eastAsia="Arial Narrow" w:hAnsi="Arial Narrow"/>
          <w:b/>
          <w:sz w:val="18"/>
        </w:rPr>
        <w:t xml:space="preserve"> </w:t>
      </w:r>
      <w:r>
        <w:rPr>
          <w:rFonts w:ascii="Times New Roman" w:eastAsia="Times New Roman" w:hAnsi="Times New Roman"/>
          <w:sz w:val="18"/>
        </w:rPr>
        <w:t xml:space="preserve">weaknesses or deficiencies in the controls, are documented in the </w:t>
      </w:r>
      <w:r>
        <w:rPr>
          <w:rFonts w:ascii="Times New Roman" w:eastAsia="Times New Roman" w:hAnsi="Times New Roman"/>
          <w:i/>
          <w:sz w:val="18"/>
        </w:rPr>
        <w:t>security assessment report</w:t>
      </w:r>
      <w:r>
        <w:rPr>
          <w:rFonts w:ascii="Times New Roman" w:eastAsia="Times New Roman" w:hAnsi="Times New Roman"/>
          <w:sz w:val="18"/>
        </w:rPr>
        <w:t xml:space="preserve">. The security assessment report is one of three key documents in the security authorization </w:t>
      </w:r>
      <w:r>
        <w:rPr>
          <w:rFonts w:ascii="Times New Roman" w:eastAsia="Times New Roman" w:hAnsi="Times New Roman"/>
          <w:sz w:val="18"/>
        </w:rPr>
        <w:t>package developed for authorizing officials. The assessment report includes information from the assessor necessary to determine the effectiveness of the security controls employed within or inherited by the information system based upon the assessor</w:t>
      </w:r>
      <w:r>
        <w:rPr>
          <w:rFonts w:ascii="Times New Roman" w:eastAsia="Times New Roman" w:hAnsi="Times New Roman"/>
          <w:sz w:val="18"/>
        </w:rPr>
        <w:t>’s fin</w:t>
      </w:r>
      <w:r>
        <w:rPr>
          <w:rFonts w:ascii="Times New Roman" w:eastAsia="Times New Roman" w:hAnsi="Times New Roman"/>
          <w:sz w:val="18"/>
        </w:rPr>
        <w:t>dings. The security assessment report is an important factor in an authorizing official</w:t>
      </w:r>
      <w:r>
        <w:rPr>
          <w:rFonts w:ascii="Times New Roman" w:eastAsia="Times New Roman" w:hAnsi="Times New Roman"/>
          <w:sz w:val="18"/>
        </w:rPr>
        <w:t>’s determination of risk to organizational operations and assets, individuals, other organizations, and the Nation. Security control assessment results are documented at</w:t>
      </w:r>
      <w:r>
        <w:rPr>
          <w:rFonts w:ascii="Times New Roman" w:eastAsia="Times New Roman" w:hAnsi="Times New Roman"/>
          <w:sz w:val="18"/>
        </w:rPr>
        <w:t xml:space="preserve"> a level of detail appropriate for the assessment in accordance with the reporting format prescribed by organizational and/or federal policies. The reporting format is also appropriate for the type of security control assessment conducted (e.g., developmen</w:t>
      </w:r>
      <w:r>
        <w:rPr>
          <w:rFonts w:ascii="Times New Roman" w:eastAsia="Times New Roman" w:hAnsi="Times New Roman"/>
          <w:sz w:val="18"/>
        </w:rPr>
        <w:t>tal testing and evaluation, self-assessments, independent verification and validation, independent assessments supporting the security authorization process or subsequent reauthorizations, assessments during continuous monitoring, assessments subsequent to</w:t>
      </w:r>
      <w:r>
        <w:rPr>
          <w:rFonts w:ascii="Times New Roman" w:eastAsia="Times New Roman" w:hAnsi="Times New Roman"/>
          <w:sz w:val="18"/>
        </w:rPr>
        <w:t xml:space="preserve"> remediation actions, independent audits/evaluations).</w:t>
      </w:r>
    </w:p>
    <w:p w:rsidR="00000000" w:rsidRDefault="004A7D3E">
      <w:pPr>
        <w:spacing w:line="90" w:lineRule="exact"/>
        <w:rPr>
          <w:rFonts w:ascii="Times New Roman" w:eastAsia="Times New Roman" w:hAnsi="Times New Roman"/>
        </w:rPr>
      </w:pPr>
    </w:p>
    <w:p w:rsidR="00000000" w:rsidRDefault="004A7D3E">
      <w:pPr>
        <w:spacing w:line="245" w:lineRule="auto"/>
        <w:ind w:left="360" w:right="540"/>
        <w:rPr>
          <w:rFonts w:ascii="Times New Roman" w:eastAsia="Times New Roman" w:hAnsi="Times New Roman"/>
          <w:sz w:val="18"/>
        </w:rPr>
      </w:pPr>
      <w:r>
        <w:rPr>
          <w:rFonts w:ascii="Times New Roman" w:eastAsia="Times New Roman" w:hAnsi="Times New Roman"/>
          <w:sz w:val="18"/>
        </w:rPr>
        <w:t>Security control assessment results obtained during system development are brought forward in an interim report and included in the final security assessment report. This supports the concept that the</w:t>
      </w:r>
      <w:r>
        <w:rPr>
          <w:rFonts w:ascii="Times New Roman" w:eastAsia="Times New Roman" w:hAnsi="Times New Roman"/>
          <w:sz w:val="18"/>
        </w:rPr>
        <w:t xml:space="preserve"> security assessment report is an evolving document that includes assessment results from all relevant phases of the system development life cycle including the results generated during continuous monitoring. Organizations may choose to develop an </w:t>
      </w:r>
      <w:r>
        <w:rPr>
          <w:rFonts w:ascii="Times New Roman" w:eastAsia="Times New Roman" w:hAnsi="Times New Roman"/>
          <w:i/>
          <w:sz w:val="18"/>
        </w:rPr>
        <w:t>executiv</w:t>
      </w:r>
      <w:r>
        <w:rPr>
          <w:rFonts w:ascii="Times New Roman" w:eastAsia="Times New Roman" w:hAnsi="Times New Roman"/>
          <w:i/>
          <w:sz w:val="18"/>
        </w:rPr>
        <w:t>e</w:t>
      </w:r>
      <w:r>
        <w:rPr>
          <w:rFonts w:ascii="Times New Roman" w:eastAsia="Times New Roman" w:hAnsi="Times New Roman"/>
          <w:sz w:val="18"/>
        </w:rPr>
        <w:t xml:space="preserve"> </w:t>
      </w:r>
      <w:r>
        <w:rPr>
          <w:rFonts w:ascii="Times New Roman" w:eastAsia="Times New Roman" w:hAnsi="Times New Roman"/>
          <w:i/>
          <w:sz w:val="18"/>
        </w:rPr>
        <w:t xml:space="preserve">summary </w:t>
      </w:r>
      <w:r>
        <w:rPr>
          <w:rFonts w:ascii="Times New Roman" w:eastAsia="Times New Roman" w:hAnsi="Times New Roman"/>
          <w:sz w:val="18"/>
        </w:rPr>
        <w:t>from the detailed findings that are generated during a security control assessment. An executive summary</w:t>
      </w:r>
      <w:r>
        <w:rPr>
          <w:rFonts w:ascii="Times New Roman" w:eastAsia="Times New Roman" w:hAnsi="Times New Roman"/>
          <w:i/>
          <w:sz w:val="18"/>
        </w:rPr>
        <w:t xml:space="preserve"> </w:t>
      </w:r>
      <w:r>
        <w:rPr>
          <w:rFonts w:ascii="Times New Roman" w:eastAsia="Times New Roman" w:hAnsi="Times New Roman"/>
          <w:sz w:val="18"/>
        </w:rPr>
        <w:t xml:space="preserve">provides an authorizing official with an abbreviated version of the assessment report focusing on the highlights of the assessment, synopsis </w:t>
      </w:r>
      <w:r>
        <w:rPr>
          <w:rFonts w:ascii="Times New Roman" w:eastAsia="Times New Roman" w:hAnsi="Times New Roman"/>
          <w:sz w:val="18"/>
        </w:rPr>
        <w:t>of key findings, and/or recommendations for addressing weaknesses and deficiencies in the security controls.</w:t>
      </w:r>
    </w:p>
    <w:p w:rsidR="00000000" w:rsidRDefault="004A7D3E">
      <w:pPr>
        <w:spacing w:line="73"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 800-53A.</w:t>
      </w:r>
    </w:p>
    <w:p w:rsidR="00000000" w:rsidRDefault="004A7D3E">
      <w:pPr>
        <w:spacing w:line="367"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REMEDIATION ACTIONS</w:t>
      </w:r>
    </w:p>
    <w:p w:rsidR="00000000" w:rsidRDefault="004A7D3E">
      <w:pPr>
        <w:spacing w:line="120" w:lineRule="exact"/>
        <w:rPr>
          <w:rFonts w:ascii="Times New Roman" w:eastAsia="Times New Roman" w:hAnsi="Times New Roman"/>
        </w:rPr>
      </w:pPr>
    </w:p>
    <w:p w:rsidR="00000000" w:rsidRDefault="004A7D3E">
      <w:pPr>
        <w:spacing w:line="305" w:lineRule="auto"/>
        <w:ind w:left="360" w:right="840"/>
        <w:rPr>
          <w:rFonts w:ascii="Times New Roman" w:eastAsia="Times New Roman" w:hAnsi="Times New Roman"/>
          <w:sz w:val="19"/>
        </w:rPr>
      </w:pPr>
      <w:r>
        <w:rPr>
          <w:rFonts w:ascii="Arial Narrow" w:eastAsia="Arial Narrow" w:hAnsi="Arial Narrow"/>
          <w:b/>
          <w:sz w:val="18"/>
        </w:rPr>
        <w:t xml:space="preserve">TASK 4-4: </w:t>
      </w:r>
      <w:r>
        <w:rPr>
          <w:rFonts w:ascii="Times New Roman" w:eastAsia="Times New Roman" w:hAnsi="Times New Roman"/>
          <w:sz w:val="19"/>
        </w:rPr>
        <w:t>Conduct initial remediation actions on security controls based on t</w:t>
      </w:r>
      <w:r>
        <w:rPr>
          <w:rFonts w:ascii="Times New Roman" w:eastAsia="Times New Roman" w:hAnsi="Times New Roman"/>
          <w:sz w:val="19"/>
        </w:rPr>
        <w:t>he findings and</w:t>
      </w:r>
      <w:r>
        <w:rPr>
          <w:rFonts w:ascii="Arial Narrow" w:eastAsia="Arial Narrow" w:hAnsi="Arial Narrow"/>
          <w:b/>
          <w:sz w:val="18"/>
        </w:rPr>
        <w:t xml:space="preserve"> </w:t>
      </w:r>
      <w:r>
        <w:rPr>
          <w:rFonts w:ascii="Times New Roman" w:eastAsia="Times New Roman" w:hAnsi="Times New Roman"/>
          <w:sz w:val="19"/>
        </w:rPr>
        <w:t>recommendations of the security assessment report and reassess remediated control(s), as appropriate.</w:t>
      </w:r>
    </w:p>
    <w:p w:rsidR="00000000" w:rsidRDefault="004A7D3E">
      <w:pPr>
        <w:spacing w:line="15"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 or Common Control Provider; Security Control Assessor.</w:t>
      </w:r>
    </w:p>
    <w:p w:rsidR="00000000" w:rsidRDefault="004A7D3E">
      <w:pPr>
        <w:spacing w:line="121" w:lineRule="exact"/>
        <w:rPr>
          <w:rFonts w:ascii="Times New Roman" w:eastAsia="Times New Roman" w:hAnsi="Times New Roman"/>
        </w:rPr>
      </w:pPr>
    </w:p>
    <w:p w:rsidR="00000000" w:rsidRDefault="004A7D3E">
      <w:pPr>
        <w:spacing w:line="265" w:lineRule="auto"/>
        <w:ind w:left="360" w:right="54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Authorizing O</w:t>
      </w:r>
      <w:r>
        <w:rPr>
          <w:rFonts w:ascii="Times New Roman" w:eastAsia="Times New Roman" w:hAnsi="Times New Roman"/>
          <w:sz w:val="18"/>
        </w:rPr>
        <w:t>fficial or Designated Representative; Chief Information Officer; Senior Information</w:t>
      </w:r>
      <w:r>
        <w:rPr>
          <w:rFonts w:ascii="Arial Narrow" w:eastAsia="Arial Narrow" w:hAnsi="Arial Narrow"/>
          <w:b/>
          <w:sz w:val="18"/>
        </w:rPr>
        <w:t xml:space="preserve"> </w:t>
      </w:r>
      <w:r>
        <w:rPr>
          <w:rFonts w:ascii="Times New Roman" w:eastAsia="Times New Roman" w:hAnsi="Times New Roman"/>
          <w:sz w:val="18"/>
        </w:rPr>
        <w:t>Security Officer; Information Owner/Steward; Information System Security Officer; Information System Security Engineer; Security Control Assessor.</w:t>
      </w:r>
    </w:p>
    <w:p w:rsidR="00000000" w:rsidRDefault="004A7D3E">
      <w:pPr>
        <w:spacing w:line="55"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w:t>
      </w:r>
      <w:r>
        <w:rPr>
          <w:rFonts w:ascii="Arial Narrow" w:eastAsia="Arial Narrow" w:hAnsi="Arial Narrow"/>
          <w:b/>
          <w:sz w:val="18"/>
        </w:rPr>
        <w:t xml:space="preserve">Cycle Phase:  </w:t>
      </w:r>
      <w:r>
        <w:rPr>
          <w:rFonts w:ascii="Times New Roman" w:eastAsia="Times New Roman" w:hAnsi="Times New Roman"/>
          <w:sz w:val="18"/>
        </w:rPr>
        <w:t>Development/Acquisition; Implementation.</w:t>
      </w:r>
    </w:p>
    <w:p w:rsidR="00000000" w:rsidRDefault="004A7D3E">
      <w:pPr>
        <w:spacing w:line="119" w:lineRule="exact"/>
        <w:rPr>
          <w:rFonts w:ascii="Times New Roman" w:eastAsia="Times New Roman" w:hAnsi="Times New Roman"/>
        </w:rPr>
      </w:pPr>
    </w:p>
    <w:p w:rsidR="00000000" w:rsidRDefault="004A7D3E">
      <w:pPr>
        <w:spacing w:line="243" w:lineRule="auto"/>
        <w:ind w:left="360" w:right="400"/>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 security assessment report provides visibility into specific weaknesses and deficiencies in</w:t>
      </w:r>
      <w:r>
        <w:rPr>
          <w:rFonts w:ascii="Arial Narrow" w:eastAsia="Arial Narrow" w:hAnsi="Arial Narrow"/>
          <w:b/>
          <w:sz w:val="18"/>
        </w:rPr>
        <w:t xml:space="preserve"> </w:t>
      </w:r>
      <w:r>
        <w:rPr>
          <w:rFonts w:ascii="Times New Roman" w:eastAsia="Times New Roman" w:hAnsi="Times New Roman"/>
          <w:sz w:val="18"/>
        </w:rPr>
        <w:t>the security controls employed within or inherited by the information system that</w:t>
      </w:r>
      <w:r>
        <w:rPr>
          <w:rFonts w:ascii="Times New Roman" w:eastAsia="Times New Roman" w:hAnsi="Times New Roman"/>
          <w:sz w:val="18"/>
        </w:rPr>
        <w:t xml:space="preserve"> could not reasonably be resolved during system development. The findings generated during the security control assessment facilitate a disciplined and structured approach to mitigating risks in accordance with organizational priorities. Information system</w:t>
      </w:r>
      <w:r>
        <w:rPr>
          <w:rFonts w:ascii="Times New Roman" w:eastAsia="Times New Roman" w:hAnsi="Times New Roman"/>
          <w:sz w:val="18"/>
        </w:rPr>
        <w:t xml:space="preserve"> owners and common control providers, in collaboration with selected organizational officials (e.g., information system security engineer, authorizing official designated representative, chief information officer, senior information security officer, infor</w:t>
      </w:r>
      <w:r>
        <w:rPr>
          <w:rFonts w:ascii="Times New Roman" w:eastAsia="Times New Roman" w:hAnsi="Times New Roman"/>
          <w:sz w:val="18"/>
        </w:rPr>
        <w:t>mation owner/steward), may decide that certain findings are inconsequential and present no significant risk to the organization. Alternatively, the organizational officials may decide that certain findings are in fact, significant, requiring immediate reme</w:t>
      </w:r>
      <w:r>
        <w:rPr>
          <w:rFonts w:ascii="Times New Roman" w:eastAsia="Times New Roman" w:hAnsi="Times New Roman"/>
          <w:sz w:val="18"/>
        </w:rPr>
        <w:t>diation actions. In all cases, organizations review assessor findings and determine the severity or seriousness of the findings (i.e., the potential adverse impact on organizational operations and assets, individuals, other organizations, or the Nation) an</w:t>
      </w:r>
      <w:r>
        <w:rPr>
          <w:rFonts w:ascii="Times New Roman" w:eastAsia="Times New Roman" w:hAnsi="Times New Roman"/>
          <w:sz w:val="18"/>
        </w:rPr>
        <w:t>d whether the findings are sufficiently significant to be worthy of further investigation or remediation. An updated assessment of risk (either formal or informal) based on the results of the findings produced during the security control assessment and any</w:t>
      </w:r>
      <w:r>
        <w:rPr>
          <w:rFonts w:ascii="Times New Roman" w:eastAsia="Times New Roman" w:hAnsi="Times New Roman"/>
          <w:sz w:val="18"/>
        </w:rPr>
        <w:t xml:space="preserve"> inputs from the risk executive (function), helps to determine the initial remediation actions and the prioritization of such actions. Senior leadership involvement in the mitigation process may be necessary in order to ensure that the organization</w:t>
      </w:r>
      <w:r>
        <w:rPr>
          <w:rFonts w:ascii="Times New Roman" w:eastAsia="Times New Roman" w:hAnsi="Times New Roman"/>
          <w:sz w:val="18"/>
        </w:rPr>
        <w:t>’s resou</w:t>
      </w:r>
      <w:r>
        <w:rPr>
          <w:rFonts w:ascii="Times New Roman" w:eastAsia="Times New Roman" w:hAnsi="Times New Roman"/>
          <w:sz w:val="18"/>
        </w:rPr>
        <w:t>rces are effectively allocated in accordance with organizational priorities, providing resources first to the information systems that are supporting the most critical and sensitive missions and business functions for the organization or correcting the def</w:t>
      </w:r>
      <w:r>
        <w:rPr>
          <w:rFonts w:ascii="Times New Roman" w:eastAsia="Times New Roman" w:hAnsi="Times New Roman"/>
          <w:sz w:val="18"/>
        </w:rPr>
        <w:t>iciencies that pose</w:t>
      </w:r>
    </w:p>
    <w:p w:rsidR="00000000" w:rsidRDefault="004A7D3E">
      <w:pPr>
        <w:spacing w:line="243" w:lineRule="auto"/>
        <w:ind w:left="360" w:right="40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07"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32</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41" w:name="page41"/>
      <w:bookmarkEnd w:id="41"/>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w:t>
      </w:r>
      <w:r>
        <w:rPr>
          <w:rFonts w:ascii="Times New Roman" w:eastAsia="Times New Roman" w:hAnsi="Times New Roman"/>
          <w:sz w:val="18"/>
        </w:rPr>
        <w:t>______________________</w:t>
      </w:r>
    </w:p>
    <w:p w:rsidR="00000000" w:rsidRDefault="004A7D3E">
      <w:pPr>
        <w:spacing w:line="242" w:lineRule="exact"/>
        <w:rPr>
          <w:rFonts w:ascii="Times New Roman" w:eastAsia="Times New Roman" w:hAnsi="Times New Roman"/>
        </w:rPr>
      </w:pPr>
    </w:p>
    <w:p w:rsidR="00000000" w:rsidRDefault="004A7D3E">
      <w:pPr>
        <w:spacing w:line="244" w:lineRule="auto"/>
        <w:ind w:left="360" w:right="460"/>
        <w:rPr>
          <w:rFonts w:ascii="Times New Roman" w:eastAsia="Times New Roman" w:hAnsi="Times New Roman"/>
          <w:sz w:val="18"/>
        </w:rPr>
      </w:pPr>
      <w:r>
        <w:rPr>
          <w:rFonts w:ascii="Times New Roman" w:eastAsia="Times New Roman" w:hAnsi="Times New Roman"/>
          <w:sz w:val="18"/>
        </w:rPr>
        <w:t>the greatest degree of risk. If weaknesses or deficiencies in security controls are corrected, the remediated controls are reassessed for effectiveness. Security control reassessments determine the extent to which the remediated con</w:t>
      </w:r>
      <w:r>
        <w:rPr>
          <w:rFonts w:ascii="Times New Roman" w:eastAsia="Times New Roman" w:hAnsi="Times New Roman"/>
          <w:sz w:val="18"/>
        </w:rPr>
        <w:t>trols are implemented correctly, operating as intended, and producing the desired outcome with respect to meeting the security requirements for the information system. Exercising caution not to change the original assessment results, assessors update the s</w:t>
      </w:r>
      <w:r>
        <w:rPr>
          <w:rFonts w:ascii="Times New Roman" w:eastAsia="Times New Roman" w:hAnsi="Times New Roman"/>
          <w:sz w:val="18"/>
        </w:rPr>
        <w:t xml:space="preserve">ecurity assessment report with the findings from the reassessment. The security plan is updated based on the findings of the security control assessment and any remediation actions taken. The updated security plan reflects the actual state of the security </w:t>
      </w:r>
      <w:r>
        <w:rPr>
          <w:rFonts w:ascii="Times New Roman" w:eastAsia="Times New Roman" w:hAnsi="Times New Roman"/>
          <w:sz w:val="18"/>
        </w:rPr>
        <w:t>controls after the initial assessment and any modifications by the information system owner or common control provider in addressing recommendations for corrective actions. At the completion of the assessment, the security plan contains an accurate list an</w:t>
      </w:r>
      <w:r>
        <w:rPr>
          <w:rFonts w:ascii="Times New Roman" w:eastAsia="Times New Roman" w:hAnsi="Times New Roman"/>
          <w:sz w:val="18"/>
        </w:rPr>
        <w:t>d description of the security controls implemented (including compensating controls) and a list of residual vulnerabilities.</w:t>
      </w:r>
    </w:p>
    <w:p w:rsidR="00000000" w:rsidRDefault="004A7D3E">
      <w:pPr>
        <w:spacing w:line="85" w:lineRule="exact"/>
        <w:rPr>
          <w:rFonts w:ascii="Times New Roman" w:eastAsia="Times New Roman" w:hAnsi="Times New Roman"/>
        </w:rPr>
      </w:pPr>
    </w:p>
    <w:p w:rsidR="00000000" w:rsidRDefault="004A7D3E">
      <w:pPr>
        <w:spacing w:line="243" w:lineRule="auto"/>
        <w:ind w:left="360" w:right="380"/>
        <w:rPr>
          <w:rFonts w:ascii="Times New Roman" w:eastAsia="Times New Roman" w:hAnsi="Times New Roman"/>
          <w:sz w:val="18"/>
        </w:rPr>
      </w:pPr>
      <w:r>
        <w:rPr>
          <w:rFonts w:ascii="Times New Roman" w:eastAsia="Times New Roman" w:hAnsi="Times New Roman"/>
          <w:sz w:val="18"/>
        </w:rPr>
        <w:t xml:space="preserve">Organizations can prepare an optional addendum to the security assessment report that is transmitted to the authorizing official. </w:t>
      </w:r>
      <w:r>
        <w:rPr>
          <w:rFonts w:ascii="Times New Roman" w:eastAsia="Times New Roman" w:hAnsi="Times New Roman"/>
          <w:sz w:val="18"/>
        </w:rPr>
        <w:t>The optional addendum provides information system owners and common control providers an opportunity to respond to the initial findings of assessors. The addendum may include, for example, information regarding initial remediation actions taken by informat</w:t>
      </w:r>
      <w:r>
        <w:rPr>
          <w:rFonts w:ascii="Times New Roman" w:eastAsia="Times New Roman" w:hAnsi="Times New Roman"/>
          <w:sz w:val="18"/>
        </w:rPr>
        <w:t>ion system owners or common control providers in response to assessor findings, or provide an owner</w:t>
      </w:r>
      <w:r>
        <w:rPr>
          <w:rFonts w:ascii="Times New Roman" w:eastAsia="Times New Roman" w:hAnsi="Times New Roman"/>
          <w:sz w:val="18"/>
        </w:rPr>
        <w:t xml:space="preserve">’s perspective on the findings (e.g., including additional explanatory material, rebutting certain findings, and correcting the record). The addendum to the </w:t>
      </w:r>
      <w:r>
        <w:rPr>
          <w:rFonts w:ascii="Times New Roman" w:eastAsia="Times New Roman" w:hAnsi="Times New Roman"/>
          <w:sz w:val="18"/>
        </w:rPr>
        <w:t>security assessment report does not change or influence in any manner, the initial assessor findings provided in the original report. Information provided in the addendum is considered by authorizing officials in their risk-based authorization decisions. O</w:t>
      </w:r>
      <w:r>
        <w:rPr>
          <w:rFonts w:ascii="Times New Roman" w:eastAsia="Times New Roman" w:hAnsi="Times New Roman"/>
          <w:sz w:val="18"/>
        </w:rPr>
        <w:t xml:space="preserve">rganizations may choose to employ an </w:t>
      </w:r>
      <w:r>
        <w:rPr>
          <w:rFonts w:ascii="Times New Roman" w:eastAsia="Times New Roman" w:hAnsi="Times New Roman"/>
          <w:i/>
          <w:sz w:val="18"/>
        </w:rPr>
        <w:t xml:space="preserve">issue resolution process </w:t>
      </w:r>
      <w:r>
        <w:rPr>
          <w:rFonts w:ascii="Times New Roman" w:eastAsia="Times New Roman" w:hAnsi="Times New Roman"/>
          <w:sz w:val="18"/>
        </w:rPr>
        <w:t>to help determine the appropriate actions to take with regard to the security control weaknesses</w:t>
      </w:r>
      <w:r>
        <w:rPr>
          <w:rFonts w:ascii="Times New Roman" w:eastAsia="Times New Roman" w:hAnsi="Times New Roman"/>
          <w:i/>
          <w:sz w:val="18"/>
        </w:rPr>
        <w:t xml:space="preserve"> </w:t>
      </w:r>
      <w:r>
        <w:rPr>
          <w:rFonts w:ascii="Times New Roman" w:eastAsia="Times New Roman" w:hAnsi="Times New Roman"/>
          <w:sz w:val="18"/>
        </w:rPr>
        <w:t>and deficiencies identified during the assessment. Issue resolution can help address vulnerabilit</w:t>
      </w:r>
      <w:r>
        <w:rPr>
          <w:rFonts w:ascii="Times New Roman" w:eastAsia="Times New Roman" w:hAnsi="Times New Roman"/>
          <w:sz w:val="18"/>
        </w:rPr>
        <w:t>ies and associated risk, false positives, and other factors that may provide useful information to authorizing officials regarding the security state of the information system including the ongoing effectiveness of system-specific, hybrid, and common contr</w:t>
      </w:r>
      <w:r>
        <w:rPr>
          <w:rFonts w:ascii="Times New Roman" w:eastAsia="Times New Roman" w:hAnsi="Times New Roman"/>
          <w:sz w:val="18"/>
        </w:rPr>
        <w:t>ols. The issue resolution process can also help to ensure that only substantive items are identified and transferred to the plan of actions and milestones.</w:t>
      </w:r>
    </w:p>
    <w:p w:rsidR="00000000" w:rsidRDefault="004A7D3E">
      <w:pPr>
        <w:spacing w:line="7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Publications 800-30, 800-53A.</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60800" behindDoc="1" locked="0" layoutInCell="1" allowOverlap="1">
                <wp:simplePos x="0" y="0"/>
                <wp:positionH relativeFrom="column">
                  <wp:posOffset>228600</wp:posOffset>
                </wp:positionH>
                <wp:positionV relativeFrom="paragraph">
                  <wp:posOffset>242570</wp:posOffset>
                </wp:positionV>
                <wp:extent cx="5478780" cy="3026410"/>
                <wp:effectExtent l="0" t="0" r="0" b="0"/>
                <wp:wrapNone/>
                <wp:docPr id="5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8780" cy="302641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AFEF1" id="Rectangle 54" o:spid="_x0000_s1026" style="position:absolute;margin-left:18pt;margin-top:19.1pt;width:431.4pt;height:238.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" fillcolor="silver" strokecolor="white">
                <v:path arrowok="t"/>
              </v:rect>
            </w:pict>
          </mc:Fallback>
        </mc:AlternateContent>
      </w:r>
      <w:r>
        <w:rPr>
          <w:rFonts w:ascii="Times New Roman" w:eastAsia="Times New Roman" w:hAnsi="Times New Roman"/>
          <w:noProof/>
          <w:sz w:val="18"/>
        </w:rPr>
        <mc:AlternateContent>
          <mc:Choice Requires="wps">
            <w:drawing>
              <wp:anchor distT="0" distB="0" distL="114300" distR="114300" simplePos="0" relativeHeight="251661824" behindDoc="1" locked="0" layoutInCell="1" allowOverlap="1">
                <wp:simplePos x="0" y="0"/>
                <wp:positionH relativeFrom="column">
                  <wp:posOffset>5707380</wp:posOffset>
                </wp:positionH>
                <wp:positionV relativeFrom="paragraph">
                  <wp:posOffset>237490</wp:posOffset>
                </wp:positionV>
                <wp:extent cx="0" cy="3035935"/>
                <wp:effectExtent l="0" t="0" r="0" b="0"/>
                <wp:wrapNone/>
                <wp:docPr id="50"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359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CFC25" id="Line 5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4pt,18.7pt" to="449.4pt,2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62848" behindDoc="1" locked="0" layoutInCell="1" allowOverlap="1">
                <wp:simplePos x="0" y="0"/>
                <wp:positionH relativeFrom="column">
                  <wp:posOffset>223520</wp:posOffset>
                </wp:positionH>
                <wp:positionV relativeFrom="paragraph">
                  <wp:posOffset>242570</wp:posOffset>
                </wp:positionV>
                <wp:extent cx="5488305" cy="0"/>
                <wp:effectExtent l="0" t="0" r="0" b="0"/>
                <wp:wrapNone/>
                <wp:docPr id="4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83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68F95" id="Line 5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9.1pt" to="449.75pt,1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63872" behindDoc="1" locked="0" layoutInCell="1" allowOverlap="1">
                <wp:simplePos x="0" y="0"/>
                <wp:positionH relativeFrom="column">
                  <wp:posOffset>228600</wp:posOffset>
                </wp:positionH>
                <wp:positionV relativeFrom="paragraph">
                  <wp:posOffset>237490</wp:posOffset>
                </wp:positionV>
                <wp:extent cx="0" cy="3035935"/>
                <wp:effectExtent l="0" t="0" r="0" b="0"/>
                <wp:wrapNone/>
                <wp:docPr id="4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3593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1DC01" id="Line 5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7pt" to="18pt,2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64896" behindDoc="1" locked="0" layoutInCell="1" allowOverlap="1">
                <wp:simplePos x="0" y="0"/>
                <wp:positionH relativeFrom="column">
                  <wp:posOffset>223520</wp:posOffset>
                </wp:positionH>
                <wp:positionV relativeFrom="paragraph">
                  <wp:posOffset>3268980</wp:posOffset>
                </wp:positionV>
                <wp:extent cx="5488305" cy="0"/>
                <wp:effectExtent l="0" t="0" r="0" b="0"/>
                <wp:wrapNone/>
                <wp:docPr id="4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83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D75D2" id="Line 5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257.4pt" to="449.75pt,2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">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323" w:lineRule="exact"/>
        <w:rPr>
          <w:rFonts w:ascii="Times New Roman" w:eastAsia="Times New Roman" w:hAnsi="Times New Roman"/>
        </w:rPr>
      </w:pPr>
    </w:p>
    <w:p w:rsidR="00000000" w:rsidRDefault="004A7D3E">
      <w:pPr>
        <w:spacing w:line="0" w:lineRule="atLeast"/>
        <w:ind w:right="20"/>
        <w:jc w:val="center"/>
        <w:rPr>
          <w:rFonts w:ascii="Arial Narrow" w:eastAsia="Arial Narrow" w:hAnsi="Arial Narrow"/>
          <w:b/>
        </w:rPr>
      </w:pPr>
      <w:r>
        <w:rPr>
          <w:rFonts w:ascii="Arial Narrow" w:eastAsia="Arial Narrow" w:hAnsi="Arial Narrow"/>
          <w:b/>
        </w:rPr>
        <w:t>Milestone Checkpoint #4</w:t>
      </w:r>
    </w:p>
    <w:p w:rsidR="00000000" w:rsidRDefault="004A7D3E">
      <w:pPr>
        <w:spacing w:line="128" w:lineRule="exact"/>
        <w:rPr>
          <w:rFonts w:ascii="Times New Roman" w:eastAsia="Times New Roman" w:hAnsi="Times New Roman"/>
        </w:rPr>
      </w:pPr>
    </w:p>
    <w:p w:rsidR="00000000" w:rsidRDefault="004A7D3E">
      <w:pPr>
        <w:numPr>
          <w:ilvl w:val="0"/>
          <w:numId w:val="38"/>
        </w:numPr>
        <w:tabs>
          <w:tab w:val="left" w:pos="720"/>
        </w:tabs>
        <w:spacing w:line="274" w:lineRule="auto"/>
        <w:ind w:left="720" w:right="700" w:hanging="209"/>
        <w:rPr>
          <w:rFonts w:ascii="Arial" w:eastAsia="Arial" w:hAnsi="Arial"/>
          <w:sz w:val="18"/>
        </w:rPr>
      </w:pPr>
      <w:r>
        <w:rPr>
          <w:rFonts w:ascii="Arial Narrow" w:eastAsia="Arial Narrow" w:hAnsi="Arial Narrow"/>
          <w:sz w:val="18"/>
        </w:rPr>
        <w:t>Has the org</w:t>
      </w:r>
      <w:r>
        <w:rPr>
          <w:rFonts w:ascii="Arial Narrow" w:eastAsia="Arial Narrow" w:hAnsi="Arial Narrow"/>
          <w:sz w:val="18"/>
        </w:rPr>
        <w:t xml:space="preserve">anization developed a comprehensive </w:t>
      </w:r>
      <w:r>
        <w:rPr>
          <w:rFonts w:ascii="Arial Narrow" w:eastAsia="Arial Narrow" w:hAnsi="Arial Narrow"/>
          <w:b/>
          <w:i/>
          <w:sz w:val="18"/>
        </w:rPr>
        <w:t>plan</w:t>
      </w:r>
      <w:r>
        <w:rPr>
          <w:rFonts w:ascii="Arial Narrow" w:eastAsia="Arial Narrow" w:hAnsi="Arial Narrow"/>
          <w:sz w:val="18"/>
        </w:rPr>
        <w:t xml:space="preserve"> to assess the security controls employed within or inherited by the information system?</w:t>
      </w:r>
    </w:p>
    <w:p w:rsidR="00000000" w:rsidRDefault="004A7D3E">
      <w:pPr>
        <w:numPr>
          <w:ilvl w:val="0"/>
          <w:numId w:val="38"/>
        </w:numPr>
        <w:tabs>
          <w:tab w:val="left" w:pos="720"/>
        </w:tabs>
        <w:spacing w:line="0" w:lineRule="atLeast"/>
        <w:ind w:left="720" w:hanging="209"/>
        <w:rPr>
          <w:rFonts w:ascii="Arial" w:eastAsia="Arial" w:hAnsi="Arial"/>
          <w:sz w:val="18"/>
        </w:rPr>
      </w:pPr>
      <w:r>
        <w:rPr>
          <w:rFonts w:ascii="Arial Narrow" w:eastAsia="Arial Narrow" w:hAnsi="Arial Narrow"/>
          <w:sz w:val="18"/>
        </w:rPr>
        <w:t xml:space="preserve">Was the assessment plan </w:t>
      </w:r>
      <w:r>
        <w:rPr>
          <w:rFonts w:ascii="Arial Narrow" w:eastAsia="Arial Narrow" w:hAnsi="Arial Narrow"/>
          <w:b/>
          <w:i/>
          <w:sz w:val="18"/>
        </w:rPr>
        <w:t>reviewed</w:t>
      </w:r>
      <w:r>
        <w:rPr>
          <w:rFonts w:ascii="Arial Narrow" w:eastAsia="Arial Narrow" w:hAnsi="Arial Narrow"/>
          <w:sz w:val="18"/>
        </w:rPr>
        <w:t xml:space="preserve"> and </w:t>
      </w:r>
      <w:r>
        <w:rPr>
          <w:rFonts w:ascii="Arial Narrow" w:eastAsia="Arial Narrow" w:hAnsi="Arial Narrow"/>
          <w:b/>
          <w:i/>
          <w:sz w:val="18"/>
        </w:rPr>
        <w:t>approved</w:t>
      </w:r>
      <w:r>
        <w:rPr>
          <w:rFonts w:ascii="Arial Narrow" w:eastAsia="Arial Narrow" w:hAnsi="Arial Narrow"/>
          <w:sz w:val="18"/>
        </w:rPr>
        <w:t xml:space="preserve"> by appropriate organizational officials?</w:t>
      </w:r>
    </w:p>
    <w:p w:rsidR="00000000" w:rsidRDefault="004A7D3E">
      <w:pPr>
        <w:spacing w:line="61" w:lineRule="exact"/>
        <w:rPr>
          <w:rFonts w:ascii="Arial" w:eastAsia="Arial" w:hAnsi="Arial"/>
          <w:sz w:val="18"/>
        </w:rPr>
      </w:pPr>
    </w:p>
    <w:p w:rsidR="00000000" w:rsidRDefault="004A7D3E">
      <w:pPr>
        <w:numPr>
          <w:ilvl w:val="0"/>
          <w:numId w:val="38"/>
        </w:numPr>
        <w:tabs>
          <w:tab w:val="left" w:pos="720"/>
        </w:tabs>
        <w:spacing w:line="0" w:lineRule="atLeast"/>
        <w:ind w:left="720" w:hanging="209"/>
        <w:rPr>
          <w:rFonts w:ascii="Arial" w:eastAsia="Arial" w:hAnsi="Arial"/>
          <w:sz w:val="18"/>
        </w:rPr>
      </w:pPr>
      <w:r>
        <w:rPr>
          <w:rFonts w:ascii="Arial Narrow" w:eastAsia="Arial Narrow" w:hAnsi="Arial Narrow"/>
          <w:sz w:val="18"/>
        </w:rPr>
        <w:t>Has the organization considered the app</w:t>
      </w:r>
      <w:r>
        <w:rPr>
          <w:rFonts w:ascii="Arial Narrow" w:eastAsia="Arial Narrow" w:hAnsi="Arial Narrow"/>
          <w:sz w:val="18"/>
        </w:rPr>
        <w:t xml:space="preserve">ropriate level of assessor </w:t>
      </w:r>
      <w:r>
        <w:rPr>
          <w:rFonts w:ascii="Arial Narrow" w:eastAsia="Arial Narrow" w:hAnsi="Arial Narrow"/>
          <w:b/>
          <w:i/>
          <w:sz w:val="18"/>
        </w:rPr>
        <w:t>independence</w:t>
      </w:r>
      <w:r>
        <w:rPr>
          <w:rFonts w:ascii="Arial Narrow" w:eastAsia="Arial Narrow" w:hAnsi="Arial Narrow"/>
          <w:sz w:val="18"/>
        </w:rPr>
        <w:t xml:space="preserve"> for the security control assessment?</w:t>
      </w:r>
    </w:p>
    <w:p w:rsidR="00000000" w:rsidRDefault="004A7D3E">
      <w:pPr>
        <w:spacing w:line="59" w:lineRule="exact"/>
        <w:rPr>
          <w:rFonts w:ascii="Arial" w:eastAsia="Arial" w:hAnsi="Arial"/>
          <w:sz w:val="18"/>
        </w:rPr>
      </w:pPr>
    </w:p>
    <w:p w:rsidR="00000000" w:rsidRDefault="004A7D3E">
      <w:pPr>
        <w:numPr>
          <w:ilvl w:val="0"/>
          <w:numId w:val="38"/>
        </w:numPr>
        <w:tabs>
          <w:tab w:val="left" w:pos="720"/>
        </w:tabs>
        <w:spacing w:line="274" w:lineRule="auto"/>
        <w:ind w:left="720" w:right="660" w:hanging="209"/>
        <w:rPr>
          <w:rFonts w:ascii="Arial" w:eastAsia="Arial" w:hAnsi="Arial"/>
          <w:sz w:val="18"/>
        </w:rPr>
      </w:pPr>
      <w:r>
        <w:rPr>
          <w:rFonts w:ascii="Arial Narrow" w:eastAsia="Arial Narrow" w:hAnsi="Arial Narrow"/>
          <w:sz w:val="18"/>
        </w:rPr>
        <w:t xml:space="preserve">Has the organization provided all of the essential supporting </w:t>
      </w:r>
      <w:r>
        <w:rPr>
          <w:rFonts w:ascii="Arial Narrow" w:eastAsia="Arial Narrow" w:hAnsi="Arial Narrow"/>
          <w:b/>
          <w:i/>
          <w:sz w:val="18"/>
        </w:rPr>
        <w:t>assessment-related materials</w:t>
      </w:r>
      <w:r>
        <w:rPr>
          <w:rFonts w:ascii="Arial Narrow" w:eastAsia="Arial Narrow" w:hAnsi="Arial Narrow"/>
          <w:sz w:val="18"/>
        </w:rPr>
        <w:t xml:space="preserve"> needed by the assessor(s) to conduct an effective security control assessment?</w:t>
      </w:r>
    </w:p>
    <w:p w:rsidR="00000000" w:rsidRDefault="004A7D3E">
      <w:pPr>
        <w:numPr>
          <w:ilvl w:val="0"/>
          <w:numId w:val="38"/>
        </w:numPr>
        <w:tabs>
          <w:tab w:val="left" w:pos="720"/>
        </w:tabs>
        <w:spacing w:line="274" w:lineRule="auto"/>
        <w:ind w:left="720" w:right="780" w:hanging="209"/>
        <w:rPr>
          <w:rFonts w:ascii="Arial" w:eastAsia="Arial" w:hAnsi="Arial"/>
          <w:sz w:val="18"/>
        </w:rPr>
      </w:pPr>
      <w:r>
        <w:rPr>
          <w:rFonts w:ascii="Arial Narrow" w:eastAsia="Arial Narrow" w:hAnsi="Arial Narrow"/>
          <w:sz w:val="18"/>
        </w:rPr>
        <w:t xml:space="preserve">Has the </w:t>
      </w:r>
      <w:r>
        <w:rPr>
          <w:rFonts w:ascii="Arial Narrow" w:eastAsia="Arial Narrow" w:hAnsi="Arial Narrow"/>
          <w:sz w:val="18"/>
        </w:rPr>
        <w:t xml:space="preserve">organization examined opportunities for </w:t>
      </w:r>
      <w:r>
        <w:rPr>
          <w:rFonts w:ascii="Arial Narrow" w:eastAsia="Arial Narrow" w:hAnsi="Arial Narrow"/>
          <w:b/>
          <w:i/>
          <w:sz w:val="18"/>
        </w:rPr>
        <w:t>reusing assessment results</w:t>
      </w:r>
      <w:r>
        <w:rPr>
          <w:rFonts w:ascii="Arial Narrow" w:eastAsia="Arial Narrow" w:hAnsi="Arial Narrow"/>
          <w:sz w:val="18"/>
        </w:rPr>
        <w:t xml:space="preserve"> from previous assessments or from other sources?</w:t>
      </w:r>
    </w:p>
    <w:p w:rsidR="00000000" w:rsidRDefault="004A7D3E">
      <w:pPr>
        <w:numPr>
          <w:ilvl w:val="0"/>
          <w:numId w:val="38"/>
        </w:numPr>
        <w:tabs>
          <w:tab w:val="left" w:pos="720"/>
        </w:tabs>
        <w:spacing w:line="0" w:lineRule="atLeast"/>
        <w:ind w:left="720" w:hanging="209"/>
        <w:rPr>
          <w:rFonts w:ascii="Arial" w:eastAsia="Arial" w:hAnsi="Arial"/>
          <w:sz w:val="18"/>
        </w:rPr>
      </w:pPr>
      <w:r>
        <w:rPr>
          <w:rFonts w:ascii="Arial Narrow" w:eastAsia="Arial Narrow" w:hAnsi="Arial Narrow"/>
          <w:sz w:val="18"/>
        </w:rPr>
        <w:t xml:space="preserve">Did the assessor(s) complete the </w:t>
      </w:r>
      <w:r>
        <w:rPr>
          <w:rFonts w:ascii="Arial Narrow" w:eastAsia="Arial Narrow" w:hAnsi="Arial Narrow"/>
          <w:b/>
          <w:i/>
          <w:sz w:val="18"/>
        </w:rPr>
        <w:t>security control assessment</w:t>
      </w:r>
      <w:r>
        <w:rPr>
          <w:rFonts w:ascii="Arial Narrow" w:eastAsia="Arial Narrow" w:hAnsi="Arial Narrow"/>
          <w:sz w:val="18"/>
        </w:rPr>
        <w:t xml:space="preserve"> in accordance with the stated assessment plan?</w:t>
      </w:r>
    </w:p>
    <w:p w:rsidR="00000000" w:rsidRDefault="004A7D3E">
      <w:pPr>
        <w:spacing w:line="61" w:lineRule="exact"/>
        <w:rPr>
          <w:rFonts w:ascii="Arial" w:eastAsia="Arial" w:hAnsi="Arial"/>
          <w:sz w:val="18"/>
        </w:rPr>
      </w:pPr>
    </w:p>
    <w:p w:rsidR="00000000" w:rsidRDefault="004A7D3E">
      <w:pPr>
        <w:numPr>
          <w:ilvl w:val="0"/>
          <w:numId w:val="38"/>
        </w:numPr>
        <w:tabs>
          <w:tab w:val="left" w:pos="720"/>
        </w:tabs>
        <w:spacing w:line="274" w:lineRule="auto"/>
        <w:ind w:left="720" w:right="740" w:hanging="209"/>
        <w:rPr>
          <w:rFonts w:ascii="Arial" w:eastAsia="Arial" w:hAnsi="Arial"/>
          <w:sz w:val="18"/>
        </w:rPr>
      </w:pPr>
      <w:r>
        <w:rPr>
          <w:rFonts w:ascii="Arial Narrow" w:eastAsia="Arial Narrow" w:hAnsi="Arial Narrow"/>
          <w:sz w:val="18"/>
        </w:rPr>
        <w:t>Did the organization receive th</w:t>
      </w:r>
      <w:r>
        <w:rPr>
          <w:rFonts w:ascii="Arial Narrow" w:eastAsia="Arial Narrow" w:hAnsi="Arial Narrow"/>
          <w:sz w:val="18"/>
        </w:rPr>
        <w:t xml:space="preserve">e completed </w:t>
      </w:r>
      <w:r>
        <w:rPr>
          <w:rFonts w:ascii="Arial Narrow" w:eastAsia="Arial Narrow" w:hAnsi="Arial Narrow"/>
          <w:b/>
          <w:i/>
          <w:sz w:val="18"/>
        </w:rPr>
        <w:t>security assessment report</w:t>
      </w:r>
      <w:r>
        <w:rPr>
          <w:rFonts w:ascii="Arial Narrow" w:eastAsia="Arial Narrow" w:hAnsi="Arial Narrow"/>
          <w:sz w:val="18"/>
        </w:rPr>
        <w:t xml:space="preserve"> with appropriate findings and recommendations from the assessor(s)?</w:t>
      </w:r>
    </w:p>
    <w:p w:rsidR="00000000" w:rsidRDefault="004A7D3E">
      <w:pPr>
        <w:numPr>
          <w:ilvl w:val="0"/>
          <w:numId w:val="38"/>
        </w:numPr>
        <w:tabs>
          <w:tab w:val="left" w:pos="720"/>
        </w:tabs>
        <w:spacing w:line="262" w:lineRule="auto"/>
        <w:ind w:left="720" w:right="660" w:hanging="209"/>
        <w:rPr>
          <w:rFonts w:ascii="Arial" w:eastAsia="Arial" w:hAnsi="Arial"/>
          <w:sz w:val="18"/>
        </w:rPr>
      </w:pPr>
      <w:r>
        <w:rPr>
          <w:rFonts w:ascii="Arial Narrow" w:eastAsia="Arial Narrow" w:hAnsi="Arial Narrow"/>
          <w:sz w:val="18"/>
        </w:rPr>
        <w:t xml:space="preserve">Did the organization take the necessary </w:t>
      </w:r>
      <w:r>
        <w:rPr>
          <w:rFonts w:ascii="Arial Narrow" w:eastAsia="Arial Narrow" w:hAnsi="Arial Narrow"/>
          <w:b/>
          <w:i/>
          <w:sz w:val="18"/>
        </w:rPr>
        <w:t>remediation actions</w:t>
      </w:r>
      <w:r>
        <w:rPr>
          <w:rFonts w:ascii="Arial Narrow" w:eastAsia="Arial Narrow" w:hAnsi="Arial Narrow"/>
          <w:sz w:val="18"/>
        </w:rPr>
        <w:t xml:space="preserve"> to address the most important weaknesses and deficiencies in the information system and i</w:t>
      </w:r>
      <w:r>
        <w:rPr>
          <w:rFonts w:ascii="Arial Narrow" w:eastAsia="Arial Narrow" w:hAnsi="Arial Narrow"/>
          <w:sz w:val="18"/>
        </w:rPr>
        <w:t>ts environment of operation based on the findings and recommendations in the security assessment report?</w:t>
      </w:r>
    </w:p>
    <w:p w:rsidR="00000000" w:rsidRDefault="004A7D3E">
      <w:pPr>
        <w:spacing w:line="2" w:lineRule="exact"/>
        <w:rPr>
          <w:rFonts w:ascii="Arial" w:eastAsia="Arial" w:hAnsi="Arial"/>
          <w:sz w:val="18"/>
        </w:rPr>
      </w:pPr>
    </w:p>
    <w:p w:rsidR="00000000" w:rsidRDefault="004A7D3E">
      <w:pPr>
        <w:numPr>
          <w:ilvl w:val="0"/>
          <w:numId w:val="38"/>
        </w:numPr>
        <w:tabs>
          <w:tab w:val="left" w:pos="720"/>
        </w:tabs>
        <w:spacing w:line="293" w:lineRule="auto"/>
        <w:ind w:left="720" w:right="1100" w:hanging="209"/>
        <w:rPr>
          <w:rFonts w:ascii="Arial" w:eastAsia="Arial" w:hAnsi="Arial"/>
          <w:sz w:val="18"/>
        </w:rPr>
      </w:pPr>
      <w:r>
        <w:rPr>
          <w:rFonts w:ascii="Arial Narrow" w:eastAsia="Arial Narrow" w:hAnsi="Arial Narrow"/>
          <w:sz w:val="18"/>
        </w:rPr>
        <w:t xml:space="preserve">Did the organization update appropriate </w:t>
      </w:r>
      <w:r>
        <w:rPr>
          <w:rFonts w:ascii="Arial Narrow" w:eastAsia="Arial Narrow" w:hAnsi="Arial Narrow"/>
          <w:b/>
          <w:i/>
          <w:sz w:val="18"/>
        </w:rPr>
        <w:t>security plans</w:t>
      </w:r>
      <w:r>
        <w:rPr>
          <w:rFonts w:ascii="Arial Narrow" w:eastAsia="Arial Narrow" w:hAnsi="Arial Narrow"/>
          <w:sz w:val="18"/>
        </w:rPr>
        <w:t xml:space="preserve"> based on the findings and recommendations in the security assessment report and any subsequent </w:t>
      </w:r>
      <w:r>
        <w:rPr>
          <w:rFonts w:ascii="Arial Narrow" w:eastAsia="Arial Narrow" w:hAnsi="Arial Narrow"/>
          <w:sz w:val="18"/>
        </w:rPr>
        <w:t>changes to the information system and its environment of operation?</w:t>
      </w:r>
    </w:p>
    <w:p w:rsidR="00000000" w:rsidRDefault="004A7D3E">
      <w:pPr>
        <w:tabs>
          <w:tab w:val="left" w:pos="720"/>
        </w:tabs>
        <w:spacing w:line="293" w:lineRule="auto"/>
        <w:ind w:left="720" w:right="1100" w:hanging="209"/>
        <w:rPr>
          <w:rFonts w:ascii="Arial" w:eastAsia="Arial" w:hAnsi="Arial"/>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6"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33</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42" w:name="page42"/>
      <w:bookmarkEnd w:id="42"/>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w:t>
      </w:r>
      <w:r>
        <w:rPr>
          <w:rFonts w:ascii="Times New Roman" w:eastAsia="Times New Roman" w:hAnsi="Times New Roman"/>
          <w:sz w:val="18"/>
        </w:rPr>
        <w:t>___________________________________________________________________________________</w:t>
      </w:r>
    </w:p>
    <w:p w:rsidR="00000000" w:rsidRDefault="004A7D3E">
      <w:pPr>
        <w:spacing w:line="228"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3.5  </w:t>
      </w:r>
      <w:r>
        <w:rPr>
          <w:rFonts w:ascii="Arial" w:eastAsia="Arial" w:hAnsi="Arial"/>
          <w:b/>
          <w:sz w:val="22"/>
        </w:rPr>
        <w:t>RMF STEP 5</w:t>
      </w:r>
      <w:r>
        <w:rPr>
          <w:rFonts w:ascii="Arial" w:eastAsia="Arial" w:hAnsi="Arial"/>
          <w:b/>
          <w:sz w:val="24"/>
        </w:rPr>
        <w:t xml:space="preserve"> </w:t>
      </w:r>
      <w:r>
        <w:rPr>
          <w:rFonts w:ascii="Arial" w:eastAsia="Arial" w:hAnsi="Arial"/>
          <w:b/>
          <w:sz w:val="28"/>
        </w:rPr>
        <w:t>–</w:t>
      </w:r>
      <w:r>
        <w:rPr>
          <w:rFonts w:ascii="Arial" w:eastAsia="Arial" w:hAnsi="Arial"/>
          <w:b/>
          <w:sz w:val="24"/>
        </w:rPr>
        <w:t xml:space="preserve"> </w:t>
      </w:r>
      <w:r>
        <w:rPr>
          <w:rFonts w:ascii="Arial" w:eastAsia="Arial" w:hAnsi="Arial"/>
          <w:b/>
          <w:sz w:val="22"/>
        </w:rPr>
        <w:t>AUTHORIZE INFORMATION SYSTEM</w:t>
      </w:r>
    </w:p>
    <w:p w:rsidR="00000000" w:rsidRDefault="004A7D3E">
      <w:pPr>
        <w:spacing w:line="249"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PLAN OF ACTION AND MILESTONES</w:t>
      </w:r>
    </w:p>
    <w:p w:rsidR="00000000" w:rsidRDefault="004A7D3E">
      <w:pPr>
        <w:spacing w:line="120" w:lineRule="exact"/>
        <w:rPr>
          <w:rFonts w:ascii="Times New Roman" w:eastAsia="Times New Roman" w:hAnsi="Times New Roman"/>
        </w:rPr>
      </w:pPr>
    </w:p>
    <w:p w:rsidR="00000000" w:rsidRDefault="004A7D3E">
      <w:pPr>
        <w:spacing w:line="305" w:lineRule="auto"/>
        <w:ind w:left="360" w:right="820"/>
        <w:rPr>
          <w:rFonts w:ascii="Times New Roman" w:eastAsia="Times New Roman" w:hAnsi="Times New Roman"/>
          <w:sz w:val="19"/>
        </w:rPr>
      </w:pPr>
      <w:r>
        <w:rPr>
          <w:rFonts w:ascii="Arial Narrow" w:eastAsia="Arial Narrow" w:hAnsi="Arial Narrow"/>
          <w:b/>
          <w:sz w:val="18"/>
        </w:rPr>
        <w:t xml:space="preserve">TASK 5-1: </w:t>
      </w:r>
      <w:r>
        <w:rPr>
          <w:rFonts w:ascii="Times New Roman" w:eastAsia="Times New Roman" w:hAnsi="Times New Roman"/>
          <w:sz w:val="19"/>
        </w:rPr>
        <w:t>Prepare the plan of action and milestones based on the findings and recommendation</w:t>
      </w:r>
      <w:r>
        <w:rPr>
          <w:rFonts w:ascii="Times New Roman" w:eastAsia="Times New Roman" w:hAnsi="Times New Roman"/>
          <w:sz w:val="19"/>
        </w:rPr>
        <w:t>s of the</w:t>
      </w:r>
      <w:r>
        <w:rPr>
          <w:rFonts w:ascii="Arial Narrow" w:eastAsia="Arial Narrow" w:hAnsi="Arial Narrow"/>
          <w:b/>
          <w:sz w:val="18"/>
        </w:rPr>
        <w:t xml:space="preserve"> </w:t>
      </w:r>
      <w:r>
        <w:rPr>
          <w:rFonts w:ascii="Times New Roman" w:eastAsia="Times New Roman" w:hAnsi="Times New Roman"/>
          <w:sz w:val="19"/>
        </w:rPr>
        <w:t>security assessment report excluding any remediation actions taken.</w:t>
      </w:r>
    </w:p>
    <w:p w:rsidR="00000000" w:rsidRDefault="004A7D3E">
      <w:pPr>
        <w:spacing w:line="1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 or Common Control Provider.</w:t>
      </w:r>
    </w:p>
    <w:p w:rsidR="00000000" w:rsidRDefault="004A7D3E">
      <w:pPr>
        <w:spacing w:line="12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Information Owner/Steward; Information System Security Officer.</w:t>
      </w:r>
    </w:p>
    <w:p w:rsidR="00000000" w:rsidRDefault="004A7D3E">
      <w:pPr>
        <w:spacing w:line="11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System Developme</w:t>
      </w:r>
      <w:r>
        <w:rPr>
          <w:rFonts w:ascii="Arial Narrow" w:eastAsia="Arial Narrow" w:hAnsi="Arial Narrow"/>
          <w:b/>
          <w:sz w:val="18"/>
        </w:rPr>
        <w:t xml:space="preserve">nt Life Cycle Phase:  </w:t>
      </w:r>
      <w:r>
        <w:rPr>
          <w:rFonts w:ascii="Times New Roman" w:eastAsia="Times New Roman" w:hAnsi="Times New Roman"/>
          <w:sz w:val="18"/>
        </w:rPr>
        <w:t>Implementation.</w:t>
      </w:r>
    </w:p>
    <w:p w:rsidR="00000000" w:rsidRDefault="004A7D3E">
      <w:pPr>
        <w:spacing w:line="121" w:lineRule="exact"/>
        <w:rPr>
          <w:rFonts w:ascii="Times New Roman" w:eastAsia="Times New Roman" w:hAnsi="Times New Roman"/>
        </w:rPr>
      </w:pPr>
    </w:p>
    <w:p w:rsidR="00000000" w:rsidRDefault="004A7D3E">
      <w:pPr>
        <w:spacing w:line="244" w:lineRule="auto"/>
        <w:ind w:left="360" w:right="400"/>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w:t>
      </w:r>
      <w:r>
        <w:rPr>
          <w:rFonts w:ascii="Arial Narrow" w:eastAsia="Arial Narrow" w:hAnsi="Arial Narrow"/>
          <w:b/>
          <w:sz w:val="18"/>
        </w:rPr>
        <w:t xml:space="preserve"> </w:t>
      </w:r>
      <w:r>
        <w:rPr>
          <w:rFonts w:ascii="Times New Roman" w:eastAsia="Times New Roman" w:hAnsi="Times New Roman"/>
          <w:i/>
          <w:sz w:val="18"/>
        </w:rPr>
        <w:t>plan of action and milestones</w:t>
      </w:r>
      <w:r>
        <w:rPr>
          <w:rFonts w:ascii="Times New Roman" w:eastAsia="Times New Roman" w:hAnsi="Times New Roman"/>
          <w:sz w:val="18"/>
        </w:rPr>
        <w:t>, prepared for the authorizing official by the information</w:t>
      </w:r>
      <w:r>
        <w:rPr>
          <w:rFonts w:ascii="Arial Narrow" w:eastAsia="Arial Narrow" w:hAnsi="Arial Narrow"/>
          <w:b/>
          <w:sz w:val="18"/>
        </w:rPr>
        <w:t xml:space="preserve"> </w:t>
      </w:r>
      <w:r>
        <w:rPr>
          <w:rFonts w:ascii="Times New Roman" w:eastAsia="Times New Roman" w:hAnsi="Times New Roman"/>
          <w:sz w:val="18"/>
        </w:rPr>
        <w:t>system owner or the common control provider, is one of three key documents in the security authorizati</w:t>
      </w:r>
      <w:r>
        <w:rPr>
          <w:rFonts w:ascii="Times New Roman" w:eastAsia="Times New Roman" w:hAnsi="Times New Roman"/>
          <w:sz w:val="18"/>
        </w:rPr>
        <w:t>on package and describes the specific tasks that are planned: (i) to correct any weaknesses or deficiencies in the security controls noted during the assessment; and (ii) to address the residual vulnerabilities in the information system. The plan of action</w:t>
      </w:r>
      <w:r>
        <w:rPr>
          <w:rFonts w:ascii="Times New Roman" w:eastAsia="Times New Roman" w:hAnsi="Times New Roman"/>
          <w:sz w:val="18"/>
        </w:rPr>
        <w:t xml:space="preserve"> and milestones identifies: (i) the tasks to be accomplished with a recommendation for completion either before or after information system implementation; (ii) the resources required to accomplish the tasks; (iii) any milestones in meeting the tasks; and </w:t>
      </w:r>
      <w:r>
        <w:rPr>
          <w:rFonts w:ascii="Times New Roman" w:eastAsia="Times New Roman" w:hAnsi="Times New Roman"/>
          <w:sz w:val="18"/>
        </w:rPr>
        <w:t>(iv) the scheduled completion dates for the milestones. The plan of action and milestones is used by the authorizing official to monitor progress in correcting weaknesses or deficiencies noted during the security control assessment. All security weaknesses</w:t>
      </w:r>
      <w:r>
        <w:rPr>
          <w:rFonts w:ascii="Times New Roman" w:eastAsia="Times New Roman" w:hAnsi="Times New Roman"/>
          <w:sz w:val="18"/>
        </w:rPr>
        <w:t xml:space="preserve"> and deficiencies identified during the security control assessment are documented in the security assessment report to maintain an effective audit trail. Organizations develop specific plans of action and milestones based on the results of the security co</w:t>
      </w:r>
      <w:r>
        <w:rPr>
          <w:rFonts w:ascii="Times New Roman" w:eastAsia="Times New Roman" w:hAnsi="Times New Roman"/>
          <w:sz w:val="18"/>
        </w:rPr>
        <w:t xml:space="preserve">ntrol assessment and in accordance with applicable laws, Executive Orders, directives, policies, standards, guidance, or regulations. Plan of action and milestones entries are </w:t>
      </w:r>
      <w:r>
        <w:rPr>
          <w:rFonts w:ascii="Times New Roman" w:eastAsia="Times New Roman" w:hAnsi="Times New Roman"/>
          <w:i/>
          <w:sz w:val="18"/>
        </w:rPr>
        <w:t>not</w:t>
      </w:r>
      <w:r>
        <w:rPr>
          <w:rFonts w:ascii="Times New Roman" w:eastAsia="Times New Roman" w:hAnsi="Times New Roman"/>
          <w:sz w:val="18"/>
        </w:rPr>
        <w:t xml:space="preserve"> required when weaknesses or deficiencies are remediated during the assessmen</w:t>
      </w:r>
      <w:r>
        <w:rPr>
          <w:rFonts w:ascii="Times New Roman" w:eastAsia="Times New Roman" w:hAnsi="Times New Roman"/>
          <w:sz w:val="18"/>
        </w:rPr>
        <w:t>t or prior to the submission of the authorization package to the authorizing official.</w:t>
      </w:r>
    </w:p>
    <w:p w:rsidR="00000000" w:rsidRDefault="004A7D3E">
      <w:pPr>
        <w:spacing w:line="85" w:lineRule="exact"/>
        <w:rPr>
          <w:rFonts w:ascii="Times New Roman" w:eastAsia="Times New Roman" w:hAnsi="Times New Roman"/>
        </w:rPr>
      </w:pPr>
    </w:p>
    <w:p w:rsidR="00000000" w:rsidRDefault="004A7D3E">
      <w:pPr>
        <w:spacing w:line="244" w:lineRule="auto"/>
        <w:ind w:left="360" w:right="440"/>
        <w:rPr>
          <w:rFonts w:ascii="Times New Roman" w:eastAsia="Times New Roman" w:hAnsi="Times New Roman"/>
          <w:sz w:val="18"/>
        </w:rPr>
      </w:pPr>
      <w:r>
        <w:rPr>
          <w:rFonts w:ascii="Times New Roman" w:eastAsia="Times New Roman" w:hAnsi="Times New Roman"/>
          <w:sz w:val="18"/>
        </w:rPr>
        <w:t>Organizations define a strategy for developing plans of action and milestones that facilitates a prioritized approach to risk mitigation that is consistent across the o</w:t>
      </w:r>
      <w:r>
        <w:rPr>
          <w:rFonts w:ascii="Times New Roman" w:eastAsia="Times New Roman" w:hAnsi="Times New Roman"/>
          <w:sz w:val="18"/>
        </w:rPr>
        <w:t>rganization. The strategy helps to ensure that organizational plans of action and milestones are based on: (i) the security categorization of the information system; (ii) the specific weaknesses or deficiencies in the security controls; (iii) the importanc</w:t>
      </w:r>
      <w:r>
        <w:rPr>
          <w:rFonts w:ascii="Times New Roman" w:eastAsia="Times New Roman" w:hAnsi="Times New Roman"/>
          <w:sz w:val="18"/>
        </w:rPr>
        <w:t>e of the identified security control weaknesses or deficiencies (i.e., the direct or indirect effect the weaknesses or deficiencies may have on the overall security state of the information system, and hence on the risk exposure of the organization, or abi</w:t>
      </w:r>
      <w:r>
        <w:rPr>
          <w:rFonts w:ascii="Times New Roman" w:eastAsia="Times New Roman" w:hAnsi="Times New Roman"/>
          <w:sz w:val="18"/>
        </w:rPr>
        <w:t>lity of the organization to perform its mission or business functions); and (iv) the organization</w:t>
      </w:r>
      <w:r>
        <w:rPr>
          <w:rFonts w:ascii="Times New Roman" w:eastAsia="Times New Roman" w:hAnsi="Times New Roman"/>
          <w:sz w:val="18"/>
        </w:rPr>
        <w:t>’s proposed risk mitigation approach to address the identified weaknesses or deficiencies in the security controls (e.g., prioritization of risk mitigation act</w:t>
      </w:r>
      <w:r>
        <w:rPr>
          <w:rFonts w:ascii="Times New Roman" w:eastAsia="Times New Roman" w:hAnsi="Times New Roman"/>
          <w:sz w:val="18"/>
        </w:rPr>
        <w:t>ions, allocation of risk mitigation resources). A risk assessment guides the prioritization process for items included in the plan of action and milestones.</w:t>
      </w:r>
    </w:p>
    <w:p w:rsidR="00000000" w:rsidRDefault="004A7D3E">
      <w:pPr>
        <w:spacing w:line="7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OMB Memorandum 02-01; NIST Special Publications 800-30, 800-53A.</w:t>
      </w:r>
    </w:p>
    <w:p w:rsidR="00000000" w:rsidRDefault="004A7D3E">
      <w:pPr>
        <w:spacing w:line="369"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SECURITY AUTHORIZAT</w:t>
      </w:r>
      <w:r>
        <w:rPr>
          <w:rFonts w:ascii="Arial Narrow" w:eastAsia="Arial Narrow" w:hAnsi="Arial Narrow"/>
          <w:sz w:val="18"/>
        </w:rPr>
        <w:t>ION PACKAGE</w:t>
      </w:r>
    </w:p>
    <w:p w:rsidR="00000000" w:rsidRDefault="004A7D3E">
      <w:pPr>
        <w:spacing w:line="120" w:lineRule="exact"/>
        <w:rPr>
          <w:rFonts w:ascii="Times New Roman" w:eastAsia="Times New Roman" w:hAnsi="Times New Roman"/>
        </w:rPr>
      </w:pPr>
    </w:p>
    <w:p w:rsidR="00000000" w:rsidRDefault="004A7D3E">
      <w:pPr>
        <w:spacing w:line="303" w:lineRule="auto"/>
        <w:ind w:left="360" w:right="600"/>
        <w:rPr>
          <w:rFonts w:ascii="Times New Roman" w:eastAsia="Times New Roman" w:hAnsi="Times New Roman"/>
          <w:sz w:val="19"/>
        </w:rPr>
      </w:pPr>
      <w:r>
        <w:rPr>
          <w:rFonts w:ascii="Arial Narrow" w:eastAsia="Arial Narrow" w:hAnsi="Arial Narrow"/>
          <w:b/>
          <w:sz w:val="18"/>
        </w:rPr>
        <w:t xml:space="preserve">TASK 5-2: </w:t>
      </w:r>
      <w:r>
        <w:rPr>
          <w:rFonts w:ascii="Times New Roman" w:eastAsia="Times New Roman" w:hAnsi="Times New Roman"/>
          <w:sz w:val="19"/>
        </w:rPr>
        <w:t>Assemble the security authorization package and submit the package to the authorizing official</w:t>
      </w:r>
      <w:r>
        <w:rPr>
          <w:rFonts w:ascii="Arial Narrow" w:eastAsia="Arial Narrow" w:hAnsi="Arial Narrow"/>
          <w:b/>
          <w:sz w:val="18"/>
        </w:rPr>
        <w:t xml:space="preserve"> </w:t>
      </w:r>
      <w:r>
        <w:rPr>
          <w:rFonts w:ascii="Times New Roman" w:eastAsia="Times New Roman" w:hAnsi="Times New Roman"/>
          <w:sz w:val="19"/>
        </w:rPr>
        <w:t>for adjudication.</w:t>
      </w:r>
    </w:p>
    <w:p w:rsidR="00000000" w:rsidRDefault="004A7D3E">
      <w:pPr>
        <w:spacing w:line="17"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 or Common Control Provider.</w:t>
      </w:r>
    </w:p>
    <w:p w:rsidR="00000000" w:rsidRDefault="004A7D3E">
      <w:pPr>
        <w:spacing w:line="12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Information System Se</w:t>
      </w:r>
      <w:r>
        <w:rPr>
          <w:rFonts w:ascii="Times New Roman" w:eastAsia="Times New Roman" w:hAnsi="Times New Roman"/>
          <w:sz w:val="18"/>
        </w:rPr>
        <w:t>curity Officer; Security Control Assessor.</w:t>
      </w:r>
    </w:p>
    <w:p w:rsidR="00000000" w:rsidRDefault="004A7D3E">
      <w:pPr>
        <w:spacing w:line="11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Implementation.</w:t>
      </w:r>
    </w:p>
    <w:p w:rsidR="00000000" w:rsidRDefault="004A7D3E">
      <w:pPr>
        <w:spacing w:line="121" w:lineRule="exact"/>
        <w:rPr>
          <w:rFonts w:ascii="Times New Roman" w:eastAsia="Times New Roman" w:hAnsi="Times New Roman"/>
        </w:rPr>
      </w:pPr>
    </w:p>
    <w:p w:rsidR="00000000" w:rsidRDefault="004A7D3E">
      <w:pPr>
        <w:spacing w:line="247" w:lineRule="auto"/>
        <w:ind w:left="360" w:right="400" w:firstLine="1"/>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w:t>
      </w:r>
      <w:r>
        <w:rPr>
          <w:rFonts w:ascii="Arial Narrow" w:eastAsia="Arial Narrow" w:hAnsi="Arial Narrow"/>
          <w:b/>
          <w:sz w:val="18"/>
        </w:rPr>
        <w:t xml:space="preserve"> </w:t>
      </w:r>
      <w:r>
        <w:rPr>
          <w:rFonts w:ascii="Times New Roman" w:eastAsia="Times New Roman" w:hAnsi="Times New Roman"/>
          <w:i/>
          <w:sz w:val="18"/>
        </w:rPr>
        <w:t>security authorization package</w:t>
      </w:r>
      <w:r>
        <w:rPr>
          <w:rFonts w:ascii="Arial Narrow" w:eastAsia="Arial Narrow" w:hAnsi="Arial Narrow"/>
          <w:b/>
          <w:sz w:val="18"/>
        </w:rPr>
        <w:t xml:space="preserve"> </w:t>
      </w:r>
      <w:r>
        <w:rPr>
          <w:rFonts w:ascii="Times New Roman" w:eastAsia="Times New Roman" w:hAnsi="Times New Roman"/>
          <w:sz w:val="18"/>
        </w:rPr>
        <w:t>contains: (i) the security plan; (ii) the security assessment</w:t>
      </w:r>
      <w:r>
        <w:rPr>
          <w:rFonts w:ascii="Arial Narrow" w:eastAsia="Arial Narrow" w:hAnsi="Arial Narrow"/>
          <w:b/>
          <w:sz w:val="18"/>
        </w:rPr>
        <w:t xml:space="preserve"> </w:t>
      </w:r>
      <w:r>
        <w:rPr>
          <w:rFonts w:ascii="Times New Roman" w:eastAsia="Times New Roman" w:hAnsi="Times New Roman"/>
          <w:sz w:val="18"/>
        </w:rPr>
        <w:t xml:space="preserve">report; and (iii) the plan of action </w:t>
      </w:r>
      <w:r>
        <w:rPr>
          <w:rFonts w:ascii="Times New Roman" w:eastAsia="Times New Roman" w:hAnsi="Times New Roman"/>
          <w:sz w:val="18"/>
        </w:rPr>
        <w:t>and milestones. The information in these key documents is used by authorizing officials to make risk-based authorization decisions. For information systems inheriting common controls for specific security capabilities, the security authorization package fo</w:t>
      </w:r>
      <w:r>
        <w:rPr>
          <w:rFonts w:ascii="Times New Roman" w:eastAsia="Times New Roman" w:hAnsi="Times New Roman"/>
          <w:sz w:val="18"/>
        </w:rPr>
        <w:t>r the common controls or a reference to such documentation is also included in the authorization package. When security controls are provided to an organization by an external provider (e.g., through contracts, interagency agreements, lines of business arr</w:t>
      </w:r>
      <w:r>
        <w:rPr>
          <w:rFonts w:ascii="Times New Roman" w:eastAsia="Times New Roman" w:hAnsi="Times New Roman"/>
          <w:sz w:val="18"/>
        </w:rPr>
        <w:t>angements, licensing agreements, and/or supply chain arrangements), the organization ensures that the information needed for authorizing officials to make risk-based decisions, is made available by the provider.</w:t>
      </w:r>
    </w:p>
    <w:p w:rsidR="00000000" w:rsidRDefault="004A7D3E">
      <w:pPr>
        <w:spacing w:line="83" w:lineRule="exact"/>
        <w:rPr>
          <w:rFonts w:ascii="Times New Roman" w:eastAsia="Times New Roman" w:hAnsi="Times New Roman"/>
        </w:rPr>
      </w:pPr>
    </w:p>
    <w:p w:rsidR="00000000" w:rsidRDefault="004A7D3E">
      <w:pPr>
        <w:spacing w:line="253" w:lineRule="auto"/>
        <w:ind w:left="360" w:right="460"/>
        <w:rPr>
          <w:rFonts w:ascii="Times New Roman" w:eastAsia="Times New Roman" w:hAnsi="Times New Roman"/>
          <w:sz w:val="18"/>
        </w:rPr>
      </w:pPr>
      <w:r>
        <w:rPr>
          <w:rFonts w:ascii="Times New Roman" w:eastAsia="Times New Roman" w:hAnsi="Times New Roman"/>
          <w:sz w:val="18"/>
        </w:rPr>
        <w:t>Additional information can be included in t</w:t>
      </w:r>
      <w:r>
        <w:rPr>
          <w:rFonts w:ascii="Times New Roman" w:eastAsia="Times New Roman" w:hAnsi="Times New Roman"/>
          <w:sz w:val="18"/>
        </w:rPr>
        <w:t>he security authorization package at the request of the authorizing official carrying out the authorization action. The contents of the security authorization package are protected appropriately in accordance with federal and organizational policies. Organ</w:t>
      </w:r>
      <w:r>
        <w:rPr>
          <w:rFonts w:ascii="Times New Roman" w:eastAsia="Times New Roman" w:hAnsi="Times New Roman"/>
          <w:sz w:val="18"/>
        </w:rPr>
        <w:t>izations are strongly encouraged to use automated support tools in preparing and managing the content of the security authorization package to help provide an effective vehicle</w:t>
      </w:r>
    </w:p>
    <w:p w:rsidR="00000000" w:rsidRDefault="004A7D3E">
      <w:pPr>
        <w:spacing w:line="253" w:lineRule="auto"/>
        <w:ind w:left="360" w:right="4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32"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34</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43" w:name="page43"/>
      <w:bookmarkEnd w:id="43"/>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w:t>
      </w:r>
      <w:r>
        <w:rPr>
          <w:rFonts w:ascii="Arial" w:eastAsia="Arial" w:hAnsi="Arial"/>
          <w:sz w:val="16"/>
        </w:rPr>
        <w:t>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42" w:lineRule="exact"/>
        <w:rPr>
          <w:rFonts w:ascii="Times New Roman" w:eastAsia="Times New Roman" w:hAnsi="Times New Roman"/>
        </w:rPr>
      </w:pPr>
    </w:p>
    <w:p w:rsidR="00000000" w:rsidRDefault="004A7D3E">
      <w:pPr>
        <w:spacing w:line="245" w:lineRule="auto"/>
        <w:ind w:left="360" w:right="460"/>
        <w:rPr>
          <w:rFonts w:ascii="Times New Roman" w:eastAsia="Times New Roman" w:hAnsi="Times New Roman"/>
          <w:sz w:val="18"/>
        </w:rPr>
      </w:pPr>
      <w:r>
        <w:rPr>
          <w:rFonts w:ascii="Times New Roman" w:eastAsia="Times New Roman" w:hAnsi="Times New Roman"/>
          <w:sz w:val="18"/>
        </w:rPr>
        <w:t>for maintaining and updating information for authorizing officials regardin</w:t>
      </w:r>
      <w:r>
        <w:rPr>
          <w:rFonts w:ascii="Times New Roman" w:eastAsia="Times New Roman" w:hAnsi="Times New Roman"/>
          <w:sz w:val="18"/>
        </w:rPr>
        <w:t>g the ongoing security status of information systems within the organization. Providing orderly, disciplined, and timely updates to the security plan, security assessment report, and plan of action and milestones on an ongoing basis, supports the concept o</w:t>
      </w:r>
      <w:r>
        <w:rPr>
          <w:rFonts w:ascii="Times New Roman" w:eastAsia="Times New Roman" w:hAnsi="Times New Roman"/>
          <w:sz w:val="18"/>
        </w:rPr>
        <w:t>f near real-time risk management and ongoing authorization. It also facilitates more cost-effective and meaningful reauthorization actions, if required. Organizations maintain strict version control as key documents in the authorization package are updated</w:t>
      </w:r>
      <w:r>
        <w:rPr>
          <w:rFonts w:ascii="Times New Roman" w:eastAsia="Times New Roman" w:hAnsi="Times New Roman"/>
          <w:sz w:val="18"/>
        </w:rPr>
        <w:t>. With the use of automated tools and supporting databases, authorizing officials and other senior leaders within the organization are able to maintain awareness with regard to the security state of the information system including the ongoing effectivenes</w:t>
      </w:r>
      <w:r>
        <w:rPr>
          <w:rFonts w:ascii="Times New Roman" w:eastAsia="Times New Roman" w:hAnsi="Times New Roman"/>
          <w:sz w:val="18"/>
        </w:rPr>
        <w:t>s of system-specific, hybrid, and common controls.</w:t>
      </w:r>
    </w:p>
    <w:p w:rsidR="00000000" w:rsidRDefault="004A7D3E">
      <w:pPr>
        <w:spacing w:line="74"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None.</w:t>
      </w:r>
    </w:p>
    <w:p w:rsidR="00000000" w:rsidRDefault="004A7D3E">
      <w:pPr>
        <w:spacing w:line="367"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RISK DETERMINATION</w:t>
      </w:r>
    </w:p>
    <w:p w:rsidR="00000000" w:rsidRDefault="004A7D3E">
      <w:pPr>
        <w:spacing w:line="120" w:lineRule="exact"/>
        <w:rPr>
          <w:rFonts w:ascii="Times New Roman" w:eastAsia="Times New Roman" w:hAnsi="Times New Roman"/>
        </w:rPr>
      </w:pPr>
    </w:p>
    <w:p w:rsidR="00000000" w:rsidRDefault="004A7D3E">
      <w:pPr>
        <w:spacing w:line="305" w:lineRule="auto"/>
        <w:ind w:left="360" w:right="1180"/>
        <w:rPr>
          <w:rFonts w:ascii="Times New Roman" w:eastAsia="Times New Roman" w:hAnsi="Times New Roman"/>
          <w:sz w:val="19"/>
        </w:rPr>
      </w:pPr>
      <w:r>
        <w:rPr>
          <w:rFonts w:ascii="Arial Narrow" w:eastAsia="Arial Narrow" w:hAnsi="Arial Narrow"/>
          <w:b/>
          <w:sz w:val="18"/>
        </w:rPr>
        <w:t xml:space="preserve">TASK 5-3: </w:t>
      </w:r>
      <w:r>
        <w:rPr>
          <w:rFonts w:ascii="Times New Roman" w:eastAsia="Times New Roman" w:hAnsi="Times New Roman"/>
          <w:sz w:val="19"/>
        </w:rPr>
        <w:t>Determine the risk to organizational operations (including mission, functions, image, or</w:t>
      </w:r>
      <w:r>
        <w:rPr>
          <w:rFonts w:ascii="Arial Narrow" w:eastAsia="Arial Narrow" w:hAnsi="Arial Narrow"/>
          <w:b/>
          <w:sz w:val="18"/>
        </w:rPr>
        <w:t xml:space="preserve"> </w:t>
      </w:r>
      <w:r>
        <w:rPr>
          <w:rFonts w:ascii="Times New Roman" w:eastAsia="Times New Roman" w:hAnsi="Times New Roman"/>
          <w:sz w:val="19"/>
        </w:rPr>
        <w:t>reputation), organizational assets, individuals, other organizati</w:t>
      </w:r>
      <w:r>
        <w:rPr>
          <w:rFonts w:ascii="Times New Roman" w:eastAsia="Times New Roman" w:hAnsi="Times New Roman"/>
          <w:sz w:val="19"/>
        </w:rPr>
        <w:t>ons, or the Nation.</w:t>
      </w:r>
    </w:p>
    <w:p w:rsidR="00000000" w:rsidRDefault="004A7D3E">
      <w:pPr>
        <w:spacing w:line="15"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Authorizing Official or Designated Representative.</w:t>
      </w:r>
    </w:p>
    <w:p w:rsidR="00000000" w:rsidRDefault="004A7D3E">
      <w:pPr>
        <w:spacing w:line="11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Risk Executive (Function); Senior Information Security Officer.</w:t>
      </w:r>
    </w:p>
    <w:p w:rsidR="00000000" w:rsidRDefault="004A7D3E">
      <w:pPr>
        <w:spacing w:line="12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Implementation.</w:t>
      </w:r>
    </w:p>
    <w:p w:rsidR="00000000" w:rsidRDefault="004A7D3E">
      <w:pPr>
        <w:spacing w:line="119" w:lineRule="exact"/>
        <w:rPr>
          <w:rFonts w:ascii="Times New Roman" w:eastAsia="Times New Roman" w:hAnsi="Times New Roman"/>
        </w:rPr>
      </w:pPr>
    </w:p>
    <w:p w:rsidR="00000000" w:rsidRDefault="004A7D3E">
      <w:pPr>
        <w:spacing w:line="243" w:lineRule="auto"/>
        <w:ind w:left="360" w:right="400"/>
        <w:rPr>
          <w:rFonts w:ascii="Times New Roman" w:eastAsia="Times New Roman" w:hAnsi="Times New Roman"/>
          <w:sz w:val="18"/>
        </w:rPr>
      </w:pPr>
      <w:r>
        <w:rPr>
          <w:rFonts w:ascii="Arial Narrow" w:eastAsia="Arial Narrow" w:hAnsi="Arial Narrow"/>
          <w:b/>
          <w:sz w:val="18"/>
        </w:rPr>
        <w:t>Supplemental Guidan</w:t>
      </w:r>
      <w:r>
        <w:rPr>
          <w:rFonts w:ascii="Arial Narrow" w:eastAsia="Arial Narrow" w:hAnsi="Arial Narrow"/>
          <w:b/>
          <w:sz w:val="18"/>
        </w:rPr>
        <w:t xml:space="preserve">ce: </w:t>
      </w:r>
      <w:r>
        <w:rPr>
          <w:rFonts w:ascii="Times New Roman" w:eastAsia="Times New Roman" w:hAnsi="Times New Roman"/>
          <w:sz w:val="18"/>
        </w:rPr>
        <w:t>The authorizing official or designated representative, in collaboration with the senior</w:t>
      </w:r>
      <w:r>
        <w:rPr>
          <w:rFonts w:ascii="Arial Narrow" w:eastAsia="Arial Narrow" w:hAnsi="Arial Narrow"/>
          <w:b/>
          <w:sz w:val="18"/>
        </w:rPr>
        <w:t xml:space="preserve"> </w:t>
      </w:r>
      <w:r>
        <w:rPr>
          <w:rFonts w:ascii="Times New Roman" w:eastAsia="Times New Roman" w:hAnsi="Times New Roman"/>
          <w:sz w:val="18"/>
        </w:rPr>
        <w:t>information security officer, assesses the information provided by the information system owner or common control provider regarding the current security state of t</w:t>
      </w:r>
      <w:r>
        <w:rPr>
          <w:rFonts w:ascii="Times New Roman" w:eastAsia="Times New Roman" w:hAnsi="Times New Roman"/>
          <w:sz w:val="18"/>
        </w:rPr>
        <w:t>he system or the common controls inherited by the system and the recommendations for addressing any residual risks. Risk assessments (either formal or informal) are employed at the discretion of the organization to provide needed information on threats, vu</w:t>
      </w:r>
      <w:r>
        <w:rPr>
          <w:rFonts w:ascii="Times New Roman" w:eastAsia="Times New Roman" w:hAnsi="Times New Roman"/>
          <w:sz w:val="18"/>
        </w:rPr>
        <w:t>lnerabilities, and potential impacts as well as the analyses for the risk mitigation recommendations. The risk executive (function) also provides information to the authorizing official that is considered in the final determination of risk to organizationa</w:t>
      </w:r>
      <w:r>
        <w:rPr>
          <w:rFonts w:ascii="Times New Roman" w:eastAsia="Times New Roman" w:hAnsi="Times New Roman"/>
          <w:sz w:val="18"/>
        </w:rPr>
        <w:t>l operations and assets, individuals, other organizations, and the Nation resulting from the operation and use of the information system. Risk-related information includes the criticality of organizational missions and/or business functions supported by th</w:t>
      </w:r>
      <w:r>
        <w:rPr>
          <w:rFonts w:ascii="Times New Roman" w:eastAsia="Times New Roman" w:hAnsi="Times New Roman"/>
          <w:sz w:val="18"/>
        </w:rPr>
        <w:t>e information system and the risk management strategy for the organization. The risk management strategy typically describes: (i) how risk is assessed within the organization (i.e., tools, techniques, procedures, and methodologies); (ii) how assessed risks</w:t>
      </w:r>
      <w:r>
        <w:rPr>
          <w:rFonts w:ascii="Times New Roman" w:eastAsia="Times New Roman" w:hAnsi="Times New Roman"/>
          <w:sz w:val="18"/>
        </w:rPr>
        <w:t xml:space="preserve"> are evaluated with regard to severity or criticality; (iii) known existing aggregated risks from organizational information systems and other sources; (iv) risk mitigation approaches; (v) organizational risk tolerance; and (vi) how risk is monitored over </w:t>
      </w:r>
      <w:r>
        <w:rPr>
          <w:rFonts w:ascii="Times New Roman" w:eastAsia="Times New Roman" w:hAnsi="Times New Roman"/>
          <w:sz w:val="18"/>
        </w:rPr>
        <w:t xml:space="preserve">time. When making the final risk determination, the authorizing official or designated representative considers information obtained from the risk executive (function) and the information provided by the information system owner or common control provider </w:t>
      </w:r>
      <w:r>
        <w:rPr>
          <w:rFonts w:ascii="Times New Roman" w:eastAsia="Times New Roman" w:hAnsi="Times New Roman"/>
          <w:sz w:val="18"/>
        </w:rPr>
        <w:t>in the security authorization package (i.e., security plan, security assessment report, and plan of action and milestones). Conversely, information system-related security risk information derived from the execution of the RMF is available to the risk exec</w:t>
      </w:r>
      <w:r>
        <w:rPr>
          <w:rFonts w:ascii="Times New Roman" w:eastAsia="Times New Roman" w:hAnsi="Times New Roman"/>
          <w:sz w:val="18"/>
        </w:rPr>
        <w:t>utive (function) for use in formulating and updating the organization-wide risk management strategy.</w:t>
      </w:r>
    </w:p>
    <w:p w:rsidR="00000000" w:rsidRDefault="004A7D3E">
      <w:pPr>
        <w:spacing w:line="7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Publications 800-30, 800-39.</w:t>
      </w:r>
    </w:p>
    <w:p w:rsidR="00000000" w:rsidRDefault="004A7D3E">
      <w:pPr>
        <w:spacing w:line="369"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RISK ACCEPTANCE</w:t>
      </w:r>
    </w:p>
    <w:p w:rsidR="00000000" w:rsidRDefault="004A7D3E">
      <w:pPr>
        <w:spacing w:line="120" w:lineRule="exact"/>
        <w:rPr>
          <w:rFonts w:ascii="Times New Roman" w:eastAsia="Times New Roman" w:hAnsi="Times New Roman"/>
        </w:rPr>
      </w:pPr>
    </w:p>
    <w:p w:rsidR="00000000" w:rsidRDefault="004A7D3E">
      <w:pPr>
        <w:spacing w:line="302" w:lineRule="auto"/>
        <w:ind w:left="360" w:right="1000"/>
        <w:rPr>
          <w:rFonts w:ascii="Times New Roman" w:eastAsia="Times New Roman" w:hAnsi="Times New Roman"/>
          <w:sz w:val="19"/>
        </w:rPr>
      </w:pPr>
      <w:r>
        <w:rPr>
          <w:rFonts w:ascii="Arial Narrow" w:eastAsia="Arial Narrow" w:hAnsi="Arial Narrow"/>
          <w:b/>
          <w:sz w:val="18"/>
        </w:rPr>
        <w:t xml:space="preserve">TASK 5-4: </w:t>
      </w:r>
      <w:r>
        <w:rPr>
          <w:rFonts w:ascii="Times New Roman" w:eastAsia="Times New Roman" w:hAnsi="Times New Roman"/>
          <w:sz w:val="19"/>
        </w:rPr>
        <w:t>Determine if the risk to organizational operations, organizational asset</w:t>
      </w:r>
      <w:r>
        <w:rPr>
          <w:rFonts w:ascii="Times New Roman" w:eastAsia="Times New Roman" w:hAnsi="Times New Roman"/>
          <w:sz w:val="19"/>
        </w:rPr>
        <w:t>s, individuals, other</w:t>
      </w:r>
      <w:r>
        <w:rPr>
          <w:rFonts w:ascii="Arial Narrow" w:eastAsia="Arial Narrow" w:hAnsi="Arial Narrow"/>
          <w:b/>
          <w:sz w:val="18"/>
        </w:rPr>
        <w:t xml:space="preserve"> </w:t>
      </w:r>
      <w:r>
        <w:rPr>
          <w:rFonts w:ascii="Times New Roman" w:eastAsia="Times New Roman" w:hAnsi="Times New Roman"/>
          <w:sz w:val="19"/>
        </w:rPr>
        <w:t>organizations, or the Nation is acceptable.</w:t>
      </w:r>
    </w:p>
    <w:p w:rsidR="00000000" w:rsidRDefault="004A7D3E">
      <w:pPr>
        <w:spacing w:line="18"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Authorizing Official.</w:t>
      </w:r>
    </w:p>
    <w:p w:rsidR="00000000" w:rsidRDefault="004A7D3E">
      <w:pPr>
        <w:spacing w:line="121" w:lineRule="exact"/>
        <w:rPr>
          <w:rFonts w:ascii="Times New Roman" w:eastAsia="Times New Roman" w:hAnsi="Times New Roman"/>
        </w:rPr>
      </w:pPr>
    </w:p>
    <w:p w:rsidR="00000000" w:rsidRDefault="004A7D3E">
      <w:pPr>
        <w:spacing w:line="291" w:lineRule="auto"/>
        <w:ind w:left="360" w:right="70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Risk Executive (Function); Authorizing Official Designated Representative; Senior Information</w:t>
      </w:r>
      <w:r>
        <w:rPr>
          <w:rFonts w:ascii="Arial Narrow" w:eastAsia="Arial Narrow" w:hAnsi="Arial Narrow"/>
          <w:b/>
          <w:sz w:val="18"/>
        </w:rPr>
        <w:t xml:space="preserve"> </w:t>
      </w:r>
      <w:r>
        <w:rPr>
          <w:rFonts w:ascii="Times New Roman" w:eastAsia="Times New Roman" w:hAnsi="Times New Roman"/>
          <w:sz w:val="18"/>
        </w:rPr>
        <w:t>Security Officer.</w:t>
      </w:r>
    </w:p>
    <w:p w:rsidR="00000000" w:rsidRDefault="004A7D3E">
      <w:pPr>
        <w:spacing w:line="3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System Dev</w:t>
      </w:r>
      <w:r>
        <w:rPr>
          <w:rFonts w:ascii="Arial Narrow" w:eastAsia="Arial Narrow" w:hAnsi="Arial Narrow"/>
          <w:b/>
          <w:sz w:val="18"/>
        </w:rPr>
        <w:t xml:space="preserve">elopment Life Cycle Phase:  </w:t>
      </w:r>
      <w:r>
        <w:rPr>
          <w:rFonts w:ascii="Times New Roman" w:eastAsia="Times New Roman" w:hAnsi="Times New Roman"/>
          <w:sz w:val="18"/>
        </w:rPr>
        <w:t>Implementation.</w:t>
      </w:r>
    </w:p>
    <w:p w:rsidR="00000000" w:rsidRDefault="004A7D3E">
      <w:pPr>
        <w:spacing w:line="119" w:lineRule="exact"/>
        <w:rPr>
          <w:rFonts w:ascii="Times New Roman" w:eastAsia="Times New Roman" w:hAnsi="Times New Roman"/>
        </w:rPr>
      </w:pPr>
    </w:p>
    <w:p w:rsidR="00000000" w:rsidRDefault="004A7D3E">
      <w:pPr>
        <w:spacing w:line="246" w:lineRule="auto"/>
        <w:ind w:left="360" w:right="460"/>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 explicit acceptance of</w:t>
      </w:r>
      <w:r>
        <w:rPr>
          <w:rFonts w:ascii="Arial Narrow" w:eastAsia="Arial Narrow" w:hAnsi="Arial Narrow"/>
          <w:b/>
          <w:sz w:val="18"/>
        </w:rPr>
        <w:t xml:space="preserve"> </w:t>
      </w:r>
      <w:r>
        <w:rPr>
          <w:rFonts w:ascii="Times New Roman" w:eastAsia="Times New Roman" w:hAnsi="Times New Roman"/>
          <w:i/>
          <w:sz w:val="18"/>
        </w:rPr>
        <w:t>risk</w:t>
      </w:r>
      <w:r>
        <w:rPr>
          <w:rFonts w:ascii="Arial Narrow" w:eastAsia="Arial Narrow" w:hAnsi="Arial Narrow"/>
          <w:b/>
          <w:sz w:val="18"/>
        </w:rPr>
        <w:t xml:space="preserve"> </w:t>
      </w:r>
      <w:r>
        <w:rPr>
          <w:rFonts w:ascii="Times New Roman" w:eastAsia="Times New Roman" w:hAnsi="Times New Roman"/>
          <w:sz w:val="18"/>
        </w:rPr>
        <w:t>is the responsibility of the authorizing official and cannot be</w:t>
      </w:r>
      <w:r>
        <w:rPr>
          <w:rFonts w:ascii="Arial Narrow" w:eastAsia="Arial Narrow" w:hAnsi="Arial Narrow"/>
          <w:b/>
          <w:sz w:val="18"/>
        </w:rPr>
        <w:t xml:space="preserve"> </w:t>
      </w:r>
      <w:r>
        <w:rPr>
          <w:rFonts w:ascii="Times New Roman" w:eastAsia="Times New Roman" w:hAnsi="Times New Roman"/>
          <w:sz w:val="18"/>
        </w:rPr>
        <w:t>delegated to other officials within the organization. The authorizing official considers man</w:t>
      </w:r>
      <w:r>
        <w:rPr>
          <w:rFonts w:ascii="Times New Roman" w:eastAsia="Times New Roman" w:hAnsi="Times New Roman"/>
          <w:sz w:val="18"/>
        </w:rPr>
        <w:t>y factors when deciding if the risk to organizational operations (including mission, function, image, or reputation), organizational assets, individuals, other organizations, and the Nation, is acceptable. Balancing security considerations with mission and</w:t>
      </w:r>
      <w:r>
        <w:rPr>
          <w:rFonts w:ascii="Times New Roman" w:eastAsia="Times New Roman" w:hAnsi="Times New Roman"/>
          <w:sz w:val="18"/>
        </w:rPr>
        <w:t xml:space="preserve"> operational needs is paramount to achieving an acceptable authorization decision. The authorizing official issues an authorization decision for the information system and the common controls inherited by the system after reviewing all of the relevant info</w:t>
      </w:r>
      <w:r>
        <w:rPr>
          <w:rFonts w:ascii="Times New Roman" w:eastAsia="Times New Roman" w:hAnsi="Times New Roman"/>
          <w:sz w:val="18"/>
        </w:rPr>
        <w:t>rmation and, where appropriate, consulting with other organizational officials, including the organization</w:t>
      </w:r>
      <w:r>
        <w:rPr>
          <w:rFonts w:ascii="Times New Roman" w:eastAsia="Times New Roman" w:hAnsi="Times New Roman"/>
          <w:sz w:val="18"/>
        </w:rPr>
        <w:t xml:space="preserve">’s risk executive (function). Security authorization decisions are based on the content of the security authorization package and, where appropriate, </w:t>
      </w:r>
      <w:r>
        <w:rPr>
          <w:rFonts w:ascii="Times New Roman" w:eastAsia="Times New Roman" w:hAnsi="Times New Roman"/>
          <w:sz w:val="18"/>
        </w:rPr>
        <w:t>any inputs received from key organizational officials, including the risk</w:t>
      </w:r>
    </w:p>
    <w:p w:rsidR="00000000" w:rsidRDefault="004A7D3E">
      <w:pPr>
        <w:spacing w:line="246" w:lineRule="auto"/>
        <w:ind w:left="360" w:right="4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50"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35</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44" w:name="page44"/>
      <w:bookmarkEnd w:id="44"/>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w:t>
      </w:r>
      <w:r>
        <w:rPr>
          <w:rFonts w:ascii="Times New Roman" w:eastAsia="Times New Roman" w:hAnsi="Times New Roman"/>
          <w:sz w:val="18"/>
        </w:rPr>
        <w:t>___________________________________________________________________________</w:t>
      </w:r>
    </w:p>
    <w:p w:rsidR="00000000" w:rsidRDefault="004A7D3E">
      <w:pPr>
        <w:spacing w:line="242" w:lineRule="exact"/>
        <w:rPr>
          <w:rFonts w:ascii="Times New Roman" w:eastAsia="Times New Roman" w:hAnsi="Times New Roman"/>
        </w:rPr>
      </w:pPr>
    </w:p>
    <w:p w:rsidR="00000000" w:rsidRDefault="004A7D3E">
      <w:pPr>
        <w:spacing w:line="243" w:lineRule="auto"/>
        <w:ind w:left="360" w:right="380"/>
        <w:rPr>
          <w:rFonts w:ascii="Times New Roman" w:eastAsia="Times New Roman" w:hAnsi="Times New Roman"/>
          <w:sz w:val="18"/>
        </w:rPr>
      </w:pPr>
      <w:r>
        <w:rPr>
          <w:rFonts w:ascii="Times New Roman" w:eastAsia="Times New Roman" w:hAnsi="Times New Roman"/>
          <w:sz w:val="18"/>
        </w:rPr>
        <w:t>executive (function). The authorization package provides relevant information on the security state of the information system including the ongoing effectiveness of the security c</w:t>
      </w:r>
      <w:r>
        <w:rPr>
          <w:rFonts w:ascii="Times New Roman" w:eastAsia="Times New Roman" w:hAnsi="Times New Roman"/>
          <w:sz w:val="18"/>
        </w:rPr>
        <w:t>ontrols employed within or inherited by the system. Inputs from the risk executive (function), including previously established overarching risk guidance to authorizing officials, provide additional organization-wide information to the authorizing official</w:t>
      </w:r>
      <w:r>
        <w:rPr>
          <w:rFonts w:ascii="Times New Roman" w:eastAsia="Times New Roman" w:hAnsi="Times New Roman"/>
          <w:sz w:val="18"/>
        </w:rPr>
        <w:t xml:space="preserve"> that may be relevant and affect the authorization decision (e.g., organizational risk tolerance, specific mission and business requirements, dependencies among information systems, and other types of risks not directly associated with the information syst</w:t>
      </w:r>
      <w:r>
        <w:rPr>
          <w:rFonts w:ascii="Times New Roman" w:eastAsia="Times New Roman" w:hAnsi="Times New Roman"/>
          <w:sz w:val="18"/>
        </w:rPr>
        <w:t>em). Risk executive (function) inputs are documented and become part of the security authorization decision. Security authorization decisions, including inputs from the risk executive (function), are conveyed to information system owners and common control</w:t>
      </w:r>
      <w:r>
        <w:rPr>
          <w:rFonts w:ascii="Times New Roman" w:eastAsia="Times New Roman" w:hAnsi="Times New Roman"/>
          <w:sz w:val="18"/>
        </w:rPr>
        <w:t xml:space="preserve"> providers and made available to interested parties within the organization (e.g., information system owners and authorizing officials for interconnected systems, chief information officers, information owners/stewards, senior managers).</w:t>
      </w:r>
    </w:p>
    <w:p w:rsidR="00000000" w:rsidRDefault="004A7D3E">
      <w:pPr>
        <w:spacing w:line="90" w:lineRule="exact"/>
        <w:rPr>
          <w:rFonts w:ascii="Times New Roman" w:eastAsia="Times New Roman" w:hAnsi="Times New Roman"/>
        </w:rPr>
      </w:pPr>
    </w:p>
    <w:p w:rsidR="00000000" w:rsidRDefault="004A7D3E">
      <w:pPr>
        <w:spacing w:line="243" w:lineRule="auto"/>
        <w:ind w:left="360" w:right="440"/>
        <w:rPr>
          <w:rFonts w:ascii="Times New Roman" w:eastAsia="Times New Roman" w:hAnsi="Times New Roman"/>
          <w:sz w:val="18"/>
        </w:rPr>
      </w:pPr>
      <w:r>
        <w:rPr>
          <w:rFonts w:ascii="Times New Roman" w:eastAsia="Times New Roman" w:hAnsi="Times New Roman"/>
          <w:sz w:val="18"/>
        </w:rPr>
        <w:t xml:space="preserve">The </w:t>
      </w:r>
      <w:r>
        <w:rPr>
          <w:rFonts w:ascii="Times New Roman" w:eastAsia="Times New Roman" w:hAnsi="Times New Roman"/>
          <w:i/>
          <w:sz w:val="18"/>
        </w:rPr>
        <w:t>authorization</w:t>
      </w:r>
      <w:r>
        <w:rPr>
          <w:rFonts w:ascii="Times New Roman" w:eastAsia="Times New Roman" w:hAnsi="Times New Roman"/>
          <w:i/>
          <w:sz w:val="18"/>
        </w:rPr>
        <w:t xml:space="preserve"> decision document</w:t>
      </w:r>
      <w:r>
        <w:rPr>
          <w:rFonts w:ascii="Times New Roman" w:eastAsia="Times New Roman" w:hAnsi="Times New Roman"/>
          <w:sz w:val="18"/>
        </w:rPr>
        <w:t xml:space="preserve"> conveys the final security authorization decision from the authorizing official to the information system owner or common control provider, and other organizational officials, as appropriate. The authorization decision document contains </w:t>
      </w:r>
      <w:r>
        <w:rPr>
          <w:rFonts w:ascii="Times New Roman" w:eastAsia="Times New Roman" w:hAnsi="Times New Roman"/>
          <w:sz w:val="18"/>
        </w:rPr>
        <w:t xml:space="preserve">the following information: (i) authorization decision; (ii) terms and conditions for the authorization; and (iii) authorization termination date. The security </w:t>
      </w:r>
      <w:r>
        <w:rPr>
          <w:rFonts w:ascii="Times New Roman" w:eastAsia="Times New Roman" w:hAnsi="Times New Roman"/>
          <w:i/>
          <w:sz w:val="18"/>
        </w:rPr>
        <w:t>authorization decision</w:t>
      </w:r>
      <w:r>
        <w:rPr>
          <w:rFonts w:ascii="Times New Roman" w:eastAsia="Times New Roman" w:hAnsi="Times New Roman"/>
          <w:sz w:val="18"/>
        </w:rPr>
        <w:t xml:space="preserve"> indicates to the information system owner whether the system is: (i) autho</w:t>
      </w:r>
      <w:r>
        <w:rPr>
          <w:rFonts w:ascii="Times New Roman" w:eastAsia="Times New Roman" w:hAnsi="Times New Roman"/>
          <w:sz w:val="18"/>
        </w:rPr>
        <w:t xml:space="preserve">rized to operate; or (ii) not authorized to operate. The </w:t>
      </w:r>
      <w:r>
        <w:rPr>
          <w:rFonts w:ascii="Times New Roman" w:eastAsia="Times New Roman" w:hAnsi="Times New Roman"/>
          <w:i/>
          <w:sz w:val="18"/>
        </w:rPr>
        <w:t xml:space="preserve">terms and conditions </w:t>
      </w:r>
      <w:r>
        <w:rPr>
          <w:rFonts w:ascii="Times New Roman" w:eastAsia="Times New Roman" w:hAnsi="Times New Roman"/>
          <w:sz w:val="18"/>
        </w:rPr>
        <w:t>for the authorization provide a description of any specific limitations or restrictions placed on the</w:t>
      </w:r>
      <w:r>
        <w:rPr>
          <w:rFonts w:ascii="Times New Roman" w:eastAsia="Times New Roman" w:hAnsi="Times New Roman"/>
          <w:i/>
          <w:sz w:val="18"/>
        </w:rPr>
        <w:t xml:space="preserve"> </w:t>
      </w:r>
      <w:r>
        <w:rPr>
          <w:rFonts w:ascii="Times New Roman" w:eastAsia="Times New Roman" w:hAnsi="Times New Roman"/>
          <w:sz w:val="18"/>
        </w:rPr>
        <w:t>operation of the information system or inherited controls that must be follo</w:t>
      </w:r>
      <w:r>
        <w:rPr>
          <w:rFonts w:ascii="Times New Roman" w:eastAsia="Times New Roman" w:hAnsi="Times New Roman"/>
          <w:sz w:val="18"/>
        </w:rPr>
        <w:t xml:space="preserve">wed by the system owner or common control provider. The </w:t>
      </w:r>
      <w:r>
        <w:rPr>
          <w:rFonts w:ascii="Times New Roman" w:eastAsia="Times New Roman" w:hAnsi="Times New Roman"/>
          <w:i/>
          <w:sz w:val="18"/>
        </w:rPr>
        <w:t>authorization termination date</w:t>
      </w:r>
      <w:r>
        <w:rPr>
          <w:rFonts w:ascii="Times New Roman" w:eastAsia="Times New Roman" w:hAnsi="Times New Roman"/>
          <w:sz w:val="18"/>
        </w:rPr>
        <w:t xml:space="preserve">, established by the authorizing official, indicates when the security authorization expires. Organizations may choose to eliminate the authorization termination date if </w:t>
      </w:r>
      <w:r>
        <w:rPr>
          <w:rFonts w:ascii="Times New Roman" w:eastAsia="Times New Roman" w:hAnsi="Times New Roman"/>
          <w:sz w:val="18"/>
        </w:rPr>
        <w:t>the continuous monitoring program is sufficiently robust to provide the authorizing official with the needed information to conduct ongoing risk determination and risk acceptance activities with regard to the security state of the information system and th</w:t>
      </w:r>
      <w:r>
        <w:rPr>
          <w:rFonts w:ascii="Times New Roman" w:eastAsia="Times New Roman" w:hAnsi="Times New Roman"/>
          <w:sz w:val="18"/>
        </w:rPr>
        <w:t>e ongoing effectiveness of security controls employed within and inherited by the system.</w:t>
      </w:r>
    </w:p>
    <w:p w:rsidR="00000000" w:rsidRDefault="004A7D3E">
      <w:pPr>
        <w:spacing w:line="90" w:lineRule="exact"/>
        <w:rPr>
          <w:rFonts w:ascii="Times New Roman" w:eastAsia="Times New Roman" w:hAnsi="Times New Roman"/>
        </w:rPr>
      </w:pPr>
    </w:p>
    <w:p w:rsidR="00000000" w:rsidRDefault="004A7D3E">
      <w:pPr>
        <w:spacing w:line="244" w:lineRule="auto"/>
        <w:ind w:left="360" w:right="380"/>
        <w:rPr>
          <w:rFonts w:ascii="Times New Roman" w:eastAsia="Times New Roman" w:hAnsi="Times New Roman"/>
          <w:sz w:val="18"/>
        </w:rPr>
      </w:pPr>
      <w:r>
        <w:rPr>
          <w:rFonts w:ascii="Times New Roman" w:eastAsia="Times New Roman" w:hAnsi="Times New Roman"/>
          <w:sz w:val="18"/>
        </w:rPr>
        <w:t>Authorization termination dates are influenced by federal and/or organizational policies which may establish maximum authorization periods. For example, if the maxim</w:t>
      </w:r>
      <w:r>
        <w:rPr>
          <w:rFonts w:ascii="Times New Roman" w:eastAsia="Times New Roman" w:hAnsi="Times New Roman"/>
          <w:sz w:val="18"/>
        </w:rPr>
        <w:t>um authorization period for an information system is three years, then an organization establishes a continuous monitoring strategy for assessing a subset of the security controls employed within and inherited by the system during the authorization period.</w:t>
      </w:r>
      <w:r>
        <w:rPr>
          <w:rFonts w:ascii="Times New Roman" w:eastAsia="Times New Roman" w:hAnsi="Times New Roman"/>
          <w:sz w:val="18"/>
        </w:rPr>
        <w:t xml:space="preserve"> This strategy allows all security controls designated in the respective security plans to be assessed at least one time by the end of the three-year period. This also includes any common controls deployed external to organizational information systems. If</w:t>
      </w:r>
      <w:r>
        <w:rPr>
          <w:rFonts w:ascii="Times New Roman" w:eastAsia="Times New Roman" w:hAnsi="Times New Roman"/>
          <w:sz w:val="18"/>
        </w:rPr>
        <w:t xml:space="preserve"> the security control assessments are conducted by qualified assessors with the required degree of </w:t>
      </w:r>
      <w:r>
        <w:rPr>
          <w:rFonts w:ascii="Times New Roman" w:eastAsia="Times New Roman" w:hAnsi="Times New Roman"/>
          <w:i/>
          <w:sz w:val="18"/>
        </w:rPr>
        <w:t>independence</w:t>
      </w:r>
      <w:r>
        <w:rPr>
          <w:rFonts w:ascii="Times New Roman" w:eastAsia="Times New Roman" w:hAnsi="Times New Roman"/>
          <w:sz w:val="18"/>
        </w:rPr>
        <w:t xml:space="preserve"> based on federal/organizational policies, appropriate security standards and guidelines, and the needs of the authorizing official, the assessme</w:t>
      </w:r>
      <w:r>
        <w:rPr>
          <w:rFonts w:ascii="Times New Roman" w:eastAsia="Times New Roman" w:hAnsi="Times New Roman"/>
          <w:sz w:val="18"/>
        </w:rPr>
        <w:t>nt results can be cumulatively applied to the reauthorization, thus supporting the concept of ongoing authorization. Organizational policies regarding ongoing authorization and formal reauthorization, if/when required, are consistent with federal directive</w:t>
      </w:r>
      <w:r>
        <w:rPr>
          <w:rFonts w:ascii="Times New Roman" w:eastAsia="Times New Roman" w:hAnsi="Times New Roman"/>
          <w:sz w:val="18"/>
        </w:rPr>
        <w:t>s, regulations, and/or policies.</w:t>
      </w:r>
    </w:p>
    <w:p w:rsidR="00000000" w:rsidRDefault="004A7D3E">
      <w:pPr>
        <w:spacing w:line="83" w:lineRule="exact"/>
        <w:rPr>
          <w:rFonts w:ascii="Times New Roman" w:eastAsia="Times New Roman" w:hAnsi="Times New Roman"/>
        </w:rPr>
      </w:pPr>
    </w:p>
    <w:p w:rsidR="00000000" w:rsidRDefault="004A7D3E">
      <w:pPr>
        <w:spacing w:line="239" w:lineRule="auto"/>
        <w:ind w:left="360" w:right="360"/>
        <w:rPr>
          <w:rFonts w:ascii="Times New Roman" w:eastAsia="Times New Roman" w:hAnsi="Times New Roman"/>
          <w:sz w:val="18"/>
        </w:rPr>
      </w:pPr>
      <w:r>
        <w:rPr>
          <w:rFonts w:ascii="Times New Roman" w:eastAsia="Times New Roman" w:hAnsi="Times New Roman"/>
          <w:sz w:val="18"/>
        </w:rPr>
        <w:t>The authorization decision document is attached to the original security authorization package containing the supporting documentation and transmitted to the information system owner or common control provider. Upon receip</w:t>
      </w:r>
      <w:r>
        <w:rPr>
          <w:rFonts w:ascii="Times New Roman" w:eastAsia="Times New Roman" w:hAnsi="Times New Roman"/>
          <w:sz w:val="18"/>
        </w:rPr>
        <w:t>t of the authorization decision document and original authorization package, the information system owner or common control provider acknowledges and implements the terms and conditions of the authorization and notifies the authorizing official. The organi</w:t>
      </w:r>
      <w:r>
        <w:rPr>
          <w:rFonts w:ascii="Times New Roman" w:eastAsia="Times New Roman" w:hAnsi="Times New Roman"/>
          <w:sz w:val="18"/>
        </w:rPr>
        <w:t>zation ensures that authorization documents for both information systems and for common controls are made available to appropriate organizational officials (e.g., information system owners inheriting common controls, risk executive (function), chief inform</w:t>
      </w:r>
      <w:r>
        <w:rPr>
          <w:rFonts w:ascii="Times New Roman" w:eastAsia="Times New Roman" w:hAnsi="Times New Roman"/>
          <w:sz w:val="18"/>
        </w:rPr>
        <w:t>ation officers, senior information security officers, information system security officers). Authorization documents, especially information dealing with information system vulnerabilities, are: (i) marked and appropriately protected in accordance with fed</w:t>
      </w:r>
      <w:r>
        <w:rPr>
          <w:rFonts w:ascii="Times New Roman" w:eastAsia="Times New Roman" w:hAnsi="Times New Roman"/>
          <w:sz w:val="18"/>
        </w:rPr>
        <w:t>eral and organizational policies; and</w:t>
      </w:r>
    </w:p>
    <w:p w:rsidR="00000000" w:rsidRDefault="004A7D3E">
      <w:pPr>
        <w:spacing w:line="8" w:lineRule="exact"/>
        <w:rPr>
          <w:rFonts w:ascii="Times New Roman" w:eastAsia="Times New Roman" w:hAnsi="Times New Roman"/>
        </w:rPr>
      </w:pPr>
    </w:p>
    <w:p w:rsidR="00000000" w:rsidRDefault="004A7D3E">
      <w:pPr>
        <w:numPr>
          <w:ilvl w:val="0"/>
          <w:numId w:val="39"/>
        </w:numPr>
        <w:tabs>
          <w:tab w:val="left" w:pos="626"/>
        </w:tabs>
        <w:spacing w:line="259" w:lineRule="auto"/>
        <w:ind w:left="360" w:right="820" w:hanging="1"/>
        <w:rPr>
          <w:rFonts w:ascii="Times New Roman" w:eastAsia="Times New Roman" w:hAnsi="Times New Roman"/>
          <w:sz w:val="18"/>
        </w:rPr>
      </w:pPr>
      <w:r>
        <w:rPr>
          <w:rFonts w:ascii="Times New Roman" w:eastAsia="Times New Roman" w:hAnsi="Times New Roman"/>
          <w:sz w:val="18"/>
        </w:rPr>
        <w:t>retained in accordance with the organization</w:t>
      </w:r>
      <w:r>
        <w:rPr>
          <w:rFonts w:ascii="Times New Roman" w:eastAsia="Times New Roman" w:hAnsi="Times New Roman"/>
          <w:sz w:val="18"/>
        </w:rPr>
        <w:t>’s record retention policy. The authorizing official verifies, on an ongoing basis, that the terms and conditions established as part of the authorization are being followed</w:t>
      </w:r>
      <w:r>
        <w:rPr>
          <w:rFonts w:ascii="Times New Roman" w:eastAsia="Times New Roman" w:hAnsi="Times New Roman"/>
          <w:sz w:val="18"/>
        </w:rPr>
        <w:t xml:space="preserve"> by the information system owner or common control provider.</w:t>
      </w:r>
    </w:p>
    <w:p w:rsidR="00000000" w:rsidRDefault="004A7D3E">
      <w:pPr>
        <w:spacing w:line="5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 800-39.</w:t>
      </w:r>
    </w:p>
    <w:p w:rsidR="00000000" w:rsidRDefault="004A7D3E">
      <w:pPr>
        <w:spacing w:line="0" w:lineRule="atLeast"/>
        <w:ind w:left="3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400"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36</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45" w:name="page45"/>
      <w:bookmarkEnd w:id="45"/>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w:t>
      </w:r>
      <w:r>
        <w:rPr>
          <w:rFonts w:ascii="Arial" w:eastAsia="Arial" w:hAnsi="Arial"/>
          <w:i/>
          <w:sz w:val="16"/>
        </w:rPr>
        <w:t>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65920" behindDoc="1" locked="0" layoutInCell="1" allowOverlap="1">
                <wp:simplePos x="0" y="0"/>
                <wp:positionH relativeFrom="column">
                  <wp:posOffset>220980</wp:posOffset>
                </wp:positionH>
                <wp:positionV relativeFrom="paragraph">
                  <wp:posOffset>241300</wp:posOffset>
                </wp:positionV>
                <wp:extent cx="5479415" cy="1725295"/>
                <wp:effectExtent l="0" t="0" r="0" b="1905"/>
                <wp:wrapNone/>
                <wp:docPr id="46"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9415" cy="172529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0C45B" id="Rectangle 59" o:spid="_x0000_s1026" style="position:absolute;margin-left:17.4pt;margin-top:19pt;width:431.45pt;height:135.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" fillcolor="silver" strokecolor="white">
                <v:path arrowok="t"/>
              </v:rect>
            </w:pict>
          </mc:Fallback>
        </mc:AlternateContent>
      </w:r>
      <w:r>
        <w:rPr>
          <w:rFonts w:ascii="Times New Roman" w:eastAsia="Times New Roman" w:hAnsi="Times New Roman"/>
          <w:noProof/>
          <w:sz w:val="18"/>
        </w:rPr>
        <mc:AlternateContent>
          <mc:Choice Requires="wps">
            <w:drawing>
              <wp:anchor distT="0" distB="0" distL="114300" distR="114300" simplePos="0" relativeHeight="251666944" behindDoc="1" locked="0" layoutInCell="1" allowOverlap="1">
                <wp:simplePos x="0" y="0"/>
                <wp:positionH relativeFrom="column">
                  <wp:posOffset>5700395</wp:posOffset>
                </wp:positionH>
                <wp:positionV relativeFrom="paragraph">
                  <wp:posOffset>236855</wp:posOffset>
                </wp:positionV>
                <wp:extent cx="0" cy="1734820"/>
                <wp:effectExtent l="0" t="0" r="0" b="5080"/>
                <wp:wrapNone/>
                <wp:docPr id="4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34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23698" id="Line 60"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85pt,18.65pt" to="448.85pt,15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67968" behindDoc="1" locked="0" layoutInCell="1" allowOverlap="1">
                <wp:simplePos x="0" y="0"/>
                <wp:positionH relativeFrom="column">
                  <wp:posOffset>216535</wp:posOffset>
                </wp:positionH>
                <wp:positionV relativeFrom="paragraph">
                  <wp:posOffset>241300</wp:posOffset>
                </wp:positionV>
                <wp:extent cx="5488305" cy="0"/>
                <wp:effectExtent l="0" t="0" r="0" b="0"/>
                <wp:wrapNone/>
                <wp:docPr id="4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83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BD1D9" id="Line 61"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9pt" to="449.2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vWdEgIAAC0EAAAOAAAAZHJzL2Uyb0RvYy54bWysU1HP2iAUfV+y/0B417Z+1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68992" behindDoc="1" locked="0" layoutInCell="1" allowOverlap="1">
                <wp:simplePos x="0" y="0"/>
                <wp:positionH relativeFrom="column">
                  <wp:posOffset>220980</wp:posOffset>
                </wp:positionH>
                <wp:positionV relativeFrom="paragraph">
                  <wp:posOffset>236855</wp:posOffset>
                </wp:positionV>
                <wp:extent cx="0" cy="1734820"/>
                <wp:effectExtent l="0" t="0" r="0" b="5080"/>
                <wp:wrapNone/>
                <wp:docPr id="4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34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55C1F" id="Line 6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8.65pt" to="17.4pt,15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70016" behindDoc="1" locked="0" layoutInCell="1" allowOverlap="1">
                <wp:simplePos x="0" y="0"/>
                <wp:positionH relativeFrom="column">
                  <wp:posOffset>216535</wp:posOffset>
                </wp:positionH>
                <wp:positionV relativeFrom="paragraph">
                  <wp:posOffset>1966595</wp:posOffset>
                </wp:positionV>
                <wp:extent cx="5488305" cy="0"/>
                <wp:effectExtent l="0" t="0" r="0" b="0"/>
                <wp:wrapNone/>
                <wp:docPr id="42"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83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9E765" id="Line 6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4.85pt" to="449.2pt,15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LXZEg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">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322" w:lineRule="exact"/>
        <w:rPr>
          <w:rFonts w:ascii="Times New Roman" w:eastAsia="Times New Roman" w:hAnsi="Times New Roman"/>
        </w:rPr>
      </w:pPr>
    </w:p>
    <w:p w:rsidR="00000000" w:rsidRDefault="004A7D3E">
      <w:pPr>
        <w:spacing w:line="0" w:lineRule="atLeast"/>
        <w:ind w:right="40"/>
        <w:jc w:val="center"/>
        <w:rPr>
          <w:rFonts w:ascii="Arial Narrow" w:eastAsia="Arial Narrow" w:hAnsi="Arial Narrow"/>
          <w:b/>
        </w:rPr>
      </w:pPr>
      <w:r>
        <w:rPr>
          <w:rFonts w:ascii="Arial Narrow" w:eastAsia="Arial Narrow" w:hAnsi="Arial Narrow"/>
          <w:b/>
        </w:rPr>
        <w:t>Milestone Checkpoint #5</w:t>
      </w:r>
    </w:p>
    <w:p w:rsidR="00000000" w:rsidRDefault="004A7D3E">
      <w:pPr>
        <w:spacing w:line="128" w:lineRule="exact"/>
        <w:rPr>
          <w:rFonts w:ascii="Times New Roman" w:eastAsia="Times New Roman" w:hAnsi="Times New Roman"/>
        </w:rPr>
      </w:pPr>
    </w:p>
    <w:p w:rsidR="00000000" w:rsidRDefault="004A7D3E">
      <w:pPr>
        <w:numPr>
          <w:ilvl w:val="0"/>
          <w:numId w:val="40"/>
        </w:numPr>
        <w:tabs>
          <w:tab w:val="left" w:pos="720"/>
        </w:tabs>
        <w:spacing w:line="274" w:lineRule="auto"/>
        <w:ind w:left="720" w:right="1120" w:hanging="218"/>
        <w:rPr>
          <w:rFonts w:ascii="Arial" w:eastAsia="Arial" w:hAnsi="Arial"/>
          <w:sz w:val="18"/>
        </w:rPr>
      </w:pPr>
      <w:r>
        <w:rPr>
          <w:rFonts w:ascii="Arial Narrow" w:eastAsia="Arial Narrow" w:hAnsi="Arial Narrow"/>
          <w:sz w:val="18"/>
        </w:rPr>
        <w:t xml:space="preserve">Did the organization develop a </w:t>
      </w:r>
      <w:r>
        <w:rPr>
          <w:rFonts w:ascii="Arial Narrow" w:eastAsia="Arial Narrow" w:hAnsi="Arial Narrow"/>
          <w:b/>
          <w:i/>
          <w:sz w:val="18"/>
        </w:rPr>
        <w:t>plan of action and milestones</w:t>
      </w:r>
      <w:r>
        <w:rPr>
          <w:rFonts w:ascii="Arial Narrow" w:eastAsia="Arial Narrow" w:hAnsi="Arial Narrow"/>
          <w:sz w:val="18"/>
        </w:rPr>
        <w:t xml:space="preserve"> reflecting organizational priorities fo</w:t>
      </w:r>
      <w:r>
        <w:rPr>
          <w:rFonts w:ascii="Arial Narrow" w:eastAsia="Arial Narrow" w:hAnsi="Arial Narrow"/>
          <w:sz w:val="18"/>
        </w:rPr>
        <w:t>r addressing the remaining weaknesses and deficiencies in the information system and its environment of operation?</w:t>
      </w:r>
    </w:p>
    <w:p w:rsidR="00000000" w:rsidRDefault="004A7D3E">
      <w:pPr>
        <w:numPr>
          <w:ilvl w:val="0"/>
          <w:numId w:val="40"/>
        </w:numPr>
        <w:tabs>
          <w:tab w:val="left" w:pos="720"/>
        </w:tabs>
        <w:spacing w:line="274" w:lineRule="auto"/>
        <w:ind w:left="720" w:right="880" w:hanging="218"/>
        <w:rPr>
          <w:rFonts w:ascii="Arial" w:eastAsia="Arial" w:hAnsi="Arial"/>
          <w:sz w:val="18"/>
        </w:rPr>
      </w:pPr>
      <w:r>
        <w:rPr>
          <w:rFonts w:ascii="Arial Narrow" w:eastAsia="Arial Narrow" w:hAnsi="Arial Narrow"/>
          <w:sz w:val="18"/>
        </w:rPr>
        <w:t xml:space="preserve">Did the organization develop an appropriate </w:t>
      </w:r>
      <w:r>
        <w:rPr>
          <w:rFonts w:ascii="Arial Narrow" w:eastAsia="Arial Narrow" w:hAnsi="Arial Narrow"/>
          <w:b/>
          <w:i/>
          <w:sz w:val="18"/>
        </w:rPr>
        <w:t>authorization package</w:t>
      </w:r>
      <w:r>
        <w:rPr>
          <w:rFonts w:ascii="Arial Narrow" w:eastAsia="Arial Narrow" w:hAnsi="Arial Narrow"/>
          <w:sz w:val="18"/>
        </w:rPr>
        <w:t xml:space="preserve"> with all key documents including the security plan, security assessment rep</w:t>
      </w:r>
      <w:r>
        <w:rPr>
          <w:rFonts w:ascii="Arial Narrow" w:eastAsia="Arial Narrow" w:hAnsi="Arial Narrow"/>
          <w:sz w:val="18"/>
        </w:rPr>
        <w:t>ort, and plan of action and milestones (if applicable)?</w:t>
      </w:r>
    </w:p>
    <w:p w:rsidR="00000000" w:rsidRDefault="004A7D3E">
      <w:pPr>
        <w:numPr>
          <w:ilvl w:val="0"/>
          <w:numId w:val="40"/>
        </w:numPr>
        <w:tabs>
          <w:tab w:val="left" w:pos="720"/>
        </w:tabs>
        <w:spacing w:line="275" w:lineRule="auto"/>
        <w:ind w:left="720" w:right="1020" w:hanging="218"/>
        <w:rPr>
          <w:rFonts w:ascii="Arial" w:eastAsia="Arial" w:hAnsi="Arial"/>
          <w:sz w:val="18"/>
        </w:rPr>
      </w:pPr>
      <w:r>
        <w:rPr>
          <w:rFonts w:ascii="Arial Narrow" w:eastAsia="Arial Narrow" w:hAnsi="Arial Narrow"/>
          <w:sz w:val="18"/>
        </w:rPr>
        <w:t xml:space="preserve">Did the final </w:t>
      </w:r>
      <w:r>
        <w:rPr>
          <w:rFonts w:ascii="Arial Narrow" w:eastAsia="Arial Narrow" w:hAnsi="Arial Narrow"/>
          <w:b/>
          <w:i/>
          <w:sz w:val="18"/>
        </w:rPr>
        <w:t>risk determination</w:t>
      </w:r>
      <w:r>
        <w:rPr>
          <w:rFonts w:ascii="Arial Narrow" w:eastAsia="Arial Narrow" w:hAnsi="Arial Narrow"/>
          <w:sz w:val="18"/>
        </w:rPr>
        <w:t xml:space="preserve"> and </w:t>
      </w:r>
      <w:r>
        <w:rPr>
          <w:rFonts w:ascii="Arial Narrow" w:eastAsia="Arial Narrow" w:hAnsi="Arial Narrow"/>
          <w:b/>
          <w:i/>
          <w:sz w:val="18"/>
        </w:rPr>
        <w:t>risk acceptance</w:t>
      </w:r>
      <w:r>
        <w:rPr>
          <w:rFonts w:ascii="Arial Narrow" w:eastAsia="Arial Narrow" w:hAnsi="Arial Narrow"/>
          <w:sz w:val="18"/>
        </w:rPr>
        <w:t xml:space="preserve"> by the authorizing official reflect the risk management strategy developed by the organization and conveyed by the risk executive (function)?</w:t>
      </w:r>
    </w:p>
    <w:p w:rsidR="00000000" w:rsidRDefault="004A7D3E">
      <w:pPr>
        <w:spacing w:line="1" w:lineRule="exact"/>
        <w:rPr>
          <w:rFonts w:ascii="Arial" w:eastAsia="Arial" w:hAnsi="Arial"/>
          <w:sz w:val="18"/>
        </w:rPr>
      </w:pPr>
    </w:p>
    <w:p w:rsidR="00000000" w:rsidRDefault="004A7D3E">
      <w:pPr>
        <w:numPr>
          <w:ilvl w:val="0"/>
          <w:numId w:val="40"/>
        </w:numPr>
        <w:tabs>
          <w:tab w:val="left" w:pos="720"/>
        </w:tabs>
        <w:spacing w:line="293" w:lineRule="auto"/>
        <w:ind w:left="720" w:right="800" w:hanging="218"/>
        <w:rPr>
          <w:rFonts w:ascii="Arial" w:eastAsia="Arial" w:hAnsi="Arial"/>
          <w:sz w:val="18"/>
        </w:rPr>
      </w:pPr>
      <w:r>
        <w:rPr>
          <w:rFonts w:ascii="Arial Narrow" w:eastAsia="Arial Narrow" w:hAnsi="Arial Narrow"/>
          <w:sz w:val="18"/>
        </w:rPr>
        <w:t xml:space="preserve">Was </w:t>
      </w:r>
      <w:r>
        <w:rPr>
          <w:rFonts w:ascii="Arial Narrow" w:eastAsia="Arial Narrow" w:hAnsi="Arial Narrow"/>
          <w:sz w:val="18"/>
        </w:rPr>
        <w:t xml:space="preserve">the </w:t>
      </w:r>
      <w:r>
        <w:rPr>
          <w:rFonts w:ascii="Arial Narrow" w:eastAsia="Arial Narrow" w:hAnsi="Arial Narrow"/>
          <w:b/>
          <w:i/>
          <w:sz w:val="18"/>
        </w:rPr>
        <w:t>authorization decision</w:t>
      </w:r>
      <w:r>
        <w:rPr>
          <w:rFonts w:ascii="Arial Narrow" w:eastAsia="Arial Narrow" w:hAnsi="Arial Narrow"/>
          <w:sz w:val="18"/>
        </w:rPr>
        <w:t xml:space="preserve"> conveyed to appropriate organizational personnel including information system owners and common control providers?</w:t>
      </w:r>
    </w:p>
    <w:p w:rsidR="00000000" w:rsidRDefault="004A7D3E">
      <w:pPr>
        <w:tabs>
          <w:tab w:val="left" w:pos="720"/>
        </w:tabs>
        <w:spacing w:line="293" w:lineRule="auto"/>
        <w:ind w:left="720" w:right="800" w:hanging="218"/>
        <w:rPr>
          <w:rFonts w:ascii="Arial" w:eastAsia="Arial" w:hAnsi="Arial"/>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4"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37</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46" w:name="page46"/>
      <w:bookmarkEnd w:id="46"/>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w:t>
      </w:r>
      <w:r>
        <w:rPr>
          <w:rFonts w:ascii="Arial" w:eastAsia="Arial" w:hAnsi="Arial"/>
          <w:sz w:val="16"/>
        </w:rPr>
        <w:t>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28" w:lineRule="exact"/>
        <w:rPr>
          <w:rFonts w:ascii="Times New Roman" w:eastAsia="Times New Roman" w:hAnsi="Times New Roman"/>
        </w:rPr>
      </w:pPr>
    </w:p>
    <w:p w:rsidR="00000000" w:rsidRDefault="004A7D3E">
      <w:pPr>
        <w:spacing w:line="0" w:lineRule="atLeast"/>
        <w:ind w:left="360"/>
        <w:rPr>
          <w:rFonts w:ascii="Arial" w:eastAsia="Arial" w:hAnsi="Arial"/>
          <w:b/>
          <w:sz w:val="22"/>
        </w:rPr>
      </w:pPr>
      <w:r>
        <w:rPr>
          <w:rFonts w:ascii="Arial" w:eastAsia="Arial" w:hAnsi="Arial"/>
          <w:b/>
          <w:sz w:val="24"/>
        </w:rPr>
        <w:t xml:space="preserve">3.6  </w:t>
      </w:r>
      <w:r>
        <w:rPr>
          <w:rFonts w:ascii="Arial" w:eastAsia="Arial" w:hAnsi="Arial"/>
          <w:b/>
          <w:sz w:val="22"/>
        </w:rPr>
        <w:t>RMF STEP 6</w:t>
      </w:r>
      <w:r>
        <w:rPr>
          <w:rFonts w:ascii="Arial" w:eastAsia="Arial" w:hAnsi="Arial"/>
          <w:b/>
          <w:sz w:val="24"/>
        </w:rPr>
        <w:t xml:space="preserve"> </w:t>
      </w:r>
      <w:r>
        <w:rPr>
          <w:rFonts w:ascii="Arial" w:eastAsia="Arial" w:hAnsi="Arial"/>
          <w:b/>
          <w:sz w:val="28"/>
        </w:rPr>
        <w:t>–</w:t>
      </w:r>
      <w:r>
        <w:rPr>
          <w:rFonts w:ascii="Arial" w:eastAsia="Arial" w:hAnsi="Arial"/>
          <w:b/>
          <w:sz w:val="24"/>
        </w:rPr>
        <w:t xml:space="preserve"> </w:t>
      </w:r>
      <w:r>
        <w:rPr>
          <w:rFonts w:ascii="Arial" w:eastAsia="Arial" w:hAnsi="Arial"/>
          <w:b/>
          <w:sz w:val="22"/>
        </w:rPr>
        <w:t>MONITOR SECURITY CONTROLS</w:t>
      </w:r>
    </w:p>
    <w:p w:rsidR="00000000" w:rsidRDefault="004A7D3E">
      <w:pPr>
        <w:spacing w:line="249"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INFORMATION SY</w:t>
      </w:r>
      <w:r>
        <w:rPr>
          <w:rFonts w:ascii="Arial Narrow" w:eastAsia="Arial Narrow" w:hAnsi="Arial Narrow"/>
          <w:sz w:val="18"/>
        </w:rPr>
        <w:t>STEM AND ENVIRONMENT CHANGES</w:t>
      </w:r>
    </w:p>
    <w:p w:rsidR="00000000" w:rsidRDefault="004A7D3E">
      <w:pPr>
        <w:spacing w:line="120" w:lineRule="exact"/>
        <w:rPr>
          <w:rFonts w:ascii="Times New Roman" w:eastAsia="Times New Roman" w:hAnsi="Times New Roman"/>
        </w:rPr>
      </w:pPr>
    </w:p>
    <w:p w:rsidR="00000000" w:rsidRDefault="004A7D3E">
      <w:pPr>
        <w:spacing w:line="305" w:lineRule="auto"/>
        <w:ind w:left="360" w:right="660"/>
        <w:rPr>
          <w:rFonts w:ascii="Times New Roman" w:eastAsia="Times New Roman" w:hAnsi="Times New Roman"/>
          <w:sz w:val="19"/>
        </w:rPr>
      </w:pPr>
      <w:r>
        <w:rPr>
          <w:rFonts w:ascii="Arial Narrow" w:eastAsia="Arial Narrow" w:hAnsi="Arial Narrow"/>
          <w:b/>
          <w:sz w:val="18"/>
        </w:rPr>
        <w:t xml:space="preserve">TASK 6-1: </w:t>
      </w:r>
      <w:r>
        <w:rPr>
          <w:rFonts w:ascii="Times New Roman" w:eastAsia="Times New Roman" w:hAnsi="Times New Roman"/>
          <w:sz w:val="19"/>
        </w:rPr>
        <w:t>Determine the security impact of proposed or actual changes to the information system and its</w:t>
      </w:r>
      <w:r>
        <w:rPr>
          <w:rFonts w:ascii="Arial Narrow" w:eastAsia="Arial Narrow" w:hAnsi="Arial Narrow"/>
          <w:b/>
          <w:sz w:val="18"/>
        </w:rPr>
        <w:t xml:space="preserve"> </w:t>
      </w:r>
      <w:r>
        <w:rPr>
          <w:rFonts w:ascii="Times New Roman" w:eastAsia="Times New Roman" w:hAnsi="Times New Roman"/>
          <w:sz w:val="19"/>
        </w:rPr>
        <w:t>environment of operation.</w:t>
      </w:r>
    </w:p>
    <w:p w:rsidR="00000000" w:rsidRDefault="004A7D3E">
      <w:pPr>
        <w:spacing w:line="1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 or Common Control Provider.</w:t>
      </w:r>
    </w:p>
    <w:p w:rsidR="00000000" w:rsidRDefault="004A7D3E">
      <w:pPr>
        <w:spacing w:line="121" w:lineRule="exact"/>
        <w:rPr>
          <w:rFonts w:ascii="Times New Roman" w:eastAsia="Times New Roman" w:hAnsi="Times New Roman"/>
        </w:rPr>
      </w:pPr>
    </w:p>
    <w:p w:rsidR="00000000" w:rsidRDefault="004A7D3E">
      <w:pPr>
        <w:spacing w:line="291" w:lineRule="auto"/>
        <w:ind w:left="360" w:right="520"/>
        <w:rPr>
          <w:rFonts w:ascii="Times New Roman" w:eastAsia="Times New Roman" w:hAnsi="Times New Roman"/>
          <w:sz w:val="18"/>
        </w:rPr>
      </w:pPr>
      <w:r>
        <w:rPr>
          <w:rFonts w:ascii="Arial Narrow" w:eastAsia="Arial Narrow" w:hAnsi="Arial Narrow"/>
          <w:b/>
          <w:sz w:val="18"/>
        </w:rPr>
        <w:t>Supporting Roles</w:t>
      </w:r>
      <w:r>
        <w:rPr>
          <w:rFonts w:ascii="Arial Narrow" w:eastAsia="Arial Narrow" w:hAnsi="Arial Narrow"/>
          <w:b/>
          <w:sz w:val="18"/>
        </w:rPr>
        <w:t xml:space="preserve">: </w:t>
      </w:r>
      <w:r>
        <w:rPr>
          <w:rFonts w:ascii="Times New Roman" w:eastAsia="Times New Roman" w:hAnsi="Times New Roman"/>
          <w:sz w:val="18"/>
        </w:rPr>
        <w:t>Risk Executive (Function); Authorizing Official or Designated Representative; Senior Information</w:t>
      </w:r>
      <w:r>
        <w:rPr>
          <w:rFonts w:ascii="Arial Narrow" w:eastAsia="Arial Narrow" w:hAnsi="Arial Narrow"/>
          <w:b/>
          <w:sz w:val="18"/>
        </w:rPr>
        <w:t xml:space="preserve"> </w:t>
      </w:r>
      <w:r>
        <w:rPr>
          <w:rFonts w:ascii="Times New Roman" w:eastAsia="Times New Roman" w:hAnsi="Times New Roman"/>
          <w:sz w:val="18"/>
        </w:rPr>
        <w:t>Security Officer; Information Owner/Steward; Information System Security Officer.</w:t>
      </w:r>
    </w:p>
    <w:p w:rsidR="00000000" w:rsidRDefault="004A7D3E">
      <w:pPr>
        <w:spacing w:line="3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Operation/Maintenance.</w:t>
      </w:r>
    </w:p>
    <w:p w:rsidR="00000000" w:rsidRDefault="004A7D3E">
      <w:pPr>
        <w:spacing w:line="119" w:lineRule="exact"/>
        <w:rPr>
          <w:rFonts w:ascii="Times New Roman" w:eastAsia="Times New Roman" w:hAnsi="Times New Roman"/>
        </w:rPr>
      </w:pPr>
    </w:p>
    <w:p w:rsidR="00000000" w:rsidRDefault="004A7D3E">
      <w:pPr>
        <w:spacing w:line="243" w:lineRule="auto"/>
        <w:ind w:left="360" w:right="380"/>
        <w:rPr>
          <w:rFonts w:ascii="Times New Roman" w:eastAsia="Times New Roman" w:hAnsi="Times New Roman"/>
          <w:sz w:val="18"/>
        </w:rPr>
      </w:pPr>
      <w:r>
        <w:rPr>
          <w:rFonts w:ascii="Arial Narrow" w:eastAsia="Arial Narrow" w:hAnsi="Arial Narrow"/>
          <w:b/>
          <w:sz w:val="18"/>
        </w:rPr>
        <w:t xml:space="preserve">Supplemental </w:t>
      </w:r>
      <w:r>
        <w:rPr>
          <w:rFonts w:ascii="Arial Narrow" w:eastAsia="Arial Narrow" w:hAnsi="Arial Narrow"/>
          <w:b/>
          <w:sz w:val="18"/>
        </w:rPr>
        <w:t xml:space="preserve">Guidance: </w:t>
      </w:r>
      <w:r>
        <w:rPr>
          <w:rFonts w:ascii="Times New Roman" w:eastAsia="Times New Roman" w:hAnsi="Times New Roman"/>
          <w:sz w:val="18"/>
        </w:rPr>
        <w:t>Information systems are in a constant state of change with upgrades to hardware, software, or</w:t>
      </w:r>
      <w:r>
        <w:rPr>
          <w:rFonts w:ascii="Arial Narrow" w:eastAsia="Arial Narrow" w:hAnsi="Arial Narrow"/>
          <w:b/>
          <w:sz w:val="18"/>
        </w:rPr>
        <w:t xml:space="preserve"> </w:t>
      </w:r>
      <w:r>
        <w:rPr>
          <w:rFonts w:ascii="Times New Roman" w:eastAsia="Times New Roman" w:hAnsi="Times New Roman"/>
          <w:sz w:val="18"/>
        </w:rPr>
        <w:t>firmware and modifications to the surrounding environments where the systems reside and operate. A disciplined and structured approach to managing, cont</w:t>
      </w:r>
      <w:r>
        <w:rPr>
          <w:rFonts w:ascii="Times New Roman" w:eastAsia="Times New Roman" w:hAnsi="Times New Roman"/>
          <w:sz w:val="18"/>
        </w:rPr>
        <w:t>rolling, and documenting changes to an information system or its environment of operation is an essential element of an effective security control monitoring program. Strict configuration management and control processes are established by the organization</w:t>
      </w:r>
      <w:r>
        <w:rPr>
          <w:rFonts w:ascii="Times New Roman" w:eastAsia="Times New Roman" w:hAnsi="Times New Roman"/>
          <w:sz w:val="18"/>
        </w:rPr>
        <w:t xml:space="preserve"> to support such monitoring activities. It is important to record any relevant information about specific changes to hardware, software, or firmware such as version or release numbers, descriptions of new or modified features/capabilities, and security imp</w:t>
      </w:r>
      <w:r>
        <w:rPr>
          <w:rFonts w:ascii="Times New Roman" w:eastAsia="Times New Roman" w:hAnsi="Times New Roman"/>
          <w:sz w:val="18"/>
        </w:rPr>
        <w:t>lementation guidance. It is also important to record any changes to the environment of operation for the information system (e.g., modifications to hosting networks and facilities, mission/business use of the system, threats), or changes to the organizatio</w:t>
      </w:r>
      <w:r>
        <w:rPr>
          <w:rFonts w:ascii="Times New Roman" w:eastAsia="Times New Roman" w:hAnsi="Times New Roman"/>
          <w:sz w:val="18"/>
        </w:rPr>
        <w:t>nal risk management strategy. The information system owner and common control provider use this information in assessing the potential security impact of the changes. Documenting proposed or actual changes to an information system or its environment of ope</w:t>
      </w:r>
      <w:r>
        <w:rPr>
          <w:rFonts w:ascii="Times New Roman" w:eastAsia="Times New Roman" w:hAnsi="Times New Roman"/>
          <w:sz w:val="18"/>
        </w:rPr>
        <w:t>ration and subsequently assessing the potential impact those changes may have on the security state of the system or the organization is an important aspect of security control monitoring and maintaining the security authorization over time. Information sy</w:t>
      </w:r>
      <w:r>
        <w:rPr>
          <w:rFonts w:ascii="Times New Roman" w:eastAsia="Times New Roman" w:hAnsi="Times New Roman"/>
          <w:sz w:val="18"/>
        </w:rPr>
        <w:t>stem changes are generally not undertaken prior to assessing the security impact of such changes. Organizations are encouraged to maximize the use of automation when managing changes to the information system or its environment of operation.</w:t>
      </w:r>
    </w:p>
    <w:p w:rsidR="00000000" w:rsidRDefault="004A7D3E">
      <w:pPr>
        <w:spacing w:line="90" w:lineRule="exact"/>
        <w:rPr>
          <w:rFonts w:ascii="Times New Roman" w:eastAsia="Times New Roman" w:hAnsi="Times New Roman"/>
        </w:rPr>
      </w:pPr>
    </w:p>
    <w:p w:rsidR="00000000" w:rsidRDefault="004A7D3E">
      <w:pPr>
        <w:spacing w:line="242" w:lineRule="auto"/>
        <w:ind w:left="360" w:right="380" w:firstLine="1"/>
        <w:rPr>
          <w:rFonts w:ascii="Times New Roman" w:eastAsia="Times New Roman" w:hAnsi="Times New Roman"/>
          <w:sz w:val="18"/>
        </w:rPr>
      </w:pPr>
      <w:r>
        <w:rPr>
          <w:rFonts w:ascii="Times New Roman" w:eastAsia="Times New Roman" w:hAnsi="Times New Roman"/>
          <w:sz w:val="18"/>
        </w:rPr>
        <w:t>Security impa</w:t>
      </w:r>
      <w:r>
        <w:rPr>
          <w:rFonts w:ascii="Times New Roman" w:eastAsia="Times New Roman" w:hAnsi="Times New Roman"/>
          <w:sz w:val="18"/>
        </w:rPr>
        <w:t>ct analysis conducted by the organization, determines the extent to which proposed or actual changes to the information system or its environment of operation can affect or have affected the security state of the system. Changes to the information system o</w:t>
      </w:r>
      <w:r>
        <w:rPr>
          <w:rFonts w:ascii="Times New Roman" w:eastAsia="Times New Roman" w:hAnsi="Times New Roman"/>
          <w:sz w:val="18"/>
        </w:rPr>
        <w:t xml:space="preserve">r its environment of operation may affect the security controls currently in place (including system-specific, hybrid, and common controls), produce new vulnerabilities in the system, or generate requirements for new security controls that were not needed </w:t>
      </w:r>
      <w:r>
        <w:rPr>
          <w:rFonts w:ascii="Times New Roman" w:eastAsia="Times New Roman" w:hAnsi="Times New Roman"/>
          <w:sz w:val="18"/>
        </w:rPr>
        <w:t xml:space="preserve">previously. If the results of the security impact analysis indicate that the proposed or actual changes can affect or have affected the security state of the system, corrective actions are initiated and appropriate documents revised and updated (e.g., the </w:t>
      </w:r>
      <w:r>
        <w:rPr>
          <w:rFonts w:ascii="Times New Roman" w:eastAsia="Times New Roman" w:hAnsi="Times New Roman"/>
          <w:sz w:val="18"/>
        </w:rPr>
        <w:t>security plan, security assessment report, and plan of action and milestones). The information system owner or common control provider consults with appropriate organizational officials/entities (e.g., configuration control board, senior information securi</w:t>
      </w:r>
      <w:r>
        <w:rPr>
          <w:rFonts w:ascii="Times New Roman" w:eastAsia="Times New Roman" w:hAnsi="Times New Roman"/>
          <w:sz w:val="18"/>
        </w:rPr>
        <w:t>ty officer, information system security officer) prior to implementing any security-related changes to the information system or its environment of operation. The authorizing official or designated representative uses the revised and updated security asses</w:t>
      </w:r>
      <w:r>
        <w:rPr>
          <w:rFonts w:ascii="Times New Roman" w:eastAsia="Times New Roman" w:hAnsi="Times New Roman"/>
          <w:sz w:val="18"/>
        </w:rPr>
        <w:t>sment report in collaboration with the senior information security officer and risk executive (function) to determine if a formal reauthorization action is necessary. Most routine changes to an information system or its environment of operation can be hand</w:t>
      </w:r>
      <w:r>
        <w:rPr>
          <w:rFonts w:ascii="Times New Roman" w:eastAsia="Times New Roman" w:hAnsi="Times New Roman"/>
          <w:sz w:val="18"/>
        </w:rPr>
        <w:t>led by the organization</w:t>
      </w:r>
      <w:r>
        <w:rPr>
          <w:rFonts w:ascii="Times New Roman" w:eastAsia="Times New Roman" w:hAnsi="Times New Roman"/>
          <w:sz w:val="18"/>
        </w:rPr>
        <w:t>’s continuous monitoring program, thus supporting the concept of ongoing authorization and near real-time risk management. Conducting security impact analyses is part of an ongoing assessment of risk. The authorizing official or desi</w:t>
      </w:r>
      <w:r>
        <w:rPr>
          <w:rFonts w:ascii="Times New Roman" w:eastAsia="Times New Roman" w:hAnsi="Times New Roman"/>
          <w:sz w:val="18"/>
        </w:rPr>
        <w:t>gnated representative, in collaboration with the risk executive (function), confirms as needed, determinations of residual risk. The risk executive (function) notifies the authorizing official of any significant changes in the organizational risk posture.</w:t>
      </w:r>
    </w:p>
    <w:p w:rsidR="00000000" w:rsidRDefault="004A7D3E">
      <w:pPr>
        <w:spacing w:line="7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Publications 800-30, 800-53A.</w:t>
      </w:r>
    </w:p>
    <w:p w:rsidR="00000000" w:rsidRDefault="004A7D3E">
      <w:pPr>
        <w:spacing w:line="367"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ONGOING SECURITY CONTROL ASSESSMENTS</w:t>
      </w:r>
    </w:p>
    <w:p w:rsidR="00000000" w:rsidRDefault="004A7D3E">
      <w:pPr>
        <w:spacing w:line="120" w:lineRule="exact"/>
        <w:rPr>
          <w:rFonts w:ascii="Times New Roman" w:eastAsia="Times New Roman" w:hAnsi="Times New Roman"/>
        </w:rPr>
      </w:pPr>
    </w:p>
    <w:p w:rsidR="00000000" w:rsidRDefault="004A7D3E">
      <w:pPr>
        <w:spacing w:line="279" w:lineRule="auto"/>
        <w:ind w:left="360" w:right="840"/>
        <w:rPr>
          <w:rFonts w:ascii="Times New Roman" w:eastAsia="Times New Roman" w:hAnsi="Times New Roman"/>
          <w:sz w:val="19"/>
        </w:rPr>
      </w:pPr>
      <w:r>
        <w:rPr>
          <w:rFonts w:ascii="Arial Narrow" w:eastAsia="Arial Narrow" w:hAnsi="Arial Narrow"/>
          <w:b/>
          <w:sz w:val="18"/>
        </w:rPr>
        <w:t xml:space="preserve">TASK 6-2: </w:t>
      </w:r>
      <w:r>
        <w:rPr>
          <w:rFonts w:ascii="Times New Roman" w:eastAsia="Times New Roman" w:hAnsi="Times New Roman"/>
          <w:sz w:val="19"/>
        </w:rPr>
        <w:t>Assess a selected subset of the technical, management, and operational security controls</w:t>
      </w:r>
      <w:r>
        <w:rPr>
          <w:rFonts w:ascii="Arial Narrow" w:eastAsia="Arial Narrow" w:hAnsi="Arial Narrow"/>
          <w:b/>
          <w:sz w:val="18"/>
        </w:rPr>
        <w:t xml:space="preserve"> </w:t>
      </w:r>
      <w:r>
        <w:rPr>
          <w:rFonts w:ascii="Times New Roman" w:eastAsia="Times New Roman" w:hAnsi="Times New Roman"/>
          <w:sz w:val="19"/>
        </w:rPr>
        <w:t>employed within and inherited by the information system in ac</w:t>
      </w:r>
      <w:r>
        <w:rPr>
          <w:rFonts w:ascii="Times New Roman" w:eastAsia="Times New Roman" w:hAnsi="Times New Roman"/>
          <w:sz w:val="19"/>
        </w:rPr>
        <w:t>cordance with the organization-defined monitoring strategy.</w:t>
      </w:r>
    </w:p>
    <w:p w:rsidR="00000000" w:rsidRDefault="004A7D3E">
      <w:pPr>
        <w:spacing w:line="3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Security Control Assessor.</w:t>
      </w:r>
    </w:p>
    <w:p w:rsidR="00000000" w:rsidRDefault="004A7D3E">
      <w:pPr>
        <w:spacing w:line="119" w:lineRule="exact"/>
        <w:rPr>
          <w:rFonts w:ascii="Times New Roman" w:eastAsia="Times New Roman" w:hAnsi="Times New Roman"/>
        </w:rPr>
      </w:pPr>
    </w:p>
    <w:p w:rsidR="00000000" w:rsidRDefault="004A7D3E">
      <w:pPr>
        <w:spacing w:line="294" w:lineRule="auto"/>
        <w:ind w:left="360" w:right="42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Authorizing Official or Designated Representative; Information System Owner or Common Control</w:t>
      </w:r>
      <w:r>
        <w:rPr>
          <w:rFonts w:ascii="Arial Narrow" w:eastAsia="Arial Narrow" w:hAnsi="Arial Narrow"/>
          <w:b/>
          <w:sz w:val="18"/>
        </w:rPr>
        <w:t xml:space="preserve"> </w:t>
      </w:r>
      <w:r>
        <w:rPr>
          <w:rFonts w:ascii="Times New Roman" w:eastAsia="Times New Roman" w:hAnsi="Times New Roman"/>
          <w:sz w:val="18"/>
        </w:rPr>
        <w:t>Provider; Information Owner/St</w:t>
      </w:r>
      <w:r>
        <w:rPr>
          <w:rFonts w:ascii="Times New Roman" w:eastAsia="Times New Roman" w:hAnsi="Times New Roman"/>
          <w:sz w:val="18"/>
        </w:rPr>
        <w:t>eward; Information System Security Officer.</w:t>
      </w:r>
    </w:p>
    <w:p w:rsidR="00000000" w:rsidRDefault="004A7D3E">
      <w:pPr>
        <w:spacing w:line="26"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Operation/Maintenance.</w:t>
      </w:r>
    </w:p>
    <w:p w:rsidR="00000000" w:rsidRDefault="004A7D3E">
      <w:pPr>
        <w:spacing w:line="0" w:lineRule="atLeast"/>
        <w:ind w:left="3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01"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38</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47" w:name="page47"/>
      <w:bookmarkEnd w:id="47"/>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w:t>
      </w:r>
      <w:r>
        <w:rPr>
          <w:rFonts w:ascii="Arial" w:eastAsia="Arial" w:hAnsi="Arial"/>
          <w:i/>
          <w:sz w:val="16"/>
        </w:rPr>
        <w:t>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29" w:lineRule="exact"/>
        <w:rPr>
          <w:rFonts w:ascii="Times New Roman" w:eastAsia="Times New Roman" w:hAnsi="Times New Roman"/>
        </w:rPr>
      </w:pPr>
    </w:p>
    <w:p w:rsidR="00000000" w:rsidRDefault="004A7D3E">
      <w:pPr>
        <w:spacing w:line="242" w:lineRule="auto"/>
        <w:ind w:left="360" w:right="420"/>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Organizations assess all security controls employed within and inherited by the information</w:t>
      </w:r>
      <w:r>
        <w:rPr>
          <w:rFonts w:ascii="Arial Narrow" w:eastAsia="Arial Narrow" w:hAnsi="Arial Narrow"/>
          <w:b/>
          <w:sz w:val="18"/>
        </w:rPr>
        <w:t xml:space="preserve"> </w:t>
      </w:r>
      <w:r>
        <w:rPr>
          <w:rFonts w:ascii="Times New Roman" w:eastAsia="Times New Roman" w:hAnsi="Times New Roman"/>
          <w:sz w:val="18"/>
        </w:rPr>
        <w:t>system during the initial secur</w:t>
      </w:r>
      <w:r>
        <w:rPr>
          <w:rFonts w:ascii="Times New Roman" w:eastAsia="Times New Roman" w:hAnsi="Times New Roman"/>
          <w:sz w:val="18"/>
        </w:rPr>
        <w:t>ity authorization. Subsequent to the initial authorization, the organization assesses a subset of the security controls (including management, operational, and technical controls) on an ongoing basis during continuous monitoring. The selection of appropria</w:t>
      </w:r>
      <w:r>
        <w:rPr>
          <w:rFonts w:ascii="Times New Roman" w:eastAsia="Times New Roman" w:hAnsi="Times New Roman"/>
          <w:sz w:val="18"/>
        </w:rPr>
        <w:t xml:space="preserve">te security controls to monitor and the frequency of monitoring are based on the monitoring strategy developed by the information system owner or common control provider and approved by the authorizing official and senior information security officer. For </w:t>
      </w:r>
      <w:r>
        <w:rPr>
          <w:rFonts w:ascii="Times New Roman" w:eastAsia="Times New Roman" w:hAnsi="Times New Roman"/>
          <w:sz w:val="18"/>
        </w:rPr>
        <w:t>ongoing security control assessments, assessors have the required degree of independence as determined by the authorizing official (see Appendix D.13 and Appendix F.4). Security control assessments in support of initial and subsequent security authorizatio</w:t>
      </w:r>
      <w:r>
        <w:rPr>
          <w:rFonts w:ascii="Times New Roman" w:eastAsia="Times New Roman" w:hAnsi="Times New Roman"/>
          <w:sz w:val="18"/>
        </w:rPr>
        <w:t>ns are conducted by independent assessors. Assessor independence during continuous monitoring, although not mandated, introduces efficiencies into the process and allows for reuse of assessment results when reauthorization is required. Organizations can us</w:t>
      </w:r>
      <w:r>
        <w:rPr>
          <w:rFonts w:ascii="Times New Roman" w:eastAsia="Times New Roman" w:hAnsi="Times New Roman"/>
          <w:sz w:val="18"/>
        </w:rPr>
        <w:t>e the current year</w:t>
      </w:r>
      <w:r>
        <w:rPr>
          <w:rFonts w:ascii="Times New Roman" w:eastAsia="Times New Roman" w:hAnsi="Times New Roman"/>
          <w:sz w:val="18"/>
        </w:rPr>
        <w:t>’s assessment results to meet the annual FISMA security control assessment requirement. To satisfy this requirement, organizations can draw upon the assessment results from any of the following sources, including but not limited to: (i) s</w:t>
      </w:r>
      <w:r>
        <w:rPr>
          <w:rFonts w:ascii="Times New Roman" w:eastAsia="Times New Roman" w:hAnsi="Times New Roman"/>
          <w:sz w:val="18"/>
        </w:rPr>
        <w:t>ecurity control assessments conducted as part of an information system authorization, ongoing authorization, or formal reauthorization, if required; (ii) continuous monitoring activities; or (iii) testing and evaluation of the information system as part of</w:t>
      </w:r>
      <w:r>
        <w:rPr>
          <w:rFonts w:ascii="Times New Roman" w:eastAsia="Times New Roman" w:hAnsi="Times New Roman"/>
          <w:sz w:val="18"/>
        </w:rPr>
        <w:t xml:space="preserve"> the system development life cycle process or audit (provided that the testing, evaluation, or audit results are current, relevant to the determination of security control effectiveness, and obtained by assessors with the required degree of independence). </w:t>
      </w:r>
      <w:r>
        <w:rPr>
          <w:rFonts w:ascii="Times New Roman" w:eastAsia="Times New Roman" w:hAnsi="Times New Roman"/>
          <w:sz w:val="18"/>
        </w:rPr>
        <w:t>Existing security assessment results are reused to the extent that they are still valid and are supplemented with additional assessments as needed. Reuse of assessment information is critical in achieving a cost -effective, fully integrated security progra</w:t>
      </w:r>
      <w:r>
        <w:rPr>
          <w:rFonts w:ascii="Times New Roman" w:eastAsia="Times New Roman" w:hAnsi="Times New Roman"/>
          <w:sz w:val="18"/>
        </w:rPr>
        <w:t>m capable of producing the needed evidence to determine the security status of the information system. The use of automation to support security control assessments facilitates a greater frequency and volume of assessments that is consistent with the monit</w:t>
      </w:r>
      <w:r>
        <w:rPr>
          <w:rFonts w:ascii="Times New Roman" w:eastAsia="Times New Roman" w:hAnsi="Times New Roman"/>
          <w:sz w:val="18"/>
        </w:rPr>
        <w:t>oring strategy established by the organization.</w:t>
      </w:r>
    </w:p>
    <w:p w:rsidR="00000000" w:rsidRDefault="004A7D3E">
      <w:pPr>
        <w:spacing w:line="8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 800-53A.</w:t>
      </w:r>
    </w:p>
    <w:p w:rsidR="00000000" w:rsidRDefault="004A7D3E">
      <w:pPr>
        <w:spacing w:line="369"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ONGOING REMEDIATION ACTIONS</w:t>
      </w:r>
    </w:p>
    <w:p w:rsidR="00000000" w:rsidRDefault="004A7D3E">
      <w:pPr>
        <w:spacing w:line="120" w:lineRule="exact"/>
        <w:rPr>
          <w:rFonts w:ascii="Times New Roman" w:eastAsia="Times New Roman" w:hAnsi="Times New Roman"/>
        </w:rPr>
      </w:pPr>
    </w:p>
    <w:p w:rsidR="00000000" w:rsidRDefault="004A7D3E">
      <w:pPr>
        <w:spacing w:line="305" w:lineRule="auto"/>
        <w:ind w:left="360" w:right="440"/>
        <w:rPr>
          <w:rFonts w:ascii="Times New Roman" w:eastAsia="Times New Roman" w:hAnsi="Times New Roman"/>
          <w:sz w:val="19"/>
        </w:rPr>
      </w:pPr>
      <w:r>
        <w:rPr>
          <w:rFonts w:ascii="Arial Narrow" w:eastAsia="Arial Narrow" w:hAnsi="Arial Narrow"/>
          <w:b/>
          <w:sz w:val="18"/>
        </w:rPr>
        <w:t xml:space="preserve">TASK 6-3: </w:t>
      </w:r>
      <w:r>
        <w:rPr>
          <w:rFonts w:ascii="Times New Roman" w:eastAsia="Times New Roman" w:hAnsi="Times New Roman"/>
          <w:sz w:val="19"/>
        </w:rPr>
        <w:t>Conduct remediation actions based on the results of ongoing monitoring activities, assessment of</w:t>
      </w:r>
      <w:r>
        <w:rPr>
          <w:rFonts w:ascii="Arial Narrow" w:eastAsia="Arial Narrow" w:hAnsi="Arial Narrow"/>
          <w:b/>
          <w:sz w:val="18"/>
        </w:rPr>
        <w:t xml:space="preserve"> </w:t>
      </w:r>
      <w:r>
        <w:rPr>
          <w:rFonts w:ascii="Times New Roman" w:eastAsia="Times New Roman" w:hAnsi="Times New Roman"/>
          <w:sz w:val="19"/>
        </w:rPr>
        <w:t>risk, and outstanding i</w:t>
      </w:r>
      <w:r>
        <w:rPr>
          <w:rFonts w:ascii="Times New Roman" w:eastAsia="Times New Roman" w:hAnsi="Times New Roman"/>
          <w:sz w:val="19"/>
        </w:rPr>
        <w:t>tems in the plan of action and milestones.</w:t>
      </w:r>
    </w:p>
    <w:p w:rsidR="00000000" w:rsidRDefault="004A7D3E">
      <w:pPr>
        <w:spacing w:line="13"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 or Common Control Provider.</w:t>
      </w:r>
    </w:p>
    <w:p w:rsidR="00000000" w:rsidRDefault="004A7D3E">
      <w:pPr>
        <w:spacing w:line="121" w:lineRule="exact"/>
        <w:rPr>
          <w:rFonts w:ascii="Times New Roman" w:eastAsia="Times New Roman" w:hAnsi="Times New Roman"/>
        </w:rPr>
      </w:pPr>
    </w:p>
    <w:p w:rsidR="00000000" w:rsidRDefault="004A7D3E">
      <w:pPr>
        <w:spacing w:line="291" w:lineRule="auto"/>
        <w:ind w:left="360" w:right="90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Authorizing Official or Designated Representative; Information Owner/Steward; Information</w:t>
      </w:r>
      <w:r>
        <w:rPr>
          <w:rFonts w:ascii="Arial Narrow" w:eastAsia="Arial Narrow" w:hAnsi="Arial Narrow"/>
          <w:b/>
          <w:sz w:val="18"/>
        </w:rPr>
        <w:t xml:space="preserve"> </w:t>
      </w:r>
      <w:r>
        <w:rPr>
          <w:rFonts w:ascii="Times New Roman" w:eastAsia="Times New Roman" w:hAnsi="Times New Roman"/>
          <w:sz w:val="18"/>
        </w:rPr>
        <w:t xml:space="preserve">System Security Officer; </w:t>
      </w:r>
      <w:r>
        <w:rPr>
          <w:rFonts w:ascii="Times New Roman" w:eastAsia="Times New Roman" w:hAnsi="Times New Roman"/>
          <w:sz w:val="18"/>
        </w:rPr>
        <w:t>Information System Security Engineer; Security Control Assessor.</w:t>
      </w:r>
    </w:p>
    <w:p w:rsidR="00000000" w:rsidRDefault="004A7D3E">
      <w:pPr>
        <w:spacing w:line="32"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Operation/Maintenance.</w:t>
      </w:r>
    </w:p>
    <w:p w:rsidR="00000000" w:rsidRDefault="004A7D3E">
      <w:pPr>
        <w:spacing w:line="119" w:lineRule="exact"/>
        <w:rPr>
          <w:rFonts w:ascii="Times New Roman" w:eastAsia="Times New Roman" w:hAnsi="Times New Roman"/>
        </w:rPr>
      </w:pPr>
    </w:p>
    <w:p w:rsidR="00000000" w:rsidRDefault="004A7D3E">
      <w:pPr>
        <w:spacing w:line="246" w:lineRule="auto"/>
        <w:ind w:left="360" w:right="400" w:firstLine="1"/>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 assessment information produced by an assessor during continuous monitoring is</w:t>
      </w:r>
      <w:r>
        <w:rPr>
          <w:rFonts w:ascii="Arial Narrow" w:eastAsia="Arial Narrow" w:hAnsi="Arial Narrow"/>
          <w:b/>
          <w:sz w:val="18"/>
        </w:rPr>
        <w:t xml:space="preserve"> </w:t>
      </w:r>
      <w:r>
        <w:rPr>
          <w:rFonts w:ascii="Times New Roman" w:eastAsia="Times New Roman" w:hAnsi="Times New Roman"/>
          <w:sz w:val="18"/>
        </w:rPr>
        <w:t>provided to the inform</w:t>
      </w:r>
      <w:r>
        <w:rPr>
          <w:rFonts w:ascii="Times New Roman" w:eastAsia="Times New Roman" w:hAnsi="Times New Roman"/>
          <w:sz w:val="18"/>
        </w:rPr>
        <w:t xml:space="preserve">ation system owner and common control provider in an updated </w:t>
      </w:r>
      <w:r>
        <w:rPr>
          <w:rFonts w:ascii="Times New Roman" w:eastAsia="Times New Roman" w:hAnsi="Times New Roman"/>
          <w:i/>
          <w:sz w:val="18"/>
        </w:rPr>
        <w:t>security assessment report</w:t>
      </w:r>
      <w:r>
        <w:rPr>
          <w:rFonts w:ascii="Times New Roman" w:eastAsia="Times New Roman" w:hAnsi="Times New Roman"/>
          <w:sz w:val="18"/>
        </w:rPr>
        <w:t>. The information system owner and common control provider initiate remediation actions on outstanding items listed in the plan of actions and milestones and findings pr</w:t>
      </w:r>
      <w:r>
        <w:rPr>
          <w:rFonts w:ascii="Times New Roman" w:eastAsia="Times New Roman" w:hAnsi="Times New Roman"/>
          <w:sz w:val="18"/>
        </w:rPr>
        <w:t>oduced during the ongoing monitoring of security controls. The security control assessor may provide recommendations as to appropriate remediation actions. An assessment of risk (either formal or informal) informs organizational decisions with regard to co</w:t>
      </w:r>
      <w:r>
        <w:rPr>
          <w:rFonts w:ascii="Times New Roman" w:eastAsia="Times New Roman" w:hAnsi="Times New Roman"/>
          <w:sz w:val="18"/>
        </w:rPr>
        <w:t>nducting ongoing remediation actions. Security controls that are modified, enhanced, or added during the continuous monitoring process are reassessed by the assessor to ensure that appropriate corrective actions are taken to eliminate weaknesses or deficie</w:t>
      </w:r>
      <w:r>
        <w:rPr>
          <w:rFonts w:ascii="Times New Roman" w:eastAsia="Times New Roman" w:hAnsi="Times New Roman"/>
          <w:sz w:val="18"/>
        </w:rPr>
        <w:t>ncies or to mitigate the identified risk.</w:t>
      </w:r>
    </w:p>
    <w:p w:rsidR="00000000" w:rsidRDefault="004A7D3E">
      <w:pPr>
        <w:spacing w:line="75"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Publications 800-30, 800-53, 800-53A</w:t>
      </w:r>
      <w:r>
        <w:rPr>
          <w:rFonts w:ascii="Arial Narrow" w:eastAsia="Arial Narrow" w:hAnsi="Arial Narrow"/>
          <w:sz w:val="18"/>
        </w:rPr>
        <w:t>;</w:t>
      </w:r>
      <w:r>
        <w:rPr>
          <w:rFonts w:ascii="Arial Narrow" w:eastAsia="Arial Narrow" w:hAnsi="Arial Narrow"/>
          <w:b/>
          <w:sz w:val="18"/>
        </w:rPr>
        <w:t xml:space="preserve"> </w:t>
      </w:r>
      <w:r>
        <w:rPr>
          <w:rFonts w:ascii="Times New Roman" w:eastAsia="Times New Roman" w:hAnsi="Times New Roman"/>
          <w:sz w:val="18"/>
        </w:rPr>
        <w:t>CNSS Instruction 1253.</w:t>
      </w:r>
    </w:p>
    <w:p w:rsidR="00000000" w:rsidRDefault="004A7D3E">
      <w:pPr>
        <w:spacing w:line="367"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KEY UPDATES</w:t>
      </w:r>
    </w:p>
    <w:p w:rsidR="00000000" w:rsidRDefault="004A7D3E">
      <w:pPr>
        <w:spacing w:line="120" w:lineRule="exact"/>
        <w:rPr>
          <w:rFonts w:ascii="Times New Roman" w:eastAsia="Times New Roman" w:hAnsi="Times New Roman"/>
        </w:rPr>
      </w:pPr>
    </w:p>
    <w:p w:rsidR="00000000" w:rsidRDefault="004A7D3E">
      <w:pPr>
        <w:spacing w:line="305" w:lineRule="auto"/>
        <w:ind w:left="360" w:right="500"/>
        <w:rPr>
          <w:rFonts w:ascii="Times New Roman" w:eastAsia="Times New Roman" w:hAnsi="Times New Roman"/>
          <w:sz w:val="19"/>
        </w:rPr>
      </w:pPr>
      <w:r>
        <w:rPr>
          <w:rFonts w:ascii="Arial Narrow" w:eastAsia="Arial Narrow" w:hAnsi="Arial Narrow"/>
          <w:b/>
          <w:sz w:val="18"/>
        </w:rPr>
        <w:t xml:space="preserve">TASK 6-4: </w:t>
      </w:r>
      <w:r>
        <w:rPr>
          <w:rFonts w:ascii="Times New Roman" w:eastAsia="Times New Roman" w:hAnsi="Times New Roman"/>
          <w:sz w:val="19"/>
        </w:rPr>
        <w:t>Update the security plan, security assessment report, and plan of action and milestones based on</w:t>
      </w:r>
      <w:r>
        <w:rPr>
          <w:rFonts w:ascii="Arial Narrow" w:eastAsia="Arial Narrow" w:hAnsi="Arial Narrow"/>
          <w:b/>
          <w:sz w:val="18"/>
        </w:rPr>
        <w:t xml:space="preserve"> </w:t>
      </w:r>
      <w:r>
        <w:rPr>
          <w:rFonts w:ascii="Times New Roman" w:eastAsia="Times New Roman" w:hAnsi="Times New Roman"/>
          <w:sz w:val="19"/>
        </w:rPr>
        <w:t>the r</w:t>
      </w:r>
      <w:r>
        <w:rPr>
          <w:rFonts w:ascii="Times New Roman" w:eastAsia="Times New Roman" w:hAnsi="Times New Roman"/>
          <w:sz w:val="19"/>
        </w:rPr>
        <w:t>esults of the continuous monitoring process.</w:t>
      </w:r>
    </w:p>
    <w:p w:rsidR="00000000" w:rsidRDefault="004A7D3E">
      <w:pPr>
        <w:spacing w:line="15"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 or Common Control Provider.</w:t>
      </w:r>
    </w:p>
    <w:p w:rsidR="00000000" w:rsidRDefault="004A7D3E">
      <w:pPr>
        <w:spacing w:line="11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Information Owner/Steward; Information System Security Officer.</w:t>
      </w:r>
    </w:p>
    <w:p w:rsidR="00000000" w:rsidRDefault="004A7D3E">
      <w:pPr>
        <w:spacing w:line="12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Operation/</w:t>
      </w:r>
      <w:r>
        <w:rPr>
          <w:rFonts w:ascii="Times New Roman" w:eastAsia="Times New Roman" w:hAnsi="Times New Roman"/>
          <w:sz w:val="18"/>
        </w:rPr>
        <w:t>Maintenance.</w:t>
      </w:r>
    </w:p>
    <w:p w:rsidR="00000000" w:rsidRDefault="004A7D3E">
      <w:pPr>
        <w:spacing w:line="119" w:lineRule="exact"/>
        <w:rPr>
          <w:rFonts w:ascii="Times New Roman" w:eastAsia="Times New Roman" w:hAnsi="Times New Roman"/>
        </w:rPr>
      </w:pPr>
    </w:p>
    <w:p w:rsidR="00000000" w:rsidRDefault="004A7D3E">
      <w:pPr>
        <w:spacing w:line="253" w:lineRule="auto"/>
        <w:ind w:left="360" w:right="420"/>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To facilitate the near real-time management of risk associated with the operation and use of</w:t>
      </w:r>
      <w:r>
        <w:rPr>
          <w:rFonts w:ascii="Arial Narrow" w:eastAsia="Arial Narrow" w:hAnsi="Arial Narrow"/>
          <w:b/>
          <w:sz w:val="18"/>
        </w:rPr>
        <w:t xml:space="preserve"> </w:t>
      </w:r>
      <w:r>
        <w:rPr>
          <w:rFonts w:ascii="Times New Roman" w:eastAsia="Times New Roman" w:hAnsi="Times New Roman"/>
          <w:sz w:val="18"/>
        </w:rPr>
        <w:t>the information system, the organization updates the security plan, security assessment report, and plan of action and milesto</w:t>
      </w:r>
      <w:r>
        <w:rPr>
          <w:rFonts w:ascii="Times New Roman" w:eastAsia="Times New Roman" w:hAnsi="Times New Roman"/>
          <w:sz w:val="18"/>
        </w:rPr>
        <w:t>nes on an ongoing basis. The updated security plan reflects any modifications to security controls based on risk mitigation activities carried out by the information system owner or common control provider. The updated security assessment report reflects a</w:t>
      </w:r>
      <w:r>
        <w:rPr>
          <w:rFonts w:ascii="Times New Roman" w:eastAsia="Times New Roman" w:hAnsi="Times New Roman"/>
          <w:sz w:val="18"/>
        </w:rPr>
        <w:t>dditional assessment activities carried out to determine security control effectiveness based</w:t>
      </w:r>
    </w:p>
    <w:p w:rsidR="00000000" w:rsidRDefault="004A7D3E">
      <w:pPr>
        <w:spacing w:line="253" w:lineRule="auto"/>
        <w:ind w:left="360" w:right="42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41"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39</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48" w:name="page48"/>
      <w:bookmarkEnd w:id="48"/>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w:t>
      </w:r>
      <w:r>
        <w:rPr>
          <w:rFonts w:ascii="Times New Roman" w:eastAsia="Times New Roman" w:hAnsi="Times New Roman"/>
          <w:sz w:val="18"/>
        </w:rPr>
        <w:t>_______________________________________________________________________________________________</w:t>
      </w:r>
    </w:p>
    <w:p w:rsidR="00000000" w:rsidRDefault="004A7D3E">
      <w:pPr>
        <w:spacing w:line="242" w:lineRule="exact"/>
        <w:rPr>
          <w:rFonts w:ascii="Times New Roman" w:eastAsia="Times New Roman" w:hAnsi="Times New Roman"/>
        </w:rPr>
      </w:pPr>
    </w:p>
    <w:p w:rsidR="00000000" w:rsidRDefault="004A7D3E">
      <w:pPr>
        <w:spacing w:line="247" w:lineRule="auto"/>
        <w:ind w:left="360" w:right="360"/>
        <w:rPr>
          <w:rFonts w:ascii="Times New Roman" w:eastAsia="Times New Roman" w:hAnsi="Times New Roman"/>
          <w:sz w:val="18"/>
        </w:rPr>
      </w:pPr>
      <w:r>
        <w:rPr>
          <w:rFonts w:ascii="Times New Roman" w:eastAsia="Times New Roman" w:hAnsi="Times New Roman"/>
          <w:sz w:val="18"/>
        </w:rPr>
        <w:t>on modifications to the security plan and deployed controls. The updated plan of action and milestones: (i) reports progress made on the current outstanding it</w:t>
      </w:r>
      <w:r>
        <w:rPr>
          <w:rFonts w:ascii="Times New Roman" w:eastAsia="Times New Roman" w:hAnsi="Times New Roman"/>
          <w:sz w:val="18"/>
        </w:rPr>
        <w:t xml:space="preserve">ems listed in the plan; (ii) addresses vulnerabilities discovered during the security impact analysis or security control monitoring; and (iii) describes how the information system owner or common control provider intends to address those vulnerabilities. </w:t>
      </w:r>
      <w:r>
        <w:rPr>
          <w:rFonts w:ascii="Times New Roman" w:eastAsia="Times New Roman" w:hAnsi="Times New Roman"/>
          <w:sz w:val="18"/>
        </w:rPr>
        <w:t>The information provided by these key updates helps to raise awareness of the current security state of the information system (and the common controls inherited by the system) thereby supporting the process of ongoing authorization and near real-time risk</w:t>
      </w:r>
      <w:r>
        <w:rPr>
          <w:rFonts w:ascii="Times New Roman" w:eastAsia="Times New Roman" w:hAnsi="Times New Roman"/>
          <w:sz w:val="18"/>
        </w:rPr>
        <w:t xml:space="preserve"> management.</w:t>
      </w:r>
    </w:p>
    <w:p w:rsidR="00000000" w:rsidRDefault="004A7D3E">
      <w:pPr>
        <w:spacing w:line="83" w:lineRule="exact"/>
        <w:rPr>
          <w:rFonts w:ascii="Times New Roman" w:eastAsia="Times New Roman" w:hAnsi="Times New Roman"/>
        </w:rPr>
      </w:pPr>
    </w:p>
    <w:p w:rsidR="00000000" w:rsidRDefault="004A7D3E">
      <w:pPr>
        <w:spacing w:line="244" w:lineRule="auto"/>
        <w:ind w:left="360" w:right="440" w:firstLine="1"/>
        <w:rPr>
          <w:rFonts w:ascii="Times New Roman" w:eastAsia="Times New Roman" w:hAnsi="Times New Roman"/>
          <w:sz w:val="18"/>
        </w:rPr>
      </w:pPr>
      <w:r>
        <w:rPr>
          <w:rFonts w:ascii="Times New Roman" w:eastAsia="Times New Roman" w:hAnsi="Times New Roman"/>
          <w:sz w:val="18"/>
        </w:rPr>
        <w:t>The frequency of updates to risk management-related information is at the discretion of the information system owner, common control provider, and authorizing officials in accordance with federal and organizational policies. Updates to inform</w:t>
      </w:r>
      <w:r>
        <w:rPr>
          <w:rFonts w:ascii="Times New Roman" w:eastAsia="Times New Roman" w:hAnsi="Times New Roman"/>
          <w:sz w:val="18"/>
        </w:rPr>
        <w:t>ation regarding the security state of the information system (and common controls inherited by the system) are accurate and timely since the information provided influences ongoing security-related actions and decisions by authorizing officials and other s</w:t>
      </w:r>
      <w:r>
        <w:rPr>
          <w:rFonts w:ascii="Times New Roman" w:eastAsia="Times New Roman" w:hAnsi="Times New Roman"/>
          <w:sz w:val="18"/>
        </w:rPr>
        <w:t>enior leaders within the organization. With the use of automated support tools and effective organization-wide security program management practices, authorizing officials are able to readily access the current security state of the information system incl</w:t>
      </w:r>
      <w:r>
        <w:rPr>
          <w:rFonts w:ascii="Times New Roman" w:eastAsia="Times New Roman" w:hAnsi="Times New Roman"/>
          <w:sz w:val="18"/>
        </w:rPr>
        <w:t>uding the ongoing effectiveness of system-specific, hybrid, and common controls. This facilitates near real-time management of risk to organizational operations and assets, individuals, other organizations, and the Nation, and provides essential informatio</w:t>
      </w:r>
      <w:r>
        <w:rPr>
          <w:rFonts w:ascii="Times New Roman" w:eastAsia="Times New Roman" w:hAnsi="Times New Roman"/>
          <w:sz w:val="18"/>
        </w:rPr>
        <w:t>n for continuous monitoring and ongoing authorization.</w:t>
      </w:r>
    </w:p>
    <w:p w:rsidR="00000000" w:rsidRDefault="004A7D3E">
      <w:pPr>
        <w:spacing w:line="85" w:lineRule="exact"/>
        <w:rPr>
          <w:rFonts w:ascii="Times New Roman" w:eastAsia="Times New Roman" w:hAnsi="Times New Roman"/>
        </w:rPr>
      </w:pPr>
    </w:p>
    <w:p w:rsidR="00000000" w:rsidRDefault="004A7D3E">
      <w:pPr>
        <w:spacing w:line="265" w:lineRule="auto"/>
        <w:ind w:left="360" w:right="480"/>
        <w:rPr>
          <w:rFonts w:ascii="Times New Roman" w:eastAsia="Times New Roman" w:hAnsi="Times New Roman"/>
          <w:sz w:val="17"/>
        </w:rPr>
      </w:pPr>
      <w:r>
        <w:rPr>
          <w:rFonts w:ascii="Times New Roman" w:eastAsia="Times New Roman" w:hAnsi="Times New Roman"/>
          <w:sz w:val="17"/>
        </w:rPr>
        <w:t>When updating key information in security plans, security assessment reports, and plans of action and milestones, organizations ensure that the original information needed for oversight, management, a</w:t>
      </w:r>
      <w:r>
        <w:rPr>
          <w:rFonts w:ascii="Times New Roman" w:eastAsia="Times New Roman" w:hAnsi="Times New Roman"/>
          <w:sz w:val="17"/>
        </w:rPr>
        <w:t>nd auditing purposes is not modified or destroyed. Providing an effective method of tracking changes to information over time through strict configuration management and control procedures (including version control) is necessary to: (i) achieve transparen</w:t>
      </w:r>
      <w:r>
        <w:rPr>
          <w:rFonts w:ascii="Times New Roman" w:eastAsia="Times New Roman" w:hAnsi="Times New Roman"/>
          <w:sz w:val="17"/>
        </w:rPr>
        <w:t>cy in the information security activities of the organization; (ii) obtain individual accountability for security-related actions; and (iii) better understand emerging trends in the organization</w:t>
      </w:r>
      <w:r>
        <w:rPr>
          <w:rFonts w:ascii="Times New Roman" w:eastAsia="Times New Roman" w:hAnsi="Times New Roman"/>
          <w:sz w:val="17"/>
        </w:rPr>
        <w:t>’s information security program.</w:t>
      </w:r>
    </w:p>
    <w:p w:rsidR="00000000" w:rsidRDefault="004A7D3E">
      <w:pPr>
        <w:spacing w:line="56"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w:t>
      </w:r>
      <w:r>
        <w:rPr>
          <w:rFonts w:ascii="Times New Roman" w:eastAsia="Times New Roman" w:hAnsi="Times New Roman"/>
          <w:sz w:val="18"/>
        </w:rPr>
        <w:t>blication 800-53A.</w:t>
      </w:r>
    </w:p>
    <w:p w:rsidR="00000000" w:rsidRDefault="004A7D3E">
      <w:pPr>
        <w:spacing w:line="367"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SECURITY STATUS REPORTING</w:t>
      </w:r>
    </w:p>
    <w:p w:rsidR="00000000" w:rsidRDefault="004A7D3E">
      <w:pPr>
        <w:spacing w:line="120" w:lineRule="exact"/>
        <w:rPr>
          <w:rFonts w:ascii="Times New Roman" w:eastAsia="Times New Roman" w:hAnsi="Times New Roman"/>
        </w:rPr>
      </w:pPr>
    </w:p>
    <w:p w:rsidR="00000000" w:rsidRDefault="004A7D3E">
      <w:pPr>
        <w:spacing w:line="279" w:lineRule="auto"/>
        <w:ind w:left="360" w:right="800"/>
        <w:rPr>
          <w:rFonts w:ascii="Times New Roman" w:eastAsia="Times New Roman" w:hAnsi="Times New Roman"/>
          <w:sz w:val="19"/>
        </w:rPr>
      </w:pPr>
      <w:r>
        <w:rPr>
          <w:rFonts w:ascii="Arial Narrow" w:eastAsia="Arial Narrow" w:hAnsi="Arial Narrow"/>
          <w:b/>
          <w:sz w:val="18"/>
        </w:rPr>
        <w:t xml:space="preserve">TASK 6-5: </w:t>
      </w:r>
      <w:r>
        <w:rPr>
          <w:rFonts w:ascii="Times New Roman" w:eastAsia="Times New Roman" w:hAnsi="Times New Roman"/>
          <w:sz w:val="19"/>
        </w:rPr>
        <w:t>Report the security status of the information system (including the effectiveness of security</w:t>
      </w:r>
      <w:r>
        <w:rPr>
          <w:rFonts w:ascii="Arial Narrow" w:eastAsia="Arial Narrow" w:hAnsi="Arial Narrow"/>
          <w:b/>
          <w:sz w:val="18"/>
        </w:rPr>
        <w:t xml:space="preserve"> </w:t>
      </w:r>
      <w:r>
        <w:rPr>
          <w:rFonts w:ascii="Times New Roman" w:eastAsia="Times New Roman" w:hAnsi="Times New Roman"/>
          <w:sz w:val="19"/>
        </w:rPr>
        <w:t>controls employed within and inherited by the system) to the authorizing official and other appropriate o</w:t>
      </w:r>
      <w:r>
        <w:rPr>
          <w:rFonts w:ascii="Times New Roman" w:eastAsia="Times New Roman" w:hAnsi="Times New Roman"/>
          <w:sz w:val="19"/>
        </w:rPr>
        <w:t>rganizational officials on an ongoing basis in accordance with the monitoring strategy.</w:t>
      </w:r>
    </w:p>
    <w:p w:rsidR="00000000" w:rsidRDefault="004A7D3E">
      <w:pPr>
        <w:spacing w:line="3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 or Common Control Provider.</w:t>
      </w:r>
    </w:p>
    <w:p w:rsidR="00000000" w:rsidRDefault="004A7D3E">
      <w:pPr>
        <w:spacing w:line="11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Information System Security Officer.</w:t>
      </w:r>
    </w:p>
    <w:p w:rsidR="00000000" w:rsidRDefault="004A7D3E">
      <w:pPr>
        <w:spacing w:line="12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System Development Life Cycle P</w:t>
      </w:r>
      <w:r>
        <w:rPr>
          <w:rFonts w:ascii="Arial Narrow" w:eastAsia="Arial Narrow" w:hAnsi="Arial Narrow"/>
          <w:b/>
          <w:sz w:val="18"/>
        </w:rPr>
        <w:t xml:space="preserve">hase:  </w:t>
      </w:r>
      <w:r>
        <w:rPr>
          <w:rFonts w:ascii="Times New Roman" w:eastAsia="Times New Roman" w:hAnsi="Times New Roman"/>
          <w:sz w:val="18"/>
        </w:rPr>
        <w:t>Operation/Maintenance.</w:t>
      </w:r>
    </w:p>
    <w:p w:rsidR="00000000" w:rsidRDefault="004A7D3E">
      <w:pPr>
        <w:spacing w:line="11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 results of monitoring activities are recorded and reported to the authorizing official on an</w:t>
      </w:r>
    </w:p>
    <w:p w:rsidR="00000000" w:rsidRDefault="004A7D3E">
      <w:pPr>
        <w:spacing w:line="14" w:lineRule="exact"/>
        <w:rPr>
          <w:rFonts w:ascii="Times New Roman" w:eastAsia="Times New Roman" w:hAnsi="Times New Roman"/>
        </w:rPr>
      </w:pPr>
    </w:p>
    <w:p w:rsidR="00000000" w:rsidRDefault="004A7D3E">
      <w:pPr>
        <w:spacing w:line="241" w:lineRule="auto"/>
        <w:ind w:left="360" w:right="380"/>
        <w:rPr>
          <w:rFonts w:ascii="Times New Roman" w:eastAsia="Times New Roman" w:hAnsi="Times New Roman"/>
          <w:sz w:val="18"/>
        </w:rPr>
      </w:pPr>
      <w:r>
        <w:rPr>
          <w:rFonts w:ascii="Times New Roman" w:eastAsia="Times New Roman" w:hAnsi="Times New Roman"/>
          <w:sz w:val="18"/>
        </w:rPr>
        <w:t>ongoing basis in accordance with the monitoring strategy. Security status reporting can be: (i) event-d</w:t>
      </w:r>
      <w:r>
        <w:rPr>
          <w:rFonts w:ascii="Times New Roman" w:eastAsia="Times New Roman" w:hAnsi="Times New Roman"/>
          <w:sz w:val="18"/>
        </w:rPr>
        <w:t>riven (e.g., when the information system or its environment of operation changes or the system is compromised or breached); (ii) time-driven (e.g., weekly, monthly, quarterly); or (iii) both (event- and time-driven). Security status reports provide the aut</w:t>
      </w:r>
      <w:r>
        <w:rPr>
          <w:rFonts w:ascii="Times New Roman" w:eastAsia="Times New Roman" w:hAnsi="Times New Roman"/>
          <w:sz w:val="18"/>
        </w:rPr>
        <w:t>horizing official and other senior leaders within the organization, essential information with regard to the security state of the information system including the effectiveness of deployed security controls. Security status reports describe the ongoing mo</w:t>
      </w:r>
      <w:r>
        <w:rPr>
          <w:rFonts w:ascii="Times New Roman" w:eastAsia="Times New Roman" w:hAnsi="Times New Roman"/>
          <w:sz w:val="18"/>
        </w:rPr>
        <w:t>nitoring activities employed by the information system owner or common control provider. Security status reports also address vulnerabilities in the information system and its environment of operation discovered during the security control assessment, secu</w:t>
      </w:r>
      <w:r>
        <w:rPr>
          <w:rFonts w:ascii="Times New Roman" w:eastAsia="Times New Roman" w:hAnsi="Times New Roman"/>
          <w:sz w:val="18"/>
        </w:rPr>
        <w:t xml:space="preserve">rity impact analysis, and security control monitoring and how the information system owner or common control provider intends to address those vulnerabilities. Organizations have significant latitude and flexibility in the breadth, depth, and formality of </w:t>
      </w:r>
      <w:r>
        <w:rPr>
          <w:rFonts w:ascii="Times New Roman" w:eastAsia="Times New Roman" w:hAnsi="Times New Roman"/>
          <w:sz w:val="18"/>
        </w:rPr>
        <w:t>security status reports. Security status reports can take whatever form the organization deems most appropriate. The goal is cost-effective and efficient ongoing communication with senior leaders conveying the current security state of the information syst</w:t>
      </w:r>
      <w:r>
        <w:rPr>
          <w:rFonts w:ascii="Times New Roman" w:eastAsia="Times New Roman" w:hAnsi="Times New Roman"/>
          <w:sz w:val="18"/>
        </w:rPr>
        <w:t>em and its environment of operation with regard to organizational missions and business functions. At a minimum, security status reports summarize key changes to security plans, security assessment reports, and plans of action and milestones. Use of automa</w:t>
      </w:r>
      <w:r>
        <w:rPr>
          <w:rFonts w:ascii="Times New Roman" w:eastAsia="Times New Roman" w:hAnsi="Times New Roman"/>
          <w:sz w:val="18"/>
        </w:rPr>
        <w:t>ted management tools facilitates the effectiveness and timeliness of security status reporting. The frequency of security status reports is at the discretion of the organization and in accordance with federal and organizational policies. Status reports occ</w:t>
      </w:r>
      <w:r>
        <w:rPr>
          <w:rFonts w:ascii="Times New Roman" w:eastAsia="Times New Roman" w:hAnsi="Times New Roman"/>
          <w:sz w:val="18"/>
        </w:rPr>
        <w:t>ur at appropriate intervals to transmit significant security-related information about the information system (including information regarding the ongoing effectiveness of security controls employed within and inherited by the system), but not so frequentl</w:t>
      </w:r>
      <w:r>
        <w:rPr>
          <w:rFonts w:ascii="Times New Roman" w:eastAsia="Times New Roman" w:hAnsi="Times New Roman"/>
          <w:sz w:val="18"/>
        </w:rPr>
        <w:t xml:space="preserve">y as to generate unnecessary work. The authorizing official uses the security status reports in collaboration with the senior information security officer and risk executive (function) to determine if a formal reauthorization action is necessary. Security </w:t>
      </w:r>
      <w:r>
        <w:rPr>
          <w:rFonts w:ascii="Times New Roman" w:eastAsia="Times New Roman" w:hAnsi="Times New Roman"/>
          <w:sz w:val="18"/>
        </w:rPr>
        <w:t xml:space="preserve">status reports are appropriately marked, protected, and handled in accordance with federal and organizational policies. At the discretion of the organization, security status reports can be used to help satisfy FISMA reporting requirements for documenting </w:t>
      </w:r>
      <w:r>
        <w:rPr>
          <w:rFonts w:ascii="Times New Roman" w:eastAsia="Times New Roman" w:hAnsi="Times New Roman"/>
          <w:sz w:val="18"/>
        </w:rPr>
        <w:t>remedial actions for any security-related weaknesses or deficiencies. Note that this status reporting is intended to be ongoing, not to be interpreted as requiring</w:t>
      </w:r>
    </w:p>
    <w:p w:rsidR="00000000" w:rsidRDefault="004A7D3E">
      <w:pPr>
        <w:spacing w:line="241" w:lineRule="auto"/>
        <w:ind w:left="360" w:right="38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2"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40</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49" w:name="page49"/>
      <w:bookmarkEnd w:id="49"/>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w:t>
      </w:r>
      <w:r>
        <w:rPr>
          <w:rFonts w:ascii="Arial" w:eastAsia="Arial" w:hAnsi="Arial"/>
          <w:sz w:val="16"/>
        </w:rPr>
        <w:t>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42" w:lineRule="exact"/>
        <w:rPr>
          <w:rFonts w:ascii="Times New Roman" w:eastAsia="Times New Roman" w:hAnsi="Times New Roman"/>
        </w:rPr>
      </w:pPr>
    </w:p>
    <w:p w:rsidR="00000000" w:rsidRDefault="004A7D3E">
      <w:pPr>
        <w:spacing w:line="279" w:lineRule="auto"/>
        <w:ind w:left="360" w:right="600"/>
        <w:rPr>
          <w:rFonts w:ascii="Times New Roman" w:eastAsia="Times New Roman" w:hAnsi="Times New Roman"/>
          <w:sz w:val="18"/>
        </w:rPr>
      </w:pPr>
      <w:r>
        <w:rPr>
          <w:rFonts w:ascii="Times New Roman" w:eastAsia="Times New Roman" w:hAnsi="Times New Roman"/>
          <w:sz w:val="18"/>
        </w:rPr>
        <w:t>the time, expense, and formality associated with the information provided for the initia</w:t>
      </w:r>
      <w:r>
        <w:rPr>
          <w:rFonts w:ascii="Times New Roman" w:eastAsia="Times New Roman" w:hAnsi="Times New Roman"/>
          <w:sz w:val="18"/>
        </w:rPr>
        <w:t>l approval to operate. Rather, the reporting is conducted in the most cost-effective manner consistent with achieving the reporting objectives.</w:t>
      </w:r>
    </w:p>
    <w:p w:rsidR="00000000" w:rsidRDefault="004A7D3E">
      <w:pPr>
        <w:spacing w:line="3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 800-53A.</w:t>
      </w:r>
    </w:p>
    <w:p w:rsidR="00000000" w:rsidRDefault="004A7D3E">
      <w:pPr>
        <w:spacing w:line="370"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ONGOING RISK DETERMINATION AND ACCEPTANCE</w:t>
      </w:r>
    </w:p>
    <w:p w:rsidR="00000000" w:rsidRDefault="004A7D3E">
      <w:pPr>
        <w:spacing w:line="120" w:lineRule="exact"/>
        <w:rPr>
          <w:rFonts w:ascii="Times New Roman" w:eastAsia="Times New Roman" w:hAnsi="Times New Roman"/>
        </w:rPr>
      </w:pPr>
    </w:p>
    <w:p w:rsidR="00000000" w:rsidRDefault="004A7D3E">
      <w:pPr>
        <w:spacing w:line="269" w:lineRule="auto"/>
        <w:ind w:left="360" w:right="460"/>
        <w:rPr>
          <w:rFonts w:ascii="Times New Roman" w:eastAsia="Times New Roman" w:hAnsi="Times New Roman"/>
          <w:sz w:val="19"/>
        </w:rPr>
      </w:pPr>
      <w:r>
        <w:rPr>
          <w:rFonts w:ascii="Arial Narrow" w:eastAsia="Arial Narrow" w:hAnsi="Arial Narrow"/>
          <w:b/>
          <w:sz w:val="18"/>
        </w:rPr>
        <w:t xml:space="preserve">TASK 6-6: </w:t>
      </w:r>
      <w:r>
        <w:rPr>
          <w:rFonts w:ascii="Times New Roman" w:eastAsia="Times New Roman" w:hAnsi="Times New Roman"/>
          <w:sz w:val="19"/>
        </w:rPr>
        <w:t>Review the</w:t>
      </w:r>
      <w:r>
        <w:rPr>
          <w:rFonts w:ascii="Times New Roman" w:eastAsia="Times New Roman" w:hAnsi="Times New Roman"/>
          <w:sz w:val="19"/>
        </w:rPr>
        <w:t xml:space="preserve"> reported security status of the information system (including the effectiveness of</w:t>
      </w:r>
      <w:r>
        <w:rPr>
          <w:rFonts w:ascii="Arial Narrow" w:eastAsia="Arial Narrow" w:hAnsi="Arial Narrow"/>
          <w:b/>
          <w:sz w:val="18"/>
        </w:rPr>
        <w:t xml:space="preserve"> </w:t>
      </w:r>
      <w:r>
        <w:rPr>
          <w:rFonts w:ascii="Times New Roman" w:eastAsia="Times New Roman" w:hAnsi="Times New Roman"/>
          <w:sz w:val="19"/>
        </w:rPr>
        <w:t>security controls employed within and inherited by the system) on an ongoing basis in accordance with the monitoring strategy to determine whether the risk to organizationa</w:t>
      </w:r>
      <w:r>
        <w:rPr>
          <w:rFonts w:ascii="Times New Roman" w:eastAsia="Times New Roman" w:hAnsi="Times New Roman"/>
          <w:sz w:val="19"/>
        </w:rPr>
        <w:t>l operations, organizational assets, individuals, other organizations, or the Nation remains acceptable.</w:t>
      </w:r>
    </w:p>
    <w:p w:rsidR="00000000" w:rsidRDefault="004A7D3E">
      <w:pPr>
        <w:spacing w:line="50"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Authorizing Official.</w:t>
      </w:r>
    </w:p>
    <w:p w:rsidR="00000000" w:rsidRDefault="004A7D3E">
      <w:pPr>
        <w:spacing w:line="119" w:lineRule="exact"/>
        <w:rPr>
          <w:rFonts w:ascii="Times New Roman" w:eastAsia="Times New Roman" w:hAnsi="Times New Roman"/>
        </w:rPr>
      </w:pPr>
    </w:p>
    <w:p w:rsidR="00000000" w:rsidRDefault="004A7D3E">
      <w:pPr>
        <w:spacing w:line="294" w:lineRule="auto"/>
        <w:ind w:left="360" w:right="70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Risk Executive (Function); Authorizing Official Designated Representative; Senior In</w:t>
      </w:r>
      <w:r>
        <w:rPr>
          <w:rFonts w:ascii="Times New Roman" w:eastAsia="Times New Roman" w:hAnsi="Times New Roman"/>
          <w:sz w:val="18"/>
        </w:rPr>
        <w:t>formation</w:t>
      </w:r>
      <w:r>
        <w:rPr>
          <w:rFonts w:ascii="Arial Narrow" w:eastAsia="Arial Narrow" w:hAnsi="Arial Narrow"/>
          <w:b/>
          <w:sz w:val="18"/>
        </w:rPr>
        <w:t xml:space="preserve"> </w:t>
      </w:r>
      <w:r>
        <w:rPr>
          <w:rFonts w:ascii="Times New Roman" w:eastAsia="Times New Roman" w:hAnsi="Times New Roman"/>
          <w:sz w:val="18"/>
        </w:rPr>
        <w:t>Security Officer.</w:t>
      </w:r>
    </w:p>
    <w:p w:rsidR="00000000" w:rsidRDefault="004A7D3E">
      <w:pPr>
        <w:spacing w:line="27"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Operation/Maintenance.</w:t>
      </w:r>
    </w:p>
    <w:p w:rsidR="00000000" w:rsidRDefault="004A7D3E">
      <w:pPr>
        <w:spacing w:line="121" w:lineRule="exact"/>
        <w:rPr>
          <w:rFonts w:ascii="Times New Roman" w:eastAsia="Times New Roman" w:hAnsi="Times New Roman"/>
        </w:rPr>
      </w:pPr>
    </w:p>
    <w:p w:rsidR="00000000" w:rsidRDefault="004A7D3E">
      <w:pPr>
        <w:spacing w:line="243" w:lineRule="auto"/>
        <w:ind w:left="360" w:right="360"/>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The authorizing official or designated representative reviews the reported security status of</w:t>
      </w:r>
      <w:r>
        <w:rPr>
          <w:rFonts w:ascii="Arial Narrow" w:eastAsia="Arial Narrow" w:hAnsi="Arial Narrow"/>
          <w:b/>
          <w:sz w:val="18"/>
        </w:rPr>
        <w:t xml:space="preserve"> </w:t>
      </w:r>
      <w:r>
        <w:rPr>
          <w:rFonts w:ascii="Times New Roman" w:eastAsia="Times New Roman" w:hAnsi="Times New Roman"/>
          <w:sz w:val="18"/>
        </w:rPr>
        <w:t>the information system (including the effectiven</w:t>
      </w:r>
      <w:r>
        <w:rPr>
          <w:rFonts w:ascii="Times New Roman" w:eastAsia="Times New Roman" w:hAnsi="Times New Roman"/>
          <w:sz w:val="18"/>
        </w:rPr>
        <w:t>ess of deployed security controls) on an ongoing basis, to determine the current risk to organizational operations and assets, individuals, other organizations, or the Nation. The authorizing official determines, with inputs as appropriate from the authori</w:t>
      </w:r>
      <w:r>
        <w:rPr>
          <w:rFonts w:ascii="Times New Roman" w:eastAsia="Times New Roman" w:hAnsi="Times New Roman"/>
          <w:sz w:val="18"/>
        </w:rPr>
        <w:t>zing official designated representative, senior information security officer, and the risk executive (function), whether the current risk is acceptable and forwards appropriate direction to the information system owner or common control provider. The use o</w:t>
      </w:r>
      <w:r>
        <w:rPr>
          <w:rFonts w:ascii="Times New Roman" w:eastAsia="Times New Roman" w:hAnsi="Times New Roman"/>
          <w:sz w:val="18"/>
        </w:rPr>
        <w:t xml:space="preserve">f automated support tools to capture, organize, quantify, visually display, and maintain security status information promotes the concept of </w:t>
      </w:r>
      <w:r>
        <w:rPr>
          <w:rFonts w:ascii="Times New Roman" w:eastAsia="Times New Roman" w:hAnsi="Times New Roman"/>
          <w:i/>
          <w:sz w:val="18"/>
        </w:rPr>
        <w:t>near</w:t>
      </w:r>
      <w:r>
        <w:rPr>
          <w:rFonts w:ascii="Times New Roman" w:eastAsia="Times New Roman" w:hAnsi="Times New Roman"/>
          <w:sz w:val="18"/>
        </w:rPr>
        <w:t xml:space="preserve"> </w:t>
      </w:r>
      <w:r>
        <w:rPr>
          <w:rFonts w:ascii="Times New Roman" w:eastAsia="Times New Roman" w:hAnsi="Times New Roman"/>
          <w:i/>
          <w:sz w:val="18"/>
        </w:rPr>
        <w:t xml:space="preserve">real-time risk management </w:t>
      </w:r>
      <w:r>
        <w:rPr>
          <w:rFonts w:ascii="Times New Roman" w:eastAsia="Times New Roman" w:hAnsi="Times New Roman"/>
          <w:sz w:val="18"/>
        </w:rPr>
        <w:t>regarding the overall risk posture of the organization. The use of metrics and dashb</w:t>
      </w:r>
      <w:r>
        <w:rPr>
          <w:rFonts w:ascii="Times New Roman" w:eastAsia="Times New Roman" w:hAnsi="Times New Roman"/>
          <w:sz w:val="18"/>
        </w:rPr>
        <w:t>oards</w:t>
      </w:r>
      <w:r>
        <w:rPr>
          <w:rFonts w:ascii="Times New Roman" w:eastAsia="Times New Roman" w:hAnsi="Times New Roman"/>
          <w:i/>
          <w:sz w:val="18"/>
        </w:rPr>
        <w:t xml:space="preserve"> </w:t>
      </w:r>
      <w:r>
        <w:rPr>
          <w:rFonts w:ascii="Times New Roman" w:eastAsia="Times New Roman" w:hAnsi="Times New Roman"/>
          <w:sz w:val="18"/>
        </w:rPr>
        <w:t>increases an organization</w:t>
      </w:r>
      <w:r>
        <w:rPr>
          <w:rFonts w:ascii="Times New Roman" w:eastAsia="Times New Roman" w:hAnsi="Times New Roman"/>
          <w:sz w:val="18"/>
        </w:rPr>
        <w:t xml:space="preserve">’s ability to make risk-based decisions by consolidating data from automated tools and providing it to decision makers at different levels within the organization in an easy-to-understand format. The risks being incurred may </w:t>
      </w:r>
      <w:r>
        <w:rPr>
          <w:rFonts w:ascii="Times New Roman" w:eastAsia="Times New Roman" w:hAnsi="Times New Roman"/>
          <w:sz w:val="18"/>
        </w:rPr>
        <w:t xml:space="preserve">change over time based on the information provided in the security status reports. Determining how the changing conditions affect the mission or business risks associated with the information system is essential for maintaining </w:t>
      </w:r>
      <w:r>
        <w:rPr>
          <w:rFonts w:ascii="Times New Roman" w:eastAsia="Times New Roman" w:hAnsi="Times New Roman"/>
          <w:i/>
          <w:sz w:val="18"/>
        </w:rPr>
        <w:t>adequate security</w:t>
      </w:r>
      <w:r>
        <w:rPr>
          <w:rFonts w:ascii="Times New Roman" w:eastAsia="Times New Roman" w:hAnsi="Times New Roman"/>
          <w:sz w:val="18"/>
        </w:rPr>
        <w:t>. By carryi</w:t>
      </w:r>
      <w:r>
        <w:rPr>
          <w:rFonts w:ascii="Times New Roman" w:eastAsia="Times New Roman" w:hAnsi="Times New Roman"/>
          <w:sz w:val="18"/>
        </w:rPr>
        <w:t xml:space="preserve">ng out ongoing </w:t>
      </w:r>
      <w:r>
        <w:rPr>
          <w:rFonts w:ascii="Times New Roman" w:eastAsia="Times New Roman" w:hAnsi="Times New Roman"/>
          <w:i/>
          <w:sz w:val="18"/>
        </w:rPr>
        <w:t>risk determination</w:t>
      </w:r>
      <w:r>
        <w:rPr>
          <w:rFonts w:ascii="Times New Roman" w:eastAsia="Times New Roman" w:hAnsi="Times New Roman"/>
          <w:sz w:val="18"/>
        </w:rPr>
        <w:t xml:space="preserve"> and </w:t>
      </w:r>
      <w:r>
        <w:rPr>
          <w:rFonts w:ascii="Times New Roman" w:eastAsia="Times New Roman" w:hAnsi="Times New Roman"/>
          <w:i/>
          <w:sz w:val="18"/>
        </w:rPr>
        <w:t>risk acceptance</w:t>
      </w:r>
      <w:r>
        <w:rPr>
          <w:rFonts w:ascii="Times New Roman" w:eastAsia="Times New Roman" w:hAnsi="Times New Roman"/>
          <w:sz w:val="18"/>
        </w:rPr>
        <w:t>, authorizing officials can maintain the security authorization over time. Formal reauthorization actions, if required, occur only in accordance with federal or organizational policies. The authorizing o</w:t>
      </w:r>
      <w:r>
        <w:rPr>
          <w:rFonts w:ascii="Times New Roman" w:eastAsia="Times New Roman" w:hAnsi="Times New Roman"/>
          <w:sz w:val="18"/>
        </w:rPr>
        <w:t>fficial conveys updated risk determination and acceptance results to the risk executive (function).</w:t>
      </w:r>
    </w:p>
    <w:p w:rsidR="00000000" w:rsidRDefault="004A7D3E">
      <w:pPr>
        <w:spacing w:line="79"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Publications 800-30, 800-39.</w:t>
      </w:r>
    </w:p>
    <w:p w:rsidR="00000000" w:rsidRDefault="004A7D3E">
      <w:pPr>
        <w:spacing w:line="367" w:lineRule="exact"/>
        <w:rPr>
          <w:rFonts w:ascii="Times New Roman" w:eastAsia="Times New Roman" w:hAnsi="Times New Roman"/>
        </w:rPr>
      </w:pPr>
    </w:p>
    <w:p w:rsidR="00000000" w:rsidRDefault="004A7D3E">
      <w:pPr>
        <w:spacing w:line="0" w:lineRule="atLeast"/>
        <w:ind w:left="360"/>
        <w:rPr>
          <w:rFonts w:ascii="Arial Narrow" w:eastAsia="Arial Narrow" w:hAnsi="Arial Narrow"/>
          <w:sz w:val="18"/>
        </w:rPr>
      </w:pPr>
      <w:r>
        <w:rPr>
          <w:rFonts w:ascii="Arial Narrow" w:eastAsia="Arial Narrow" w:hAnsi="Arial Narrow"/>
          <w:sz w:val="18"/>
        </w:rPr>
        <w:t>INFORMATION SYSTEM REMOVAL AND DECOMMISSIONING</w:t>
      </w:r>
    </w:p>
    <w:p w:rsidR="00000000" w:rsidRDefault="004A7D3E">
      <w:pPr>
        <w:spacing w:line="120" w:lineRule="exact"/>
        <w:rPr>
          <w:rFonts w:ascii="Times New Roman" w:eastAsia="Times New Roman" w:hAnsi="Times New Roman"/>
        </w:rPr>
      </w:pPr>
    </w:p>
    <w:p w:rsidR="00000000" w:rsidRDefault="004A7D3E">
      <w:pPr>
        <w:spacing w:line="305" w:lineRule="auto"/>
        <w:ind w:left="360" w:right="880"/>
        <w:rPr>
          <w:rFonts w:ascii="Times New Roman" w:eastAsia="Times New Roman" w:hAnsi="Times New Roman"/>
          <w:sz w:val="19"/>
        </w:rPr>
      </w:pPr>
      <w:r>
        <w:rPr>
          <w:rFonts w:ascii="Arial Narrow" w:eastAsia="Arial Narrow" w:hAnsi="Arial Narrow"/>
          <w:b/>
          <w:sz w:val="18"/>
        </w:rPr>
        <w:t xml:space="preserve">TASK 6-7: </w:t>
      </w:r>
      <w:r>
        <w:rPr>
          <w:rFonts w:ascii="Times New Roman" w:eastAsia="Times New Roman" w:hAnsi="Times New Roman"/>
          <w:sz w:val="19"/>
        </w:rPr>
        <w:t>Implement an information system decommiss</w:t>
      </w:r>
      <w:r>
        <w:rPr>
          <w:rFonts w:ascii="Times New Roman" w:eastAsia="Times New Roman" w:hAnsi="Times New Roman"/>
          <w:sz w:val="19"/>
        </w:rPr>
        <w:t>ioning strategy, when needed, which executes</w:t>
      </w:r>
      <w:r>
        <w:rPr>
          <w:rFonts w:ascii="Arial Narrow" w:eastAsia="Arial Narrow" w:hAnsi="Arial Narrow"/>
          <w:b/>
          <w:sz w:val="18"/>
        </w:rPr>
        <w:t xml:space="preserve"> </w:t>
      </w:r>
      <w:r>
        <w:rPr>
          <w:rFonts w:ascii="Times New Roman" w:eastAsia="Times New Roman" w:hAnsi="Times New Roman"/>
          <w:sz w:val="19"/>
        </w:rPr>
        <w:t>required actions when a system is removed from service.</w:t>
      </w:r>
    </w:p>
    <w:p w:rsidR="00000000" w:rsidRDefault="004A7D3E">
      <w:pPr>
        <w:spacing w:line="15"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Primary Responsibility:  </w:t>
      </w:r>
      <w:r>
        <w:rPr>
          <w:rFonts w:ascii="Times New Roman" w:eastAsia="Times New Roman" w:hAnsi="Times New Roman"/>
          <w:sz w:val="18"/>
        </w:rPr>
        <w:t>Information System Owner.</w:t>
      </w:r>
    </w:p>
    <w:p w:rsidR="00000000" w:rsidRDefault="004A7D3E">
      <w:pPr>
        <w:spacing w:line="119" w:lineRule="exact"/>
        <w:rPr>
          <w:rFonts w:ascii="Times New Roman" w:eastAsia="Times New Roman" w:hAnsi="Times New Roman"/>
        </w:rPr>
      </w:pPr>
    </w:p>
    <w:p w:rsidR="00000000" w:rsidRDefault="004A7D3E">
      <w:pPr>
        <w:spacing w:line="294" w:lineRule="auto"/>
        <w:ind w:left="360" w:right="700"/>
        <w:rPr>
          <w:rFonts w:ascii="Times New Roman" w:eastAsia="Times New Roman" w:hAnsi="Times New Roman"/>
          <w:sz w:val="18"/>
        </w:rPr>
      </w:pPr>
      <w:r>
        <w:rPr>
          <w:rFonts w:ascii="Arial Narrow" w:eastAsia="Arial Narrow" w:hAnsi="Arial Narrow"/>
          <w:b/>
          <w:sz w:val="18"/>
        </w:rPr>
        <w:t xml:space="preserve">Supporting Roles: </w:t>
      </w:r>
      <w:r>
        <w:rPr>
          <w:rFonts w:ascii="Times New Roman" w:eastAsia="Times New Roman" w:hAnsi="Times New Roman"/>
          <w:sz w:val="18"/>
        </w:rPr>
        <w:t>Risk Executive (Function); Authorizing Official Designated Representative; Senior In</w:t>
      </w:r>
      <w:r>
        <w:rPr>
          <w:rFonts w:ascii="Times New Roman" w:eastAsia="Times New Roman" w:hAnsi="Times New Roman"/>
          <w:sz w:val="18"/>
        </w:rPr>
        <w:t>formation</w:t>
      </w:r>
      <w:r>
        <w:rPr>
          <w:rFonts w:ascii="Arial Narrow" w:eastAsia="Arial Narrow" w:hAnsi="Arial Narrow"/>
          <w:b/>
          <w:sz w:val="18"/>
        </w:rPr>
        <w:t xml:space="preserve"> </w:t>
      </w:r>
      <w:r>
        <w:rPr>
          <w:rFonts w:ascii="Times New Roman" w:eastAsia="Times New Roman" w:hAnsi="Times New Roman"/>
          <w:sz w:val="18"/>
        </w:rPr>
        <w:t>Security Officer; Information Owner/Steward; Information System Security Officer.</w:t>
      </w:r>
    </w:p>
    <w:p w:rsidR="00000000" w:rsidRDefault="004A7D3E">
      <w:pPr>
        <w:spacing w:line="27"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System Development Life Cycle Phase:  </w:t>
      </w:r>
      <w:r>
        <w:rPr>
          <w:rFonts w:ascii="Times New Roman" w:eastAsia="Times New Roman" w:hAnsi="Times New Roman"/>
          <w:sz w:val="18"/>
        </w:rPr>
        <w:t>Disposal.</w:t>
      </w:r>
    </w:p>
    <w:p w:rsidR="00000000" w:rsidRDefault="004A7D3E">
      <w:pPr>
        <w:spacing w:line="121" w:lineRule="exact"/>
        <w:rPr>
          <w:rFonts w:ascii="Times New Roman" w:eastAsia="Times New Roman" w:hAnsi="Times New Roman"/>
        </w:rPr>
      </w:pPr>
    </w:p>
    <w:p w:rsidR="00000000" w:rsidRDefault="004A7D3E">
      <w:pPr>
        <w:spacing w:line="245" w:lineRule="auto"/>
        <w:ind w:left="360" w:right="380"/>
        <w:rPr>
          <w:rFonts w:ascii="Times New Roman" w:eastAsia="Times New Roman" w:hAnsi="Times New Roman"/>
          <w:sz w:val="18"/>
        </w:rPr>
      </w:pPr>
      <w:r>
        <w:rPr>
          <w:rFonts w:ascii="Arial Narrow" w:eastAsia="Arial Narrow" w:hAnsi="Arial Narrow"/>
          <w:b/>
          <w:sz w:val="18"/>
        </w:rPr>
        <w:t xml:space="preserve">Supplemental Guidance: </w:t>
      </w:r>
      <w:r>
        <w:rPr>
          <w:rFonts w:ascii="Times New Roman" w:eastAsia="Times New Roman" w:hAnsi="Times New Roman"/>
          <w:sz w:val="18"/>
        </w:rPr>
        <w:t>When a federal information system is removed from operation, a number of risk management-</w:t>
      </w:r>
      <w:r>
        <w:rPr>
          <w:rFonts w:ascii="Times New Roman" w:eastAsia="Times New Roman" w:hAnsi="Times New Roman"/>
          <w:sz w:val="18"/>
        </w:rPr>
        <w:t>re</w:t>
      </w:r>
      <w:r>
        <w:rPr>
          <w:rFonts w:ascii="Times New Roman" w:eastAsia="Times New Roman" w:hAnsi="Times New Roman"/>
          <w:sz w:val="18"/>
        </w:rPr>
        <w:t>lated actions are required. Organizations ensure that all security controls addressing information system removal and decommissioning (e.g., media sanitization, configuration management and control) are implemented. Organizational tracking and management s</w:t>
      </w:r>
      <w:r>
        <w:rPr>
          <w:rFonts w:ascii="Times New Roman" w:eastAsia="Times New Roman" w:hAnsi="Times New Roman"/>
          <w:sz w:val="18"/>
        </w:rPr>
        <w:t>ystems (including inventory systems) are updated to indicate the specific information system components that are being removed from service. Security status reports reflect the new status of the information system. Users and application owners hosted on th</w:t>
      </w:r>
      <w:r>
        <w:rPr>
          <w:rFonts w:ascii="Times New Roman" w:eastAsia="Times New Roman" w:hAnsi="Times New Roman"/>
          <w:sz w:val="18"/>
        </w:rPr>
        <w:t xml:space="preserve">e decommissioned information system are notified as appropriate, and any security control inheritance relationships are reviewed and assessed for impact. This task also applies to subsystems that are removed from information systems or decommissioned. The </w:t>
      </w:r>
      <w:r>
        <w:rPr>
          <w:rFonts w:ascii="Times New Roman" w:eastAsia="Times New Roman" w:hAnsi="Times New Roman"/>
          <w:sz w:val="18"/>
        </w:rPr>
        <w:t>effects of the subsystem removal or decommissioning are assessed with respect to the overall operation of the information system where the subsystem resided, or in the case of dynamic subsystems, the information systems where the subsystems were actively e</w:t>
      </w:r>
      <w:r>
        <w:rPr>
          <w:rFonts w:ascii="Times New Roman" w:eastAsia="Times New Roman" w:hAnsi="Times New Roman"/>
          <w:sz w:val="18"/>
        </w:rPr>
        <w:t>mployed.</w:t>
      </w:r>
    </w:p>
    <w:p w:rsidR="00000000" w:rsidRDefault="004A7D3E">
      <w:pPr>
        <w:spacing w:line="73"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Arial Narrow" w:eastAsia="Arial Narrow" w:hAnsi="Arial Narrow"/>
          <w:b/>
          <w:sz w:val="18"/>
        </w:rPr>
        <w:t xml:space="preserve">References:  </w:t>
      </w:r>
      <w:r>
        <w:rPr>
          <w:rFonts w:ascii="Times New Roman" w:eastAsia="Times New Roman" w:hAnsi="Times New Roman"/>
          <w:sz w:val="18"/>
        </w:rPr>
        <w:t>NIST Special Publications 800-30, 800-53A.</w:t>
      </w:r>
    </w:p>
    <w:p w:rsidR="00000000" w:rsidRDefault="004A7D3E">
      <w:pPr>
        <w:spacing w:line="0" w:lineRule="atLeast"/>
        <w:ind w:left="360"/>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50"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41</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50" w:name="page50"/>
      <w:bookmarkEnd w:id="50"/>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w:t>
      </w:r>
      <w:r>
        <w:rPr>
          <w:rFonts w:ascii="Times New Roman" w:eastAsia="Times New Roman" w:hAnsi="Times New Roman"/>
          <w:sz w:val="18"/>
        </w:rPr>
        <w:t>______________________________________________________________________</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71040" behindDoc="1" locked="0" layoutInCell="1" allowOverlap="1">
                <wp:simplePos x="0" y="0"/>
                <wp:positionH relativeFrom="column">
                  <wp:posOffset>229235</wp:posOffset>
                </wp:positionH>
                <wp:positionV relativeFrom="paragraph">
                  <wp:posOffset>262890</wp:posOffset>
                </wp:positionV>
                <wp:extent cx="5478780" cy="2628900"/>
                <wp:effectExtent l="0" t="0" r="0" b="0"/>
                <wp:wrapNone/>
                <wp:docPr id="4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8780" cy="262890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AA158" id="Rectangle 64" o:spid="_x0000_s1026" style="position:absolute;margin-left:18.05pt;margin-top:20.7pt;width:431.4pt;height:20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" fillcolor="silver" strokecolor="white">
                <v:path arrowok="t"/>
              </v:rect>
            </w:pict>
          </mc:Fallback>
        </mc:AlternateContent>
      </w:r>
      <w:r>
        <w:rPr>
          <w:rFonts w:ascii="Times New Roman" w:eastAsia="Times New Roman" w:hAnsi="Times New Roman"/>
          <w:noProof/>
          <w:sz w:val="18"/>
        </w:rPr>
        <mc:AlternateContent>
          <mc:Choice Requires="wps">
            <w:drawing>
              <wp:anchor distT="0" distB="0" distL="114300" distR="114300" simplePos="0" relativeHeight="251672064" behindDoc="1" locked="0" layoutInCell="1" allowOverlap="1">
                <wp:simplePos x="0" y="0"/>
                <wp:positionH relativeFrom="column">
                  <wp:posOffset>5708015</wp:posOffset>
                </wp:positionH>
                <wp:positionV relativeFrom="paragraph">
                  <wp:posOffset>258445</wp:posOffset>
                </wp:positionV>
                <wp:extent cx="0" cy="2638425"/>
                <wp:effectExtent l="0" t="0" r="0" b="3175"/>
                <wp:wrapNone/>
                <wp:docPr id="4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6384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1F63F" id="Line 65"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45pt,20.35pt" to="449.45pt,2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73088" behindDoc="1" locked="0" layoutInCell="1" allowOverlap="1">
                <wp:simplePos x="0" y="0"/>
                <wp:positionH relativeFrom="column">
                  <wp:posOffset>224155</wp:posOffset>
                </wp:positionH>
                <wp:positionV relativeFrom="paragraph">
                  <wp:posOffset>262890</wp:posOffset>
                </wp:positionV>
                <wp:extent cx="5488305" cy="0"/>
                <wp:effectExtent l="0" t="0" r="0" b="0"/>
                <wp:wrapNone/>
                <wp:docPr id="39"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83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1416B" id="Line 66"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20.7pt" to="449.8pt,2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FEEEg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74112" behindDoc="1" locked="0" layoutInCell="1" allowOverlap="1">
                <wp:simplePos x="0" y="0"/>
                <wp:positionH relativeFrom="column">
                  <wp:posOffset>229235</wp:posOffset>
                </wp:positionH>
                <wp:positionV relativeFrom="paragraph">
                  <wp:posOffset>258445</wp:posOffset>
                </wp:positionV>
                <wp:extent cx="0" cy="2638425"/>
                <wp:effectExtent l="0" t="0" r="0" b="3175"/>
                <wp:wrapNone/>
                <wp:docPr id="3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6384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E3B29" id="Line 67"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pt,20.35pt" to="18.05pt,2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">
                <o:lock v:ext="edit" shapetype="f"/>
              </v:line>
            </w:pict>
          </mc:Fallback>
        </mc:AlternateContent>
      </w:r>
      <w:r>
        <w:rPr>
          <w:rFonts w:ascii="Times New Roman" w:eastAsia="Times New Roman" w:hAnsi="Times New Roman"/>
          <w:noProof/>
          <w:sz w:val="18"/>
        </w:rPr>
        <mc:AlternateContent>
          <mc:Choice Requires="wps">
            <w:drawing>
              <wp:anchor distT="0" distB="0" distL="114300" distR="114300" simplePos="0" relativeHeight="251675136" behindDoc="1" locked="0" layoutInCell="1" allowOverlap="1">
                <wp:simplePos x="0" y="0"/>
                <wp:positionH relativeFrom="column">
                  <wp:posOffset>224155</wp:posOffset>
                </wp:positionH>
                <wp:positionV relativeFrom="paragraph">
                  <wp:posOffset>2891790</wp:posOffset>
                </wp:positionV>
                <wp:extent cx="5488305" cy="0"/>
                <wp:effectExtent l="0" t="0" r="0" b="0"/>
                <wp:wrapNone/>
                <wp:docPr id="3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83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9DCE1" id="Line 68"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227.7pt" to="449.8pt,22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">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355" w:lineRule="exact"/>
        <w:rPr>
          <w:rFonts w:ascii="Times New Roman" w:eastAsia="Times New Roman" w:hAnsi="Times New Roman"/>
        </w:rPr>
      </w:pPr>
    </w:p>
    <w:p w:rsidR="00000000" w:rsidRDefault="004A7D3E">
      <w:pPr>
        <w:spacing w:line="0" w:lineRule="atLeast"/>
        <w:ind w:right="20"/>
        <w:jc w:val="center"/>
        <w:rPr>
          <w:rFonts w:ascii="Arial Narrow" w:eastAsia="Arial Narrow" w:hAnsi="Arial Narrow"/>
          <w:b/>
        </w:rPr>
      </w:pPr>
      <w:r>
        <w:rPr>
          <w:rFonts w:ascii="Arial Narrow" w:eastAsia="Arial Narrow" w:hAnsi="Arial Narrow"/>
          <w:b/>
        </w:rPr>
        <w:t>Milestone Checkpoint #6</w:t>
      </w:r>
    </w:p>
    <w:p w:rsidR="00000000" w:rsidRDefault="004A7D3E">
      <w:pPr>
        <w:spacing w:line="128" w:lineRule="exact"/>
        <w:rPr>
          <w:rFonts w:ascii="Times New Roman" w:eastAsia="Times New Roman" w:hAnsi="Times New Roman"/>
        </w:rPr>
      </w:pPr>
    </w:p>
    <w:p w:rsidR="00000000" w:rsidRDefault="004A7D3E">
      <w:pPr>
        <w:numPr>
          <w:ilvl w:val="0"/>
          <w:numId w:val="41"/>
        </w:numPr>
        <w:tabs>
          <w:tab w:val="left" w:pos="720"/>
        </w:tabs>
        <w:spacing w:line="274" w:lineRule="auto"/>
        <w:ind w:left="720" w:right="660" w:hanging="206"/>
        <w:rPr>
          <w:rFonts w:ascii="Arial" w:eastAsia="Arial" w:hAnsi="Arial"/>
          <w:sz w:val="18"/>
        </w:rPr>
      </w:pPr>
      <w:r>
        <w:rPr>
          <w:rFonts w:ascii="Arial Narrow" w:eastAsia="Arial Narrow" w:hAnsi="Arial Narrow"/>
          <w:sz w:val="18"/>
        </w:rPr>
        <w:t xml:space="preserve">Is the organization effectively monitoring changes to the </w:t>
      </w:r>
      <w:r>
        <w:rPr>
          <w:rFonts w:ascii="Arial Narrow" w:eastAsia="Arial Narrow" w:hAnsi="Arial Narrow"/>
          <w:b/>
          <w:i/>
          <w:sz w:val="18"/>
        </w:rPr>
        <w:t>information system</w:t>
      </w:r>
      <w:r>
        <w:rPr>
          <w:rFonts w:ascii="Arial Narrow" w:eastAsia="Arial Narrow" w:hAnsi="Arial Narrow"/>
          <w:sz w:val="18"/>
        </w:rPr>
        <w:t xml:space="preserve"> and its </w:t>
      </w:r>
      <w:r>
        <w:rPr>
          <w:rFonts w:ascii="Arial Narrow" w:eastAsia="Arial Narrow" w:hAnsi="Arial Narrow"/>
          <w:b/>
          <w:i/>
          <w:sz w:val="18"/>
        </w:rPr>
        <w:t>environment of operation</w:t>
      </w:r>
      <w:r>
        <w:rPr>
          <w:rFonts w:ascii="Arial Narrow" w:eastAsia="Arial Narrow" w:hAnsi="Arial Narrow"/>
          <w:sz w:val="18"/>
        </w:rPr>
        <w:t xml:space="preserve"> including the effectiveness of deployed </w:t>
      </w:r>
      <w:r>
        <w:rPr>
          <w:rFonts w:ascii="Arial Narrow" w:eastAsia="Arial Narrow" w:hAnsi="Arial Narrow"/>
          <w:b/>
          <w:i/>
          <w:sz w:val="18"/>
        </w:rPr>
        <w:t>se</w:t>
      </w:r>
      <w:r>
        <w:rPr>
          <w:rFonts w:ascii="Arial Narrow" w:eastAsia="Arial Narrow" w:hAnsi="Arial Narrow"/>
          <w:b/>
          <w:i/>
          <w:sz w:val="18"/>
        </w:rPr>
        <w:t>curity controls</w:t>
      </w:r>
      <w:r>
        <w:rPr>
          <w:rFonts w:ascii="Arial Narrow" w:eastAsia="Arial Narrow" w:hAnsi="Arial Narrow"/>
          <w:sz w:val="18"/>
        </w:rPr>
        <w:t xml:space="preserve"> in accordance with the continuous monitoring strategy?</w:t>
      </w:r>
    </w:p>
    <w:p w:rsidR="00000000" w:rsidRDefault="004A7D3E">
      <w:pPr>
        <w:numPr>
          <w:ilvl w:val="0"/>
          <w:numId w:val="41"/>
        </w:numPr>
        <w:tabs>
          <w:tab w:val="left" w:pos="720"/>
        </w:tabs>
        <w:spacing w:line="275" w:lineRule="auto"/>
        <w:ind w:left="720" w:right="1040" w:hanging="207"/>
        <w:rPr>
          <w:rFonts w:ascii="Arial" w:eastAsia="Arial" w:hAnsi="Arial"/>
          <w:sz w:val="18"/>
        </w:rPr>
      </w:pPr>
      <w:r>
        <w:rPr>
          <w:rFonts w:ascii="Arial Narrow" w:eastAsia="Arial Narrow" w:hAnsi="Arial Narrow"/>
          <w:sz w:val="18"/>
        </w:rPr>
        <w:t xml:space="preserve">Is the organization effectively analyzing the </w:t>
      </w:r>
      <w:r>
        <w:rPr>
          <w:rFonts w:ascii="Arial Narrow" w:eastAsia="Arial Narrow" w:hAnsi="Arial Narrow"/>
          <w:b/>
          <w:i/>
          <w:sz w:val="18"/>
        </w:rPr>
        <w:t>security impacts</w:t>
      </w:r>
      <w:r>
        <w:rPr>
          <w:rFonts w:ascii="Arial Narrow" w:eastAsia="Arial Narrow" w:hAnsi="Arial Narrow"/>
          <w:sz w:val="18"/>
        </w:rPr>
        <w:t xml:space="preserve"> of identified changes to the information system and its environment of operation?</w:t>
      </w:r>
    </w:p>
    <w:p w:rsidR="00000000" w:rsidRDefault="004A7D3E">
      <w:pPr>
        <w:spacing w:line="1" w:lineRule="exact"/>
        <w:rPr>
          <w:rFonts w:ascii="Arial" w:eastAsia="Arial" w:hAnsi="Arial"/>
          <w:sz w:val="18"/>
        </w:rPr>
      </w:pPr>
    </w:p>
    <w:p w:rsidR="00000000" w:rsidRDefault="004A7D3E">
      <w:pPr>
        <w:numPr>
          <w:ilvl w:val="0"/>
          <w:numId w:val="41"/>
        </w:numPr>
        <w:tabs>
          <w:tab w:val="left" w:pos="720"/>
        </w:tabs>
        <w:spacing w:line="0" w:lineRule="atLeast"/>
        <w:ind w:left="720" w:hanging="207"/>
        <w:rPr>
          <w:rFonts w:ascii="Arial" w:eastAsia="Arial" w:hAnsi="Arial"/>
          <w:sz w:val="18"/>
        </w:rPr>
      </w:pPr>
      <w:r>
        <w:rPr>
          <w:rFonts w:ascii="Arial Narrow" w:eastAsia="Arial Narrow" w:hAnsi="Arial Narrow"/>
          <w:sz w:val="18"/>
        </w:rPr>
        <w:t xml:space="preserve">Is the organization conducting </w:t>
      </w:r>
      <w:r>
        <w:rPr>
          <w:rFonts w:ascii="Arial Narrow" w:eastAsia="Arial Narrow" w:hAnsi="Arial Narrow"/>
          <w:b/>
          <w:i/>
          <w:sz w:val="18"/>
        </w:rPr>
        <w:t xml:space="preserve">ongoing </w:t>
      </w:r>
      <w:r>
        <w:rPr>
          <w:rFonts w:ascii="Arial Narrow" w:eastAsia="Arial Narrow" w:hAnsi="Arial Narrow"/>
          <w:b/>
          <w:i/>
          <w:sz w:val="18"/>
        </w:rPr>
        <w:t>assessments of security controls</w:t>
      </w:r>
      <w:r>
        <w:rPr>
          <w:rFonts w:ascii="Arial Narrow" w:eastAsia="Arial Narrow" w:hAnsi="Arial Narrow"/>
          <w:sz w:val="18"/>
        </w:rPr>
        <w:t xml:space="preserve"> in accordance with the monitoring strategy?</w:t>
      </w:r>
    </w:p>
    <w:p w:rsidR="00000000" w:rsidRDefault="004A7D3E">
      <w:pPr>
        <w:spacing w:line="59" w:lineRule="exact"/>
        <w:rPr>
          <w:rFonts w:ascii="Arial" w:eastAsia="Arial" w:hAnsi="Arial"/>
          <w:sz w:val="18"/>
        </w:rPr>
      </w:pPr>
    </w:p>
    <w:p w:rsidR="00000000" w:rsidRDefault="004A7D3E">
      <w:pPr>
        <w:numPr>
          <w:ilvl w:val="0"/>
          <w:numId w:val="41"/>
        </w:numPr>
        <w:tabs>
          <w:tab w:val="left" w:pos="720"/>
        </w:tabs>
        <w:spacing w:line="274" w:lineRule="auto"/>
        <w:ind w:left="720" w:right="720" w:hanging="207"/>
        <w:rPr>
          <w:rFonts w:ascii="Arial" w:eastAsia="Arial" w:hAnsi="Arial"/>
          <w:sz w:val="18"/>
        </w:rPr>
      </w:pPr>
      <w:r>
        <w:rPr>
          <w:rFonts w:ascii="Arial Narrow" w:eastAsia="Arial Narrow" w:hAnsi="Arial Narrow"/>
          <w:sz w:val="18"/>
        </w:rPr>
        <w:t xml:space="preserve">Is the organization taking the necessary </w:t>
      </w:r>
      <w:r>
        <w:rPr>
          <w:rFonts w:ascii="Arial Narrow" w:eastAsia="Arial Narrow" w:hAnsi="Arial Narrow"/>
          <w:b/>
          <w:i/>
          <w:sz w:val="18"/>
        </w:rPr>
        <w:t>remediation actions</w:t>
      </w:r>
      <w:r>
        <w:rPr>
          <w:rFonts w:ascii="Arial Narrow" w:eastAsia="Arial Narrow" w:hAnsi="Arial Narrow"/>
          <w:sz w:val="18"/>
        </w:rPr>
        <w:t xml:space="preserve"> on an ongoing basis to address identified weaknesses and deficiencies in the information system and its environment o</w:t>
      </w:r>
      <w:r>
        <w:rPr>
          <w:rFonts w:ascii="Arial Narrow" w:eastAsia="Arial Narrow" w:hAnsi="Arial Narrow"/>
          <w:sz w:val="18"/>
        </w:rPr>
        <w:t>f operation?</w:t>
      </w:r>
    </w:p>
    <w:p w:rsidR="00000000" w:rsidRDefault="004A7D3E">
      <w:pPr>
        <w:numPr>
          <w:ilvl w:val="0"/>
          <w:numId w:val="41"/>
        </w:numPr>
        <w:tabs>
          <w:tab w:val="left" w:pos="720"/>
        </w:tabs>
        <w:spacing w:line="263" w:lineRule="auto"/>
        <w:ind w:left="720" w:right="840" w:hanging="207"/>
        <w:rPr>
          <w:rFonts w:ascii="Arial" w:eastAsia="Arial" w:hAnsi="Arial"/>
          <w:sz w:val="18"/>
        </w:rPr>
      </w:pPr>
      <w:r>
        <w:rPr>
          <w:rFonts w:ascii="Arial Narrow" w:eastAsia="Arial Narrow" w:hAnsi="Arial Narrow"/>
          <w:sz w:val="18"/>
        </w:rPr>
        <w:t xml:space="preserve">Does the organization have an effective process in place to report the </w:t>
      </w:r>
      <w:r>
        <w:rPr>
          <w:rFonts w:ascii="Arial Narrow" w:eastAsia="Arial Narrow" w:hAnsi="Arial Narrow"/>
          <w:b/>
          <w:i/>
          <w:sz w:val="18"/>
        </w:rPr>
        <w:t>security status</w:t>
      </w:r>
      <w:r>
        <w:rPr>
          <w:rFonts w:ascii="Arial Narrow" w:eastAsia="Arial Narrow" w:hAnsi="Arial Narrow"/>
          <w:sz w:val="18"/>
        </w:rPr>
        <w:t xml:space="preserve"> of the information system and its environment of operation to the authorizing officials and other designated senior leaders within the organization on an on</w:t>
      </w:r>
      <w:r>
        <w:rPr>
          <w:rFonts w:ascii="Arial Narrow" w:eastAsia="Arial Narrow" w:hAnsi="Arial Narrow"/>
          <w:sz w:val="18"/>
        </w:rPr>
        <w:t>going basis?</w:t>
      </w:r>
    </w:p>
    <w:p w:rsidR="00000000" w:rsidRDefault="004A7D3E">
      <w:pPr>
        <w:spacing w:line="2" w:lineRule="exact"/>
        <w:rPr>
          <w:rFonts w:ascii="Arial" w:eastAsia="Arial" w:hAnsi="Arial"/>
          <w:sz w:val="18"/>
        </w:rPr>
      </w:pPr>
    </w:p>
    <w:p w:rsidR="00000000" w:rsidRDefault="004A7D3E">
      <w:pPr>
        <w:numPr>
          <w:ilvl w:val="0"/>
          <w:numId w:val="41"/>
        </w:numPr>
        <w:tabs>
          <w:tab w:val="left" w:pos="720"/>
        </w:tabs>
        <w:spacing w:line="0" w:lineRule="atLeast"/>
        <w:ind w:left="720" w:hanging="207"/>
        <w:rPr>
          <w:rFonts w:ascii="Arial" w:eastAsia="Arial" w:hAnsi="Arial"/>
          <w:sz w:val="18"/>
        </w:rPr>
      </w:pPr>
      <w:r>
        <w:rPr>
          <w:rFonts w:ascii="Arial Narrow" w:eastAsia="Arial Narrow" w:hAnsi="Arial Narrow"/>
          <w:sz w:val="18"/>
        </w:rPr>
        <w:t xml:space="preserve">Is the organization updating critical </w:t>
      </w:r>
      <w:r>
        <w:rPr>
          <w:rFonts w:ascii="Arial Narrow" w:eastAsia="Arial Narrow" w:hAnsi="Arial Narrow"/>
          <w:b/>
          <w:i/>
          <w:sz w:val="18"/>
        </w:rPr>
        <w:t>risk management documents</w:t>
      </w:r>
      <w:r>
        <w:rPr>
          <w:rFonts w:ascii="Arial Narrow" w:eastAsia="Arial Narrow" w:hAnsi="Arial Narrow"/>
          <w:sz w:val="18"/>
        </w:rPr>
        <w:t xml:space="preserve"> based on ongoing monitoring activities?</w:t>
      </w:r>
    </w:p>
    <w:p w:rsidR="00000000" w:rsidRDefault="004A7D3E">
      <w:pPr>
        <w:spacing w:line="59" w:lineRule="exact"/>
        <w:rPr>
          <w:rFonts w:ascii="Arial" w:eastAsia="Arial" w:hAnsi="Arial"/>
          <w:sz w:val="18"/>
        </w:rPr>
      </w:pPr>
    </w:p>
    <w:p w:rsidR="00000000" w:rsidRDefault="004A7D3E">
      <w:pPr>
        <w:numPr>
          <w:ilvl w:val="0"/>
          <w:numId w:val="41"/>
        </w:numPr>
        <w:tabs>
          <w:tab w:val="left" w:pos="720"/>
        </w:tabs>
        <w:spacing w:line="266" w:lineRule="auto"/>
        <w:ind w:left="720" w:right="980" w:hanging="207"/>
        <w:rPr>
          <w:rFonts w:ascii="Arial" w:eastAsia="Arial" w:hAnsi="Arial"/>
          <w:sz w:val="18"/>
        </w:rPr>
      </w:pPr>
      <w:r>
        <w:rPr>
          <w:rFonts w:ascii="Arial Narrow" w:eastAsia="Arial Narrow" w:hAnsi="Arial Narrow"/>
          <w:sz w:val="18"/>
        </w:rPr>
        <w:t xml:space="preserve">Are authorizing officials conducting </w:t>
      </w:r>
      <w:r>
        <w:rPr>
          <w:rFonts w:ascii="Arial Narrow" w:eastAsia="Arial Narrow" w:hAnsi="Arial Narrow"/>
          <w:b/>
          <w:i/>
          <w:sz w:val="18"/>
        </w:rPr>
        <w:t>ongoing security authorizations</w:t>
      </w:r>
      <w:r>
        <w:rPr>
          <w:rFonts w:ascii="Arial Narrow" w:eastAsia="Arial Narrow" w:hAnsi="Arial Narrow"/>
          <w:sz w:val="18"/>
        </w:rPr>
        <w:t xml:space="preserve"> by employing effective continuous monitoring activities and communic</w:t>
      </w:r>
      <w:r>
        <w:rPr>
          <w:rFonts w:ascii="Arial Narrow" w:eastAsia="Arial Narrow" w:hAnsi="Arial Narrow"/>
          <w:sz w:val="18"/>
        </w:rPr>
        <w:t>ating updated risk determination and acceptance decisions to information system owners and common control providers?</w:t>
      </w:r>
    </w:p>
    <w:p w:rsidR="00000000" w:rsidRDefault="004A7D3E">
      <w:pPr>
        <w:tabs>
          <w:tab w:val="left" w:pos="720"/>
        </w:tabs>
        <w:spacing w:line="266" w:lineRule="auto"/>
        <w:ind w:left="720" w:right="980" w:hanging="207"/>
        <w:rPr>
          <w:rFonts w:ascii="Arial" w:eastAsia="Arial" w:hAnsi="Arial"/>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84" w:lineRule="exact"/>
        <w:rPr>
          <w:rFonts w:ascii="Times New Roman" w:eastAsia="Times New Roman" w:hAnsi="Times New Roman"/>
        </w:rPr>
      </w:pPr>
    </w:p>
    <w:p w:rsidR="00000000" w:rsidRDefault="004A7D3E">
      <w:pPr>
        <w:tabs>
          <w:tab w:val="left" w:pos="8420"/>
        </w:tabs>
        <w:spacing w:line="0" w:lineRule="atLeast"/>
        <w:ind w:left="360"/>
        <w:rPr>
          <w:rFonts w:ascii="Arial Narrow" w:eastAsia="Arial Narrow" w:hAnsi="Arial Narrow"/>
          <w:sz w:val="16"/>
        </w:rPr>
      </w:pPr>
      <w:r>
        <w:rPr>
          <w:rFonts w:ascii="Arial Narrow" w:eastAsia="Arial Narrow" w:hAnsi="Arial Narrow"/>
          <w:sz w:val="16"/>
        </w:rPr>
        <w:t>CHAPTER 3</w:t>
      </w:r>
      <w:r>
        <w:rPr>
          <w:rFonts w:ascii="Times New Roman" w:eastAsia="Times New Roman" w:hAnsi="Times New Roman"/>
        </w:rPr>
        <w:tab/>
      </w:r>
      <w:r>
        <w:rPr>
          <w:rFonts w:ascii="Arial Narrow" w:eastAsia="Arial Narrow" w:hAnsi="Arial Narrow"/>
          <w:sz w:val="16"/>
        </w:rPr>
        <w:t>PAGE 42</w:t>
      </w:r>
    </w:p>
    <w:p w:rsidR="00000000" w:rsidRDefault="004A7D3E">
      <w:pPr>
        <w:tabs>
          <w:tab w:val="left" w:pos="842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51" w:name="page51"/>
      <w:bookmarkEnd w:id="51"/>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w:t>
      </w:r>
      <w:r>
        <w:rPr>
          <w:rFonts w:ascii="Arial" w:eastAsia="Arial" w:hAnsi="Arial"/>
          <w:sz w:val="16"/>
        </w:rPr>
        <w:t>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APPENDIX A</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REFERENCES</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LAWS, POLICIES, DIRECTIVES, INSTRUCTIONS, STANDARDS, AND GUIDELINES</w:t>
      </w:r>
    </w:p>
    <w:p w:rsidR="00000000" w:rsidRDefault="00140523">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76160" behindDoc="1" locked="0" layoutInCell="1" allowOverlap="1">
                <wp:simplePos x="0" y="0"/>
                <wp:positionH relativeFrom="column">
                  <wp:posOffset>228600</wp:posOffset>
                </wp:positionH>
                <wp:positionV relativeFrom="paragraph">
                  <wp:posOffset>163830</wp:posOffset>
                </wp:positionV>
                <wp:extent cx="68580" cy="234950"/>
                <wp:effectExtent l="0" t="0" r="0" b="6350"/>
                <wp:wrapNone/>
                <wp:docPr id="3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234950"/>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CC834" id="Rectangle 69" o:spid="_x0000_s1026" style="position:absolute;margin-left:18pt;margin-top:12.9pt;width:5.4pt;height:1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" fillcolor="#ccc" strokecolor="white">
                <v:path arrowok="t"/>
              </v:rect>
            </w:pict>
          </mc:Fallback>
        </mc:AlternateContent>
      </w:r>
      <w:r>
        <w:rPr>
          <w:rFonts w:ascii="Arial" w:eastAsia="Arial" w:hAnsi="Arial"/>
          <w:noProof/>
          <w:sz w:val="18"/>
        </w:rPr>
        <mc:AlternateContent>
          <mc:Choice Requires="wps">
            <w:drawing>
              <wp:anchor distT="0" distB="0" distL="114300" distR="114300" simplePos="0" relativeHeight="251677184" behindDoc="1" locked="0" layoutInCell="1" allowOverlap="1">
                <wp:simplePos x="0" y="0"/>
                <wp:positionH relativeFrom="column">
                  <wp:posOffset>5646420</wp:posOffset>
                </wp:positionH>
                <wp:positionV relativeFrom="paragraph">
                  <wp:posOffset>163830</wp:posOffset>
                </wp:positionV>
                <wp:extent cx="68580" cy="234950"/>
                <wp:effectExtent l="0" t="0" r="0" b="6350"/>
                <wp:wrapNone/>
                <wp:docPr id="3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234950"/>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21D07" id="Rectangle 70" o:spid="_x0000_s1026" style="position:absolute;margin-left:444.6pt;margin-top:12.9pt;width:5.4pt;height:1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" fillcolor="#ccc" strokecolor="white">
                <v:path arrowok="t"/>
              </v:rect>
            </w:pict>
          </mc:Fallback>
        </mc:AlternateContent>
      </w:r>
      <w:r>
        <w:rPr>
          <w:rFonts w:ascii="Arial" w:eastAsia="Arial" w:hAnsi="Arial"/>
          <w:noProof/>
          <w:sz w:val="18"/>
        </w:rPr>
        <mc:AlternateContent>
          <mc:Choice Requires="wps">
            <w:drawing>
              <wp:anchor distT="0" distB="0" distL="114300" distR="114300" simplePos="0" relativeHeight="251678208" behindDoc="1" locked="0" layoutInCell="1" allowOverlap="1">
                <wp:simplePos x="0" y="0"/>
                <wp:positionH relativeFrom="column">
                  <wp:posOffset>297180</wp:posOffset>
                </wp:positionH>
                <wp:positionV relativeFrom="paragraph">
                  <wp:posOffset>164465</wp:posOffset>
                </wp:positionV>
                <wp:extent cx="5349240" cy="234315"/>
                <wp:effectExtent l="0" t="0" r="0" b="0"/>
                <wp:wrapNone/>
                <wp:docPr id="3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9240" cy="234315"/>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0E1C0" id="Rectangle 71" o:spid="_x0000_s1026" style="position:absolute;margin-left:23.4pt;margin-top:12.95pt;width:421.2pt;height:18.4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" fillcolor="#ccc" strokecolor="white">
                <v:path arrowok="t"/>
              </v:rect>
            </w:pict>
          </mc:Fallback>
        </mc:AlternateContent>
      </w:r>
    </w:p>
    <w:p w:rsidR="00000000" w:rsidRDefault="004A7D3E">
      <w:pPr>
        <w:spacing w:line="333" w:lineRule="exact"/>
        <w:rPr>
          <w:rFonts w:ascii="Times New Roman" w:eastAsia="Times New Roman" w:hAnsi="Times New Roman"/>
        </w:rPr>
      </w:pPr>
    </w:p>
    <w:p w:rsidR="00000000" w:rsidRDefault="004A7D3E">
      <w:pPr>
        <w:spacing w:line="0" w:lineRule="atLeast"/>
        <w:jc w:val="center"/>
        <w:rPr>
          <w:rFonts w:ascii="Arial" w:eastAsia="Arial" w:hAnsi="Arial"/>
          <w:b/>
          <w:sz w:val="16"/>
        </w:rPr>
      </w:pPr>
      <w:r>
        <w:rPr>
          <w:rFonts w:ascii="Arial" w:eastAsia="Arial" w:hAnsi="Arial"/>
          <w:b/>
          <w:sz w:val="16"/>
        </w:rPr>
        <w:t>LEGISLATION</w:t>
      </w:r>
    </w:p>
    <w:p w:rsidR="00000000" w:rsidRDefault="004A7D3E">
      <w:pPr>
        <w:spacing w:line="121" w:lineRule="exact"/>
        <w:rPr>
          <w:rFonts w:ascii="Times New Roman" w:eastAsia="Times New Roman" w:hAnsi="Times New Roman"/>
        </w:rPr>
      </w:pPr>
    </w:p>
    <w:p w:rsidR="00000000" w:rsidRDefault="004A7D3E">
      <w:pPr>
        <w:numPr>
          <w:ilvl w:val="0"/>
          <w:numId w:val="42"/>
        </w:numPr>
        <w:tabs>
          <w:tab w:val="left" w:pos="980"/>
        </w:tabs>
        <w:spacing w:line="0" w:lineRule="atLeast"/>
        <w:ind w:left="980" w:hanging="512"/>
        <w:rPr>
          <w:rFonts w:ascii="Times New Roman" w:eastAsia="Times New Roman" w:hAnsi="Times New Roman"/>
          <w:sz w:val="22"/>
        </w:rPr>
      </w:pPr>
      <w:r>
        <w:rPr>
          <w:rFonts w:ascii="Times New Roman" w:eastAsia="Times New Roman" w:hAnsi="Times New Roman"/>
          <w:sz w:val="22"/>
        </w:rPr>
        <w:t>E-Government Act [includes FISMA] (P.L. 107-347), December 2002.</w:t>
      </w:r>
    </w:p>
    <w:p w:rsidR="00000000" w:rsidRDefault="004A7D3E">
      <w:pPr>
        <w:spacing w:line="121" w:lineRule="exact"/>
        <w:rPr>
          <w:rFonts w:ascii="Times New Roman" w:eastAsia="Times New Roman" w:hAnsi="Times New Roman"/>
          <w:sz w:val="22"/>
        </w:rPr>
      </w:pPr>
    </w:p>
    <w:p w:rsidR="00000000" w:rsidRDefault="004A7D3E">
      <w:pPr>
        <w:numPr>
          <w:ilvl w:val="0"/>
          <w:numId w:val="42"/>
        </w:numPr>
        <w:tabs>
          <w:tab w:val="left" w:pos="980"/>
        </w:tabs>
        <w:spacing w:line="0" w:lineRule="atLeast"/>
        <w:ind w:left="980" w:hanging="512"/>
        <w:rPr>
          <w:rFonts w:ascii="Times New Roman" w:eastAsia="Times New Roman" w:hAnsi="Times New Roman"/>
          <w:sz w:val="22"/>
        </w:rPr>
      </w:pPr>
      <w:r>
        <w:rPr>
          <w:rFonts w:ascii="Times New Roman" w:eastAsia="Times New Roman" w:hAnsi="Times New Roman"/>
          <w:sz w:val="22"/>
        </w:rPr>
        <w:t>Federal Information Security Management Act (P.L. 107-347, Title III), December 2002.</w:t>
      </w:r>
    </w:p>
    <w:p w:rsidR="00000000" w:rsidRDefault="004A7D3E">
      <w:pPr>
        <w:spacing w:line="119" w:lineRule="exact"/>
        <w:rPr>
          <w:rFonts w:ascii="Times New Roman" w:eastAsia="Times New Roman" w:hAnsi="Times New Roman"/>
          <w:sz w:val="22"/>
        </w:rPr>
      </w:pPr>
    </w:p>
    <w:p w:rsidR="00000000" w:rsidRDefault="004A7D3E">
      <w:pPr>
        <w:numPr>
          <w:ilvl w:val="0"/>
          <w:numId w:val="42"/>
        </w:numPr>
        <w:tabs>
          <w:tab w:val="left" w:pos="980"/>
        </w:tabs>
        <w:spacing w:line="0" w:lineRule="atLeast"/>
        <w:ind w:left="980" w:hanging="512"/>
        <w:rPr>
          <w:rFonts w:ascii="Times New Roman" w:eastAsia="Times New Roman" w:hAnsi="Times New Roman"/>
          <w:sz w:val="22"/>
        </w:rPr>
      </w:pPr>
      <w:r>
        <w:rPr>
          <w:rFonts w:ascii="Times New Roman" w:eastAsia="Times New Roman" w:hAnsi="Times New Roman"/>
          <w:sz w:val="22"/>
        </w:rPr>
        <w:t>Paperwork Reduction Act (P.L. 104-13), May 1995.</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79232" behindDoc="1" locked="0" layoutInCell="1" allowOverlap="1">
                <wp:simplePos x="0" y="0"/>
                <wp:positionH relativeFrom="column">
                  <wp:posOffset>228600</wp:posOffset>
                </wp:positionH>
                <wp:positionV relativeFrom="paragraph">
                  <wp:posOffset>57785</wp:posOffset>
                </wp:positionV>
                <wp:extent cx="68580" cy="234950"/>
                <wp:effectExtent l="0" t="0" r="0" b="6350"/>
                <wp:wrapNone/>
                <wp:docPr id="3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234950"/>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DD243" id="Rectangle 72" o:spid="_x0000_s1026" style="position:absolute;margin-left:18pt;margin-top:4.55pt;width:5.4pt;height:1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" fillcolor="#ccc" strokecolor="white">
                <v:path arrowok="t"/>
              </v:rect>
            </w:pict>
          </mc:Fallback>
        </mc:AlternateContent>
      </w:r>
      <w:r>
        <w:rPr>
          <w:rFonts w:ascii="Times New Roman" w:eastAsia="Times New Roman" w:hAnsi="Times New Roman"/>
          <w:noProof/>
          <w:sz w:val="22"/>
        </w:rPr>
        <mc:AlternateContent>
          <mc:Choice Requires="wps">
            <w:drawing>
              <wp:anchor distT="0" distB="0" distL="114300" distR="114300" simplePos="0" relativeHeight="251680256" behindDoc="1" locked="0" layoutInCell="1" allowOverlap="1">
                <wp:simplePos x="0" y="0"/>
                <wp:positionH relativeFrom="column">
                  <wp:posOffset>5646420</wp:posOffset>
                </wp:positionH>
                <wp:positionV relativeFrom="paragraph">
                  <wp:posOffset>57785</wp:posOffset>
                </wp:positionV>
                <wp:extent cx="68580" cy="234950"/>
                <wp:effectExtent l="0" t="0" r="0" b="6350"/>
                <wp:wrapNone/>
                <wp:docPr id="3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234950"/>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51896F" id="Rectangle 73" o:spid="_x0000_s1026" style="position:absolute;margin-left:444.6pt;margin-top:4.55pt;width:5.4pt;height:1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" fillcolor="#ccc" strokecolor="white">
                <v:path arrowok="t"/>
              </v:rect>
            </w:pict>
          </mc:Fallback>
        </mc:AlternateContent>
      </w:r>
      <w:r>
        <w:rPr>
          <w:rFonts w:ascii="Times New Roman" w:eastAsia="Times New Roman" w:hAnsi="Times New Roman"/>
          <w:noProof/>
          <w:sz w:val="22"/>
        </w:rPr>
        <mc:AlternateContent>
          <mc:Choice Requires="wps">
            <w:drawing>
              <wp:anchor distT="0" distB="0" distL="114300" distR="114300" simplePos="0" relativeHeight="251681280" behindDoc="1" locked="0" layoutInCell="1" allowOverlap="1">
                <wp:simplePos x="0" y="0"/>
                <wp:positionH relativeFrom="column">
                  <wp:posOffset>297180</wp:posOffset>
                </wp:positionH>
                <wp:positionV relativeFrom="paragraph">
                  <wp:posOffset>58420</wp:posOffset>
                </wp:positionV>
                <wp:extent cx="5349240" cy="234315"/>
                <wp:effectExtent l="0" t="0" r="0" b="0"/>
                <wp:wrapNone/>
                <wp:docPr id="31"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9240" cy="234315"/>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943B0" id="Rectangle 74" o:spid="_x0000_s1026" style="position:absolute;margin-left:23.4pt;margin-top:4.6pt;width:421.2pt;height:18.4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" fillcolor="#ccc" strokecolor="white">
                <v:path arrowok="t"/>
              </v:rect>
            </w:pict>
          </mc:Fallback>
        </mc:AlternateContent>
      </w:r>
    </w:p>
    <w:p w:rsidR="00000000" w:rsidRDefault="004A7D3E">
      <w:pPr>
        <w:spacing w:line="125" w:lineRule="exact"/>
        <w:rPr>
          <w:rFonts w:ascii="Times New Roman" w:eastAsia="Times New Roman" w:hAnsi="Times New Roman"/>
        </w:rPr>
      </w:pPr>
    </w:p>
    <w:p w:rsidR="00000000" w:rsidRDefault="004A7D3E">
      <w:pPr>
        <w:spacing w:line="0" w:lineRule="atLeast"/>
        <w:jc w:val="center"/>
        <w:rPr>
          <w:rFonts w:ascii="Arial" w:eastAsia="Arial" w:hAnsi="Arial"/>
          <w:b/>
          <w:sz w:val="16"/>
        </w:rPr>
      </w:pPr>
      <w:r>
        <w:rPr>
          <w:rFonts w:ascii="Arial" w:eastAsia="Arial" w:hAnsi="Arial"/>
          <w:b/>
          <w:sz w:val="16"/>
        </w:rPr>
        <w:t>POLICIES</w:t>
      </w:r>
      <w:r>
        <w:rPr>
          <w:rFonts w:ascii="Arial" w:eastAsia="Arial" w:hAnsi="Arial"/>
          <w:b/>
          <w:sz w:val="19"/>
        </w:rPr>
        <w:t>,</w:t>
      </w:r>
      <w:r>
        <w:rPr>
          <w:rFonts w:ascii="Arial" w:eastAsia="Arial" w:hAnsi="Arial"/>
          <w:b/>
          <w:sz w:val="16"/>
        </w:rPr>
        <w:t xml:space="preserve"> DIRECTIVES</w:t>
      </w:r>
      <w:r>
        <w:rPr>
          <w:rFonts w:ascii="Arial" w:eastAsia="Arial" w:hAnsi="Arial"/>
          <w:b/>
          <w:sz w:val="19"/>
        </w:rPr>
        <w:t>,</w:t>
      </w:r>
      <w:r>
        <w:rPr>
          <w:rFonts w:ascii="Arial" w:eastAsia="Arial" w:hAnsi="Arial"/>
          <w:b/>
          <w:sz w:val="16"/>
        </w:rPr>
        <w:t xml:space="preserve"> INSTRUCTI</w:t>
      </w:r>
      <w:r>
        <w:rPr>
          <w:rFonts w:ascii="Arial" w:eastAsia="Arial" w:hAnsi="Arial"/>
          <w:b/>
          <w:sz w:val="16"/>
        </w:rPr>
        <w:t>ONS</w:t>
      </w:r>
    </w:p>
    <w:p w:rsidR="00000000" w:rsidRDefault="004A7D3E">
      <w:pPr>
        <w:spacing w:line="127" w:lineRule="exact"/>
        <w:rPr>
          <w:rFonts w:ascii="Times New Roman" w:eastAsia="Times New Roman" w:hAnsi="Times New Roman"/>
        </w:rPr>
      </w:pPr>
    </w:p>
    <w:p w:rsidR="00000000" w:rsidRDefault="004A7D3E">
      <w:pPr>
        <w:numPr>
          <w:ilvl w:val="0"/>
          <w:numId w:val="43"/>
        </w:numPr>
        <w:tabs>
          <w:tab w:val="left" w:pos="980"/>
        </w:tabs>
        <w:spacing w:line="279" w:lineRule="auto"/>
        <w:ind w:left="980" w:right="500" w:hanging="512"/>
        <w:rPr>
          <w:rFonts w:ascii="Times New Roman" w:eastAsia="Times New Roman" w:hAnsi="Times New Roman"/>
          <w:sz w:val="22"/>
        </w:rPr>
      </w:pPr>
      <w:r>
        <w:rPr>
          <w:rFonts w:ascii="Times New Roman" w:eastAsia="Times New Roman" w:hAnsi="Times New Roman"/>
          <w:sz w:val="22"/>
        </w:rPr>
        <w:t xml:space="preserve">Committee on National Security Systems (CNSS) Instruction 4009, </w:t>
      </w:r>
      <w:r>
        <w:rPr>
          <w:rFonts w:ascii="Times New Roman" w:eastAsia="Times New Roman" w:hAnsi="Times New Roman"/>
          <w:i/>
          <w:sz w:val="22"/>
        </w:rPr>
        <w:t>National Information</w:t>
      </w:r>
      <w:r>
        <w:rPr>
          <w:rFonts w:ascii="Times New Roman" w:eastAsia="Times New Roman" w:hAnsi="Times New Roman"/>
          <w:sz w:val="22"/>
        </w:rPr>
        <w:t xml:space="preserve"> </w:t>
      </w:r>
      <w:r>
        <w:rPr>
          <w:rFonts w:ascii="Times New Roman" w:eastAsia="Times New Roman" w:hAnsi="Times New Roman"/>
          <w:i/>
          <w:sz w:val="22"/>
        </w:rPr>
        <w:t>Assurance Glossary</w:t>
      </w:r>
      <w:r>
        <w:rPr>
          <w:rFonts w:ascii="Times New Roman" w:eastAsia="Times New Roman" w:hAnsi="Times New Roman"/>
          <w:sz w:val="22"/>
        </w:rPr>
        <w:t>, June 2006.</w:t>
      </w:r>
    </w:p>
    <w:p w:rsidR="00000000" w:rsidRDefault="004A7D3E">
      <w:pPr>
        <w:spacing w:line="38" w:lineRule="exact"/>
        <w:rPr>
          <w:rFonts w:ascii="Times New Roman" w:eastAsia="Times New Roman" w:hAnsi="Times New Roman"/>
          <w:sz w:val="22"/>
        </w:rPr>
      </w:pPr>
    </w:p>
    <w:p w:rsidR="00000000" w:rsidRDefault="004A7D3E">
      <w:pPr>
        <w:numPr>
          <w:ilvl w:val="0"/>
          <w:numId w:val="43"/>
        </w:numPr>
        <w:tabs>
          <w:tab w:val="left" w:pos="980"/>
        </w:tabs>
        <w:spacing w:line="304" w:lineRule="auto"/>
        <w:ind w:left="980" w:right="1040" w:hanging="512"/>
        <w:rPr>
          <w:rFonts w:ascii="Times New Roman" w:eastAsia="Times New Roman" w:hAnsi="Times New Roman"/>
          <w:sz w:val="21"/>
        </w:rPr>
      </w:pPr>
      <w:r>
        <w:rPr>
          <w:rFonts w:ascii="Times New Roman" w:eastAsia="Times New Roman" w:hAnsi="Times New Roman"/>
          <w:sz w:val="21"/>
        </w:rPr>
        <w:t xml:space="preserve">Committee on National Security Systems (CNSS) Instruction 1253, </w:t>
      </w:r>
      <w:r>
        <w:rPr>
          <w:rFonts w:ascii="Times New Roman" w:eastAsia="Times New Roman" w:hAnsi="Times New Roman"/>
          <w:i/>
          <w:sz w:val="21"/>
        </w:rPr>
        <w:t>Security</w:t>
      </w:r>
      <w:r>
        <w:rPr>
          <w:rFonts w:ascii="Times New Roman" w:eastAsia="Times New Roman" w:hAnsi="Times New Roman"/>
          <w:sz w:val="21"/>
        </w:rPr>
        <w:t xml:space="preserve"> </w:t>
      </w:r>
      <w:r>
        <w:rPr>
          <w:rFonts w:ascii="Times New Roman" w:eastAsia="Times New Roman" w:hAnsi="Times New Roman"/>
          <w:i/>
          <w:sz w:val="21"/>
        </w:rPr>
        <w:t>Categorization and Control Selection for National Security Sy</w:t>
      </w:r>
      <w:r>
        <w:rPr>
          <w:rFonts w:ascii="Times New Roman" w:eastAsia="Times New Roman" w:hAnsi="Times New Roman"/>
          <w:i/>
          <w:sz w:val="21"/>
        </w:rPr>
        <w:t>stems</w:t>
      </w:r>
      <w:r>
        <w:rPr>
          <w:rFonts w:ascii="Times New Roman" w:eastAsia="Times New Roman" w:hAnsi="Times New Roman"/>
          <w:sz w:val="21"/>
        </w:rPr>
        <w:t>, October 2009.</w:t>
      </w:r>
    </w:p>
    <w:p w:rsidR="00000000" w:rsidRDefault="004A7D3E">
      <w:pPr>
        <w:spacing w:line="12" w:lineRule="exact"/>
        <w:rPr>
          <w:rFonts w:ascii="Times New Roman" w:eastAsia="Times New Roman" w:hAnsi="Times New Roman"/>
          <w:sz w:val="21"/>
        </w:rPr>
      </w:pPr>
    </w:p>
    <w:p w:rsidR="00000000" w:rsidRDefault="004A7D3E">
      <w:pPr>
        <w:numPr>
          <w:ilvl w:val="0"/>
          <w:numId w:val="43"/>
        </w:numPr>
        <w:tabs>
          <w:tab w:val="left" w:pos="980"/>
        </w:tabs>
        <w:spacing w:line="306" w:lineRule="auto"/>
        <w:ind w:left="980" w:right="980" w:hanging="512"/>
        <w:rPr>
          <w:rFonts w:ascii="Times New Roman" w:eastAsia="Times New Roman" w:hAnsi="Times New Roman"/>
          <w:sz w:val="21"/>
        </w:rPr>
      </w:pPr>
      <w:r>
        <w:rPr>
          <w:rFonts w:ascii="Times New Roman" w:eastAsia="Times New Roman" w:hAnsi="Times New Roman"/>
          <w:sz w:val="21"/>
        </w:rPr>
        <w:t xml:space="preserve">Office of Management and Budget, Circular A-130, Appendix III, Transmittal Memorandum #4, </w:t>
      </w:r>
      <w:r>
        <w:rPr>
          <w:rFonts w:ascii="Times New Roman" w:eastAsia="Times New Roman" w:hAnsi="Times New Roman"/>
          <w:i/>
          <w:sz w:val="21"/>
        </w:rPr>
        <w:t>Management of Federal Information Resources</w:t>
      </w:r>
      <w:r>
        <w:rPr>
          <w:rFonts w:ascii="Times New Roman" w:eastAsia="Times New Roman" w:hAnsi="Times New Roman"/>
          <w:sz w:val="21"/>
        </w:rPr>
        <w:t>, November 2000.</w:t>
      </w:r>
    </w:p>
    <w:p w:rsidR="00000000" w:rsidRDefault="004A7D3E">
      <w:pPr>
        <w:spacing w:line="10" w:lineRule="exact"/>
        <w:rPr>
          <w:rFonts w:ascii="Times New Roman" w:eastAsia="Times New Roman" w:hAnsi="Times New Roman"/>
          <w:sz w:val="21"/>
        </w:rPr>
      </w:pPr>
    </w:p>
    <w:p w:rsidR="00000000" w:rsidRDefault="004A7D3E">
      <w:pPr>
        <w:numPr>
          <w:ilvl w:val="0"/>
          <w:numId w:val="43"/>
        </w:numPr>
        <w:tabs>
          <w:tab w:val="left" w:pos="980"/>
        </w:tabs>
        <w:spacing w:line="281" w:lineRule="auto"/>
        <w:ind w:left="980" w:right="560" w:hanging="512"/>
        <w:rPr>
          <w:rFonts w:ascii="Times New Roman" w:eastAsia="Times New Roman" w:hAnsi="Times New Roman"/>
          <w:sz w:val="22"/>
        </w:rPr>
      </w:pPr>
      <w:r>
        <w:rPr>
          <w:rFonts w:ascii="Times New Roman" w:eastAsia="Times New Roman" w:hAnsi="Times New Roman"/>
          <w:sz w:val="22"/>
        </w:rPr>
        <w:t xml:space="preserve">Office of Management and Budget Memorandum M-02-01, </w:t>
      </w:r>
      <w:r>
        <w:rPr>
          <w:rFonts w:ascii="Times New Roman" w:eastAsia="Times New Roman" w:hAnsi="Times New Roman"/>
          <w:i/>
          <w:sz w:val="22"/>
        </w:rPr>
        <w:t>Guidance for Preparing and</w:t>
      </w:r>
      <w:r>
        <w:rPr>
          <w:rFonts w:ascii="Times New Roman" w:eastAsia="Times New Roman" w:hAnsi="Times New Roman"/>
          <w:sz w:val="22"/>
        </w:rPr>
        <w:t xml:space="preserve"> </w:t>
      </w:r>
      <w:r>
        <w:rPr>
          <w:rFonts w:ascii="Times New Roman" w:eastAsia="Times New Roman" w:hAnsi="Times New Roman"/>
          <w:i/>
          <w:sz w:val="22"/>
        </w:rPr>
        <w:t>Subm</w:t>
      </w:r>
      <w:r>
        <w:rPr>
          <w:rFonts w:ascii="Times New Roman" w:eastAsia="Times New Roman" w:hAnsi="Times New Roman"/>
          <w:i/>
          <w:sz w:val="22"/>
        </w:rPr>
        <w:t>itting Security Plans of Action and Milestones</w:t>
      </w:r>
      <w:r>
        <w:rPr>
          <w:rFonts w:ascii="Times New Roman" w:eastAsia="Times New Roman" w:hAnsi="Times New Roman"/>
          <w:sz w:val="22"/>
        </w:rPr>
        <w:t>, October 2001.</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82304" behindDoc="1" locked="0" layoutInCell="1" allowOverlap="1">
                <wp:simplePos x="0" y="0"/>
                <wp:positionH relativeFrom="column">
                  <wp:posOffset>228600</wp:posOffset>
                </wp:positionH>
                <wp:positionV relativeFrom="paragraph">
                  <wp:posOffset>2540</wp:posOffset>
                </wp:positionV>
                <wp:extent cx="68580" cy="234950"/>
                <wp:effectExtent l="0" t="0" r="0" b="6350"/>
                <wp:wrapNone/>
                <wp:docPr id="30"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234950"/>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22DC3" id="Rectangle 75" o:spid="_x0000_s1026" style="position:absolute;margin-left:18pt;margin-top:.2pt;width:5.4pt;height:18.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" fillcolor="#ccc" strokecolor="white">
                <v:path arrowok="t"/>
              </v:rect>
            </w:pict>
          </mc:Fallback>
        </mc:AlternateContent>
      </w:r>
      <w:r>
        <w:rPr>
          <w:rFonts w:ascii="Times New Roman" w:eastAsia="Times New Roman" w:hAnsi="Times New Roman"/>
          <w:noProof/>
          <w:sz w:val="22"/>
        </w:rPr>
        <mc:AlternateContent>
          <mc:Choice Requires="wps">
            <w:drawing>
              <wp:anchor distT="0" distB="0" distL="114300" distR="114300" simplePos="0" relativeHeight="251683328" behindDoc="1" locked="0" layoutInCell="1" allowOverlap="1">
                <wp:simplePos x="0" y="0"/>
                <wp:positionH relativeFrom="column">
                  <wp:posOffset>5646420</wp:posOffset>
                </wp:positionH>
                <wp:positionV relativeFrom="paragraph">
                  <wp:posOffset>2540</wp:posOffset>
                </wp:positionV>
                <wp:extent cx="68580" cy="234950"/>
                <wp:effectExtent l="0" t="0" r="0" b="6350"/>
                <wp:wrapNone/>
                <wp:docPr id="2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234950"/>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8D3E4B" id="Rectangle 76" o:spid="_x0000_s1026" style="position:absolute;margin-left:444.6pt;margin-top:.2pt;width:5.4pt;height:18.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" fillcolor="#ccc" strokecolor="white">
                <v:path arrowok="t"/>
              </v:rect>
            </w:pict>
          </mc:Fallback>
        </mc:AlternateContent>
      </w:r>
      <w:r>
        <w:rPr>
          <w:rFonts w:ascii="Times New Roman" w:eastAsia="Times New Roman" w:hAnsi="Times New Roman"/>
          <w:noProof/>
          <w:sz w:val="22"/>
        </w:rPr>
        <mc:AlternateContent>
          <mc:Choice Requires="wps">
            <w:drawing>
              <wp:anchor distT="0" distB="0" distL="114300" distR="114300" simplePos="0" relativeHeight="251684352" behindDoc="1" locked="0" layoutInCell="1" allowOverlap="1">
                <wp:simplePos x="0" y="0"/>
                <wp:positionH relativeFrom="column">
                  <wp:posOffset>297180</wp:posOffset>
                </wp:positionH>
                <wp:positionV relativeFrom="paragraph">
                  <wp:posOffset>2540</wp:posOffset>
                </wp:positionV>
                <wp:extent cx="5349240" cy="234950"/>
                <wp:effectExtent l="0" t="0" r="0" b="6350"/>
                <wp:wrapNone/>
                <wp:docPr id="2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9240" cy="234950"/>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44757" id="Rectangle 77" o:spid="_x0000_s1026" style="position:absolute;margin-left:23.4pt;margin-top:.2pt;width:421.2pt;height:18.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" fillcolor="#ccc" strokecolor="white">
                <v:path arrowok="t"/>
              </v:rect>
            </w:pict>
          </mc:Fallback>
        </mc:AlternateContent>
      </w:r>
    </w:p>
    <w:p w:rsidR="00000000" w:rsidRDefault="004A7D3E">
      <w:pPr>
        <w:spacing w:line="79" w:lineRule="exact"/>
        <w:rPr>
          <w:rFonts w:ascii="Times New Roman" w:eastAsia="Times New Roman" w:hAnsi="Times New Roman"/>
        </w:rPr>
      </w:pPr>
    </w:p>
    <w:p w:rsidR="00000000" w:rsidRDefault="004A7D3E">
      <w:pPr>
        <w:spacing w:line="0" w:lineRule="atLeast"/>
        <w:jc w:val="center"/>
        <w:rPr>
          <w:rFonts w:ascii="Arial" w:eastAsia="Arial" w:hAnsi="Arial"/>
          <w:b/>
          <w:sz w:val="16"/>
        </w:rPr>
      </w:pPr>
      <w:r>
        <w:rPr>
          <w:rFonts w:ascii="Arial" w:eastAsia="Arial" w:hAnsi="Arial"/>
          <w:b/>
          <w:sz w:val="16"/>
        </w:rPr>
        <w:t>STANDARDS</w:t>
      </w:r>
    </w:p>
    <w:p w:rsidR="00000000" w:rsidRDefault="004A7D3E">
      <w:pPr>
        <w:spacing w:line="121" w:lineRule="exact"/>
        <w:rPr>
          <w:rFonts w:ascii="Times New Roman" w:eastAsia="Times New Roman" w:hAnsi="Times New Roman"/>
        </w:rPr>
      </w:pPr>
    </w:p>
    <w:p w:rsidR="00000000" w:rsidRDefault="004A7D3E">
      <w:pPr>
        <w:numPr>
          <w:ilvl w:val="0"/>
          <w:numId w:val="44"/>
        </w:numPr>
        <w:tabs>
          <w:tab w:val="left" w:pos="980"/>
        </w:tabs>
        <w:spacing w:line="260" w:lineRule="auto"/>
        <w:ind w:left="980" w:right="520" w:hanging="512"/>
        <w:rPr>
          <w:rFonts w:ascii="Times New Roman" w:eastAsia="Times New Roman" w:hAnsi="Times New Roman"/>
          <w:sz w:val="22"/>
        </w:rPr>
      </w:pPr>
      <w:r>
        <w:rPr>
          <w:rFonts w:ascii="Times New Roman" w:eastAsia="Times New Roman" w:hAnsi="Times New Roman"/>
          <w:sz w:val="22"/>
        </w:rPr>
        <w:t xml:space="preserve">National Institute of Standards and Technology Federal Information Processing Standards Publication 199, </w:t>
      </w:r>
      <w:r>
        <w:rPr>
          <w:rFonts w:ascii="Times New Roman" w:eastAsia="Times New Roman" w:hAnsi="Times New Roman"/>
          <w:i/>
          <w:sz w:val="22"/>
        </w:rPr>
        <w:t>Standards for Security Categorization of Federal Information</w:t>
      </w:r>
      <w:r>
        <w:rPr>
          <w:rFonts w:ascii="Times New Roman" w:eastAsia="Times New Roman" w:hAnsi="Times New Roman"/>
          <w:sz w:val="22"/>
        </w:rPr>
        <w:t xml:space="preserve"> </w:t>
      </w:r>
      <w:r>
        <w:rPr>
          <w:rFonts w:ascii="Times New Roman" w:eastAsia="Times New Roman" w:hAnsi="Times New Roman"/>
          <w:i/>
          <w:sz w:val="22"/>
        </w:rPr>
        <w:t>and Informat</w:t>
      </w:r>
      <w:r>
        <w:rPr>
          <w:rFonts w:ascii="Times New Roman" w:eastAsia="Times New Roman" w:hAnsi="Times New Roman"/>
          <w:i/>
          <w:sz w:val="22"/>
        </w:rPr>
        <w:t>ion Systems</w:t>
      </w:r>
      <w:r>
        <w:rPr>
          <w:rFonts w:ascii="Times New Roman" w:eastAsia="Times New Roman" w:hAnsi="Times New Roman"/>
          <w:sz w:val="22"/>
        </w:rPr>
        <w:t>, February 2004.</w:t>
      </w:r>
    </w:p>
    <w:p w:rsidR="00000000" w:rsidRDefault="004A7D3E">
      <w:pPr>
        <w:spacing w:line="56" w:lineRule="exact"/>
        <w:rPr>
          <w:rFonts w:ascii="Times New Roman" w:eastAsia="Times New Roman" w:hAnsi="Times New Roman"/>
          <w:sz w:val="22"/>
        </w:rPr>
      </w:pPr>
    </w:p>
    <w:p w:rsidR="00000000" w:rsidRDefault="004A7D3E">
      <w:pPr>
        <w:numPr>
          <w:ilvl w:val="0"/>
          <w:numId w:val="44"/>
        </w:numPr>
        <w:tabs>
          <w:tab w:val="left" w:pos="980"/>
        </w:tabs>
        <w:spacing w:line="260" w:lineRule="auto"/>
        <w:ind w:left="980" w:right="520" w:hanging="512"/>
        <w:rPr>
          <w:rFonts w:ascii="Times New Roman" w:eastAsia="Times New Roman" w:hAnsi="Times New Roman"/>
          <w:sz w:val="22"/>
        </w:rPr>
      </w:pPr>
      <w:r>
        <w:rPr>
          <w:rFonts w:ascii="Times New Roman" w:eastAsia="Times New Roman" w:hAnsi="Times New Roman"/>
          <w:sz w:val="22"/>
        </w:rPr>
        <w:t xml:space="preserve">National Institute of Standards and Technology Federal Information Processing Standards Publication 200, </w:t>
      </w:r>
      <w:r>
        <w:rPr>
          <w:rFonts w:ascii="Times New Roman" w:eastAsia="Times New Roman" w:hAnsi="Times New Roman"/>
          <w:i/>
          <w:sz w:val="22"/>
        </w:rPr>
        <w:t>Minimum Security Requirements for Federal Information and</w:t>
      </w:r>
      <w:r>
        <w:rPr>
          <w:rFonts w:ascii="Times New Roman" w:eastAsia="Times New Roman" w:hAnsi="Times New Roman"/>
          <w:sz w:val="22"/>
        </w:rPr>
        <w:t xml:space="preserve"> </w:t>
      </w:r>
      <w:r>
        <w:rPr>
          <w:rFonts w:ascii="Times New Roman" w:eastAsia="Times New Roman" w:hAnsi="Times New Roman"/>
          <w:i/>
          <w:sz w:val="22"/>
        </w:rPr>
        <w:t>Information Systems</w:t>
      </w:r>
      <w:r>
        <w:rPr>
          <w:rFonts w:ascii="Times New Roman" w:eastAsia="Times New Roman" w:hAnsi="Times New Roman"/>
          <w:sz w:val="22"/>
        </w:rPr>
        <w:t>, March 2006.</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85376" behindDoc="1" locked="0" layoutInCell="1" allowOverlap="1">
                <wp:simplePos x="0" y="0"/>
                <wp:positionH relativeFrom="column">
                  <wp:posOffset>228600</wp:posOffset>
                </wp:positionH>
                <wp:positionV relativeFrom="paragraph">
                  <wp:posOffset>18415</wp:posOffset>
                </wp:positionV>
                <wp:extent cx="5486400" cy="234950"/>
                <wp:effectExtent l="0" t="0" r="0" b="6350"/>
                <wp:wrapNone/>
                <wp:docPr id="2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234950"/>
                        </a:xfrm>
                        <a:prstGeom prst="rect">
                          <a:avLst/>
                        </a:prstGeom>
                        <a:solidFill>
                          <a:srgbClr val="CCCCC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C145E" id="Rectangle 78" o:spid="_x0000_s1026" style="position:absolute;margin-left:18pt;margin-top:1.45pt;width:6in;height:1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" fillcolor="#ccc" strokecolor="white">
                <v:path arrowok="t"/>
              </v:rect>
            </w:pict>
          </mc:Fallback>
        </mc:AlternateContent>
      </w:r>
    </w:p>
    <w:p w:rsidR="00000000" w:rsidRDefault="004A7D3E">
      <w:pPr>
        <w:spacing w:line="103" w:lineRule="exact"/>
        <w:rPr>
          <w:rFonts w:ascii="Times New Roman" w:eastAsia="Times New Roman" w:hAnsi="Times New Roman"/>
        </w:rPr>
      </w:pPr>
    </w:p>
    <w:p w:rsidR="00000000" w:rsidRDefault="004A7D3E">
      <w:pPr>
        <w:spacing w:line="0" w:lineRule="atLeast"/>
        <w:jc w:val="center"/>
        <w:rPr>
          <w:rFonts w:ascii="Arial" w:eastAsia="Arial" w:hAnsi="Arial"/>
          <w:b/>
          <w:sz w:val="16"/>
        </w:rPr>
      </w:pPr>
      <w:r>
        <w:rPr>
          <w:rFonts w:ascii="Arial" w:eastAsia="Arial" w:hAnsi="Arial"/>
          <w:b/>
          <w:sz w:val="16"/>
        </w:rPr>
        <w:t>GUIDELINES</w:t>
      </w:r>
    </w:p>
    <w:p w:rsidR="00000000" w:rsidRDefault="004A7D3E">
      <w:pPr>
        <w:spacing w:line="121" w:lineRule="exact"/>
        <w:rPr>
          <w:rFonts w:ascii="Times New Roman" w:eastAsia="Times New Roman" w:hAnsi="Times New Roman"/>
        </w:rPr>
      </w:pPr>
    </w:p>
    <w:p w:rsidR="00000000" w:rsidRDefault="004A7D3E">
      <w:pPr>
        <w:numPr>
          <w:ilvl w:val="0"/>
          <w:numId w:val="45"/>
        </w:numPr>
        <w:tabs>
          <w:tab w:val="left" w:pos="980"/>
        </w:tabs>
        <w:spacing w:line="304" w:lineRule="auto"/>
        <w:ind w:left="980" w:right="660" w:hanging="512"/>
        <w:rPr>
          <w:rFonts w:ascii="Times New Roman" w:eastAsia="Times New Roman" w:hAnsi="Times New Roman"/>
          <w:sz w:val="21"/>
        </w:rPr>
      </w:pPr>
      <w:r>
        <w:rPr>
          <w:rFonts w:ascii="Times New Roman" w:eastAsia="Times New Roman" w:hAnsi="Times New Roman"/>
          <w:sz w:val="21"/>
        </w:rPr>
        <w:t>National Institu</w:t>
      </w:r>
      <w:r>
        <w:rPr>
          <w:rFonts w:ascii="Times New Roman" w:eastAsia="Times New Roman" w:hAnsi="Times New Roman"/>
          <w:sz w:val="21"/>
        </w:rPr>
        <w:t xml:space="preserve">te of Standards and Technology Special Publication 800-18, Revision 1, </w:t>
      </w:r>
      <w:r>
        <w:rPr>
          <w:rFonts w:ascii="Times New Roman" w:eastAsia="Times New Roman" w:hAnsi="Times New Roman"/>
          <w:i/>
          <w:sz w:val="21"/>
        </w:rPr>
        <w:t>Guide for Developing Security Plans for Federal Information Systems</w:t>
      </w:r>
      <w:r>
        <w:rPr>
          <w:rFonts w:ascii="Times New Roman" w:eastAsia="Times New Roman" w:hAnsi="Times New Roman"/>
          <w:sz w:val="21"/>
        </w:rPr>
        <w:t>, February 2006.</w:t>
      </w:r>
    </w:p>
    <w:p w:rsidR="00000000" w:rsidRDefault="004A7D3E">
      <w:pPr>
        <w:spacing w:line="14" w:lineRule="exact"/>
        <w:rPr>
          <w:rFonts w:ascii="Times New Roman" w:eastAsia="Times New Roman" w:hAnsi="Times New Roman"/>
          <w:sz w:val="21"/>
        </w:rPr>
      </w:pPr>
    </w:p>
    <w:p w:rsidR="00000000" w:rsidRDefault="004A7D3E">
      <w:pPr>
        <w:numPr>
          <w:ilvl w:val="0"/>
          <w:numId w:val="45"/>
        </w:numPr>
        <w:tabs>
          <w:tab w:val="left" w:pos="980"/>
        </w:tabs>
        <w:spacing w:line="259" w:lineRule="auto"/>
        <w:ind w:left="980" w:right="620" w:hanging="512"/>
        <w:rPr>
          <w:rFonts w:ascii="Times New Roman" w:eastAsia="Times New Roman" w:hAnsi="Times New Roman"/>
          <w:sz w:val="22"/>
        </w:rPr>
      </w:pPr>
      <w:r>
        <w:rPr>
          <w:rFonts w:ascii="Times New Roman" w:eastAsia="Times New Roman" w:hAnsi="Times New Roman"/>
          <w:sz w:val="22"/>
        </w:rPr>
        <w:t xml:space="preserve">National Institute of Standards and Technology Special Publication 800-27, Revision A, </w:t>
      </w:r>
      <w:r>
        <w:rPr>
          <w:rFonts w:ascii="Times New Roman" w:eastAsia="Times New Roman" w:hAnsi="Times New Roman"/>
          <w:i/>
          <w:sz w:val="22"/>
        </w:rPr>
        <w:t>Engineering P</w:t>
      </w:r>
      <w:r>
        <w:rPr>
          <w:rFonts w:ascii="Times New Roman" w:eastAsia="Times New Roman" w:hAnsi="Times New Roman"/>
          <w:i/>
          <w:sz w:val="22"/>
        </w:rPr>
        <w:t>rinciples for Information Technology Security (A Baseline for Achieving Security)</w:t>
      </w:r>
      <w:r>
        <w:rPr>
          <w:rFonts w:ascii="Times New Roman" w:eastAsia="Times New Roman" w:hAnsi="Times New Roman"/>
          <w:sz w:val="22"/>
        </w:rPr>
        <w:t>, June 2004.</w:t>
      </w:r>
    </w:p>
    <w:p w:rsidR="00000000" w:rsidRDefault="004A7D3E">
      <w:pPr>
        <w:spacing w:line="59" w:lineRule="exact"/>
        <w:rPr>
          <w:rFonts w:ascii="Times New Roman" w:eastAsia="Times New Roman" w:hAnsi="Times New Roman"/>
          <w:sz w:val="22"/>
        </w:rPr>
      </w:pPr>
    </w:p>
    <w:p w:rsidR="00000000" w:rsidRDefault="004A7D3E">
      <w:pPr>
        <w:numPr>
          <w:ilvl w:val="0"/>
          <w:numId w:val="45"/>
        </w:numPr>
        <w:tabs>
          <w:tab w:val="left" w:pos="980"/>
        </w:tabs>
        <w:spacing w:line="279" w:lineRule="auto"/>
        <w:ind w:left="980" w:right="1280" w:hanging="512"/>
        <w:rPr>
          <w:rFonts w:ascii="Times New Roman" w:eastAsia="Times New Roman" w:hAnsi="Times New Roman"/>
          <w:sz w:val="22"/>
        </w:rPr>
      </w:pPr>
      <w:r>
        <w:rPr>
          <w:rFonts w:ascii="Times New Roman" w:eastAsia="Times New Roman" w:hAnsi="Times New Roman"/>
          <w:sz w:val="22"/>
        </w:rPr>
        <w:t xml:space="preserve">National Institute of Standards and Technology Special Publication 800-30, </w:t>
      </w:r>
      <w:r>
        <w:rPr>
          <w:rFonts w:ascii="Times New Roman" w:eastAsia="Times New Roman" w:hAnsi="Times New Roman"/>
          <w:i/>
          <w:sz w:val="22"/>
        </w:rPr>
        <w:t>Risk</w:t>
      </w:r>
      <w:r>
        <w:rPr>
          <w:rFonts w:ascii="Times New Roman" w:eastAsia="Times New Roman" w:hAnsi="Times New Roman"/>
          <w:sz w:val="22"/>
        </w:rPr>
        <w:t xml:space="preserve"> </w:t>
      </w:r>
      <w:r>
        <w:rPr>
          <w:rFonts w:ascii="Times New Roman" w:eastAsia="Times New Roman" w:hAnsi="Times New Roman"/>
          <w:i/>
          <w:sz w:val="22"/>
        </w:rPr>
        <w:t>Management Guide for Information Technology Systems</w:t>
      </w:r>
      <w:r>
        <w:rPr>
          <w:rFonts w:ascii="Times New Roman" w:eastAsia="Times New Roman" w:hAnsi="Times New Roman"/>
          <w:sz w:val="22"/>
        </w:rPr>
        <w:t>, July 2002.</w:t>
      </w:r>
    </w:p>
    <w:p w:rsidR="00000000" w:rsidRDefault="004A7D3E">
      <w:pPr>
        <w:spacing w:line="38" w:lineRule="exact"/>
        <w:rPr>
          <w:rFonts w:ascii="Times New Roman" w:eastAsia="Times New Roman" w:hAnsi="Times New Roman"/>
          <w:sz w:val="22"/>
        </w:rPr>
      </w:pPr>
    </w:p>
    <w:p w:rsidR="00000000" w:rsidRDefault="004A7D3E">
      <w:pPr>
        <w:numPr>
          <w:ilvl w:val="0"/>
          <w:numId w:val="45"/>
        </w:numPr>
        <w:tabs>
          <w:tab w:val="left" w:pos="980"/>
        </w:tabs>
        <w:spacing w:line="260" w:lineRule="auto"/>
        <w:ind w:left="980" w:right="540" w:hanging="512"/>
        <w:rPr>
          <w:rFonts w:ascii="Times New Roman" w:eastAsia="Times New Roman" w:hAnsi="Times New Roman"/>
          <w:sz w:val="22"/>
        </w:rPr>
      </w:pPr>
      <w:r>
        <w:rPr>
          <w:rFonts w:ascii="Times New Roman" w:eastAsia="Times New Roman" w:hAnsi="Times New Roman"/>
          <w:sz w:val="22"/>
        </w:rPr>
        <w:t>National Institu</w:t>
      </w:r>
      <w:r>
        <w:rPr>
          <w:rFonts w:ascii="Times New Roman" w:eastAsia="Times New Roman" w:hAnsi="Times New Roman"/>
          <w:sz w:val="22"/>
        </w:rPr>
        <w:t xml:space="preserve">te of Standards and Technology Special Publication 800-39 (Second Public Draft), </w:t>
      </w:r>
      <w:r>
        <w:rPr>
          <w:rFonts w:ascii="Times New Roman" w:eastAsia="Times New Roman" w:hAnsi="Times New Roman"/>
          <w:i/>
          <w:sz w:val="22"/>
        </w:rPr>
        <w:t>Managing Risk from Information Systems: An Organizational Perspective</w:t>
      </w:r>
      <w:r>
        <w:rPr>
          <w:rFonts w:ascii="Times New Roman" w:eastAsia="Times New Roman" w:hAnsi="Times New Roman"/>
          <w:sz w:val="22"/>
        </w:rPr>
        <w:t>, April 2008.</w:t>
      </w:r>
    </w:p>
    <w:p w:rsidR="00000000" w:rsidRDefault="004A7D3E">
      <w:pPr>
        <w:spacing w:line="56" w:lineRule="exact"/>
        <w:rPr>
          <w:rFonts w:ascii="Times New Roman" w:eastAsia="Times New Roman" w:hAnsi="Times New Roman"/>
          <w:sz w:val="22"/>
        </w:rPr>
      </w:pPr>
    </w:p>
    <w:p w:rsidR="00000000" w:rsidRDefault="004A7D3E">
      <w:pPr>
        <w:numPr>
          <w:ilvl w:val="0"/>
          <w:numId w:val="45"/>
        </w:numPr>
        <w:tabs>
          <w:tab w:val="left" w:pos="980"/>
        </w:tabs>
        <w:spacing w:line="260" w:lineRule="auto"/>
        <w:ind w:left="980" w:right="660" w:hanging="512"/>
        <w:rPr>
          <w:rFonts w:ascii="Times New Roman" w:eastAsia="Times New Roman" w:hAnsi="Times New Roman"/>
          <w:sz w:val="22"/>
        </w:rPr>
      </w:pPr>
      <w:r>
        <w:rPr>
          <w:rFonts w:ascii="Times New Roman" w:eastAsia="Times New Roman" w:hAnsi="Times New Roman"/>
          <w:sz w:val="22"/>
        </w:rPr>
        <w:t xml:space="preserve">National Institute of Standards and Technology Special Publication 800-53, Revision 3, </w:t>
      </w:r>
      <w:r>
        <w:rPr>
          <w:rFonts w:ascii="Times New Roman" w:eastAsia="Times New Roman" w:hAnsi="Times New Roman"/>
          <w:i/>
          <w:sz w:val="22"/>
        </w:rPr>
        <w:t>Reco</w:t>
      </w:r>
      <w:r>
        <w:rPr>
          <w:rFonts w:ascii="Times New Roman" w:eastAsia="Times New Roman" w:hAnsi="Times New Roman"/>
          <w:i/>
          <w:sz w:val="22"/>
        </w:rPr>
        <w:t>mmended Security Controls for Federal Information Systems and Organizations</w:t>
      </w:r>
      <w:r>
        <w:rPr>
          <w:rFonts w:ascii="Times New Roman" w:eastAsia="Times New Roman" w:hAnsi="Times New Roman"/>
          <w:sz w:val="22"/>
        </w:rPr>
        <w:t>,</w:t>
      </w:r>
      <w:r>
        <w:rPr>
          <w:rFonts w:ascii="Times New Roman" w:eastAsia="Times New Roman" w:hAnsi="Times New Roman"/>
          <w:i/>
          <w:sz w:val="22"/>
        </w:rPr>
        <w:t xml:space="preserve"> </w:t>
      </w:r>
      <w:r>
        <w:rPr>
          <w:rFonts w:ascii="Times New Roman" w:eastAsia="Times New Roman" w:hAnsi="Times New Roman"/>
          <w:sz w:val="22"/>
        </w:rPr>
        <w:t>August 2009.</w:t>
      </w:r>
    </w:p>
    <w:p w:rsidR="00000000" w:rsidRDefault="004A7D3E">
      <w:pPr>
        <w:tabs>
          <w:tab w:val="left" w:pos="980"/>
        </w:tabs>
        <w:spacing w:line="260" w:lineRule="auto"/>
        <w:ind w:left="980" w:right="660" w:hanging="512"/>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24"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A</w:t>
      </w:r>
      <w:r>
        <w:rPr>
          <w:rFonts w:ascii="Times New Roman" w:eastAsia="Times New Roman" w:hAnsi="Times New Roman"/>
        </w:rPr>
        <w:tab/>
      </w:r>
      <w:r>
        <w:rPr>
          <w:rFonts w:ascii="Arial Narrow" w:eastAsia="Arial Narrow" w:hAnsi="Arial Narrow"/>
          <w:sz w:val="15"/>
        </w:rPr>
        <w:t>PAGE A-1</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52" w:name="page52"/>
      <w:bookmarkEnd w:id="52"/>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95" w:lineRule="exact"/>
        <w:rPr>
          <w:rFonts w:ascii="Times New Roman" w:eastAsia="Times New Roman" w:hAnsi="Times New Roman"/>
        </w:rPr>
      </w:pPr>
    </w:p>
    <w:p w:rsidR="00000000" w:rsidRDefault="004A7D3E">
      <w:pPr>
        <w:numPr>
          <w:ilvl w:val="0"/>
          <w:numId w:val="46"/>
        </w:numPr>
        <w:tabs>
          <w:tab w:val="left" w:pos="980"/>
        </w:tabs>
        <w:spacing w:line="259" w:lineRule="auto"/>
        <w:ind w:left="980" w:right="660" w:hanging="512"/>
        <w:rPr>
          <w:rFonts w:ascii="Times New Roman" w:eastAsia="Times New Roman" w:hAnsi="Times New Roman"/>
          <w:sz w:val="22"/>
        </w:rPr>
      </w:pPr>
      <w:r>
        <w:rPr>
          <w:rFonts w:ascii="Times New Roman" w:eastAsia="Times New Roman" w:hAnsi="Times New Roman"/>
          <w:sz w:val="22"/>
        </w:rPr>
        <w:t xml:space="preserve">National Institute of Standards and Technology Special Publication 800-53A, </w:t>
      </w:r>
      <w:r>
        <w:rPr>
          <w:rFonts w:ascii="Times New Roman" w:eastAsia="Times New Roman" w:hAnsi="Times New Roman"/>
          <w:i/>
          <w:sz w:val="22"/>
        </w:rPr>
        <w:t>Guide for</w:t>
      </w:r>
      <w:r>
        <w:rPr>
          <w:rFonts w:ascii="Times New Roman" w:eastAsia="Times New Roman" w:hAnsi="Times New Roman"/>
          <w:sz w:val="22"/>
        </w:rPr>
        <w:t xml:space="preserve"> </w:t>
      </w:r>
      <w:r>
        <w:rPr>
          <w:rFonts w:ascii="Times New Roman" w:eastAsia="Times New Roman" w:hAnsi="Times New Roman"/>
          <w:i/>
          <w:sz w:val="22"/>
        </w:rPr>
        <w:t>Assessing the Security Controls in Federal Information Systems: Building</w:t>
      </w:r>
      <w:r>
        <w:rPr>
          <w:rFonts w:ascii="Times New Roman" w:eastAsia="Times New Roman" w:hAnsi="Times New Roman"/>
          <w:i/>
          <w:sz w:val="22"/>
        </w:rPr>
        <w:t xml:space="preserve"> Effective Security Assessment Plans</w:t>
      </w:r>
      <w:r>
        <w:rPr>
          <w:rFonts w:ascii="Times New Roman" w:eastAsia="Times New Roman" w:hAnsi="Times New Roman"/>
          <w:sz w:val="22"/>
        </w:rPr>
        <w:t>, July 2008.</w:t>
      </w:r>
    </w:p>
    <w:p w:rsidR="00000000" w:rsidRDefault="004A7D3E">
      <w:pPr>
        <w:spacing w:line="59" w:lineRule="exact"/>
        <w:rPr>
          <w:rFonts w:ascii="Times New Roman" w:eastAsia="Times New Roman" w:hAnsi="Times New Roman"/>
          <w:sz w:val="22"/>
        </w:rPr>
      </w:pPr>
    </w:p>
    <w:p w:rsidR="00000000" w:rsidRDefault="004A7D3E">
      <w:pPr>
        <w:numPr>
          <w:ilvl w:val="0"/>
          <w:numId w:val="46"/>
        </w:numPr>
        <w:tabs>
          <w:tab w:val="left" w:pos="980"/>
        </w:tabs>
        <w:spacing w:line="279" w:lineRule="auto"/>
        <w:ind w:left="980" w:right="480" w:hanging="512"/>
        <w:rPr>
          <w:rFonts w:ascii="Times New Roman" w:eastAsia="Times New Roman" w:hAnsi="Times New Roman"/>
          <w:sz w:val="22"/>
        </w:rPr>
      </w:pPr>
      <w:r>
        <w:rPr>
          <w:rFonts w:ascii="Times New Roman" w:eastAsia="Times New Roman" w:hAnsi="Times New Roman"/>
          <w:sz w:val="22"/>
        </w:rPr>
        <w:t xml:space="preserve">National Institute of Standards and Technology Special Publication 800-59, </w:t>
      </w:r>
      <w:r>
        <w:rPr>
          <w:rFonts w:ascii="Times New Roman" w:eastAsia="Times New Roman" w:hAnsi="Times New Roman"/>
          <w:i/>
          <w:sz w:val="22"/>
        </w:rPr>
        <w:t>Guideline for</w:t>
      </w:r>
      <w:r>
        <w:rPr>
          <w:rFonts w:ascii="Times New Roman" w:eastAsia="Times New Roman" w:hAnsi="Times New Roman"/>
          <w:sz w:val="22"/>
        </w:rPr>
        <w:t xml:space="preserve"> </w:t>
      </w:r>
      <w:r>
        <w:rPr>
          <w:rFonts w:ascii="Times New Roman" w:eastAsia="Times New Roman" w:hAnsi="Times New Roman"/>
          <w:i/>
          <w:sz w:val="22"/>
        </w:rPr>
        <w:t>Identifying an Information System as a National Security System</w:t>
      </w:r>
      <w:r>
        <w:rPr>
          <w:rFonts w:ascii="Times New Roman" w:eastAsia="Times New Roman" w:hAnsi="Times New Roman"/>
          <w:sz w:val="22"/>
        </w:rPr>
        <w:t>, August 2003.</w:t>
      </w:r>
    </w:p>
    <w:p w:rsidR="00000000" w:rsidRDefault="004A7D3E">
      <w:pPr>
        <w:spacing w:line="38" w:lineRule="exact"/>
        <w:rPr>
          <w:rFonts w:ascii="Times New Roman" w:eastAsia="Times New Roman" w:hAnsi="Times New Roman"/>
          <w:sz w:val="22"/>
        </w:rPr>
      </w:pPr>
    </w:p>
    <w:p w:rsidR="00000000" w:rsidRDefault="004A7D3E">
      <w:pPr>
        <w:numPr>
          <w:ilvl w:val="0"/>
          <w:numId w:val="46"/>
        </w:numPr>
        <w:tabs>
          <w:tab w:val="left" w:pos="980"/>
        </w:tabs>
        <w:spacing w:line="259" w:lineRule="auto"/>
        <w:ind w:left="980" w:right="460" w:hanging="512"/>
        <w:rPr>
          <w:rFonts w:ascii="Times New Roman" w:eastAsia="Times New Roman" w:hAnsi="Times New Roman"/>
          <w:sz w:val="22"/>
        </w:rPr>
      </w:pPr>
      <w:r>
        <w:rPr>
          <w:rFonts w:ascii="Times New Roman" w:eastAsia="Times New Roman" w:hAnsi="Times New Roman"/>
          <w:sz w:val="22"/>
        </w:rPr>
        <w:t>National Institute of Standards and Te</w:t>
      </w:r>
      <w:r>
        <w:rPr>
          <w:rFonts w:ascii="Times New Roman" w:eastAsia="Times New Roman" w:hAnsi="Times New Roman"/>
          <w:sz w:val="22"/>
        </w:rPr>
        <w:t xml:space="preserve">chnology Special Publication 800-60, Revision 1, </w:t>
      </w:r>
      <w:r>
        <w:rPr>
          <w:rFonts w:ascii="Times New Roman" w:eastAsia="Times New Roman" w:hAnsi="Times New Roman"/>
          <w:i/>
          <w:sz w:val="22"/>
        </w:rPr>
        <w:t>Guide for Mapping Types of Information and Information Systems to Security Categories</w:t>
      </w:r>
      <w:r>
        <w:rPr>
          <w:rFonts w:ascii="Times New Roman" w:eastAsia="Times New Roman" w:hAnsi="Times New Roman"/>
          <w:sz w:val="22"/>
        </w:rPr>
        <w:t>,</w:t>
      </w:r>
      <w:r>
        <w:rPr>
          <w:rFonts w:ascii="Times New Roman" w:eastAsia="Times New Roman" w:hAnsi="Times New Roman"/>
          <w:i/>
          <w:sz w:val="22"/>
        </w:rPr>
        <w:t xml:space="preserve"> </w:t>
      </w:r>
      <w:r>
        <w:rPr>
          <w:rFonts w:ascii="Times New Roman" w:eastAsia="Times New Roman" w:hAnsi="Times New Roman"/>
          <w:sz w:val="22"/>
        </w:rPr>
        <w:t>August 2008.</w:t>
      </w:r>
    </w:p>
    <w:p w:rsidR="00000000" w:rsidRDefault="004A7D3E">
      <w:pPr>
        <w:spacing w:line="59" w:lineRule="exact"/>
        <w:rPr>
          <w:rFonts w:ascii="Times New Roman" w:eastAsia="Times New Roman" w:hAnsi="Times New Roman"/>
          <w:sz w:val="22"/>
        </w:rPr>
      </w:pPr>
    </w:p>
    <w:p w:rsidR="00000000" w:rsidRDefault="004A7D3E">
      <w:pPr>
        <w:numPr>
          <w:ilvl w:val="0"/>
          <w:numId w:val="46"/>
        </w:numPr>
        <w:tabs>
          <w:tab w:val="left" w:pos="980"/>
        </w:tabs>
        <w:spacing w:line="260" w:lineRule="auto"/>
        <w:ind w:left="980" w:right="660" w:hanging="512"/>
        <w:rPr>
          <w:rFonts w:ascii="Times New Roman" w:eastAsia="Times New Roman" w:hAnsi="Times New Roman"/>
          <w:sz w:val="22"/>
        </w:rPr>
      </w:pPr>
      <w:r>
        <w:rPr>
          <w:rFonts w:ascii="Times New Roman" w:eastAsia="Times New Roman" w:hAnsi="Times New Roman"/>
          <w:sz w:val="22"/>
        </w:rPr>
        <w:t xml:space="preserve">National Institute of Standards and Technology Special Publication 800-70, Revision 1, </w:t>
      </w:r>
      <w:r>
        <w:rPr>
          <w:rFonts w:ascii="Times New Roman" w:eastAsia="Times New Roman" w:hAnsi="Times New Roman"/>
          <w:i/>
          <w:sz w:val="22"/>
        </w:rPr>
        <w:t xml:space="preserve">National Checklist </w:t>
      </w:r>
      <w:r>
        <w:rPr>
          <w:rFonts w:ascii="Times New Roman" w:eastAsia="Times New Roman" w:hAnsi="Times New Roman"/>
          <w:i/>
          <w:sz w:val="22"/>
        </w:rPr>
        <w:t>Program for IT Products--Guidelines for Checklist Users and Developers</w:t>
      </w:r>
      <w:r>
        <w:rPr>
          <w:rFonts w:ascii="Times New Roman" w:eastAsia="Times New Roman" w:hAnsi="Times New Roman"/>
          <w:sz w:val="22"/>
        </w:rPr>
        <w:t>, September 2009.</w:t>
      </w:r>
    </w:p>
    <w:p w:rsidR="00000000" w:rsidRDefault="004A7D3E">
      <w:pPr>
        <w:tabs>
          <w:tab w:val="left" w:pos="980"/>
        </w:tabs>
        <w:spacing w:line="260" w:lineRule="auto"/>
        <w:ind w:left="980" w:right="660" w:hanging="512"/>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38"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A</w:t>
      </w:r>
      <w:r>
        <w:rPr>
          <w:rFonts w:ascii="Times New Roman" w:eastAsia="Times New Roman" w:hAnsi="Times New Roman"/>
        </w:rPr>
        <w:tab/>
      </w:r>
      <w:r>
        <w:rPr>
          <w:rFonts w:ascii="Arial Narrow" w:eastAsia="Arial Narrow" w:hAnsi="Arial Narrow"/>
          <w:sz w:val="15"/>
        </w:rPr>
        <w:t>PAGE A-2</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53" w:name="page53"/>
      <w:bookmarkEnd w:id="53"/>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w:t>
      </w:r>
      <w:r>
        <w:rPr>
          <w:rFonts w:ascii="Arial" w:eastAsia="Arial" w:hAnsi="Arial"/>
          <w:sz w:val="16"/>
        </w:rPr>
        <w:t>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APPENDIX B</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GLOSSARY</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COMMON TERMS AND DEFINITIONS</w:t>
      </w:r>
    </w:p>
    <w:p w:rsidR="00000000" w:rsidRDefault="004A7D3E">
      <w:pPr>
        <w:spacing w:line="228" w:lineRule="exact"/>
        <w:rPr>
          <w:rFonts w:ascii="Times New Roman" w:eastAsia="Times New Roman" w:hAnsi="Times New Roman"/>
        </w:rPr>
      </w:pPr>
    </w:p>
    <w:p w:rsidR="00000000" w:rsidRDefault="004A7D3E">
      <w:pPr>
        <w:spacing w:line="278" w:lineRule="auto"/>
        <w:ind w:left="360" w:right="360"/>
        <w:rPr>
          <w:rFonts w:ascii="Times New Roman" w:eastAsia="Times New Roman" w:hAnsi="Times New Roman"/>
          <w:sz w:val="21"/>
        </w:rPr>
      </w:pPr>
      <w:r>
        <w:rPr>
          <w:rFonts w:ascii="Times New Roman" w:eastAsia="Times New Roman" w:hAnsi="Times New Roman"/>
          <w:sz w:val="21"/>
        </w:rPr>
        <w:t>Appendix B provides definitions for security terminology used w</w:t>
      </w:r>
      <w:r>
        <w:rPr>
          <w:rFonts w:ascii="Times New Roman" w:eastAsia="Times New Roman" w:hAnsi="Times New Roman"/>
          <w:sz w:val="21"/>
        </w:rPr>
        <w:t xml:space="preserve">ithin Special Publication 800-37. Unless specifically defined in this glossary, all terms used in this publication are consistent with the definitions contained in CNSS Instruction 4009, </w:t>
      </w:r>
      <w:r>
        <w:rPr>
          <w:rFonts w:ascii="Times New Roman" w:eastAsia="Times New Roman" w:hAnsi="Times New Roman"/>
          <w:i/>
          <w:sz w:val="21"/>
        </w:rPr>
        <w:t>National Information Assurance Glossary</w:t>
      </w:r>
      <w:r>
        <w:rPr>
          <w:rFonts w:ascii="Times New Roman" w:eastAsia="Times New Roman" w:hAnsi="Times New Roman"/>
          <w:sz w:val="21"/>
        </w:rPr>
        <w:t>.</w:t>
      </w:r>
    </w:p>
    <w:p w:rsidR="00000000" w:rsidRDefault="004A7D3E">
      <w:pPr>
        <w:spacing w:line="221"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380"/>
        <w:gridCol w:w="5960"/>
      </w:tblGrid>
      <w:tr w:rsidR="00000000">
        <w:trPr>
          <w:trHeight w:val="253"/>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Adequate Security</w:t>
            </w: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 xml:space="preserve">Security </w:t>
            </w:r>
            <w:r>
              <w:rPr>
                <w:rFonts w:ascii="Times New Roman" w:eastAsia="Times New Roman" w:hAnsi="Times New Roman"/>
                <w:sz w:val="22"/>
              </w:rPr>
              <w:t>commensurate with the risk and the magnitude of harm</w:t>
            </w:r>
          </w:p>
        </w:tc>
      </w:tr>
      <w:tr w:rsidR="00000000">
        <w:trPr>
          <w:trHeight w:val="234"/>
        </w:trPr>
        <w:tc>
          <w:tcPr>
            <w:tcW w:w="238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[OMB Circular A-130,</w:t>
            </w:r>
          </w:p>
        </w:tc>
        <w:tc>
          <w:tcPr>
            <w:tcW w:w="5960" w:type="dxa"/>
            <w:shd w:val="clear" w:color="auto" w:fill="auto"/>
            <w:vAlign w:val="bottom"/>
          </w:tcPr>
          <w:p w:rsidR="00000000" w:rsidRDefault="004A7D3E">
            <w:pPr>
              <w:spacing w:line="233" w:lineRule="exact"/>
              <w:ind w:left="240"/>
              <w:rPr>
                <w:rFonts w:ascii="Times New Roman" w:eastAsia="Times New Roman" w:hAnsi="Times New Roman"/>
                <w:sz w:val="22"/>
              </w:rPr>
            </w:pPr>
            <w:r>
              <w:rPr>
                <w:rFonts w:ascii="Times New Roman" w:eastAsia="Times New Roman" w:hAnsi="Times New Roman"/>
                <w:sz w:val="22"/>
              </w:rPr>
              <w:t>resulting from the loss, misuse, or unauthorized access to or</w:t>
            </w:r>
          </w:p>
        </w:tc>
      </w:tr>
      <w:tr w:rsidR="00000000">
        <w:trPr>
          <w:trHeight w:val="272"/>
        </w:trPr>
        <w:tc>
          <w:tcPr>
            <w:tcW w:w="238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Appendix III]</w:t>
            </w: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modification of information. This includes assuring that systems</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and applications used by the agency o</w:t>
            </w:r>
            <w:r>
              <w:rPr>
                <w:rFonts w:ascii="Times New Roman" w:eastAsia="Times New Roman" w:hAnsi="Times New Roman"/>
                <w:sz w:val="22"/>
              </w:rPr>
              <w:t>perate effectively and</w:t>
            </w:r>
          </w:p>
        </w:tc>
      </w:tr>
      <w:tr w:rsidR="00000000">
        <w:trPr>
          <w:trHeight w:val="25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provide appropriate confidentiality, integrity, and availability,</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through the use of cost-effective management, personnel,</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operational, and technical controls.</w:t>
            </w:r>
          </w:p>
        </w:tc>
      </w:tr>
      <w:tr w:rsidR="00000000">
        <w:trPr>
          <w:trHeight w:val="372"/>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Agency</w:t>
            </w: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Executive Agency</w:t>
            </w:r>
            <w:r>
              <w:rPr>
                <w:rFonts w:ascii="Times New Roman" w:eastAsia="Times New Roman" w:hAnsi="Times New Roman"/>
                <w:sz w:val="22"/>
              </w:rPr>
              <w:t>.</w:t>
            </w:r>
          </w:p>
        </w:tc>
      </w:tr>
      <w:tr w:rsidR="00000000">
        <w:trPr>
          <w:trHeight w:val="345"/>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Allocation</w:t>
            </w: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The process an organizati</w:t>
            </w:r>
            <w:r>
              <w:rPr>
                <w:rFonts w:ascii="Times New Roman" w:eastAsia="Times New Roman" w:hAnsi="Times New Roman"/>
                <w:sz w:val="22"/>
              </w:rPr>
              <w:t>on employs to determine whether</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security controls are defined as system-specific, hybrid, or</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common.</w:t>
            </w:r>
          </w:p>
        </w:tc>
      </w:tr>
      <w:tr w:rsidR="00000000">
        <w:trPr>
          <w:trHeight w:val="271"/>
        </w:trPr>
        <w:tc>
          <w:tcPr>
            <w:tcW w:w="2380" w:type="dxa"/>
            <w:shd w:val="clear" w:color="auto" w:fill="auto"/>
            <w:vAlign w:val="bottom"/>
          </w:tcPr>
          <w:p w:rsidR="00000000" w:rsidRDefault="004A7D3E">
            <w:pPr>
              <w:spacing w:line="0" w:lineRule="atLeast"/>
              <w:rPr>
                <w:rFonts w:ascii="Times New Roman" w:eastAsia="Times New Roman" w:hAnsi="Times New Roman"/>
                <w:sz w:val="23"/>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The process an organization employs to assign security controls</w:t>
            </w:r>
          </w:p>
        </w:tc>
      </w:tr>
      <w:tr w:rsidR="00000000">
        <w:trPr>
          <w:trHeight w:val="25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to specific information system components responsible for</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 xml:space="preserve">providing a particular </w:t>
            </w:r>
            <w:r>
              <w:rPr>
                <w:rFonts w:ascii="Times New Roman" w:eastAsia="Times New Roman" w:hAnsi="Times New Roman"/>
                <w:sz w:val="22"/>
              </w:rPr>
              <w:t>security capability (e.g., router, server,</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remote sensor).</w:t>
            </w:r>
          </w:p>
        </w:tc>
      </w:tr>
      <w:tr w:rsidR="00000000">
        <w:trPr>
          <w:trHeight w:val="372"/>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Application</w:t>
            </w: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 software program hosted by an information system.</w:t>
            </w:r>
          </w:p>
        </w:tc>
      </w:tr>
      <w:tr w:rsidR="00000000">
        <w:trPr>
          <w:trHeight w:val="389"/>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Assessment</w:t>
            </w: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Security Control Assessment</w:t>
            </w:r>
            <w:r>
              <w:rPr>
                <w:rFonts w:ascii="Times New Roman" w:eastAsia="Times New Roman" w:hAnsi="Times New Roman"/>
                <w:sz w:val="22"/>
              </w:rPr>
              <w:t>.</w:t>
            </w:r>
          </w:p>
        </w:tc>
      </w:tr>
      <w:tr w:rsidR="00000000">
        <w:trPr>
          <w:trHeight w:val="372"/>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Assessor</w:t>
            </w: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Security Control Assessor</w:t>
            </w:r>
            <w:r>
              <w:rPr>
                <w:rFonts w:ascii="Times New Roman" w:eastAsia="Times New Roman" w:hAnsi="Times New Roman"/>
                <w:sz w:val="22"/>
              </w:rPr>
              <w:t>.</w:t>
            </w:r>
          </w:p>
        </w:tc>
      </w:tr>
      <w:tr w:rsidR="00000000">
        <w:trPr>
          <w:trHeight w:val="372"/>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Assurance</w:t>
            </w: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The grounds for confidence that t</w:t>
            </w:r>
            <w:r>
              <w:rPr>
                <w:rFonts w:ascii="Times New Roman" w:eastAsia="Times New Roman" w:hAnsi="Times New Roman"/>
                <w:sz w:val="22"/>
              </w:rPr>
              <w:t>he set of intended security</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controls in an information system are effective in their</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application.</w:t>
            </w:r>
          </w:p>
        </w:tc>
      </w:tr>
      <w:tr w:rsidR="00000000">
        <w:trPr>
          <w:trHeight w:val="336"/>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Authorization</w:t>
            </w: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The official management decision given by a senior</w:t>
            </w:r>
          </w:p>
        </w:tc>
      </w:tr>
      <w:tr w:rsidR="00000000">
        <w:trPr>
          <w:trHeight w:val="252"/>
        </w:trPr>
        <w:tc>
          <w:tcPr>
            <w:tcW w:w="2380" w:type="dxa"/>
            <w:shd w:val="clear" w:color="auto" w:fill="auto"/>
            <w:vAlign w:val="bottom"/>
          </w:tcPr>
          <w:p w:rsidR="00000000" w:rsidRDefault="004A7D3E">
            <w:pPr>
              <w:spacing w:line="252" w:lineRule="exact"/>
              <w:rPr>
                <w:rFonts w:ascii="Times New Roman" w:eastAsia="Times New Roman" w:hAnsi="Times New Roman"/>
                <w:sz w:val="22"/>
              </w:rPr>
            </w:pPr>
            <w:r>
              <w:rPr>
                <w:rFonts w:ascii="Times New Roman" w:eastAsia="Times New Roman" w:hAnsi="Times New Roman"/>
                <w:sz w:val="22"/>
              </w:rPr>
              <w:t>(to operate)</w:t>
            </w:r>
          </w:p>
        </w:tc>
        <w:tc>
          <w:tcPr>
            <w:tcW w:w="596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organizational official to authorize operation of an information</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 xml:space="preserve">system </w:t>
            </w:r>
            <w:r>
              <w:rPr>
                <w:rFonts w:ascii="Times New Roman" w:eastAsia="Times New Roman" w:hAnsi="Times New Roman"/>
                <w:sz w:val="22"/>
              </w:rPr>
              <w:t>and to explicitly accept the risk to organizational</w:t>
            </w:r>
          </w:p>
        </w:tc>
      </w:tr>
      <w:tr w:rsidR="00000000">
        <w:trPr>
          <w:trHeight w:val="25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operations (including mission, functions, image, or reputation),</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organizational assets, individuals, other organizations, and the</w:t>
            </w:r>
          </w:p>
        </w:tc>
      </w:tr>
      <w:tr w:rsidR="00000000">
        <w:trPr>
          <w:trHeight w:val="25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Nation based on the implementation of an agreed-upon set of</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securi</w:t>
            </w:r>
            <w:r>
              <w:rPr>
                <w:rFonts w:ascii="Times New Roman" w:eastAsia="Times New Roman" w:hAnsi="Times New Roman"/>
                <w:sz w:val="22"/>
              </w:rPr>
              <w:t>ty controls.</w:t>
            </w:r>
          </w:p>
        </w:tc>
      </w:tr>
      <w:tr w:rsidR="00000000">
        <w:trPr>
          <w:trHeight w:val="328"/>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Authorization Boundary</w:t>
            </w: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All components of an information system to be authorized for</w:t>
            </w:r>
          </w:p>
        </w:tc>
      </w:tr>
      <w:tr w:rsidR="00000000">
        <w:trPr>
          <w:trHeight w:val="25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operation by an authorizing official and excludes separately</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authorized systems, to which the information system is</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connected.</w:t>
            </w:r>
          </w:p>
        </w:tc>
      </w:tr>
      <w:tr w:rsidR="00000000">
        <w:trPr>
          <w:trHeight w:val="37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Authorize Processing</w:t>
            </w:r>
          </w:p>
        </w:tc>
        <w:tc>
          <w:tcPr>
            <w:tcW w:w="596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See</w:t>
            </w:r>
            <w:r>
              <w:rPr>
                <w:rFonts w:ascii="Times New Roman" w:eastAsia="Times New Roman" w:hAnsi="Times New Roman"/>
                <w:sz w:val="22"/>
              </w:rPr>
              <w:t xml:space="preserve"> </w:t>
            </w:r>
            <w:r>
              <w:rPr>
                <w:rFonts w:ascii="Times New Roman" w:eastAsia="Times New Roman" w:hAnsi="Times New Roman"/>
                <w:i/>
                <w:sz w:val="22"/>
              </w:rPr>
              <w:t>Authorization</w:t>
            </w:r>
            <w:r>
              <w:rPr>
                <w:rFonts w:ascii="Times New Roman" w:eastAsia="Times New Roman" w:hAnsi="Times New Roman"/>
                <w:sz w:val="22"/>
              </w:rPr>
              <w:t>.</w:t>
            </w:r>
          </w:p>
        </w:tc>
      </w:tr>
    </w:tbl>
    <w:p w:rsidR="00000000" w:rsidRDefault="004A7D3E">
      <w:pPr>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4"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B</w:t>
      </w:r>
      <w:r>
        <w:rPr>
          <w:rFonts w:ascii="Times New Roman" w:eastAsia="Times New Roman" w:hAnsi="Times New Roman"/>
        </w:rPr>
        <w:tab/>
      </w:r>
      <w:r>
        <w:rPr>
          <w:rFonts w:ascii="Arial Narrow" w:eastAsia="Arial Narrow" w:hAnsi="Arial Narrow"/>
          <w:sz w:val="15"/>
        </w:rPr>
        <w:t>PAGE B-1</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54" w:name="page54"/>
      <w:bookmarkEnd w:id="54"/>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w:t>
      </w:r>
      <w:r>
        <w:rPr>
          <w:rFonts w:ascii="Times New Roman" w:eastAsia="Times New Roman" w:hAnsi="Times New Roman"/>
          <w:sz w:val="18"/>
        </w:rPr>
        <w:t>________________________</w:t>
      </w:r>
    </w:p>
    <w:p w:rsidR="00000000" w:rsidRDefault="004A7D3E">
      <w:pPr>
        <w:spacing w:line="0" w:lineRule="atLeast"/>
        <w:jc w:val="center"/>
        <w:rPr>
          <w:rFonts w:ascii="Times New Roman" w:eastAsia="Times New Roman" w:hAnsi="Times New Roman"/>
          <w:sz w:val="18"/>
        </w:rPr>
        <w:sectPr w:rsidR="00000000">
          <w:pgSz w:w="12240" w:h="15840"/>
          <w:pgMar w:top="699" w:right="1440" w:bottom="183" w:left="1440" w:header="0" w:footer="0" w:gutter="0"/>
          <w:cols w:space="0" w:equalWidth="0">
            <w:col w:w="9360"/>
          </w:cols>
          <w:docGrid w:linePitch="360"/>
        </w:sectPr>
      </w:pPr>
    </w:p>
    <w:p w:rsidR="00000000" w:rsidRDefault="004A7D3E">
      <w:pPr>
        <w:spacing w:line="295"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sz w:val="22"/>
        </w:rPr>
      </w:pPr>
      <w:r>
        <w:rPr>
          <w:rFonts w:ascii="Times New Roman" w:eastAsia="Times New Roman" w:hAnsi="Times New Roman"/>
          <w:sz w:val="22"/>
        </w:rPr>
        <w:t>Authorizing Official</w: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44" w:lineRule="exact"/>
        <w:rPr>
          <w:rFonts w:ascii="Times New Roman" w:eastAsia="Times New Roman" w:hAnsi="Times New Roman"/>
        </w:rPr>
      </w:pPr>
    </w:p>
    <w:p w:rsidR="00000000" w:rsidRDefault="004A7D3E">
      <w:pPr>
        <w:spacing w:line="304" w:lineRule="auto"/>
        <w:ind w:left="460"/>
        <w:rPr>
          <w:rFonts w:ascii="Times New Roman" w:eastAsia="Times New Roman" w:hAnsi="Times New Roman"/>
          <w:sz w:val="21"/>
        </w:rPr>
      </w:pPr>
      <w:r>
        <w:rPr>
          <w:rFonts w:ascii="Times New Roman" w:eastAsia="Times New Roman" w:hAnsi="Times New Roman"/>
          <w:sz w:val="21"/>
        </w:rPr>
        <w:t>Authorizing Official Designated Representative</w:t>
      </w:r>
    </w:p>
    <w:p w:rsidR="00000000" w:rsidRDefault="004A7D3E">
      <w:pPr>
        <w:spacing w:line="207"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sz w:val="22"/>
        </w:rPr>
      </w:pPr>
      <w:r>
        <w:rPr>
          <w:rFonts w:ascii="Times New Roman" w:eastAsia="Times New Roman" w:hAnsi="Times New Roman"/>
          <w:sz w:val="22"/>
        </w:rPr>
        <w:t>Availability</w:t>
      </w:r>
    </w:p>
    <w:p w:rsidR="00000000" w:rsidRDefault="004A7D3E">
      <w:pPr>
        <w:spacing w:line="5"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rPr>
      </w:pPr>
      <w:r>
        <w:rPr>
          <w:rFonts w:ascii="Times New Roman" w:eastAsia="Times New Roman" w:hAnsi="Times New Roman"/>
        </w:rPr>
        <w:t>[44 U.S.C., Sec. 3542]</w:t>
      </w:r>
    </w:p>
    <w:p w:rsidR="00000000" w:rsidRDefault="004A7D3E">
      <w:pPr>
        <w:spacing w:line="232"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sz w:val="22"/>
        </w:rPr>
      </w:pPr>
      <w:r>
        <w:rPr>
          <w:rFonts w:ascii="Times New Roman" w:eastAsia="Times New Roman" w:hAnsi="Times New Roman"/>
          <w:sz w:val="22"/>
        </w:rPr>
        <w:t>Chief Information Officer</w:t>
      </w:r>
    </w:p>
    <w:p w:rsidR="00000000" w:rsidRDefault="004A7D3E">
      <w:pPr>
        <w:spacing w:line="5" w:lineRule="exact"/>
        <w:rPr>
          <w:rFonts w:ascii="Times New Roman" w:eastAsia="Times New Roman" w:hAnsi="Times New Roman"/>
        </w:rPr>
      </w:pPr>
    </w:p>
    <w:p w:rsidR="00000000" w:rsidRDefault="004A7D3E">
      <w:pPr>
        <w:spacing w:line="0" w:lineRule="atLeast"/>
        <w:ind w:left="320"/>
        <w:jc w:val="center"/>
        <w:rPr>
          <w:rFonts w:ascii="Times New Roman" w:eastAsia="Times New Roman" w:hAnsi="Times New Roman"/>
          <w:sz w:val="19"/>
        </w:rPr>
      </w:pPr>
      <w:r>
        <w:rPr>
          <w:rFonts w:ascii="Times New Roman" w:eastAsia="Times New Roman" w:hAnsi="Times New Roman"/>
          <w:sz w:val="19"/>
        </w:rPr>
        <w:t>[PL 104-106, Sec. 5125(b)]</w:t>
      </w:r>
    </w:p>
    <w:p w:rsidR="00000000" w:rsidRDefault="004A7D3E">
      <w:pPr>
        <w:spacing w:line="295" w:lineRule="exact"/>
        <w:rPr>
          <w:rFonts w:ascii="Times New Roman" w:eastAsia="Times New Roman" w:hAnsi="Times New Roman"/>
        </w:rPr>
      </w:pPr>
      <w:r>
        <w:rPr>
          <w:rFonts w:ascii="Times New Roman" w:eastAsia="Times New Roman" w:hAnsi="Times New Roman"/>
          <w:sz w:val="19"/>
        </w:rPr>
        <w:br w:type="column"/>
      </w:r>
    </w:p>
    <w:p w:rsidR="00000000" w:rsidRDefault="004A7D3E">
      <w:pPr>
        <w:spacing w:line="248" w:lineRule="auto"/>
        <w:ind w:left="3" w:right="600"/>
        <w:rPr>
          <w:rFonts w:ascii="Times New Roman" w:eastAsia="Times New Roman" w:hAnsi="Times New Roman"/>
          <w:sz w:val="22"/>
        </w:rPr>
      </w:pPr>
      <w:r>
        <w:rPr>
          <w:rFonts w:ascii="Times New Roman" w:eastAsia="Times New Roman" w:hAnsi="Times New Roman"/>
          <w:sz w:val="22"/>
        </w:rPr>
        <w:t>A senior (federal) official or executive with the authority</w:t>
      </w:r>
      <w:r>
        <w:rPr>
          <w:rFonts w:ascii="Times New Roman" w:eastAsia="Times New Roman" w:hAnsi="Times New Roman"/>
          <w:sz w:val="22"/>
        </w:rPr>
        <w:t xml:space="preserve"> to formally assume responsibility for operating an information system at an acceptable level of risk to organizational operations (including mission, functions, image, or reputation), organizational assets, individuals, other organizations, and the Nation</w:t>
      </w:r>
      <w:r>
        <w:rPr>
          <w:rFonts w:ascii="Times New Roman" w:eastAsia="Times New Roman" w:hAnsi="Times New Roman"/>
          <w:sz w:val="22"/>
        </w:rPr>
        <w:t>.</w:t>
      </w:r>
    </w:p>
    <w:p w:rsidR="00000000" w:rsidRDefault="004A7D3E">
      <w:pPr>
        <w:spacing w:line="68" w:lineRule="exact"/>
        <w:rPr>
          <w:rFonts w:ascii="Times New Roman" w:eastAsia="Times New Roman" w:hAnsi="Times New Roman"/>
        </w:rPr>
      </w:pPr>
    </w:p>
    <w:p w:rsidR="00000000" w:rsidRDefault="004A7D3E">
      <w:pPr>
        <w:spacing w:line="260" w:lineRule="auto"/>
        <w:ind w:left="3" w:right="800"/>
        <w:rPr>
          <w:rFonts w:ascii="Times New Roman" w:eastAsia="Times New Roman" w:hAnsi="Times New Roman"/>
          <w:sz w:val="22"/>
        </w:rPr>
      </w:pPr>
      <w:r>
        <w:rPr>
          <w:rFonts w:ascii="Times New Roman" w:eastAsia="Times New Roman" w:hAnsi="Times New Roman"/>
          <w:sz w:val="22"/>
        </w:rPr>
        <w:t>An organizational official acting on behalf of an authorizing official in carrying out and coordinating the required activities associated with security authorization.</w:t>
      </w:r>
    </w:p>
    <w:p w:rsidR="00000000" w:rsidRDefault="004A7D3E">
      <w:pPr>
        <w:spacing w:line="56" w:lineRule="exact"/>
        <w:rPr>
          <w:rFonts w:ascii="Times New Roman" w:eastAsia="Times New Roman" w:hAnsi="Times New Roman"/>
        </w:rPr>
      </w:pPr>
    </w:p>
    <w:p w:rsidR="00000000" w:rsidRDefault="004A7D3E">
      <w:pPr>
        <w:spacing w:line="0" w:lineRule="atLeast"/>
        <w:ind w:left="3"/>
        <w:rPr>
          <w:rFonts w:ascii="Times New Roman" w:eastAsia="Times New Roman" w:hAnsi="Times New Roman"/>
          <w:sz w:val="22"/>
        </w:rPr>
      </w:pPr>
      <w:r>
        <w:rPr>
          <w:rFonts w:ascii="Times New Roman" w:eastAsia="Times New Roman" w:hAnsi="Times New Roman"/>
          <w:sz w:val="22"/>
        </w:rPr>
        <w:t>Ensuring timely and reliable access to and use of information.</w:t>
      </w:r>
    </w:p>
    <w:p w:rsidR="00000000" w:rsidRDefault="004A7D3E">
      <w:pPr>
        <w:spacing w:line="200" w:lineRule="exact"/>
        <w:rPr>
          <w:rFonts w:ascii="Times New Roman" w:eastAsia="Times New Roman" w:hAnsi="Times New Roman"/>
        </w:rPr>
      </w:pPr>
    </w:p>
    <w:p w:rsidR="00000000" w:rsidRDefault="004A7D3E">
      <w:pPr>
        <w:spacing w:line="267" w:lineRule="exact"/>
        <w:rPr>
          <w:rFonts w:ascii="Times New Roman" w:eastAsia="Times New Roman" w:hAnsi="Times New Roman"/>
        </w:rPr>
      </w:pPr>
    </w:p>
    <w:p w:rsidR="00000000" w:rsidRDefault="004A7D3E">
      <w:pPr>
        <w:spacing w:line="0" w:lineRule="atLeast"/>
        <w:ind w:left="3"/>
        <w:rPr>
          <w:rFonts w:ascii="Times New Roman" w:eastAsia="Times New Roman" w:hAnsi="Times New Roman"/>
          <w:sz w:val="22"/>
        </w:rPr>
      </w:pPr>
      <w:r>
        <w:rPr>
          <w:rFonts w:ascii="Times New Roman" w:eastAsia="Times New Roman" w:hAnsi="Times New Roman"/>
          <w:sz w:val="22"/>
        </w:rPr>
        <w:t>Agency official res</w:t>
      </w:r>
      <w:r>
        <w:rPr>
          <w:rFonts w:ascii="Times New Roman" w:eastAsia="Times New Roman" w:hAnsi="Times New Roman"/>
          <w:sz w:val="22"/>
        </w:rPr>
        <w:t>ponsible for:</w:t>
      </w:r>
    </w:p>
    <w:p w:rsidR="00000000" w:rsidRDefault="004A7D3E">
      <w:pPr>
        <w:spacing w:line="61" w:lineRule="exact"/>
        <w:rPr>
          <w:rFonts w:ascii="Times New Roman" w:eastAsia="Times New Roman" w:hAnsi="Times New Roman"/>
        </w:rPr>
      </w:pPr>
    </w:p>
    <w:p w:rsidR="00000000" w:rsidRDefault="004A7D3E">
      <w:pPr>
        <w:numPr>
          <w:ilvl w:val="0"/>
          <w:numId w:val="47"/>
        </w:numPr>
        <w:tabs>
          <w:tab w:val="left" w:pos="267"/>
        </w:tabs>
        <w:spacing w:line="248" w:lineRule="auto"/>
        <w:ind w:left="3" w:right="520" w:hanging="3"/>
        <w:rPr>
          <w:rFonts w:ascii="Times New Roman" w:eastAsia="Times New Roman" w:hAnsi="Times New Roman"/>
          <w:sz w:val="22"/>
        </w:rPr>
      </w:pPr>
      <w:r>
        <w:rPr>
          <w:rFonts w:ascii="Times New Roman" w:eastAsia="Times New Roman" w:hAnsi="Times New Roman"/>
          <w:sz w:val="22"/>
        </w:rPr>
        <w:t>Providing advice and other assistance to the head of the executive agency and other senior management personnel of the agency to ensure that information technology is acquired and information resources are managed in a manner that is consist</w:t>
      </w:r>
      <w:r>
        <w:rPr>
          <w:rFonts w:ascii="Times New Roman" w:eastAsia="Times New Roman" w:hAnsi="Times New Roman"/>
          <w:sz w:val="22"/>
        </w:rPr>
        <w:t>ent with laws, Executive Orders, directives, policies, regulations, and priorities established by the head of the agency;</w:t>
      </w:r>
    </w:p>
    <w:p w:rsidR="00000000" w:rsidRDefault="004A7D3E">
      <w:pPr>
        <w:spacing w:line="8" w:lineRule="exact"/>
        <w:rPr>
          <w:rFonts w:ascii="Times New Roman" w:eastAsia="Times New Roman" w:hAnsi="Times New Roman"/>
          <w:sz w:val="22"/>
        </w:rPr>
      </w:pPr>
    </w:p>
    <w:p w:rsidR="00000000" w:rsidRDefault="004A7D3E">
      <w:pPr>
        <w:numPr>
          <w:ilvl w:val="0"/>
          <w:numId w:val="47"/>
        </w:numPr>
        <w:tabs>
          <w:tab w:val="left" w:pos="330"/>
        </w:tabs>
        <w:spacing w:line="258" w:lineRule="auto"/>
        <w:ind w:left="3" w:right="520" w:hanging="3"/>
        <w:jc w:val="both"/>
        <w:rPr>
          <w:rFonts w:ascii="Times New Roman" w:eastAsia="Times New Roman" w:hAnsi="Times New Roman"/>
          <w:sz w:val="22"/>
        </w:rPr>
      </w:pPr>
      <w:r>
        <w:rPr>
          <w:rFonts w:ascii="Times New Roman" w:eastAsia="Times New Roman" w:hAnsi="Times New Roman"/>
          <w:sz w:val="22"/>
        </w:rPr>
        <w:t>Developing, maintaining, and facilitating the implementation of a sound and integrated information technology architecture for the ag</w:t>
      </w:r>
      <w:r>
        <w:rPr>
          <w:rFonts w:ascii="Times New Roman" w:eastAsia="Times New Roman" w:hAnsi="Times New Roman"/>
          <w:sz w:val="22"/>
        </w:rPr>
        <w:t>ency; and</w:t>
      </w:r>
    </w:p>
    <w:p w:rsidR="00000000" w:rsidRDefault="004A7D3E">
      <w:pPr>
        <w:spacing w:line="2" w:lineRule="exact"/>
        <w:rPr>
          <w:rFonts w:ascii="Times New Roman" w:eastAsia="Times New Roman" w:hAnsi="Times New Roman"/>
          <w:sz w:val="22"/>
        </w:rPr>
      </w:pPr>
    </w:p>
    <w:p w:rsidR="00000000" w:rsidRDefault="004A7D3E">
      <w:pPr>
        <w:numPr>
          <w:ilvl w:val="0"/>
          <w:numId w:val="47"/>
        </w:numPr>
        <w:tabs>
          <w:tab w:val="left" w:pos="390"/>
        </w:tabs>
        <w:spacing w:line="274" w:lineRule="auto"/>
        <w:ind w:left="3" w:right="480" w:hanging="3"/>
        <w:rPr>
          <w:rFonts w:ascii="Times New Roman" w:eastAsia="Times New Roman" w:hAnsi="Times New Roman"/>
          <w:sz w:val="21"/>
        </w:rPr>
      </w:pPr>
      <w:r>
        <w:rPr>
          <w:rFonts w:ascii="Times New Roman" w:eastAsia="Times New Roman" w:hAnsi="Times New Roman"/>
          <w:sz w:val="21"/>
        </w:rPr>
        <w:t>Promoting the effective and efficient design and operation of all major information resources management processes for the agency, including improvements to work processes of the agency.</w:t>
      </w:r>
    </w:p>
    <w:p w:rsidR="00000000" w:rsidRDefault="004A7D3E">
      <w:pPr>
        <w:spacing w:line="1" w:lineRule="exact"/>
        <w:rPr>
          <w:rFonts w:ascii="Times New Roman" w:eastAsia="Times New Roman" w:hAnsi="Times New Roman"/>
        </w:rPr>
      </w:pPr>
    </w:p>
    <w:p w:rsidR="00000000" w:rsidRDefault="004A7D3E">
      <w:pPr>
        <w:spacing w:line="259" w:lineRule="auto"/>
        <w:ind w:left="3" w:right="600"/>
        <w:rPr>
          <w:rFonts w:ascii="Times New Roman" w:eastAsia="Times New Roman" w:hAnsi="Times New Roman"/>
          <w:sz w:val="18"/>
        </w:rPr>
      </w:pPr>
      <w:r>
        <w:rPr>
          <w:rFonts w:ascii="Times New Roman" w:eastAsia="Times New Roman" w:hAnsi="Times New Roman"/>
          <w:sz w:val="18"/>
        </w:rPr>
        <w:t>Note: Organizations subordinate to federal agencies may u</w:t>
      </w:r>
      <w:r>
        <w:rPr>
          <w:rFonts w:ascii="Times New Roman" w:eastAsia="Times New Roman" w:hAnsi="Times New Roman"/>
          <w:sz w:val="18"/>
        </w:rPr>
        <w:t xml:space="preserve">se the term </w:t>
      </w:r>
      <w:r>
        <w:rPr>
          <w:rFonts w:ascii="Times New Roman" w:eastAsia="Times New Roman" w:hAnsi="Times New Roman"/>
          <w:i/>
          <w:sz w:val="18"/>
        </w:rPr>
        <w:t>Chief</w:t>
      </w:r>
      <w:r>
        <w:rPr>
          <w:rFonts w:ascii="Times New Roman" w:eastAsia="Times New Roman" w:hAnsi="Times New Roman"/>
          <w:sz w:val="18"/>
        </w:rPr>
        <w:t xml:space="preserve"> </w:t>
      </w:r>
      <w:r>
        <w:rPr>
          <w:rFonts w:ascii="Times New Roman" w:eastAsia="Times New Roman" w:hAnsi="Times New Roman"/>
          <w:i/>
          <w:sz w:val="18"/>
        </w:rPr>
        <w:t xml:space="preserve">Information Officer </w:t>
      </w:r>
      <w:r>
        <w:rPr>
          <w:rFonts w:ascii="Times New Roman" w:eastAsia="Times New Roman" w:hAnsi="Times New Roman"/>
          <w:sz w:val="18"/>
        </w:rPr>
        <w:t>to denote individuals filling positions with similar security</w:t>
      </w:r>
      <w:r>
        <w:rPr>
          <w:rFonts w:ascii="Times New Roman" w:eastAsia="Times New Roman" w:hAnsi="Times New Roman"/>
          <w:i/>
          <w:sz w:val="18"/>
        </w:rPr>
        <w:t xml:space="preserve"> </w:t>
      </w:r>
      <w:r>
        <w:rPr>
          <w:rFonts w:ascii="Times New Roman" w:eastAsia="Times New Roman" w:hAnsi="Times New Roman"/>
          <w:sz w:val="18"/>
        </w:rPr>
        <w:t>responsibilities to agency-level Chief Information Officers.</w:t>
      </w:r>
    </w:p>
    <w:p w:rsidR="00000000" w:rsidRDefault="004A7D3E">
      <w:pPr>
        <w:spacing w:line="259" w:lineRule="auto"/>
        <w:ind w:left="3" w:right="600"/>
        <w:rPr>
          <w:rFonts w:ascii="Times New Roman" w:eastAsia="Times New Roman" w:hAnsi="Times New Roman"/>
          <w:sz w:val="18"/>
        </w:rPr>
        <w:sectPr w:rsidR="00000000">
          <w:type w:val="continuous"/>
          <w:pgSz w:w="12240" w:h="15840"/>
          <w:pgMar w:top="699" w:right="1440" w:bottom="183" w:left="1440" w:header="0" w:footer="0" w:gutter="0"/>
          <w:cols w:num="2" w:space="0" w:equalWidth="0">
            <w:col w:w="2800" w:space="277"/>
            <w:col w:w="6283"/>
          </w:cols>
          <w:docGrid w:linePitch="360"/>
        </w:sectPr>
      </w:pPr>
    </w:p>
    <w:p w:rsidR="00000000" w:rsidRDefault="004A7D3E">
      <w:pPr>
        <w:spacing w:line="63"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500"/>
        <w:gridCol w:w="5880"/>
      </w:tblGrid>
      <w:tr w:rsidR="00000000">
        <w:trPr>
          <w:trHeight w:val="25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Chief Information Security</w:t>
            </w:r>
          </w:p>
        </w:tc>
        <w:tc>
          <w:tcPr>
            <w:tcW w:w="588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Senior Agency Information Security Officer</w:t>
            </w:r>
            <w:r>
              <w:rPr>
                <w:rFonts w:ascii="Times New Roman" w:eastAsia="Times New Roman" w:hAnsi="Times New Roman"/>
                <w:sz w:val="22"/>
              </w:rPr>
              <w:t>.</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Officer</w:t>
            </w:r>
          </w:p>
        </w:tc>
        <w:tc>
          <w:tcPr>
            <w:tcW w:w="5880" w:type="dxa"/>
            <w:shd w:val="clear" w:color="auto" w:fill="auto"/>
            <w:vAlign w:val="bottom"/>
          </w:tcPr>
          <w:p w:rsidR="00000000" w:rsidRDefault="004A7D3E">
            <w:pPr>
              <w:spacing w:line="0" w:lineRule="atLeast"/>
              <w:rPr>
                <w:rFonts w:ascii="Times New Roman" w:eastAsia="Times New Roman" w:hAnsi="Times New Roman"/>
                <w:sz w:val="24"/>
              </w:rPr>
            </w:pPr>
          </w:p>
        </w:tc>
      </w:tr>
      <w:tr w:rsidR="00000000">
        <w:trPr>
          <w:trHeight w:val="42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 xml:space="preserve">Common </w:t>
            </w:r>
            <w:r>
              <w:rPr>
                <w:rFonts w:ascii="Times New Roman" w:eastAsia="Times New Roman" w:hAnsi="Times New Roman"/>
                <w:sz w:val="22"/>
              </w:rPr>
              <w:t>Control</w:t>
            </w:r>
          </w:p>
        </w:tc>
        <w:tc>
          <w:tcPr>
            <w:tcW w:w="588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A security control that is inherited by one or more organizational</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4"/>
              </w:rPr>
            </w:pPr>
          </w:p>
        </w:tc>
        <w:tc>
          <w:tcPr>
            <w:tcW w:w="588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 xml:space="preserve">information systems. See </w:t>
            </w:r>
            <w:r>
              <w:rPr>
                <w:rFonts w:ascii="Times New Roman" w:eastAsia="Times New Roman" w:hAnsi="Times New Roman"/>
                <w:i/>
                <w:sz w:val="22"/>
              </w:rPr>
              <w:t>Security Control Inheritance</w:t>
            </w:r>
            <w:r>
              <w:rPr>
                <w:rFonts w:ascii="Times New Roman" w:eastAsia="Times New Roman" w:hAnsi="Times New Roman"/>
                <w:sz w:val="22"/>
              </w:rPr>
              <w:t>.</w:t>
            </w:r>
          </w:p>
        </w:tc>
      </w:tr>
      <w:tr w:rsidR="00000000">
        <w:trPr>
          <w:trHeight w:val="388"/>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Common Control Provider</w:t>
            </w:r>
          </w:p>
        </w:tc>
        <w:tc>
          <w:tcPr>
            <w:tcW w:w="588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An organizational official responsible for the development,</w:t>
            </w:r>
          </w:p>
        </w:tc>
      </w:tr>
      <w:tr w:rsidR="00000000">
        <w:trPr>
          <w:trHeight w:val="25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p>
        </w:tc>
        <w:tc>
          <w:tcPr>
            <w:tcW w:w="5880" w:type="dxa"/>
            <w:shd w:val="clear" w:color="auto" w:fill="auto"/>
            <w:vAlign w:val="bottom"/>
          </w:tcPr>
          <w:p w:rsidR="00000000" w:rsidRDefault="004A7D3E">
            <w:pPr>
              <w:spacing w:line="0" w:lineRule="atLeast"/>
              <w:ind w:left="120"/>
              <w:rPr>
                <w:rFonts w:ascii="Times New Roman" w:eastAsia="Times New Roman" w:hAnsi="Times New Roman"/>
                <w:w w:val="99"/>
                <w:sz w:val="22"/>
              </w:rPr>
            </w:pPr>
            <w:r>
              <w:rPr>
                <w:rFonts w:ascii="Times New Roman" w:eastAsia="Times New Roman" w:hAnsi="Times New Roman"/>
                <w:w w:val="99"/>
                <w:sz w:val="22"/>
              </w:rPr>
              <w:t>implementation, assessment, and monit</w:t>
            </w:r>
            <w:r>
              <w:rPr>
                <w:rFonts w:ascii="Times New Roman" w:eastAsia="Times New Roman" w:hAnsi="Times New Roman"/>
                <w:w w:val="99"/>
                <w:sz w:val="22"/>
              </w:rPr>
              <w:t>oring of common controls</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4"/>
              </w:rPr>
            </w:pPr>
          </w:p>
        </w:tc>
        <w:tc>
          <w:tcPr>
            <w:tcW w:w="588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(i.e., security controls inherited by information systems).</w:t>
            </w:r>
          </w:p>
        </w:tc>
      </w:tr>
      <w:tr w:rsidR="00000000">
        <w:trPr>
          <w:trHeight w:val="391"/>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Compensating Security</w:t>
            </w:r>
          </w:p>
        </w:tc>
        <w:tc>
          <w:tcPr>
            <w:tcW w:w="588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The management, operational, and technical controls (i.e.,</w:t>
            </w:r>
          </w:p>
        </w:tc>
      </w:tr>
      <w:tr w:rsidR="00000000">
        <w:trPr>
          <w:trHeight w:val="252"/>
        </w:trPr>
        <w:tc>
          <w:tcPr>
            <w:tcW w:w="2500" w:type="dxa"/>
            <w:shd w:val="clear" w:color="auto" w:fill="auto"/>
            <w:vAlign w:val="bottom"/>
          </w:tcPr>
          <w:p w:rsidR="00000000" w:rsidRDefault="004A7D3E">
            <w:pPr>
              <w:spacing w:line="252" w:lineRule="exact"/>
              <w:rPr>
                <w:rFonts w:ascii="Times New Roman" w:eastAsia="Times New Roman" w:hAnsi="Times New Roman"/>
                <w:sz w:val="22"/>
              </w:rPr>
            </w:pPr>
            <w:r>
              <w:rPr>
                <w:rFonts w:ascii="Times New Roman" w:eastAsia="Times New Roman" w:hAnsi="Times New Roman"/>
                <w:sz w:val="22"/>
              </w:rPr>
              <w:t>Controls</w:t>
            </w:r>
          </w:p>
        </w:tc>
        <w:tc>
          <w:tcPr>
            <w:tcW w:w="5880" w:type="dxa"/>
            <w:shd w:val="clear" w:color="auto" w:fill="auto"/>
            <w:vAlign w:val="bottom"/>
          </w:tcPr>
          <w:p w:rsidR="00000000" w:rsidRDefault="004A7D3E">
            <w:pPr>
              <w:spacing w:line="252" w:lineRule="exact"/>
              <w:ind w:left="120"/>
              <w:rPr>
                <w:rFonts w:ascii="Times New Roman" w:eastAsia="Times New Roman" w:hAnsi="Times New Roman"/>
                <w:sz w:val="22"/>
              </w:rPr>
            </w:pPr>
            <w:r>
              <w:rPr>
                <w:rFonts w:ascii="Times New Roman" w:eastAsia="Times New Roman" w:hAnsi="Times New Roman"/>
                <w:sz w:val="22"/>
              </w:rPr>
              <w:t>safeguards or countermeasures) employed by an organization in</w:t>
            </w:r>
          </w:p>
        </w:tc>
      </w:tr>
      <w:tr w:rsidR="00000000">
        <w:trPr>
          <w:trHeight w:val="25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p>
        </w:tc>
        <w:tc>
          <w:tcPr>
            <w:tcW w:w="588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lieu of the r</w:t>
            </w:r>
            <w:r>
              <w:rPr>
                <w:rFonts w:ascii="Times New Roman" w:eastAsia="Times New Roman" w:hAnsi="Times New Roman"/>
                <w:sz w:val="22"/>
              </w:rPr>
              <w:t>ecommended controls in the low, moderate, or high</w:t>
            </w:r>
          </w:p>
        </w:tc>
      </w:tr>
      <w:tr w:rsidR="00000000">
        <w:trPr>
          <w:trHeight w:val="252"/>
        </w:trPr>
        <w:tc>
          <w:tcPr>
            <w:tcW w:w="2500" w:type="dxa"/>
            <w:shd w:val="clear" w:color="auto" w:fill="auto"/>
            <w:vAlign w:val="bottom"/>
          </w:tcPr>
          <w:p w:rsidR="00000000" w:rsidRDefault="004A7D3E">
            <w:pPr>
              <w:spacing w:line="0" w:lineRule="atLeast"/>
              <w:rPr>
                <w:rFonts w:ascii="Times New Roman" w:eastAsia="Times New Roman" w:hAnsi="Times New Roman"/>
                <w:sz w:val="21"/>
              </w:rPr>
            </w:pPr>
          </w:p>
        </w:tc>
        <w:tc>
          <w:tcPr>
            <w:tcW w:w="5880" w:type="dxa"/>
            <w:shd w:val="clear" w:color="auto" w:fill="auto"/>
            <w:vAlign w:val="bottom"/>
          </w:tcPr>
          <w:p w:rsidR="00000000" w:rsidRDefault="004A7D3E">
            <w:pPr>
              <w:spacing w:line="252" w:lineRule="exact"/>
              <w:ind w:left="120"/>
              <w:rPr>
                <w:rFonts w:ascii="Times New Roman" w:eastAsia="Times New Roman" w:hAnsi="Times New Roman"/>
                <w:sz w:val="22"/>
              </w:rPr>
            </w:pPr>
            <w:r>
              <w:rPr>
                <w:rFonts w:ascii="Times New Roman" w:eastAsia="Times New Roman" w:hAnsi="Times New Roman"/>
                <w:sz w:val="22"/>
              </w:rPr>
              <w:t>baselines described in NIST Special Publication 800-53, that</w:t>
            </w:r>
          </w:p>
        </w:tc>
      </w:tr>
      <w:tr w:rsidR="00000000">
        <w:trPr>
          <w:trHeight w:val="252"/>
        </w:trPr>
        <w:tc>
          <w:tcPr>
            <w:tcW w:w="2500" w:type="dxa"/>
            <w:shd w:val="clear" w:color="auto" w:fill="auto"/>
            <w:vAlign w:val="bottom"/>
          </w:tcPr>
          <w:p w:rsidR="00000000" w:rsidRDefault="004A7D3E">
            <w:pPr>
              <w:spacing w:line="0" w:lineRule="atLeast"/>
              <w:rPr>
                <w:rFonts w:ascii="Times New Roman" w:eastAsia="Times New Roman" w:hAnsi="Times New Roman"/>
                <w:sz w:val="21"/>
              </w:rPr>
            </w:pPr>
          </w:p>
        </w:tc>
        <w:tc>
          <w:tcPr>
            <w:tcW w:w="5880" w:type="dxa"/>
            <w:shd w:val="clear" w:color="auto" w:fill="auto"/>
            <w:vAlign w:val="bottom"/>
          </w:tcPr>
          <w:p w:rsidR="00000000" w:rsidRDefault="004A7D3E">
            <w:pPr>
              <w:spacing w:line="252" w:lineRule="exact"/>
              <w:ind w:left="120"/>
              <w:rPr>
                <w:rFonts w:ascii="Times New Roman" w:eastAsia="Times New Roman" w:hAnsi="Times New Roman"/>
                <w:sz w:val="22"/>
              </w:rPr>
            </w:pPr>
            <w:r>
              <w:rPr>
                <w:rFonts w:ascii="Times New Roman" w:eastAsia="Times New Roman" w:hAnsi="Times New Roman"/>
                <w:sz w:val="22"/>
              </w:rPr>
              <w:t>provide equivalent or comparable protection for an information</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4"/>
              </w:rPr>
            </w:pPr>
          </w:p>
        </w:tc>
        <w:tc>
          <w:tcPr>
            <w:tcW w:w="588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system.</w:t>
            </w:r>
          </w:p>
        </w:tc>
      </w:tr>
      <w:tr w:rsidR="00000000">
        <w:trPr>
          <w:trHeight w:val="331"/>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Confidentiality</w:t>
            </w:r>
          </w:p>
        </w:tc>
        <w:tc>
          <w:tcPr>
            <w:tcW w:w="588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Preserving authorized restrictions on information a</w:t>
            </w:r>
            <w:r>
              <w:rPr>
                <w:rFonts w:ascii="Times New Roman" w:eastAsia="Times New Roman" w:hAnsi="Times New Roman"/>
                <w:sz w:val="22"/>
              </w:rPr>
              <w:t>ccess and</w:t>
            </w:r>
          </w:p>
        </w:tc>
      </w:tr>
      <w:tr w:rsidR="00000000">
        <w:trPr>
          <w:trHeight w:val="254"/>
        </w:trPr>
        <w:tc>
          <w:tcPr>
            <w:tcW w:w="250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[44 U.S.C., Sec. 3542]</w:t>
            </w:r>
          </w:p>
        </w:tc>
        <w:tc>
          <w:tcPr>
            <w:tcW w:w="588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disclosure, including means for protecting personal privacy and</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4"/>
              </w:rPr>
            </w:pPr>
          </w:p>
        </w:tc>
        <w:tc>
          <w:tcPr>
            <w:tcW w:w="588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proprietary information.</w:t>
            </w:r>
          </w:p>
        </w:tc>
      </w:tr>
    </w:tbl>
    <w:p w:rsidR="00000000" w:rsidRDefault="004A7D3E">
      <w:pPr>
        <w:rPr>
          <w:rFonts w:ascii="Times New Roman" w:eastAsia="Times New Roman" w:hAnsi="Times New Roman"/>
          <w:sz w:val="22"/>
        </w:rPr>
        <w:sectPr w:rsidR="00000000">
          <w:type w:val="continuous"/>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53"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B</w:t>
      </w:r>
      <w:r>
        <w:rPr>
          <w:rFonts w:ascii="Times New Roman" w:eastAsia="Times New Roman" w:hAnsi="Times New Roman"/>
        </w:rPr>
        <w:tab/>
      </w:r>
      <w:r>
        <w:rPr>
          <w:rFonts w:ascii="Arial Narrow" w:eastAsia="Arial Narrow" w:hAnsi="Arial Narrow"/>
          <w:sz w:val="15"/>
        </w:rPr>
        <w:t>PAGE B-2</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55" w:name="page55"/>
      <w:bookmarkEnd w:id="55"/>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w:t>
      </w:r>
      <w:r>
        <w:rPr>
          <w:rFonts w:ascii="Arial" w:eastAsia="Arial" w:hAnsi="Arial"/>
          <w:sz w:val="16"/>
        </w:rPr>
        <w: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94"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340"/>
        <w:gridCol w:w="6020"/>
      </w:tblGrid>
      <w:tr w:rsidR="00000000">
        <w:trPr>
          <w:trHeight w:val="253"/>
        </w:trPr>
        <w:tc>
          <w:tcPr>
            <w:tcW w:w="23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Configuration Control</w:t>
            </w:r>
          </w:p>
        </w:tc>
        <w:tc>
          <w:tcPr>
            <w:tcW w:w="6020" w:type="dxa"/>
            <w:shd w:val="clear" w:color="auto" w:fill="auto"/>
            <w:vAlign w:val="bottom"/>
          </w:tcPr>
          <w:p w:rsidR="00000000" w:rsidRDefault="004A7D3E">
            <w:pPr>
              <w:spacing w:line="0" w:lineRule="atLeast"/>
              <w:ind w:left="280"/>
              <w:rPr>
                <w:rFonts w:ascii="Times New Roman" w:eastAsia="Times New Roman" w:hAnsi="Times New Roman"/>
                <w:sz w:val="22"/>
              </w:rPr>
            </w:pPr>
            <w:r>
              <w:rPr>
                <w:rFonts w:ascii="Times New Roman" w:eastAsia="Times New Roman" w:hAnsi="Times New Roman"/>
                <w:sz w:val="22"/>
              </w:rPr>
              <w:t>Process for controlling modifications to hardware, firmware,</w:t>
            </w:r>
          </w:p>
        </w:tc>
      </w:tr>
      <w:tr w:rsidR="00000000">
        <w:trPr>
          <w:trHeight w:val="252"/>
        </w:trPr>
        <w:tc>
          <w:tcPr>
            <w:tcW w:w="23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[CNSSI 4009]</w:t>
            </w:r>
          </w:p>
        </w:tc>
        <w:tc>
          <w:tcPr>
            <w:tcW w:w="6020" w:type="dxa"/>
            <w:shd w:val="clear" w:color="auto" w:fill="auto"/>
            <w:vAlign w:val="bottom"/>
          </w:tcPr>
          <w:p w:rsidR="00000000" w:rsidRDefault="004A7D3E">
            <w:pPr>
              <w:spacing w:line="252" w:lineRule="exact"/>
              <w:ind w:left="280"/>
              <w:rPr>
                <w:rFonts w:ascii="Times New Roman" w:eastAsia="Times New Roman" w:hAnsi="Times New Roman"/>
                <w:sz w:val="22"/>
              </w:rPr>
            </w:pPr>
            <w:r>
              <w:rPr>
                <w:rFonts w:ascii="Times New Roman" w:eastAsia="Times New Roman" w:hAnsi="Times New Roman"/>
                <w:sz w:val="22"/>
              </w:rPr>
              <w:t>software, and documentati</w:t>
            </w:r>
            <w:r>
              <w:rPr>
                <w:rFonts w:ascii="Times New Roman" w:eastAsia="Times New Roman" w:hAnsi="Times New Roman"/>
                <w:sz w:val="22"/>
              </w:rPr>
              <w:t>on to protect the information system</w:t>
            </w:r>
          </w:p>
        </w:tc>
      </w:tr>
      <w:tr w:rsidR="00000000">
        <w:trPr>
          <w:trHeight w:val="254"/>
        </w:trPr>
        <w:tc>
          <w:tcPr>
            <w:tcW w:w="2340" w:type="dxa"/>
            <w:shd w:val="clear" w:color="auto" w:fill="auto"/>
            <w:vAlign w:val="bottom"/>
          </w:tcPr>
          <w:p w:rsidR="00000000" w:rsidRDefault="004A7D3E">
            <w:pPr>
              <w:spacing w:line="0" w:lineRule="atLeast"/>
              <w:rPr>
                <w:rFonts w:ascii="Times New Roman" w:eastAsia="Times New Roman" w:hAnsi="Times New Roman"/>
                <w:sz w:val="22"/>
              </w:rPr>
            </w:pPr>
          </w:p>
        </w:tc>
        <w:tc>
          <w:tcPr>
            <w:tcW w:w="6020" w:type="dxa"/>
            <w:shd w:val="clear" w:color="auto" w:fill="auto"/>
            <w:vAlign w:val="bottom"/>
          </w:tcPr>
          <w:p w:rsidR="00000000" w:rsidRDefault="004A7D3E">
            <w:pPr>
              <w:spacing w:line="0" w:lineRule="atLeast"/>
              <w:ind w:left="280"/>
              <w:rPr>
                <w:rFonts w:ascii="Times New Roman" w:eastAsia="Times New Roman" w:hAnsi="Times New Roman"/>
                <w:sz w:val="22"/>
              </w:rPr>
            </w:pPr>
            <w:r>
              <w:rPr>
                <w:rFonts w:ascii="Times New Roman" w:eastAsia="Times New Roman" w:hAnsi="Times New Roman"/>
                <w:sz w:val="22"/>
              </w:rPr>
              <w:t>against improper modifications before, during, and after system</w:t>
            </w:r>
          </w:p>
        </w:tc>
      </w:tr>
      <w:tr w:rsidR="00000000">
        <w:trPr>
          <w:trHeight w:val="296"/>
        </w:trPr>
        <w:tc>
          <w:tcPr>
            <w:tcW w:w="234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80"/>
              <w:rPr>
                <w:rFonts w:ascii="Times New Roman" w:eastAsia="Times New Roman" w:hAnsi="Times New Roman"/>
                <w:sz w:val="22"/>
              </w:rPr>
            </w:pPr>
            <w:r>
              <w:rPr>
                <w:rFonts w:ascii="Times New Roman" w:eastAsia="Times New Roman" w:hAnsi="Times New Roman"/>
                <w:sz w:val="22"/>
              </w:rPr>
              <w:t>implementation.</w:t>
            </w:r>
          </w:p>
        </w:tc>
      </w:tr>
      <w:tr w:rsidR="00000000">
        <w:trPr>
          <w:trHeight w:val="331"/>
        </w:trPr>
        <w:tc>
          <w:tcPr>
            <w:tcW w:w="23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Controlled Interface</w:t>
            </w:r>
          </w:p>
        </w:tc>
        <w:tc>
          <w:tcPr>
            <w:tcW w:w="6020" w:type="dxa"/>
            <w:shd w:val="clear" w:color="auto" w:fill="auto"/>
            <w:vAlign w:val="bottom"/>
          </w:tcPr>
          <w:p w:rsidR="00000000" w:rsidRDefault="004A7D3E">
            <w:pPr>
              <w:spacing w:line="0" w:lineRule="atLeast"/>
              <w:ind w:left="280"/>
              <w:rPr>
                <w:rFonts w:ascii="Times New Roman" w:eastAsia="Times New Roman" w:hAnsi="Times New Roman"/>
                <w:sz w:val="22"/>
              </w:rPr>
            </w:pPr>
            <w:r>
              <w:rPr>
                <w:rFonts w:ascii="Times New Roman" w:eastAsia="Times New Roman" w:hAnsi="Times New Roman"/>
                <w:sz w:val="22"/>
              </w:rPr>
              <w:t>A boundary with a set of mechanisms that enforces the security</w:t>
            </w:r>
          </w:p>
        </w:tc>
      </w:tr>
      <w:tr w:rsidR="00000000">
        <w:trPr>
          <w:trHeight w:val="252"/>
        </w:trPr>
        <w:tc>
          <w:tcPr>
            <w:tcW w:w="234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80"/>
              <w:rPr>
                <w:rFonts w:ascii="Times New Roman" w:eastAsia="Times New Roman" w:hAnsi="Times New Roman"/>
                <w:sz w:val="22"/>
              </w:rPr>
            </w:pPr>
            <w:r>
              <w:rPr>
                <w:rFonts w:ascii="Times New Roman" w:eastAsia="Times New Roman" w:hAnsi="Times New Roman"/>
                <w:sz w:val="22"/>
              </w:rPr>
              <w:t>policies and controls the flow of information be</w:t>
            </w:r>
            <w:r>
              <w:rPr>
                <w:rFonts w:ascii="Times New Roman" w:eastAsia="Times New Roman" w:hAnsi="Times New Roman"/>
                <w:sz w:val="22"/>
              </w:rPr>
              <w:t>tween</w:t>
            </w:r>
          </w:p>
        </w:tc>
      </w:tr>
      <w:tr w:rsidR="00000000">
        <w:trPr>
          <w:trHeight w:val="296"/>
        </w:trPr>
        <w:tc>
          <w:tcPr>
            <w:tcW w:w="234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80"/>
              <w:rPr>
                <w:rFonts w:ascii="Times New Roman" w:eastAsia="Times New Roman" w:hAnsi="Times New Roman"/>
                <w:sz w:val="22"/>
              </w:rPr>
            </w:pPr>
            <w:r>
              <w:rPr>
                <w:rFonts w:ascii="Times New Roman" w:eastAsia="Times New Roman" w:hAnsi="Times New Roman"/>
                <w:sz w:val="22"/>
              </w:rPr>
              <w:t>interconnected information systems.</w:t>
            </w:r>
          </w:p>
        </w:tc>
      </w:tr>
      <w:tr w:rsidR="00000000">
        <w:trPr>
          <w:trHeight w:val="331"/>
        </w:trPr>
        <w:tc>
          <w:tcPr>
            <w:tcW w:w="23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Countermeasures</w:t>
            </w:r>
          </w:p>
        </w:tc>
        <w:tc>
          <w:tcPr>
            <w:tcW w:w="6020" w:type="dxa"/>
            <w:shd w:val="clear" w:color="auto" w:fill="auto"/>
            <w:vAlign w:val="bottom"/>
          </w:tcPr>
          <w:p w:rsidR="00000000" w:rsidRDefault="004A7D3E">
            <w:pPr>
              <w:spacing w:line="0" w:lineRule="atLeast"/>
              <w:ind w:left="280"/>
              <w:rPr>
                <w:rFonts w:ascii="Times New Roman" w:eastAsia="Times New Roman" w:hAnsi="Times New Roman"/>
                <w:sz w:val="22"/>
              </w:rPr>
            </w:pPr>
            <w:r>
              <w:rPr>
                <w:rFonts w:ascii="Times New Roman" w:eastAsia="Times New Roman" w:hAnsi="Times New Roman"/>
                <w:sz w:val="22"/>
              </w:rPr>
              <w:t>Actions, devices, procedures, techniques, or other measures that</w:t>
            </w:r>
          </w:p>
        </w:tc>
      </w:tr>
      <w:tr w:rsidR="00000000">
        <w:trPr>
          <w:trHeight w:val="252"/>
        </w:trPr>
        <w:tc>
          <w:tcPr>
            <w:tcW w:w="23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[CNSSI 4009]</w:t>
            </w:r>
          </w:p>
        </w:tc>
        <w:tc>
          <w:tcPr>
            <w:tcW w:w="6020" w:type="dxa"/>
            <w:shd w:val="clear" w:color="auto" w:fill="auto"/>
            <w:vAlign w:val="bottom"/>
          </w:tcPr>
          <w:p w:rsidR="00000000" w:rsidRDefault="004A7D3E">
            <w:pPr>
              <w:spacing w:line="252" w:lineRule="exact"/>
              <w:ind w:left="280"/>
              <w:rPr>
                <w:rFonts w:ascii="Times New Roman" w:eastAsia="Times New Roman" w:hAnsi="Times New Roman"/>
                <w:sz w:val="22"/>
              </w:rPr>
            </w:pPr>
            <w:r>
              <w:rPr>
                <w:rFonts w:ascii="Times New Roman" w:eastAsia="Times New Roman" w:hAnsi="Times New Roman"/>
                <w:sz w:val="22"/>
              </w:rPr>
              <w:t>reduce the vulnerability of an information system. Synonymous</w:t>
            </w:r>
          </w:p>
        </w:tc>
      </w:tr>
      <w:tr w:rsidR="00000000">
        <w:trPr>
          <w:trHeight w:val="296"/>
        </w:trPr>
        <w:tc>
          <w:tcPr>
            <w:tcW w:w="234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80"/>
              <w:rPr>
                <w:rFonts w:ascii="Times New Roman" w:eastAsia="Times New Roman" w:hAnsi="Times New Roman"/>
                <w:sz w:val="22"/>
              </w:rPr>
            </w:pPr>
            <w:r>
              <w:rPr>
                <w:rFonts w:ascii="Times New Roman" w:eastAsia="Times New Roman" w:hAnsi="Times New Roman"/>
                <w:sz w:val="22"/>
              </w:rPr>
              <w:t>with security controls and safeguards.</w:t>
            </w:r>
          </w:p>
        </w:tc>
      </w:tr>
      <w:tr w:rsidR="00000000">
        <w:trPr>
          <w:trHeight w:val="331"/>
        </w:trPr>
        <w:tc>
          <w:tcPr>
            <w:tcW w:w="23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Cross Domain</w:t>
            </w:r>
            <w:r>
              <w:rPr>
                <w:rFonts w:ascii="Times New Roman" w:eastAsia="Times New Roman" w:hAnsi="Times New Roman"/>
                <w:sz w:val="22"/>
              </w:rPr>
              <w:t xml:space="preserve"> Solution</w:t>
            </w:r>
          </w:p>
        </w:tc>
        <w:tc>
          <w:tcPr>
            <w:tcW w:w="6020" w:type="dxa"/>
            <w:shd w:val="clear" w:color="auto" w:fill="auto"/>
            <w:vAlign w:val="bottom"/>
          </w:tcPr>
          <w:p w:rsidR="00000000" w:rsidRDefault="004A7D3E">
            <w:pPr>
              <w:spacing w:line="0" w:lineRule="atLeast"/>
              <w:ind w:left="280"/>
              <w:rPr>
                <w:rFonts w:ascii="Times New Roman" w:eastAsia="Times New Roman" w:hAnsi="Times New Roman"/>
                <w:sz w:val="22"/>
              </w:rPr>
            </w:pPr>
            <w:r>
              <w:rPr>
                <w:rFonts w:ascii="Times New Roman" w:eastAsia="Times New Roman" w:hAnsi="Times New Roman"/>
                <w:sz w:val="22"/>
              </w:rPr>
              <w:t>A form of controlled interface that provides the ability to</w:t>
            </w:r>
          </w:p>
        </w:tc>
      </w:tr>
      <w:tr w:rsidR="00000000">
        <w:trPr>
          <w:trHeight w:val="252"/>
        </w:trPr>
        <w:tc>
          <w:tcPr>
            <w:tcW w:w="234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80"/>
              <w:rPr>
                <w:rFonts w:ascii="Times New Roman" w:eastAsia="Times New Roman" w:hAnsi="Times New Roman"/>
                <w:w w:val="99"/>
                <w:sz w:val="22"/>
              </w:rPr>
            </w:pPr>
            <w:r>
              <w:rPr>
                <w:rFonts w:ascii="Times New Roman" w:eastAsia="Times New Roman" w:hAnsi="Times New Roman"/>
                <w:w w:val="99"/>
                <w:sz w:val="22"/>
              </w:rPr>
              <w:t>manually and/or automatically access and/or transfer information</w:t>
            </w:r>
          </w:p>
        </w:tc>
      </w:tr>
      <w:tr w:rsidR="00000000">
        <w:trPr>
          <w:trHeight w:val="296"/>
        </w:trPr>
        <w:tc>
          <w:tcPr>
            <w:tcW w:w="234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80"/>
              <w:rPr>
                <w:rFonts w:ascii="Times New Roman" w:eastAsia="Times New Roman" w:hAnsi="Times New Roman"/>
                <w:sz w:val="22"/>
              </w:rPr>
            </w:pPr>
            <w:r>
              <w:rPr>
                <w:rFonts w:ascii="Times New Roman" w:eastAsia="Times New Roman" w:hAnsi="Times New Roman"/>
                <w:sz w:val="22"/>
              </w:rPr>
              <w:t>between different security domains.</w:t>
            </w:r>
          </w:p>
        </w:tc>
      </w:tr>
    </w:tbl>
    <w:p w:rsidR="00000000" w:rsidRDefault="004A7D3E">
      <w:pPr>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79"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sz w:val="22"/>
        </w:rPr>
      </w:pPr>
      <w:r>
        <w:rPr>
          <w:rFonts w:ascii="Times New Roman" w:eastAsia="Times New Roman" w:hAnsi="Times New Roman"/>
          <w:sz w:val="22"/>
        </w:rPr>
        <w:t>Domain</w:t>
      </w:r>
    </w:p>
    <w:p w:rsidR="00000000" w:rsidRDefault="004A7D3E">
      <w:pPr>
        <w:spacing w:line="62"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sz w:val="19"/>
        </w:rPr>
      </w:pPr>
      <w:r>
        <w:rPr>
          <w:rFonts w:ascii="Times New Roman" w:eastAsia="Times New Roman" w:hAnsi="Times New Roman"/>
          <w:sz w:val="19"/>
        </w:rPr>
        <w:t>[CNSSI 4009]</w:t>
      </w:r>
    </w:p>
    <w:p w:rsidR="00000000" w:rsidRDefault="004A7D3E">
      <w:pPr>
        <w:spacing w:line="79" w:lineRule="exact"/>
        <w:rPr>
          <w:rFonts w:ascii="Times New Roman" w:eastAsia="Times New Roman" w:hAnsi="Times New Roman"/>
        </w:rPr>
      </w:pPr>
      <w:r>
        <w:rPr>
          <w:rFonts w:ascii="Times New Roman" w:eastAsia="Times New Roman" w:hAnsi="Times New Roman"/>
          <w:sz w:val="19"/>
        </w:rPr>
        <w:br w:type="column"/>
      </w:r>
    </w:p>
    <w:p w:rsidR="00000000" w:rsidRDefault="004A7D3E">
      <w:pPr>
        <w:spacing w:line="253" w:lineRule="auto"/>
        <w:ind w:right="480"/>
        <w:rPr>
          <w:rFonts w:ascii="Times New Roman" w:eastAsia="Times New Roman" w:hAnsi="Times New Roman"/>
          <w:sz w:val="22"/>
        </w:rPr>
      </w:pPr>
      <w:r>
        <w:rPr>
          <w:rFonts w:ascii="Times New Roman" w:eastAsia="Times New Roman" w:hAnsi="Times New Roman"/>
          <w:sz w:val="22"/>
        </w:rPr>
        <w:t>An environment or context that includes a set of system</w:t>
      </w:r>
      <w:r>
        <w:rPr>
          <w:rFonts w:ascii="Times New Roman" w:eastAsia="Times New Roman" w:hAnsi="Times New Roman"/>
          <w:sz w:val="22"/>
        </w:rPr>
        <w:t xml:space="preserve"> resources and a set of system entities that have the right to access the resources as defined by a common security policy, security model, or security architecture. See </w:t>
      </w:r>
      <w:r>
        <w:rPr>
          <w:rFonts w:ascii="Times New Roman" w:eastAsia="Times New Roman" w:hAnsi="Times New Roman"/>
          <w:i/>
          <w:sz w:val="22"/>
        </w:rPr>
        <w:t>Security Domain</w:t>
      </w:r>
      <w:r>
        <w:rPr>
          <w:rFonts w:ascii="Times New Roman" w:eastAsia="Times New Roman" w:hAnsi="Times New Roman"/>
          <w:sz w:val="22"/>
        </w:rPr>
        <w:t>.</w:t>
      </w:r>
    </w:p>
    <w:p w:rsidR="00000000" w:rsidRDefault="004A7D3E">
      <w:pPr>
        <w:spacing w:line="253" w:lineRule="auto"/>
        <w:ind w:right="480"/>
        <w:rPr>
          <w:rFonts w:ascii="Times New Roman" w:eastAsia="Times New Roman" w:hAnsi="Times New Roman"/>
          <w:sz w:val="22"/>
        </w:rPr>
        <w:sectPr w:rsidR="00000000">
          <w:type w:val="continuous"/>
          <w:pgSz w:w="12240" w:h="15840"/>
          <w:pgMar w:top="699" w:right="1440" w:bottom="183" w:left="1440" w:header="0" w:footer="0" w:gutter="0"/>
          <w:cols w:num="2" w:space="0" w:equalWidth="0">
            <w:col w:w="2360" w:space="720"/>
            <w:col w:w="6280"/>
          </w:cols>
          <w:docGrid w:linePitch="360"/>
        </w:sectPr>
      </w:pPr>
    </w:p>
    <w:p w:rsidR="00000000" w:rsidRDefault="004A7D3E">
      <w:pPr>
        <w:spacing w:line="64"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460"/>
        <w:gridCol w:w="5960"/>
      </w:tblGrid>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Dynamic Subsystem</w:t>
            </w: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A subsystem that is not continually present durin</w:t>
            </w:r>
            <w:r>
              <w:rPr>
                <w:rFonts w:ascii="Times New Roman" w:eastAsia="Times New Roman" w:hAnsi="Times New Roman"/>
                <w:sz w:val="22"/>
              </w:rPr>
              <w:t>g the execution</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phase of an information system. Service-oriented architectures</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and cloud computing architectures are examples of architectures</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that employ dynamic subsystems.</w:t>
            </w:r>
          </w:p>
        </w:tc>
      </w:tr>
      <w:tr w:rsidR="00000000">
        <w:trPr>
          <w:trHeight w:val="331"/>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Environment of Operation</w:t>
            </w: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The physical surroundings in which an information</w:t>
            </w:r>
            <w:r>
              <w:rPr>
                <w:rFonts w:ascii="Times New Roman" w:eastAsia="Times New Roman" w:hAnsi="Times New Roman"/>
                <w:sz w:val="22"/>
              </w:rPr>
              <w:t xml:space="preserve"> system</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processes, stores, and transmits information.</w:t>
            </w:r>
          </w:p>
        </w:tc>
      </w:tr>
      <w:tr w:rsidR="00000000">
        <w:trPr>
          <w:trHeight w:val="425"/>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Executive Agency</w:t>
            </w: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An executive department specified in 5 U.S.C., Sec. 101; a</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[41 U.S.C., Sec. 403]</w:t>
            </w:r>
          </w:p>
        </w:tc>
        <w:tc>
          <w:tcPr>
            <w:tcW w:w="596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military department specified in 5 U.S.C., Sec. 102; an</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 xml:space="preserve">independent establishment as defined in 5 </w:t>
            </w:r>
            <w:r>
              <w:rPr>
                <w:rFonts w:ascii="Times New Roman" w:eastAsia="Times New Roman" w:hAnsi="Times New Roman"/>
                <w:sz w:val="22"/>
              </w:rPr>
              <w:t>U.S.C., Sec. 104(1);</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and a wholly owned Government corporation fully subject to the</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provisions of 31 U.S.C., Chapter 91.</w:t>
            </w:r>
          </w:p>
        </w:tc>
      </w:tr>
      <w:tr w:rsidR="00000000">
        <w:trPr>
          <w:trHeight w:val="331"/>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External Information</w:t>
            </w: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An information system or component of an information system</w:t>
            </w:r>
          </w:p>
        </w:tc>
      </w:tr>
      <w:tr w:rsidR="00000000">
        <w:trPr>
          <w:trHeight w:val="252"/>
        </w:trPr>
        <w:tc>
          <w:tcPr>
            <w:tcW w:w="2460" w:type="dxa"/>
            <w:shd w:val="clear" w:color="auto" w:fill="auto"/>
            <w:vAlign w:val="bottom"/>
          </w:tcPr>
          <w:p w:rsidR="00000000" w:rsidRDefault="004A7D3E">
            <w:pPr>
              <w:spacing w:line="252" w:lineRule="exact"/>
              <w:rPr>
                <w:rFonts w:ascii="Times New Roman" w:eastAsia="Times New Roman" w:hAnsi="Times New Roman"/>
                <w:sz w:val="22"/>
              </w:rPr>
            </w:pPr>
            <w:r>
              <w:rPr>
                <w:rFonts w:ascii="Times New Roman" w:eastAsia="Times New Roman" w:hAnsi="Times New Roman"/>
                <w:sz w:val="22"/>
              </w:rPr>
              <w:t>System (or Component)</w:t>
            </w:r>
          </w:p>
        </w:tc>
        <w:tc>
          <w:tcPr>
            <w:tcW w:w="596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that is outside of the aut</w:t>
            </w:r>
            <w:r>
              <w:rPr>
                <w:rFonts w:ascii="Times New Roman" w:eastAsia="Times New Roman" w:hAnsi="Times New Roman"/>
                <w:sz w:val="22"/>
              </w:rPr>
              <w:t>horization boundary established by the</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organization and for which the organization typically has no</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direct control over the application of required security controls or</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the assessment of security control effectiveness.</w:t>
            </w:r>
          </w:p>
        </w:tc>
      </w:tr>
      <w:tr w:rsidR="00000000">
        <w:trPr>
          <w:trHeight w:val="331"/>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External Information</w:t>
            </w: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An inform</w:t>
            </w:r>
            <w:r>
              <w:rPr>
                <w:rFonts w:ascii="Times New Roman" w:eastAsia="Times New Roman" w:hAnsi="Times New Roman"/>
                <w:sz w:val="22"/>
              </w:rPr>
              <w:t>ation system service that is implemented outside of the</w:t>
            </w:r>
          </w:p>
        </w:tc>
      </w:tr>
      <w:tr w:rsidR="00000000">
        <w:trPr>
          <w:trHeight w:val="252"/>
        </w:trPr>
        <w:tc>
          <w:tcPr>
            <w:tcW w:w="2460" w:type="dxa"/>
            <w:shd w:val="clear" w:color="auto" w:fill="auto"/>
            <w:vAlign w:val="bottom"/>
          </w:tcPr>
          <w:p w:rsidR="00000000" w:rsidRDefault="004A7D3E">
            <w:pPr>
              <w:spacing w:line="252" w:lineRule="exact"/>
              <w:rPr>
                <w:rFonts w:ascii="Times New Roman" w:eastAsia="Times New Roman" w:hAnsi="Times New Roman"/>
                <w:sz w:val="22"/>
              </w:rPr>
            </w:pPr>
            <w:r>
              <w:rPr>
                <w:rFonts w:ascii="Times New Roman" w:eastAsia="Times New Roman" w:hAnsi="Times New Roman"/>
                <w:sz w:val="22"/>
              </w:rPr>
              <w:t>System Service</w:t>
            </w:r>
          </w:p>
        </w:tc>
        <w:tc>
          <w:tcPr>
            <w:tcW w:w="596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authorization boundary of the organizational information system</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(i.e., a service that is used by, but not a part of, the organizational</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information system) and for which the organi</w:t>
            </w:r>
            <w:r>
              <w:rPr>
                <w:rFonts w:ascii="Times New Roman" w:eastAsia="Times New Roman" w:hAnsi="Times New Roman"/>
                <w:sz w:val="22"/>
              </w:rPr>
              <w:t>zation typically has</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160"/>
              <w:rPr>
                <w:rFonts w:ascii="Times New Roman" w:eastAsia="Times New Roman" w:hAnsi="Times New Roman"/>
                <w:w w:val="99"/>
                <w:sz w:val="22"/>
              </w:rPr>
            </w:pPr>
            <w:r>
              <w:rPr>
                <w:rFonts w:ascii="Times New Roman" w:eastAsia="Times New Roman" w:hAnsi="Times New Roman"/>
                <w:w w:val="99"/>
                <w:sz w:val="22"/>
              </w:rPr>
              <w:t>no direct control over the application of required security controls</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or the assessment of security control effectiveness.</w:t>
            </w:r>
          </w:p>
        </w:tc>
      </w:tr>
      <w:tr w:rsidR="00000000">
        <w:trPr>
          <w:trHeight w:val="331"/>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External Information</w:t>
            </w: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A provider of external information system services to an</w:t>
            </w:r>
          </w:p>
        </w:tc>
      </w:tr>
      <w:tr w:rsidR="00000000">
        <w:trPr>
          <w:trHeight w:val="252"/>
        </w:trPr>
        <w:tc>
          <w:tcPr>
            <w:tcW w:w="2460" w:type="dxa"/>
            <w:shd w:val="clear" w:color="auto" w:fill="auto"/>
            <w:vAlign w:val="bottom"/>
          </w:tcPr>
          <w:p w:rsidR="00000000" w:rsidRDefault="004A7D3E">
            <w:pPr>
              <w:spacing w:line="252" w:lineRule="exact"/>
              <w:rPr>
                <w:rFonts w:ascii="Times New Roman" w:eastAsia="Times New Roman" w:hAnsi="Times New Roman"/>
                <w:sz w:val="22"/>
              </w:rPr>
            </w:pPr>
            <w:r>
              <w:rPr>
                <w:rFonts w:ascii="Times New Roman" w:eastAsia="Times New Roman" w:hAnsi="Times New Roman"/>
                <w:sz w:val="22"/>
              </w:rPr>
              <w:t>System Service Provider</w:t>
            </w:r>
          </w:p>
        </w:tc>
        <w:tc>
          <w:tcPr>
            <w:tcW w:w="596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organ</w:t>
            </w:r>
            <w:r>
              <w:rPr>
                <w:rFonts w:ascii="Times New Roman" w:eastAsia="Times New Roman" w:hAnsi="Times New Roman"/>
                <w:sz w:val="22"/>
              </w:rPr>
              <w:t>ization through a variety of consumer-producer</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relationships including but not limited to: joint ventures; business</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6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partnerships; outsourcing arrangements (i.e., through contracts,</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interagency agreements, lines of business arrangements);</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6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 xml:space="preserve">licensing </w:t>
            </w:r>
            <w:r>
              <w:rPr>
                <w:rFonts w:ascii="Times New Roman" w:eastAsia="Times New Roman" w:hAnsi="Times New Roman"/>
                <w:sz w:val="22"/>
              </w:rPr>
              <w:t>agreements; and/or supply chain arrangements.</w:t>
            </w:r>
          </w:p>
        </w:tc>
      </w:tr>
    </w:tbl>
    <w:p w:rsidR="00000000" w:rsidRDefault="004A7D3E">
      <w:pPr>
        <w:rPr>
          <w:rFonts w:ascii="Times New Roman" w:eastAsia="Times New Roman" w:hAnsi="Times New Roman"/>
          <w:sz w:val="22"/>
        </w:rPr>
        <w:sectPr w:rsidR="00000000">
          <w:type w:val="continuous"/>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4"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B</w:t>
      </w:r>
      <w:r>
        <w:rPr>
          <w:rFonts w:ascii="Times New Roman" w:eastAsia="Times New Roman" w:hAnsi="Times New Roman"/>
        </w:rPr>
        <w:tab/>
      </w:r>
      <w:r>
        <w:rPr>
          <w:rFonts w:ascii="Arial Narrow" w:eastAsia="Arial Narrow" w:hAnsi="Arial Narrow"/>
          <w:sz w:val="15"/>
        </w:rPr>
        <w:t>PAGE B-3</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56" w:name="page56"/>
      <w:bookmarkEnd w:id="56"/>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w:t>
      </w:r>
      <w:r>
        <w:rPr>
          <w:rFonts w:ascii="Times New Roman" w:eastAsia="Times New Roman" w:hAnsi="Times New Roman"/>
          <w:sz w:val="18"/>
        </w:rPr>
        <w:t>___________________________________________________</w:t>
      </w:r>
    </w:p>
    <w:p w:rsidR="00000000" w:rsidRDefault="004A7D3E">
      <w:pPr>
        <w:spacing w:line="295"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380"/>
        <w:gridCol w:w="6020"/>
      </w:tblGrid>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Federal Agency</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Executive Agency</w:t>
            </w:r>
            <w:r>
              <w:rPr>
                <w:rFonts w:ascii="Times New Roman" w:eastAsia="Times New Roman" w:hAnsi="Times New Roman"/>
                <w:sz w:val="22"/>
              </w:rPr>
              <w:t>.</w:t>
            </w:r>
          </w:p>
        </w:tc>
      </w:tr>
      <w:tr w:rsidR="00000000">
        <w:trPr>
          <w:trHeight w:val="328"/>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Federal Information</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An information system used or operated by an executive agency,</w:t>
            </w:r>
          </w:p>
        </w:tc>
      </w:tr>
      <w:tr w:rsidR="00000000">
        <w:trPr>
          <w:trHeight w:val="25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System</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by a contractor of an executive agency, or by another</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[40 U.S.C., Sec. 11</w:t>
            </w:r>
            <w:r>
              <w:rPr>
                <w:rFonts w:ascii="Times New Roman" w:eastAsia="Times New Roman" w:hAnsi="Times New Roman"/>
              </w:rPr>
              <w:t>331]</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organization on behalf of an executive agency.</w:t>
            </w:r>
          </w:p>
        </w:tc>
      </w:tr>
      <w:tr w:rsidR="00000000">
        <w:trPr>
          <w:trHeight w:val="331"/>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High-Impact System</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An information system in which at least one security objective</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200]</w:t>
            </w:r>
          </w:p>
        </w:tc>
        <w:tc>
          <w:tcPr>
            <w:tcW w:w="602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(i.e., confidentiality, integrity, or availability) is assigned a FIPS</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199 potential impact value of high.</w:t>
            </w:r>
          </w:p>
        </w:tc>
      </w:tr>
      <w:tr w:rsidR="00000000">
        <w:trPr>
          <w:trHeight w:val="331"/>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Hybrid Security Control</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 security control that is implemented in an information system</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in part as a common control and in part as a system-specific</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control.</w:t>
            </w:r>
          </w:p>
        </w:tc>
      </w:tr>
      <w:tr w:rsidR="00000000">
        <w:trPr>
          <w:trHeight w:val="315"/>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Common Control</w:t>
            </w:r>
            <w:r>
              <w:rPr>
                <w:rFonts w:ascii="Times New Roman" w:eastAsia="Times New Roman" w:hAnsi="Times New Roman"/>
                <w:sz w:val="22"/>
              </w:rPr>
              <w:t xml:space="preserve"> and </w:t>
            </w:r>
            <w:r>
              <w:rPr>
                <w:rFonts w:ascii="Times New Roman" w:eastAsia="Times New Roman" w:hAnsi="Times New Roman"/>
                <w:i/>
                <w:sz w:val="22"/>
              </w:rPr>
              <w:t>System-Specific Security Control</w:t>
            </w:r>
            <w:r>
              <w:rPr>
                <w:rFonts w:ascii="Times New Roman" w:eastAsia="Times New Roman" w:hAnsi="Times New Roman"/>
                <w:sz w:val="22"/>
              </w:rPr>
              <w:t>.</w:t>
            </w:r>
          </w:p>
        </w:tc>
      </w:tr>
      <w:tr w:rsidR="00000000">
        <w:trPr>
          <w:trHeight w:val="332"/>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An instance of an inf</w:t>
            </w:r>
            <w:r>
              <w:rPr>
                <w:rFonts w:ascii="Times New Roman" w:eastAsia="Times New Roman" w:hAnsi="Times New Roman"/>
                <w:sz w:val="22"/>
              </w:rPr>
              <w:t>ormation type.</w:t>
            </w:r>
          </w:p>
        </w:tc>
      </w:tr>
      <w:tr w:rsidR="00000000">
        <w:trPr>
          <w:trHeight w:val="267"/>
        </w:trPr>
        <w:tc>
          <w:tcPr>
            <w:tcW w:w="238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199]</w:t>
            </w:r>
          </w:p>
        </w:tc>
        <w:tc>
          <w:tcPr>
            <w:tcW w:w="6020" w:type="dxa"/>
            <w:shd w:val="clear" w:color="auto" w:fill="auto"/>
            <w:vAlign w:val="bottom"/>
          </w:tcPr>
          <w:p w:rsidR="00000000" w:rsidRDefault="004A7D3E">
            <w:pPr>
              <w:spacing w:line="0" w:lineRule="atLeast"/>
              <w:rPr>
                <w:rFonts w:ascii="Times New Roman" w:eastAsia="Times New Roman" w:hAnsi="Times New Roman"/>
                <w:sz w:val="23"/>
              </w:rPr>
            </w:pPr>
          </w:p>
        </w:tc>
      </w:tr>
      <w:tr w:rsidR="00000000">
        <w:trPr>
          <w:trHeight w:val="33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Owner</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Official with statutory or operational authority for specified</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[CNSSI 4009]</w:t>
            </w:r>
          </w:p>
        </w:tc>
        <w:tc>
          <w:tcPr>
            <w:tcW w:w="602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information and responsibility for establishing the controls for its</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generation, collection, processing, dissemination, and dispos</w:t>
            </w:r>
            <w:r>
              <w:rPr>
                <w:rFonts w:ascii="Times New Roman" w:eastAsia="Times New Roman" w:hAnsi="Times New Roman"/>
                <w:sz w:val="22"/>
              </w:rPr>
              <w:t>al.</w:t>
            </w:r>
          </w:p>
        </w:tc>
      </w:tr>
      <w:tr w:rsidR="00000000">
        <w:trPr>
          <w:trHeight w:val="331"/>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Resources</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Information and related resources, such as personnel, equipment,</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[44 U.S.C., Sec. 3502]</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funds, and information technology.</w:t>
            </w:r>
          </w:p>
        </w:tc>
      </w:tr>
      <w:tr w:rsidR="00000000">
        <w:trPr>
          <w:trHeight w:val="42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Security</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The protection of information and information systems from</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[44 U.S.C., Sec. 3542]</w:t>
            </w:r>
          </w:p>
        </w:tc>
        <w:tc>
          <w:tcPr>
            <w:tcW w:w="602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unauthorized access, use, disclosure, disruption, modification, or</w:t>
            </w:r>
          </w:p>
        </w:tc>
      </w:tr>
      <w:tr w:rsidR="00000000">
        <w:trPr>
          <w:trHeight w:val="25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destruction in order to provide confidentiality, integrity, and</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availability.</w:t>
            </w:r>
          </w:p>
        </w:tc>
      </w:tr>
      <w:tr w:rsidR="00000000">
        <w:trPr>
          <w:trHeight w:val="331"/>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Security</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Individual, group, or organization responsible for ensuring that</w:t>
            </w:r>
          </w:p>
        </w:tc>
      </w:tr>
      <w:tr w:rsidR="00000000">
        <w:trPr>
          <w:trHeight w:val="252"/>
        </w:trPr>
        <w:tc>
          <w:tcPr>
            <w:tcW w:w="2380" w:type="dxa"/>
            <w:shd w:val="clear" w:color="auto" w:fill="auto"/>
            <w:vAlign w:val="bottom"/>
          </w:tcPr>
          <w:p w:rsidR="00000000" w:rsidRDefault="004A7D3E">
            <w:pPr>
              <w:spacing w:line="252" w:lineRule="exact"/>
              <w:rPr>
                <w:rFonts w:ascii="Times New Roman" w:eastAsia="Times New Roman" w:hAnsi="Times New Roman"/>
                <w:sz w:val="22"/>
              </w:rPr>
            </w:pPr>
            <w:r>
              <w:rPr>
                <w:rFonts w:ascii="Times New Roman" w:eastAsia="Times New Roman" w:hAnsi="Times New Roman"/>
                <w:sz w:val="22"/>
              </w:rPr>
              <w:t>Architect</w:t>
            </w:r>
          </w:p>
        </w:tc>
        <w:tc>
          <w:tcPr>
            <w:tcW w:w="602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the infor</w:t>
            </w:r>
            <w:r>
              <w:rPr>
                <w:rFonts w:ascii="Times New Roman" w:eastAsia="Times New Roman" w:hAnsi="Times New Roman"/>
                <w:sz w:val="22"/>
              </w:rPr>
              <w:t>mation security requirements necessary to protect the</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organization</w:t>
            </w:r>
            <w:r>
              <w:rPr>
                <w:rFonts w:ascii="Times New Roman" w:eastAsia="Times New Roman" w:hAnsi="Times New Roman"/>
                <w:sz w:val="22"/>
              </w:rPr>
              <w:t>’s core missions and business processes are</w:t>
            </w:r>
          </w:p>
        </w:tc>
      </w:tr>
      <w:tr w:rsidR="00000000">
        <w:trPr>
          <w:trHeight w:val="25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adequately addressed in all aspects of enterprise architecture</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including reference models, segment and solution architectures,</w:t>
            </w:r>
          </w:p>
        </w:tc>
      </w:tr>
      <w:tr w:rsidR="00000000">
        <w:trPr>
          <w:trHeight w:val="25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and the res</w:t>
            </w:r>
            <w:r>
              <w:rPr>
                <w:rFonts w:ascii="Times New Roman" w:eastAsia="Times New Roman" w:hAnsi="Times New Roman"/>
                <w:sz w:val="22"/>
              </w:rPr>
              <w:t>ulting information systems supporting those missions</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and business processes.</w:t>
            </w:r>
          </w:p>
        </w:tc>
      </w:tr>
      <w:tr w:rsidR="00000000">
        <w:trPr>
          <w:trHeight w:val="328"/>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Security</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Aggregate of directives, regulations, rules, and practices that</w:t>
            </w:r>
          </w:p>
        </w:tc>
      </w:tr>
      <w:tr w:rsidR="00000000">
        <w:trPr>
          <w:trHeight w:val="255"/>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Policy</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w w:val="99"/>
                <w:sz w:val="22"/>
              </w:rPr>
            </w:pPr>
            <w:r>
              <w:rPr>
                <w:rFonts w:ascii="Times New Roman" w:eastAsia="Times New Roman" w:hAnsi="Times New Roman"/>
                <w:w w:val="99"/>
                <w:sz w:val="22"/>
              </w:rPr>
              <w:t>prescribes how an organization manages, protects, and distributes</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[CNSSI 4009]</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inf</w:t>
            </w:r>
            <w:r>
              <w:rPr>
                <w:rFonts w:ascii="Times New Roman" w:eastAsia="Times New Roman" w:hAnsi="Times New Roman"/>
                <w:sz w:val="22"/>
              </w:rPr>
              <w:t>ormation.</w:t>
            </w:r>
          </w:p>
        </w:tc>
      </w:tr>
      <w:tr w:rsidR="00000000">
        <w:trPr>
          <w:trHeight w:val="331"/>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Security</w:t>
            </w: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Formal document that provides an overview of the security</w:t>
            </w:r>
          </w:p>
        </w:tc>
      </w:tr>
      <w:tr w:rsidR="00000000">
        <w:trPr>
          <w:trHeight w:val="252"/>
        </w:trPr>
        <w:tc>
          <w:tcPr>
            <w:tcW w:w="2380" w:type="dxa"/>
            <w:shd w:val="clear" w:color="auto" w:fill="auto"/>
            <w:vAlign w:val="bottom"/>
          </w:tcPr>
          <w:p w:rsidR="00000000" w:rsidRDefault="004A7D3E">
            <w:pPr>
              <w:spacing w:line="252" w:lineRule="exact"/>
              <w:rPr>
                <w:rFonts w:ascii="Times New Roman" w:eastAsia="Times New Roman" w:hAnsi="Times New Roman"/>
                <w:sz w:val="22"/>
              </w:rPr>
            </w:pPr>
            <w:r>
              <w:rPr>
                <w:rFonts w:ascii="Times New Roman" w:eastAsia="Times New Roman" w:hAnsi="Times New Roman"/>
                <w:sz w:val="22"/>
              </w:rPr>
              <w:t>Program Plan</w:t>
            </w:r>
          </w:p>
        </w:tc>
        <w:tc>
          <w:tcPr>
            <w:tcW w:w="602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requirements for an organization-wide information security</w:t>
            </w:r>
          </w:p>
        </w:tc>
      </w:tr>
      <w:tr w:rsidR="00000000">
        <w:trPr>
          <w:trHeight w:val="252"/>
        </w:trPr>
        <w:tc>
          <w:tcPr>
            <w:tcW w:w="238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40"/>
              <w:rPr>
                <w:rFonts w:ascii="Times New Roman" w:eastAsia="Times New Roman" w:hAnsi="Times New Roman"/>
                <w:sz w:val="22"/>
              </w:rPr>
            </w:pPr>
            <w:r>
              <w:rPr>
                <w:rFonts w:ascii="Times New Roman" w:eastAsia="Times New Roman" w:hAnsi="Times New Roman"/>
                <w:sz w:val="22"/>
              </w:rPr>
              <w:t>program and describes the program management controls and</w:t>
            </w:r>
          </w:p>
        </w:tc>
      </w:tr>
      <w:tr w:rsidR="00000000">
        <w:trPr>
          <w:trHeight w:val="254"/>
        </w:trPr>
        <w:tc>
          <w:tcPr>
            <w:tcW w:w="2380" w:type="dxa"/>
            <w:shd w:val="clear" w:color="auto" w:fill="auto"/>
            <w:vAlign w:val="bottom"/>
          </w:tcPr>
          <w:p w:rsidR="00000000" w:rsidRDefault="004A7D3E">
            <w:pPr>
              <w:spacing w:line="0" w:lineRule="atLeast"/>
              <w:rPr>
                <w:rFonts w:ascii="Times New Roman" w:eastAsia="Times New Roman" w:hAnsi="Times New Roman"/>
                <w:sz w:val="22"/>
              </w:rPr>
            </w:pP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common controls in place or pla</w:t>
            </w:r>
            <w:r>
              <w:rPr>
                <w:rFonts w:ascii="Times New Roman" w:eastAsia="Times New Roman" w:hAnsi="Times New Roman"/>
                <w:sz w:val="22"/>
              </w:rPr>
              <w:t>nned for meeting those</w:t>
            </w:r>
          </w:p>
        </w:tc>
      </w:tr>
      <w:tr w:rsidR="00000000">
        <w:trPr>
          <w:trHeight w:val="296"/>
        </w:trPr>
        <w:tc>
          <w:tcPr>
            <w:tcW w:w="238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40"/>
              <w:rPr>
                <w:rFonts w:ascii="Times New Roman" w:eastAsia="Times New Roman" w:hAnsi="Times New Roman"/>
                <w:sz w:val="22"/>
              </w:rPr>
            </w:pPr>
            <w:r>
              <w:rPr>
                <w:rFonts w:ascii="Times New Roman" w:eastAsia="Times New Roman" w:hAnsi="Times New Roman"/>
                <w:sz w:val="22"/>
              </w:rPr>
              <w:t>requirements.</w:t>
            </w:r>
          </w:p>
        </w:tc>
      </w:tr>
    </w:tbl>
    <w:p w:rsidR="00000000" w:rsidRDefault="004A7D3E">
      <w:pPr>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1"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B</w:t>
      </w:r>
      <w:r>
        <w:rPr>
          <w:rFonts w:ascii="Times New Roman" w:eastAsia="Times New Roman" w:hAnsi="Times New Roman"/>
        </w:rPr>
        <w:tab/>
      </w:r>
      <w:r>
        <w:rPr>
          <w:rFonts w:ascii="Arial Narrow" w:eastAsia="Arial Narrow" w:hAnsi="Arial Narrow"/>
          <w:sz w:val="15"/>
        </w:rPr>
        <w:t>PAGE B-4</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57" w:name="page57"/>
      <w:bookmarkEnd w:id="57"/>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w:t>
      </w:r>
      <w:r>
        <w:rPr>
          <w:rFonts w:ascii="Times New Roman" w:eastAsia="Times New Roman" w:hAnsi="Times New Roman"/>
          <w:sz w:val="18"/>
        </w:rPr>
        <w:t>______________________________________________________</w:t>
      </w:r>
    </w:p>
    <w:p w:rsidR="00000000" w:rsidRDefault="004A7D3E">
      <w:pPr>
        <w:spacing w:line="354"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500"/>
        <w:gridCol w:w="5940"/>
      </w:tblGrid>
      <w:tr w:rsidR="00000000">
        <w:trPr>
          <w:trHeight w:val="253"/>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Steward</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Individual or group that helps to ensure the careful and</w:t>
            </w:r>
          </w:p>
        </w:tc>
      </w:tr>
      <w:tr w:rsidR="00000000">
        <w:trPr>
          <w:trHeight w:val="252"/>
        </w:trPr>
        <w:tc>
          <w:tcPr>
            <w:tcW w:w="250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20"/>
              <w:rPr>
                <w:rFonts w:ascii="Times New Roman" w:eastAsia="Times New Roman" w:hAnsi="Times New Roman"/>
                <w:sz w:val="22"/>
              </w:rPr>
            </w:pPr>
            <w:r>
              <w:rPr>
                <w:rFonts w:ascii="Times New Roman" w:eastAsia="Times New Roman" w:hAnsi="Times New Roman"/>
                <w:sz w:val="22"/>
              </w:rPr>
              <w:t>responsible management of federal information belonging to the</w:t>
            </w:r>
          </w:p>
        </w:tc>
      </w:tr>
      <w:tr w:rsidR="00000000">
        <w:trPr>
          <w:trHeight w:val="25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Nation as a whole, regardless of the entity or source th</w:t>
            </w:r>
            <w:r>
              <w:rPr>
                <w:rFonts w:ascii="Times New Roman" w:eastAsia="Times New Roman" w:hAnsi="Times New Roman"/>
                <w:sz w:val="22"/>
              </w:rPr>
              <w:t>at may</w:t>
            </w:r>
          </w:p>
        </w:tc>
      </w:tr>
      <w:tr w:rsidR="00000000">
        <w:trPr>
          <w:trHeight w:val="252"/>
        </w:trPr>
        <w:tc>
          <w:tcPr>
            <w:tcW w:w="250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20"/>
              <w:rPr>
                <w:rFonts w:ascii="Times New Roman" w:eastAsia="Times New Roman" w:hAnsi="Times New Roman"/>
                <w:sz w:val="22"/>
              </w:rPr>
            </w:pPr>
            <w:r>
              <w:rPr>
                <w:rFonts w:ascii="Times New Roman" w:eastAsia="Times New Roman" w:hAnsi="Times New Roman"/>
                <w:sz w:val="22"/>
              </w:rPr>
              <w:t>have originated, created, or compiled the information.</w:t>
            </w:r>
          </w:p>
        </w:tc>
      </w:tr>
      <w:tr w:rsidR="00000000">
        <w:trPr>
          <w:trHeight w:val="25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Information stewards provide maximum access to federal</w:t>
            </w:r>
          </w:p>
        </w:tc>
      </w:tr>
      <w:tr w:rsidR="00000000">
        <w:trPr>
          <w:trHeight w:val="252"/>
        </w:trPr>
        <w:tc>
          <w:tcPr>
            <w:tcW w:w="250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20"/>
              <w:rPr>
                <w:rFonts w:ascii="Times New Roman" w:eastAsia="Times New Roman" w:hAnsi="Times New Roman"/>
                <w:sz w:val="22"/>
              </w:rPr>
            </w:pPr>
            <w:r>
              <w:rPr>
                <w:rFonts w:ascii="Times New Roman" w:eastAsia="Times New Roman" w:hAnsi="Times New Roman"/>
                <w:sz w:val="22"/>
              </w:rPr>
              <w:t>information to elements of the federal government and its</w:t>
            </w:r>
          </w:p>
        </w:tc>
      </w:tr>
      <w:tr w:rsidR="00000000">
        <w:trPr>
          <w:trHeight w:val="252"/>
        </w:trPr>
        <w:tc>
          <w:tcPr>
            <w:tcW w:w="250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20"/>
              <w:rPr>
                <w:rFonts w:ascii="Times New Roman" w:eastAsia="Times New Roman" w:hAnsi="Times New Roman"/>
                <w:sz w:val="22"/>
              </w:rPr>
            </w:pPr>
            <w:r>
              <w:rPr>
                <w:rFonts w:ascii="Times New Roman" w:eastAsia="Times New Roman" w:hAnsi="Times New Roman"/>
                <w:sz w:val="22"/>
              </w:rPr>
              <w:t>customers, balanced by the obligation to protect the information</w:t>
            </w:r>
          </w:p>
        </w:tc>
      </w:tr>
      <w:tr w:rsidR="00000000">
        <w:trPr>
          <w:trHeight w:val="25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in acc</w:t>
            </w:r>
            <w:r>
              <w:rPr>
                <w:rFonts w:ascii="Times New Roman" w:eastAsia="Times New Roman" w:hAnsi="Times New Roman"/>
                <w:sz w:val="22"/>
              </w:rPr>
              <w:t>ordance with the provisions of FISMA and any associated</w:t>
            </w:r>
          </w:p>
        </w:tc>
      </w:tr>
      <w:tr w:rsidR="00000000">
        <w:trPr>
          <w:trHeight w:val="252"/>
        </w:trPr>
        <w:tc>
          <w:tcPr>
            <w:tcW w:w="250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20"/>
              <w:rPr>
                <w:rFonts w:ascii="Times New Roman" w:eastAsia="Times New Roman" w:hAnsi="Times New Roman"/>
                <w:w w:val="99"/>
                <w:sz w:val="22"/>
              </w:rPr>
            </w:pPr>
            <w:r>
              <w:rPr>
                <w:rFonts w:ascii="Times New Roman" w:eastAsia="Times New Roman" w:hAnsi="Times New Roman"/>
                <w:w w:val="99"/>
                <w:sz w:val="22"/>
              </w:rPr>
              <w:t>security-related federal policies, directives, regulations, standards,</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and guidance.</w:t>
            </w:r>
          </w:p>
        </w:tc>
      </w:tr>
      <w:tr w:rsidR="00000000">
        <w:trPr>
          <w:trHeight w:val="391"/>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System</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A discrete set of information resources organized for the</w:t>
            </w:r>
          </w:p>
        </w:tc>
      </w:tr>
      <w:tr w:rsidR="00000000">
        <w:trPr>
          <w:trHeight w:val="252"/>
        </w:trPr>
        <w:tc>
          <w:tcPr>
            <w:tcW w:w="250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[44 U.S.C., Sec. 3502]</w:t>
            </w:r>
          </w:p>
        </w:tc>
        <w:tc>
          <w:tcPr>
            <w:tcW w:w="5940" w:type="dxa"/>
            <w:shd w:val="clear" w:color="auto" w:fill="auto"/>
            <w:vAlign w:val="bottom"/>
          </w:tcPr>
          <w:p w:rsidR="00000000" w:rsidRDefault="004A7D3E">
            <w:pPr>
              <w:spacing w:line="252" w:lineRule="exact"/>
              <w:ind w:left="120"/>
              <w:rPr>
                <w:rFonts w:ascii="Times New Roman" w:eastAsia="Times New Roman" w:hAnsi="Times New Roman"/>
                <w:sz w:val="22"/>
              </w:rPr>
            </w:pPr>
            <w:r>
              <w:rPr>
                <w:rFonts w:ascii="Times New Roman" w:eastAsia="Times New Roman" w:hAnsi="Times New Roman"/>
                <w:sz w:val="22"/>
              </w:rPr>
              <w:t>collectio</w:t>
            </w:r>
            <w:r>
              <w:rPr>
                <w:rFonts w:ascii="Times New Roman" w:eastAsia="Times New Roman" w:hAnsi="Times New Roman"/>
                <w:sz w:val="22"/>
              </w:rPr>
              <w:t>n, processing, maintenance, use, sharing, dissemination,</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or disposition of information.</w:t>
            </w:r>
          </w:p>
        </w:tc>
      </w:tr>
      <w:tr w:rsidR="00000000">
        <w:trPr>
          <w:trHeight w:val="331"/>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System</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Authorization Boundary</w:t>
            </w:r>
            <w:r>
              <w:rPr>
                <w:rFonts w:ascii="Times New Roman" w:eastAsia="Times New Roman" w:hAnsi="Times New Roman"/>
                <w:sz w:val="22"/>
              </w:rPr>
              <w:t>.</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Boundary</w:t>
            </w:r>
          </w:p>
        </w:tc>
        <w:tc>
          <w:tcPr>
            <w:tcW w:w="5940" w:type="dxa"/>
            <w:shd w:val="clear" w:color="auto" w:fill="auto"/>
            <w:vAlign w:val="bottom"/>
          </w:tcPr>
          <w:p w:rsidR="00000000" w:rsidRDefault="004A7D3E">
            <w:pPr>
              <w:spacing w:line="0" w:lineRule="atLeast"/>
              <w:rPr>
                <w:rFonts w:ascii="Times New Roman" w:eastAsia="Times New Roman" w:hAnsi="Times New Roman"/>
                <w:sz w:val="24"/>
              </w:rPr>
            </w:pPr>
          </w:p>
        </w:tc>
      </w:tr>
      <w:tr w:rsidR="00000000">
        <w:trPr>
          <w:trHeight w:val="42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System Owner</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Official responsible for the overall procurement, development,</w:t>
            </w:r>
          </w:p>
        </w:tc>
      </w:tr>
      <w:tr w:rsidR="00000000">
        <w:trPr>
          <w:trHeight w:val="25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(or Program Manag</w:t>
            </w:r>
            <w:r>
              <w:rPr>
                <w:rFonts w:ascii="Times New Roman" w:eastAsia="Times New Roman" w:hAnsi="Times New Roman"/>
                <w:sz w:val="22"/>
              </w:rPr>
              <w:t>er)</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integration, modification, or operation and maintenance of an</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information system.</w:t>
            </w:r>
          </w:p>
        </w:tc>
      </w:tr>
      <w:tr w:rsidR="00000000">
        <w:trPr>
          <w:trHeight w:val="388"/>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System</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Individual assigned responsibility for conducting information</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Security Engineer</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system security engineering activities.</w:t>
            </w:r>
          </w:p>
        </w:tc>
      </w:tr>
      <w:tr w:rsidR="00000000">
        <w:trPr>
          <w:trHeight w:val="451"/>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System</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Process</w:t>
            </w:r>
            <w:r>
              <w:rPr>
                <w:rFonts w:ascii="Times New Roman" w:eastAsia="Times New Roman" w:hAnsi="Times New Roman"/>
                <w:sz w:val="22"/>
              </w:rPr>
              <w:t xml:space="preserve"> that captures and refines information security</w:t>
            </w:r>
          </w:p>
        </w:tc>
      </w:tr>
      <w:tr w:rsidR="00000000">
        <w:trPr>
          <w:trHeight w:val="25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Security Engineering</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requirements and ensures their integration into information</w:t>
            </w:r>
          </w:p>
        </w:tc>
      </w:tr>
      <w:tr w:rsidR="00000000">
        <w:trPr>
          <w:trHeight w:val="252"/>
        </w:trPr>
        <w:tc>
          <w:tcPr>
            <w:tcW w:w="250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20"/>
              <w:rPr>
                <w:rFonts w:ascii="Times New Roman" w:eastAsia="Times New Roman" w:hAnsi="Times New Roman"/>
                <w:sz w:val="22"/>
              </w:rPr>
            </w:pPr>
            <w:r>
              <w:rPr>
                <w:rFonts w:ascii="Times New Roman" w:eastAsia="Times New Roman" w:hAnsi="Times New Roman"/>
                <w:sz w:val="22"/>
              </w:rPr>
              <w:t>technology component products and information systems through</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purposeful security design or configuration.</w:t>
            </w:r>
          </w:p>
        </w:tc>
      </w:tr>
      <w:tr w:rsidR="00000000">
        <w:trPr>
          <w:trHeight w:val="451"/>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Sy</w:t>
            </w:r>
            <w:r>
              <w:rPr>
                <w:rFonts w:ascii="Times New Roman" w:eastAsia="Times New Roman" w:hAnsi="Times New Roman"/>
                <w:sz w:val="22"/>
              </w:rPr>
              <w:t>stem-</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Information system-related security risks are those risks that arise</w:t>
            </w:r>
          </w:p>
        </w:tc>
      </w:tr>
      <w:tr w:rsidR="00000000">
        <w:trPr>
          <w:trHeight w:val="252"/>
        </w:trPr>
        <w:tc>
          <w:tcPr>
            <w:tcW w:w="2500" w:type="dxa"/>
            <w:shd w:val="clear" w:color="auto" w:fill="auto"/>
            <w:vAlign w:val="bottom"/>
          </w:tcPr>
          <w:p w:rsidR="00000000" w:rsidRDefault="004A7D3E">
            <w:pPr>
              <w:spacing w:line="252" w:lineRule="exact"/>
              <w:rPr>
                <w:rFonts w:ascii="Times New Roman" w:eastAsia="Times New Roman" w:hAnsi="Times New Roman"/>
                <w:sz w:val="22"/>
              </w:rPr>
            </w:pPr>
            <w:r>
              <w:rPr>
                <w:rFonts w:ascii="Times New Roman" w:eastAsia="Times New Roman" w:hAnsi="Times New Roman"/>
                <w:sz w:val="22"/>
              </w:rPr>
              <w:t>related Security Risks</w:t>
            </w:r>
          </w:p>
        </w:tc>
        <w:tc>
          <w:tcPr>
            <w:tcW w:w="5940" w:type="dxa"/>
            <w:shd w:val="clear" w:color="auto" w:fill="auto"/>
            <w:vAlign w:val="bottom"/>
          </w:tcPr>
          <w:p w:rsidR="00000000" w:rsidRDefault="004A7D3E">
            <w:pPr>
              <w:spacing w:line="252" w:lineRule="exact"/>
              <w:ind w:left="120"/>
              <w:rPr>
                <w:rFonts w:ascii="Times New Roman" w:eastAsia="Times New Roman" w:hAnsi="Times New Roman"/>
                <w:sz w:val="22"/>
              </w:rPr>
            </w:pPr>
            <w:r>
              <w:rPr>
                <w:rFonts w:ascii="Times New Roman" w:eastAsia="Times New Roman" w:hAnsi="Times New Roman"/>
                <w:sz w:val="22"/>
              </w:rPr>
              <w:t>through the loss of confidentiality, integrity, or availability of</w:t>
            </w:r>
          </w:p>
        </w:tc>
      </w:tr>
      <w:tr w:rsidR="00000000">
        <w:trPr>
          <w:trHeight w:val="25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information or information systems and consider impacts to the</w:t>
            </w:r>
          </w:p>
        </w:tc>
      </w:tr>
      <w:tr w:rsidR="00000000">
        <w:trPr>
          <w:trHeight w:val="252"/>
        </w:trPr>
        <w:tc>
          <w:tcPr>
            <w:tcW w:w="250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20"/>
              <w:rPr>
                <w:rFonts w:ascii="Times New Roman" w:eastAsia="Times New Roman" w:hAnsi="Times New Roman"/>
                <w:sz w:val="22"/>
              </w:rPr>
            </w:pPr>
            <w:r>
              <w:rPr>
                <w:rFonts w:ascii="Times New Roman" w:eastAsia="Times New Roman" w:hAnsi="Times New Roman"/>
                <w:sz w:val="22"/>
              </w:rPr>
              <w:t>organization (including</w:t>
            </w:r>
            <w:r>
              <w:rPr>
                <w:rFonts w:ascii="Times New Roman" w:eastAsia="Times New Roman" w:hAnsi="Times New Roman"/>
                <w:sz w:val="22"/>
              </w:rPr>
              <w:t xml:space="preserve"> assets, mission, functions, image, or</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reputation), individuals, other organizations, and the Nation.</w:t>
            </w:r>
          </w:p>
        </w:tc>
      </w:tr>
      <w:tr w:rsidR="00000000">
        <w:trPr>
          <w:trHeight w:val="375"/>
        </w:trPr>
        <w:tc>
          <w:tcPr>
            <w:tcW w:w="250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Risk</w:t>
            </w:r>
            <w:r>
              <w:rPr>
                <w:rFonts w:ascii="Times New Roman" w:eastAsia="Times New Roman" w:hAnsi="Times New Roman"/>
                <w:sz w:val="22"/>
              </w:rPr>
              <w:t>.</w:t>
            </w:r>
          </w:p>
        </w:tc>
      </w:tr>
      <w:tr w:rsidR="00000000">
        <w:trPr>
          <w:trHeight w:val="388"/>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System</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Individual with assigned responsibility for maintaining the</w:t>
            </w:r>
          </w:p>
        </w:tc>
      </w:tr>
      <w:tr w:rsidR="00000000">
        <w:trPr>
          <w:trHeight w:val="254"/>
        </w:trPr>
        <w:tc>
          <w:tcPr>
            <w:tcW w:w="250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Security Officer</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appropriate operational security posture f</w:t>
            </w:r>
            <w:r>
              <w:rPr>
                <w:rFonts w:ascii="Times New Roman" w:eastAsia="Times New Roman" w:hAnsi="Times New Roman"/>
                <w:sz w:val="22"/>
              </w:rPr>
              <w:t>or an information</w:t>
            </w:r>
          </w:p>
        </w:tc>
      </w:tr>
      <w:tr w:rsidR="00000000">
        <w:trPr>
          <w:trHeight w:val="296"/>
        </w:trPr>
        <w:tc>
          <w:tcPr>
            <w:tcW w:w="250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[CNSSI 4009]</w:t>
            </w:r>
          </w:p>
        </w:tc>
        <w:tc>
          <w:tcPr>
            <w:tcW w:w="5940" w:type="dxa"/>
            <w:shd w:val="clear" w:color="auto" w:fill="auto"/>
            <w:vAlign w:val="bottom"/>
          </w:tcPr>
          <w:p w:rsidR="00000000" w:rsidRDefault="004A7D3E">
            <w:pPr>
              <w:spacing w:line="0" w:lineRule="atLeast"/>
              <w:ind w:left="120"/>
              <w:rPr>
                <w:rFonts w:ascii="Times New Roman" w:eastAsia="Times New Roman" w:hAnsi="Times New Roman"/>
                <w:sz w:val="22"/>
              </w:rPr>
            </w:pPr>
            <w:r>
              <w:rPr>
                <w:rFonts w:ascii="Times New Roman" w:eastAsia="Times New Roman" w:hAnsi="Times New Roman"/>
                <w:sz w:val="22"/>
              </w:rPr>
              <w:t>system or program.</w:t>
            </w:r>
          </w:p>
        </w:tc>
      </w:tr>
    </w:tbl>
    <w:p w:rsidR="00000000" w:rsidRDefault="004A7D3E">
      <w:pPr>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9"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B</w:t>
      </w:r>
      <w:r>
        <w:rPr>
          <w:rFonts w:ascii="Times New Roman" w:eastAsia="Times New Roman" w:hAnsi="Times New Roman"/>
        </w:rPr>
        <w:tab/>
      </w:r>
      <w:r>
        <w:rPr>
          <w:rFonts w:ascii="Arial Narrow" w:eastAsia="Arial Narrow" w:hAnsi="Arial Narrow"/>
          <w:sz w:val="15"/>
        </w:rPr>
        <w:t>PAGE B-5</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58" w:name="page58"/>
      <w:bookmarkEnd w:id="58"/>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w:t>
      </w:r>
      <w:r>
        <w:rPr>
          <w:rFonts w:ascii="Times New Roman" w:eastAsia="Times New Roman" w:hAnsi="Times New Roman"/>
          <w:sz w:val="18"/>
        </w:rPr>
        <w:t>______________________________________________________________________</w:t>
      </w:r>
    </w:p>
    <w:p w:rsidR="00000000" w:rsidRDefault="004A7D3E">
      <w:pPr>
        <w:spacing w:line="294"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420"/>
        <w:gridCol w:w="6020"/>
      </w:tblGrid>
      <w:tr w:rsidR="00000000">
        <w:trPr>
          <w:trHeight w:val="253"/>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Technology</w:t>
            </w: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Any equipment or interconnected system or subsystem of</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[40 U.S.C., Sec. 1401]</w:t>
            </w:r>
          </w:p>
        </w:tc>
        <w:tc>
          <w:tcPr>
            <w:tcW w:w="6020" w:type="dxa"/>
            <w:shd w:val="clear" w:color="auto" w:fill="auto"/>
            <w:vAlign w:val="bottom"/>
          </w:tcPr>
          <w:p w:rsidR="00000000" w:rsidRDefault="004A7D3E">
            <w:pPr>
              <w:spacing w:line="252" w:lineRule="exact"/>
              <w:ind w:left="200"/>
              <w:rPr>
                <w:rFonts w:ascii="Times New Roman" w:eastAsia="Times New Roman" w:hAnsi="Times New Roman"/>
                <w:sz w:val="22"/>
              </w:rPr>
            </w:pPr>
            <w:r>
              <w:rPr>
                <w:rFonts w:ascii="Times New Roman" w:eastAsia="Times New Roman" w:hAnsi="Times New Roman"/>
                <w:sz w:val="22"/>
              </w:rPr>
              <w:t>equipment that is used in the automatic acquisition, storage,</w:t>
            </w:r>
          </w:p>
        </w:tc>
      </w:tr>
      <w:tr w:rsidR="00000000">
        <w:trPr>
          <w:trHeight w:val="254"/>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manipulation, mana</w:t>
            </w:r>
            <w:r>
              <w:rPr>
                <w:rFonts w:ascii="Times New Roman" w:eastAsia="Times New Roman" w:hAnsi="Times New Roman"/>
                <w:sz w:val="22"/>
              </w:rPr>
              <w:t>gement, movement, control, display,</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00"/>
              <w:rPr>
                <w:rFonts w:ascii="Times New Roman" w:eastAsia="Times New Roman" w:hAnsi="Times New Roman"/>
                <w:sz w:val="22"/>
              </w:rPr>
            </w:pPr>
            <w:r>
              <w:rPr>
                <w:rFonts w:ascii="Times New Roman" w:eastAsia="Times New Roman" w:hAnsi="Times New Roman"/>
                <w:sz w:val="22"/>
              </w:rPr>
              <w:t>switching, interchange, transmission, or reception of data or</w:t>
            </w:r>
          </w:p>
        </w:tc>
      </w:tr>
      <w:tr w:rsidR="00000000">
        <w:trPr>
          <w:trHeight w:val="254"/>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information by the executive agency. For purposes of the</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00"/>
              <w:rPr>
                <w:rFonts w:ascii="Times New Roman" w:eastAsia="Times New Roman" w:hAnsi="Times New Roman"/>
                <w:sz w:val="22"/>
              </w:rPr>
            </w:pPr>
            <w:r>
              <w:rPr>
                <w:rFonts w:ascii="Times New Roman" w:eastAsia="Times New Roman" w:hAnsi="Times New Roman"/>
                <w:sz w:val="22"/>
              </w:rPr>
              <w:t>preceding sentence, equipment is used by an executive agency if</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00"/>
              <w:rPr>
                <w:rFonts w:ascii="Times New Roman" w:eastAsia="Times New Roman" w:hAnsi="Times New Roman"/>
                <w:sz w:val="22"/>
              </w:rPr>
            </w:pPr>
            <w:r>
              <w:rPr>
                <w:rFonts w:ascii="Times New Roman" w:eastAsia="Times New Roman" w:hAnsi="Times New Roman"/>
                <w:sz w:val="22"/>
              </w:rPr>
              <w:t xml:space="preserve">the equipment is used by the </w:t>
            </w:r>
            <w:r>
              <w:rPr>
                <w:rFonts w:ascii="Times New Roman" w:eastAsia="Times New Roman" w:hAnsi="Times New Roman"/>
                <w:sz w:val="22"/>
              </w:rPr>
              <w:t>executive agency directly or is used</w:t>
            </w:r>
          </w:p>
        </w:tc>
      </w:tr>
      <w:tr w:rsidR="00000000">
        <w:trPr>
          <w:trHeight w:val="254"/>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by a contractor under a contract with the executive agency which:</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00"/>
              <w:rPr>
                <w:rFonts w:ascii="Times New Roman" w:eastAsia="Times New Roman" w:hAnsi="Times New Roman"/>
                <w:w w:val="99"/>
                <w:sz w:val="22"/>
              </w:rPr>
            </w:pPr>
            <w:r>
              <w:rPr>
                <w:rFonts w:ascii="Times New Roman" w:eastAsia="Times New Roman" w:hAnsi="Times New Roman"/>
                <w:w w:val="99"/>
                <w:sz w:val="22"/>
              </w:rPr>
              <w:t>(i) requires the use of such equipment; or (ii) requires the use, to a</w:t>
            </w:r>
          </w:p>
        </w:tc>
      </w:tr>
      <w:tr w:rsidR="00000000">
        <w:trPr>
          <w:trHeight w:val="254"/>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significant extent, of such equipment in the performance of a</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00"/>
              <w:rPr>
                <w:rFonts w:ascii="Times New Roman" w:eastAsia="Times New Roman" w:hAnsi="Times New Roman"/>
                <w:i/>
                <w:sz w:val="22"/>
              </w:rPr>
            </w:pPr>
            <w:r>
              <w:rPr>
                <w:rFonts w:ascii="Times New Roman" w:eastAsia="Times New Roman" w:hAnsi="Times New Roman"/>
                <w:sz w:val="22"/>
              </w:rPr>
              <w:t>service or t</w:t>
            </w:r>
            <w:r>
              <w:rPr>
                <w:rFonts w:ascii="Times New Roman" w:eastAsia="Times New Roman" w:hAnsi="Times New Roman"/>
                <w:sz w:val="22"/>
              </w:rPr>
              <w:t xml:space="preserve">he furnishing of a product. The term </w:t>
            </w:r>
            <w:r>
              <w:rPr>
                <w:rFonts w:ascii="Times New Roman" w:eastAsia="Times New Roman" w:hAnsi="Times New Roman"/>
                <w:i/>
                <w:sz w:val="22"/>
              </w:rPr>
              <w:t>information</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00"/>
              <w:rPr>
                <w:rFonts w:ascii="Times New Roman" w:eastAsia="Times New Roman" w:hAnsi="Times New Roman"/>
                <w:sz w:val="22"/>
              </w:rPr>
            </w:pPr>
            <w:r>
              <w:rPr>
                <w:rFonts w:ascii="Times New Roman" w:eastAsia="Times New Roman" w:hAnsi="Times New Roman"/>
                <w:i/>
                <w:sz w:val="22"/>
              </w:rPr>
              <w:t xml:space="preserve">technology </w:t>
            </w:r>
            <w:r>
              <w:rPr>
                <w:rFonts w:ascii="Times New Roman" w:eastAsia="Times New Roman" w:hAnsi="Times New Roman"/>
                <w:sz w:val="22"/>
              </w:rPr>
              <w:t>includes computers, ancillary equipment, software,</w:t>
            </w:r>
          </w:p>
        </w:tc>
      </w:tr>
      <w:tr w:rsidR="00000000">
        <w:trPr>
          <w:trHeight w:val="254"/>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firmware, and similar procedures, services (including support</w:t>
            </w:r>
          </w:p>
        </w:tc>
      </w:tr>
      <w:tr w:rsidR="00000000">
        <w:trPr>
          <w:trHeight w:val="296"/>
        </w:trPr>
        <w:tc>
          <w:tcPr>
            <w:tcW w:w="242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services), and related resources.</w:t>
            </w:r>
          </w:p>
        </w:tc>
      </w:tr>
      <w:tr w:rsidR="00000000">
        <w:trPr>
          <w:trHeight w:val="331"/>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Information Type</w:t>
            </w: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A specific category of in</w:t>
            </w:r>
            <w:r>
              <w:rPr>
                <w:rFonts w:ascii="Times New Roman" w:eastAsia="Times New Roman" w:hAnsi="Times New Roman"/>
                <w:sz w:val="22"/>
              </w:rPr>
              <w:t>formation (e.g., privacy, medical,</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199]</w:t>
            </w:r>
          </w:p>
        </w:tc>
        <w:tc>
          <w:tcPr>
            <w:tcW w:w="6020" w:type="dxa"/>
            <w:shd w:val="clear" w:color="auto" w:fill="auto"/>
            <w:vAlign w:val="bottom"/>
          </w:tcPr>
          <w:p w:rsidR="00000000" w:rsidRDefault="004A7D3E">
            <w:pPr>
              <w:spacing w:line="252" w:lineRule="exact"/>
              <w:ind w:left="200"/>
              <w:rPr>
                <w:rFonts w:ascii="Times New Roman" w:eastAsia="Times New Roman" w:hAnsi="Times New Roman"/>
                <w:sz w:val="22"/>
              </w:rPr>
            </w:pPr>
            <w:r>
              <w:rPr>
                <w:rFonts w:ascii="Times New Roman" w:eastAsia="Times New Roman" w:hAnsi="Times New Roman"/>
                <w:sz w:val="22"/>
              </w:rPr>
              <w:t>proprietary, financial, investigative, contractor sensitive, security</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00"/>
              <w:rPr>
                <w:rFonts w:ascii="Times New Roman" w:eastAsia="Times New Roman" w:hAnsi="Times New Roman"/>
                <w:sz w:val="22"/>
              </w:rPr>
            </w:pPr>
            <w:r>
              <w:rPr>
                <w:rFonts w:ascii="Times New Roman" w:eastAsia="Times New Roman" w:hAnsi="Times New Roman"/>
                <w:sz w:val="22"/>
              </w:rPr>
              <w:t>management) defined by an organization or in some instances, by</w:t>
            </w:r>
          </w:p>
        </w:tc>
      </w:tr>
      <w:tr w:rsidR="00000000">
        <w:trPr>
          <w:trHeight w:val="296"/>
        </w:trPr>
        <w:tc>
          <w:tcPr>
            <w:tcW w:w="242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a specific law, Executive Order, directive, policy, or regulation.</w:t>
            </w:r>
          </w:p>
        </w:tc>
      </w:tr>
      <w:tr w:rsidR="00000000">
        <w:trPr>
          <w:trHeight w:val="331"/>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Int</w:t>
            </w:r>
            <w:r>
              <w:rPr>
                <w:rFonts w:ascii="Times New Roman" w:eastAsia="Times New Roman" w:hAnsi="Times New Roman"/>
                <w:sz w:val="22"/>
              </w:rPr>
              <w:t>egrity</w:t>
            </w: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Guarding against improper information modification or</w:t>
            </w:r>
          </w:p>
        </w:tc>
      </w:tr>
      <w:tr w:rsidR="00000000">
        <w:trPr>
          <w:trHeight w:val="254"/>
        </w:trPr>
        <w:tc>
          <w:tcPr>
            <w:tcW w:w="242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[44 U.S.C., Sec. 3542]</w:t>
            </w: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destruction, and includes ensuring information non-repudiation</w:t>
            </w:r>
          </w:p>
        </w:tc>
      </w:tr>
      <w:tr w:rsidR="00000000">
        <w:trPr>
          <w:trHeight w:val="296"/>
        </w:trPr>
        <w:tc>
          <w:tcPr>
            <w:tcW w:w="242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and authenticity.</w:t>
            </w:r>
          </w:p>
        </w:tc>
      </w:tr>
      <w:tr w:rsidR="00000000">
        <w:trPr>
          <w:trHeight w:val="372"/>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Joint Authorization</w:t>
            </w: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Security authorization involving multiple authorizing officials.</w:t>
            </w:r>
          </w:p>
        </w:tc>
      </w:tr>
      <w:tr w:rsidR="00000000">
        <w:trPr>
          <w:trHeight w:val="362"/>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L</w:t>
            </w:r>
            <w:r>
              <w:rPr>
                <w:rFonts w:ascii="Times New Roman" w:eastAsia="Times New Roman" w:hAnsi="Times New Roman"/>
                <w:sz w:val="22"/>
              </w:rPr>
              <w:t>ow-Impact System</w:t>
            </w: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An information system in which all three security objectives (i.e.,</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200]</w:t>
            </w:r>
          </w:p>
        </w:tc>
        <w:tc>
          <w:tcPr>
            <w:tcW w:w="6020" w:type="dxa"/>
            <w:shd w:val="clear" w:color="auto" w:fill="auto"/>
            <w:vAlign w:val="bottom"/>
          </w:tcPr>
          <w:p w:rsidR="00000000" w:rsidRDefault="004A7D3E">
            <w:pPr>
              <w:spacing w:line="252" w:lineRule="exact"/>
              <w:ind w:left="200"/>
              <w:rPr>
                <w:rFonts w:ascii="Times New Roman" w:eastAsia="Times New Roman" w:hAnsi="Times New Roman"/>
                <w:sz w:val="22"/>
              </w:rPr>
            </w:pPr>
            <w:r>
              <w:rPr>
                <w:rFonts w:ascii="Times New Roman" w:eastAsia="Times New Roman" w:hAnsi="Times New Roman"/>
                <w:sz w:val="22"/>
              </w:rPr>
              <w:t>confidentiality, integrity, and availability) are assigned a FIPS</w:t>
            </w:r>
          </w:p>
        </w:tc>
      </w:tr>
      <w:tr w:rsidR="00000000">
        <w:trPr>
          <w:trHeight w:val="296"/>
        </w:trPr>
        <w:tc>
          <w:tcPr>
            <w:tcW w:w="242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199 potential impact value of low.</w:t>
            </w:r>
          </w:p>
        </w:tc>
      </w:tr>
      <w:tr w:rsidR="00000000">
        <w:trPr>
          <w:trHeight w:val="331"/>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Management Controls</w:t>
            </w: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The security controls (i.e., safegu</w:t>
            </w:r>
            <w:r>
              <w:rPr>
                <w:rFonts w:ascii="Times New Roman" w:eastAsia="Times New Roman" w:hAnsi="Times New Roman"/>
                <w:sz w:val="22"/>
              </w:rPr>
              <w:t>ards or countermeasures) for an</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200]</w:t>
            </w:r>
          </w:p>
        </w:tc>
        <w:tc>
          <w:tcPr>
            <w:tcW w:w="6020" w:type="dxa"/>
            <w:shd w:val="clear" w:color="auto" w:fill="auto"/>
            <w:vAlign w:val="bottom"/>
          </w:tcPr>
          <w:p w:rsidR="00000000" w:rsidRDefault="004A7D3E">
            <w:pPr>
              <w:spacing w:line="252" w:lineRule="exact"/>
              <w:ind w:left="200"/>
              <w:rPr>
                <w:rFonts w:ascii="Times New Roman" w:eastAsia="Times New Roman" w:hAnsi="Times New Roman"/>
                <w:sz w:val="22"/>
              </w:rPr>
            </w:pPr>
            <w:r>
              <w:rPr>
                <w:rFonts w:ascii="Times New Roman" w:eastAsia="Times New Roman" w:hAnsi="Times New Roman"/>
                <w:sz w:val="22"/>
              </w:rPr>
              <w:t>information system that focus on the management of risk and the</w:t>
            </w:r>
          </w:p>
        </w:tc>
      </w:tr>
      <w:tr w:rsidR="00000000">
        <w:trPr>
          <w:trHeight w:val="296"/>
        </w:trPr>
        <w:tc>
          <w:tcPr>
            <w:tcW w:w="242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management of information system security.</w:t>
            </w:r>
          </w:p>
        </w:tc>
      </w:tr>
      <w:tr w:rsidR="00000000">
        <w:trPr>
          <w:trHeight w:val="331"/>
        </w:trPr>
        <w:tc>
          <w:tcPr>
            <w:tcW w:w="242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Moderate-Impact System</w:t>
            </w: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An information system in which at least one security objective</w:t>
            </w:r>
          </w:p>
        </w:tc>
      </w:tr>
      <w:tr w:rsidR="00000000">
        <w:trPr>
          <w:trHeight w:val="254"/>
        </w:trPr>
        <w:tc>
          <w:tcPr>
            <w:tcW w:w="242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200]</w:t>
            </w: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(i.e</w:t>
            </w:r>
            <w:r>
              <w:rPr>
                <w:rFonts w:ascii="Times New Roman" w:eastAsia="Times New Roman" w:hAnsi="Times New Roman"/>
                <w:sz w:val="22"/>
              </w:rPr>
              <w:t>., confidentiality, integrity, or availability) is assigned a FIPS</w:t>
            </w:r>
          </w:p>
        </w:tc>
      </w:tr>
      <w:tr w:rsidR="00000000">
        <w:trPr>
          <w:trHeight w:val="252"/>
        </w:trPr>
        <w:tc>
          <w:tcPr>
            <w:tcW w:w="2420" w:type="dxa"/>
            <w:shd w:val="clear" w:color="auto" w:fill="auto"/>
            <w:vAlign w:val="bottom"/>
          </w:tcPr>
          <w:p w:rsidR="00000000" w:rsidRDefault="004A7D3E">
            <w:pPr>
              <w:spacing w:line="0" w:lineRule="atLeast"/>
              <w:rPr>
                <w:rFonts w:ascii="Times New Roman" w:eastAsia="Times New Roman" w:hAnsi="Times New Roman"/>
                <w:sz w:val="21"/>
              </w:rPr>
            </w:pPr>
          </w:p>
        </w:tc>
        <w:tc>
          <w:tcPr>
            <w:tcW w:w="6020" w:type="dxa"/>
            <w:shd w:val="clear" w:color="auto" w:fill="auto"/>
            <w:vAlign w:val="bottom"/>
          </w:tcPr>
          <w:p w:rsidR="00000000" w:rsidRDefault="004A7D3E">
            <w:pPr>
              <w:spacing w:line="252" w:lineRule="exact"/>
              <w:ind w:left="200"/>
              <w:rPr>
                <w:rFonts w:ascii="Times New Roman" w:eastAsia="Times New Roman" w:hAnsi="Times New Roman"/>
                <w:sz w:val="22"/>
              </w:rPr>
            </w:pPr>
            <w:r>
              <w:rPr>
                <w:rFonts w:ascii="Times New Roman" w:eastAsia="Times New Roman" w:hAnsi="Times New Roman"/>
                <w:sz w:val="22"/>
              </w:rPr>
              <w:t>199 potential impact value of moderate, and no security objective</w:t>
            </w:r>
          </w:p>
        </w:tc>
      </w:tr>
      <w:tr w:rsidR="00000000">
        <w:trPr>
          <w:trHeight w:val="296"/>
        </w:trPr>
        <w:tc>
          <w:tcPr>
            <w:tcW w:w="2420" w:type="dxa"/>
            <w:shd w:val="clear" w:color="auto" w:fill="auto"/>
            <w:vAlign w:val="bottom"/>
          </w:tcPr>
          <w:p w:rsidR="00000000" w:rsidRDefault="004A7D3E">
            <w:pPr>
              <w:spacing w:line="0" w:lineRule="atLeast"/>
              <w:rPr>
                <w:rFonts w:ascii="Times New Roman" w:eastAsia="Times New Roman" w:hAnsi="Times New Roman"/>
                <w:sz w:val="24"/>
              </w:rPr>
            </w:pPr>
          </w:p>
        </w:tc>
        <w:tc>
          <w:tcPr>
            <w:tcW w:w="6020" w:type="dxa"/>
            <w:shd w:val="clear" w:color="auto" w:fill="auto"/>
            <w:vAlign w:val="bottom"/>
          </w:tcPr>
          <w:p w:rsidR="00000000" w:rsidRDefault="004A7D3E">
            <w:pPr>
              <w:spacing w:line="0" w:lineRule="atLeast"/>
              <w:ind w:left="200"/>
              <w:rPr>
                <w:rFonts w:ascii="Times New Roman" w:eastAsia="Times New Roman" w:hAnsi="Times New Roman"/>
                <w:sz w:val="22"/>
              </w:rPr>
            </w:pPr>
            <w:r>
              <w:rPr>
                <w:rFonts w:ascii="Times New Roman" w:eastAsia="Times New Roman" w:hAnsi="Times New Roman"/>
                <w:sz w:val="22"/>
              </w:rPr>
              <w:t>is assigned a FIPS 199 potential impact value of high.</w:t>
            </w:r>
          </w:p>
        </w:tc>
      </w:tr>
    </w:tbl>
    <w:p w:rsidR="00000000" w:rsidRDefault="004A7D3E">
      <w:pPr>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56"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B</w:t>
      </w:r>
      <w:r>
        <w:rPr>
          <w:rFonts w:ascii="Times New Roman" w:eastAsia="Times New Roman" w:hAnsi="Times New Roman"/>
        </w:rPr>
        <w:tab/>
      </w:r>
      <w:r>
        <w:rPr>
          <w:rFonts w:ascii="Arial Narrow" w:eastAsia="Arial Narrow" w:hAnsi="Arial Narrow"/>
          <w:sz w:val="15"/>
        </w:rPr>
        <w:t>PAGE B-6</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59" w:name="page59"/>
      <w:bookmarkEnd w:id="59"/>
      <w:r>
        <w:rPr>
          <w:rFonts w:ascii="Arial" w:eastAsia="Arial" w:hAnsi="Arial"/>
          <w:sz w:val="16"/>
        </w:rPr>
        <w:t>Special Publication</w:t>
      </w:r>
      <w:r>
        <w:rPr>
          <w:rFonts w:ascii="Arial" w:eastAsia="Arial" w:hAnsi="Arial"/>
          <w:sz w:val="16"/>
        </w:rPr>
        <w:t xml:space="preserve">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94"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440"/>
        <w:gridCol w:w="5940"/>
      </w:tblGrid>
      <w:tr w:rsidR="00000000">
        <w:trPr>
          <w:trHeight w:val="253"/>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National Security System</w:t>
            </w: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Any informati</w:t>
            </w:r>
            <w:r>
              <w:rPr>
                <w:rFonts w:ascii="Times New Roman" w:eastAsia="Times New Roman" w:hAnsi="Times New Roman"/>
                <w:sz w:val="22"/>
              </w:rPr>
              <w:t>on system (including any telecommunications</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[44 U.S.C., Sec. 3542]</w:t>
            </w: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system) used or operated by an agency or by a contractor of an</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agency, or other organization on behalf of an agency</w:t>
            </w:r>
            <w:r>
              <w:rPr>
                <w:rFonts w:ascii="Times New Roman" w:eastAsia="Times New Roman" w:hAnsi="Times New Roman"/>
                <w:sz w:val="22"/>
              </w:rPr>
              <w:t>—(i) the</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function, operation, or use of which involves intelligence</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activities; involves cryptologic activities related to national</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security; involves command and control of military forces;</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involves equipment that is an integral part of a weapon or</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weapons system; or is critical to the direct fulfillment of militar</w:t>
            </w:r>
            <w:r>
              <w:rPr>
                <w:rFonts w:ascii="Times New Roman" w:eastAsia="Times New Roman" w:hAnsi="Times New Roman"/>
                <w:sz w:val="22"/>
              </w:rPr>
              <w:t>y</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w w:val="99"/>
                <w:sz w:val="22"/>
              </w:rPr>
            </w:pPr>
            <w:r>
              <w:rPr>
                <w:rFonts w:ascii="Times New Roman" w:eastAsia="Times New Roman" w:hAnsi="Times New Roman"/>
                <w:w w:val="99"/>
                <w:sz w:val="22"/>
              </w:rPr>
              <w:t>or intelligence missions (excluding a system that is to be used for</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routine administrative and business applications, for example,</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payroll, finance, logistics, and personnel management</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applications); or (ii) is protected at all times by procedure</w:t>
            </w:r>
            <w:r>
              <w:rPr>
                <w:rFonts w:ascii="Times New Roman" w:eastAsia="Times New Roman" w:hAnsi="Times New Roman"/>
                <w:sz w:val="22"/>
              </w:rPr>
              <w:t>s</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w w:val="99"/>
                <w:sz w:val="22"/>
              </w:rPr>
            </w:pPr>
            <w:r>
              <w:rPr>
                <w:rFonts w:ascii="Times New Roman" w:eastAsia="Times New Roman" w:hAnsi="Times New Roman"/>
                <w:w w:val="99"/>
                <w:sz w:val="22"/>
              </w:rPr>
              <w:t>established for information that have been specifically authorized</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under criteria established by an Executive Order or an Act of</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Congress to be kept classified in the interest of national defense</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or foreign policy.</w:t>
            </w:r>
          </w:p>
        </w:tc>
      </w:tr>
      <w:tr w:rsidR="00000000">
        <w:trPr>
          <w:trHeight w:val="328"/>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Net-centric Architecture</w:t>
            </w: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 com</w:t>
            </w:r>
            <w:r>
              <w:rPr>
                <w:rFonts w:ascii="Times New Roman" w:eastAsia="Times New Roman" w:hAnsi="Times New Roman"/>
                <w:sz w:val="22"/>
              </w:rPr>
              <w:t>plex system of systems composed of subsystems and</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services that are part of a continuously evolving, complex</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community of people, devices, information and services</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interconnected by a network that enhances information sharing</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and collaboration. Sub</w:t>
            </w:r>
            <w:r>
              <w:rPr>
                <w:rFonts w:ascii="Times New Roman" w:eastAsia="Times New Roman" w:hAnsi="Times New Roman"/>
                <w:sz w:val="22"/>
              </w:rPr>
              <w:t>systems and services may or may not be</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developed or owned by the same entity, and, in general, will not</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be continually present during the full life cycle of the system of</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systems. Examples of this architecture include service-oriented</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architectures</w:t>
            </w:r>
            <w:r>
              <w:rPr>
                <w:rFonts w:ascii="Times New Roman" w:eastAsia="Times New Roman" w:hAnsi="Times New Roman"/>
                <w:sz w:val="22"/>
              </w:rPr>
              <w:t xml:space="preserve"> and cloud computing architectures.</w:t>
            </w:r>
          </w:p>
        </w:tc>
      </w:tr>
      <w:tr w:rsidR="00000000">
        <w:trPr>
          <w:trHeight w:val="332"/>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Operational Controls</w:t>
            </w: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The security controls (i.e., safeguards or countermeasures) for an</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200]</w:t>
            </w: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information system that are primarily implemented and executed</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by people (as opposed to systems).</w:t>
            </w:r>
          </w:p>
        </w:tc>
      </w:tr>
      <w:tr w:rsidR="00000000">
        <w:trPr>
          <w:trHeight w:val="328"/>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Organization</w:t>
            </w: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An en</w:t>
            </w:r>
            <w:r>
              <w:rPr>
                <w:rFonts w:ascii="Times New Roman" w:eastAsia="Times New Roman" w:hAnsi="Times New Roman"/>
                <w:sz w:val="22"/>
              </w:rPr>
              <w:t>tity of any size, complexity, or positioning within an</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200, Adapted]</w:t>
            </w: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organizational structure (e.g., a federal agency or, as appropriate,</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any of its operational elements).</w:t>
            </w:r>
          </w:p>
        </w:tc>
      </w:tr>
      <w:tr w:rsidR="00000000">
        <w:trPr>
          <w:trHeight w:val="331"/>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Plan of Action and</w:t>
            </w: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 document that identifies tasks needing to be accompli</w:t>
            </w:r>
            <w:r>
              <w:rPr>
                <w:rFonts w:ascii="Times New Roman" w:eastAsia="Times New Roman" w:hAnsi="Times New Roman"/>
                <w:sz w:val="22"/>
              </w:rPr>
              <w:t>shed. It</w:t>
            </w:r>
          </w:p>
        </w:tc>
      </w:tr>
      <w:tr w:rsidR="00000000">
        <w:trPr>
          <w:trHeight w:val="252"/>
        </w:trPr>
        <w:tc>
          <w:tcPr>
            <w:tcW w:w="2440" w:type="dxa"/>
            <w:shd w:val="clear" w:color="auto" w:fill="auto"/>
            <w:vAlign w:val="bottom"/>
          </w:tcPr>
          <w:p w:rsidR="00000000" w:rsidRDefault="004A7D3E">
            <w:pPr>
              <w:spacing w:line="252" w:lineRule="exact"/>
              <w:rPr>
                <w:rFonts w:ascii="Times New Roman" w:eastAsia="Times New Roman" w:hAnsi="Times New Roman"/>
                <w:sz w:val="22"/>
              </w:rPr>
            </w:pPr>
            <w:r>
              <w:rPr>
                <w:rFonts w:ascii="Times New Roman" w:eastAsia="Times New Roman" w:hAnsi="Times New Roman"/>
                <w:sz w:val="22"/>
              </w:rPr>
              <w:t>Milestones</w:t>
            </w:r>
          </w:p>
        </w:tc>
        <w:tc>
          <w:tcPr>
            <w:tcW w:w="5940" w:type="dxa"/>
            <w:shd w:val="clear" w:color="auto" w:fill="auto"/>
            <w:vAlign w:val="bottom"/>
          </w:tcPr>
          <w:p w:rsidR="00000000" w:rsidRDefault="004A7D3E">
            <w:pPr>
              <w:spacing w:line="252" w:lineRule="exact"/>
              <w:ind w:left="180"/>
              <w:rPr>
                <w:rFonts w:ascii="Times New Roman" w:eastAsia="Times New Roman" w:hAnsi="Times New Roman"/>
                <w:w w:val="99"/>
                <w:sz w:val="22"/>
              </w:rPr>
            </w:pPr>
            <w:r>
              <w:rPr>
                <w:rFonts w:ascii="Times New Roman" w:eastAsia="Times New Roman" w:hAnsi="Times New Roman"/>
                <w:w w:val="99"/>
                <w:sz w:val="22"/>
              </w:rPr>
              <w:t>details resources required to accomplish the elements of the plan,</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[OMB Memorandum 02-01]</w:t>
            </w: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any milestones in meeting the tasks, and scheduled completion</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dates for the milestones.</w:t>
            </w:r>
          </w:p>
        </w:tc>
      </w:tr>
      <w:tr w:rsidR="00000000">
        <w:trPr>
          <w:trHeight w:val="331"/>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Potential Impact</w:t>
            </w: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The loss of confidentiality, integri</w:t>
            </w:r>
            <w:r>
              <w:rPr>
                <w:rFonts w:ascii="Times New Roman" w:eastAsia="Times New Roman" w:hAnsi="Times New Roman"/>
                <w:sz w:val="22"/>
              </w:rPr>
              <w:t>ty, or availability could be</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199]</w:t>
            </w: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 xml:space="preserve">expected to have: (i) a </w:t>
            </w:r>
            <w:r>
              <w:rPr>
                <w:rFonts w:ascii="Times New Roman" w:eastAsia="Times New Roman" w:hAnsi="Times New Roman"/>
                <w:i/>
                <w:sz w:val="22"/>
              </w:rPr>
              <w:t>limited</w:t>
            </w:r>
            <w:r>
              <w:rPr>
                <w:rFonts w:ascii="Times New Roman" w:eastAsia="Times New Roman" w:hAnsi="Times New Roman"/>
                <w:sz w:val="22"/>
              </w:rPr>
              <w:t xml:space="preserve"> adverse effect (FIPS 199 low); (ii)</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 xml:space="preserve">a </w:t>
            </w:r>
            <w:r>
              <w:rPr>
                <w:rFonts w:ascii="Times New Roman" w:eastAsia="Times New Roman" w:hAnsi="Times New Roman"/>
                <w:i/>
                <w:sz w:val="22"/>
              </w:rPr>
              <w:t>serious</w:t>
            </w:r>
            <w:r>
              <w:rPr>
                <w:rFonts w:ascii="Times New Roman" w:eastAsia="Times New Roman" w:hAnsi="Times New Roman"/>
                <w:sz w:val="22"/>
              </w:rPr>
              <w:t xml:space="preserve"> adverse effect (FIPS 199 moderate); or (iii) a </w:t>
            </w:r>
            <w:r>
              <w:rPr>
                <w:rFonts w:ascii="Times New Roman" w:eastAsia="Times New Roman" w:hAnsi="Times New Roman"/>
                <w:i/>
                <w:sz w:val="22"/>
              </w:rPr>
              <w:t>severe</w:t>
            </w:r>
            <w:r>
              <w:rPr>
                <w:rFonts w:ascii="Times New Roman" w:eastAsia="Times New Roman" w:hAnsi="Times New Roman"/>
                <w:sz w:val="22"/>
              </w:rPr>
              <w:t xml:space="preserve"> or</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i/>
                <w:sz w:val="22"/>
              </w:rPr>
              <w:t xml:space="preserve">catastrophic </w:t>
            </w:r>
            <w:r>
              <w:rPr>
                <w:rFonts w:ascii="Times New Roman" w:eastAsia="Times New Roman" w:hAnsi="Times New Roman"/>
                <w:sz w:val="22"/>
              </w:rPr>
              <w:t>adverse effect (FIPS 199 high) on organizational</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 xml:space="preserve">operations, </w:t>
            </w:r>
            <w:r>
              <w:rPr>
                <w:rFonts w:ascii="Times New Roman" w:eastAsia="Times New Roman" w:hAnsi="Times New Roman"/>
                <w:sz w:val="22"/>
              </w:rPr>
              <w:t>organizational assets, or individuals.</w:t>
            </w:r>
          </w:p>
        </w:tc>
      </w:tr>
      <w:tr w:rsidR="00000000">
        <w:trPr>
          <w:trHeight w:val="331"/>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Reciprocity</w:t>
            </w: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Mutual agreement among participating organizations to accept</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each other</w:t>
            </w:r>
            <w:r>
              <w:rPr>
                <w:rFonts w:ascii="Times New Roman" w:eastAsia="Times New Roman" w:hAnsi="Times New Roman"/>
                <w:sz w:val="22"/>
              </w:rPr>
              <w:t>’s security assessments in order to reuse information</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4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system resources and/or to accept each other</w:t>
            </w:r>
            <w:r>
              <w:rPr>
                <w:rFonts w:ascii="Times New Roman" w:eastAsia="Times New Roman" w:hAnsi="Times New Roman"/>
                <w:sz w:val="22"/>
              </w:rPr>
              <w:t>’s assessed security</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4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 xml:space="preserve">posture </w:t>
            </w:r>
            <w:r>
              <w:rPr>
                <w:rFonts w:ascii="Times New Roman" w:eastAsia="Times New Roman" w:hAnsi="Times New Roman"/>
                <w:sz w:val="22"/>
              </w:rPr>
              <w:t>in order to share information.</w:t>
            </w:r>
          </w:p>
        </w:tc>
      </w:tr>
    </w:tbl>
    <w:p w:rsidR="00000000" w:rsidRDefault="004A7D3E">
      <w:pPr>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52"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B</w:t>
      </w:r>
      <w:r>
        <w:rPr>
          <w:rFonts w:ascii="Times New Roman" w:eastAsia="Times New Roman" w:hAnsi="Times New Roman"/>
        </w:rPr>
        <w:tab/>
      </w:r>
      <w:r>
        <w:rPr>
          <w:rFonts w:ascii="Arial Narrow" w:eastAsia="Arial Narrow" w:hAnsi="Arial Narrow"/>
          <w:sz w:val="15"/>
        </w:rPr>
        <w:t>PAGE B-7</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60" w:name="page60"/>
      <w:bookmarkEnd w:id="60"/>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w:t>
      </w:r>
      <w:r>
        <w:rPr>
          <w:rFonts w:ascii="Times New Roman" w:eastAsia="Times New Roman" w:hAnsi="Times New Roman"/>
          <w:sz w:val="18"/>
        </w:rPr>
        <w:t>________________________________________</w:t>
      </w:r>
    </w:p>
    <w:p w:rsidR="00000000" w:rsidRDefault="004A7D3E">
      <w:pPr>
        <w:spacing w:line="294"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460"/>
        <w:gridCol w:w="5980"/>
      </w:tblGrid>
      <w:tr w:rsidR="00000000">
        <w:trPr>
          <w:trHeight w:val="253"/>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Risk</w:t>
            </w: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A measure of the extent to which an entity is threatened by a</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200, Adapted]</w:t>
            </w: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potential circumstance or event, and typically a function of: (i)</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the adverse impacts that would arise if the circumstance o</w:t>
            </w:r>
            <w:r>
              <w:rPr>
                <w:rFonts w:ascii="Times New Roman" w:eastAsia="Times New Roman" w:hAnsi="Times New Roman"/>
                <w:sz w:val="22"/>
              </w:rPr>
              <w:t>r event</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occurs; and (ii) the likelihood of occurrence.</w:t>
            </w:r>
          </w:p>
        </w:tc>
      </w:tr>
      <w:tr w:rsidR="00000000">
        <w:trPr>
          <w:trHeight w:val="229"/>
        </w:trPr>
        <w:tc>
          <w:tcPr>
            <w:tcW w:w="2460" w:type="dxa"/>
            <w:shd w:val="clear" w:color="auto" w:fill="auto"/>
            <w:vAlign w:val="bottom"/>
          </w:tcPr>
          <w:p w:rsidR="00000000" w:rsidRDefault="004A7D3E">
            <w:pPr>
              <w:spacing w:line="0" w:lineRule="atLeast"/>
              <w:rPr>
                <w:rFonts w:ascii="Times New Roman" w:eastAsia="Times New Roman" w:hAnsi="Times New Roman"/>
                <w:sz w:val="19"/>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18"/>
              </w:rPr>
            </w:pPr>
            <w:r>
              <w:rPr>
                <w:rFonts w:ascii="Times New Roman" w:eastAsia="Times New Roman" w:hAnsi="Times New Roman"/>
                <w:sz w:val="18"/>
              </w:rPr>
              <w:t>[Note: Information system-related security risks are those risks that arise from</w:t>
            </w:r>
          </w:p>
        </w:tc>
      </w:tr>
      <w:tr w:rsidR="00000000">
        <w:trPr>
          <w:trHeight w:val="209"/>
        </w:trPr>
        <w:tc>
          <w:tcPr>
            <w:tcW w:w="2460" w:type="dxa"/>
            <w:shd w:val="clear" w:color="auto" w:fill="auto"/>
            <w:vAlign w:val="bottom"/>
          </w:tcPr>
          <w:p w:rsidR="00000000" w:rsidRDefault="004A7D3E">
            <w:pPr>
              <w:spacing w:line="0" w:lineRule="atLeast"/>
              <w:rPr>
                <w:rFonts w:ascii="Times New Roman" w:eastAsia="Times New Roman" w:hAnsi="Times New Roman"/>
                <w:sz w:val="18"/>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w w:val="99"/>
                <w:sz w:val="18"/>
              </w:rPr>
            </w:pPr>
            <w:r>
              <w:rPr>
                <w:rFonts w:ascii="Times New Roman" w:eastAsia="Times New Roman" w:hAnsi="Times New Roman"/>
                <w:w w:val="99"/>
                <w:sz w:val="18"/>
              </w:rPr>
              <w:t>the loss of confidentiality, integrity, or availability of information or information</w:t>
            </w:r>
          </w:p>
        </w:tc>
      </w:tr>
      <w:tr w:rsidR="00000000">
        <w:trPr>
          <w:trHeight w:val="206"/>
        </w:trPr>
        <w:tc>
          <w:tcPr>
            <w:tcW w:w="2460" w:type="dxa"/>
            <w:shd w:val="clear" w:color="auto" w:fill="auto"/>
            <w:vAlign w:val="bottom"/>
          </w:tcPr>
          <w:p w:rsidR="00000000" w:rsidRDefault="004A7D3E">
            <w:pPr>
              <w:spacing w:line="0" w:lineRule="atLeast"/>
              <w:rPr>
                <w:rFonts w:ascii="Times New Roman" w:eastAsia="Times New Roman" w:hAnsi="Times New Roman"/>
                <w:sz w:val="17"/>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18"/>
              </w:rPr>
            </w:pPr>
            <w:r>
              <w:rPr>
                <w:rFonts w:ascii="Times New Roman" w:eastAsia="Times New Roman" w:hAnsi="Times New Roman"/>
                <w:sz w:val="18"/>
              </w:rPr>
              <w:t>systems and reflect the po</w:t>
            </w:r>
            <w:r>
              <w:rPr>
                <w:rFonts w:ascii="Times New Roman" w:eastAsia="Times New Roman" w:hAnsi="Times New Roman"/>
                <w:sz w:val="18"/>
              </w:rPr>
              <w:t>tential adverse impacts to organizational operations</w:t>
            </w:r>
          </w:p>
        </w:tc>
      </w:tr>
      <w:tr w:rsidR="00000000">
        <w:trPr>
          <w:trHeight w:val="206"/>
        </w:trPr>
        <w:tc>
          <w:tcPr>
            <w:tcW w:w="2460" w:type="dxa"/>
            <w:shd w:val="clear" w:color="auto" w:fill="auto"/>
            <w:vAlign w:val="bottom"/>
          </w:tcPr>
          <w:p w:rsidR="00000000" w:rsidRDefault="004A7D3E">
            <w:pPr>
              <w:spacing w:line="0" w:lineRule="atLeast"/>
              <w:rPr>
                <w:rFonts w:ascii="Times New Roman" w:eastAsia="Times New Roman" w:hAnsi="Times New Roman"/>
                <w:sz w:val="17"/>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18"/>
              </w:rPr>
            </w:pPr>
            <w:r>
              <w:rPr>
                <w:rFonts w:ascii="Times New Roman" w:eastAsia="Times New Roman" w:hAnsi="Times New Roman"/>
                <w:sz w:val="18"/>
              </w:rPr>
              <w:t>(including mission, functions, image, or reputation), organizational assets,</w:t>
            </w:r>
          </w:p>
        </w:tc>
      </w:tr>
      <w:tr w:rsidR="00000000">
        <w:trPr>
          <w:trHeight w:val="206"/>
        </w:trPr>
        <w:tc>
          <w:tcPr>
            <w:tcW w:w="2460" w:type="dxa"/>
            <w:shd w:val="clear" w:color="auto" w:fill="auto"/>
            <w:vAlign w:val="bottom"/>
          </w:tcPr>
          <w:p w:rsidR="00000000" w:rsidRDefault="004A7D3E">
            <w:pPr>
              <w:spacing w:line="0" w:lineRule="atLeast"/>
              <w:rPr>
                <w:rFonts w:ascii="Times New Roman" w:eastAsia="Times New Roman" w:hAnsi="Times New Roman"/>
                <w:sz w:val="17"/>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18"/>
              </w:rPr>
            </w:pPr>
            <w:r>
              <w:rPr>
                <w:rFonts w:ascii="Times New Roman" w:eastAsia="Times New Roman" w:hAnsi="Times New Roman"/>
                <w:sz w:val="18"/>
              </w:rPr>
              <w:t>individuals, other organizations, and the Nation. Adverse impacts to the Nation</w:t>
            </w:r>
          </w:p>
        </w:tc>
      </w:tr>
      <w:tr w:rsidR="00000000">
        <w:trPr>
          <w:trHeight w:val="209"/>
        </w:trPr>
        <w:tc>
          <w:tcPr>
            <w:tcW w:w="2460" w:type="dxa"/>
            <w:shd w:val="clear" w:color="auto" w:fill="auto"/>
            <w:vAlign w:val="bottom"/>
          </w:tcPr>
          <w:p w:rsidR="00000000" w:rsidRDefault="004A7D3E">
            <w:pPr>
              <w:spacing w:line="0" w:lineRule="atLeast"/>
              <w:rPr>
                <w:rFonts w:ascii="Times New Roman" w:eastAsia="Times New Roman" w:hAnsi="Times New Roman"/>
                <w:sz w:val="18"/>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18"/>
              </w:rPr>
            </w:pPr>
            <w:r>
              <w:rPr>
                <w:rFonts w:ascii="Times New Roman" w:eastAsia="Times New Roman" w:hAnsi="Times New Roman"/>
                <w:sz w:val="18"/>
              </w:rPr>
              <w:t>include, for example, compromises to inf</w:t>
            </w:r>
            <w:r>
              <w:rPr>
                <w:rFonts w:ascii="Times New Roman" w:eastAsia="Times New Roman" w:hAnsi="Times New Roman"/>
                <w:sz w:val="18"/>
              </w:rPr>
              <w:t>ormation systems that support critical</w:t>
            </w:r>
          </w:p>
        </w:tc>
      </w:tr>
      <w:tr w:rsidR="00000000">
        <w:trPr>
          <w:trHeight w:val="206"/>
        </w:trPr>
        <w:tc>
          <w:tcPr>
            <w:tcW w:w="2460" w:type="dxa"/>
            <w:shd w:val="clear" w:color="auto" w:fill="auto"/>
            <w:vAlign w:val="bottom"/>
          </w:tcPr>
          <w:p w:rsidR="00000000" w:rsidRDefault="004A7D3E">
            <w:pPr>
              <w:spacing w:line="0" w:lineRule="atLeast"/>
              <w:rPr>
                <w:rFonts w:ascii="Times New Roman" w:eastAsia="Times New Roman" w:hAnsi="Times New Roman"/>
                <w:sz w:val="17"/>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18"/>
              </w:rPr>
            </w:pPr>
            <w:r>
              <w:rPr>
                <w:rFonts w:ascii="Times New Roman" w:eastAsia="Times New Roman" w:hAnsi="Times New Roman"/>
                <w:sz w:val="18"/>
              </w:rPr>
              <w:t>infrastructure applications or are paramount to government continuity of</w:t>
            </w:r>
          </w:p>
        </w:tc>
      </w:tr>
      <w:tr w:rsidR="00000000">
        <w:trPr>
          <w:trHeight w:val="241"/>
        </w:trPr>
        <w:tc>
          <w:tcPr>
            <w:tcW w:w="2460" w:type="dxa"/>
            <w:shd w:val="clear" w:color="auto" w:fill="auto"/>
            <w:vAlign w:val="bottom"/>
          </w:tcPr>
          <w:p w:rsidR="00000000" w:rsidRDefault="004A7D3E">
            <w:pPr>
              <w:spacing w:line="0" w:lineRule="atLeast"/>
              <w:rPr>
                <w:rFonts w:ascii="Times New Roman" w:eastAsia="Times New Roman" w:hAnsi="Times New Roman"/>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18"/>
              </w:rPr>
            </w:pPr>
            <w:r>
              <w:rPr>
                <w:rFonts w:ascii="Times New Roman" w:eastAsia="Times New Roman" w:hAnsi="Times New Roman"/>
                <w:sz w:val="18"/>
              </w:rPr>
              <w:t>operations as defined by the Department of Homeland Security.]</w:t>
            </w:r>
          </w:p>
        </w:tc>
      </w:tr>
      <w:tr w:rsidR="00000000">
        <w:trPr>
          <w:trHeight w:val="333"/>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Risk Assessment</w:t>
            </w: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The process of identifying risks to organizational operation</w:t>
            </w:r>
            <w:r>
              <w:rPr>
                <w:rFonts w:ascii="Times New Roman" w:eastAsia="Times New Roman" w:hAnsi="Times New Roman"/>
                <w:sz w:val="22"/>
              </w:rPr>
              <w:t>s</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(including mission, functions, image, reputation), organizational</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assets, individuals, other organizations, and the Nation, resulting</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from the operation of an information system.</w:t>
            </w:r>
          </w:p>
        </w:tc>
      </w:tr>
      <w:tr w:rsidR="00000000">
        <w:trPr>
          <w:trHeight w:val="271"/>
        </w:trPr>
        <w:tc>
          <w:tcPr>
            <w:tcW w:w="2460" w:type="dxa"/>
            <w:shd w:val="clear" w:color="auto" w:fill="auto"/>
            <w:vAlign w:val="bottom"/>
          </w:tcPr>
          <w:p w:rsidR="00000000" w:rsidRDefault="004A7D3E">
            <w:pPr>
              <w:spacing w:line="0" w:lineRule="atLeast"/>
              <w:rPr>
                <w:rFonts w:ascii="Times New Roman" w:eastAsia="Times New Roman" w:hAnsi="Times New Roman"/>
                <w:sz w:val="23"/>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Part of risk management, incorporates threat and vulnerability</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an</w:t>
            </w:r>
            <w:r>
              <w:rPr>
                <w:rFonts w:ascii="Times New Roman" w:eastAsia="Times New Roman" w:hAnsi="Times New Roman"/>
                <w:sz w:val="22"/>
              </w:rPr>
              <w:t>alyses, and considers mitigations provided by security controls</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planned or in place. Synonymous with risk analysis.</w:t>
            </w:r>
          </w:p>
        </w:tc>
      </w:tr>
      <w:tr w:rsidR="00000000">
        <w:trPr>
          <w:trHeight w:val="389"/>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Risk Executive (Function)</w:t>
            </w:r>
          </w:p>
        </w:tc>
        <w:tc>
          <w:tcPr>
            <w:tcW w:w="5980" w:type="dxa"/>
            <w:shd w:val="clear" w:color="auto" w:fill="auto"/>
            <w:vAlign w:val="bottom"/>
          </w:tcPr>
          <w:p w:rsidR="00000000" w:rsidRDefault="004A7D3E">
            <w:pPr>
              <w:spacing w:line="0" w:lineRule="atLeast"/>
              <w:ind w:left="160"/>
              <w:rPr>
                <w:rFonts w:ascii="Times New Roman" w:eastAsia="Times New Roman" w:hAnsi="Times New Roman"/>
                <w:w w:val="99"/>
                <w:sz w:val="22"/>
              </w:rPr>
            </w:pPr>
            <w:r>
              <w:rPr>
                <w:rFonts w:ascii="Times New Roman" w:eastAsia="Times New Roman" w:hAnsi="Times New Roman"/>
                <w:w w:val="99"/>
                <w:sz w:val="22"/>
              </w:rPr>
              <w:t>An individual or group within an organization that helps to ensure</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that: (i) security risk-related considerat</w:t>
            </w:r>
            <w:r>
              <w:rPr>
                <w:rFonts w:ascii="Times New Roman" w:eastAsia="Times New Roman" w:hAnsi="Times New Roman"/>
                <w:sz w:val="22"/>
              </w:rPr>
              <w:t>ions for individual</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information systems, to include the authorization decisions, are</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viewed from an organization-wide perspective with regard to the</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overall strategic goals and objectives of the organization in</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carrying out its missions and busines</w:t>
            </w:r>
            <w:r>
              <w:rPr>
                <w:rFonts w:ascii="Times New Roman" w:eastAsia="Times New Roman" w:hAnsi="Times New Roman"/>
                <w:sz w:val="22"/>
              </w:rPr>
              <w:t>s functions; and (ii)</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managing information system-related security risks is consistent</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across the organization, reflects organizational risk tolerance, and</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is considered along with other organizational risks affecting</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mission/business success.</w:t>
            </w:r>
          </w:p>
        </w:tc>
      </w:tr>
      <w:tr w:rsidR="00000000">
        <w:trPr>
          <w:trHeight w:val="389"/>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Ris</w:t>
            </w:r>
            <w:r>
              <w:rPr>
                <w:rFonts w:ascii="Times New Roman" w:eastAsia="Times New Roman" w:hAnsi="Times New Roman"/>
                <w:sz w:val="22"/>
              </w:rPr>
              <w:t>k Management</w:t>
            </w: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The process of managing risks to organizational operations</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200, Adapted]</w:t>
            </w: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(including mission, functions, image, reputation), organizational</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assets, individuals, other organizations, and the Nation, resulting</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 xml:space="preserve">from the operation of an </w:t>
            </w:r>
            <w:r>
              <w:rPr>
                <w:rFonts w:ascii="Times New Roman" w:eastAsia="Times New Roman" w:hAnsi="Times New Roman"/>
                <w:sz w:val="22"/>
              </w:rPr>
              <w:t>information system, and includes: (i) the</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conduct of a risk assessment; (ii) the implementation of a risk</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mitigation strategy; and (iii) employment of techniques and</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procedures for the continuous monitoring of the security state of</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 xml:space="preserve">the information </w:t>
            </w:r>
            <w:r>
              <w:rPr>
                <w:rFonts w:ascii="Times New Roman" w:eastAsia="Times New Roman" w:hAnsi="Times New Roman"/>
                <w:sz w:val="22"/>
              </w:rPr>
              <w:t>system.</w:t>
            </w:r>
          </w:p>
        </w:tc>
      </w:tr>
      <w:tr w:rsidR="00000000">
        <w:trPr>
          <w:trHeight w:val="331"/>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Safeguards</w:t>
            </w: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Protective measures prescribed to meet the security requirements</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[CNSSI 4009]</w:t>
            </w: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(i.e., confidentiality, integrity, and availability) specified for an</w:t>
            </w:r>
          </w:p>
        </w:tc>
      </w:tr>
      <w:tr w:rsidR="00000000">
        <w:trPr>
          <w:trHeight w:val="25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information system. Safeguards may include security features,</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management constraint</w:t>
            </w:r>
            <w:r>
              <w:rPr>
                <w:rFonts w:ascii="Times New Roman" w:eastAsia="Times New Roman" w:hAnsi="Times New Roman"/>
                <w:sz w:val="22"/>
              </w:rPr>
              <w:t>s, personnel security, and security of</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w w:val="99"/>
                <w:sz w:val="22"/>
              </w:rPr>
            </w:pPr>
            <w:r>
              <w:rPr>
                <w:rFonts w:ascii="Times New Roman" w:eastAsia="Times New Roman" w:hAnsi="Times New Roman"/>
                <w:w w:val="99"/>
                <w:sz w:val="22"/>
              </w:rPr>
              <w:t>physical structures, areas, and devices. Synonymous with security</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controls and countermeasures.</w:t>
            </w:r>
          </w:p>
        </w:tc>
      </w:tr>
      <w:tr w:rsidR="00000000">
        <w:trPr>
          <w:trHeight w:val="374"/>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Security Authorization</w:t>
            </w: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Authorization</w:t>
            </w:r>
            <w:r>
              <w:rPr>
                <w:rFonts w:ascii="Times New Roman" w:eastAsia="Times New Roman" w:hAnsi="Times New Roman"/>
                <w:sz w:val="22"/>
              </w:rPr>
              <w:t>.</w:t>
            </w:r>
          </w:p>
        </w:tc>
      </w:tr>
      <w:tr w:rsidR="00000000">
        <w:trPr>
          <w:trHeight w:val="331"/>
        </w:trPr>
        <w:tc>
          <w:tcPr>
            <w:tcW w:w="246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Security Categorization</w:t>
            </w: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 xml:space="preserve">The process of determining the security category </w:t>
            </w:r>
            <w:r>
              <w:rPr>
                <w:rFonts w:ascii="Times New Roman" w:eastAsia="Times New Roman" w:hAnsi="Times New Roman"/>
                <w:sz w:val="22"/>
              </w:rPr>
              <w:t>for information</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or an information system. Security categorization methodologies</w:t>
            </w:r>
          </w:p>
        </w:tc>
      </w:tr>
      <w:tr w:rsidR="00000000">
        <w:trPr>
          <w:trHeight w:val="252"/>
        </w:trPr>
        <w:tc>
          <w:tcPr>
            <w:tcW w:w="246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60"/>
              <w:rPr>
                <w:rFonts w:ascii="Times New Roman" w:eastAsia="Times New Roman" w:hAnsi="Times New Roman"/>
                <w:sz w:val="22"/>
              </w:rPr>
            </w:pPr>
            <w:r>
              <w:rPr>
                <w:rFonts w:ascii="Times New Roman" w:eastAsia="Times New Roman" w:hAnsi="Times New Roman"/>
                <w:sz w:val="22"/>
              </w:rPr>
              <w:t>are described in CNSS Instruction 1253 for national security</w:t>
            </w:r>
          </w:p>
        </w:tc>
      </w:tr>
      <w:tr w:rsidR="00000000">
        <w:trPr>
          <w:trHeight w:val="296"/>
        </w:trPr>
        <w:tc>
          <w:tcPr>
            <w:tcW w:w="246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60"/>
              <w:rPr>
                <w:rFonts w:ascii="Times New Roman" w:eastAsia="Times New Roman" w:hAnsi="Times New Roman"/>
                <w:sz w:val="22"/>
              </w:rPr>
            </w:pPr>
            <w:r>
              <w:rPr>
                <w:rFonts w:ascii="Times New Roman" w:eastAsia="Times New Roman" w:hAnsi="Times New Roman"/>
                <w:sz w:val="22"/>
              </w:rPr>
              <w:t>systems and in FIPS 199 for other than national security systems.</w:t>
            </w:r>
          </w:p>
        </w:tc>
      </w:tr>
    </w:tbl>
    <w:p w:rsidR="00000000" w:rsidRDefault="004A7D3E">
      <w:pPr>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68"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B</w:t>
      </w:r>
      <w:r>
        <w:rPr>
          <w:rFonts w:ascii="Times New Roman" w:eastAsia="Times New Roman" w:hAnsi="Times New Roman"/>
        </w:rPr>
        <w:tab/>
      </w:r>
      <w:r>
        <w:rPr>
          <w:rFonts w:ascii="Arial Narrow" w:eastAsia="Arial Narrow" w:hAnsi="Arial Narrow"/>
          <w:sz w:val="15"/>
        </w:rPr>
        <w:t>PAGE B-8</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61" w:name="page61"/>
      <w:bookmarkEnd w:id="61"/>
      <w:r>
        <w:rPr>
          <w:rFonts w:ascii="Arial" w:eastAsia="Arial" w:hAnsi="Arial"/>
          <w:sz w:val="16"/>
        </w:rPr>
        <w:t>Special Publicatio</w:t>
      </w:r>
      <w:r>
        <w:rPr>
          <w:rFonts w:ascii="Arial" w:eastAsia="Arial" w:hAnsi="Arial"/>
          <w:sz w:val="16"/>
        </w:rPr>
        <w:t>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94" w:lineRule="exact"/>
        <w:rPr>
          <w:rFonts w:ascii="Times New Roman" w:eastAsia="Times New Roman" w:hAnsi="Times New Roman"/>
        </w:rPr>
      </w:pPr>
    </w:p>
    <w:p w:rsidR="00000000" w:rsidRDefault="004A7D3E">
      <w:pPr>
        <w:tabs>
          <w:tab w:val="left" w:pos="3060"/>
        </w:tabs>
        <w:spacing w:line="0" w:lineRule="atLeast"/>
        <w:ind w:left="460"/>
        <w:rPr>
          <w:rFonts w:ascii="Times New Roman" w:eastAsia="Times New Roman" w:hAnsi="Times New Roman"/>
          <w:sz w:val="22"/>
        </w:rPr>
      </w:pPr>
      <w:r>
        <w:rPr>
          <w:rFonts w:ascii="Times New Roman" w:eastAsia="Times New Roman" w:hAnsi="Times New Roman"/>
          <w:sz w:val="22"/>
        </w:rPr>
        <w:t>Security Controls</w:t>
      </w:r>
      <w:r>
        <w:rPr>
          <w:rFonts w:ascii="Times New Roman" w:eastAsia="Times New Roman" w:hAnsi="Times New Roman"/>
        </w:rPr>
        <w:tab/>
      </w:r>
      <w:r>
        <w:rPr>
          <w:rFonts w:ascii="Times New Roman" w:eastAsia="Times New Roman" w:hAnsi="Times New Roman"/>
          <w:sz w:val="22"/>
        </w:rPr>
        <w:t>The management, ope</w:t>
      </w:r>
      <w:r>
        <w:rPr>
          <w:rFonts w:ascii="Times New Roman" w:eastAsia="Times New Roman" w:hAnsi="Times New Roman"/>
          <w:sz w:val="22"/>
        </w:rPr>
        <w:t>rational, and technical controls (i.e.,</w:t>
      </w:r>
    </w:p>
    <w:p w:rsidR="00000000" w:rsidRDefault="004A7D3E">
      <w:pPr>
        <w:tabs>
          <w:tab w:val="left" w:pos="3060"/>
        </w:tabs>
        <w:spacing w:line="0" w:lineRule="atLeast"/>
        <w:ind w:left="460"/>
        <w:rPr>
          <w:rFonts w:ascii="Times New Roman" w:eastAsia="Times New Roman" w:hAnsi="Times New Roman"/>
          <w:sz w:val="21"/>
        </w:rPr>
      </w:pPr>
      <w:r>
        <w:rPr>
          <w:rFonts w:ascii="Times New Roman" w:eastAsia="Times New Roman" w:hAnsi="Times New Roman"/>
        </w:rPr>
        <w:t>[FIPS 199]</w:t>
      </w:r>
      <w:r>
        <w:rPr>
          <w:rFonts w:ascii="Times New Roman" w:eastAsia="Times New Roman" w:hAnsi="Times New Roman"/>
        </w:rPr>
        <w:tab/>
      </w:r>
      <w:r>
        <w:rPr>
          <w:rFonts w:ascii="Times New Roman" w:eastAsia="Times New Roman" w:hAnsi="Times New Roman"/>
          <w:sz w:val="21"/>
        </w:rPr>
        <w:t>safeguards or countermeasures) prescribed for an information</w:t>
      </w:r>
    </w:p>
    <w:p w:rsidR="00000000" w:rsidRDefault="004A7D3E">
      <w:pPr>
        <w:spacing w:line="10" w:lineRule="exact"/>
        <w:rPr>
          <w:rFonts w:ascii="Times New Roman" w:eastAsia="Times New Roman" w:hAnsi="Times New Roman"/>
        </w:rPr>
      </w:pPr>
    </w:p>
    <w:p w:rsidR="00000000" w:rsidRDefault="004A7D3E">
      <w:pPr>
        <w:spacing w:line="281" w:lineRule="auto"/>
        <w:ind w:left="3080" w:right="540"/>
        <w:rPr>
          <w:rFonts w:ascii="Times New Roman" w:eastAsia="Times New Roman" w:hAnsi="Times New Roman"/>
          <w:sz w:val="22"/>
        </w:rPr>
      </w:pPr>
      <w:r>
        <w:rPr>
          <w:rFonts w:ascii="Times New Roman" w:eastAsia="Times New Roman" w:hAnsi="Times New Roman"/>
          <w:sz w:val="22"/>
        </w:rPr>
        <w:t>system to protect the confidentiality, integrity, and availability of the system and its information.</w:t>
      </w:r>
    </w:p>
    <w:p w:rsidR="00000000" w:rsidRDefault="004A7D3E">
      <w:pPr>
        <w:spacing w:line="34" w:lineRule="exact"/>
        <w:rPr>
          <w:rFonts w:ascii="Times New Roman" w:eastAsia="Times New Roman" w:hAnsi="Times New Roman"/>
        </w:rPr>
      </w:pPr>
    </w:p>
    <w:p w:rsidR="00000000" w:rsidRDefault="004A7D3E">
      <w:pPr>
        <w:tabs>
          <w:tab w:val="left" w:pos="3060"/>
        </w:tabs>
        <w:spacing w:line="0" w:lineRule="atLeast"/>
        <w:ind w:left="460"/>
        <w:rPr>
          <w:rFonts w:ascii="Times New Roman" w:eastAsia="Times New Roman" w:hAnsi="Times New Roman"/>
          <w:sz w:val="21"/>
        </w:rPr>
      </w:pPr>
      <w:r>
        <w:rPr>
          <w:rFonts w:ascii="Times New Roman" w:eastAsia="Times New Roman" w:hAnsi="Times New Roman"/>
          <w:sz w:val="22"/>
        </w:rPr>
        <w:t>Security Control</w:t>
      </w:r>
      <w:r>
        <w:rPr>
          <w:rFonts w:ascii="Times New Roman" w:eastAsia="Times New Roman" w:hAnsi="Times New Roman"/>
        </w:rPr>
        <w:tab/>
      </w:r>
      <w:r>
        <w:rPr>
          <w:rFonts w:ascii="Times New Roman" w:eastAsia="Times New Roman" w:hAnsi="Times New Roman"/>
          <w:sz w:val="21"/>
        </w:rPr>
        <w:t>The testing and/or eval</w:t>
      </w:r>
      <w:r>
        <w:rPr>
          <w:rFonts w:ascii="Times New Roman" w:eastAsia="Times New Roman" w:hAnsi="Times New Roman"/>
          <w:sz w:val="21"/>
        </w:rPr>
        <w:t>uation of the management, operational,</w:t>
      </w:r>
    </w:p>
    <w:p w:rsidR="00000000" w:rsidRDefault="004A7D3E">
      <w:pPr>
        <w:tabs>
          <w:tab w:val="left" w:pos="3060"/>
        </w:tabs>
        <w:spacing w:line="0" w:lineRule="atLeast"/>
        <w:ind w:left="460"/>
        <w:rPr>
          <w:rFonts w:ascii="Times New Roman" w:eastAsia="Times New Roman" w:hAnsi="Times New Roman"/>
          <w:sz w:val="22"/>
        </w:rPr>
      </w:pPr>
      <w:r>
        <w:rPr>
          <w:rFonts w:ascii="Times New Roman" w:eastAsia="Times New Roman" w:hAnsi="Times New Roman"/>
          <w:sz w:val="22"/>
        </w:rPr>
        <w:t>Assessment</w:t>
      </w:r>
      <w:r>
        <w:rPr>
          <w:rFonts w:ascii="Times New Roman" w:eastAsia="Times New Roman" w:hAnsi="Times New Roman"/>
        </w:rPr>
        <w:tab/>
      </w:r>
      <w:r>
        <w:rPr>
          <w:rFonts w:ascii="Times New Roman" w:eastAsia="Times New Roman" w:hAnsi="Times New Roman"/>
          <w:sz w:val="22"/>
        </w:rPr>
        <w:t>and technical security controls in an information system to</w:t>
      </w:r>
    </w:p>
    <w:p w:rsidR="00000000" w:rsidRDefault="004A7D3E">
      <w:pPr>
        <w:spacing w:line="253" w:lineRule="auto"/>
        <w:ind w:left="3080" w:right="500"/>
        <w:rPr>
          <w:rFonts w:ascii="Times New Roman" w:eastAsia="Times New Roman" w:hAnsi="Times New Roman"/>
          <w:sz w:val="22"/>
        </w:rPr>
      </w:pPr>
      <w:r>
        <w:rPr>
          <w:rFonts w:ascii="Times New Roman" w:eastAsia="Times New Roman" w:hAnsi="Times New Roman"/>
          <w:sz w:val="22"/>
        </w:rPr>
        <w:t>determine the extent to which the controls are implemented correctly, operating as intended, and producing the desired outcome with respect to mee</w:t>
      </w:r>
      <w:r>
        <w:rPr>
          <w:rFonts w:ascii="Times New Roman" w:eastAsia="Times New Roman" w:hAnsi="Times New Roman"/>
          <w:sz w:val="22"/>
        </w:rPr>
        <w:t>ting the security requirements for the system.</w:t>
      </w:r>
    </w:p>
    <w:p w:rsidR="00000000" w:rsidRDefault="004A7D3E">
      <w:pPr>
        <w:spacing w:line="253" w:lineRule="auto"/>
        <w:ind w:left="3080" w:right="500"/>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126"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sz w:val="21"/>
        </w:rPr>
      </w:pPr>
      <w:r>
        <w:rPr>
          <w:rFonts w:ascii="Times New Roman" w:eastAsia="Times New Roman" w:hAnsi="Times New Roman"/>
          <w:sz w:val="21"/>
        </w:rPr>
        <w:t>Security Control Assessor</w:t>
      </w:r>
    </w:p>
    <w:p w:rsidR="00000000" w:rsidRDefault="004A7D3E">
      <w:pPr>
        <w:spacing w:line="383"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sz w:val="22"/>
        </w:rPr>
      </w:pPr>
      <w:r>
        <w:rPr>
          <w:rFonts w:ascii="Times New Roman" w:eastAsia="Times New Roman" w:hAnsi="Times New Roman"/>
          <w:sz w:val="22"/>
        </w:rPr>
        <w:t>Security Control</w:t>
      </w:r>
    </w:p>
    <w:p w:rsidR="00000000" w:rsidRDefault="004A7D3E">
      <w:pPr>
        <w:spacing w:line="1"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sz w:val="22"/>
        </w:rPr>
      </w:pPr>
      <w:r>
        <w:rPr>
          <w:rFonts w:ascii="Times New Roman" w:eastAsia="Times New Roman" w:hAnsi="Times New Roman"/>
          <w:sz w:val="22"/>
        </w:rPr>
        <w:t>Inheritance</w:t>
      </w:r>
    </w:p>
    <w:p w:rsidR="00000000" w:rsidRDefault="004A7D3E">
      <w:pPr>
        <w:spacing w:line="66" w:lineRule="exact"/>
        <w:rPr>
          <w:rFonts w:ascii="Times New Roman" w:eastAsia="Times New Roman" w:hAnsi="Times New Roman"/>
        </w:rPr>
      </w:pPr>
      <w:r>
        <w:rPr>
          <w:rFonts w:ascii="Times New Roman" w:eastAsia="Times New Roman" w:hAnsi="Times New Roman"/>
          <w:sz w:val="22"/>
        </w:rPr>
        <w:br w:type="column"/>
      </w:r>
    </w:p>
    <w:p w:rsidR="00000000" w:rsidRDefault="004A7D3E">
      <w:pPr>
        <w:spacing w:line="279" w:lineRule="auto"/>
        <w:ind w:right="520"/>
        <w:rPr>
          <w:rFonts w:ascii="Times New Roman" w:eastAsia="Times New Roman" w:hAnsi="Times New Roman"/>
          <w:sz w:val="22"/>
        </w:rPr>
      </w:pPr>
      <w:r>
        <w:rPr>
          <w:rFonts w:ascii="Times New Roman" w:eastAsia="Times New Roman" w:hAnsi="Times New Roman"/>
          <w:sz w:val="22"/>
        </w:rPr>
        <w:t>The individual, group, or organization responsible for conducting a security control assessment.</w:t>
      </w:r>
    </w:p>
    <w:p w:rsidR="00000000" w:rsidRDefault="004A7D3E">
      <w:pPr>
        <w:spacing w:line="96" w:lineRule="exact"/>
        <w:rPr>
          <w:rFonts w:ascii="Times New Roman" w:eastAsia="Times New Roman" w:hAnsi="Times New Roman"/>
        </w:rPr>
      </w:pPr>
    </w:p>
    <w:p w:rsidR="00000000" w:rsidRDefault="004A7D3E">
      <w:pPr>
        <w:spacing w:line="246" w:lineRule="auto"/>
        <w:ind w:right="540"/>
        <w:rPr>
          <w:rFonts w:ascii="Times New Roman" w:eastAsia="Times New Roman" w:hAnsi="Times New Roman"/>
          <w:sz w:val="22"/>
        </w:rPr>
      </w:pPr>
      <w:r>
        <w:rPr>
          <w:rFonts w:ascii="Times New Roman" w:eastAsia="Times New Roman" w:hAnsi="Times New Roman"/>
          <w:sz w:val="22"/>
        </w:rPr>
        <w:t>A situation in which an information system or appl</w:t>
      </w:r>
      <w:r>
        <w:rPr>
          <w:rFonts w:ascii="Times New Roman" w:eastAsia="Times New Roman" w:hAnsi="Times New Roman"/>
          <w:sz w:val="22"/>
        </w:rPr>
        <w:t>ication receives protection from security controls (or portions of security controls) that are developed, implemented, assessed, authorized, and monitored by entities other than those responsible for the system or application; entities either internal or e</w:t>
      </w:r>
      <w:r>
        <w:rPr>
          <w:rFonts w:ascii="Times New Roman" w:eastAsia="Times New Roman" w:hAnsi="Times New Roman"/>
          <w:sz w:val="22"/>
        </w:rPr>
        <w:t xml:space="preserve">xternal to the organization where the system or application resides. See </w:t>
      </w:r>
      <w:r>
        <w:rPr>
          <w:rFonts w:ascii="Times New Roman" w:eastAsia="Times New Roman" w:hAnsi="Times New Roman"/>
          <w:i/>
          <w:sz w:val="22"/>
        </w:rPr>
        <w:t>Common Control</w:t>
      </w:r>
      <w:r>
        <w:rPr>
          <w:rFonts w:ascii="Times New Roman" w:eastAsia="Times New Roman" w:hAnsi="Times New Roman"/>
          <w:sz w:val="22"/>
        </w:rPr>
        <w:t>.</w:t>
      </w:r>
    </w:p>
    <w:p w:rsidR="00000000" w:rsidRDefault="004A7D3E">
      <w:pPr>
        <w:spacing w:line="246" w:lineRule="auto"/>
        <w:ind w:right="540"/>
        <w:rPr>
          <w:rFonts w:ascii="Times New Roman" w:eastAsia="Times New Roman" w:hAnsi="Times New Roman"/>
          <w:sz w:val="22"/>
        </w:rPr>
        <w:sectPr w:rsidR="00000000">
          <w:type w:val="continuous"/>
          <w:pgSz w:w="12240" w:h="15840"/>
          <w:pgMar w:top="699" w:right="1440" w:bottom="183" w:left="1440" w:header="0" w:footer="0" w:gutter="0"/>
          <w:cols w:num="2" w:space="0" w:equalWidth="0">
            <w:col w:w="2740" w:space="340"/>
            <w:col w:w="6280"/>
          </w:cols>
          <w:docGrid w:linePitch="360"/>
        </w:sectPr>
      </w:pPr>
    </w:p>
    <w:p w:rsidR="00000000" w:rsidRDefault="004A7D3E">
      <w:pPr>
        <w:spacing w:line="76"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sz w:val="22"/>
        </w:rPr>
      </w:pPr>
      <w:r>
        <w:rPr>
          <w:rFonts w:ascii="Times New Roman" w:eastAsia="Times New Roman" w:hAnsi="Times New Roman"/>
          <w:sz w:val="22"/>
        </w:rPr>
        <w:t>Security Domain</w:t>
      </w:r>
    </w:p>
    <w:p w:rsidR="00000000" w:rsidRDefault="004A7D3E">
      <w:pPr>
        <w:spacing w:line="65"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rPr>
      </w:pPr>
      <w:r>
        <w:rPr>
          <w:rFonts w:ascii="Times New Roman" w:eastAsia="Times New Roman" w:hAnsi="Times New Roman"/>
        </w:rPr>
        <w:t>[CNSSI 4009]</w:t>
      </w:r>
    </w:p>
    <w:p w:rsidR="00000000" w:rsidRDefault="004A7D3E">
      <w:pPr>
        <w:spacing w:line="79" w:lineRule="exact"/>
        <w:rPr>
          <w:rFonts w:ascii="Times New Roman" w:eastAsia="Times New Roman" w:hAnsi="Times New Roman"/>
        </w:rPr>
      </w:pPr>
    </w:p>
    <w:p w:rsidR="00000000" w:rsidRDefault="004A7D3E">
      <w:pPr>
        <w:spacing w:line="0" w:lineRule="atLeast"/>
        <w:ind w:left="460"/>
        <w:rPr>
          <w:rFonts w:ascii="Times New Roman" w:eastAsia="Times New Roman" w:hAnsi="Times New Roman"/>
          <w:sz w:val="21"/>
        </w:rPr>
      </w:pPr>
      <w:r>
        <w:rPr>
          <w:rFonts w:ascii="Times New Roman" w:eastAsia="Times New Roman" w:hAnsi="Times New Roman"/>
          <w:sz w:val="21"/>
        </w:rPr>
        <w:t>Security Impact Analysis</w:t>
      </w:r>
    </w:p>
    <w:p w:rsidR="00000000" w:rsidRDefault="004A7D3E">
      <w:pPr>
        <w:spacing w:line="76" w:lineRule="exact"/>
        <w:rPr>
          <w:rFonts w:ascii="Times New Roman" w:eastAsia="Times New Roman" w:hAnsi="Times New Roman"/>
        </w:rPr>
      </w:pPr>
      <w:r>
        <w:rPr>
          <w:rFonts w:ascii="Times New Roman" w:eastAsia="Times New Roman" w:hAnsi="Times New Roman"/>
          <w:sz w:val="21"/>
        </w:rPr>
        <w:br w:type="column"/>
      </w:r>
    </w:p>
    <w:p w:rsidR="00000000" w:rsidRDefault="004A7D3E">
      <w:pPr>
        <w:spacing w:line="281" w:lineRule="auto"/>
        <w:ind w:right="660"/>
        <w:rPr>
          <w:rFonts w:ascii="Times New Roman" w:eastAsia="Times New Roman" w:hAnsi="Times New Roman"/>
          <w:sz w:val="22"/>
        </w:rPr>
      </w:pPr>
      <w:r>
        <w:rPr>
          <w:rFonts w:ascii="Times New Roman" w:eastAsia="Times New Roman" w:hAnsi="Times New Roman"/>
          <w:sz w:val="22"/>
        </w:rPr>
        <w:t>A domain that implements a security policy and is administered by a single authority.</w:t>
      </w:r>
    </w:p>
    <w:p w:rsidR="00000000" w:rsidRDefault="004A7D3E">
      <w:pPr>
        <w:spacing w:line="34" w:lineRule="exact"/>
        <w:rPr>
          <w:rFonts w:ascii="Times New Roman" w:eastAsia="Times New Roman" w:hAnsi="Times New Roman"/>
        </w:rPr>
      </w:pPr>
    </w:p>
    <w:p w:rsidR="00000000" w:rsidRDefault="004A7D3E">
      <w:pPr>
        <w:spacing w:line="260" w:lineRule="auto"/>
        <w:ind w:right="520"/>
        <w:rPr>
          <w:rFonts w:ascii="Times New Roman" w:eastAsia="Times New Roman" w:hAnsi="Times New Roman"/>
          <w:sz w:val="22"/>
        </w:rPr>
      </w:pPr>
      <w:r>
        <w:rPr>
          <w:rFonts w:ascii="Times New Roman" w:eastAsia="Times New Roman" w:hAnsi="Times New Roman"/>
          <w:sz w:val="22"/>
        </w:rPr>
        <w:t>The analysis conduct</w:t>
      </w:r>
      <w:r>
        <w:rPr>
          <w:rFonts w:ascii="Times New Roman" w:eastAsia="Times New Roman" w:hAnsi="Times New Roman"/>
          <w:sz w:val="22"/>
        </w:rPr>
        <w:t>ed by an organizational official to determine the extent to which changes to the information system have affected the security state of the system.</w:t>
      </w:r>
    </w:p>
    <w:p w:rsidR="00000000" w:rsidRDefault="004A7D3E">
      <w:pPr>
        <w:spacing w:line="260" w:lineRule="auto"/>
        <w:ind w:right="520"/>
        <w:rPr>
          <w:rFonts w:ascii="Times New Roman" w:eastAsia="Times New Roman" w:hAnsi="Times New Roman"/>
          <w:sz w:val="22"/>
        </w:rPr>
        <w:sectPr w:rsidR="00000000">
          <w:type w:val="continuous"/>
          <w:pgSz w:w="12240" w:h="15840"/>
          <w:pgMar w:top="699" w:right="1440" w:bottom="183" w:left="1440" w:header="0" w:footer="0" w:gutter="0"/>
          <w:cols w:num="2" w:space="0" w:equalWidth="0">
            <w:col w:w="2680" w:space="400"/>
            <w:col w:w="6280"/>
          </w:cols>
          <w:docGrid w:linePitch="360"/>
        </w:sectPr>
      </w:pPr>
    </w:p>
    <w:p w:rsidR="00000000" w:rsidRDefault="004A7D3E">
      <w:pPr>
        <w:spacing w:line="56"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320"/>
        <w:gridCol w:w="6120"/>
      </w:tblGrid>
      <w:tr w:rsidR="00000000">
        <w:trPr>
          <w:trHeight w:val="258"/>
        </w:trPr>
        <w:tc>
          <w:tcPr>
            <w:tcW w:w="232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Security Objective</w:t>
            </w:r>
          </w:p>
        </w:tc>
        <w:tc>
          <w:tcPr>
            <w:tcW w:w="6120" w:type="dxa"/>
            <w:shd w:val="clear" w:color="auto" w:fill="auto"/>
            <w:vAlign w:val="bottom"/>
          </w:tcPr>
          <w:p w:rsidR="00000000" w:rsidRDefault="004A7D3E">
            <w:pPr>
              <w:spacing w:line="0" w:lineRule="atLeast"/>
              <w:ind w:left="300"/>
              <w:rPr>
                <w:rFonts w:ascii="Times New Roman" w:eastAsia="Times New Roman" w:hAnsi="Times New Roman"/>
                <w:sz w:val="22"/>
              </w:rPr>
            </w:pPr>
            <w:r>
              <w:rPr>
                <w:rFonts w:ascii="Times New Roman" w:eastAsia="Times New Roman" w:hAnsi="Times New Roman"/>
                <w:sz w:val="22"/>
              </w:rPr>
              <w:t>Confidentiality, integrity, or availability.</w:t>
            </w:r>
          </w:p>
        </w:tc>
      </w:tr>
      <w:tr w:rsidR="00000000">
        <w:trPr>
          <w:trHeight w:val="267"/>
        </w:trPr>
        <w:tc>
          <w:tcPr>
            <w:tcW w:w="232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199]</w:t>
            </w:r>
          </w:p>
        </w:tc>
        <w:tc>
          <w:tcPr>
            <w:tcW w:w="6120" w:type="dxa"/>
            <w:shd w:val="clear" w:color="auto" w:fill="auto"/>
            <w:vAlign w:val="bottom"/>
          </w:tcPr>
          <w:p w:rsidR="00000000" w:rsidRDefault="004A7D3E">
            <w:pPr>
              <w:spacing w:line="0" w:lineRule="atLeast"/>
              <w:rPr>
                <w:rFonts w:ascii="Times New Roman" w:eastAsia="Times New Roman" w:hAnsi="Times New Roman"/>
                <w:sz w:val="23"/>
              </w:rPr>
            </w:pPr>
          </w:p>
        </w:tc>
      </w:tr>
      <w:tr w:rsidR="00000000">
        <w:trPr>
          <w:trHeight w:val="332"/>
        </w:trPr>
        <w:tc>
          <w:tcPr>
            <w:tcW w:w="232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Security Plan</w:t>
            </w:r>
          </w:p>
        </w:tc>
        <w:tc>
          <w:tcPr>
            <w:tcW w:w="6120" w:type="dxa"/>
            <w:shd w:val="clear" w:color="auto" w:fill="auto"/>
            <w:vAlign w:val="bottom"/>
          </w:tcPr>
          <w:p w:rsidR="00000000" w:rsidRDefault="004A7D3E">
            <w:pPr>
              <w:spacing w:line="0" w:lineRule="atLeast"/>
              <w:ind w:left="300"/>
              <w:rPr>
                <w:rFonts w:ascii="Times New Roman" w:eastAsia="Times New Roman" w:hAnsi="Times New Roman"/>
                <w:sz w:val="22"/>
              </w:rPr>
            </w:pPr>
            <w:r>
              <w:rPr>
                <w:rFonts w:ascii="Times New Roman" w:eastAsia="Times New Roman" w:hAnsi="Times New Roman"/>
                <w:sz w:val="22"/>
              </w:rPr>
              <w:t>Formal documen</w:t>
            </w:r>
            <w:r>
              <w:rPr>
                <w:rFonts w:ascii="Times New Roman" w:eastAsia="Times New Roman" w:hAnsi="Times New Roman"/>
                <w:sz w:val="22"/>
              </w:rPr>
              <w:t>t that provides an overview of the security</w:t>
            </w:r>
          </w:p>
        </w:tc>
      </w:tr>
      <w:tr w:rsidR="00000000">
        <w:trPr>
          <w:trHeight w:val="252"/>
        </w:trPr>
        <w:tc>
          <w:tcPr>
            <w:tcW w:w="2320" w:type="dxa"/>
            <w:shd w:val="clear" w:color="auto" w:fill="auto"/>
            <w:vAlign w:val="bottom"/>
          </w:tcPr>
          <w:p w:rsidR="00000000" w:rsidRDefault="004A7D3E">
            <w:pPr>
              <w:spacing w:line="0" w:lineRule="atLeast"/>
              <w:rPr>
                <w:rFonts w:ascii="Times New Roman" w:eastAsia="Times New Roman" w:hAnsi="Times New Roman"/>
                <w:sz w:val="21"/>
              </w:rPr>
            </w:pPr>
          </w:p>
        </w:tc>
        <w:tc>
          <w:tcPr>
            <w:tcW w:w="6120" w:type="dxa"/>
            <w:shd w:val="clear" w:color="auto" w:fill="auto"/>
            <w:vAlign w:val="bottom"/>
          </w:tcPr>
          <w:p w:rsidR="00000000" w:rsidRDefault="004A7D3E">
            <w:pPr>
              <w:spacing w:line="252" w:lineRule="exact"/>
              <w:ind w:left="300"/>
              <w:rPr>
                <w:rFonts w:ascii="Times New Roman" w:eastAsia="Times New Roman" w:hAnsi="Times New Roman"/>
                <w:w w:val="99"/>
                <w:sz w:val="22"/>
              </w:rPr>
            </w:pPr>
            <w:r>
              <w:rPr>
                <w:rFonts w:ascii="Times New Roman" w:eastAsia="Times New Roman" w:hAnsi="Times New Roman"/>
                <w:w w:val="99"/>
                <w:sz w:val="22"/>
              </w:rPr>
              <w:t>requirements for an information system or an information security</w:t>
            </w:r>
          </w:p>
        </w:tc>
      </w:tr>
      <w:tr w:rsidR="00000000">
        <w:trPr>
          <w:trHeight w:val="254"/>
        </w:trPr>
        <w:tc>
          <w:tcPr>
            <w:tcW w:w="2320" w:type="dxa"/>
            <w:shd w:val="clear" w:color="auto" w:fill="auto"/>
            <w:vAlign w:val="bottom"/>
          </w:tcPr>
          <w:p w:rsidR="00000000" w:rsidRDefault="004A7D3E">
            <w:pPr>
              <w:spacing w:line="0" w:lineRule="atLeast"/>
              <w:rPr>
                <w:rFonts w:ascii="Times New Roman" w:eastAsia="Times New Roman" w:hAnsi="Times New Roman"/>
                <w:sz w:val="22"/>
              </w:rPr>
            </w:pPr>
          </w:p>
        </w:tc>
        <w:tc>
          <w:tcPr>
            <w:tcW w:w="6120" w:type="dxa"/>
            <w:shd w:val="clear" w:color="auto" w:fill="auto"/>
            <w:vAlign w:val="bottom"/>
          </w:tcPr>
          <w:p w:rsidR="00000000" w:rsidRDefault="004A7D3E">
            <w:pPr>
              <w:spacing w:line="0" w:lineRule="atLeast"/>
              <w:ind w:left="300"/>
              <w:rPr>
                <w:rFonts w:ascii="Times New Roman" w:eastAsia="Times New Roman" w:hAnsi="Times New Roman"/>
                <w:sz w:val="22"/>
              </w:rPr>
            </w:pPr>
            <w:r>
              <w:rPr>
                <w:rFonts w:ascii="Times New Roman" w:eastAsia="Times New Roman" w:hAnsi="Times New Roman"/>
                <w:sz w:val="22"/>
              </w:rPr>
              <w:t>program and describes the security controls in place or planned</w:t>
            </w:r>
          </w:p>
        </w:tc>
      </w:tr>
      <w:tr w:rsidR="00000000">
        <w:trPr>
          <w:trHeight w:val="296"/>
        </w:trPr>
        <w:tc>
          <w:tcPr>
            <w:tcW w:w="2320" w:type="dxa"/>
            <w:shd w:val="clear" w:color="auto" w:fill="auto"/>
            <w:vAlign w:val="bottom"/>
          </w:tcPr>
          <w:p w:rsidR="00000000" w:rsidRDefault="004A7D3E">
            <w:pPr>
              <w:spacing w:line="0" w:lineRule="atLeast"/>
              <w:rPr>
                <w:rFonts w:ascii="Times New Roman" w:eastAsia="Times New Roman" w:hAnsi="Times New Roman"/>
                <w:sz w:val="24"/>
              </w:rPr>
            </w:pPr>
          </w:p>
        </w:tc>
        <w:tc>
          <w:tcPr>
            <w:tcW w:w="6120" w:type="dxa"/>
            <w:shd w:val="clear" w:color="auto" w:fill="auto"/>
            <w:vAlign w:val="bottom"/>
          </w:tcPr>
          <w:p w:rsidR="00000000" w:rsidRDefault="004A7D3E">
            <w:pPr>
              <w:spacing w:line="0" w:lineRule="atLeast"/>
              <w:ind w:left="300"/>
              <w:rPr>
                <w:rFonts w:ascii="Times New Roman" w:eastAsia="Times New Roman" w:hAnsi="Times New Roman"/>
                <w:sz w:val="22"/>
              </w:rPr>
            </w:pPr>
            <w:r>
              <w:rPr>
                <w:rFonts w:ascii="Times New Roman" w:eastAsia="Times New Roman" w:hAnsi="Times New Roman"/>
                <w:sz w:val="22"/>
              </w:rPr>
              <w:t>for meeting those requirements.</w:t>
            </w:r>
          </w:p>
        </w:tc>
      </w:tr>
      <w:tr w:rsidR="00000000">
        <w:trPr>
          <w:trHeight w:val="312"/>
        </w:trPr>
        <w:tc>
          <w:tcPr>
            <w:tcW w:w="2320" w:type="dxa"/>
            <w:shd w:val="clear" w:color="auto" w:fill="auto"/>
            <w:vAlign w:val="bottom"/>
          </w:tcPr>
          <w:p w:rsidR="00000000" w:rsidRDefault="004A7D3E">
            <w:pPr>
              <w:spacing w:line="0" w:lineRule="atLeast"/>
              <w:rPr>
                <w:rFonts w:ascii="Times New Roman" w:eastAsia="Times New Roman" w:hAnsi="Times New Roman"/>
                <w:sz w:val="24"/>
              </w:rPr>
            </w:pPr>
          </w:p>
        </w:tc>
        <w:tc>
          <w:tcPr>
            <w:tcW w:w="6120" w:type="dxa"/>
            <w:shd w:val="clear" w:color="auto" w:fill="auto"/>
            <w:vAlign w:val="bottom"/>
          </w:tcPr>
          <w:p w:rsidR="00000000" w:rsidRDefault="004A7D3E">
            <w:pPr>
              <w:spacing w:line="0" w:lineRule="atLeast"/>
              <w:ind w:left="30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System Security Plan</w:t>
            </w:r>
            <w:r>
              <w:rPr>
                <w:rFonts w:ascii="Times New Roman" w:eastAsia="Times New Roman" w:hAnsi="Times New Roman"/>
                <w:sz w:val="22"/>
              </w:rPr>
              <w:t xml:space="preserve"> or </w:t>
            </w:r>
            <w:r>
              <w:rPr>
                <w:rFonts w:ascii="Times New Roman" w:eastAsia="Times New Roman" w:hAnsi="Times New Roman"/>
                <w:i/>
                <w:sz w:val="22"/>
              </w:rPr>
              <w:t>Information Se</w:t>
            </w:r>
            <w:r>
              <w:rPr>
                <w:rFonts w:ascii="Times New Roman" w:eastAsia="Times New Roman" w:hAnsi="Times New Roman"/>
                <w:i/>
                <w:sz w:val="22"/>
              </w:rPr>
              <w:t>curity Program Plan</w:t>
            </w:r>
            <w:r>
              <w:rPr>
                <w:rFonts w:ascii="Times New Roman" w:eastAsia="Times New Roman" w:hAnsi="Times New Roman"/>
                <w:sz w:val="22"/>
              </w:rPr>
              <w:t>.</w:t>
            </w:r>
          </w:p>
        </w:tc>
      </w:tr>
      <w:tr w:rsidR="00000000">
        <w:trPr>
          <w:trHeight w:val="334"/>
        </w:trPr>
        <w:tc>
          <w:tcPr>
            <w:tcW w:w="232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Security Policy</w:t>
            </w:r>
          </w:p>
        </w:tc>
        <w:tc>
          <w:tcPr>
            <w:tcW w:w="6120" w:type="dxa"/>
            <w:shd w:val="clear" w:color="auto" w:fill="auto"/>
            <w:vAlign w:val="bottom"/>
          </w:tcPr>
          <w:p w:rsidR="00000000" w:rsidRDefault="004A7D3E">
            <w:pPr>
              <w:spacing w:line="0" w:lineRule="atLeast"/>
              <w:ind w:left="300"/>
              <w:rPr>
                <w:rFonts w:ascii="Times New Roman" w:eastAsia="Times New Roman" w:hAnsi="Times New Roman"/>
                <w:sz w:val="22"/>
              </w:rPr>
            </w:pPr>
            <w:r>
              <w:rPr>
                <w:rFonts w:ascii="Times New Roman" w:eastAsia="Times New Roman" w:hAnsi="Times New Roman"/>
                <w:sz w:val="22"/>
              </w:rPr>
              <w:t>A set of criteria for the provision of security services.</w:t>
            </w:r>
          </w:p>
        </w:tc>
      </w:tr>
      <w:tr w:rsidR="00000000">
        <w:trPr>
          <w:trHeight w:val="267"/>
        </w:trPr>
        <w:tc>
          <w:tcPr>
            <w:tcW w:w="232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[CNSSI 4009]</w:t>
            </w:r>
          </w:p>
        </w:tc>
        <w:tc>
          <w:tcPr>
            <w:tcW w:w="6120" w:type="dxa"/>
            <w:shd w:val="clear" w:color="auto" w:fill="auto"/>
            <w:vAlign w:val="bottom"/>
          </w:tcPr>
          <w:p w:rsidR="00000000" w:rsidRDefault="004A7D3E">
            <w:pPr>
              <w:spacing w:line="0" w:lineRule="atLeast"/>
              <w:rPr>
                <w:rFonts w:ascii="Times New Roman" w:eastAsia="Times New Roman" w:hAnsi="Times New Roman"/>
                <w:sz w:val="23"/>
              </w:rPr>
            </w:pPr>
          </w:p>
        </w:tc>
      </w:tr>
      <w:tr w:rsidR="00000000">
        <w:trPr>
          <w:trHeight w:val="332"/>
        </w:trPr>
        <w:tc>
          <w:tcPr>
            <w:tcW w:w="232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Security Requirements</w:t>
            </w:r>
          </w:p>
        </w:tc>
        <w:tc>
          <w:tcPr>
            <w:tcW w:w="6120" w:type="dxa"/>
            <w:shd w:val="clear" w:color="auto" w:fill="auto"/>
            <w:vAlign w:val="bottom"/>
          </w:tcPr>
          <w:p w:rsidR="00000000" w:rsidRDefault="004A7D3E">
            <w:pPr>
              <w:spacing w:line="0" w:lineRule="atLeast"/>
              <w:ind w:left="300"/>
              <w:rPr>
                <w:rFonts w:ascii="Times New Roman" w:eastAsia="Times New Roman" w:hAnsi="Times New Roman"/>
                <w:sz w:val="22"/>
              </w:rPr>
            </w:pPr>
            <w:r>
              <w:rPr>
                <w:rFonts w:ascii="Times New Roman" w:eastAsia="Times New Roman" w:hAnsi="Times New Roman"/>
                <w:sz w:val="22"/>
              </w:rPr>
              <w:t>Requirements levied on an information system that are derived</w:t>
            </w:r>
          </w:p>
        </w:tc>
      </w:tr>
      <w:tr w:rsidR="00000000">
        <w:trPr>
          <w:trHeight w:val="254"/>
        </w:trPr>
        <w:tc>
          <w:tcPr>
            <w:tcW w:w="232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200]</w:t>
            </w:r>
          </w:p>
        </w:tc>
        <w:tc>
          <w:tcPr>
            <w:tcW w:w="6120" w:type="dxa"/>
            <w:shd w:val="clear" w:color="auto" w:fill="auto"/>
            <w:vAlign w:val="bottom"/>
          </w:tcPr>
          <w:p w:rsidR="00000000" w:rsidRDefault="004A7D3E">
            <w:pPr>
              <w:spacing w:line="0" w:lineRule="atLeast"/>
              <w:ind w:left="300"/>
              <w:rPr>
                <w:rFonts w:ascii="Times New Roman" w:eastAsia="Times New Roman" w:hAnsi="Times New Roman"/>
                <w:sz w:val="22"/>
              </w:rPr>
            </w:pPr>
            <w:r>
              <w:rPr>
                <w:rFonts w:ascii="Times New Roman" w:eastAsia="Times New Roman" w:hAnsi="Times New Roman"/>
                <w:sz w:val="22"/>
              </w:rPr>
              <w:t>from applicable laws, Executive Orders, directiv</w:t>
            </w:r>
            <w:r>
              <w:rPr>
                <w:rFonts w:ascii="Times New Roman" w:eastAsia="Times New Roman" w:hAnsi="Times New Roman"/>
                <w:sz w:val="22"/>
              </w:rPr>
              <w:t>es, policies,</w:t>
            </w:r>
          </w:p>
        </w:tc>
      </w:tr>
      <w:tr w:rsidR="00000000">
        <w:trPr>
          <w:trHeight w:val="252"/>
        </w:trPr>
        <w:tc>
          <w:tcPr>
            <w:tcW w:w="2320" w:type="dxa"/>
            <w:shd w:val="clear" w:color="auto" w:fill="auto"/>
            <w:vAlign w:val="bottom"/>
          </w:tcPr>
          <w:p w:rsidR="00000000" w:rsidRDefault="004A7D3E">
            <w:pPr>
              <w:spacing w:line="0" w:lineRule="atLeast"/>
              <w:rPr>
                <w:rFonts w:ascii="Times New Roman" w:eastAsia="Times New Roman" w:hAnsi="Times New Roman"/>
                <w:sz w:val="21"/>
              </w:rPr>
            </w:pPr>
          </w:p>
        </w:tc>
        <w:tc>
          <w:tcPr>
            <w:tcW w:w="6120" w:type="dxa"/>
            <w:shd w:val="clear" w:color="auto" w:fill="auto"/>
            <w:vAlign w:val="bottom"/>
          </w:tcPr>
          <w:p w:rsidR="00000000" w:rsidRDefault="004A7D3E">
            <w:pPr>
              <w:spacing w:line="252" w:lineRule="exact"/>
              <w:ind w:left="300"/>
              <w:rPr>
                <w:rFonts w:ascii="Times New Roman" w:eastAsia="Times New Roman" w:hAnsi="Times New Roman"/>
                <w:sz w:val="22"/>
              </w:rPr>
            </w:pPr>
            <w:r>
              <w:rPr>
                <w:rFonts w:ascii="Times New Roman" w:eastAsia="Times New Roman" w:hAnsi="Times New Roman"/>
                <w:sz w:val="22"/>
              </w:rPr>
              <w:t>standards, instructions, regulations, procedures, or organizational</w:t>
            </w:r>
          </w:p>
        </w:tc>
      </w:tr>
      <w:tr w:rsidR="00000000">
        <w:trPr>
          <w:trHeight w:val="252"/>
        </w:trPr>
        <w:tc>
          <w:tcPr>
            <w:tcW w:w="2320" w:type="dxa"/>
            <w:shd w:val="clear" w:color="auto" w:fill="auto"/>
            <w:vAlign w:val="bottom"/>
          </w:tcPr>
          <w:p w:rsidR="00000000" w:rsidRDefault="004A7D3E">
            <w:pPr>
              <w:spacing w:line="0" w:lineRule="atLeast"/>
              <w:rPr>
                <w:rFonts w:ascii="Times New Roman" w:eastAsia="Times New Roman" w:hAnsi="Times New Roman"/>
                <w:sz w:val="21"/>
              </w:rPr>
            </w:pPr>
          </w:p>
        </w:tc>
        <w:tc>
          <w:tcPr>
            <w:tcW w:w="6120" w:type="dxa"/>
            <w:shd w:val="clear" w:color="auto" w:fill="auto"/>
            <w:vAlign w:val="bottom"/>
          </w:tcPr>
          <w:p w:rsidR="00000000" w:rsidRDefault="004A7D3E">
            <w:pPr>
              <w:spacing w:line="252" w:lineRule="exact"/>
              <w:ind w:left="300"/>
              <w:rPr>
                <w:rFonts w:ascii="Times New Roman" w:eastAsia="Times New Roman" w:hAnsi="Times New Roman"/>
                <w:sz w:val="22"/>
              </w:rPr>
            </w:pPr>
            <w:r>
              <w:rPr>
                <w:rFonts w:ascii="Times New Roman" w:eastAsia="Times New Roman" w:hAnsi="Times New Roman"/>
                <w:sz w:val="22"/>
              </w:rPr>
              <w:t>mission/business case needs to ensure the confidentiality,</w:t>
            </w:r>
          </w:p>
        </w:tc>
      </w:tr>
      <w:tr w:rsidR="00000000">
        <w:trPr>
          <w:trHeight w:val="254"/>
        </w:trPr>
        <w:tc>
          <w:tcPr>
            <w:tcW w:w="2320" w:type="dxa"/>
            <w:shd w:val="clear" w:color="auto" w:fill="auto"/>
            <w:vAlign w:val="bottom"/>
          </w:tcPr>
          <w:p w:rsidR="00000000" w:rsidRDefault="004A7D3E">
            <w:pPr>
              <w:spacing w:line="0" w:lineRule="atLeast"/>
              <w:rPr>
                <w:rFonts w:ascii="Times New Roman" w:eastAsia="Times New Roman" w:hAnsi="Times New Roman"/>
                <w:sz w:val="22"/>
              </w:rPr>
            </w:pPr>
          </w:p>
        </w:tc>
        <w:tc>
          <w:tcPr>
            <w:tcW w:w="6120" w:type="dxa"/>
            <w:shd w:val="clear" w:color="auto" w:fill="auto"/>
            <w:vAlign w:val="bottom"/>
          </w:tcPr>
          <w:p w:rsidR="00000000" w:rsidRDefault="004A7D3E">
            <w:pPr>
              <w:spacing w:line="0" w:lineRule="atLeast"/>
              <w:ind w:left="300"/>
              <w:rPr>
                <w:rFonts w:ascii="Times New Roman" w:eastAsia="Times New Roman" w:hAnsi="Times New Roman"/>
                <w:sz w:val="22"/>
              </w:rPr>
            </w:pPr>
            <w:r>
              <w:rPr>
                <w:rFonts w:ascii="Times New Roman" w:eastAsia="Times New Roman" w:hAnsi="Times New Roman"/>
                <w:sz w:val="22"/>
              </w:rPr>
              <w:t>integrity, and availability of the information being processed,</w:t>
            </w:r>
          </w:p>
        </w:tc>
      </w:tr>
      <w:tr w:rsidR="00000000">
        <w:trPr>
          <w:trHeight w:val="296"/>
        </w:trPr>
        <w:tc>
          <w:tcPr>
            <w:tcW w:w="2320" w:type="dxa"/>
            <w:shd w:val="clear" w:color="auto" w:fill="auto"/>
            <w:vAlign w:val="bottom"/>
          </w:tcPr>
          <w:p w:rsidR="00000000" w:rsidRDefault="004A7D3E">
            <w:pPr>
              <w:spacing w:line="0" w:lineRule="atLeast"/>
              <w:rPr>
                <w:rFonts w:ascii="Times New Roman" w:eastAsia="Times New Roman" w:hAnsi="Times New Roman"/>
                <w:sz w:val="24"/>
              </w:rPr>
            </w:pPr>
          </w:p>
        </w:tc>
        <w:tc>
          <w:tcPr>
            <w:tcW w:w="6120" w:type="dxa"/>
            <w:shd w:val="clear" w:color="auto" w:fill="auto"/>
            <w:vAlign w:val="bottom"/>
          </w:tcPr>
          <w:p w:rsidR="00000000" w:rsidRDefault="004A7D3E">
            <w:pPr>
              <w:spacing w:line="0" w:lineRule="atLeast"/>
              <w:ind w:left="300"/>
              <w:rPr>
                <w:rFonts w:ascii="Times New Roman" w:eastAsia="Times New Roman" w:hAnsi="Times New Roman"/>
                <w:sz w:val="22"/>
              </w:rPr>
            </w:pPr>
            <w:r>
              <w:rPr>
                <w:rFonts w:ascii="Times New Roman" w:eastAsia="Times New Roman" w:hAnsi="Times New Roman"/>
                <w:sz w:val="22"/>
              </w:rPr>
              <w:t>stored, or transmitted.</w:t>
            </w:r>
          </w:p>
        </w:tc>
      </w:tr>
    </w:tbl>
    <w:p w:rsidR="00000000" w:rsidRDefault="004A7D3E">
      <w:pPr>
        <w:rPr>
          <w:rFonts w:ascii="Times New Roman" w:eastAsia="Times New Roman" w:hAnsi="Times New Roman"/>
          <w:sz w:val="22"/>
        </w:rPr>
        <w:sectPr w:rsidR="00000000">
          <w:type w:val="continuous"/>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82"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w:t>
      </w:r>
      <w:r>
        <w:rPr>
          <w:rFonts w:ascii="Arial Narrow" w:eastAsia="Arial Narrow" w:hAnsi="Arial Narrow"/>
          <w:sz w:val="16"/>
        </w:rPr>
        <w:t>IX B</w:t>
      </w:r>
      <w:r>
        <w:rPr>
          <w:rFonts w:ascii="Times New Roman" w:eastAsia="Times New Roman" w:hAnsi="Times New Roman"/>
        </w:rPr>
        <w:tab/>
      </w:r>
      <w:r>
        <w:rPr>
          <w:rFonts w:ascii="Arial Narrow" w:eastAsia="Arial Narrow" w:hAnsi="Arial Narrow"/>
          <w:sz w:val="15"/>
        </w:rPr>
        <w:t>PAGE B-9</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62" w:name="page62"/>
      <w:bookmarkEnd w:id="62"/>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94"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440"/>
        <w:gridCol w:w="5980"/>
      </w:tblGrid>
      <w:tr w:rsidR="00000000">
        <w:trPr>
          <w:trHeight w:val="253"/>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Seni</w:t>
            </w:r>
            <w:r>
              <w:rPr>
                <w:rFonts w:ascii="Times New Roman" w:eastAsia="Times New Roman" w:hAnsi="Times New Roman"/>
                <w:sz w:val="22"/>
              </w:rPr>
              <w:t>or (Agency)</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Official responsible for carrying out the Chief Information</w:t>
            </w:r>
          </w:p>
        </w:tc>
      </w:tr>
      <w:tr w:rsidR="00000000">
        <w:trPr>
          <w:trHeight w:val="252"/>
        </w:trPr>
        <w:tc>
          <w:tcPr>
            <w:tcW w:w="2440" w:type="dxa"/>
            <w:shd w:val="clear" w:color="auto" w:fill="auto"/>
            <w:vAlign w:val="bottom"/>
          </w:tcPr>
          <w:p w:rsidR="00000000" w:rsidRDefault="004A7D3E">
            <w:pPr>
              <w:spacing w:line="252" w:lineRule="exact"/>
              <w:rPr>
                <w:rFonts w:ascii="Times New Roman" w:eastAsia="Times New Roman" w:hAnsi="Times New Roman"/>
                <w:sz w:val="22"/>
              </w:rPr>
            </w:pPr>
            <w:r>
              <w:rPr>
                <w:rFonts w:ascii="Times New Roman" w:eastAsia="Times New Roman" w:hAnsi="Times New Roman"/>
                <w:sz w:val="22"/>
              </w:rPr>
              <w:t>Information Security</w:t>
            </w:r>
          </w:p>
        </w:tc>
        <w:tc>
          <w:tcPr>
            <w:tcW w:w="598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Officer responsibilities under FISMA and serving as the Chief</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Officer</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Information Officer</w:t>
            </w:r>
            <w:r>
              <w:rPr>
                <w:rFonts w:ascii="Times New Roman" w:eastAsia="Times New Roman" w:hAnsi="Times New Roman"/>
                <w:sz w:val="22"/>
              </w:rPr>
              <w:t>’s primary liaison to the agency</w:t>
            </w:r>
            <w:r>
              <w:rPr>
                <w:rFonts w:ascii="Times New Roman" w:eastAsia="Times New Roman" w:hAnsi="Times New Roman"/>
                <w:sz w:val="22"/>
              </w:rPr>
              <w:t>’s authorizing</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[44 U.S.C., Sec. 3544]</w:t>
            </w:r>
          </w:p>
        </w:tc>
        <w:tc>
          <w:tcPr>
            <w:tcW w:w="598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o</w:t>
            </w:r>
            <w:r>
              <w:rPr>
                <w:rFonts w:ascii="Times New Roman" w:eastAsia="Times New Roman" w:hAnsi="Times New Roman"/>
                <w:sz w:val="22"/>
              </w:rPr>
              <w:t>fficials, information system owners, and information system</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security officers.</w:t>
            </w:r>
          </w:p>
        </w:tc>
      </w:tr>
      <w:tr w:rsidR="00000000">
        <w:trPr>
          <w:trHeight w:val="232"/>
        </w:trPr>
        <w:tc>
          <w:tcPr>
            <w:tcW w:w="2440" w:type="dxa"/>
            <w:shd w:val="clear" w:color="auto" w:fill="auto"/>
            <w:vAlign w:val="bottom"/>
          </w:tcPr>
          <w:p w:rsidR="00000000" w:rsidRDefault="004A7D3E">
            <w:pPr>
              <w:spacing w:line="0" w:lineRule="atLeast"/>
              <w:rPr>
                <w:rFonts w:ascii="Times New Roman" w:eastAsia="Times New Roman" w:hAnsi="Times New Roman"/>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i/>
                <w:sz w:val="18"/>
              </w:rPr>
            </w:pPr>
            <w:r>
              <w:rPr>
                <w:rFonts w:ascii="Times New Roman" w:eastAsia="Times New Roman" w:hAnsi="Times New Roman"/>
                <w:sz w:val="18"/>
              </w:rPr>
              <w:t xml:space="preserve">Note: Organizations subordinate to federal agencies may use the term </w:t>
            </w:r>
            <w:r>
              <w:rPr>
                <w:rFonts w:ascii="Times New Roman" w:eastAsia="Times New Roman" w:hAnsi="Times New Roman"/>
                <w:i/>
                <w:sz w:val="18"/>
              </w:rPr>
              <w:t>Senior</w:t>
            </w:r>
          </w:p>
        </w:tc>
      </w:tr>
      <w:tr w:rsidR="00000000">
        <w:trPr>
          <w:trHeight w:val="206"/>
        </w:trPr>
        <w:tc>
          <w:tcPr>
            <w:tcW w:w="2440" w:type="dxa"/>
            <w:shd w:val="clear" w:color="auto" w:fill="auto"/>
            <w:vAlign w:val="bottom"/>
          </w:tcPr>
          <w:p w:rsidR="00000000" w:rsidRDefault="004A7D3E">
            <w:pPr>
              <w:spacing w:line="0" w:lineRule="atLeast"/>
              <w:rPr>
                <w:rFonts w:ascii="Times New Roman" w:eastAsia="Times New Roman" w:hAnsi="Times New Roman"/>
                <w:sz w:val="17"/>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18"/>
              </w:rPr>
            </w:pPr>
            <w:r>
              <w:rPr>
                <w:rFonts w:ascii="Times New Roman" w:eastAsia="Times New Roman" w:hAnsi="Times New Roman"/>
                <w:i/>
                <w:sz w:val="18"/>
              </w:rPr>
              <w:t xml:space="preserve">Information Security Officer </w:t>
            </w:r>
            <w:r>
              <w:rPr>
                <w:rFonts w:ascii="Times New Roman" w:eastAsia="Times New Roman" w:hAnsi="Times New Roman"/>
                <w:sz w:val="18"/>
              </w:rPr>
              <w:t>or</w:t>
            </w:r>
            <w:r>
              <w:rPr>
                <w:rFonts w:ascii="Times New Roman" w:eastAsia="Times New Roman" w:hAnsi="Times New Roman"/>
                <w:i/>
                <w:sz w:val="18"/>
              </w:rPr>
              <w:t xml:space="preserve"> Chief Information Security Officer </w:t>
            </w:r>
            <w:r>
              <w:rPr>
                <w:rFonts w:ascii="Times New Roman" w:eastAsia="Times New Roman" w:hAnsi="Times New Roman"/>
                <w:sz w:val="18"/>
              </w:rPr>
              <w:t>to denote</w:t>
            </w:r>
          </w:p>
        </w:tc>
      </w:tr>
      <w:tr w:rsidR="00000000">
        <w:trPr>
          <w:trHeight w:val="206"/>
        </w:trPr>
        <w:tc>
          <w:tcPr>
            <w:tcW w:w="2440" w:type="dxa"/>
            <w:shd w:val="clear" w:color="auto" w:fill="auto"/>
            <w:vAlign w:val="bottom"/>
          </w:tcPr>
          <w:p w:rsidR="00000000" w:rsidRDefault="004A7D3E">
            <w:pPr>
              <w:spacing w:line="0" w:lineRule="atLeast"/>
              <w:rPr>
                <w:rFonts w:ascii="Times New Roman" w:eastAsia="Times New Roman" w:hAnsi="Times New Roman"/>
                <w:sz w:val="17"/>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18"/>
              </w:rPr>
            </w:pPr>
            <w:r>
              <w:rPr>
                <w:rFonts w:ascii="Times New Roman" w:eastAsia="Times New Roman" w:hAnsi="Times New Roman"/>
                <w:sz w:val="18"/>
              </w:rPr>
              <w:t>individuals fill</w:t>
            </w:r>
            <w:r>
              <w:rPr>
                <w:rFonts w:ascii="Times New Roman" w:eastAsia="Times New Roman" w:hAnsi="Times New Roman"/>
                <w:sz w:val="18"/>
              </w:rPr>
              <w:t>ing positions with similar responsibilities to Senior Agency</w:t>
            </w:r>
          </w:p>
        </w:tc>
      </w:tr>
      <w:tr w:rsidR="00000000">
        <w:trPr>
          <w:trHeight w:val="241"/>
        </w:trPr>
        <w:tc>
          <w:tcPr>
            <w:tcW w:w="2440" w:type="dxa"/>
            <w:shd w:val="clear" w:color="auto" w:fill="auto"/>
            <w:vAlign w:val="bottom"/>
          </w:tcPr>
          <w:p w:rsidR="00000000" w:rsidRDefault="004A7D3E">
            <w:pPr>
              <w:spacing w:line="0" w:lineRule="atLeast"/>
              <w:rPr>
                <w:rFonts w:ascii="Times New Roman" w:eastAsia="Times New Roman" w:hAnsi="Times New Roman"/>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18"/>
              </w:rPr>
            </w:pPr>
            <w:r>
              <w:rPr>
                <w:rFonts w:ascii="Times New Roman" w:eastAsia="Times New Roman" w:hAnsi="Times New Roman"/>
                <w:sz w:val="18"/>
              </w:rPr>
              <w:t>Information Security Officers.</w:t>
            </w:r>
          </w:p>
        </w:tc>
      </w:tr>
      <w:tr w:rsidR="00000000">
        <w:trPr>
          <w:trHeight w:val="333"/>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Senior Information</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Senior Agency Information Security Officer</w:t>
            </w:r>
            <w:r>
              <w:rPr>
                <w:rFonts w:ascii="Times New Roman" w:eastAsia="Times New Roman" w:hAnsi="Times New Roman"/>
                <w:sz w:val="22"/>
              </w:rPr>
              <w:t>.</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Security Officer</w:t>
            </w:r>
          </w:p>
        </w:tc>
        <w:tc>
          <w:tcPr>
            <w:tcW w:w="5980" w:type="dxa"/>
            <w:shd w:val="clear" w:color="auto" w:fill="auto"/>
            <w:vAlign w:val="bottom"/>
          </w:tcPr>
          <w:p w:rsidR="00000000" w:rsidRDefault="004A7D3E">
            <w:pPr>
              <w:spacing w:line="0" w:lineRule="atLeast"/>
              <w:rPr>
                <w:rFonts w:ascii="Times New Roman" w:eastAsia="Times New Roman" w:hAnsi="Times New Roman"/>
                <w:sz w:val="24"/>
              </w:rPr>
            </w:pPr>
          </w:p>
        </w:tc>
      </w:tr>
      <w:tr w:rsidR="00000000">
        <w:trPr>
          <w:trHeight w:val="331"/>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Subsystem</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 major subdivision of an information system consisting of</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80"/>
              <w:rPr>
                <w:rFonts w:ascii="Times New Roman" w:eastAsia="Times New Roman" w:hAnsi="Times New Roman"/>
                <w:w w:val="99"/>
                <w:sz w:val="22"/>
              </w:rPr>
            </w:pPr>
            <w:r>
              <w:rPr>
                <w:rFonts w:ascii="Times New Roman" w:eastAsia="Times New Roman" w:hAnsi="Times New Roman"/>
                <w:w w:val="99"/>
                <w:sz w:val="22"/>
              </w:rPr>
              <w:t>inf</w:t>
            </w:r>
            <w:r>
              <w:rPr>
                <w:rFonts w:ascii="Times New Roman" w:eastAsia="Times New Roman" w:hAnsi="Times New Roman"/>
                <w:w w:val="99"/>
                <w:sz w:val="22"/>
              </w:rPr>
              <w:t>ormation, information technology, and personnel that performs</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one or more specific functions.</w:t>
            </w:r>
          </w:p>
        </w:tc>
      </w:tr>
      <w:tr w:rsidR="00000000">
        <w:trPr>
          <w:trHeight w:val="37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System</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 xml:space="preserve">See </w:t>
            </w:r>
            <w:r>
              <w:rPr>
                <w:rFonts w:ascii="Times New Roman" w:eastAsia="Times New Roman" w:hAnsi="Times New Roman"/>
                <w:i/>
                <w:sz w:val="22"/>
              </w:rPr>
              <w:t>Information System</w:t>
            </w:r>
            <w:r>
              <w:rPr>
                <w:rFonts w:ascii="Times New Roman" w:eastAsia="Times New Roman" w:hAnsi="Times New Roman"/>
                <w:sz w:val="22"/>
              </w:rPr>
              <w:t>.</w:t>
            </w:r>
          </w:p>
        </w:tc>
      </w:tr>
      <w:tr w:rsidR="00000000">
        <w:trPr>
          <w:trHeight w:val="328"/>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System Security Plan</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Formal document that provides an overview of the security</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[NIST SP 800-18]</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w w:val="99"/>
                <w:sz w:val="22"/>
              </w:rPr>
            </w:pPr>
            <w:r>
              <w:rPr>
                <w:rFonts w:ascii="Times New Roman" w:eastAsia="Times New Roman" w:hAnsi="Times New Roman"/>
                <w:w w:val="99"/>
                <w:sz w:val="22"/>
              </w:rPr>
              <w:t>requirements for an informatio</w:t>
            </w:r>
            <w:r>
              <w:rPr>
                <w:rFonts w:ascii="Times New Roman" w:eastAsia="Times New Roman" w:hAnsi="Times New Roman"/>
                <w:w w:val="99"/>
                <w:sz w:val="22"/>
              </w:rPr>
              <w:t>n system and describes the security</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controls in place or planned for meeting those requirements.</w:t>
            </w:r>
          </w:p>
        </w:tc>
      </w:tr>
      <w:tr w:rsidR="00000000">
        <w:trPr>
          <w:trHeight w:val="331"/>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System-Specific Security</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 security control for an information system that has not been</w:t>
            </w:r>
          </w:p>
        </w:tc>
      </w:tr>
      <w:tr w:rsidR="00000000">
        <w:trPr>
          <w:trHeight w:val="252"/>
        </w:trPr>
        <w:tc>
          <w:tcPr>
            <w:tcW w:w="2440" w:type="dxa"/>
            <w:shd w:val="clear" w:color="auto" w:fill="auto"/>
            <w:vAlign w:val="bottom"/>
          </w:tcPr>
          <w:p w:rsidR="00000000" w:rsidRDefault="004A7D3E">
            <w:pPr>
              <w:spacing w:line="252" w:lineRule="exact"/>
              <w:rPr>
                <w:rFonts w:ascii="Times New Roman" w:eastAsia="Times New Roman" w:hAnsi="Times New Roman"/>
                <w:sz w:val="22"/>
              </w:rPr>
            </w:pPr>
            <w:r>
              <w:rPr>
                <w:rFonts w:ascii="Times New Roman" w:eastAsia="Times New Roman" w:hAnsi="Times New Roman"/>
                <w:sz w:val="22"/>
              </w:rPr>
              <w:t>Control</w:t>
            </w:r>
          </w:p>
        </w:tc>
        <w:tc>
          <w:tcPr>
            <w:tcW w:w="598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designated as a common security control or the portion of a</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hybrid control that is to be implemented within an information</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system.</w:t>
            </w:r>
          </w:p>
        </w:tc>
      </w:tr>
      <w:tr w:rsidR="00000000">
        <w:trPr>
          <w:trHeight w:val="331"/>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Tailored Security Control</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 set of security controls resulting from the application of</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Baseline</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 xml:space="preserve">tailoring guidance to the security control baseline. See </w:t>
            </w:r>
            <w:r>
              <w:rPr>
                <w:rFonts w:ascii="Times New Roman" w:eastAsia="Times New Roman" w:hAnsi="Times New Roman"/>
                <w:i/>
                <w:sz w:val="22"/>
              </w:rPr>
              <w:t>Tailoring</w:t>
            </w:r>
            <w:r>
              <w:rPr>
                <w:rFonts w:ascii="Times New Roman" w:eastAsia="Times New Roman" w:hAnsi="Times New Roman"/>
                <w:sz w:val="22"/>
              </w:rPr>
              <w:t>.</w:t>
            </w:r>
          </w:p>
        </w:tc>
      </w:tr>
      <w:tr w:rsidR="00000000">
        <w:trPr>
          <w:trHeight w:val="42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Tailoring</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The</w:t>
            </w:r>
            <w:r>
              <w:rPr>
                <w:rFonts w:ascii="Times New Roman" w:eastAsia="Times New Roman" w:hAnsi="Times New Roman"/>
                <w:sz w:val="22"/>
              </w:rPr>
              <w:t xml:space="preserve"> process by which a security control baseline is modified</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based on: (i) the application of scoping guidance; (ii) the</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specification of compensating security controls, if needed; and</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(iii) the specification of organization-defined parameters in the</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w w:val="99"/>
                <w:sz w:val="22"/>
              </w:rPr>
            </w:pPr>
            <w:r>
              <w:rPr>
                <w:rFonts w:ascii="Times New Roman" w:eastAsia="Times New Roman" w:hAnsi="Times New Roman"/>
                <w:w w:val="99"/>
                <w:sz w:val="22"/>
              </w:rPr>
              <w:t>security controls via explicit assignment and selection statements.</w:t>
            </w:r>
          </w:p>
        </w:tc>
      </w:tr>
      <w:tr w:rsidR="00000000">
        <w:trPr>
          <w:trHeight w:val="329"/>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Technical Controls</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The security controls (i.e., safeguards or countermeasures) for an</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200]</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information system that are primarily implemented and executed</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by the information syste</w:t>
            </w:r>
            <w:r>
              <w:rPr>
                <w:rFonts w:ascii="Times New Roman" w:eastAsia="Times New Roman" w:hAnsi="Times New Roman"/>
                <w:sz w:val="22"/>
              </w:rPr>
              <w:t>m through mechanisms contained in the</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hardware, software, or firmware components of the system.</w:t>
            </w:r>
          </w:p>
        </w:tc>
      </w:tr>
      <w:tr w:rsidR="00000000">
        <w:trPr>
          <w:trHeight w:val="331"/>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Threat</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Any circumstance or event with the potential to adversely impact</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[CNSSI 4009, Adapted]</w:t>
            </w:r>
          </w:p>
        </w:tc>
        <w:tc>
          <w:tcPr>
            <w:tcW w:w="5980" w:type="dxa"/>
            <w:shd w:val="clear" w:color="auto" w:fill="auto"/>
            <w:vAlign w:val="bottom"/>
          </w:tcPr>
          <w:p w:rsidR="00000000" w:rsidRDefault="004A7D3E">
            <w:pPr>
              <w:spacing w:line="252" w:lineRule="exact"/>
              <w:ind w:left="180"/>
              <w:rPr>
                <w:rFonts w:ascii="Times New Roman" w:eastAsia="Times New Roman" w:hAnsi="Times New Roman"/>
                <w:w w:val="99"/>
                <w:sz w:val="22"/>
              </w:rPr>
            </w:pPr>
            <w:r>
              <w:rPr>
                <w:rFonts w:ascii="Times New Roman" w:eastAsia="Times New Roman" w:hAnsi="Times New Roman"/>
                <w:w w:val="99"/>
                <w:sz w:val="22"/>
              </w:rPr>
              <w:t>organizational operations (including mission, functions, image</w:t>
            </w:r>
            <w:r>
              <w:rPr>
                <w:rFonts w:ascii="Times New Roman" w:eastAsia="Times New Roman" w:hAnsi="Times New Roman"/>
                <w:w w:val="99"/>
                <w:sz w:val="22"/>
              </w:rPr>
              <w:t>, or</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reputation), organizational assets, individuals, other</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sz w:val="21"/>
              </w:rPr>
            </w:pPr>
          </w:p>
        </w:tc>
        <w:tc>
          <w:tcPr>
            <w:tcW w:w="598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organizations, or the Nation through an information system via</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unauthorized access, destruction, disclosure, modification of</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information, and/or denial of service.</w:t>
            </w:r>
          </w:p>
        </w:tc>
      </w:tr>
      <w:tr w:rsidR="00000000">
        <w:trPr>
          <w:trHeight w:val="329"/>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Threat Source</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w w:val="99"/>
                <w:sz w:val="22"/>
              </w:rPr>
            </w:pPr>
            <w:r>
              <w:rPr>
                <w:rFonts w:ascii="Times New Roman" w:eastAsia="Times New Roman" w:hAnsi="Times New Roman"/>
                <w:w w:val="99"/>
                <w:sz w:val="22"/>
              </w:rPr>
              <w:t>The inten</w:t>
            </w:r>
            <w:r>
              <w:rPr>
                <w:rFonts w:ascii="Times New Roman" w:eastAsia="Times New Roman" w:hAnsi="Times New Roman"/>
                <w:w w:val="99"/>
                <w:sz w:val="22"/>
              </w:rPr>
              <w:t>t and method targeted at the intentional exploitation of a</w:t>
            </w:r>
          </w:p>
        </w:tc>
      </w:tr>
      <w:tr w:rsidR="00000000">
        <w:trPr>
          <w:trHeight w:val="254"/>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[FIPS 200]</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vulnerability or a situation and method that may accidentally</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trigger a vulnerability. Synonymous with threat agent.</w:t>
            </w:r>
          </w:p>
        </w:tc>
      </w:tr>
      <w:tr w:rsidR="00000000">
        <w:trPr>
          <w:trHeight w:val="331"/>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Vulnerability</w:t>
            </w: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 xml:space="preserve">Weakness in an information system, system security </w:t>
            </w:r>
            <w:r>
              <w:rPr>
                <w:rFonts w:ascii="Times New Roman" w:eastAsia="Times New Roman" w:hAnsi="Times New Roman"/>
                <w:sz w:val="22"/>
              </w:rPr>
              <w:t>procedures,</w:t>
            </w:r>
          </w:p>
        </w:tc>
      </w:tr>
      <w:tr w:rsidR="00000000">
        <w:trPr>
          <w:trHeight w:val="252"/>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[CNSSI 4009]</w:t>
            </w:r>
          </w:p>
        </w:tc>
        <w:tc>
          <w:tcPr>
            <w:tcW w:w="5980" w:type="dxa"/>
            <w:shd w:val="clear" w:color="auto" w:fill="auto"/>
            <w:vAlign w:val="bottom"/>
          </w:tcPr>
          <w:p w:rsidR="00000000" w:rsidRDefault="004A7D3E">
            <w:pPr>
              <w:spacing w:line="252" w:lineRule="exact"/>
              <w:ind w:left="180"/>
              <w:rPr>
                <w:rFonts w:ascii="Times New Roman" w:eastAsia="Times New Roman" w:hAnsi="Times New Roman"/>
                <w:sz w:val="22"/>
              </w:rPr>
            </w:pPr>
            <w:r>
              <w:rPr>
                <w:rFonts w:ascii="Times New Roman" w:eastAsia="Times New Roman" w:hAnsi="Times New Roman"/>
                <w:sz w:val="22"/>
              </w:rPr>
              <w:t>internal controls, or implementation that could be exploited or</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sz w:val="24"/>
              </w:rPr>
            </w:pPr>
          </w:p>
        </w:tc>
        <w:tc>
          <w:tcPr>
            <w:tcW w:w="598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triggered by a threat source.</w:t>
            </w:r>
          </w:p>
        </w:tc>
      </w:tr>
    </w:tbl>
    <w:p w:rsidR="00000000" w:rsidRDefault="004A7D3E">
      <w:pPr>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8" w:lineRule="exact"/>
        <w:rPr>
          <w:rFonts w:ascii="Times New Roman" w:eastAsia="Times New Roman" w:hAnsi="Times New Roman"/>
        </w:rPr>
      </w:pPr>
    </w:p>
    <w:p w:rsidR="00000000" w:rsidRDefault="004A7D3E">
      <w:pPr>
        <w:tabs>
          <w:tab w:val="left" w:pos="8300"/>
        </w:tabs>
        <w:spacing w:line="0" w:lineRule="atLeast"/>
        <w:ind w:left="360"/>
        <w:rPr>
          <w:rFonts w:ascii="Arial Narrow" w:eastAsia="Arial Narrow" w:hAnsi="Arial Narrow"/>
          <w:sz w:val="16"/>
        </w:rPr>
      </w:pPr>
      <w:r>
        <w:rPr>
          <w:rFonts w:ascii="Arial Narrow" w:eastAsia="Arial Narrow" w:hAnsi="Arial Narrow"/>
          <w:sz w:val="16"/>
        </w:rPr>
        <w:t>APPENDIX B</w:t>
      </w:r>
      <w:r>
        <w:rPr>
          <w:rFonts w:ascii="Times New Roman" w:eastAsia="Times New Roman" w:hAnsi="Times New Roman"/>
        </w:rPr>
        <w:tab/>
      </w:r>
      <w:r>
        <w:rPr>
          <w:rFonts w:ascii="Arial Narrow" w:eastAsia="Arial Narrow" w:hAnsi="Arial Narrow"/>
          <w:sz w:val="16"/>
        </w:rPr>
        <w:t>PAGE B-10</w:t>
      </w:r>
    </w:p>
    <w:p w:rsidR="00000000" w:rsidRDefault="004A7D3E">
      <w:pPr>
        <w:tabs>
          <w:tab w:val="left" w:pos="83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63" w:name="page63"/>
      <w:bookmarkEnd w:id="63"/>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94"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2440"/>
        <w:gridCol w:w="5560"/>
      </w:tblGrid>
      <w:tr w:rsidR="00000000">
        <w:trPr>
          <w:trHeight w:val="253"/>
        </w:trPr>
        <w:tc>
          <w:tcPr>
            <w:tcW w:w="2440" w:type="dxa"/>
            <w:shd w:val="clear" w:color="auto" w:fill="auto"/>
            <w:vAlign w:val="bottom"/>
          </w:tcPr>
          <w:p w:rsidR="00000000" w:rsidRDefault="004A7D3E">
            <w:pPr>
              <w:spacing w:line="0" w:lineRule="atLeast"/>
              <w:rPr>
                <w:rFonts w:ascii="Times New Roman" w:eastAsia="Times New Roman" w:hAnsi="Times New Roman"/>
                <w:sz w:val="22"/>
              </w:rPr>
            </w:pPr>
            <w:r>
              <w:rPr>
                <w:rFonts w:ascii="Times New Roman" w:eastAsia="Times New Roman" w:hAnsi="Times New Roman"/>
                <w:sz w:val="22"/>
              </w:rPr>
              <w:t>Vulnerability Assessment</w:t>
            </w:r>
          </w:p>
        </w:tc>
        <w:tc>
          <w:tcPr>
            <w:tcW w:w="5560" w:type="dxa"/>
            <w:shd w:val="clear" w:color="auto" w:fill="auto"/>
            <w:vAlign w:val="bottom"/>
          </w:tcPr>
          <w:p w:rsidR="00000000" w:rsidRDefault="004A7D3E">
            <w:pPr>
              <w:spacing w:line="0" w:lineRule="atLeast"/>
              <w:ind w:left="180"/>
              <w:rPr>
                <w:rFonts w:ascii="Times New Roman" w:eastAsia="Times New Roman" w:hAnsi="Times New Roman"/>
                <w:w w:val="99"/>
                <w:sz w:val="22"/>
              </w:rPr>
            </w:pPr>
            <w:r>
              <w:rPr>
                <w:rFonts w:ascii="Times New Roman" w:eastAsia="Times New Roman" w:hAnsi="Times New Roman"/>
                <w:w w:val="99"/>
                <w:sz w:val="22"/>
              </w:rPr>
              <w:t>Formal description and evaluation of the vulnerabilities in an</w:t>
            </w:r>
          </w:p>
        </w:tc>
      </w:tr>
      <w:tr w:rsidR="00000000">
        <w:trPr>
          <w:trHeight w:val="296"/>
        </w:trPr>
        <w:tc>
          <w:tcPr>
            <w:tcW w:w="2440" w:type="dxa"/>
            <w:shd w:val="clear" w:color="auto" w:fill="auto"/>
            <w:vAlign w:val="bottom"/>
          </w:tcPr>
          <w:p w:rsidR="00000000" w:rsidRDefault="004A7D3E">
            <w:pPr>
              <w:spacing w:line="0" w:lineRule="atLeast"/>
              <w:rPr>
                <w:rFonts w:ascii="Times New Roman" w:eastAsia="Times New Roman" w:hAnsi="Times New Roman"/>
              </w:rPr>
            </w:pPr>
            <w:r>
              <w:rPr>
                <w:rFonts w:ascii="Times New Roman" w:eastAsia="Times New Roman" w:hAnsi="Times New Roman"/>
              </w:rPr>
              <w:t>[CNSSI 4009]</w:t>
            </w:r>
          </w:p>
        </w:tc>
        <w:tc>
          <w:tcPr>
            <w:tcW w:w="5560" w:type="dxa"/>
            <w:shd w:val="clear" w:color="auto" w:fill="auto"/>
            <w:vAlign w:val="bottom"/>
          </w:tcPr>
          <w:p w:rsidR="00000000" w:rsidRDefault="004A7D3E">
            <w:pPr>
              <w:spacing w:line="0" w:lineRule="atLeast"/>
              <w:ind w:left="180"/>
              <w:rPr>
                <w:rFonts w:ascii="Times New Roman" w:eastAsia="Times New Roman" w:hAnsi="Times New Roman"/>
                <w:sz w:val="22"/>
              </w:rPr>
            </w:pPr>
            <w:r>
              <w:rPr>
                <w:rFonts w:ascii="Times New Roman" w:eastAsia="Times New Roman" w:hAnsi="Times New Roman"/>
                <w:sz w:val="22"/>
              </w:rPr>
              <w:t>information system.</w:t>
            </w:r>
          </w:p>
        </w:tc>
      </w:tr>
    </w:tbl>
    <w:p w:rsidR="00000000" w:rsidRDefault="004A7D3E">
      <w:pPr>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96" w:lineRule="exact"/>
        <w:rPr>
          <w:rFonts w:ascii="Times New Roman" w:eastAsia="Times New Roman" w:hAnsi="Times New Roman"/>
        </w:rPr>
      </w:pPr>
    </w:p>
    <w:p w:rsidR="00000000" w:rsidRDefault="004A7D3E">
      <w:pPr>
        <w:tabs>
          <w:tab w:val="left" w:pos="8300"/>
        </w:tabs>
        <w:spacing w:line="0" w:lineRule="atLeast"/>
        <w:ind w:left="360"/>
        <w:rPr>
          <w:rFonts w:ascii="Arial Narrow" w:eastAsia="Arial Narrow" w:hAnsi="Arial Narrow"/>
          <w:sz w:val="16"/>
        </w:rPr>
      </w:pPr>
      <w:r>
        <w:rPr>
          <w:rFonts w:ascii="Arial Narrow" w:eastAsia="Arial Narrow" w:hAnsi="Arial Narrow"/>
          <w:sz w:val="16"/>
        </w:rPr>
        <w:t>APPENDIX B</w:t>
      </w:r>
      <w:r>
        <w:rPr>
          <w:rFonts w:ascii="Times New Roman" w:eastAsia="Times New Roman" w:hAnsi="Times New Roman"/>
        </w:rPr>
        <w:tab/>
      </w:r>
      <w:r>
        <w:rPr>
          <w:rFonts w:ascii="Arial Narrow" w:eastAsia="Arial Narrow" w:hAnsi="Arial Narrow"/>
          <w:sz w:val="16"/>
        </w:rPr>
        <w:t>PAGE B-11</w:t>
      </w:r>
    </w:p>
    <w:p w:rsidR="00000000" w:rsidRDefault="004A7D3E">
      <w:pPr>
        <w:tabs>
          <w:tab w:val="left" w:pos="83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64" w:name="page64"/>
      <w:bookmarkEnd w:id="64"/>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w:t>
      </w:r>
      <w:r>
        <w:rPr>
          <w:rFonts w:ascii="Times New Roman" w:eastAsia="Times New Roman" w:hAnsi="Times New Roman"/>
          <w:sz w:val="18"/>
        </w:rPr>
        <w:t>______________________________________________________________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APPENDIX C</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ACRONYMS</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COMMON ABBREVIATIONS</w:t>
      </w:r>
    </w:p>
    <w:p w:rsidR="00000000" w:rsidRDefault="004A7D3E">
      <w:pPr>
        <w:spacing w:line="288" w:lineRule="exact"/>
        <w:rPr>
          <w:rFonts w:ascii="Times New Roman" w:eastAsia="Times New Roman" w:hAnsi="Times New Roman"/>
        </w:rPr>
      </w:pPr>
    </w:p>
    <w:p w:rsidR="00000000" w:rsidRDefault="004A7D3E">
      <w:pPr>
        <w:tabs>
          <w:tab w:val="left" w:pos="1620"/>
        </w:tabs>
        <w:spacing w:line="0" w:lineRule="atLeast"/>
        <w:ind w:left="460"/>
        <w:rPr>
          <w:rFonts w:ascii="Times New Roman" w:eastAsia="Times New Roman" w:hAnsi="Times New Roman"/>
          <w:sz w:val="22"/>
        </w:rPr>
      </w:pPr>
      <w:r>
        <w:rPr>
          <w:rFonts w:ascii="Times New Roman" w:eastAsia="Times New Roman" w:hAnsi="Times New Roman"/>
          <w:sz w:val="22"/>
        </w:rPr>
        <w:t>CIO</w:t>
      </w:r>
      <w:r>
        <w:rPr>
          <w:rFonts w:ascii="Times New Roman" w:eastAsia="Times New Roman" w:hAnsi="Times New Roman"/>
        </w:rPr>
        <w:tab/>
      </w:r>
      <w:r>
        <w:rPr>
          <w:rFonts w:ascii="Times New Roman" w:eastAsia="Times New Roman" w:hAnsi="Times New Roman"/>
          <w:sz w:val="22"/>
        </w:rPr>
        <w:t>Chief Information Officer</w:t>
      </w:r>
    </w:p>
    <w:p w:rsidR="00000000" w:rsidRDefault="004A7D3E">
      <w:pPr>
        <w:spacing w:line="121" w:lineRule="exact"/>
        <w:rPr>
          <w:rFonts w:ascii="Times New Roman" w:eastAsia="Times New Roman" w:hAnsi="Times New Roman"/>
        </w:rPr>
      </w:pPr>
    </w:p>
    <w:p w:rsidR="00000000" w:rsidRDefault="004A7D3E">
      <w:pPr>
        <w:tabs>
          <w:tab w:val="left" w:pos="1620"/>
        </w:tabs>
        <w:spacing w:line="0" w:lineRule="atLeast"/>
        <w:ind w:left="460"/>
        <w:rPr>
          <w:rFonts w:ascii="Times New Roman" w:eastAsia="Times New Roman" w:hAnsi="Times New Roman"/>
          <w:sz w:val="22"/>
        </w:rPr>
      </w:pPr>
      <w:r>
        <w:rPr>
          <w:rFonts w:ascii="Times New Roman" w:eastAsia="Times New Roman" w:hAnsi="Times New Roman"/>
          <w:sz w:val="22"/>
        </w:rPr>
        <w:t>CNSS</w:t>
      </w:r>
      <w:r>
        <w:rPr>
          <w:rFonts w:ascii="Times New Roman" w:eastAsia="Times New Roman" w:hAnsi="Times New Roman"/>
        </w:rPr>
        <w:tab/>
      </w:r>
      <w:r>
        <w:rPr>
          <w:rFonts w:ascii="Times New Roman" w:eastAsia="Times New Roman" w:hAnsi="Times New Roman"/>
          <w:sz w:val="22"/>
        </w:rPr>
        <w:t>Committee on National Security Systems</w:t>
      </w:r>
    </w:p>
    <w:p w:rsidR="00000000" w:rsidRDefault="004A7D3E">
      <w:pPr>
        <w:spacing w:line="119" w:lineRule="exact"/>
        <w:rPr>
          <w:rFonts w:ascii="Times New Roman" w:eastAsia="Times New Roman" w:hAnsi="Times New Roman"/>
        </w:rPr>
      </w:pPr>
    </w:p>
    <w:p w:rsidR="00000000" w:rsidRDefault="004A7D3E">
      <w:pPr>
        <w:tabs>
          <w:tab w:val="left" w:pos="1620"/>
        </w:tabs>
        <w:spacing w:line="0" w:lineRule="atLeast"/>
        <w:ind w:left="460"/>
        <w:rPr>
          <w:rFonts w:ascii="Times New Roman" w:eastAsia="Times New Roman" w:hAnsi="Times New Roman"/>
          <w:sz w:val="22"/>
        </w:rPr>
      </w:pPr>
      <w:r>
        <w:rPr>
          <w:rFonts w:ascii="Times New Roman" w:eastAsia="Times New Roman" w:hAnsi="Times New Roman"/>
          <w:sz w:val="22"/>
        </w:rPr>
        <w:t>DoD</w:t>
      </w:r>
      <w:r>
        <w:rPr>
          <w:rFonts w:ascii="Times New Roman" w:eastAsia="Times New Roman" w:hAnsi="Times New Roman"/>
        </w:rPr>
        <w:tab/>
      </w:r>
      <w:r>
        <w:rPr>
          <w:rFonts w:ascii="Times New Roman" w:eastAsia="Times New Roman" w:hAnsi="Times New Roman"/>
          <w:sz w:val="22"/>
        </w:rPr>
        <w:t>Department of Defense</w:t>
      </w:r>
    </w:p>
    <w:p w:rsidR="00000000" w:rsidRDefault="004A7D3E">
      <w:pPr>
        <w:spacing w:line="121" w:lineRule="exact"/>
        <w:rPr>
          <w:rFonts w:ascii="Times New Roman" w:eastAsia="Times New Roman" w:hAnsi="Times New Roman"/>
        </w:rPr>
      </w:pPr>
    </w:p>
    <w:p w:rsidR="00000000" w:rsidRDefault="004A7D3E">
      <w:pPr>
        <w:tabs>
          <w:tab w:val="left" w:pos="1620"/>
        </w:tabs>
        <w:spacing w:line="0" w:lineRule="atLeast"/>
        <w:ind w:left="460"/>
        <w:rPr>
          <w:rFonts w:ascii="Times New Roman" w:eastAsia="Times New Roman" w:hAnsi="Times New Roman"/>
          <w:sz w:val="22"/>
        </w:rPr>
      </w:pPr>
      <w:r>
        <w:rPr>
          <w:rFonts w:ascii="Times New Roman" w:eastAsia="Times New Roman" w:hAnsi="Times New Roman"/>
          <w:sz w:val="22"/>
        </w:rPr>
        <w:t>FIPS</w:t>
      </w:r>
      <w:r>
        <w:rPr>
          <w:rFonts w:ascii="Times New Roman" w:eastAsia="Times New Roman" w:hAnsi="Times New Roman"/>
        </w:rPr>
        <w:tab/>
      </w:r>
      <w:r>
        <w:rPr>
          <w:rFonts w:ascii="Times New Roman" w:eastAsia="Times New Roman" w:hAnsi="Times New Roman"/>
          <w:sz w:val="22"/>
        </w:rPr>
        <w:t>Federal Information Processing Standards</w:t>
      </w:r>
    </w:p>
    <w:p w:rsidR="00000000" w:rsidRDefault="004A7D3E">
      <w:pPr>
        <w:spacing w:line="119" w:lineRule="exact"/>
        <w:rPr>
          <w:rFonts w:ascii="Times New Roman" w:eastAsia="Times New Roman" w:hAnsi="Times New Roman"/>
        </w:rPr>
      </w:pPr>
    </w:p>
    <w:p w:rsidR="00000000" w:rsidRDefault="004A7D3E">
      <w:pPr>
        <w:tabs>
          <w:tab w:val="left" w:pos="1620"/>
        </w:tabs>
        <w:spacing w:line="0" w:lineRule="atLeast"/>
        <w:ind w:left="460"/>
        <w:rPr>
          <w:rFonts w:ascii="Times New Roman" w:eastAsia="Times New Roman" w:hAnsi="Times New Roman"/>
          <w:sz w:val="22"/>
        </w:rPr>
      </w:pPr>
      <w:r>
        <w:rPr>
          <w:rFonts w:ascii="Times New Roman" w:eastAsia="Times New Roman" w:hAnsi="Times New Roman"/>
          <w:sz w:val="22"/>
        </w:rPr>
        <w:t>FISMA</w:t>
      </w:r>
      <w:r>
        <w:rPr>
          <w:rFonts w:ascii="Times New Roman" w:eastAsia="Times New Roman" w:hAnsi="Times New Roman"/>
        </w:rPr>
        <w:tab/>
      </w:r>
      <w:r>
        <w:rPr>
          <w:rFonts w:ascii="Times New Roman" w:eastAsia="Times New Roman" w:hAnsi="Times New Roman"/>
          <w:sz w:val="22"/>
        </w:rPr>
        <w:t>Federal Information Security Management Act</w:t>
      </w:r>
    </w:p>
    <w:p w:rsidR="00000000" w:rsidRDefault="004A7D3E">
      <w:pPr>
        <w:spacing w:line="119" w:lineRule="exact"/>
        <w:rPr>
          <w:rFonts w:ascii="Times New Roman" w:eastAsia="Times New Roman" w:hAnsi="Times New Roman"/>
        </w:rPr>
      </w:pPr>
    </w:p>
    <w:p w:rsidR="00000000" w:rsidRDefault="004A7D3E">
      <w:pPr>
        <w:tabs>
          <w:tab w:val="left" w:pos="1620"/>
        </w:tabs>
        <w:spacing w:line="0" w:lineRule="atLeast"/>
        <w:ind w:left="460"/>
        <w:rPr>
          <w:rFonts w:ascii="Times New Roman" w:eastAsia="Times New Roman" w:hAnsi="Times New Roman"/>
          <w:sz w:val="22"/>
        </w:rPr>
      </w:pPr>
      <w:r>
        <w:rPr>
          <w:rFonts w:ascii="Times New Roman" w:eastAsia="Times New Roman" w:hAnsi="Times New Roman"/>
          <w:sz w:val="22"/>
        </w:rPr>
        <w:t>NIST</w:t>
      </w:r>
      <w:r>
        <w:rPr>
          <w:rFonts w:ascii="Times New Roman" w:eastAsia="Times New Roman" w:hAnsi="Times New Roman"/>
        </w:rPr>
        <w:tab/>
      </w:r>
      <w:r>
        <w:rPr>
          <w:rFonts w:ascii="Times New Roman" w:eastAsia="Times New Roman" w:hAnsi="Times New Roman"/>
          <w:sz w:val="22"/>
        </w:rPr>
        <w:t>National Institute of Standards and Technology</w:t>
      </w:r>
    </w:p>
    <w:p w:rsidR="00000000" w:rsidRDefault="004A7D3E">
      <w:pPr>
        <w:spacing w:line="121" w:lineRule="exact"/>
        <w:rPr>
          <w:rFonts w:ascii="Times New Roman" w:eastAsia="Times New Roman" w:hAnsi="Times New Roman"/>
        </w:rPr>
      </w:pPr>
    </w:p>
    <w:p w:rsidR="00000000" w:rsidRDefault="004A7D3E">
      <w:pPr>
        <w:tabs>
          <w:tab w:val="left" w:pos="1620"/>
        </w:tabs>
        <w:spacing w:line="0" w:lineRule="atLeast"/>
        <w:ind w:left="460"/>
        <w:rPr>
          <w:rFonts w:ascii="Times New Roman" w:eastAsia="Times New Roman" w:hAnsi="Times New Roman"/>
          <w:sz w:val="22"/>
        </w:rPr>
      </w:pPr>
      <w:r>
        <w:rPr>
          <w:rFonts w:ascii="Times New Roman" w:eastAsia="Times New Roman" w:hAnsi="Times New Roman"/>
          <w:sz w:val="22"/>
        </w:rPr>
        <w:t>NSA</w:t>
      </w:r>
      <w:r>
        <w:rPr>
          <w:rFonts w:ascii="Times New Roman" w:eastAsia="Times New Roman" w:hAnsi="Times New Roman"/>
        </w:rPr>
        <w:tab/>
      </w:r>
      <w:r>
        <w:rPr>
          <w:rFonts w:ascii="Times New Roman" w:eastAsia="Times New Roman" w:hAnsi="Times New Roman"/>
          <w:sz w:val="22"/>
        </w:rPr>
        <w:t>National Security Agency</w:t>
      </w:r>
    </w:p>
    <w:p w:rsidR="00000000" w:rsidRDefault="004A7D3E">
      <w:pPr>
        <w:spacing w:line="119" w:lineRule="exact"/>
        <w:rPr>
          <w:rFonts w:ascii="Times New Roman" w:eastAsia="Times New Roman" w:hAnsi="Times New Roman"/>
        </w:rPr>
      </w:pPr>
    </w:p>
    <w:p w:rsidR="00000000" w:rsidRDefault="004A7D3E">
      <w:pPr>
        <w:tabs>
          <w:tab w:val="left" w:pos="1620"/>
        </w:tabs>
        <w:spacing w:line="0" w:lineRule="atLeast"/>
        <w:ind w:left="460"/>
        <w:rPr>
          <w:rFonts w:ascii="Times New Roman" w:eastAsia="Times New Roman" w:hAnsi="Times New Roman"/>
          <w:sz w:val="22"/>
        </w:rPr>
      </w:pPr>
      <w:r>
        <w:rPr>
          <w:rFonts w:ascii="Times New Roman" w:eastAsia="Times New Roman" w:hAnsi="Times New Roman"/>
          <w:sz w:val="22"/>
        </w:rPr>
        <w:t>ODNI</w:t>
      </w:r>
      <w:r>
        <w:rPr>
          <w:rFonts w:ascii="Times New Roman" w:eastAsia="Times New Roman" w:hAnsi="Times New Roman"/>
        </w:rPr>
        <w:tab/>
      </w:r>
      <w:r>
        <w:rPr>
          <w:rFonts w:ascii="Times New Roman" w:eastAsia="Times New Roman" w:hAnsi="Times New Roman"/>
          <w:sz w:val="22"/>
        </w:rPr>
        <w:t>Office of the Director of National Intelligence</w:t>
      </w:r>
    </w:p>
    <w:p w:rsidR="00000000" w:rsidRDefault="004A7D3E">
      <w:pPr>
        <w:spacing w:line="121" w:lineRule="exact"/>
        <w:rPr>
          <w:rFonts w:ascii="Times New Roman" w:eastAsia="Times New Roman" w:hAnsi="Times New Roman"/>
        </w:rPr>
      </w:pPr>
    </w:p>
    <w:p w:rsidR="00000000" w:rsidRDefault="004A7D3E">
      <w:pPr>
        <w:tabs>
          <w:tab w:val="left" w:pos="1620"/>
        </w:tabs>
        <w:spacing w:line="0" w:lineRule="atLeast"/>
        <w:ind w:left="460"/>
        <w:rPr>
          <w:rFonts w:ascii="Times New Roman" w:eastAsia="Times New Roman" w:hAnsi="Times New Roman"/>
          <w:sz w:val="22"/>
        </w:rPr>
      </w:pPr>
      <w:r>
        <w:rPr>
          <w:rFonts w:ascii="Times New Roman" w:eastAsia="Times New Roman" w:hAnsi="Times New Roman"/>
          <w:sz w:val="22"/>
        </w:rPr>
        <w:t>OMB</w:t>
      </w:r>
      <w:r>
        <w:rPr>
          <w:rFonts w:ascii="Times New Roman" w:eastAsia="Times New Roman" w:hAnsi="Times New Roman"/>
        </w:rPr>
        <w:tab/>
      </w:r>
      <w:r>
        <w:rPr>
          <w:rFonts w:ascii="Times New Roman" w:eastAsia="Times New Roman" w:hAnsi="Times New Roman"/>
          <w:sz w:val="22"/>
        </w:rPr>
        <w:t>Office of Management and Budget</w:t>
      </w:r>
    </w:p>
    <w:p w:rsidR="00000000" w:rsidRDefault="004A7D3E">
      <w:pPr>
        <w:spacing w:line="119" w:lineRule="exact"/>
        <w:rPr>
          <w:rFonts w:ascii="Times New Roman" w:eastAsia="Times New Roman" w:hAnsi="Times New Roman"/>
        </w:rPr>
      </w:pPr>
    </w:p>
    <w:p w:rsidR="00000000" w:rsidRDefault="004A7D3E">
      <w:pPr>
        <w:tabs>
          <w:tab w:val="left" w:pos="1620"/>
        </w:tabs>
        <w:spacing w:line="0" w:lineRule="atLeast"/>
        <w:ind w:left="460"/>
        <w:rPr>
          <w:rFonts w:ascii="Times New Roman" w:eastAsia="Times New Roman" w:hAnsi="Times New Roman"/>
          <w:sz w:val="22"/>
        </w:rPr>
      </w:pPr>
      <w:r>
        <w:rPr>
          <w:rFonts w:ascii="Times New Roman" w:eastAsia="Times New Roman" w:hAnsi="Times New Roman"/>
          <w:sz w:val="22"/>
        </w:rPr>
        <w:t>RMF</w:t>
      </w:r>
      <w:r>
        <w:rPr>
          <w:rFonts w:ascii="Times New Roman" w:eastAsia="Times New Roman" w:hAnsi="Times New Roman"/>
        </w:rPr>
        <w:tab/>
      </w:r>
      <w:r>
        <w:rPr>
          <w:rFonts w:ascii="Times New Roman" w:eastAsia="Times New Roman" w:hAnsi="Times New Roman"/>
          <w:sz w:val="22"/>
        </w:rPr>
        <w:t>Risk Management Framework</w:t>
      </w:r>
    </w:p>
    <w:p w:rsidR="00000000" w:rsidRDefault="004A7D3E">
      <w:pPr>
        <w:tabs>
          <w:tab w:val="left" w:pos="1620"/>
        </w:tabs>
        <w:spacing w:line="0" w:lineRule="atLeast"/>
        <w:ind w:left="460"/>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6" w:lineRule="exact"/>
        <w:rPr>
          <w:rFonts w:ascii="Times New Roman" w:eastAsia="Times New Roman" w:hAnsi="Times New Roman"/>
        </w:rPr>
      </w:pPr>
    </w:p>
    <w:p w:rsidR="00000000" w:rsidRDefault="004A7D3E">
      <w:pPr>
        <w:tabs>
          <w:tab w:val="left" w:pos="8360"/>
        </w:tabs>
        <w:spacing w:line="0" w:lineRule="atLeast"/>
        <w:ind w:left="360"/>
        <w:rPr>
          <w:rFonts w:ascii="Arial Narrow" w:eastAsia="Arial Narrow" w:hAnsi="Arial Narrow"/>
          <w:sz w:val="16"/>
        </w:rPr>
      </w:pPr>
      <w:r>
        <w:rPr>
          <w:rFonts w:ascii="Arial Narrow" w:eastAsia="Arial Narrow" w:hAnsi="Arial Narrow"/>
          <w:sz w:val="16"/>
        </w:rPr>
        <w:t>APPENDIX C</w:t>
      </w:r>
      <w:r>
        <w:rPr>
          <w:rFonts w:ascii="Times New Roman" w:eastAsia="Times New Roman" w:hAnsi="Times New Roman"/>
        </w:rPr>
        <w:tab/>
      </w:r>
      <w:r>
        <w:rPr>
          <w:rFonts w:ascii="Arial Narrow" w:eastAsia="Arial Narrow" w:hAnsi="Arial Narrow"/>
          <w:sz w:val="16"/>
        </w:rPr>
        <w:t>PAGE C-1</w:t>
      </w:r>
    </w:p>
    <w:p w:rsidR="00000000" w:rsidRDefault="004A7D3E">
      <w:pPr>
        <w:tabs>
          <w:tab w:val="left" w:pos="836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65" w:name="page65"/>
      <w:bookmarkEnd w:id="65"/>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w:t>
      </w:r>
      <w:r>
        <w:rPr>
          <w:rFonts w:ascii="Times New Roman" w:eastAsia="Times New Roman" w:hAnsi="Times New Roman"/>
          <w:sz w:val="18"/>
        </w:rPr>
        <w:t>___________________________________________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APPENDIX D</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ROLES AND RESPONSIBILITIES</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KEY PARTICIPANTS IN THE RISK MANAGEMENT PROCESS</w:t>
      </w:r>
    </w:p>
    <w:p w:rsidR="00000000" w:rsidRDefault="004A7D3E">
      <w:pPr>
        <w:spacing w:line="104" w:lineRule="exact"/>
        <w:rPr>
          <w:rFonts w:ascii="Times New Roman" w:eastAsia="Times New Roman" w:hAnsi="Times New Roman"/>
        </w:rPr>
      </w:pPr>
    </w:p>
    <w:p w:rsidR="00000000" w:rsidRDefault="004A7D3E">
      <w:pPr>
        <w:spacing w:line="182" w:lineRule="auto"/>
        <w:ind w:left="360" w:right="400" w:firstLine="624"/>
        <w:rPr>
          <w:rFonts w:ascii="Times New Roman" w:eastAsia="Times New Roman" w:hAnsi="Times New Roman"/>
          <w:sz w:val="18"/>
        </w:rPr>
      </w:pPr>
      <w:r>
        <w:rPr>
          <w:rFonts w:ascii="Times New Roman" w:eastAsia="Times New Roman" w:hAnsi="Times New Roman"/>
          <w:sz w:val="18"/>
        </w:rPr>
        <w:t xml:space="preserve">he following sections describe the roles and responsibilities of key participants involved in </w:t>
      </w:r>
      <w:r>
        <w:rPr>
          <w:rFonts w:ascii="Times New Roman" w:eastAsia="Times New Roman" w:hAnsi="Times New Roman"/>
          <w:sz w:val="36"/>
        </w:rPr>
        <w:t>T</w:t>
      </w:r>
      <w:r>
        <w:rPr>
          <w:rFonts w:ascii="Times New Roman" w:eastAsia="Times New Roman" w:hAnsi="Times New Roman"/>
          <w:sz w:val="18"/>
        </w:rPr>
        <w:t>an organization</w:t>
      </w:r>
      <w:r>
        <w:rPr>
          <w:rFonts w:ascii="Times New Roman" w:eastAsia="Times New Roman" w:hAnsi="Times New Roman"/>
          <w:sz w:val="18"/>
        </w:rPr>
        <w:t>’s risk mana</w:t>
      </w:r>
      <w:r>
        <w:rPr>
          <w:rFonts w:ascii="Times New Roman" w:eastAsia="Times New Roman" w:hAnsi="Times New Roman"/>
          <w:sz w:val="18"/>
        </w:rPr>
        <w:t>gement process.</w:t>
      </w:r>
      <w:hyperlink w:anchor="page65" w:history="1">
        <w:r>
          <w:rPr>
            <w:rFonts w:ascii="Times New Roman" w:eastAsia="Times New Roman" w:hAnsi="Times New Roman"/>
            <w:sz w:val="19"/>
            <w:vertAlign w:val="superscript"/>
          </w:rPr>
          <w:t>47</w:t>
        </w:r>
        <w:r>
          <w:rPr>
            <w:rFonts w:ascii="Times New Roman" w:eastAsia="Times New Roman" w:hAnsi="Times New Roman"/>
            <w:sz w:val="36"/>
          </w:rPr>
          <w:t xml:space="preserve"> </w:t>
        </w:r>
      </w:hyperlink>
      <w:r>
        <w:rPr>
          <w:rFonts w:ascii="Times New Roman" w:eastAsia="Times New Roman" w:hAnsi="Times New Roman"/>
          <w:sz w:val="18"/>
        </w:rPr>
        <w:t>Recognizing</w:t>
      </w:r>
      <w:r>
        <w:rPr>
          <w:rFonts w:ascii="Times New Roman" w:eastAsia="Times New Roman" w:hAnsi="Times New Roman"/>
          <w:sz w:val="36"/>
        </w:rPr>
        <w:t xml:space="preserve"> </w:t>
      </w:r>
      <w:r>
        <w:rPr>
          <w:rFonts w:ascii="Times New Roman" w:eastAsia="Times New Roman" w:hAnsi="Times New Roman"/>
          <w:sz w:val="18"/>
        </w:rPr>
        <w:t>that organizations have widely</w:t>
      </w:r>
    </w:p>
    <w:p w:rsidR="00000000" w:rsidRDefault="004A7D3E">
      <w:pPr>
        <w:spacing w:line="3" w:lineRule="exact"/>
        <w:rPr>
          <w:rFonts w:ascii="Times New Roman" w:eastAsia="Times New Roman" w:hAnsi="Times New Roman"/>
        </w:rPr>
      </w:pPr>
    </w:p>
    <w:p w:rsidR="00000000" w:rsidRDefault="004A7D3E">
      <w:pPr>
        <w:spacing w:line="245" w:lineRule="auto"/>
        <w:ind w:left="360" w:right="400" w:firstLine="624"/>
        <w:rPr>
          <w:rFonts w:ascii="Times New Roman" w:eastAsia="Times New Roman" w:hAnsi="Times New Roman"/>
          <w:sz w:val="25"/>
          <w:vertAlign w:val="superscript"/>
        </w:rPr>
      </w:pPr>
      <w:r>
        <w:rPr>
          <w:rFonts w:ascii="Times New Roman" w:eastAsia="Times New Roman" w:hAnsi="Times New Roman"/>
          <w:sz w:val="22"/>
        </w:rPr>
        <w:t>varying missions and organizational structures, there may be differences in naming conventions for risk management-related roles and how specific responsibilities are a</w:t>
      </w:r>
      <w:r>
        <w:rPr>
          <w:rFonts w:ascii="Times New Roman" w:eastAsia="Times New Roman" w:hAnsi="Times New Roman"/>
          <w:sz w:val="22"/>
        </w:rPr>
        <w:t>llocated among organizational personnel (e.g., multiple individuals filling a single role or one individual filling multiple roles).</w:t>
      </w:r>
      <w:hyperlink w:anchor="page65" w:history="1">
        <w:r>
          <w:rPr>
            <w:rFonts w:ascii="Times New Roman" w:eastAsia="Times New Roman" w:hAnsi="Times New Roman"/>
            <w:sz w:val="25"/>
            <w:vertAlign w:val="superscript"/>
          </w:rPr>
          <w:t>48</w:t>
        </w:r>
        <w:r>
          <w:rPr>
            <w:rFonts w:ascii="Times New Roman" w:eastAsia="Times New Roman" w:hAnsi="Times New Roman"/>
            <w:sz w:val="22"/>
          </w:rPr>
          <w:t xml:space="preserve"> </w:t>
        </w:r>
      </w:hyperlink>
      <w:r>
        <w:rPr>
          <w:rFonts w:ascii="Times New Roman" w:eastAsia="Times New Roman" w:hAnsi="Times New Roman"/>
          <w:sz w:val="22"/>
        </w:rPr>
        <w:t xml:space="preserve">However, the basic functions remain the same. The application of the Risk Management Framework </w:t>
      </w:r>
      <w:r>
        <w:rPr>
          <w:rFonts w:ascii="Times New Roman" w:eastAsia="Times New Roman" w:hAnsi="Times New Roman"/>
          <w:sz w:val="22"/>
        </w:rPr>
        <w:t>described in this publication is flexible, allowing organizations to effectively accomplish the intent of the specific tasks within their respective organizational structures to best manage information system-related security risks. Many risk management ro</w:t>
      </w:r>
      <w:r>
        <w:rPr>
          <w:rFonts w:ascii="Times New Roman" w:eastAsia="Times New Roman" w:hAnsi="Times New Roman"/>
          <w:sz w:val="22"/>
        </w:rPr>
        <w:t>les defined in this publication have counterpart roles defined in the routine system development life cycle processes carried out by organizations. Whenever possible, organizations align the risk management roles with similar (or complementary) roles defin</w:t>
      </w:r>
      <w:r>
        <w:rPr>
          <w:rFonts w:ascii="Times New Roman" w:eastAsia="Times New Roman" w:hAnsi="Times New Roman"/>
          <w:sz w:val="22"/>
        </w:rPr>
        <w:t>ed for the system development life cycle.</w:t>
      </w:r>
      <w:hyperlink w:anchor="page65" w:history="1">
        <w:r>
          <w:rPr>
            <w:rFonts w:ascii="Times New Roman" w:eastAsia="Times New Roman" w:hAnsi="Times New Roman"/>
            <w:sz w:val="25"/>
            <w:vertAlign w:val="superscript"/>
          </w:rPr>
          <w:t>49</w:t>
        </w:r>
      </w:hyperlink>
    </w:p>
    <w:p w:rsidR="00000000" w:rsidRDefault="004A7D3E">
      <w:pPr>
        <w:spacing w:line="113" w:lineRule="exact"/>
        <w:rPr>
          <w:rFonts w:ascii="Times New Roman" w:eastAsia="Times New Roman" w:hAnsi="Times New Roman"/>
        </w:rPr>
      </w:pPr>
    </w:p>
    <w:p w:rsidR="00000000" w:rsidRDefault="004A7D3E">
      <w:pPr>
        <w:spacing w:line="0" w:lineRule="atLeast"/>
        <w:ind w:left="360"/>
        <w:rPr>
          <w:rFonts w:ascii="Arial" w:eastAsia="Arial" w:hAnsi="Arial"/>
          <w:b/>
          <w:sz w:val="24"/>
        </w:rPr>
      </w:pPr>
      <w:r>
        <w:rPr>
          <w:rFonts w:ascii="Arial" w:eastAsia="Arial" w:hAnsi="Arial"/>
          <w:b/>
          <w:sz w:val="19"/>
        </w:rPr>
        <w:t>D</w:t>
      </w:r>
      <w:r>
        <w:rPr>
          <w:rFonts w:ascii="Arial" w:eastAsia="Arial" w:hAnsi="Arial"/>
          <w:b/>
          <w:sz w:val="24"/>
        </w:rPr>
        <w:t>.</w:t>
      </w:r>
      <w:r>
        <w:rPr>
          <w:rFonts w:ascii="Arial" w:eastAsia="Arial" w:hAnsi="Arial"/>
          <w:b/>
          <w:sz w:val="19"/>
        </w:rPr>
        <w:t>1</w:t>
      </w:r>
      <w:r>
        <w:rPr>
          <w:rFonts w:ascii="Arial" w:eastAsia="Arial" w:hAnsi="Arial"/>
          <w:b/>
          <w:sz w:val="19"/>
        </w:rPr>
        <w:t xml:space="preserve">  HEAD OF AGENCY </w:t>
      </w:r>
      <w:r>
        <w:rPr>
          <w:rFonts w:ascii="Arial" w:eastAsia="Arial" w:hAnsi="Arial"/>
          <w:b/>
          <w:sz w:val="24"/>
        </w:rPr>
        <w:t>(</w:t>
      </w:r>
      <w:r>
        <w:rPr>
          <w:rFonts w:ascii="Arial" w:eastAsia="Arial" w:hAnsi="Arial"/>
          <w:b/>
          <w:sz w:val="19"/>
        </w:rPr>
        <w:t>CHIEF EXECUTIVE OFFICER</w:t>
      </w:r>
      <w:r>
        <w:rPr>
          <w:rFonts w:ascii="Arial" w:eastAsia="Arial" w:hAnsi="Arial"/>
          <w:b/>
          <w:sz w:val="24"/>
        </w:rPr>
        <w:t>)</w:t>
      </w:r>
    </w:p>
    <w:p w:rsidR="00000000" w:rsidRDefault="004A7D3E">
      <w:pPr>
        <w:spacing w:line="120" w:lineRule="exact"/>
        <w:rPr>
          <w:rFonts w:ascii="Times New Roman" w:eastAsia="Times New Roman" w:hAnsi="Times New Roman"/>
        </w:rPr>
      </w:pPr>
    </w:p>
    <w:p w:rsidR="00000000" w:rsidRDefault="004A7D3E">
      <w:pPr>
        <w:spacing w:line="241" w:lineRule="auto"/>
        <w:ind w:left="360" w:right="40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i/>
          <w:sz w:val="22"/>
        </w:rPr>
        <w:t>head of agency</w:t>
      </w:r>
      <w:r>
        <w:rPr>
          <w:rFonts w:ascii="Times New Roman" w:eastAsia="Times New Roman" w:hAnsi="Times New Roman"/>
          <w:sz w:val="22"/>
        </w:rPr>
        <w:t xml:space="preserve"> (or chief executive officer) is the highest-level senior official or executive within an organization with the overall </w:t>
      </w:r>
      <w:r>
        <w:rPr>
          <w:rFonts w:ascii="Times New Roman" w:eastAsia="Times New Roman" w:hAnsi="Times New Roman"/>
          <w:sz w:val="22"/>
        </w:rPr>
        <w:t>responsibility to provide information security protections commensurate with the risk and magnitude of harm (i.e., impact) to organizational operations and assets, individuals, other organizations, and the Nation resulting from unauthorized access, use, di</w:t>
      </w:r>
      <w:r>
        <w:rPr>
          <w:rFonts w:ascii="Times New Roman" w:eastAsia="Times New Roman" w:hAnsi="Times New Roman"/>
          <w:sz w:val="22"/>
        </w:rPr>
        <w:t>sclosure, disruption, modification, or destruction of: (i) information collected or maintained by or on behalf of the agency; and (ii) information systems used or operated by an agency or by a contractor of an agency or other organization on behalf of an a</w:t>
      </w:r>
      <w:r>
        <w:rPr>
          <w:rFonts w:ascii="Times New Roman" w:eastAsia="Times New Roman" w:hAnsi="Times New Roman"/>
          <w:sz w:val="22"/>
        </w:rPr>
        <w:t>gency. Agency heads are also responsible for ensuring that: (i) information security management processes are integrated with strategic and operational planning processes; (ii) senior officials within the organization provide information security for the i</w:t>
      </w:r>
      <w:r>
        <w:rPr>
          <w:rFonts w:ascii="Times New Roman" w:eastAsia="Times New Roman" w:hAnsi="Times New Roman"/>
          <w:sz w:val="22"/>
        </w:rPr>
        <w:t>nformation and information systems that support the operations and assets under their control; and (iii) the organization has trained personnel sufficient to assist in complying with the information security requirements in related legislation, policies, d</w:t>
      </w:r>
      <w:r>
        <w:rPr>
          <w:rFonts w:ascii="Times New Roman" w:eastAsia="Times New Roman" w:hAnsi="Times New Roman"/>
          <w:sz w:val="22"/>
        </w:rPr>
        <w:t xml:space="preserve">irectives, instructions, standards, and guidelines. Through the development and implementation of strong policies, the head of agency establishes the organizational commitment to information security and the actions required to effectively manage risk and </w:t>
      </w:r>
      <w:r>
        <w:rPr>
          <w:rFonts w:ascii="Times New Roman" w:eastAsia="Times New Roman" w:hAnsi="Times New Roman"/>
          <w:sz w:val="22"/>
        </w:rPr>
        <w:t>protect the core missions and business functions being carried out by the organization. The head of agency establishes appropriate accountability for information security and provides active support and oversight of monitoring and improvement for the infor</w:t>
      </w:r>
      <w:r>
        <w:rPr>
          <w:rFonts w:ascii="Times New Roman" w:eastAsia="Times New Roman" w:hAnsi="Times New Roman"/>
          <w:sz w:val="22"/>
        </w:rPr>
        <w:t>mation security program. Senior leadership commitment to information security establishes a level of due diligence within the organization that promotes a climate for mission and business success.</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86400" behindDoc="1" locked="0" layoutInCell="1" allowOverlap="1">
                <wp:simplePos x="0" y="0"/>
                <wp:positionH relativeFrom="column">
                  <wp:posOffset>228600</wp:posOffset>
                </wp:positionH>
                <wp:positionV relativeFrom="paragraph">
                  <wp:posOffset>351790</wp:posOffset>
                </wp:positionV>
                <wp:extent cx="1828800" cy="0"/>
                <wp:effectExtent l="0" t="0" r="0" b="0"/>
                <wp:wrapNone/>
                <wp:docPr id="26"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8FC00" id="Line 79"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7.7pt" to="162pt,2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" strokeweight=".6pt">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7" w:lineRule="exact"/>
        <w:rPr>
          <w:rFonts w:ascii="Times New Roman" w:eastAsia="Times New Roman" w:hAnsi="Times New Roman"/>
        </w:rPr>
      </w:pPr>
    </w:p>
    <w:p w:rsidR="00000000" w:rsidRDefault="004A7D3E">
      <w:pPr>
        <w:numPr>
          <w:ilvl w:val="0"/>
          <w:numId w:val="48"/>
        </w:numPr>
        <w:tabs>
          <w:tab w:val="left" w:pos="526"/>
        </w:tabs>
        <w:spacing w:line="223" w:lineRule="auto"/>
        <w:ind w:left="360" w:right="540"/>
        <w:rPr>
          <w:rFonts w:ascii="Times New Roman" w:eastAsia="Times New Roman" w:hAnsi="Times New Roman"/>
          <w:sz w:val="24"/>
          <w:vertAlign w:val="superscript"/>
        </w:rPr>
      </w:pPr>
      <w:r>
        <w:rPr>
          <w:rFonts w:ascii="Times New Roman" w:eastAsia="Times New Roman" w:hAnsi="Times New Roman"/>
          <w:sz w:val="18"/>
        </w:rPr>
        <w:t>Organizations may define other roles (e.g., facilities</w:t>
      </w:r>
      <w:r>
        <w:rPr>
          <w:rFonts w:ascii="Times New Roman" w:eastAsia="Times New Roman" w:hAnsi="Times New Roman"/>
          <w:sz w:val="18"/>
        </w:rPr>
        <w:t xml:space="preserve"> manager, human resources manager, systems administrator) to support the risk management process.</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48"/>
        </w:numPr>
        <w:tabs>
          <w:tab w:val="left" w:pos="526"/>
        </w:tabs>
        <w:spacing w:line="222" w:lineRule="auto"/>
        <w:ind w:left="360" w:right="820"/>
        <w:rPr>
          <w:rFonts w:ascii="Times New Roman" w:eastAsia="Times New Roman" w:hAnsi="Times New Roman"/>
          <w:sz w:val="24"/>
          <w:vertAlign w:val="superscript"/>
        </w:rPr>
      </w:pPr>
      <w:r>
        <w:rPr>
          <w:rFonts w:ascii="Times New Roman" w:eastAsia="Times New Roman" w:hAnsi="Times New Roman"/>
          <w:sz w:val="18"/>
        </w:rPr>
        <w:t>Caution is exercised when one individual fills multiples roles in the risk management process to ensure that the individual retains an appropriate level of i</w:t>
      </w:r>
      <w:r>
        <w:rPr>
          <w:rFonts w:ascii="Times New Roman" w:eastAsia="Times New Roman" w:hAnsi="Times New Roman"/>
          <w:sz w:val="18"/>
        </w:rPr>
        <w:t>ndependence and remains free from conflicts of interest.</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48"/>
        </w:numPr>
        <w:tabs>
          <w:tab w:val="left" w:pos="526"/>
        </w:tabs>
        <w:spacing w:line="228" w:lineRule="auto"/>
        <w:ind w:left="360" w:right="580"/>
        <w:rPr>
          <w:rFonts w:ascii="Times New Roman" w:eastAsia="Times New Roman" w:hAnsi="Times New Roman"/>
          <w:sz w:val="24"/>
          <w:vertAlign w:val="superscript"/>
        </w:rPr>
      </w:pPr>
      <w:r>
        <w:rPr>
          <w:rFonts w:ascii="Times New Roman" w:eastAsia="Times New Roman" w:hAnsi="Times New Roman"/>
          <w:sz w:val="18"/>
        </w:rPr>
        <w:t xml:space="preserve">For example, the system development life cycle role of </w:t>
      </w:r>
      <w:r>
        <w:rPr>
          <w:rFonts w:ascii="Times New Roman" w:eastAsia="Times New Roman" w:hAnsi="Times New Roman"/>
          <w:i/>
          <w:sz w:val="18"/>
        </w:rPr>
        <w:t>system developer</w:t>
      </w:r>
      <w:r>
        <w:rPr>
          <w:rFonts w:ascii="Times New Roman" w:eastAsia="Times New Roman" w:hAnsi="Times New Roman"/>
          <w:sz w:val="18"/>
        </w:rPr>
        <w:t xml:space="preserve"> or </w:t>
      </w:r>
      <w:r>
        <w:rPr>
          <w:rFonts w:ascii="Times New Roman" w:eastAsia="Times New Roman" w:hAnsi="Times New Roman"/>
          <w:i/>
          <w:sz w:val="18"/>
        </w:rPr>
        <w:t>program manager</w:t>
      </w:r>
      <w:r>
        <w:rPr>
          <w:rFonts w:ascii="Times New Roman" w:eastAsia="Times New Roman" w:hAnsi="Times New Roman"/>
          <w:sz w:val="18"/>
        </w:rPr>
        <w:t xml:space="preserve"> can be aligned with </w:t>
      </w:r>
      <w:r>
        <w:rPr>
          <w:rFonts w:ascii="Times New Roman" w:eastAsia="Times New Roman" w:hAnsi="Times New Roman"/>
          <w:i/>
          <w:sz w:val="18"/>
        </w:rPr>
        <w:t>information system owner</w:t>
      </w:r>
      <w:r>
        <w:rPr>
          <w:rFonts w:ascii="Times New Roman" w:eastAsia="Times New Roman" w:hAnsi="Times New Roman"/>
          <w:sz w:val="18"/>
        </w:rPr>
        <w:t>; mission</w:t>
      </w:r>
      <w:r>
        <w:rPr>
          <w:rFonts w:ascii="Times New Roman" w:eastAsia="Times New Roman" w:hAnsi="Times New Roman"/>
          <w:i/>
          <w:sz w:val="18"/>
        </w:rPr>
        <w:t xml:space="preserve"> owner/manager </w:t>
      </w:r>
      <w:r>
        <w:rPr>
          <w:rFonts w:ascii="Times New Roman" w:eastAsia="Times New Roman" w:hAnsi="Times New Roman"/>
          <w:sz w:val="18"/>
        </w:rPr>
        <w:t>can be aligned with</w:t>
      </w:r>
      <w:r>
        <w:rPr>
          <w:rFonts w:ascii="Times New Roman" w:eastAsia="Times New Roman" w:hAnsi="Times New Roman"/>
          <w:i/>
          <w:sz w:val="18"/>
        </w:rPr>
        <w:t xml:space="preserve"> authorizing officia</w:t>
      </w:r>
      <w:r>
        <w:rPr>
          <w:rFonts w:ascii="Times New Roman" w:eastAsia="Times New Roman" w:hAnsi="Times New Roman"/>
          <w:i/>
          <w:sz w:val="18"/>
        </w:rPr>
        <w:t>l</w:t>
      </w:r>
      <w:r>
        <w:rPr>
          <w:rFonts w:ascii="Times New Roman" w:eastAsia="Times New Roman" w:hAnsi="Times New Roman"/>
          <w:sz w:val="18"/>
        </w:rPr>
        <w:t>; and</w:t>
      </w:r>
      <w:r>
        <w:rPr>
          <w:rFonts w:ascii="Times New Roman" w:eastAsia="Times New Roman" w:hAnsi="Times New Roman"/>
          <w:i/>
          <w:sz w:val="18"/>
        </w:rPr>
        <w:t xml:space="preserve"> system/software engineers </w:t>
      </w:r>
      <w:r>
        <w:rPr>
          <w:rFonts w:ascii="Times New Roman" w:eastAsia="Times New Roman" w:hAnsi="Times New Roman"/>
          <w:sz w:val="18"/>
        </w:rPr>
        <w:t>are complementary roles to</w:t>
      </w:r>
      <w:r>
        <w:rPr>
          <w:rFonts w:ascii="Times New Roman" w:eastAsia="Times New Roman" w:hAnsi="Times New Roman"/>
          <w:i/>
          <w:sz w:val="18"/>
        </w:rPr>
        <w:t xml:space="preserve"> information system security engineers</w:t>
      </w:r>
      <w:r>
        <w:rPr>
          <w:rFonts w:ascii="Times New Roman" w:eastAsia="Times New Roman" w:hAnsi="Times New Roman"/>
          <w:sz w:val="18"/>
        </w:rPr>
        <w:t>.</w:t>
      </w:r>
    </w:p>
    <w:p w:rsidR="00000000" w:rsidRDefault="004A7D3E">
      <w:pPr>
        <w:tabs>
          <w:tab w:val="left" w:pos="526"/>
        </w:tabs>
        <w:spacing w:line="228" w:lineRule="auto"/>
        <w:ind w:left="360" w:right="58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00" w:lineRule="exact"/>
        <w:rPr>
          <w:rFonts w:ascii="Times New Roman" w:eastAsia="Times New Roman" w:hAnsi="Times New Roman"/>
        </w:rPr>
      </w:pPr>
    </w:p>
    <w:p w:rsidR="00000000" w:rsidRDefault="004A7D3E">
      <w:pPr>
        <w:tabs>
          <w:tab w:val="left" w:pos="8360"/>
        </w:tabs>
        <w:spacing w:line="0" w:lineRule="atLeast"/>
        <w:ind w:left="360"/>
        <w:rPr>
          <w:rFonts w:ascii="Arial Narrow" w:eastAsia="Arial Narrow" w:hAnsi="Arial Narrow"/>
          <w:sz w:val="16"/>
        </w:rPr>
      </w:pPr>
      <w:r>
        <w:rPr>
          <w:rFonts w:ascii="Arial Narrow" w:eastAsia="Arial Narrow" w:hAnsi="Arial Narrow"/>
          <w:sz w:val="16"/>
        </w:rPr>
        <w:t>APPENDIX D</w:t>
      </w:r>
      <w:r>
        <w:rPr>
          <w:rFonts w:ascii="Times New Roman" w:eastAsia="Times New Roman" w:hAnsi="Times New Roman"/>
        </w:rPr>
        <w:tab/>
      </w:r>
      <w:r>
        <w:rPr>
          <w:rFonts w:ascii="Arial Narrow" w:eastAsia="Arial Narrow" w:hAnsi="Arial Narrow"/>
          <w:sz w:val="16"/>
        </w:rPr>
        <w:t>PAGE D-1</w:t>
      </w:r>
    </w:p>
    <w:p w:rsidR="00000000" w:rsidRDefault="004A7D3E">
      <w:pPr>
        <w:tabs>
          <w:tab w:val="left" w:pos="836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66" w:name="page66"/>
      <w:bookmarkEnd w:id="66"/>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w:t>
      </w:r>
      <w:r>
        <w:rPr>
          <w:rFonts w:ascii="Arial" w:eastAsia="Arial" w:hAnsi="Arial"/>
          <w:i/>
          <w:sz w:val="16"/>
        </w:rPr>
        <w:t>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6" w:lineRule="exact"/>
        <w:rPr>
          <w:rFonts w:ascii="Times New Roman" w:eastAsia="Times New Roman" w:hAnsi="Times New Roman"/>
        </w:rPr>
      </w:pPr>
    </w:p>
    <w:p w:rsidR="00000000" w:rsidRDefault="004A7D3E">
      <w:pPr>
        <w:spacing w:line="0" w:lineRule="atLeast"/>
        <w:ind w:left="360"/>
        <w:rPr>
          <w:rFonts w:ascii="Arial" w:eastAsia="Arial" w:hAnsi="Arial"/>
          <w:b/>
          <w:sz w:val="24"/>
        </w:rPr>
      </w:pPr>
      <w:r>
        <w:rPr>
          <w:rFonts w:ascii="Arial" w:eastAsia="Arial" w:hAnsi="Arial"/>
          <w:b/>
          <w:sz w:val="19"/>
        </w:rPr>
        <w:t>D</w:t>
      </w:r>
      <w:r>
        <w:rPr>
          <w:rFonts w:ascii="Arial" w:eastAsia="Arial" w:hAnsi="Arial"/>
          <w:b/>
          <w:sz w:val="24"/>
        </w:rPr>
        <w:t>.</w:t>
      </w:r>
      <w:r>
        <w:rPr>
          <w:rFonts w:ascii="Arial" w:eastAsia="Arial" w:hAnsi="Arial"/>
          <w:b/>
          <w:sz w:val="19"/>
        </w:rPr>
        <w:t>2</w:t>
      </w:r>
      <w:r>
        <w:rPr>
          <w:rFonts w:ascii="Arial" w:eastAsia="Arial" w:hAnsi="Arial"/>
          <w:b/>
          <w:sz w:val="19"/>
        </w:rPr>
        <w:t xml:space="preserve">  RISK EXECUTIVE </w:t>
      </w:r>
      <w:r>
        <w:rPr>
          <w:rFonts w:ascii="Arial" w:eastAsia="Arial" w:hAnsi="Arial"/>
          <w:b/>
          <w:sz w:val="24"/>
        </w:rPr>
        <w:t>(</w:t>
      </w:r>
      <w:r>
        <w:rPr>
          <w:rFonts w:ascii="Arial" w:eastAsia="Arial" w:hAnsi="Arial"/>
          <w:b/>
          <w:sz w:val="19"/>
        </w:rPr>
        <w:t>FUNCTION</w:t>
      </w:r>
      <w:r>
        <w:rPr>
          <w:rFonts w:ascii="Arial" w:eastAsia="Arial" w:hAnsi="Arial"/>
          <w:b/>
          <w:sz w:val="24"/>
        </w:rPr>
        <w:t>)</w:t>
      </w:r>
    </w:p>
    <w:p w:rsidR="00000000" w:rsidRDefault="004A7D3E">
      <w:pPr>
        <w:spacing w:line="120" w:lineRule="exact"/>
        <w:rPr>
          <w:rFonts w:ascii="Times New Roman" w:eastAsia="Times New Roman" w:hAnsi="Times New Roman"/>
        </w:rPr>
      </w:pPr>
    </w:p>
    <w:p w:rsidR="00000000" w:rsidRDefault="004A7D3E">
      <w:pPr>
        <w:spacing w:line="245" w:lineRule="auto"/>
        <w:ind w:left="360" w:right="420"/>
        <w:rPr>
          <w:rFonts w:ascii="Times New Roman" w:eastAsia="Times New Roman" w:hAnsi="Times New Roman"/>
          <w:sz w:val="22"/>
        </w:rPr>
      </w:pPr>
      <w:r>
        <w:rPr>
          <w:rFonts w:ascii="Times New Roman" w:eastAsia="Times New Roman" w:hAnsi="Times New Roman"/>
          <w:sz w:val="22"/>
        </w:rPr>
        <w:t>The risk executive (function) is an individual or group within an organization that helps to ensure that: (i) risk-relat</w:t>
      </w:r>
      <w:r>
        <w:rPr>
          <w:rFonts w:ascii="Times New Roman" w:eastAsia="Times New Roman" w:hAnsi="Times New Roman"/>
          <w:sz w:val="22"/>
        </w:rPr>
        <w:t>ed considerations for individual information systems, to include authorization decisions, are viewed from an organization-wide perspective with regard to the overall strategic goals and objectives of the organization in carrying out its core missions and b</w:t>
      </w:r>
      <w:r>
        <w:rPr>
          <w:rFonts w:ascii="Times New Roman" w:eastAsia="Times New Roman" w:hAnsi="Times New Roman"/>
          <w:sz w:val="22"/>
        </w:rPr>
        <w:t>usiness functions; and (ii) managing information system-related security risks is consistent across the organization, reflects organizational risk tolerance, and is considered along with other types of risks in order to ensure mission/business success. The</w:t>
      </w:r>
      <w:r>
        <w:rPr>
          <w:rFonts w:ascii="Times New Roman" w:eastAsia="Times New Roman" w:hAnsi="Times New Roman"/>
          <w:sz w:val="22"/>
        </w:rPr>
        <w:t xml:space="preserve"> risk executive (function) coordinates with the senior leadership of an organization to:</w:t>
      </w:r>
    </w:p>
    <w:p w:rsidR="00000000" w:rsidRDefault="004A7D3E">
      <w:pPr>
        <w:spacing w:line="91" w:lineRule="exact"/>
        <w:rPr>
          <w:rFonts w:ascii="Times New Roman" w:eastAsia="Times New Roman" w:hAnsi="Times New Roman"/>
        </w:rPr>
      </w:pPr>
    </w:p>
    <w:p w:rsidR="00000000" w:rsidRDefault="004A7D3E">
      <w:pPr>
        <w:numPr>
          <w:ilvl w:val="0"/>
          <w:numId w:val="49"/>
        </w:numPr>
        <w:tabs>
          <w:tab w:val="left" w:pos="720"/>
        </w:tabs>
        <w:spacing w:line="259" w:lineRule="auto"/>
        <w:ind w:left="720" w:right="960" w:hanging="360"/>
        <w:rPr>
          <w:rFonts w:ascii="Arial" w:eastAsia="Arial" w:hAnsi="Arial"/>
          <w:sz w:val="22"/>
        </w:rPr>
      </w:pPr>
      <w:r>
        <w:rPr>
          <w:rFonts w:ascii="Times New Roman" w:eastAsia="Times New Roman" w:hAnsi="Times New Roman"/>
          <w:sz w:val="22"/>
        </w:rPr>
        <w:t>Provide a comprehensive, organization-wide, holistic approach for addressing risk</w:t>
      </w:r>
      <w:r>
        <w:rPr>
          <w:rFonts w:ascii="Times New Roman" w:eastAsia="Times New Roman" w:hAnsi="Times New Roman"/>
          <w:sz w:val="22"/>
        </w:rPr>
        <w:t>—an approach that provides a greater understanding of the integrated operations of th</w:t>
      </w:r>
      <w:r>
        <w:rPr>
          <w:rFonts w:ascii="Times New Roman" w:eastAsia="Times New Roman" w:hAnsi="Times New Roman"/>
          <w:sz w:val="22"/>
        </w:rPr>
        <w:t>e organization;</w:t>
      </w:r>
    </w:p>
    <w:p w:rsidR="00000000" w:rsidRDefault="004A7D3E">
      <w:pPr>
        <w:spacing w:line="75" w:lineRule="exact"/>
        <w:rPr>
          <w:rFonts w:ascii="Arial" w:eastAsia="Arial" w:hAnsi="Arial"/>
          <w:sz w:val="22"/>
        </w:rPr>
      </w:pPr>
    </w:p>
    <w:p w:rsidR="00000000" w:rsidRDefault="004A7D3E">
      <w:pPr>
        <w:numPr>
          <w:ilvl w:val="0"/>
          <w:numId w:val="49"/>
        </w:numPr>
        <w:tabs>
          <w:tab w:val="left" w:pos="720"/>
        </w:tabs>
        <w:spacing w:line="284" w:lineRule="auto"/>
        <w:ind w:left="720" w:right="1060" w:hanging="360"/>
        <w:rPr>
          <w:rFonts w:ascii="Times New Roman" w:eastAsia="Times New Roman" w:hAnsi="Times New Roman"/>
          <w:sz w:val="22"/>
        </w:rPr>
      </w:pPr>
      <w:r>
        <w:rPr>
          <w:rFonts w:ascii="Times New Roman" w:eastAsia="Times New Roman" w:hAnsi="Times New Roman"/>
          <w:sz w:val="22"/>
        </w:rPr>
        <w:t>Develop a risk management strategy for the organization providing a strategic view of information security-related risks with regard to the organization as a whole;</w:t>
      </w:r>
      <w:hyperlink w:anchor="page66" w:history="1">
        <w:r>
          <w:rPr>
            <w:rFonts w:ascii="Times New Roman" w:eastAsia="Times New Roman" w:hAnsi="Times New Roman"/>
            <w:sz w:val="25"/>
            <w:vertAlign w:val="superscript"/>
          </w:rPr>
          <w:t>50</w:t>
        </w:r>
      </w:hyperlink>
    </w:p>
    <w:p w:rsidR="00000000" w:rsidRDefault="004A7D3E">
      <w:pPr>
        <w:numPr>
          <w:ilvl w:val="0"/>
          <w:numId w:val="49"/>
        </w:numPr>
        <w:tabs>
          <w:tab w:val="left" w:pos="720"/>
        </w:tabs>
        <w:spacing w:line="280" w:lineRule="auto"/>
        <w:ind w:left="720" w:right="440" w:hanging="360"/>
        <w:rPr>
          <w:rFonts w:ascii="Arial" w:eastAsia="Arial" w:hAnsi="Arial"/>
          <w:sz w:val="22"/>
        </w:rPr>
      </w:pPr>
      <w:r>
        <w:rPr>
          <w:rFonts w:ascii="Times New Roman" w:eastAsia="Times New Roman" w:hAnsi="Times New Roman"/>
          <w:sz w:val="22"/>
        </w:rPr>
        <w:t>Facilitate the sharing of risk-related informa</w:t>
      </w:r>
      <w:r>
        <w:rPr>
          <w:rFonts w:ascii="Times New Roman" w:eastAsia="Times New Roman" w:hAnsi="Times New Roman"/>
          <w:sz w:val="22"/>
        </w:rPr>
        <w:t>tion among authorizing officials and other senior leaders within the organization;</w:t>
      </w:r>
    </w:p>
    <w:p w:rsidR="00000000" w:rsidRDefault="004A7D3E">
      <w:pPr>
        <w:spacing w:line="49" w:lineRule="exact"/>
        <w:rPr>
          <w:rFonts w:ascii="Arial" w:eastAsia="Arial" w:hAnsi="Arial"/>
          <w:sz w:val="22"/>
        </w:rPr>
      </w:pPr>
    </w:p>
    <w:p w:rsidR="00000000" w:rsidRDefault="004A7D3E">
      <w:pPr>
        <w:numPr>
          <w:ilvl w:val="0"/>
          <w:numId w:val="49"/>
        </w:numPr>
        <w:tabs>
          <w:tab w:val="left" w:pos="720"/>
        </w:tabs>
        <w:spacing w:line="280" w:lineRule="auto"/>
        <w:ind w:left="720" w:right="720" w:hanging="360"/>
        <w:rPr>
          <w:rFonts w:ascii="Arial" w:eastAsia="Arial" w:hAnsi="Arial"/>
          <w:sz w:val="22"/>
        </w:rPr>
      </w:pPr>
      <w:r>
        <w:rPr>
          <w:rFonts w:ascii="Times New Roman" w:eastAsia="Times New Roman" w:hAnsi="Times New Roman"/>
          <w:sz w:val="22"/>
        </w:rPr>
        <w:t>Provide oversight for all risk management-related activities across the organization (e.g., security categorizations) to help ensure consistent and effective risk acceptanc</w:t>
      </w:r>
      <w:r>
        <w:rPr>
          <w:rFonts w:ascii="Times New Roman" w:eastAsia="Times New Roman" w:hAnsi="Times New Roman"/>
          <w:sz w:val="22"/>
        </w:rPr>
        <w:t>e decisions;</w:t>
      </w:r>
    </w:p>
    <w:p w:rsidR="00000000" w:rsidRDefault="004A7D3E">
      <w:pPr>
        <w:spacing w:line="51" w:lineRule="exact"/>
        <w:rPr>
          <w:rFonts w:ascii="Arial" w:eastAsia="Arial" w:hAnsi="Arial"/>
          <w:sz w:val="22"/>
        </w:rPr>
      </w:pPr>
    </w:p>
    <w:p w:rsidR="00000000" w:rsidRDefault="004A7D3E">
      <w:pPr>
        <w:numPr>
          <w:ilvl w:val="0"/>
          <w:numId w:val="49"/>
        </w:numPr>
        <w:tabs>
          <w:tab w:val="left" w:pos="720"/>
        </w:tabs>
        <w:spacing w:line="280" w:lineRule="auto"/>
        <w:ind w:left="720" w:right="680" w:hanging="360"/>
        <w:rPr>
          <w:rFonts w:ascii="Arial" w:eastAsia="Arial" w:hAnsi="Arial"/>
          <w:sz w:val="22"/>
        </w:rPr>
      </w:pPr>
      <w:r>
        <w:rPr>
          <w:rFonts w:ascii="Times New Roman" w:eastAsia="Times New Roman" w:hAnsi="Times New Roman"/>
          <w:sz w:val="22"/>
        </w:rPr>
        <w:t>Ensure that authorization decisions consider all factors necessary for mission and business success;</w:t>
      </w:r>
    </w:p>
    <w:p w:rsidR="00000000" w:rsidRDefault="004A7D3E">
      <w:pPr>
        <w:spacing w:line="49" w:lineRule="exact"/>
        <w:rPr>
          <w:rFonts w:ascii="Arial" w:eastAsia="Arial" w:hAnsi="Arial"/>
          <w:sz w:val="22"/>
        </w:rPr>
      </w:pPr>
    </w:p>
    <w:p w:rsidR="00000000" w:rsidRDefault="004A7D3E">
      <w:pPr>
        <w:numPr>
          <w:ilvl w:val="0"/>
          <w:numId w:val="49"/>
        </w:numPr>
        <w:tabs>
          <w:tab w:val="left" w:pos="720"/>
        </w:tabs>
        <w:spacing w:line="280" w:lineRule="auto"/>
        <w:ind w:left="720" w:right="360" w:hanging="359"/>
        <w:rPr>
          <w:rFonts w:ascii="Arial" w:eastAsia="Arial" w:hAnsi="Arial"/>
          <w:sz w:val="22"/>
        </w:rPr>
      </w:pPr>
      <w:r>
        <w:rPr>
          <w:rFonts w:ascii="Times New Roman" w:eastAsia="Times New Roman" w:hAnsi="Times New Roman"/>
          <w:sz w:val="22"/>
        </w:rPr>
        <w:t>Provide an organization-wide forum to consider all sources of risk (including aggregated risk) to organizational operations and assets, indi</w:t>
      </w:r>
      <w:r>
        <w:rPr>
          <w:rFonts w:ascii="Times New Roman" w:eastAsia="Times New Roman" w:hAnsi="Times New Roman"/>
          <w:sz w:val="22"/>
        </w:rPr>
        <w:t>viduals, other organizations, and the Nation;</w:t>
      </w:r>
    </w:p>
    <w:p w:rsidR="00000000" w:rsidRDefault="004A7D3E">
      <w:pPr>
        <w:spacing w:line="51" w:lineRule="exact"/>
        <w:rPr>
          <w:rFonts w:ascii="Arial" w:eastAsia="Arial" w:hAnsi="Arial"/>
          <w:sz w:val="22"/>
        </w:rPr>
      </w:pPr>
    </w:p>
    <w:p w:rsidR="00000000" w:rsidRDefault="004A7D3E">
      <w:pPr>
        <w:numPr>
          <w:ilvl w:val="0"/>
          <w:numId w:val="49"/>
        </w:numPr>
        <w:tabs>
          <w:tab w:val="left" w:pos="720"/>
        </w:tabs>
        <w:spacing w:line="280" w:lineRule="auto"/>
        <w:ind w:left="720" w:right="580" w:hanging="359"/>
        <w:rPr>
          <w:rFonts w:ascii="Arial" w:eastAsia="Arial" w:hAnsi="Arial"/>
          <w:sz w:val="22"/>
        </w:rPr>
      </w:pPr>
      <w:r>
        <w:rPr>
          <w:rFonts w:ascii="Times New Roman" w:eastAsia="Times New Roman" w:hAnsi="Times New Roman"/>
          <w:sz w:val="22"/>
        </w:rPr>
        <w:t>Promote cooperation and collaboration among authorizing officials to include authorization actions requiring shared responsibility;</w:t>
      </w:r>
    </w:p>
    <w:p w:rsidR="00000000" w:rsidRDefault="004A7D3E">
      <w:pPr>
        <w:spacing w:line="49" w:lineRule="exact"/>
        <w:rPr>
          <w:rFonts w:ascii="Arial" w:eastAsia="Arial" w:hAnsi="Arial"/>
          <w:sz w:val="22"/>
        </w:rPr>
      </w:pPr>
    </w:p>
    <w:p w:rsidR="00000000" w:rsidRDefault="004A7D3E">
      <w:pPr>
        <w:numPr>
          <w:ilvl w:val="0"/>
          <w:numId w:val="49"/>
        </w:numPr>
        <w:tabs>
          <w:tab w:val="left" w:pos="720"/>
        </w:tabs>
        <w:spacing w:line="259" w:lineRule="auto"/>
        <w:ind w:left="720" w:right="400" w:hanging="359"/>
        <w:rPr>
          <w:rFonts w:ascii="Arial" w:eastAsia="Arial" w:hAnsi="Arial"/>
          <w:sz w:val="22"/>
        </w:rPr>
      </w:pPr>
      <w:r>
        <w:rPr>
          <w:rFonts w:ascii="Times New Roman" w:eastAsia="Times New Roman" w:hAnsi="Times New Roman"/>
          <w:sz w:val="22"/>
        </w:rPr>
        <w:t>Ensure that the shared responsibility for supporting organizational mission/</w:t>
      </w:r>
      <w:r>
        <w:rPr>
          <w:rFonts w:ascii="Times New Roman" w:eastAsia="Times New Roman" w:hAnsi="Times New Roman"/>
          <w:sz w:val="22"/>
        </w:rPr>
        <w:t>business functions using external providers of information and services receives the needed visibility and is elevated to the appropriate decision-making authorities; and</w:t>
      </w:r>
    </w:p>
    <w:p w:rsidR="00000000" w:rsidRDefault="004A7D3E">
      <w:pPr>
        <w:spacing w:line="75" w:lineRule="exact"/>
        <w:rPr>
          <w:rFonts w:ascii="Arial" w:eastAsia="Arial" w:hAnsi="Arial"/>
          <w:sz w:val="22"/>
        </w:rPr>
      </w:pPr>
    </w:p>
    <w:p w:rsidR="00000000" w:rsidRDefault="004A7D3E">
      <w:pPr>
        <w:numPr>
          <w:ilvl w:val="0"/>
          <w:numId w:val="49"/>
        </w:numPr>
        <w:tabs>
          <w:tab w:val="left" w:pos="720"/>
        </w:tabs>
        <w:spacing w:line="280" w:lineRule="auto"/>
        <w:ind w:left="720" w:right="520" w:hanging="359"/>
        <w:rPr>
          <w:rFonts w:ascii="Arial" w:eastAsia="Arial" w:hAnsi="Arial"/>
          <w:sz w:val="22"/>
        </w:rPr>
      </w:pPr>
      <w:r>
        <w:rPr>
          <w:rFonts w:ascii="Times New Roman" w:eastAsia="Times New Roman" w:hAnsi="Times New Roman"/>
          <w:sz w:val="22"/>
        </w:rPr>
        <w:t>Identify the organizational risk posture based on the aggregated risk to information</w:t>
      </w:r>
      <w:r>
        <w:rPr>
          <w:rFonts w:ascii="Times New Roman" w:eastAsia="Times New Roman" w:hAnsi="Times New Roman"/>
          <w:sz w:val="22"/>
        </w:rPr>
        <w:t xml:space="preserve"> from the operation and use of the information systems for which the organization is responsible.</w:t>
      </w:r>
    </w:p>
    <w:p w:rsidR="00000000" w:rsidRDefault="004A7D3E">
      <w:pPr>
        <w:spacing w:line="35" w:lineRule="exact"/>
        <w:rPr>
          <w:rFonts w:ascii="Times New Roman" w:eastAsia="Times New Roman" w:hAnsi="Times New Roman"/>
        </w:rPr>
      </w:pPr>
    </w:p>
    <w:p w:rsidR="00000000" w:rsidRDefault="004A7D3E">
      <w:pPr>
        <w:spacing w:line="250" w:lineRule="auto"/>
        <w:ind w:left="360" w:right="420"/>
        <w:rPr>
          <w:rFonts w:ascii="Times New Roman" w:eastAsia="Times New Roman" w:hAnsi="Times New Roman"/>
          <w:sz w:val="22"/>
        </w:rPr>
      </w:pPr>
      <w:r>
        <w:rPr>
          <w:rFonts w:ascii="Times New Roman" w:eastAsia="Times New Roman" w:hAnsi="Times New Roman"/>
          <w:sz w:val="22"/>
        </w:rPr>
        <w:t>The risk executive (function) presumes neither a specific organizational structure nor formal responsibility assigned to any one individual or group within t</w:t>
      </w:r>
      <w:r>
        <w:rPr>
          <w:rFonts w:ascii="Times New Roman" w:eastAsia="Times New Roman" w:hAnsi="Times New Roman"/>
          <w:sz w:val="22"/>
        </w:rPr>
        <w:t>he organization. The head of the agency/organization may choose to retain the risk executive (function) or to delegate the function to another official or group (e.g., an executive leadership council). The risk executive (function) has inherent U.S. Govern</w:t>
      </w:r>
      <w:r>
        <w:rPr>
          <w:rFonts w:ascii="Times New Roman" w:eastAsia="Times New Roman" w:hAnsi="Times New Roman"/>
          <w:sz w:val="22"/>
        </w:rPr>
        <w:t>ment authority and is assigned to government personnel only.</w:t>
      </w:r>
    </w:p>
    <w:p w:rsidR="00000000" w:rsidRDefault="004A7D3E">
      <w:pPr>
        <w:spacing w:line="188"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D</w:t>
      </w:r>
      <w:r>
        <w:rPr>
          <w:rFonts w:ascii="Arial" w:eastAsia="Arial" w:hAnsi="Arial"/>
          <w:b/>
          <w:sz w:val="24"/>
        </w:rPr>
        <w:t>.</w:t>
      </w:r>
      <w:r>
        <w:rPr>
          <w:rFonts w:ascii="Arial" w:eastAsia="Arial" w:hAnsi="Arial"/>
          <w:b/>
          <w:sz w:val="19"/>
        </w:rPr>
        <w:t>3</w:t>
      </w:r>
      <w:r>
        <w:rPr>
          <w:rFonts w:ascii="Arial" w:eastAsia="Arial" w:hAnsi="Arial"/>
          <w:b/>
          <w:sz w:val="19"/>
        </w:rPr>
        <w:t xml:space="preserve">  CHIEF INFORMATION OFFICER</w:t>
      </w:r>
    </w:p>
    <w:p w:rsidR="00000000" w:rsidRDefault="004A7D3E">
      <w:pPr>
        <w:spacing w:line="120" w:lineRule="exact"/>
        <w:rPr>
          <w:rFonts w:ascii="Times New Roman" w:eastAsia="Times New Roman" w:hAnsi="Times New Roman"/>
        </w:rPr>
      </w:pPr>
    </w:p>
    <w:p w:rsidR="00000000" w:rsidRDefault="004A7D3E">
      <w:pPr>
        <w:spacing w:line="249" w:lineRule="auto"/>
        <w:ind w:left="360" w:right="38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i/>
          <w:sz w:val="22"/>
        </w:rPr>
        <w:t>chief information officer</w:t>
      </w:r>
      <w:hyperlink w:anchor="page66" w:history="1">
        <w:r>
          <w:rPr>
            <w:rFonts w:ascii="Times New Roman" w:eastAsia="Times New Roman" w:hAnsi="Times New Roman"/>
            <w:sz w:val="25"/>
            <w:vertAlign w:val="superscript"/>
          </w:rPr>
          <w:t>51</w:t>
        </w:r>
        <w:r>
          <w:rPr>
            <w:rFonts w:ascii="Times New Roman" w:eastAsia="Times New Roman" w:hAnsi="Times New Roman"/>
            <w:sz w:val="22"/>
          </w:rPr>
          <w:t xml:space="preserve"> </w:t>
        </w:r>
      </w:hyperlink>
      <w:r>
        <w:rPr>
          <w:rFonts w:ascii="Times New Roman" w:eastAsia="Times New Roman" w:hAnsi="Times New Roman"/>
          <w:sz w:val="22"/>
        </w:rPr>
        <w:t>is an organizational official responsible for: (i) designating a senior information security officer; (i</w:t>
      </w:r>
      <w:r>
        <w:rPr>
          <w:rFonts w:ascii="Times New Roman" w:eastAsia="Times New Roman" w:hAnsi="Times New Roman"/>
          <w:sz w:val="22"/>
        </w:rPr>
        <w:t>i) developing and maintaining information security policies,</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87424" behindDoc="1" locked="0" layoutInCell="1" allowOverlap="1">
                <wp:simplePos x="0" y="0"/>
                <wp:positionH relativeFrom="column">
                  <wp:posOffset>228600</wp:posOffset>
                </wp:positionH>
                <wp:positionV relativeFrom="paragraph">
                  <wp:posOffset>217170</wp:posOffset>
                </wp:positionV>
                <wp:extent cx="1828800" cy="0"/>
                <wp:effectExtent l="0" t="0" r="0" b="0"/>
                <wp:wrapNone/>
                <wp:docPr id="2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BDF57" id="Line 80"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7.1pt" to="162pt,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" strokeweight=".21131mm">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15" w:lineRule="exact"/>
        <w:rPr>
          <w:rFonts w:ascii="Times New Roman" w:eastAsia="Times New Roman" w:hAnsi="Times New Roman"/>
        </w:rPr>
      </w:pPr>
    </w:p>
    <w:p w:rsidR="00000000" w:rsidRDefault="004A7D3E">
      <w:pPr>
        <w:numPr>
          <w:ilvl w:val="0"/>
          <w:numId w:val="50"/>
        </w:numPr>
        <w:tabs>
          <w:tab w:val="left" w:pos="526"/>
        </w:tabs>
        <w:spacing w:line="222" w:lineRule="auto"/>
        <w:ind w:left="360" w:right="500"/>
        <w:rPr>
          <w:rFonts w:ascii="Times New Roman" w:eastAsia="Times New Roman" w:hAnsi="Times New Roman"/>
          <w:sz w:val="24"/>
          <w:vertAlign w:val="superscript"/>
        </w:rPr>
      </w:pPr>
      <w:r>
        <w:rPr>
          <w:rFonts w:ascii="Times New Roman" w:eastAsia="Times New Roman" w:hAnsi="Times New Roman"/>
          <w:sz w:val="18"/>
        </w:rPr>
        <w:t>Authorizing officials may have narrow or localized perspectives in rendering authorization decisions, in some cases without fully understanding or explicitly accepting the risks being incurre</w:t>
      </w:r>
      <w:r>
        <w:rPr>
          <w:rFonts w:ascii="Times New Roman" w:eastAsia="Times New Roman" w:hAnsi="Times New Roman"/>
          <w:sz w:val="18"/>
        </w:rPr>
        <w:t>d from such decisions.</w:t>
      </w:r>
    </w:p>
    <w:p w:rsidR="00000000" w:rsidRDefault="004A7D3E">
      <w:pPr>
        <w:spacing w:line="174" w:lineRule="exact"/>
        <w:rPr>
          <w:rFonts w:ascii="Times New Roman" w:eastAsia="Times New Roman" w:hAnsi="Times New Roman"/>
          <w:sz w:val="24"/>
          <w:vertAlign w:val="superscript"/>
        </w:rPr>
      </w:pPr>
    </w:p>
    <w:p w:rsidR="00000000" w:rsidRDefault="004A7D3E">
      <w:pPr>
        <w:numPr>
          <w:ilvl w:val="0"/>
          <w:numId w:val="50"/>
        </w:numPr>
        <w:tabs>
          <w:tab w:val="left" w:pos="526"/>
        </w:tabs>
        <w:spacing w:line="222" w:lineRule="auto"/>
        <w:ind w:left="360" w:right="460"/>
        <w:rPr>
          <w:rFonts w:ascii="Times New Roman" w:eastAsia="Times New Roman" w:hAnsi="Times New Roman"/>
          <w:sz w:val="24"/>
          <w:vertAlign w:val="superscript"/>
        </w:rPr>
      </w:pPr>
      <w:r>
        <w:rPr>
          <w:rFonts w:ascii="Times New Roman" w:eastAsia="Times New Roman" w:hAnsi="Times New Roman"/>
          <w:sz w:val="18"/>
        </w:rPr>
        <w:t>When an organization has not designated a formal chief information officer position, FISMA requires the associated responsibilities to be handled by a comparable organizational official.</w:t>
      </w:r>
    </w:p>
    <w:p w:rsidR="00000000" w:rsidRDefault="004A7D3E">
      <w:pPr>
        <w:tabs>
          <w:tab w:val="left" w:pos="526"/>
        </w:tabs>
        <w:spacing w:line="222" w:lineRule="auto"/>
        <w:ind w:left="360" w:right="46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9" w:lineRule="exact"/>
        <w:rPr>
          <w:rFonts w:ascii="Times New Roman" w:eastAsia="Times New Roman" w:hAnsi="Times New Roman"/>
        </w:rPr>
      </w:pPr>
    </w:p>
    <w:p w:rsidR="00000000" w:rsidRDefault="004A7D3E">
      <w:pPr>
        <w:tabs>
          <w:tab w:val="left" w:pos="8360"/>
        </w:tabs>
        <w:spacing w:line="0" w:lineRule="atLeast"/>
        <w:ind w:left="360"/>
        <w:rPr>
          <w:rFonts w:ascii="Arial Narrow" w:eastAsia="Arial Narrow" w:hAnsi="Arial Narrow"/>
          <w:sz w:val="16"/>
        </w:rPr>
      </w:pPr>
      <w:r>
        <w:rPr>
          <w:rFonts w:ascii="Arial Narrow" w:eastAsia="Arial Narrow" w:hAnsi="Arial Narrow"/>
          <w:sz w:val="16"/>
        </w:rPr>
        <w:t>APPENDIX D</w:t>
      </w:r>
      <w:r>
        <w:rPr>
          <w:rFonts w:ascii="Times New Roman" w:eastAsia="Times New Roman" w:hAnsi="Times New Roman"/>
        </w:rPr>
        <w:tab/>
      </w:r>
      <w:r>
        <w:rPr>
          <w:rFonts w:ascii="Arial Narrow" w:eastAsia="Arial Narrow" w:hAnsi="Arial Narrow"/>
          <w:sz w:val="16"/>
        </w:rPr>
        <w:t>PAGE D-2</w:t>
      </w:r>
    </w:p>
    <w:p w:rsidR="00000000" w:rsidRDefault="004A7D3E">
      <w:pPr>
        <w:tabs>
          <w:tab w:val="left" w:pos="836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67" w:name="page67"/>
      <w:bookmarkEnd w:id="67"/>
      <w:r>
        <w:rPr>
          <w:rFonts w:ascii="Arial" w:eastAsia="Arial" w:hAnsi="Arial"/>
          <w:sz w:val="16"/>
        </w:rPr>
        <w:t xml:space="preserve">Special Publication </w:t>
      </w:r>
      <w:r>
        <w:rPr>
          <w:rFonts w:ascii="Arial" w:eastAsia="Arial" w:hAnsi="Arial"/>
          <w:sz w:val="16"/>
        </w:rPr>
        <w:t>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5" w:lineRule="auto"/>
        <w:ind w:left="360" w:right="360"/>
        <w:rPr>
          <w:rFonts w:ascii="Times New Roman" w:eastAsia="Times New Roman" w:hAnsi="Times New Roman"/>
          <w:sz w:val="22"/>
        </w:rPr>
      </w:pPr>
      <w:r>
        <w:rPr>
          <w:rFonts w:ascii="Times New Roman" w:eastAsia="Times New Roman" w:hAnsi="Times New Roman"/>
          <w:sz w:val="22"/>
        </w:rPr>
        <w:t>procedures, and control techniques to a</w:t>
      </w:r>
      <w:r>
        <w:rPr>
          <w:rFonts w:ascii="Times New Roman" w:eastAsia="Times New Roman" w:hAnsi="Times New Roman"/>
          <w:sz w:val="22"/>
        </w:rPr>
        <w:t>ddress all applicable requirements; (iii) overseeing personnel with significant responsibilities for information security and ensuring that the personnel are adequately trained; (iv) assisting senior organizational officials concerning their security respo</w:t>
      </w:r>
      <w:r>
        <w:rPr>
          <w:rFonts w:ascii="Times New Roman" w:eastAsia="Times New Roman" w:hAnsi="Times New Roman"/>
          <w:sz w:val="22"/>
        </w:rPr>
        <w:t>nsibilities; and (v) in coordination with other senior officials, reporting annually to the head of the federal agency on the overall effectiveness of the organization</w:t>
      </w:r>
      <w:r>
        <w:rPr>
          <w:rFonts w:ascii="Times New Roman" w:eastAsia="Times New Roman" w:hAnsi="Times New Roman"/>
          <w:sz w:val="22"/>
        </w:rPr>
        <w:t>’s information security program, including progress of remedial actions. The chief inform</w:t>
      </w:r>
      <w:r>
        <w:rPr>
          <w:rFonts w:ascii="Times New Roman" w:eastAsia="Times New Roman" w:hAnsi="Times New Roman"/>
          <w:sz w:val="22"/>
        </w:rPr>
        <w:t>ation officer, with the support of the risk executive (function) and the senior information security officer, works closely with authorizing officials and their designated representatives to help ensure that:</w:t>
      </w:r>
    </w:p>
    <w:p w:rsidR="00000000" w:rsidRDefault="004A7D3E">
      <w:pPr>
        <w:spacing w:line="91" w:lineRule="exact"/>
        <w:rPr>
          <w:rFonts w:ascii="Times New Roman" w:eastAsia="Times New Roman" w:hAnsi="Times New Roman"/>
        </w:rPr>
      </w:pPr>
    </w:p>
    <w:p w:rsidR="00000000" w:rsidRDefault="004A7D3E">
      <w:pPr>
        <w:numPr>
          <w:ilvl w:val="0"/>
          <w:numId w:val="51"/>
        </w:numPr>
        <w:tabs>
          <w:tab w:val="left" w:pos="720"/>
        </w:tabs>
        <w:spacing w:line="259" w:lineRule="auto"/>
        <w:ind w:left="720" w:right="600" w:hanging="360"/>
        <w:jc w:val="both"/>
        <w:rPr>
          <w:rFonts w:ascii="Arial" w:eastAsia="Arial" w:hAnsi="Arial"/>
          <w:sz w:val="22"/>
        </w:rPr>
      </w:pPr>
      <w:r>
        <w:rPr>
          <w:rFonts w:ascii="Times New Roman" w:eastAsia="Times New Roman" w:hAnsi="Times New Roman"/>
          <w:sz w:val="22"/>
        </w:rPr>
        <w:t>An organization-wide information security prog</w:t>
      </w:r>
      <w:r>
        <w:rPr>
          <w:rFonts w:ascii="Times New Roman" w:eastAsia="Times New Roman" w:hAnsi="Times New Roman"/>
          <w:sz w:val="22"/>
        </w:rPr>
        <w:t>ram is effectively implemented resulting in adequate security for all organizational information systems and environments of operation for those systems;</w:t>
      </w:r>
    </w:p>
    <w:p w:rsidR="00000000" w:rsidRDefault="004A7D3E">
      <w:pPr>
        <w:spacing w:line="75" w:lineRule="exact"/>
        <w:rPr>
          <w:rFonts w:ascii="Arial" w:eastAsia="Arial" w:hAnsi="Arial"/>
          <w:sz w:val="22"/>
        </w:rPr>
      </w:pPr>
    </w:p>
    <w:p w:rsidR="00000000" w:rsidRDefault="004A7D3E">
      <w:pPr>
        <w:numPr>
          <w:ilvl w:val="0"/>
          <w:numId w:val="51"/>
        </w:numPr>
        <w:tabs>
          <w:tab w:val="left" w:pos="720"/>
        </w:tabs>
        <w:spacing w:line="280" w:lineRule="auto"/>
        <w:ind w:left="720" w:right="820" w:hanging="360"/>
        <w:rPr>
          <w:rFonts w:ascii="Arial" w:eastAsia="Arial" w:hAnsi="Arial"/>
          <w:sz w:val="22"/>
        </w:rPr>
      </w:pPr>
      <w:r>
        <w:rPr>
          <w:rFonts w:ascii="Times New Roman" w:eastAsia="Times New Roman" w:hAnsi="Times New Roman"/>
          <w:sz w:val="22"/>
        </w:rPr>
        <w:t>Information security considerations are integrated into programming/planning/budgeting cycles, enterp</w:t>
      </w:r>
      <w:r>
        <w:rPr>
          <w:rFonts w:ascii="Times New Roman" w:eastAsia="Times New Roman" w:hAnsi="Times New Roman"/>
          <w:sz w:val="22"/>
        </w:rPr>
        <w:t>rise architectures, and acquisition/system development life cycles;</w:t>
      </w:r>
    </w:p>
    <w:p w:rsidR="00000000" w:rsidRDefault="004A7D3E">
      <w:pPr>
        <w:spacing w:line="49" w:lineRule="exact"/>
        <w:rPr>
          <w:rFonts w:ascii="Arial" w:eastAsia="Arial" w:hAnsi="Arial"/>
          <w:sz w:val="22"/>
        </w:rPr>
      </w:pPr>
    </w:p>
    <w:p w:rsidR="00000000" w:rsidRDefault="004A7D3E">
      <w:pPr>
        <w:numPr>
          <w:ilvl w:val="0"/>
          <w:numId w:val="51"/>
        </w:numPr>
        <w:tabs>
          <w:tab w:val="left" w:pos="720"/>
        </w:tabs>
        <w:spacing w:line="0" w:lineRule="atLeast"/>
        <w:ind w:left="720" w:hanging="360"/>
        <w:rPr>
          <w:rFonts w:ascii="Arial" w:eastAsia="Arial" w:hAnsi="Arial"/>
          <w:sz w:val="22"/>
        </w:rPr>
      </w:pPr>
      <w:r>
        <w:rPr>
          <w:rFonts w:ascii="Times New Roman" w:eastAsia="Times New Roman" w:hAnsi="Times New Roman"/>
          <w:sz w:val="22"/>
        </w:rPr>
        <w:t>Information systems are covered by approved security plans and are authorized to operate;</w:t>
      </w:r>
    </w:p>
    <w:p w:rsidR="00000000" w:rsidRDefault="004A7D3E">
      <w:pPr>
        <w:spacing w:line="134" w:lineRule="exact"/>
        <w:rPr>
          <w:rFonts w:ascii="Arial" w:eastAsia="Arial" w:hAnsi="Arial"/>
          <w:sz w:val="22"/>
        </w:rPr>
      </w:pPr>
    </w:p>
    <w:p w:rsidR="00000000" w:rsidRDefault="004A7D3E">
      <w:pPr>
        <w:numPr>
          <w:ilvl w:val="0"/>
          <w:numId w:val="51"/>
        </w:numPr>
        <w:tabs>
          <w:tab w:val="left" w:pos="720"/>
        </w:tabs>
        <w:spacing w:line="280" w:lineRule="auto"/>
        <w:ind w:left="720" w:right="360" w:hanging="360"/>
        <w:rPr>
          <w:rFonts w:ascii="Arial" w:eastAsia="Arial" w:hAnsi="Arial"/>
          <w:sz w:val="22"/>
        </w:rPr>
      </w:pPr>
      <w:r>
        <w:rPr>
          <w:rFonts w:ascii="Times New Roman" w:eastAsia="Times New Roman" w:hAnsi="Times New Roman"/>
          <w:sz w:val="22"/>
        </w:rPr>
        <w:t xml:space="preserve">Information security-related activities required across the organization are accomplished in an </w:t>
      </w:r>
      <w:r>
        <w:rPr>
          <w:rFonts w:ascii="Times New Roman" w:eastAsia="Times New Roman" w:hAnsi="Times New Roman"/>
          <w:sz w:val="22"/>
        </w:rPr>
        <w:t>efficient, cost-effective, and timely manner; and</w:t>
      </w:r>
    </w:p>
    <w:p w:rsidR="00000000" w:rsidRDefault="004A7D3E">
      <w:pPr>
        <w:spacing w:line="49" w:lineRule="exact"/>
        <w:rPr>
          <w:rFonts w:ascii="Arial" w:eastAsia="Arial" w:hAnsi="Arial"/>
          <w:sz w:val="22"/>
        </w:rPr>
      </w:pPr>
    </w:p>
    <w:p w:rsidR="00000000" w:rsidRDefault="004A7D3E">
      <w:pPr>
        <w:numPr>
          <w:ilvl w:val="0"/>
          <w:numId w:val="51"/>
        </w:numPr>
        <w:tabs>
          <w:tab w:val="left" w:pos="720"/>
        </w:tabs>
        <w:spacing w:line="0" w:lineRule="atLeast"/>
        <w:ind w:left="720" w:hanging="359"/>
        <w:rPr>
          <w:rFonts w:ascii="Arial" w:eastAsia="Arial" w:hAnsi="Arial"/>
          <w:sz w:val="22"/>
        </w:rPr>
      </w:pPr>
      <w:r>
        <w:rPr>
          <w:rFonts w:ascii="Times New Roman" w:eastAsia="Times New Roman" w:hAnsi="Times New Roman"/>
          <w:sz w:val="22"/>
        </w:rPr>
        <w:t>There is centralized reporting of appropriate information security-related activities.</w:t>
      </w:r>
    </w:p>
    <w:p w:rsidR="00000000" w:rsidRDefault="004A7D3E">
      <w:pPr>
        <w:spacing w:line="240" w:lineRule="exact"/>
        <w:rPr>
          <w:rFonts w:ascii="Times New Roman" w:eastAsia="Times New Roman" w:hAnsi="Times New Roman"/>
        </w:rPr>
      </w:pPr>
    </w:p>
    <w:p w:rsidR="00000000" w:rsidRDefault="004A7D3E">
      <w:pPr>
        <w:spacing w:line="248" w:lineRule="auto"/>
        <w:ind w:left="360" w:right="500"/>
        <w:rPr>
          <w:rFonts w:ascii="Times New Roman" w:eastAsia="Times New Roman" w:hAnsi="Times New Roman"/>
          <w:sz w:val="22"/>
        </w:rPr>
      </w:pPr>
      <w:r>
        <w:rPr>
          <w:rFonts w:ascii="Times New Roman" w:eastAsia="Times New Roman" w:hAnsi="Times New Roman"/>
          <w:sz w:val="22"/>
        </w:rPr>
        <w:t>The chief information officer and authorizing officials also determine, based on organizational priorities, the appro</w:t>
      </w:r>
      <w:r>
        <w:rPr>
          <w:rFonts w:ascii="Times New Roman" w:eastAsia="Times New Roman" w:hAnsi="Times New Roman"/>
          <w:sz w:val="22"/>
        </w:rPr>
        <w:t>priate allocation of resources dedicated to the protection of the information systems supporting the organization's missions and business functions. For selected information systems, the chief information officer may be designated as an authorizing officia</w:t>
      </w:r>
      <w:r>
        <w:rPr>
          <w:rFonts w:ascii="Times New Roman" w:eastAsia="Times New Roman" w:hAnsi="Times New Roman"/>
          <w:sz w:val="22"/>
        </w:rPr>
        <w:t>l or a co-authorizing official with other senior organizational officials. The role of chief information officer has inherent U.S. Government authority and is assigned to government personnel only.</w:t>
      </w:r>
    </w:p>
    <w:p w:rsidR="00000000" w:rsidRDefault="004A7D3E">
      <w:pPr>
        <w:spacing w:line="191"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D</w:t>
      </w:r>
      <w:r>
        <w:rPr>
          <w:rFonts w:ascii="Arial" w:eastAsia="Arial" w:hAnsi="Arial"/>
          <w:b/>
          <w:sz w:val="24"/>
        </w:rPr>
        <w:t>.</w:t>
      </w:r>
      <w:r>
        <w:rPr>
          <w:rFonts w:ascii="Arial" w:eastAsia="Arial" w:hAnsi="Arial"/>
          <w:b/>
          <w:sz w:val="19"/>
        </w:rPr>
        <w:t>4</w:t>
      </w:r>
      <w:r>
        <w:rPr>
          <w:rFonts w:ascii="Arial" w:eastAsia="Arial" w:hAnsi="Arial"/>
          <w:b/>
          <w:sz w:val="19"/>
        </w:rPr>
        <w:t xml:space="preserve">  INFORMATION OWNER</w:t>
      </w:r>
      <w:r>
        <w:rPr>
          <w:rFonts w:ascii="Arial" w:eastAsia="Arial" w:hAnsi="Arial"/>
          <w:b/>
          <w:sz w:val="24"/>
        </w:rPr>
        <w:t>/</w:t>
      </w:r>
      <w:r>
        <w:rPr>
          <w:rFonts w:ascii="Arial" w:eastAsia="Arial" w:hAnsi="Arial"/>
          <w:b/>
          <w:sz w:val="19"/>
        </w:rPr>
        <w:t>STEWARD</w:t>
      </w:r>
    </w:p>
    <w:p w:rsidR="00000000" w:rsidRDefault="004A7D3E">
      <w:pPr>
        <w:spacing w:line="120" w:lineRule="exact"/>
        <w:rPr>
          <w:rFonts w:ascii="Times New Roman" w:eastAsia="Times New Roman" w:hAnsi="Times New Roman"/>
        </w:rPr>
      </w:pPr>
    </w:p>
    <w:p w:rsidR="00000000" w:rsidRDefault="004A7D3E">
      <w:pPr>
        <w:spacing w:line="0" w:lineRule="atLeast"/>
        <w:ind w:left="360" w:right="38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i/>
          <w:sz w:val="22"/>
        </w:rPr>
        <w:t>information owner/ste</w:t>
      </w:r>
      <w:r>
        <w:rPr>
          <w:rFonts w:ascii="Times New Roman" w:eastAsia="Times New Roman" w:hAnsi="Times New Roman"/>
          <w:i/>
          <w:sz w:val="22"/>
        </w:rPr>
        <w:t>ward</w:t>
      </w:r>
      <w:r>
        <w:rPr>
          <w:rFonts w:ascii="Times New Roman" w:eastAsia="Times New Roman" w:hAnsi="Times New Roman"/>
          <w:sz w:val="22"/>
        </w:rPr>
        <w:t xml:space="preserve"> is an organizational official with statutory, management, or operational authority for specified information and the responsibility for establishing the policies and procedures governing its generation, collection, processing, dissemination, and dispo</w:t>
      </w:r>
      <w:r>
        <w:rPr>
          <w:rFonts w:ascii="Times New Roman" w:eastAsia="Times New Roman" w:hAnsi="Times New Roman"/>
          <w:sz w:val="22"/>
        </w:rPr>
        <w:t>sal.</w:t>
      </w:r>
      <w:hyperlink w:anchor="page67" w:history="1">
        <w:r>
          <w:rPr>
            <w:rFonts w:ascii="Times New Roman" w:eastAsia="Times New Roman" w:hAnsi="Times New Roman"/>
            <w:sz w:val="25"/>
            <w:vertAlign w:val="superscript"/>
          </w:rPr>
          <w:t>52</w:t>
        </w:r>
        <w:r>
          <w:rPr>
            <w:rFonts w:ascii="Times New Roman" w:eastAsia="Times New Roman" w:hAnsi="Times New Roman"/>
            <w:sz w:val="22"/>
          </w:rPr>
          <w:t xml:space="preserve"> </w:t>
        </w:r>
      </w:hyperlink>
      <w:r>
        <w:rPr>
          <w:rFonts w:ascii="Times New Roman" w:eastAsia="Times New Roman" w:hAnsi="Times New Roman"/>
          <w:sz w:val="22"/>
        </w:rPr>
        <w:t>In information-sharing environments, the information owner/steward is responsible for establishing the rules for appropriate use and protection of the subject information (e.g., rules of behavior) and retains that responsib</w:t>
      </w:r>
      <w:r>
        <w:rPr>
          <w:rFonts w:ascii="Times New Roman" w:eastAsia="Times New Roman" w:hAnsi="Times New Roman"/>
          <w:sz w:val="22"/>
        </w:rPr>
        <w:t>ility even when the information is shared with or provided to other organizations. The owner/steward of the information processed, stored, or transmitted by an information system may or may not be the same as the system owner. A single information system m</w:t>
      </w:r>
      <w:r>
        <w:rPr>
          <w:rFonts w:ascii="Times New Roman" w:eastAsia="Times New Roman" w:hAnsi="Times New Roman"/>
          <w:sz w:val="22"/>
        </w:rPr>
        <w:t>ay contain information from multiple information owners/stewards. Information owners/stewards provide input to information system owners regarding the security requirements and security controls for the systems where the information is processed, stored, o</w:t>
      </w:r>
      <w:r>
        <w:rPr>
          <w:rFonts w:ascii="Times New Roman" w:eastAsia="Times New Roman" w:hAnsi="Times New Roman"/>
          <w:sz w:val="22"/>
        </w:rPr>
        <w:t>r transmitted.</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88448" behindDoc="1" locked="0" layoutInCell="1" allowOverlap="1">
                <wp:simplePos x="0" y="0"/>
                <wp:positionH relativeFrom="column">
                  <wp:posOffset>228600</wp:posOffset>
                </wp:positionH>
                <wp:positionV relativeFrom="paragraph">
                  <wp:posOffset>514985</wp:posOffset>
                </wp:positionV>
                <wp:extent cx="1828800" cy="0"/>
                <wp:effectExtent l="0" t="0" r="0" b="0"/>
                <wp:wrapNone/>
                <wp:docPr id="24"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E12E7" id="Line 81"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0.55pt" to="162pt,4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L1aEQIAAC0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" strokeweight=".21164mm">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84" w:lineRule="exact"/>
        <w:rPr>
          <w:rFonts w:ascii="Times New Roman" w:eastAsia="Times New Roman" w:hAnsi="Times New Roman"/>
        </w:rPr>
      </w:pPr>
    </w:p>
    <w:p w:rsidR="00000000" w:rsidRDefault="004A7D3E">
      <w:pPr>
        <w:numPr>
          <w:ilvl w:val="0"/>
          <w:numId w:val="52"/>
        </w:numPr>
        <w:tabs>
          <w:tab w:val="left" w:pos="526"/>
        </w:tabs>
        <w:spacing w:line="235" w:lineRule="auto"/>
        <w:ind w:left="360" w:right="360"/>
        <w:rPr>
          <w:rFonts w:ascii="Times New Roman" w:eastAsia="Times New Roman" w:hAnsi="Times New Roman"/>
          <w:sz w:val="24"/>
          <w:vertAlign w:val="superscript"/>
        </w:rPr>
      </w:pPr>
      <w:r>
        <w:rPr>
          <w:rFonts w:ascii="Times New Roman" w:eastAsia="Times New Roman" w:hAnsi="Times New Roman"/>
          <w:sz w:val="18"/>
        </w:rPr>
        <w:t>Federal information is an asset of the Nation, not of a particular federal agency or its subordinate organizations. In that spirit, many federal agencies are developing policies, procedures, processes, and training needed to end the pr</w:t>
      </w:r>
      <w:r>
        <w:rPr>
          <w:rFonts w:ascii="Times New Roman" w:eastAsia="Times New Roman" w:hAnsi="Times New Roman"/>
          <w:sz w:val="18"/>
        </w:rPr>
        <w:t xml:space="preserve">actice of </w:t>
      </w:r>
      <w:r>
        <w:rPr>
          <w:rFonts w:ascii="Times New Roman" w:eastAsia="Times New Roman" w:hAnsi="Times New Roman"/>
          <w:i/>
          <w:sz w:val="18"/>
        </w:rPr>
        <w:t>information ownership</w:t>
      </w:r>
      <w:r>
        <w:rPr>
          <w:rFonts w:ascii="Times New Roman" w:eastAsia="Times New Roman" w:hAnsi="Times New Roman"/>
          <w:sz w:val="18"/>
        </w:rPr>
        <w:t xml:space="preserve"> and implement the practice of </w:t>
      </w:r>
      <w:r>
        <w:rPr>
          <w:rFonts w:ascii="Times New Roman" w:eastAsia="Times New Roman" w:hAnsi="Times New Roman"/>
          <w:i/>
          <w:sz w:val="18"/>
        </w:rPr>
        <w:t>information stewardship</w:t>
      </w:r>
      <w:r>
        <w:rPr>
          <w:rFonts w:ascii="Times New Roman" w:eastAsia="Times New Roman" w:hAnsi="Times New Roman"/>
          <w:sz w:val="18"/>
        </w:rPr>
        <w:t xml:space="preserve">. Information stewardship is the careful and responsible management of federal information belonging to the Nation as a whole, regardless of the entity or source that may </w:t>
      </w:r>
      <w:r>
        <w:rPr>
          <w:rFonts w:ascii="Times New Roman" w:eastAsia="Times New Roman" w:hAnsi="Times New Roman"/>
          <w:sz w:val="18"/>
        </w:rPr>
        <w:t xml:space="preserve">have originated, created, or compiled the information. Information stewards provide maximum access to federal information to elements of the federal government and its customers, balanced by the obligation to protect the information in accordance with the </w:t>
      </w:r>
      <w:r>
        <w:rPr>
          <w:rFonts w:ascii="Times New Roman" w:eastAsia="Times New Roman" w:hAnsi="Times New Roman"/>
          <w:sz w:val="18"/>
        </w:rPr>
        <w:t>provisions of FISMA and any associated security-related federal policies, directives, regulations, standards, and guidance.</w:t>
      </w:r>
    </w:p>
    <w:p w:rsidR="00000000" w:rsidRDefault="004A7D3E">
      <w:pPr>
        <w:tabs>
          <w:tab w:val="left" w:pos="526"/>
        </w:tabs>
        <w:spacing w:line="235" w:lineRule="auto"/>
        <w:ind w:left="360" w:right="36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0" w:lineRule="exact"/>
        <w:rPr>
          <w:rFonts w:ascii="Times New Roman" w:eastAsia="Times New Roman" w:hAnsi="Times New Roman"/>
        </w:rPr>
      </w:pPr>
    </w:p>
    <w:p w:rsidR="00000000" w:rsidRDefault="004A7D3E">
      <w:pPr>
        <w:tabs>
          <w:tab w:val="left" w:pos="8360"/>
        </w:tabs>
        <w:spacing w:line="0" w:lineRule="atLeast"/>
        <w:ind w:left="360"/>
        <w:rPr>
          <w:rFonts w:ascii="Arial Narrow" w:eastAsia="Arial Narrow" w:hAnsi="Arial Narrow"/>
          <w:sz w:val="16"/>
        </w:rPr>
      </w:pPr>
      <w:r>
        <w:rPr>
          <w:rFonts w:ascii="Arial Narrow" w:eastAsia="Arial Narrow" w:hAnsi="Arial Narrow"/>
          <w:sz w:val="16"/>
        </w:rPr>
        <w:t>APPENDIX D</w:t>
      </w:r>
      <w:r>
        <w:rPr>
          <w:rFonts w:ascii="Times New Roman" w:eastAsia="Times New Roman" w:hAnsi="Times New Roman"/>
        </w:rPr>
        <w:tab/>
      </w:r>
      <w:r>
        <w:rPr>
          <w:rFonts w:ascii="Arial Narrow" w:eastAsia="Arial Narrow" w:hAnsi="Arial Narrow"/>
          <w:sz w:val="16"/>
        </w:rPr>
        <w:t>PAGE D-3</w:t>
      </w:r>
    </w:p>
    <w:p w:rsidR="00000000" w:rsidRDefault="004A7D3E">
      <w:pPr>
        <w:tabs>
          <w:tab w:val="left" w:pos="836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68" w:name="page68"/>
      <w:bookmarkEnd w:id="68"/>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6"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D</w:t>
      </w:r>
      <w:r>
        <w:rPr>
          <w:rFonts w:ascii="Arial" w:eastAsia="Arial" w:hAnsi="Arial"/>
          <w:b/>
          <w:sz w:val="24"/>
        </w:rPr>
        <w:t>.</w:t>
      </w:r>
      <w:r>
        <w:rPr>
          <w:rFonts w:ascii="Arial" w:eastAsia="Arial" w:hAnsi="Arial"/>
          <w:b/>
          <w:sz w:val="19"/>
        </w:rPr>
        <w:t>5</w:t>
      </w:r>
      <w:r>
        <w:rPr>
          <w:rFonts w:ascii="Arial" w:eastAsia="Arial" w:hAnsi="Arial"/>
          <w:b/>
          <w:sz w:val="19"/>
        </w:rPr>
        <w:t xml:space="preserve">  SENIOR INFORMATION SECURITY OFFICER</w:t>
      </w:r>
    </w:p>
    <w:p w:rsidR="00000000" w:rsidRDefault="004A7D3E">
      <w:pPr>
        <w:spacing w:line="120" w:lineRule="exact"/>
        <w:rPr>
          <w:rFonts w:ascii="Times New Roman" w:eastAsia="Times New Roman" w:hAnsi="Times New Roman"/>
        </w:rPr>
      </w:pPr>
    </w:p>
    <w:p w:rsidR="00000000" w:rsidRDefault="004A7D3E">
      <w:pPr>
        <w:spacing w:line="243" w:lineRule="auto"/>
        <w:ind w:left="360" w:right="44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i/>
          <w:sz w:val="22"/>
        </w:rPr>
        <w:t>senior information security officer</w:t>
      </w:r>
      <w:r>
        <w:rPr>
          <w:rFonts w:ascii="Times New Roman" w:eastAsia="Times New Roman" w:hAnsi="Times New Roman"/>
          <w:sz w:val="22"/>
        </w:rPr>
        <w:t xml:space="preserve"> is an organizational official responsible fo</w:t>
      </w:r>
      <w:r>
        <w:rPr>
          <w:rFonts w:ascii="Times New Roman" w:eastAsia="Times New Roman" w:hAnsi="Times New Roman"/>
          <w:sz w:val="22"/>
        </w:rPr>
        <w:t>r: (i) carrying out the chief information officer security responsibilities under FISMA; and (ii) serving as the primary liaison for the chief information officer to the organization</w:t>
      </w:r>
      <w:r>
        <w:rPr>
          <w:rFonts w:ascii="Times New Roman" w:eastAsia="Times New Roman" w:hAnsi="Times New Roman"/>
          <w:sz w:val="22"/>
        </w:rPr>
        <w:t>’s authorizing officials, information system owners, common control provid</w:t>
      </w:r>
      <w:r>
        <w:rPr>
          <w:rFonts w:ascii="Times New Roman" w:eastAsia="Times New Roman" w:hAnsi="Times New Roman"/>
          <w:sz w:val="22"/>
        </w:rPr>
        <w:t>ers, and information system security officers. The senior information security officer: (i) possesses professional qualifications, including training and experience, required to administer the information security program functions; (ii) maintains informat</w:t>
      </w:r>
      <w:r>
        <w:rPr>
          <w:rFonts w:ascii="Times New Roman" w:eastAsia="Times New Roman" w:hAnsi="Times New Roman"/>
          <w:sz w:val="22"/>
        </w:rPr>
        <w:t>ion security duties as a primary responsibility; and (iii) heads an office with the mission and resources to assist the organization in achieving more secure information and information systems in accordance with the requirements in FISMA. The senior infor</w:t>
      </w:r>
      <w:r>
        <w:rPr>
          <w:rFonts w:ascii="Times New Roman" w:eastAsia="Times New Roman" w:hAnsi="Times New Roman"/>
          <w:sz w:val="22"/>
        </w:rPr>
        <w:t>mation security officer (or supporting staff members) may also serve as authorizing official designated representatives or security control assessors. The role of senior information security officer has inherent U.S. Government authority and is assigned to</w:t>
      </w:r>
      <w:r>
        <w:rPr>
          <w:rFonts w:ascii="Times New Roman" w:eastAsia="Times New Roman" w:hAnsi="Times New Roman"/>
          <w:sz w:val="22"/>
        </w:rPr>
        <w:t xml:space="preserve"> government personnel only.</w:t>
      </w:r>
    </w:p>
    <w:p w:rsidR="00000000" w:rsidRDefault="004A7D3E">
      <w:pPr>
        <w:spacing w:line="200"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D</w:t>
      </w:r>
      <w:r>
        <w:rPr>
          <w:rFonts w:ascii="Arial" w:eastAsia="Arial" w:hAnsi="Arial"/>
          <w:b/>
          <w:sz w:val="24"/>
        </w:rPr>
        <w:t>.</w:t>
      </w:r>
      <w:r>
        <w:rPr>
          <w:rFonts w:ascii="Arial" w:eastAsia="Arial" w:hAnsi="Arial"/>
          <w:b/>
          <w:sz w:val="19"/>
        </w:rPr>
        <w:t>6</w:t>
      </w:r>
      <w:r>
        <w:rPr>
          <w:rFonts w:ascii="Arial" w:eastAsia="Arial" w:hAnsi="Arial"/>
          <w:b/>
          <w:sz w:val="19"/>
        </w:rPr>
        <w:t xml:space="preserve">  AUTHORIZING OFFICIAL</w:t>
      </w:r>
    </w:p>
    <w:p w:rsidR="00000000" w:rsidRDefault="004A7D3E">
      <w:pPr>
        <w:spacing w:line="120" w:lineRule="exact"/>
        <w:rPr>
          <w:rFonts w:ascii="Times New Roman" w:eastAsia="Times New Roman" w:hAnsi="Times New Roman"/>
        </w:rPr>
      </w:pPr>
    </w:p>
    <w:p w:rsidR="00000000" w:rsidRDefault="004A7D3E">
      <w:pPr>
        <w:spacing w:line="0" w:lineRule="atLeast"/>
        <w:ind w:left="360" w:right="36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i/>
          <w:sz w:val="22"/>
        </w:rPr>
        <w:t>authorizing official</w:t>
      </w:r>
      <w:r>
        <w:rPr>
          <w:rFonts w:ascii="Times New Roman" w:eastAsia="Times New Roman" w:hAnsi="Times New Roman"/>
          <w:sz w:val="22"/>
        </w:rPr>
        <w:t xml:space="preserve"> is a senior official or executive with the authority to formally assume responsibility for operating an information system at an acceptable level of risk to organizational ope</w:t>
      </w:r>
      <w:r>
        <w:rPr>
          <w:rFonts w:ascii="Times New Roman" w:eastAsia="Times New Roman" w:hAnsi="Times New Roman"/>
          <w:sz w:val="22"/>
        </w:rPr>
        <w:t>rations and assets, individuals, other organizations, and the Nation.</w:t>
      </w:r>
      <w:hyperlink w:anchor="page68" w:history="1">
        <w:r>
          <w:rPr>
            <w:rFonts w:ascii="Times New Roman" w:eastAsia="Times New Roman" w:hAnsi="Times New Roman"/>
            <w:sz w:val="25"/>
            <w:vertAlign w:val="superscript"/>
          </w:rPr>
          <w:t>53</w:t>
        </w:r>
        <w:r>
          <w:rPr>
            <w:rFonts w:ascii="Times New Roman" w:eastAsia="Times New Roman" w:hAnsi="Times New Roman"/>
            <w:sz w:val="22"/>
          </w:rPr>
          <w:t xml:space="preserve"> </w:t>
        </w:r>
      </w:hyperlink>
      <w:r>
        <w:rPr>
          <w:rFonts w:ascii="Times New Roman" w:eastAsia="Times New Roman" w:hAnsi="Times New Roman"/>
          <w:sz w:val="22"/>
        </w:rPr>
        <w:t xml:space="preserve">Authorizing officials typically have budgetary oversight for an information system </w:t>
      </w:r>
      <w:r>
        <w:rPr>
          <w:rFonts w:ascii="Times New Roman" w:eastAsia="Times New Roman" w:hAnsi="Times New Roman"/>
          <w:i/>
          <w:sz w:val="22"/>
        </w:rPr>
        <w:t>or</w:t>
      </w:r>
      <w:r>
        <w:rPr>
          <w:rFonts w:ascii="Times New Roman" w:eastAsia="Times New Roman" w:hAnsi="Times New Roman"/>
          <w:sz w:val="22"/>
        </w:rPr>
        <w:t xml:space="preserve"> are responsible for the mission and/or business operations supported by </w:t>
      </w:r>
      <w:r>
        <w:rPr>
          <w:rFonts w:ascii="Times New Roman" w:eastAsia="Times New Roman" w:hAnsi="Times New Roman"/>
          <w:sz w:val="22"/>
        </w:rPr>
        <w:t xml:space="preserve">the system. Through the security authorization process, authorizing officials are </w:t>
      </w:r>
      <w:r>
        <w:rPr>
          <w:rFonts w:ascii="Times New Roman" w:eastAsia="Times New Roman" w:hAnsi="Times New Roman"/>
          <w:i/>
          <w:sz w:val="22"/>
        </w:rPr>
        <w:t>accountable</w:t>
      </w:r>
      <w:r>
        <w:rPr>
          <w:rFonts w:ascii="Times New Roman" w:eastAsia="Times New Roman" w:hAnsi="Times New Roman"/>
          <w:sz w:val="22"/>
        </w:rPr>
        <w:t xml:space="preserve"> for the security risks associated with information system operations. Accordingly, authorizing officials are in management positions with a level of authority com</w:t>
      </w:r>
      <w:r>
        <w:rPr>
          <w:rFonts w:ascii="Times New Roman" w:eastAsia="Times New Roman" w:hAnsi="Times New Roman"/>
          <w:sz w:val="22"/>
        </w:rPr>
        <w:t>mensurate with understanding and accepting such information system-related security risks. Authorizing officials also approve security plans, memorandums of agreement or understanding, and plans of action and milestones and determine whether significant ch</w:t>
      </w:r>
      <w:r>
        <w:rPr>
          <w:rFonts w:ascii="Times New Roman" w:eastAsia="Times New Roman" w:hAnsi="Times New Roman"/>
          <w:sz w:val="22"/>
        </w:rPr>
        <w:t xml:space="preserve">anges in the information systems or environments of operation require reauthorization. Authorizing officials can deny authorization to operate an information system or if the system is operational, halt operations, if unacceptable risks exist. Authorizing </w:t>
      </w:r>
      <w:r>
        <w:rPr>
          <w:rFonts w:ascii="Times New Roman" w:eastAsia="Times New Roman" w:hAnsi="Times New Roman"/>
          <w:sz w:val="22"/>
        </w:rPr>
        <w:t>officials coordinate their activities with the risk executive (function), chief information officer, senior information security officer, common control providers, information system owners, information system security officers, security control assessors,</w:t>
      </w:r>
      <w:r>
        <w:rPr>
          <w:rFonts w:ascii="Times New Roman" w:eastAsia="Times New Roman" w:hAnsi="Times New Roman"/>
          <w:sz w:val="22"/>
        </w:rPr>
        <w:t xml:space="preserve"> and other interested parties during the security authorization process. With the increasing complexity of missions/business processes, partnership arrangements, and the use of external/shared services, it is possible that a particular information system m</w:t>
      </w:r>
      <w:r>
        <w:rPr>
          <w:rFonts w:ascii="Times New Roman" w:eastAsia="Times New Roman" w:hAnsi="Times New Roman"/>
          <w:sz w:val="22"/>
        </w:rPr>
        <w:t xml:space="preserve">ay involve multiple authorizing officials. If so, agreements are established among the authorizing officials and documented in the security plan. Authorizing officials are responsible for ensuring that all activities and functions associated with security </w:t>
      </w:r>
      <w:r>
        <w:rPr>
          <w:rFonts w:ascii="Times New Roman" w:eastAsia="Times New Roman" w:hAnsi="Times New Roman"/>
          <w:sz w:val="22"/>
        </w:rPr>
        <w:t>authorization that are delegated to authorizing official designated representatives are carried out. The role of authorizing official has inherent U.S. Government authority and is assigned to government personnel only.</w:t>
      </w:r>
    </w:p>
    <w:p w:rsidR="00000000" w:rsidRDefault="004A7D3E">
      <w:pPr>
        <w:spacing w:line="207"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D</w:t>
      </w:r>
      <w:r>
        <w:rPr>
          <w:rFonts w:ascii="Arial" w:eastAsia="Arial" w:hAnsi="Arial"/>
          <w:b/>
          <w:sz w:val="24"/>
        </w:rPr>
        <w:t>.</w:t>
      </w:r>
      <w:r>
        <w:rPr>
          <w:rFonts w:ascii="Arial" w:eastAsia="Arial" w:hAnsi="Arial"/>
          <w:b/>
          <w:sz w:val="19"/>
        </w:rPr>
        <w:t>7</w:t>
      </w:r>
      <w:r>
        <w:rPr>
          <w:rFonts w:ascii="Arial" w:eastAsia="Arial" w:hAnsi="Arial"/>
          <w:b/>
          <w:sz w:val="19"/>
        </w:rPr>
        <w:t xml:space="preserve">  AUTHORIZING OFFICIAL DESIGNATED</w:t>
      </w:r>
      <w:r>
        <w:rPr>
          <w:rFonts w:ascii="Arial" w:eastAsia="Arial" w:hAnsi="Arial"/>
          <w:b/>
          <w:sz w:val="19"/>
        </w:rPr>
        <w:t xml:space="preserve"> REPRESENTATIVE</w:t>
      </w:r>
    </w:p>
    <w:p w:rsidR="00000000" w:rsidRDefault="004A7D3E">
      <w:pPr>
        <w:spacing w:line="120" w:lineRule="exact"/>
        <w:rPr>
          <w:rFonts w:ascii="Times New Roman" w:eastAsia="Times New Roman" w:hAnsi="Times New Roman"/>
        </w:rPr>
      </w:pPr>
    </w:p>
    <w:p w:rsidR="00000000" w:rsidRDefault="004A7D3E">
      <w:pPr>
        <w:spacing w:line="262" w:lineRule="auto"/>
        <w:ind w:left="360" w:right="460"/>
        <w:rPr>
          <w:rFonts w:ascii="Times New Roman" w:eastAsia="Times New Roman" w:hAnsi="Times New Roman"/>
          <w:sz w:val="21"/>
        </w:rPr>
      </w:pPr>
      <w:r>
        <w:rPr>
          <w:rFonts w:ascii="Times New Roman" w:eastAsia="Times New Roman" w:hAnsi="Times New Roman"/>
          <w:sz w:val="21"/>
        </w:rPr>
        <w:t xml:space="preserve">The </w:t>
      </w:r>
      <w:r>
        <w:rPr>
          <w:rFonts w:ascii="Times New Roman" w:eastAsia="Times New Roman" w:hAnsi="Times New Roman"/>
          <w:i/>
          <w:sz w:val="21"/>
        </w:rPr>
        <w:t>authorizing official designated representative</w:t>
      </w:r>
      <w:r>
        <w:rPr>
          <w:rFonts w:ascii="Times New Roman" w:eastAsia="Times New Roman" w:hAnsi="Times New Roman"/>
          <w:sz w:val="21"/>
        </w:rPr>
        <w:t xml:space="preserve"> is an organizational official that acts on behalf of an authorizing official to coordinate and conduct the required day-to-day activities associated with the security authorization process</w:t>
      </w:r>
      <w:r>
        <w:rPr>
          <w:rFonts w:ascii="Times New Roman" w:eastAsia="Times New Roman" w:hAnsi="Times New Roman"/>
          <w:sz w:val="21"/>
        </w:rPr>
        <w:t>. Authorizing official designated representatives can be empowered by authorizing officials to make certain decisions with regard to the planning and resourcing of the security authorization process, approval of the security plan, approval and monitoring t</w:t>
      </w:r>
      <w:r>
        <w:rPr>
          <w:rFonts w:ascii="Times New Roman" w:eastAsia="Times New Roman" w:hAnsi="Times New Roman"/>
          <w:sz w:val="21"/>
        </w:rPr>
        <w:t>he implementation of plans of action and milestones, and the assessment and/or</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1"/>
        </w:rPr>
        <mc:AlternateContent>
          <mc:Choice Requires="wps">
            <w:drawing>
              <wp:anchor distT="0" distB="0" distL="114300" distR="114300" simplePos="0" relativeHeight="251689472" behindDoc="1" locked="0" layoutInCell="1" allowOverlap="1">
                <wp:simplePos x="0" y="0"/>
                <wp:positionH relativeFrom="column">
                  <wp:posOffset>228600</wp:posOffset>
                </wp:positionH>
                <wp:positionV relativeFrom="paragraph">
                  <wp:posOffset>165735</wp:posOffset>
                </wp:positionV>
                <wp:extent cx="1828800" cy="0"/>
                <wp:effectExtent l="0" t="0" r="0" b="0"/>
                <wp:wrapNone/>
                <wp:docPr id="23"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F684A" id="Line 82"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05pt" to="162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" strokeweight=".21131mm">
                <o:lock v:ext="edit" shapetype="f"/>
              </v:line>
            </w:pict>
          </mc:Fallback>
        </mc:AlternateContent>
      </w:r>
    </w:p>
    <w:p w:rsidR="00000000" w:rsidRDefault="004A7D3E">
      <w:pPr>
        <w:spacing w:line="334" w:lineRule="exact"/>
        <w:rPr>
          <w:rFonts w:ascii="Times New Roman" w:eastAsia="Times New Roman" w:hAnsi="Times New Roman"/>
        </w:rPr>
      </w:pPr>
    </w:p>
    <w:p w:rsidR="00000000" w:rsidRDefault="004A7D3E">
      <w:pPr>
        <w:numPr>
          <w:ilvl w:val="0"/>
          <w:numId w:val="53"/>
        </w:numPr>
        <w:tabs>
          <w:tab w:val="left" w:pos="526"/>
        </w:tabs>
        <w:spacing w:line="222" w:lineRule="auto"/>
        <w:ind w:left="360" w:right="500"/>
        <w:rPr>
          <w:rFonts w:ascii="Times New Roman" w:eastAsia="Times New Roman" w:hAnsi="Times New Roman"/>
          <w:sz w:val="24"/>
          <w:vertAlign w:val="superscript"/>
        </w:rPr>
      </w:pPr>
      <w:r>
        <w:rPr>
          <w:rFonts w:ascii="Times New Roman" w:eastAsia="Times New Roman" w:hAnsi="Times New Roman"/>
          <w:sz w:val="18"/>
        </w:rPr>
        <w:t>The responsibility of authorizing officials described in FIPS 200, was extended in NIST Special Publication 800-53 to include risks to other organizations and the Nation.</w:t>
      </w:r>
    </w:p>
    <w:p w:rsidR="00000000" w:rsidRDefault="004A7D3E">
      <w:pPr>
        <w:tabs>
          <w:tab w:val="left" w:pos="526"/>
        </w:tabs>
        <w:spacing w:line="222" w:lineRule="auto"/>
        <w:ind w:left="360" w:right="50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99" w:lineRule="exact"/>
        <w:rPr>
          <w:rFonts w:ascii="Times New Roman" w:eastAsia="Times New Roman" w:hAnsi="Times New Roman"/>
        </w:rPr>
      </w:pPr>
    </w:p>
    <w:p w:rsidR="00000000" w:rsidRDefault="004A7D3E">
      <w:pPr>
        <w:tabs>
          <w:tab w:val="left" w:pos="8360"/>
        </w:tabs>
        <w:spacing w:line="0" w:lineRule="atLeast"/>
        <w:ind w:left="360"/>
        <w:rPr>
          <w:rFonts w:ascii="Arial Narrow" w:eastAsia="Arial Narrow" w:hAnsi="Arial Narrow"/>
          <w:sz w:val="16"/>
        </w:rPr>
      </w:pPr>
      <w:r>
        <w:rPr>
          <w:rFonts w:ascii="Arial Narrow" w:eastAsia="Arial Narrow" w:hAnsi="Arial Narrow"/>
          <w:sz w:val="16"/>
        </w:rPr>
        <w:t>APPENDIX D</w:t>
      </w:r>
      <w:r>
        <w:rPr>
          <w:rFonts w:ascii="Times New Roman" w:eastAsia="Times New Roman" w:hAnsi="Times New Roman"/>
        </w:rPr>
        <w:tab/>
      </w:r>
      <w:r>
        <w:rPr>
          <w:rFonts w:ascii="Arial Narrow" w:eastAsia="Arial Narrow" w:hAnsi="Arial Narrow"/>
          <w:sz w:val="16"/>
        </w:rPr>
        <w:t>PAGE D-4</w:t>
      </w:r>
    </w:p>
    <w:p w:rsidR="00000000" w:rsidRDefault="004A7D3E">
      <w:pPr>
        <w:tabs>
          <w:tab w:val="left" w:pos="836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69" w:name="page69"/>
      <w:bookmarkEnd w:id="69"/>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6" w:lineRule="auto"/>
        <w:ind w:left="360" w:right="460"/>
        <w:rPr>
          <w:rFonts w:ascii="Times New Roman" w:eastAsia="Times New Roman" w:hAnsi="Times New Roman"/>
          <w:sz w:val="22"/>
        </w:rPr>
      </w:pPr>
      <w:r>
        <w:rPr>
          <w:rFonts w:ascii="Times New Roman" w:eastAsia="Times New Roman" w:hAnsi="Times New Roman"/>
          <w:sz w:val="22"/>
        </w:rPr>
        <w:t>determination of risk. The designated representative may also be called upon to prepare the final authorization package, obtain the authorizing official</w:t>
      </w:r>
      <w:r>
        <w:rPr>
          <w:rFonts w:ascii="Times New Roman" w:eastAsia="Times New Roman" w:hAnsi="Times New Roman"/>
          <w:sz w:val="22"/>
        </w:rPr>
        <w:t>’s signature on the authorization decision document, and transmit the authorization package to appropr</w:t>
      </w:r>
      <w:r>
        <w:rPr>
          <w:rFonts w:ascii="Times New Roman" w:eastAsia="Times New Roman" w:hAnsi="Times New Roman"/>
          <w:sz w:val="22"/>
        </w:rPr>
        <w:t>iate organizational officials. The only activity that cannot be delegated to the designated representative by the authorizing official is the authorization decision and signing of the associated authorization decision document (i.e., the acceptance of risk</w:t>
      </w:r>
      <w:r>
        <w:rPr>
          <w:rFonts w:ascii="Times New Roman" w:eastAsia="Times New Roman" w:hAnsi="Times New Roman"/>
          <w:sz w:val="22"/>
        </w:rPr>
        <w:t xml:space="preserve"> to organizational operations and assets, individuals, other organizations, and the Nation).</w:t>
      </w:r>
    </w:p>
    <w:p w:rsidR="00000000" w:rsidRDefault="004A7D3E">
      <w:pPr>
        <w:spacing w:line="194"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D</w:t>
      </w:r>
      <w:r>
        <w:rPr>
          <w:rFonts w:ascii="Arial" w:eastAsia="Arial" w:hAnsi="Arial"/>
          <w:b/>
          <w:sz w:val="24"/>
        </w:rPr>
        <w:t>.</w:t>
      </w:r>
      <w:r>
        <w:rPr>
          <w:rFonts w:ascii="Arial" w:eastAsia="Arial" w:hAnsi="Arial"/>
          <w:b/>
          <w:sz w:val="19"/>
        </w:rPr>
        <w:t>8</w:t>
      </w:r>
      <w:r>
        <w:rPr>
          <w:rFonts w:ascii="Arial" w:eastAsia="Arial" w:hAnsi="Arial"/>
          <w:b/>
          <w:sz w:val="19"/>
        </w:rPr>
        <w:t xml:space="preserve">  COMMON CONTROL PROVIDER</w:t>
      </w:r>
    </w:p>
    <w:p w:rsidR="00000000" w:rsidRDefault="004A7D3E">
      <w:pPr>
        <w:spacing w:line="120" w:lineRule="exact"/>
        <w:rPr>
          <w:rFonts w:ascii="Times New Roman" w:eastAsia="Times New Roman" w:hAnsi="Times New Roman"/>
        </w:rPr>
      </w:pPr>
    </w:p>
    <w:p w:rsidR="00000000" w:rsidRDefault="004A7D3E">
      <w:pPr>
        <w:spacing w:line="235" w:lineRule="auto"/>
        <w:ind w:left="360" w:right="52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i/>
          <w:sz w:val="22"/>
        </w:rPr>
        <w:t>common control provider</w:t>
      </w:r>
      <w:r>
        <w:rPr>
          <w:rFonts w:ascii="Times New Roman" w:eastAsia="Times New Roman" w:hAnsi="Times New Roman"/>
          <w:sz w:val="22"/>
        </w:rPr>
        <w:t xml:space="preserve"> is an individual, group, or organization responsible for the development, implementation, assessment, an</w:t>
      </w:r>
      <w:r>
        <w:rPr>
          <w:rFonts w:ascii="Times New Roman" w:eastAsia="Times New Roman" w:hAnsi="Times New Roman"/>
          <w:sz w:val="22"/>
        </w:rPr>
        <w:t>d monitoring of common controls (i.e., security controls inherited by information systems).</w:t>
      </w:r>
      <w:hyperlink w:anchor="page69" w:history="1">
        <w:r>
          <w:rPr>
            <w:rFonts w:ascii="Times New Roman" w:eastAsia="Times New Roman" w:hAnsi="Times New Roman"/>
            <w:sz w:val="25"/>
            <w:vertAlign w:val="superscript"/>
          </w:rPr>
          <w:t>54</w:t>
        </w:r>
        <w:r>
          <w:rPr>
            <w:rFonts w:ascii="Times New Roman" w:eastAsia="Times New Roman" w:hAnsi="Times New Roman"/>
            <w:sz w:val="22"/>
          </w:rPr>
          <w:t xml:space="preserve"> </w:t>
        </w:r>
      </w:hyperlink>
      <w:r>
        <w:rPr>
          <w:rFonts w:ascii="Times New Roman" w:eastAsia="Times New Roman" w:hAnsi="Times New Roman"/>
          <w:sz w:val="22"/>
        </w:rPr>
        <w:t xml:space="preserve">Common control providers are responsible for: (i) documenting the organization-identified common controls in a </w:t>
      </w:r>
      <w:r>
        <w:rPr>
          <w:rFonts w:ascii="Times New Roman" w:eastAsia="Times New Roman" w:hAnsi="Times New Roman"/>
          <w:i/>
          <w:sz w:val="22"/>
        </w:rPr>
        <w:t>security plan</w:t>
      </w:r>
      <w:r>
        <w:rPr>
          <w:rFonts w:ascii="Times New Roman" w:eastAsia="Times New Roman" w:hAnsi="Times New Roman"/>
          <w:sz w:val="22"/>
        </w:rPr>
        <w:t xml:space="preserve"> (or equival</w:t>
      </w:r>
      <w:r>
        <w:rPr>
          <w:rFonts w:ascii="Times New Roman" w:eastAsia="Times New Roman" w:hAnsi="Times New Roman"/>
          <w:sz w:val="22"/>
        </w:rPr>
        <w:t xml:space="preserve">ent document prescribed by the organization); (ii) ensuring that required assessments of common controls are carried out by qualified assessors with an appropriate level of independence defined by the organization; (iii) documenting assessment findings in </w:t>
      </w:r>
      <w:r>
        <w:rPr>
          <w:rFonts w:ascii="Times New Roman" w:eastAsia="Times New Roman" w:hAnsi="Times New Roman"/>
          <w:sz w:val="22"/>
        </w:rPr>
        <w:t xml:space="preserve">a </w:t>
      </w:r>
      <w:r>
        <w:rPr>
          <w:rFonts w:ascii="Times New Roman" w:eastAsia="Times New Roman" w:hAnsi="Times New Roman"/>
          <w:i/>
          <w:sz w:val="22"/>
        </w:rPr>
        <w:t>security assessment report</w:t>
      </w:r>
      <w:r>
        <w:rPr>
          <w:rFonts w:ascii="Times New Roman" w:eastAsia="Times New Roman" w:hAnsi="Times New Roman"/>
          <w:sz w:val="22"/>
        </w:rPr>
        <w:t>; and</w:t>
      </w:r>
    </w:p>
    <w:p w:rsidR="00000000" w:rsidRDefault="004A7D3E">
      <w:pPr>
        <w:spacing w:line="3" w:lineRule="exact"/>
        <w:rPr>
          <w:rFonts w:ascii="Times New Roman" w:eastAsia="Times New Roman" w:hAnsi="Times New Roman"/>
        </w:rPr>
      </w:pPr>
    </w:p>
    <w:p w:rsidR="00000000" w:rsidRDefault="004A7D3E">
      <w:pPr>
        <w:numPr>
          <w:ilvl w:val="0"/>
          <w:numId w:val="54"/>
        </w:numPr>
        <w:tabs>
          <w:tab w:val="left" w:pos="734"/>
        </w:tabs>
        <w:spacing w:line="250" w:lineRule="auto"/>
        <w:ind w:left="360" w:right="440"/>
        <w:rPr>
          <w:rFonts w:ascii="Times New Roman" w:eastAsia="Times New Roman" w:hAnsi="Times New Roman"/>
          <w:sz w:val="22"/>
        </w:rPr>
      </w:pPr>
      <w:r>
        <w:rPr>
          <w:rFonts w:ascii="Times New Roman" w:eastAsia="Times New Roman" w:hAnsi="Times New Roman"/>
          <w:sz w:val="22"/>
        </w:rPr>
        <w:t xml:space="preserve">producing a </w:t>
      </w:r>
      <w:r>
        <w:rPr>
          <w:rFonts w:ascii="Times New Roman" w:eastAsia="Times New Roman" w:hAnsi="Times New Roman"/>
          <w:i/>
          <w:sz w:val="22"/>
        </w:rPr>
        <w:t>plan of action and milestones</w:t>
      </w:r>
      <w:r>
        <w:rPr>
          <w:rFonts w:ascii="Times New Roman" w:eastAsia="Times New Roman" w:hAnsi="Times New Roman"/>
          <w:sz w:val="22"/>
        </w:rPr>
        <w:t xml:space="preserve"> for all controls having weaknesses or deficiencies. Security plans, security assessment reports, and plans of action and milestones for common controls (or a summary of such infor</w:t>
      </w:r>
      <w:r>
        <w:rPr>
          <w:rFonts w:ascii="Times New Roman" w:eastAsia="Times New Roman" w:hAnsi="Times New Roman"/>
          <w:sz w:val="22"/>
        </w:rPr>
        <w:t xml:space="preserve">mation) is made available to information system owners </w:t>
      </w:r>
      <w:r>
        <w:rPr>
          <w:rFonts w:ascii="Times New Roman" w:eastAsia="Times New Roman" w:hAnsi="Times New Roman"/>
          <w:i/>
          <w:sz w:val="22"/>
        </w:rPr>
        <w:t xml:space="preserve">inheriting </w:t>
      </w:r>
      <w:r>
        <w:rPr>
          <w:rFonts w:ascii="Times New Roman" w:eastAsia="Times New Roman" w:hAnsi="Times New Roman"/>
          <w:sz w:val="22"/>
        </w:rPr>
        <w:t>those controls after the information is reviewed and approved by the senior official or</w:t>
      </w:r>
      <w:r>
        <w:rPr>
          <w:rFonts w:ascii="Times New Roman" w:eastAsia="Times New Roman" w:hAnsi="Times New Roman"/>
          <w:i/>
          <w:sz w:val="22"/>
        </w:rPr>
        <w:t xml:space="preserve"> </w:t>
      </w:r>
      <w:r>
        <w:rPr>
          <w:rFonts w:ascii="Times New Roman" w:eastAsia="Times New Roman" w:hAnsi="Times New Roman"/>
          <w:sz w:val="22"/>
        </w:rPr>
        <w:t>executive with oversight responsibility for those controls.</w:t>
      </w:r>
    </w:p>
    <w:p w:rsidR="00000000" w:rsidRDefault="004A7D3E">
      <w:pPr>
        <w:spacing w:line="188"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D</w:t>
      </w:r>
      <w:r>
        <w:rPr>
          <w:rFonts w:ascii="Arial" w:eastAsia="Arial" w:hAnsi="Arial"/>
          <w:b/>
          <w:sz w:val="24"/>
        </w:rPr>
        <w:t>.</w:t>
      </w:r>
      <w:r>
        <w:rPr>
          <w:rFonts w:ascii="Arial" w:eastAsia="Arial" w:hAnsi="Arial"/>
          <w:b/>
          <w:sz w:val="19"/>
        </w:rPr>
        <w:t>9</w:t>
      </w:r>
      <w:r>
        <w:rPr>
          <w:rFonts w:ascii="Arial" w:eastAsia="Arial" w:hAnsi="Arial"/>
          <w:b/>
          <w:sz w:val="19"/>
        </w:rPr>
        <w:t xml:space="preserve">  INFORMATION SYSTEM OWNER</w:t>
      </w:r>
    </w:p>
    <w:p w:rsidR="00000000" w:rsidRDefault="004A7D3E">
      <w:pPr>
        <w:spacing w:line="120" w:lineRule="exact"/>
        <w:rPr>
          <w:rFonts w:ascii="Times New Roman" w:eastAsia="Times New Roman" w:hAnsi="Times New Roman"/>
        </w:rPr>
      </w:pPr>
    </w:p>
    <w:p w:rsidR="00000000" w:rsidRDefault="004A7D3E">
      <w:pPr>
        <w:spacing w:line="250" w:lineRule="auto"/>
        <w:ind w:left="360" w:right="420"/>
        <w:rPr>
          <w:rFonts w:ascii="Times New Roman" w:eastAsia="Times New Roman" w:hAnsi="Times New Roman"/>
          <w:sz w:val="21"/>
        </w:rPr>
      </w:pPr>
      <w:r>
        <w:rPr>
          <w:rFonts w:ascii="Times New Roman" w:eastAsia="Times New Roman" w:hAnsi="Times New Roman"/>
          <w:sz w:val="21"/>
        </w:rPr>
        <w:t xml:space="preserve">The </w:t>
      </w:r>
      <w:r>
        <w:rPr>
          <w:rFonts w:ascii="Times New Roman" w:eastAsia="Times New Roman" w:hAnsi="Times New Roman"/>
          <w:i/>
          <w:sz w:val="21"/>
        </w:rPr>
        <w:t>inform</w:t>
      </w:r>
      <w:r>
        <w:rPr>
          <w:rFonts w:ascii="Times New Roman" w:eastAsia="Times New Roman" w:hAnsi="Times New Roman"/>
          <w:i/>
          <w:sz w:val="21"/>
        </w:rPr>
        <w:t>ation system owner</w:t>
      </w:r>
      <w:r>
        <w:rPr>
          <w:rFonts w:ascii="Times New Roman" w:eastAsia="Times New Roman" w:hAnsi="Times New Roman"/>
          <w:sz w:val="21"/>
        </w:rPr>
        <w:t xml:space="preserve"> is an organizational official responsible for the procurement, development, integration, modification, operation, maintenance, and disposal of an information system.</w:t>
      </w:r>
      <w:hyperlink w:anchor="page69" w:history="1">
        <w:r>
          <w:rPr>
            <w:rFonts w:ascii="Times New Roman" w:eastAsia="Times New Roman" w:hAnsi="Times New Roman"/>
            <w:sz w:val="24"/>
            <w:vertAlign w:val="superscript"/>
          </w:rPr>
          <w:t>55</w:t>
        </w:r>
        <w:r>
          <w:rPr>
            <w:rFonts w:ascii="Times New Roman" w:eastAsia="Times New Roman" w:hAnsi="Times New Roman"/>
            <w:sz w:val="21"/>
          </w:rPr>
          <w:t xml:space="preserve"> </w:t>
        </w:r>
      </w:hyperlink>
      <w:r>
        <w:rPr>
          <w:rFonts w:ascii="Times New Roman" w:eastAsia="Times New Roman" w:hAnsi="Times New Roman"/>
          <w:sz w:val="21"/>
        </w:rPr>
        <w:t>The information system owner is responsible</w:t>
      </w:r>
      <w:r>
        <w:rPr>
          <w:rFonts w:ascii="Times New Roman" w:eastAsia="Times New Roman" w:hAnsi="Times New Roman"/>
          <w:sz w:val="21"/>
        </w:rPr>
        <w:t xml:space="preserve"> for addressing the operational interests of the user community (i.e., users who require access to the information system to satisfy mission, business, or operational requirements) and for ensuring compliance with information security requirements. In coor</w:t>
      </w:r>
      <w:r>
        <w:rPr>
          <w:rFonts w:ascii="Times New Roman" w:eastAsia="Times New Roman" w:hAnsi="Times New Roman"/>
          <w:sz w:val="21"/>
        </w:rPr>
        <w:t>dination with the information system security officer, the information system owner is responsible for the development and maintenance of the security plan and ensures that the system is deployed and operated in accordance with the agreed-upon security con</w:t>
      </w:r>
      <w:r>
        <w:rPr>
          <w:rFonts w:ascii="Times New Roman" w:eastAsia="Times New Roman" w:hAnsi="Times New Roman"/>
          <w:sz w:val="21"/>
        </w:rPr>
        <w:t xml:space="preserve">trols. In coordination with the information owner/steward, the information system owner is also responsible for deciding who has access to the system (and with what types of privileges or access rights) </w:t>
      </w:r>
      <w:hyperlink w:anchor="page69" w:history="1">
        <w:r>
          <w:rPr>
            <w:rFonts w:ascii="Times New Roman" w:eastAsia="Times New Roman" w:hAnsi="Times New Roman"/>
            <w:sz w:val="24"/>
            <w:vertAlign w:val="superscript"/>
          </w:rPr>
          <w:t>56</w:t>
        </w:r>
        <w:r>
          <w:rPr>
            <w:rFonts w:ascii="Times New Roman" w:eastAsia="Times New Roman" w:hAnsi="Times New Roman"/>
            <w:sz w:val="21"/>
          </w:rPr>
          <w:t xml:space="preserve"> </w:t>
        </w:r>
      </w:hyperlink>
      <w:r>
        <w:rPr>
          <w:rFonts w:ascii="Times New Roman" w:eastAsia="Times New Roman" w:hAnsi="Times New Roman"/>
          <w:sz w:val="21"/>
        </w:rPr>
        <w:t xml:space="preserve">and ensures that system </w:t>
      </w:r>
      <w:r>
        <w:rPr>
          <w:rFonts w:ascii="Times New Roman" w:eastAsia="Times New Roman" w:hAnsi="Times New Roman"/>
          <w:sz w:val="21"/>
        </w:rPr>
        <w:t xml:space="preserve">users and support personnel receive the requisite security training (e.g., instruction in rules of behavior). Based on guidance from the authorizing official, the information system owner informs appropriate organizational officials of the need to conduct </w:t>
      </w:r>
      <w:r>
        <w:rPr>
          <w:rFonts w:ascii="Times New Roman" w:eastAsia="Times New Roman" w:hAnsi="Times New Roman"/>
          <w:sz w:val="21"/>
        </w:rPr>
        <w:t>the security authorization, ensures that the necessary resources are available for the effort, and provides the required information system access, information, and documentation to the security</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1"/>
        </w:rPr>
        <mc:AlternateContent>
          <mc:Choice Requires="wps">
            <w:drawing>
              <wp:anchor distT="0" distB="0" distL="114300" distR="114300" simplePos="0" relativeHeight="251690496" behindDoc="1" locked="0" layoutInCell="1" allowOverlap="1">
                <wp:simplePos x="0" y="0"/>
                <wp:positionH relativeFrom="column">
                  <wp:posOffset>228600</wp:posOffset>
                </wp:positionH>
                <wp:positionV relativeFrom="paragraph">
                  <wp:posOffset>214630</wp:posOffset>
                </wp:positionV>
                <wp:extent cx="1828800" cy="0"/>
                <wp:effectExtent l="0" t="0" r="0" b="0"/>
                <wp:wrapNone/>
                <wp:docPr id="22"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D0B93" id="Line 83"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6.9pt" to="162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" strokeweight=".6pt">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11" w:lineRule="exact"/>
        <w:rPr>
          <w:rFonts w:ascii="Times New Roman" w:eastAsia="Times New Roman" w:hAnsi="Times New Roman"/>
        </w:rPr>
      </w:pPr>
    </w:p>
    <w:p w:rsidR="00000000" w:rsidRDefault="004A7D3E">
      <w:pPr>
        <w:numPr>
          <w:ilvl w:val="0"/>
          <w:numId w:val="55"/>
        </w:numPr>
        <w:tabs>
          <w:tab w:val="left" w:pos="526"/>
        </w:tabs>
        <w:spacing w:line="228" w:lineRule="auto"/>
        <w:ind w:left="360" w:right="380"/>
        <w:rPr>
          <w:rFonts w:ascii="Times New Roman" w:eastAsia="Times New Roman" w:hAnsi="Times New Roman"/>
          <w:sz w:val="24"/>
          <w:vertAlign w:val="superscript"/>
        </w:rPr>
      </w:pPr>
      <w:r>
        <w:rPr>
          <w:rFonts w:ascii="Times New Roman" w:eastAsia="Times New Roman" w:hAnsi="Times New Roman"/>
          <w:sz w:val="18"/>
        </w:rPr>
        <w:t xml:space="preserve">Organizations can have multiple common control providers </w:t>
      </w:r>
      <w:r>
        <w:rPr>
          <w:rFonts w:ascii="Times New Roman" w:eastAsia="Times New Roman" w:hAnsi="Times New Roman"/>
          <w:sz w:val="18"/>
        </w:rPr>
        <w:t xml:space="preserve">depending on how information security responsibilities are allocated organization-wide. Common control providers may also be </w:t>
      </w:r>
      <w:r>
        <w:rPr>
          <w:rFonts w:ascii="Times New Roman" w:eastAsia="Times New Roman" w:hAnsi="Times New Roman"/>
          <w:i/>
          <w:sz w:val="18"/>
        </w:rPr>
        <w:t>information system owners</w:t>
      </w:r>
      <w:r>
        <w:rPr>
          <w:rFonts w:ascii="Times New Roman" w:eastAsia="Times New Roman" w:hAnsi="Times New Roman"/>
          <w:sz w:val="18"/>
        </w:rPr>
        <w:t xml:space="preserve"> when the common controls are resident within an information system. Common controls are described in Sect</w:t>
      </w:r>
      <w:r>
        <w:rPr>
          <w:rFonts w:ascii="Times New Roman" w:eastAsia="Times New Roman" w:hAnsi="Times New Roman"/>
          <w:sz w:val="18"/>
        </w:rPr>
        <w:t>ion 2.4.</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55"/>
        </w:numPr>
        <w:tabs>
          <w:tab w:val="left" w:pos="526"/>
        </w:tabs>
        <w:spacing w:line="233" w:lineRule="auto"/>
        <w:ind w:left="360" w:right="460"/>
        <w:rPr>
          <w:rFonts w:ascii="Times New Roman" w:eastAsia="Times New Roman" w:hAnsi="Times New Roman"/>
          <w:sz w:val="24"/>
          <w:vertAlign w:val="superscript"/>
        </w:rPr>
      </w:pPr>
      <w:r>
        <w:rPr>
          <w:rFonts w:ascii="Times New Roman" w:eastAsia="Times New Roman" w:hAnsi="Times New Roman"/>
          <w:sz w:val="18"/>
        </w:rPr>
        <w:t xml:space="preserve">The </w:t>
      </w:r>
      <w:r>
        <w:rPr>
          <w:rFonts w:ascii="Times New Roman" w:eastAsia="Times New Roman" w:hAnsi="Times New Roman"/>
          <w:i/>
          <w:sz w:val="18"/>
        </w:rPr>
        <w:t>information system owner</w:t>
      </w:r>
      <w:r>
        <w:rPr>
          <w:rFonts w:ascii="Times New Roman" w:eastAsia="Times New Roman" w:hAnsi="Times New Roman"/>
          <w:sz w:val="18"/>
        </w:rPr>
        <w:t xml:space="preserve"> serves as the focal point for the information system. In that capacity, the information system owner serves both as an owner and as the central point of contact between the authorization process and the owners of comp</w:t>
      </w:r>
      <w:r>
        <w:rPr>
          <w:rFonts w:ascii="Times New Roman" w:eastAsia="Times New Roman" w:hAnsi="Times New Roman"/>
          <w:sz w:val="18"/>
        </w:rPr>
        <w:t>onents of the system including, for example: (i) applications, networking, servers, or workstations; (ii) owners/stewards of information processed, stored, or transmitted by the system; and (iii) owners of the missions and business functions supported by t</w:t>
      </w:r>
      <w:r>
        <w:rPr>
          <w:rFonts w:ascii="Times New Roman" w:eastAsia="Times New Roman" w:hAnsi="Times New Roman"/>
          <w:sz w:val="18"/>
        </w:rPr>
        <w:t>he system. Some organizations may refer to information system owners as program managers or business/asset owners.</w:t>
      </w:r>
    </w:p>
    <w:p w:rsidR="00000000" w:rsidRDefault="004A7D3E">
      <w:pPr>
        <w:spacing w:line="90" w:lineRule="exact"/>
        <w:rPr>
          <w:rFonts w:ascii="Times New Roman" w:eastAsia="Times New Roman" w:hAnsi="Times New Roman"/>
          <w:sz w:val="24"/>
          <w:vertAlign w:val="superscript"/>
        </w:rPr>
      </w:pPr>
    </w:p>
    <w:p w:rsidR="00000000" w:rsidRDefault="004A7D3E">
      <w:pPr>
        <w:numPr>
          <w:ilvl w:val="0"/>
          <w:numId w:val="55"/>
        </w:numPr>
        <w:tabs>
          <w:tab w:val="left" w:pos="526"/>
        </w:tabs>
        <w:spacing w:line="222" w:lineRule="auto"/>
        <w:ind w:left="360" w:right="500"/>
        <w:rPr>
          <w:rFonts w:ascii="Times New Roman" w:eastAsia="Times New Roman" w:hAnsi="Times New Roman"/>
          <w:sz w:val="24"/>
          <w:vertAlign w:val="superscript"/>
        </w:rPr>
      </w:pPr>
      <w:r>
        <w:rPr>
          <w:rFonts w:ascii="Times New Roman" w:eastAsia="Times New Roman" w:hAnsi="Times New Roman"/>
          <w:sz w:val="18"/>
        </w:rPr>
        <w:t>The responsibility for deciding who has access to specific information within an information system (and with what types of privileges or ac</w:t>
      </w:r>
      <w:r>
        <w:rPr>
          <w:rFonts w:ascii="Times New Roman" w:eastAsia="Times New Roman" w:hAnsi="Times New Roman"/>
          <w:sz w:val="18"/>
        </w:rPr>
        <w:t>cess rights) may reside with the information owner/steward.</w:t>
      </w:r>
    </w:p>
    <w:p w:rsidR="00000000" w:rsidRDefault="004A7D3E">
      <w:pPr>
        <w:tabs>
          <w:tab w:val="left" w:pos="526"/>
        </w:tabs>
        <w:spacing w:line="222" w:lineRule="auto"/>
        <w:ind w:left="360" w:right="50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99" w:lineRule="exact"/>
        <w:rPr>
          <w:rFonts w:ascii="Times New Roman" w:eastAsia="Times New Roman" w:hAnsi="Times New Roman"/>
        </w:rPr>
      </w:pPr>
    </w:p>
    <w:p w:rsidR="00000000" w:rsidRDefault="004A7D3E">
      <w:pPr>
        <w:tabs>
          <w:tab w:val="left" w:pos="8360"/>
        </w:tabs>
        <w:spacing w:line="0" w:lineRule="atLeast"/>
        <w:ind w:left="360"/>
        <w:rPr>
          <w:rFonts w:ascii="Arial Narrow" w:eastAsia="Arial Narrow" w:hAnsi="Arial Narrow"/>
          <w:sz w:val="16"/>
        </w:rPr>
      </w:pPr>
      <w:r>
        <w:rPr>
          <w:rFonts w:ascii="Arial Narrow" w:eastAsia="Arial Narrow" w:hAnsi="Arial Narrow"/>
          <w:sz w:val="16"/>
        </w:rPr>
        <w:t>APPENDIX D</w:t>
      </w:r>
      <w:r>
        <w:rPr>
          <w:rFonts w:ascii="Times New Roman" w:eastAsia="Times New Roman" w:hAnsi="Times New Roman"/>
        </w:rPr>
        <w:tab/>
      </w:r>
      <w:r>
        <w:rPr>
          <w:rFonts w:ascii="Arial Narrow" w:eastAsia="Arial Narrow" w:hAnsi="Arial Narrow"/>
          <w:sz w:val="16"/>
        </w:rPr>
        <w:t>PAGE D-5</w:t>
      </w:r>
    </w:p>
    <w:p w:rsidR="00000000" w:rsidRDefault="004A7D3E">
      <w:pPr>
        <w:tabs>
          <w:tab w:val="left" w:pos="836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70" w:name="page70"/>
      <w:bookmarkEnd w:id="70"/>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w:t>
      </w:r>
      <w:r>
        <w:rPr>
          <w:rFonts w:ascii="Times New Roman" w:eastAsia="Times New Roman" w:hAnsi="Times New Roman"/>
          <w:sz w:val="18"/>
        </w:rPr>
        <w:t>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67" w:lineRule="auto"/>
        <w:ind w:left="360" w:right="380"/>
        <w:rPr>
          <w:rFonts w:ascii="Times New Roman" w:eastAsia="Times New Roman" w:hAnsi="Times New Roman"/>
          <w:sz w:val="25"/>
          <w:vertAlign w:val="superscript"/>
        </w:rPr>
      </w:pPr>
      <w:r>
        <w:rPr>
          <w:rFonts w:ascii="Times New Roman" w:eastAsia="Times New Roman" w:hAnsi="Times New Roman"/>
          <w:sz w:val="22"/>
        </w:rPr>
        <w:t>control assessor. The information system owner receives the security assessment results from the security control assessor. After taking appropriate steps to reduce or eliminate vulnerabiliti</w:t>
      </w:r>
      <w:r>
        <w:rPr>
          <w:rFonts w:ascii="Times New Roman" w:eastAsia="Times New Roman" w:hAnsi="Times New Roman"/>
          <w:sz w:val="22"/>
        </w:rPr>
        <w:t>es, the information system owner assembles the authorization package and submits the package to the authorizing official or the authorizing official designated representative for adjudication.</w:t>
      </w:r>
      <w:hyperlink w:anchor="page70" w:history="1">
        <w:r>
          <w:rPr>
            <w:rFonts w:ascii="Times New Roman" w:eastAsia="Times New Roman" w:hAnsi="Times New Roman"/>
            <w:sz w:val="25"/>
            <w:vertAlign w:val="superscript"/>
          </w:rPr>
          <w:t>57</w:t>
        </w:r>
      </w:hyperlink>
    </w:p>
    <w:p w:rsidR="00000000" w:rsidRDefault="004A7D3E">
      <w:pPr>
        <w:spacing w:line="86"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D</w:t>
      </w:r>
      <w:r>
        <w:rPr>
          <w:rFonts w:ascii="Arial" w:eastAsia="Arial" w:hAnsi="Arial"/>
          <w:b/>
          <w:sz w:val="24"/>
        </w:rPr>
        <w:t>.</w:t>
      </w:r>
      <w:r>
        <w:rPr>
          <w:rFonts w:ascii="Arial" w:eastAsia="Arial" w:hAnsi="Arial"/>
          <w:b/>
          <w:sz w:val="19"/>
        </w:rPr>
        <w:t>10</w:t>
      </w:r>
      <w:r>
        <w:rPr>
          <w:rFonts w:ascii="Arial" w:eastAsia="Arial" w:hAnsi="Arial"/>
          <w:b/>
          <w:sz w:val="19"/>
        </w:rPr>
        <w:t xml:space="preserve">  INFORMATION SYSTEM SECURITY </w:t>
      </w:r>
      <w:r>
        <w:rPr>
          <w:rFonts w:ascii="Arial" w:eastAsia="Arial" w:hAnsi="Arial"/>
          <w:b/>
          <w:sz w:val="19"/>
        </w:rPr>
        <w:t>OFFICER</w:t>
      </w:r>
    </w:p>
    <w:p w:rsidR="00000000" w:rsidRDefault="004A7D3E">
      <w:pPr>
        <w:spacing w:line="120" w:lineRule="exact"/>
        <w:rPr>
          <w:rFonts w:ascii="Times New Roman" w:eastAsia="Times New Roman" w:hAnsi="Times New Roman"/>
        </w:rPr>
      </w:pPr>
    </w:p>
    <w:p w:rsidR="00000000" w:rsidRDefault="004A7D3E">
      <w:pPr>
        <w:spacing w:line="0" w:lineRule="atLeast"/>
        <w:ind w:left="360" w:right="36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i/>
          <w:sz w:val="22"/>
        </w:rPr>
        <w:t>information system security officer</w:t>
      </w:r>
      <w:hyperlink w:anchor="page70" w:history="1">
        <w:r>
          <w:rPr>
            <w:rFonts w:ascii="Times New Roman" w:eastAsia="Times New Roman" w:hAnsi="Times New Roman"/>
            <w:sz w:val="25"/>
            <w:vertAlign w:val="superscript"/>
          </w:rPr>
          <w:t>58</w:t>
        </w:r>
        <w:r>
          <w:rPr>
            <w:rFonts w:ascii="Times New Roman" w:eastAsia="Times New Roman" w:hAnsi="Times New Roman"/>
            <w:sz w:val="22"/>
          </w:rPr>
          <w:t xml:space="preserve"> </w:t>
        </w:r>
      </w:hyperlink>
      <w:r>
        <w:rPr>
          <w:rFonts w:ascii="Times New Roman" w:eastAsia="Times New Roman" w:hAnsi="Times New Roman"/>
          <w:sz w:val="22"/>
        </w:rPr>
        <w:t xml:space="preserve">is an individual responsible for ensuring that the appropriate operational security posture is maintained for an information system and as such, works in close collaboration with </w:t>
      </w:r>
      <w:r>
        <w:rPr>
          <w:rFonts w:ascii="Times New Roman" w:eastAsia="Times New Roman" w:hAnsi="Times New Roman"/>
          <w:sz w:val="22"/>
        </w:rPr>
        <w:t>the information system owner. The information system security officer also serves as a principal advisor on all matters, technical and otherwise, involving the security of an information system. The information system security officer has the detailed know</w:t>
      </w:r>
      <w:r>
        <w:rPr>
          <w:rFonts w:ascii="Times New Roman" w:eastAsia="Times New Roman" w:hAnsi="Times New Roman"/>
          <w:sz w:val="22"/>
        </w:rPr>
        <w:t>ledge and expertise required to manage the security aspects of an information system and, in many organizations, is assigned responsibility for the day-to-day security operations of a system. This responsibility may also include, but is not limited to, phy</w:t>
      </w:r>
      <w:r>
        <w:rPr>
          <w:rFonts w:ascii="Times New Roman" w:eastAsia="Times New Roman" w:hAnsi="Times New Roman"/>
          <w:sz w:val="22"/>
        </w:rPr>
        <w:t>sical and environmental protection, personnel security, incident handling, and security training and awareness. The information system security officer may be called upon to assist in the development of the security policies and procedures and to ensure co</w:t>
      </w:r>
      <w:r>
        <w:rPr>
          <w:rFonts w:ascii="Times New Roman" w:eastAsia="Times New Roman" w:hAnsi="Times New Roman"/>
          <w:sz w:val="22"/>
        </w:rPr>
        <w:t>mpliance with those policies and procedures. In close coordination with the information system owner, the information system security officer often plays an active role in the monitoring of a system and its environment of operation to include developing an</w:t>
      </w:r>
      <w:r>
        <w:rPr>
          <w:rFonts w:ascii="Times New Roman" w:eastAsia="Times New Roman" w:hAnsi="Times New Roman"/>
          <w:sz w:val="22"/>
        </w:rPr>
        <w:t>d updating the security plan, managing and controlling changes to the system, and assessing the security impact of those changes.</w:t>
      </w:r>
    </w:p>
    <w:p w:rsidR="00000000" w:rsidRDefault="004A7D3E">
      <w:pPr>
        <w:spacing w:line="205"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D</w:t>
      </w:r>
      <w:r>
        <w:rPr>
          <w:rFonts w:ascii="Arial" w:eastAsia="Arial" w:hAnsi="Arial"/>
          <w:b/>
          <w:sz w:val="24"/>
        </w:rPr>
        <w:t>.</w:t>
      </w:r>
      <w:r>
        <w:rPr>
          <w:rFonts w:ascii="Arial" w:eastAsia="Arial" w:hAnsi="Arial"/>
          <w:b/>
          <w:sz w:val="19"/>
        </w:rPr>
        <w:t>11</w:t>
      </w:r>
      <w:r>
        <w:rPr>
          <w:rFonts w:ascii="Arial" w:eastAsia="Arial" w:hAnsi="Arial"/>
          <w:b/>
          <w:sz w:val="19"/>
        </w:rPr>
        <w:t xml:space="preserve">  INFORMATION SECURITY ARCHITECT</w:t>
      </w:r>
    </w:p>
    <w:p w:rsidR="00000000" w:rsidRDefault="004A7D3E">
      <w:pPr>
        <w:spacing w:line="120" w:lineRule="exact"/>
        <w:rPr>
          <w:rFonts w:ascii="Times New Roman" w:eastAsia="Times New Roman" w:hAnsi="Times New Roman"/>
        </w:rPr>
      </w:pPr>
    </w:p>
    <w:p w:rsidR="00000000" w:rsidRDefault="004A7D3E">
      <w:pPr>
        <w:spacing w:line="242" w:lineRule="auto"/>
        <w:ind w:left="360" w:right="36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i/>
          <w:sz w:val="22"/>
        </w:rPr>
        <w:t>information security architect</w:t>
      </w:r>
      <w:r>
        <w:rPr>
          <w:rFonts w:ascii="Times New Roman" w:eastAsia="Times New Roman" w:hAnsi="Times New Roman"/>
          <w:sz w:val="22"/>
        </w:rPr>
        <w:t xml:space="preserve"> is an individual, group, or organization responsible</w:t>
      </w:r>
      <w:r>
        <w:rPr>
          <w:rFonts w:ascii="Times New Roman" w:eastAsia="Times New Roman" w:hAnsi="Times New Roman"/>
          <w:sz w:val="22"/>
        </w:rPr>
        <w:t xml:space="preserve"> for ensuring that the information security requirements necessary to protect the organization</w:t>
      </w:r>
      <w:r>
        <w:rPr>
          <w:rFonts w:ascii="Times New Roman" w:eastAsia="Times New Roman" w:hAnsi="Times New Roman"/>
          <w:sz w:val="22"/>
        </w:rPr>
        <w:t>’s core missions and business processes are adequately addressed in all aspects of enterprise architecture including reference models, segment and solution archit</w:t>
      </w:r>
      <w:r>
        <w:rPr>
          <w:rFonts w:ascii="Times New Roman" w:eastAsia="Times New Roman" w:hAnsi="Times New Roman"/>
          <w:sz w:val="22"/>
        </w:rPr>
        <w:t>ectures, and the resulting information systems supporting those missions and business processes. The information security architect serves as the liaison between the enterprise architect and the information system security engineer and also coordinates wit</w:t>
      </w:r>
      <w:r>
        <w:rPr>
          <w:rFonts w:ascii="Times New Roman" w:eastAsia="Times New Roman" w:hAnsi="Times New Roman"/>
          <w:sz w:val="22"/>
        </w:rPr>
        <w:t xml:space="preserve">h information system owners, common control providers, and information system security officers on the allocation of security controls as system-specific, hybrid, or common controls. In addition, information security architects, in close coordination with </w:t>
      </w:r>
      <w:r>
        <w:rPr>
          <w:rFonts w:ascii="Times New Roman" w:eastAsia="Times New Roman" w:hAnsi="Times New Roman"/>
          <w:sz w:val="22"/>
        </w:rPr>
        <w:t xml:space="preserve">information system security officers, advise authorizing officials, chief information officers, senior information security officers, and the risk executive (function), on a range of security-related issues including, for example, establishing information </w:t>
      </w:r>
      <w:r>
        <w:rPr>
          <w:rFonts w:ascii="Times New Roman" w:eastAsia="Times New Roman" w:hAnsi="Times New Roman"/>
          <w:sz w:val="22"/>
        </w:rPr>
        <w:t>system boundaries, assessing the severity of weaknesses and deficiencies in the information system, plans of action and milestones, risk mitigation approaches, security alerts, and potential adverse effects of identified vulnerabilities.</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91520" behindDoc="1" locked="0" layoutInCell="1" allowOverlap="1">
                <wp:simplePos x="0" y="0"/>
                <wp:positionH relativeFrom="column">
                  <wp:posOffset>228600</wp:posOffset>
                </wp:positionH>
                <wp:positionV relativeFrom="paragraph">
                  <wp:posOffset>621030</wp:posOffset>
                </wp:positionV>
                <wp:extent cx="1828800" cy="0"/>
                <wp:effectExtent l="0" t="0" r="0" b="0"/>
                <wp:wrapNone/>
                <wp:docPr id="21"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E7DAF" id="Line 84"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2pt,4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zanEQIAAC0EAAAOAAAAZHJzL2Uyb0RvYy54bWysU1HP0yAUfTfxPxDet7azbv2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" strokeweight=".21131mm">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51" w:lineRule="exact"/>
        <w:rPr>
          <w:rFonts w:ascii="Times New Roman" w:eastAsia="Times New Roman" w:hAnsi="Times New Roman"/>
        </w:rPr>
      </w:pPr>
    </w:p>
    <w:p w:rsidR="00000000" w:rsidRDefault="004A7D3E">
      <w:pPr>
        <w:numPr>
          <w:ilvl w:val="0"/>
          <w:numId w:val="56"/>
        </w:numPr>
        <w:tabs>
          <w:tab w:val="left" w:pos="526"/>
        </w:tabs>
        <w:spacing w:line="230" w:lineRule="auto"/>
        <w:ind w:left="360" w:right="400"/>
        <w:rPr>
          <w:rFonts w:ascii="Times New Roman" w:eastAsia="Times New Roman" w:hAnsi="Times New Roman"/>
          <w:sz w:val="24"/>
          <w:vertAlign w:val="superscript"/>
        </w:rPr>
      </w:pPr>
      <w:r>
        <w:rPr>
          <w:rFonts w:ascii="Times New Roman" w:eastAsia="Times New Roman" w:hAnsi="Times New Roman"/>
          <w:sz w:val="18"/>
        </w:rPr>
        <w:t>Depending o</w:t>
      </w:r>
      <w:r>
        <w:rPr>
          <w:rFonts w:ascii="Times New Roman" w:eastAsia="Times New Roman" w:hAnsi="Times New Roman"/>
          <w:sz w:val="18"/>
        </w:rPr>
        <w:t>n how the organization has organized its security authorization activities, the authorizing official may choose to designate an individual other than the information system owner to compile and assemble the information for the security authorization packag</w:t>
      </w:r>
      <w:r>
        <w:rPr>
          <w:rFonts w:ascii="Times New Roman" w:eastAsia="Times New Roman" w:hAnsi="Times New Roman"/>
          <w:sz w:val="18"/>
        </w:rPr>
        <w:t>e. In this situation, the designated individual must coordinate the compilation and assembly activities with the information system owner.</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56"/>
        </w:numPr>
        <w:tabs>
          <w:tab w:val="left" w:pos="526"/>
        </w:tabs>
        <w:spacing w:line="230" w:lineRule="auto"/>
        <w:ind w:left="360" w:right="600"/>
        <w:jc w:val="both"/>
        <w:rPr>
          <w:rFonts w:ascii="Times New Roman" w:eastAsia="Times New Roman" w:hAnsi="Times New Roman"/>
          <w:sz w:val="24"/>
          <w:vertAlign w:val="superscript"/>
        </w:rPr>
      </w:pPr>
      <w:r>
        <w:rPr>
          <w:rFonts w:ascii="Times New Roman" w:eastAsia="Times New Roman" w:hAnsi="Times New Roman"/>
          <w:sz w:val="18"/>
        </w:rPr>
        <w:t xml:space="preserve">Organizations may also define an </w:t>
      </w:r>
      <w:r>
        <w:rPr>
          <w:rFonts w:ascii="Times New Roman" w:eastAsia="Times New Roman" w:hAnsi="Times New Roman"/>
          <w:i/>
          <w:sz w:val="18"/>
        </w:rPr>
        <w:t>information system security manager</w:t>
      </w:r>
      <w:r>
        <w:rPr>
          <w:rFonts w:ascii="Times New Roman" w:eastAsia="Times New Roman" w:hAnsi="Times New Roman"/>
          <w:sz w:val="18"/>
        </w:rPr>
        <w:t xml:space="preserve"> or </w:t>
      </w:r>
      <w:r>
        <w:rPr>
          <w:rFonts w:ascii="Times New Roman" w:eastAsia="Times New Roman" w:hAnsi="Times New Roman"/>
          <w:i/>
          <w:sz w:val="18"/>
        </w:rPr>
        <w:t>information security manager</w:t>
      </w:r>
      <w:r>
        <w:rPr>
          <w:rFonts w:ascii="Times New Roman" w:eastAsia="Times New Roman" w:hAnsi="Times New Roman"/>
          <w:sz w:val="18"/>
        </w:rPr>
        <w:t xml:space="preserve"> role with simil</w:t>
      </w:r>
      <w:r>
        <w:rPr>
          <w:rFonts w:ascii="Times New Roman" w:eastAsia="Times New Roman" w:hAnsi="Times New Roman"/>
          <w:sz w:val="18"/>
        </w:rPr>
        <w:t>ar responsibilities as an information system security officer or with oversight responsibilities for an information security program. In these situations, information system security officers may, at the discretion of the organization, report directly to i</w:t>
      </w:r>
      <w:r>
        <w:rPr>
          <w:rFonts w:ascii="Times New Roman" w:eastAsia="Times New Roman" w:hAnsi="Times New Roman"/>
          <w:sz w:val="18"/>
        </w:rPr>
        <w:t>nformation system security managers or information security managers.</w:t>
      </w:r>
    </w:p>
    <w:p w:rsidR="00000000" w:rsidRDefault="004A7D3E">
      <w:pPr>
        <w:tabs>
          <w:tab w:val="left" w:pos="526"/>
        </w:tabs>
        <w:spacing w:line="230" w:lineRule="auto"/>
        <w:ind w:left="360" w:right="600"/>
        <w:jc w:val="both"/>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2" w:lineRule="exact"/>
        <w:rPr>
          <w:rFonts w:ascii="Times New Roman" w:eastAsia="Times New Roman" w:hAnsi="Times New Roman"/>
        </w:rPr>
      </w:pPr>
    </w:p>
    <w:p w:rsidR="00000000" w:rsidRDefault="004A7D3E">
      <w:pPr>
        <w:tabs>
          <w:tab w:val="left" w:pos="8360"/>
        </w:tabs>
        <w:spacing w:line="0" w:lineRule="atLeast"/>
        <w:ind w:left="360"/>
        <w:rPr>
          <w:rFonts w:ascii="Arial Narrow" w:eastAsia="Arial Narrow" w:hAnsi="Arial Narrow"/>
          <w:sz w:val="16"/>
        </w:rPr>
      </w:pPr>
      <w:r>
        <w:rPr>
          <w:rFonts w:ascii="Arial Narrow" w:eastAsia="Arial Narrow" w:hAnsi="Arial Narrow"/>
          <w:sz w:val="16"/>
        </w:rPr>
        <w:t>APPENDIX D</w:t>
      </w:r>
      <w:r>
        <w:rPr>
          <w:rFonts w:ascii="Times New Roman" w:eastAsia="Times New Roman" w:hAnsi="Times New Roman"/>
        </w:rPr>
        <w:tab/>
      </w:r>
      <w:r>
        <w:rPr>
          <w:rFonts w:ascii="Arial Narrow" w:eastAsia="Arial Narrow" w:hAnsi="Arial Narrow"/>
          <w:sz w:val="16"/>
        </w:rPr>
        <w:t>PAGE D-6</w:t>
      </w:r>
    </w:p>
    <w:p w:rsidR="00000000" w:rsidRDefault="004A7D3E">
      <w:pPr>
        <w:tabs>
          <w:tab w:val="left" w:pos="836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71" w:name="page71"/>
      <w:bookmarkEnd w:id="71"/>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w:t>
      </w:r>
      <w:r>
        <w:rPr>
          <w:rFonts w:ascii="Times New Roman" w:eastAsia="Times New Roman" w:hAnsi="Times New Roman"/>
          <w:sz w:val="18"/>
        </w:rPr>
        <w:t>__________________________________________________________________________</w:t>
      </w:r>
    </w:p>
    <w:p w:rsidR="00000000" w:rsidRDefault="004A7D3E">
      <w:pPr>
        <w:spacing w:line="236"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D</w:t>
      </w:r>
      <w:r>
        <w:rPr>
          <w:rFonts w:ascii="Arial" w:eastAsia="Arial" w:hAnsi="Arial"/>
          <w:b/>
          <w:sz w:val="24"/>
        </w:rPr>
        <w:t>.</w:t>
      </w:r>
      <w:r>
        <w:rPr>
          <w:rFonts w:ascii="Arial" w:eastAsia="Arial" w:hAnsi="Arial"/>
          <w:b/>
          <w:sz w:val="19"/>
        </w:rPr>
        <w:t>12</w:t>
      </w:r>
      <w:r>
        <w:rPr>
          <w:rFonts w:ascii="Arial" w:eastAsia="Arial" w:hAnsi="Arial"/>
          <w:b/>
          <w:sz w:val="19"/>
        </w:rPr>
        <w:t xml:space="preserve">  INFORMATION SYSTEM SECURITY ENGINEER</w:t>
      </w:r>
    </w:p>
    <w:p w:rsidR="00000000" w:rsidRDefault="004A7D3E">
      <w:pPr>
        <w:spacing w:line="120" w:lineRule="exact"/>
        <w:rPr>
          <w:rFonts w:ascii="Times New Roman" w:eastAsia="Times New Roman" w:hAnsi="Times New Roman"/>
        </w:rPr>
      </w:pPr>
    </w:p>
    <w:p w:rsidR="00000000" w:rsidRDefault="004A7D3E">
      <w:pPr>
        <w:spacing w:line="255" w:lineRule="auto"/>
        <w:ind w:left="360" w:right="440"/>
        <w:rPr>
          <w:rFonts w:ascii="Times New Roman" w:eastAsia="Times New Roman" w:hAnsi="Times New Roman"/>
          <w:sz w:val="21"/>
        </w:rPr>
      </w:pPr>
      <w:r>
        <w:rPr>
          <w:rFonts w:ascii="Times New Roman" w:eastAsia="Times New Roman" w:hAnsi="Times New Roman"/>
          <w:sz w:val="21"/>
        </w:rPr>
        <w:t xml:space="preserve">The </w:t>
      </w:r>
      <w:r>
        <w:rPr>
          <w:rFonts w:ascii="Times New Roman" w:eastAsia="Times New Roman" w:hAnsi="Times New Roman"/>
          <w:i/>
          <w:sz w:val="21"/>
        </w:rPr>
        <w:t>information system security engineer</w:t>
      </w:r>
      <w:r>
        <w:rPr>
          <w:rFonts w:ascii="Times New Roman" w:eastAsia="Times New Roman" w:hAnsi="Times New Roman"/>
          <w:sz w:val="21"/>
        </w:rPr>
        <w:t xml:space="preserve"> is an individual, group, or organization responsible for conducting information system security</w:t>
      </w:r>
      <w:r>
        <w:rPr>
          <w:rFonts w:ascii="Times New Roman" w:eastAsia="Times New Roman" w:hAnsi="Times New Roman"/>
          <w:sz w:val="21"/>
        </w:rPr>
        <w:t xml:space="preserve"> engineering activities. Information system security engineering is a process that captures and refines information security requirements and ensures that the requirements are effectively integrated into information technology component products and inform</w:t>
      </w:r>
      <w:r>
        <w:rPr>
          <w:rFonts w:ascii="Times New Roman" w:eastAsia="Times New Roman" w:hAnsi="Times New Roman"/>
          <w:sz w:val="21"/>
        </w:rPr>
        <w:t>ation systems through purposeful security architecting, design, development, and configuration. Information system security engineers are an integral part of the development team (e.g., integrated project team) designing and developing organizational infor</w:t>
      </w:r>
      <w:r>
        <w:rPr>
          <w:rFonts w:ascii="Times New Roman" w:eastAsia="Times New Roman" w:hAnsi="Times New Roman"/>
          <w:sz w:val="21"/>
        </w:rPr>
        <w:t>mation systems or upgrading legacy systems. Information system security engineers employ best practices when implementing security controls within an information system including software engineering methodologies, system/security engineering principles, s</w:t>
      </w:r>
      <w:r>
        <w:rPr>
          <w:rFonts w:ascii="Times New Roman" w:eastAsia="Times New Roman" w:hAnsi="Times New Roman"/>
          <w:sz w:val="21"/>
        </w:rPr>
        <w:t>ecure design, secure architecture, and secure coding techniques. System security engineers coordinate their security-related activities with information security architects, senior information security officers, information system owners, common control pr</w:t>
      </w:r>
      <w:r>
        <w:rPr>
          <w:rFonts w:ascii="Times New Roman" w:eastAsia="Times New Roman" w:hAnsi="Times New Roman"/>
          <w:sz w:val="21"/>
        </w:rPr>
        <w:t>oviders, and information system security officers.</w:t>
      </w:r>
    </w:p>
    <w:p w:rsidR="00000000" w:rsidRDefault="004A7D3E">
      <w:pPr>
        <w:spacing w:line="193"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D</w:t>
      </w:r>
      <w:r>
        <w:rPr>
          <w:rFonts w:ascii="Arial" w:eastAsia="Arial" w:hAnsi="Arial"/>
          <w:b/>
          <w:sz w:val="24"/>
        </w:rPr>
        <w:t>.</w:t>
      </w:r>
      <w:r>
        <w:rPr>
          <w:rFonts w:ascii="Arial" w:eastAsia="Arial" w:hAnsi="Arial"/>
          <w:b/>
          <w:sz w:val="19"/>
        </w:rPr>
        <w:t>13</w:t>
      </w:r>
      <w:r>
        <w:rPr>
          <w:rFonts w:ascii="Arial" w:eastAsia="Arial" w:hAnsi="Arial"/>
          <w:b/>
          <w:sz w:val="19"/>
        </w:rPr>
        <w:t xml:space="preserve">  SECURITY CONTROL ASSESSOR</w:t>
      </w:r>
    </w:p>
    <w:p w:rsidR="00000000" w:rsidRDefault="004A7D3E">
      <w:pPr>
        <w:spacing w:line="120" w:lineRule="exact"/>
        <w:rPr>
          <w:rFonts w:ascii="Times New Roman" w:eastAsia="Times New Roman" w:hAnsi="Times New Roman"/>
        </w:rPr>
      </w:pPr>
    </w:p>
    <w:p w:rsidR="00000000" w:rsidRDefault="004A7D3E">
      <w:pPr>
        <w:spacing w:line="252" w:lineRule="auto"/>
        <w:ind w:left="360" w:right="380"/>
        <w:rPr>
          <w:rFonts w:ascii="Times New Roman" w:eastAsia="Times New Roman" w:hAnsi="Times New Roman"/>
          <w:sz w:val="21"/>
        </w:rPr>
      </w:pPr>
      <w:r>
        <w:rPr>
          <w:rFonts w:ascii="Times New Roman" w:eastAsia="Times New Roman" w:hAnsi="Times New Roman"/>
          <w:sz w:val="21"/>
        </w:rPr>
        <w:t xml:space="preserve">The </w:t>
      </w:r>
      <w:r>
        <w:rPr>
          <w:rFonts w:ascii="Times New Roman" w:eastAsia="Times New Roman" w:hAnsi="Times New Roman"/>
          <w:i/>
          <w:sz w:val="21"/>
        </w:rPr>
        <w:t>security control assessor</w:t>
      </w:r>
      <w:hyperlink w:anchor="page71" w:history="1">
        <w:r>
          <w:rPr>
            <w:rFonts w:ascii="Times New Roman" w:eastAsia="Times New Roman" w:hAnsi="Times New Roman"/>
            <w:sz w:val="24"/>
            <w:vertAlign w:val="superscript"/>
          </w:rPr>
          <w:t>59</w:t>
        </w:r>
        <w:r>
          <w:rPr>
            <w:rFonts w:ascii="Times New Roman" w:eastAsia="Times New Roman" w:hAnsi="Times New Roman"/>
            <w:sz w:val="21"/>
          </w:rPr>
          <w:t xml:space="preserve"> </w:t>
        </w:r>
      </w:hyperlink>
      <w:r>
        <w:rPr>
          <w:rFonts w:ascii="Times New Roman" w:eastAsia="Times New Roman" w:hAnsi="Times New Roman"/>
          <w:sz w:val="21"/>
        </w:rPr>
        <w:t>is an individual, group, or organization responsible for conducting a comprehensive assessment of the management,</w:t>
      </w:r>
      <w:r>
        <w:rPr>
          <w:rFonts w:ascii="Times New Roman" w:eastAsia="Times New Roman" w:hAnsi="Times New Roman"/>
          <w:sz w:val="21"/>
        </w:rPr>
        <w:t xml:space="preserve"> operational, and technical security controls employed within or inherited by an information system to determine the overall effectiveness of the controls (i.e., the extent to which the controls are implemented correctly, operating as intended, and produci</w:t>
      </w:r>
      <w:r>
        <w:rPr>
          <w:rFonts w:ascii="Times New Roman" w:eastAsia="Times New Roman" w:hAnsi="Times New Roman"/>
          <w:sz w:val="21"/>
        </w:rPr>
        <w:t>ng the desired outcome with respect to meeting the security requirements for the system) . Security control assessors also provide an assessment of the severity of weaknesses or deficiencies discovered in the information system and its environment of opera</w:t>
      </w:r>
      <w:r>
        <w:rPr>
          <w:rFonts w:ascii="Times New Roman" w:eastAsia="Times New Roman" w:hAnsi="Times New Roman"/>
          <w:sz w:val="21"/>
        </w:rPr>
        <w:t>tion and recommend corrective actions to address identified vulnerabilities. In addition to the above responsibilities, security control assessors prepare the final security assessment report containing the results and findings from the assessment. Prior t</w:t>
      </w:r>
      <w:r>
        <w:rPr>
          <w:rFonts w:ascii="Times New Roman" w:eastAsia="Times New Roman" w:hAnsi="Times New Roman"/>
          <w:sz w:val="21"/>
        </w:rPr>
        <w:t>o initiating the security control assessment, an assessor conducts an assessment of the security plan to help ensure that the plan provides a set of security controls for the information system that meet the stated security requirements.</w:t>
      </w:r>
    </w:p>
    <w:p w:rsidR="00000000" w:rsidRDefault="004A7D3E">
      <w:pPr>
        <w:spacing w:line="196" w:lineRule="exact"/>
        <w:rPr>
          <w:rFonts w:ascii="Times New Roman" w:eastAsia="Times New Roman" w:hAnsi="Times New Roman"/>
        </w:rPr>
      </w:pPr>
    </w:p>
    <w:p w:rsidR="00000000" w:rsidRDefault="004A7D3E">
      <w:pPr>
        <w:spacing w:line="243" w:lineRule="auto"/>
        <w:ind w:left="360" w:right="500"/>
        <w:rPr>
          <w:rFonts w:ascii="Times New Roman" w:eastAsia="Times New Roman" w:hAnsi="Times New Roman"/>
          <w:sz w:val="22"/>
        </w:rPr>
      </w:pPr>
      <w:r>
        <w:rPr>
          <w:rFonts w:ascii="Times New Roman" w:eastAsia="Times New Roman" w:hAnsi="Times New Roman"/>
          <w:sz w:val="22"/>
        </w:rPr>
        <w:t>The required leve</w:t>
      </w:r>
      <w:r>
        <w:rPr>
          <w:rFonts w:ascii="Times New Roman" w:eastAsia="Times New Roman" w:hAnsi="Times New Roman"/>
          <w:sz w:val="22"/>
        </w:rPr>
        <w:t>l of assessor independence is determined by the specific conditions of the security control assessment. For example, when the assessment is conducted in support of an authorization decision or ongoing authorization, the authorizing official makes an explic</w:t>
      </w:r>
      <w:r>
        <w:rPr>
          <w:rFonts w:ascii="Times New Roman" w:eastAsia="Times New Roman" w:hAnsi="Times New Roman"/>
          <w:sz w:val="22"/>
        </w:rPr>
        <w:t>it determination of the degree of independence required in accordance with federal policies, directives, standards, and guidelines. Assessor independence is an important factor in: (i) preserving the impartial and unbiased nature of the assessment process;</w:t>
      </w:r>
      <w:r>
        <w:rPr>
          <w:rFonts w:ascii="Times New Roman" w:eastAsia="Times New Roman" w:hAnsi="Times New Roman"/>
          <w:sz w:val="22"/>
        </w:rPr>
        <w:t xml:space="preserve"> (ii) determining the credibility of the security assessment results; and (iii) ensuring that the authorizing official receives the most objective information possible in order to make an informed, risk-based, authorization decision. The information system</w:t>
      </w:r>
      <w:r>
        <w:rPr>
          <w:rFonts w:ascii="Times New Roman" w:eastAsia="Times New Roman" w:hAnsi="Times New Roman"/>
          <w:sz w:val="22"/>
        </w:rPr>
        <w:t xml:space="preserve"> owner and common control provider rely on the security expertise and the technical judgment of the assessor to: (i) assess the security controls employed within and inherited by the information system using assessment procedures specified in the security </w:t>
      </w:r>
      <w:r>
        <w:rPr>
          <w:rFonts w:ascii="Times New Roman" w:eastAsia="Times New Roman" w:hAnsi="Times New Roman"/>
          <w:sz w:val="22"/>
        </w:rPr>
        <w:t>assessment plan; and (ii) provide specific recommendations on how to correct weaknesses or deficiencies in the controls and address identified vulnerabilities.</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92544" behindDoc="1" locked="0" layoutInCell="1" allowOverlap="1">
                <wp:simplePos x="0" y="0"/>
                <wp:positionH relativeFrom="column">
                  <wp:posOffset>228600</wp:posOffset>
                </wp:positionH>
                <wp:positionV relativeFrom="paragraph">
                  <wp:posOffset>443230</wp:posOffset>
                </wp:positionV>
                <wp:extent cx="1828800" cy="0"/>
                <wp:effectExtent l="0" t="0" r="0" b="0"/>
                <wp:wrapNone/>
                <wp:docPr id="20"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25AC2" id="Line 85"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4.9pt" to="162pt,3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" strokeweight=".21131mm">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71" w:lineRule="exact"/>
        <w:rPr>
          <w:rFonts w:ascii="Times New Roman" w:eastAsia="Times New Roman" w:hAnsi="Times New Roman"/>
        </w:rPr>
      </w:pPr>
    </w:p>
    <w:p w:rsidR="00000000" w:rsidRDefault="004A7D3E">
      <w:pPr>
        <w:numPr>
          <w:ilvl w:val="0"/>
          <w:numId w:val="57"/>
        </w:numPr>
        <w:tabs>
          <w:tab w:val="left" w:pos="526"/>
        </w:tabs>
        <w:spacing w:line="232" w:lineRule="auto"/>
        <w:ind w:left="360" w:right="400"/>
        <w:rPr>
          <w:rFonts w:ascii="Times New Roman" w:eastAsia="Times New Roman" w:hAnsi="Times New Roman"/>
          <w:sz w:val="24"/>
          <w:vertAlign w:val="superscript"/>
        </w:rPr>
      </w:pPr>
      <w:r>
        <w:rPr>
          <w:rFonts w:ascii="Times New Roman" w:eastAsia="Times New Roman" w:hAnsi="Times New Roman"/>
          <w:sz w:val="18"/>
        </w:rPr>
        <w:t xml:space="preserve">Security control assessors may be called </w:t>
      </w:r>
      <w:r>
        <w:rPr>
          <w:rFonts w:ascii="Times New Roman" w:eastAsia="Times New Roman" w:hAnsi="Times New Roman"/>
          <w:i/>
          <w:sz w:val="18"/>
        </w:rPr>
        <w:t>certification agents</w:t>
      </w:r>
      <w:r>
        <w:rPr>
          <w:rFonts w:ascii="Times New Roman" w:eastAsia="Times New Roman" w:hAnsi="Times New Roman"/>
          <w:sz w:val="18"/>
        </w:rPr>
        <w:t xml:space="preserve"> in some organizations. At the</w:t>
      </w:r>
      <w:r>
        <w:rPr>
          <w:rFonts w:ascii="Times New Roman" w:eastAsia="Times New Roman" w:hAnsi="Times New Roman"/>
          <w:sz w:val="18"/>
        </w:rPr>
        <w:t xml:space="preserve"> discretion of the organization, security control assessors may be given additional duties/responsibilities for the post processing and analysis of security control assessment findings and results. This may include, for example, making specific determinati</w:t>
      </w:r>
      <w:r>
        <w:rPr>
          <w:rFonts w:ascii="Times New Roman" w:eastAsia="Times New Roman" w:hAnsi="Times New Roman"/>
          <w:sz w:val="18"/>
        </w:rPr>
        <w:t xml:space="preserve">ons for or recommendations to authorizing officials (known in some communities of interest as </w:t>
      </w:r>
      <w:r>
        <w:rPr>
          <w:rFonts w:ascii="Times New Roman" w:eastAsia="Times New Roman" w:hAnsi="Times New Roman"/>
          <w:i/>
          <w:sz w:val="18"/>
        </w:rPr>
        <w:t>certification</w:t>
      </w:r>
      <w:r>
        <w:rPr>
          <w:rFonts w:ascii="Times New Roman" w:eastAsia="Times New Roman" w:hAnsi="Times New Roman"/>
          <w:sz w:val="18"/>
        </w:rPr>
        <w:t xml:space="preserve"> </w:t>
      </w:r>
      <w:r>
        <w:rPr>
          <w:rFonts w:ascii="Times New Roman" w:eastAsia="Times New Roman" w:hAnsi="Times New Roman"/>
          <w:i/>
          <w:sz w:val="18"/>
        </w:rPr>
        <w:t xml:space="preserve">recommendations </w:t>
      </w:r>
      <w:r>
        <w:rPr>
          <w:rFonts w:ascii="Times New Roman" w:eastAsia="Times New Roman" w:hAnsi="Times New Roman"/>
          <w:sz w:val="18"/>
        </w:rPr>
        <w:t>or</w:t>
      </w:r>
      <w:r>
        <w:rPr>
          <w:rFonts w:ascii="Times New Roman" w:eastAsia="Times New Roman" w:hAnsi="Times New Roman"/>
          <w:i/>
          <w:sz w:val="18"/>
        </w:rPr>
        <w:t xml:space="preserve"> certification determinations</w:t>
      </w:r>
      <w:r>
        <w:rPr>
          <w:rFonts w:ascii="Times New Roman" w:eastAsia="Times New Roman" w:hAnsi="Times New Roman"/>
          <w:sz w:val="18"/>
        </w:rPr>
        <w:t>).</w:t>
      </w:r>
    </w:p>
    <w:p w:rsidR="00000000" w:rsidRDefault="004A7D3E">
      <w:pPr>
        <w:tabs>
          <w:tab w:val="left" w:pos="526"/>
        </w:tabs>
        <w:spacing w:line="232" w:lineRule="auto"/>
        <w:ind w:left="360" w:right="40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1" w:lineRule="exact"/>
        <w:rPr>
          <w:rFonts w:ascii="Times New Roman" w:eastAsia="Times New Roman" w:hAnsi="Times New Roman"/>
        </w:rPr>
      </w:pPr>
    </w:p>
    <w:p w:rsidR="00000000" w:rsidRDefault="004A7D3E">
      <w:pPr>
        <w:tabs>
          <w:tab w:val="left" w:pos="8360"/>
        </w:tabs>
        <w:spacing w:line="0" w:lineRule="atLeast"/>
        <w:ind w:left="360"/>
        <w:rPr>
          <w:rFonts w:ascii="Arial Narrow" w:eastAsia="Arial Narrow" w:hAnsi="Arial Narrow"/>
          <w:sz w:val="16"/>
        </w:rPr>
      </w:pPr>
      <w:r>
        <w:rPr>
          <w:rFonts w:ascii="Arial Narrow" w:eastAsia="Arial Narrow" w:hAnsi="Arial Narrow"/>
          <w:sz w:val="16"/>
        </w:rPr>
        <w:t>APPENDIX D</w:t>
      </w:r>
      <w:r>
        <w:rPr>
          <w:rFonts w:ascii="Times New Roman" w:eastAsia="Times New Roman" w:hAnsi="Times New Roman"/>
        </w:rPr>
        <w:tab/>
      </w:r>
      <w:r>
        <w:rPr>
          <w:rFonts w:ascii="Arial Narrow" w:eastAsia="Arial Narrow" w:hAnsi="Arial Narrow"/>
          <w:sz w:val="16"/>
        </w:rPr>
        <w:t>PAGE D-7</w:t>
      </w:r>
    </w:p>
    <w:p w:rsidR="00000000" w:rsidRDefault="004A7D3E">
      <w:pPr>
        <w:tabs>
          <w:tab w:val="left" w:pos="836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72" w:name="page72"/>
      <w:bookmarkEnd w:id="72"/>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w:t>
      </w:r>
      <w:r>
        <w:rPr>
          <w:rFonts w:ascii="Arial" w:eastAsia="Arial" w:hAnsi="Arial"/>
          <w:sz w:val="16"/>
        </w:rPr>
        <w:t>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APPENDIX E</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SUMMARY OF RMF TASKS</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LISTING OF PRIMARY RESPONSIBILITIES AND SUPPORTING ROLES</w:t>
      </w:r>
    </w:p>
    <w:p w:rsidR="00000000" w:rsidRDefault="004A7D3E">
      <w:pPr>
        <w:spacing w:line="359" w:lineRule="exact"/>
        <w:rPr>
          <w:rFonts w:ascii="Times New Roman" w:eastAsia="Times New Roman" w:hAnsi="Times New Roman"/>
        </w:rPr>
      </w:pPr>
    </w:p>
    <w:tbl>
      <w:tblPr>
        <w:tblW w:w="0" w:type="auto"/>
        <w:tblInd w:w="370" w:type="dxa"/>
        <w:tblLayout w:type="fixed"/>
        <w:tblCellMar>
          <w:top w:w="0" w:type="dxa"/>
          <w:left w:w="0" w:type="dxa"/>
          <w:bottom w:w="0" w:type="dxa"/>
          <w:right w:w="0" w:type="dxa"/>
        </w:tblCellMar>
        <w:tblLook w:val="0000" w:firstRow="0" w:lastRow="0" w:firstColumn="0" w:lastColumn="0" w:noHBand="0" w:noVBand="0"/>
      </w:tblPr>
      <w:tblGrid>
        <w:gridCol w:w="100"/>
        <w:gridCol w:w="2400"/>
        <w:gridCol w:w="120"/>
        <w:gridCol w:w="100"/>
        <w:gridCol w:w="2760"/>
        <w:gridCol w:w="120"/>
        <w:gridCol w:w="80"/>
        <w:gridCol w:w="2860"/>
        <w:gridCol w:w="120"/>
      </w:tblGrid>
      <w:tr w:rsidR="00000000">
        <w:trPr>
          <w:trHeight w:val="446"/>
        </w:trPr>
        <w:tc>
          <w:tcPr>
            <w:tcW w:w="100" w:type="dxa"/>
            <w:tcBorders>
              <w:top w:val="single" w:sz="8" w:space="0" w:color="auto"/>
              <w:lef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520" w:type="dxa"/>
            <w:gridSpan w:val="2"/>
            <w:tcBorders>
              <w:top w:val="single" w:sz="8" w:space="0" w:color="auto"/>
              <w:right w:val="single" w:sz="8" w:space="0" w:color="auto"/>
            </w:tcBorders>
            <w:shd w:val="clear" w:color="auto" w:fill="C0C0C0"/>
            <w:vAlign w:val="bottom"/>
          </w:tcPr>
          <w:p w:rsidR="00000000" w:rsidRDefault="004A7D3E">
            <w:pPr>
              <w:spacing w:line="0" w:lineRule="atLeast"/>
              <w:ind w:left="620"/>
              <w:rPr>
                <w:rFonts w:ascii="Arial" w:eastAsia="Arial" w:hAnsi="Arial"/>
                <w:b/>
              </w:rPr>
            </w:pPr>
            <w:r>
              <w:rPr>
                <w:rFonts w:ascii="Arial" w:eastAsia="Arial" w:hAnsi="Arial"/>
                <w:b/>
              </w:rPr>
              <w:t>RMF TASKS</w:t>
            </w:r>
          </w:p>
        </w:tc>
        <w:tc>
          <w:tcPr>
            <w:tcW w:w="100" w:type="dxa"/>
            <w:tcBorders>
              <w:top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880" w:type="dxa"/>
            <w:gridSpan w:val="2"/>
            <w:tcBorders>
              <w:top w:val="single" w:sz="8" w:space="0" w:color="auto"/>
              <w:right w:val="single" w:sz="8" w:space="0" w:color="auto"/>
            </w:tcBorders>
            <w:shd w:val="clear" w:color="auto" w:fill="C0C0C0"/>
            <w:vAlign w:val="bottom"/>
          </w:tcPr>
          <w:p w:rsidR="00000000" w:rsidRDefault="004A7D3E">
            <w:pPr>
              <w:spacing w:line="0" w:lineRule="atLeast"/>
              <w:ind w:left="40"/>
              <w:rPr>
                <w:rFonts w:ascii="Arial" w:eastAsia="Arial" w:hAnsi="Arial"/>
                <w:b/>
              </w:rPr>
            </w:pPr>
            <w:r>
              <w:rPr>
                <w:rFonts w:ascii="Arial" w:eastAsia="Arial" w:hAnsi="Arial"/>
                <w:b/>
              </w:rPr>
              <w:t>PRIMARY RESPONSIBILITY</w:t>
            </w:r>
          </w:p>
        </w:tc>
        <w:tc>
          <w:tcPr>
            <w:tcW w:w="80" w:type="dxa"/>
            <w:tcBorders>
              <w:top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980" w:type="dxa"/>
            <w:gridSpan w:val="2"/>
            <w:tcBorders>
              <w:top w:val="single" w:sz="8" w:space="0" w:color="auto"/>
              <w:right w:val="single" w:sz="8" w:space="0" w:color="auto"/>
            </w:tcBorders>
            <w:shd w:val="clear" w:color="auto" w:fill="C0C0C0"/>
            <w:vAlign w:val="bottom"/>
          </w:tcPr>
          <w:p w:rsidR="00000000" w:rsidRDefault="004A7D3E">
            <w:pPr>
              <w:spacing w:line="0" w:lineRule="atLeast"/>
              <w:ind w:left="400"/>
              <w:rPr>
                <w:rFonts w:ascii="Arial" w:eastAsia="Arial" w:hAnsi="Arial"/>
                <w:b/>
              </w:rPr>
            </w:pPr>
            <w:r>
              <w:rPr>
                <w:rFonts w:ascii="Arial" w:eastAsia="Arial" w:hAnsi="Arial"/>
                <w:b/>
              </w:rPr>
              <w:t>SUPPORTING ROLES</w:t>
            </w:r>
          </w:p>
        </w:tc>
      </w:tr>
      <w:tr w:rsidR="00000000">
        <w:trPr>
          <w:trHeight w:val="94"/>
        </w:trPr>
        <w:tc>
          <w:tcPr>
            <w:tcW w:w="100" w:type="dxa"/>
            <w:tcBorders>
              <w:left w:val="single" w:sz="8" w:space="0" w:color="auto"/>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0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76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r>
      <w:tr w:rsidR="00000000">
        <w:trPr>
          <w:trHeight w:val="377"/>
        </w:trPr>
        <w:tc>
          <w:tcPr>
            <w:tcW w:w="100" w:type="dxa"/>
            <w:tcBorders>
              <w:lef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c>
          <w:tcPr>
            <w:tcW w:w="5500" w:type="dxa"/>
            <w:gridSpan w:val="5"/>
            <w:tcBorders>
              <w:right w:val="single" w:sz="8" w:space="0" w:color="D9D9D9"/>
            </w:tcBorders>
            <w:shd w:val="clear" w:color="auto" w:fill="D9D9D9"/>
            <w:vAlign w:val="bottom"/>
          </w:tcPr>
          <w:p w:rsidR="00000000" w:rsidRDefault="004A7D3E">
            <w:pPr>
              <w:spacing w:line="0" w:lineRule="atLeast"/>
              <w:rPr>
                <w:rFonts w:ascii="Arial" w:eastAsia="Arial" w:hAnsi="Arial"/>
                <w:b/>
                <w:sz w:val="18"/>
              </w:rPr>
            </w:pPr>
            <w:r>
              <w:rPr>
                <w:rFonts w:ascii="Arial" w:eastAsia="Arial" w:hAnsi="Arial"/>
                <w:b/>
                <w:sz w:val="18"/>
              </w:rPr>
              <w:t>RMF Step 1: Categorize Information System</w:t>
            </w:r>
          </w:p>
        </w:tc>
        <w:tc>
          <w:tcPr>
            <w:tcW w:w="80" w:type="dxa"/>
            <w:shd w:val="clear" w:color="auto" w:fill="D9D9D9"/>
            <w:vAlign w:val="bottom"/>
          </w:tcPr>
          <w:p w:rsidR="00000000" w:rsidRDefault="004A7D3E">
            <w:pPr>
              <w:spacing w:line="0" w:lineRule="atLeast"/>
              <w:rPr>
                <w:rFonts w:ascii="Times New Roman" w:eastAsia="Times New Roman" w:hAnsi="Times New Roman"/>
                <w:sz w:val="24"/>
              </w:rPr>
            </w:pPr>
          </w:p>
        </w:tc>
        <w:tc>
          <w:tcPr>
            <w:tcW w:w="2860" w:type="dxa"/>
            <w:shd w:val="clear" w:color="auto" w:fill="D9D9D9"/>
            <w:vAlign w:val="bottom"/>
          </w:tcPr>
          <w:p w:rsidR="00000000" w:rsidRDefault="004A7D3E">
            <w:pPr>
              <w:spacing w:line="0" w:lineRule="atLeast"/>
              <w:rPr>
                <w:rFonts w:ascii="Times New Roman" w:eastAsia="Times New Roman" w:hAnsi="Times New Roman"/>
                <w:sz w:val="24"/>
              </w:rPr>
            </w:pPr>
          </w:p>
        </w:tc>
        <w:tc>
          <w:tcPr>
            <w:tcW w:w="120" w:type="dxa"/>
            <w:tcBorders>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r>
      <w:tr w:rsidR="00000000">
        <w:trPr>
          <w:trHeight w:val="100"/>
        </w:trPr>
        <w:tc>
          <w:tcPr>
            <w:tcW w:w="100" w:type="dxa"/>
            <w:tcBorders>
              <w:left w:val="single" w:sz="8" w:space="0" w:color="auto"/>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0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76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r>
      <w:tr w:rsidR="00000000">
        <w:trPr>
          <w:trHeight w:val="3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52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1-1</w:t>
            </w: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Owner</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9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Risk Executive (Function)</w:t>
            </w:r>
          </w:p>
        </w:tc>
      </w:tr>
      <w:tr w:rsidR="00000000">
        <w:trPr>
          <w:trHeight w:val="21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52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Security Categorization</w:t>
            </w:r>
          </w:p>
        </w:tc>
        <w:tc>
          <w:tcPr>
            <w:tcW w:w="10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8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8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9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Authorizing Offici</w:t>
            </w:r>
            <w:r>
              <w:rPr>
                <w:rFonts w:ascii="Arial Narrow" w:eastAsia="Arial Narrow" w:hAnsi="Arial Narrow"/>
                <w:sz w:val="18"/>
              </w:rPr>
              <w:t xml:space="preserve">al </w:t>
            </w:r>
            <w:r>
              <w:rPr>
                <w:rFonts w:ascii="Arial Narrow" w:eastAsia="Arial Narrow" w:hAnsi="Arial Narrow"/>
                <w:b/>
                <w:i/>
                <w:sz w:val="18"/>
              </w:rPr>
              <w:t>or</w:t>
            </w:r>
            <w:r>
              <w:rPr>
                <w:rFonts w:ascii="Arial Narrow" w:eastAsia="Arial Narrow" w:hAnsi="Arial Narrow"/>
                <w:sz w:val="18"/>
              </w:rPr>
              <w:t xml:space="preserve"> Designated</w:t>
            </w:r>
          </w:p>
        </w:tc>
      </w:tr>
      <w:tr w:rsidR="00000000">
        <w:trPr>
          <w:trHeight w:val="10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52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98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r>
      <w:tr w:rsidR="00000000">
        <w:trPr>
          <w:trHeight w:val="125"/>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0"/>
              </w:rPr>
            </w:pPr>
          </w:p>
        </w:tc>
        <w:tc>
          <w:tcPr>
            <w:tcW w:w="252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Categorize the information system</w:t>
            </w:r>
          </w:p>
        </w:tc>
        <w:tc>
          <w:tcPr>
            <w:tcW w:w="100" w:type="dxa"/>
            <w:shd w:val="clear" w:color="auto" w:fill="F3F3F3"/>
            <w:vAlign w:val="bottom"/>
          </w:tcPr>
          <w:p w:rsidR="00000000" w:rsidRDefault="004A7D3E">
            <w:pPr>
              <w:spacing w:line="0" w:lineRule="atLeast"/>
              <w:rPr>
                <w:rFonts w:ascii="Times New Roman" w:eastAsia="Times New Roman" w:hAnsi="Times New Roman"/>
                <w:sz w:val="10"/>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0"/>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0"/>
              </w:rPr>
            </w:pPr>
          </w:p>
        </w:tc>
        <w:tc>
          <w:tcPr>
            <w:tcW w:w="80" w:type="dxa"/>
            <w:shd w:val="clear" w:color="auto" w:fill="F3F3F3"/>
            <w:vAlign w:val="bottom"/>
          </w:tcPr>
          <w:p w:rsidR="00000000" w:rsidRDefault="004A7D3E">
            <w:pPr>
              <w:spacing w:line="0" w:lineRule="atLeast"/>
              <w:rPr>
                <w:rFonts w:ascii="Times New Roman" w:eastAsia="Times New Roman" w:hAnsi="Times New Roman"/>
                <w:sz w:val="10"/>
              </w:rPr>
            </w:pPr>
          </w:p>
        </w:tc>
        <w:tc>
          <w:tcPr>
            <w:tcW w:w="298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0"/>
              </w:rPr>
            </w:pPr>
          </w:p>
        </w:tc>
      </w:tr>
      <w:tr w:rsidR="00000000">
        <w:trPr>
          <w:trHeight w:val="82"/>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7"/>
              </w:rPr>
            </w:pPr>
          </w:p>
        </w:tc>
        <w:tc>
          <w:tcPr>
            <w:tcW w:w="252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7"/>
              </w:rPr>
            </w:pPr>
          </w:p>
        </w:tc>
        <w:tc>
          <w:tcPr>
            <w:tcW w:w="80" w:type="dxa"/>
            <w:shd w:val="clear" w:color="auto" w:fill="F3F3F3"/>
            <w:vAlign w:val="bottom"/>
          </w:tcPr>
          <w:p w:rsidR="00000000" w:rsidRDefault="004A7D3E">
            <w:pPr>
              <w:spacing w:line="0" w:lineRule="atLeast"/>
              <w:rPr>
                <w:rFonts w:ascii="Times New Roman" w:eastAsia="Times New Roman" w:hAnsi="Times New Roman"/>
                <w:sz w:val="7"/>
              </w:rPr>
            </w:pPr>
          </w:p>
        </w:tc>
        <w:tc>
          <w:tcPr>
            <w:tcW w:w="298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Chief Information Officer</w:t>
            </w:r>
          </w:p>
        </w:tc>
      </w:tr>
      <w:tr w:rsidR="00000000">
        <w:trPr>
          <w:trHeight w:val="14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52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and document the results of the</w:t>
            </w:r>
          </w:p>
        </w:tc>
        <w:tc>
          <w:tcPr>
            <w:tcW w:w="10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98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6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52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100" w:type="dxa"/>
            <w:shd w:val="clear" w:color="auto" w:fill="F3F3F3"/>
            <w:vAlign w:val="bottom"/>
          </w:tcPr>
          <w:p w:rsidR="00000000" w:rsidRDefault="004A7D3E">
            <w:pPr>
              <w:spacing w:line="0" w:lineRule="atLeast"/>
              <w:rPr>
                <w:rFonts w:ascii="Times New Roman" w:eastAsia="Times New Roman" w:hAnsi="Times New Roman"/>
                <w:sz w:val="5"/>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98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Senior Information Security Officer</w:t>
            </w:r>
          </w:p>
        </w:tc>
      </w:tr>
      <w:tr w:rsidR="00000000">
        <w:trPr>
          <w:trHeight w:val="195"/>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2520" w:type="dxa"/>
            <w:gridSpan w:val="2"/>
            <w:tcBorders>
              <w:right w:val="single" w:sz="8" w:space="0" w:color="auto"/>
            </w:tcBorders>
            <w:shd w:val="clear" w:color="auto" w:fill="F3F3F3"/>
            <w:vAlign w:val="bottom"/>
          </w:tcPr>
          <w:p w:rsidR="00000000" w:rsidRDefault="004A7D3E">
            <w:pPr>
              <w:spacing w:line="196" w:lineRule="exact"/>
              <w:rPr>
                <w:rFonts w:ascii="Arial Narrow" w:eastAsia="Arial Narrow" w:hAnsi="Arial Narrow"/>
                <w:sz w:val="18"/>
              </w:rPr>
            </w:pPr>
            <w:r>
              <w:rPr>
                <w:rFonts w:ascii="Arial Narrow" w:eastAsia="Arial Narrow" w:hAnsi="Arial Narrow"/>
                <w:sz w:val="18"/>
              </w:rPr>
              <w:t>security categorization in the</w:t>
            </w:r>
          </w:p>
        </w:tc>
        <w:tc>
          <w:tcPr>
            <w:tcW w:w="100" w:type="dxa"/>
            <w:shd w:val="clear" w:color="auto" w:fill="F3F3F3"/>
            <w:vAlign w:val="bottom"/>
          </w:tcPr>
          <w:p w:rsidR="00000000" w:rsidRDefault="004A7D3E">
            <w:pPr>
              <w:spacing w:line="0" w:lineRule="atLeast"/>
              <w:rPr>
                <w:rFonts w:ascii="Times New Roman" w:eastAsia="Times New Roman" w:hAnsi="Times New Roman"/>
                <w:sz w:val="1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80" w:type="dxa"/>
            <w:shd w:val="clear" w:color="auto" w:fill="F3F3F3"/>
            <w:vAlign w:val="bottom"/>
          </w:tcPr>
          <w:p w:rsidR="00000000" w:rsidRDefault="004A7D3E">
            <w:pPr>
              <w:spacing w:line="0" w:lineRule="atLeast"/>
              <w:rPr>
                <w:rFonts w:ascii="Times New Roman" w:eastAsia="Times New Roman" w:hAnsi="Times New Roman"/>
                <w:sz w:val="16"/>
              </w:rPr>
            </w:pPr>
          </w:p>
        </w:tc>
        <w:tc>
          <w:tcPr>
            <w:tcW w:w="298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r>
      <w:tr w:rsidR="00000000">
        <w:trPr>
          <w:trHeight w:val="26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2"/>
              </w:rPr>
            </w:pPr>
          </w:p>
        </w:tc>
        <w:tc>
          <w:tcPr>
            <w:tcW w:w="252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security plan.</w:t>
            </w:r>
          </w:p>
        </w:tc>
        <w:tc>
          <w:tcPr>
            <w:tcW w:w="100" w:type="dxa"/>
            <w:shd w:val="clear" w:color="auto" w:fill="F3F3F3"/>
            <w:vAlign w:val="bottom"/>
          </w:tcPr>
          <w:p w:rsidR="00000000" w:rsidRDefault="004A7D3E">
            <w:pPr>
              <w:spacing w:line="0" w:lineRule="atLeast"/>
              <w:rPr>
                <w:rFonts w:ascii="Times New Roman" w:eastAsia="Times New Roman" w:hAnsi="Times New Roman"/>
                <w:sz w:val="22"/>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2"/>
              </w:rPr>
            </w:pPr>
          </w:p>
        </w:tc>
        <w:tc>
          <w:tcPr>
            <w:tcW w:w="80" w:type="dxa"/>
            <w:shd w:val="clear" w:color="auto" w:fill="F3F3F3"/>
            <w:vAlign w:val="bottom"/>
          </w:tcPr>
          <w:p w:rsidR="00000000" w:rsidRDefault="004A7D3E">
            <w:pPr>
              <w:spacing w:line="0" w:lineRule="atLeast"/>
              <w:rPr>
                <w:rFonts w:ascii="Times New Roman" w:eastAsia="Times New Roman" w:hAnsi="Times New Roman"/>
                <w:sz w:val="22"/>
              </w:rPr>
            </w:pPr>
          </w:p>
        </w:tc>
        <w:tc>
          <w:tcPr>
            <w:tcW w:w="29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w:t>
            </w:r>
            <w:r>
              <w:rPr>
                <w:rFonts w:ascii="Arial Narrow" w:eastAsia="Arial Narrow" w:hAnsi="Arial Narrow"/>
                <w:sz w:val="18"/>
              </w:rPr>
              <w:t>formation System Security Officer</w:t>
            </w: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52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1-2</w:t>
            </w: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Owner</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9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Authorizing Official </w:t>
            </w:r>
            <w:r>
              <w:rPr>
                <w:rFonts w:ascii="Arial Narrow" w:eastAsia="Arial Narrow" w:hAnsi="Arial Narrow"/>
                <w:b/>
                <w:i/>
                <w:sz w:val="18"/>
              </w:rPr>
              <w:t>or</w:t>
            </w:r>
            <w:r>
              <w:rPr>
                <w:rFonts w:ascii="Arial Narrow" w:eastAsia="Arial Narrow" w:hAnsi="Arial Narrow"/>
                <w:sz w:val="18"/>
              </w:rPr>
              <w:t xml:space="preserve"> Designated</w:t>
            </w:r>
          </w:p>
        </w:tc>
      </w:tr>
      <w:tr w:rsidR="00000000">
        <w:trPr>
          <w:trHeight w:val="22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52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Information System Description</w:t>
            </w:r>
          </w:p>
        </w:tc>
        <w:tc>
          <w:tcPr>
            <w:tcW w:w="10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9"/>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9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r>
      <w:tr w:rsidR="00000000">
        <w:trPr>
          <w:trHeight w:val="9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52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98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Senior Information Security Officer</w:t>
            </w:r>
          </w:p>
        </w:tc>
      </w:tr>
      <w:tr w:rsidR="00000000">
        <w:trPr>
          <w:trHeight w:val="12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52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Describe the information system</w:t>
            </w:r>
          </w:p>
        </w:tc>
        <w:tc>
          <w:tcPr>
            <w:tcW w:w="10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98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52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98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r>
      <w:tr w:rsidR="00000000">
        <w:trPr>
          <w:trHeight w:val="14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52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(including system boundary) and</w:t>
            </w:r>
          </w:p>
        </w:tc>
        <w:tc>
          <w:tcPr>
            <w:tcW w:w="10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98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6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52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100" w:type="dxa"/>
            <w:shd w:val="clear" w:color="auto" w:fill="F3F3F3"/>
            <w:vAlign w:val="bottom"/>
          </w:tcPr>
          <w:p w:rsidR="00000000" w:rsidRDefault="004A7D3E">
            <w:pPr>
              <w:spacing w:line="0" w:lineRule="atLeast"/>
              <w:rPr>
                <w:rFonts w:ascii="Times New Roman" w:eastAsia="Times New Roman" w:hAnsi="Times New Roman"/>
                <w:sz w:val="5"/>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980" w:type="dxa"/>
            <w:gridSpan w:val="2"/>
            <w:vMerge w:val="restart"/>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52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document the description in the</w:t>
            </w: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gridSpan w:val="2"/>
            <w:vMerge/>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52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security plan.</w:t>
            </w: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334"/>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52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1-3</w:t>
            </w: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Owner</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9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r>
      <w:tr w:rsidR="00000000">
        <w:trPr>
          <w:trHeight w:val="283"/>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52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Information System Registration</w:t>
            </w: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4"/>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4"/>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52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Register the information system with</w:t>
            </w: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52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appropriate organizational</w:t>
            </w: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52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program/management offices.</w:t>
            </w: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377"/>
        </w:trPr>
        <w:tc>
          <w:tcPr>
            <w:tcW w:w="100" w:type="dxa"/>
            <w:tcBorders>
              <w:lef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c>
          <w:tcPr>
            <w:tcW w:w="5500" w:type="dxa"/>
            <w:gridSpan w:val="5"/>
            <w:tcBorders>
              <w:right w:val="single" w:sz="8" w:space="0" w:color="D9D9D9"/>
            </w:tcBorders>
            <w:shd w:val="clear" w:color="auto" w:fill="D9D9D9"/>
            <w:vAlign w:val="bottom"/>
          </w:tcPr>
          <w:p w:rsidR="00000000" w:rsidRDefault="004A7D3E">
            <w:pPr>
              <w:spacing w:line="0" w:lineRule="atLeast"/>
              <w:rPr>
                <w:rFonts w:ascii="Arial" w:eastAsia="Arial" w:hAnsi="Arial"/>
                <w:b/>
                <w:sz w:val="18"/>
              </w:rPr>
            </w:pPr>
            <w:r>
              <w:rPr>
                <w:rFonts w:ascii="Arial" w:eastAsia="Arial" w:hAnsi="Arial"/>
                <w:b/>
                <w:sz w:val="18"/>
              </w:rPr>
              <w:t>RMF Step 2: Select Security Controls</w:t>
            </w:r>
          </w:p>
        </w:tc>
        <w:tc>
          <w:tcPr>
            <w:tcW w:w="80" w:type="dxa"/>
            <w:shd w:val="clear" w:color="auto" w:fill="D9D9D9"/>
            <w:vAlign w:val="bottom"/>
          </w:tcPr>
          <w:p w:rsidR="00000000" w:rsidRDefault="004A7D3E">
            <w:pPr>
              <w:spacing w:line="0" w:lineRule="atLeast"/>
              <w:rPr>
                <w:rFonts w:ascii="Times New Roman" w:eastAsia="Times New Roman" w:hAnsi="Times New Roman"/>
                <w:sz w:val="24"/>
              </w:rPr>
            </w:pPr>
          </w:p>
        </w:tc>
        <w:tc>
          <w:tcPr>
            <w:tcW w:w="2860" w:type="dxa"/>
            <w:shd w:val="clear" w:color="auto" w:fill="D9D9D9"/>
            <w:vAlign w:val="bottom"/>
          </w:tcPr>
          <w:p w:rsidR="00000000" w:rsidRDefault="004A7D3E">
            <w:pPr>
              <w:spacing w:line="0" w:lineRule="atLeast"/>
              <w:rPr>
                <w:rFonts w:ascii="Times New Roman" w:eastAsia="Times New Roman" w:hAnsi="Times New Roman"/>
                <w:sz w:val="24"/>
              </w:rPr>
            </w:pPr>
          </w:p>
        </w:tc>
        <w:tc>
          <w:tcPr>
            <w:tcW w:w="120" w:type="dxa"/>
            <w:tcBorders>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r>
      <w:tr w:rsidR="00000000">
        <w:trPr>
          <w:trHeight w:val="100"/>
        </w:trPr>
        <w:tc>
          <w:tcPr>
            <w:tcW w:w="100" w:type="dxa"/>
            <w:tcBorders>
              <w:left w:val="single" w:sz="8" w:space="0" w:color="auto"/>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0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76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2-1</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Chief Information Officer</w:t>
            </w:r>
            <w:r>
              <w:rPr>
                <w:rFonts w:ascii="Arial Narrow" w:eastAsia="Arial Narrow" w:hAnsi="Arial Narrow"/>
                <w:sz w:val="18"/>
              </w:rPr>
              <w:t xml:space="preserve"> </w:t>
            </w:r>
            <w:r>
              <w:rPr>
                <w:rFonts w:ascii="Arial Narrow" w:eastAsia="Arial Narrow" w:hAnsi="Arial Narrow"/>
                <w:b/>
                <w:i/>
                <w:sz w:val="18"/>
              </w:rPr>
              <w:t>or</w:t>
            </w:r>
            <w:r>
              <w:rPr>
                <w:rFonts w:ascii="Arial Narrow" w:eastAsia="Arial Narrow" w:hAnsi="Arial Narrow"/>
                <w:sz w:val="18"/>
              </w:rPr>
              <w:t xml:space="preserve"> Senior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Risk Executive (Function)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2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Common Control Identification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Authorizing Official </w:t>
            </w:r>
            <w:r>
              <w:rPr>
                <w:rFonts w:ascii="Arial Narrow" w:eastAsia="Arial Narrow" w:hAnsi="Arial Narrow"/>
                <w:b/>
                <w:i/>
                <w:sz w:val="18"/>
              </w:rPr>
              <w:t>or</w:t>
            </w:r>
            <w:r>
              <w:rPr>
                <w:rFonts w:ascii="Arial Narrow" w:eastAsia="Arial Narrow" w:hAnsi="Arial Narrow"/>
                <w:sz w:val="18"/>
              </w:rPr>
              <w:t xml:space="preserve"> Designated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9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Security Architect</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2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Identify the security controls that are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7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6"/>
              </w:rPr>
            </w:pPr>
          </w:p>
        </w:tc>
        <w:tc>
          <w:tcPr>
            <w:tcW w:w="27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Common </w:t>
            </w:r>
            <w:r>
              <w:rPr>
                <w:rFonts w:ascii="Arial Narrow" w:eastAsia="Arial Narrow" w:hAnsi="Arial Narrow"/>
                <w:sz w:val="18"/>
              </w:rPr>
              <w:t>Control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Owner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4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provided by the organization as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760" w:type="dxa"/>
            <w:vMerge/>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6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100" w:type="dxa"/>
            <w:shd w:val="clear" w:color="auto" w:fill="F3F3F3"/>
            <w:vAlign w:val="bottom"/>
          </w:tcPr>
          <w:p w:rsidR="00000000" w:rsidRDefault="004A7D3E">
            <w:pPr>
              <w:spacing w:line="0" w:lineRule="atLeast"/>
              <w:rPr>
                <w:rFonts w:ascii="Times New Roman" w:eastAsia="Times New Roman" w:hAnsi="Times New Roman"/>
                <w:sz w:val="5"/>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Engineer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common controls for organizational</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systems and document</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the controls in a security plan (or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8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equivalent document).</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2-2</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Security Architect</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Authorizing Official </w:t>
            </w:r>
            <w:r>
              <w:rPr>
                <w:rFonts w:ascii="Arial Narrow" w:eastAsia="Arial Narrow" w:hAnsi="Arial Narrow"/>
                <w:b/>
                <w:i/>
                <w:sz w:val="18"/>
              </w:rPr>
              <w:t>or</w:t>
            </w:r>
            <w:r>
              <w:rPr>
                <w:rFonts w:ascii="Arial Narrow" w:eastAsia="Arial Narrow" w:hAnsi="Arial Narrow"/>
                <w:sz w:val="18"/>
              </w:rPr>
              <w:t xml:space="preserve"> Designated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2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Security Control Selection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80" w:type="dxa"/>
            <w:gridSpan w:val="2"/>
            <w:tcBorders>
              <w:right w:val="single" w:sz="8" w:space="0" w:color="auto"/>
            </w:tcBorders>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Owner</w:t>
            </w: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10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2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Select the securi</w:t>
            </w:r>
            <w:r>
              <w:rPr>
                <w:rFonts w:ascii="Arial Narrow" w:eastAsia="Arial Narrow" w:hAnsi="Arial Narrow"/>
                <w:sz w:val="18"/>
              </w:rPr>
              <w:t>ty controls for the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4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and document</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6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100" w:type="dxa"/>
            <w:shd w:val="clear" w:color="auto" w:fill="F3F3F3"/>
            <w:vAlign w:val="bottom"/>
          </w:tcPr>
          <w:p w:rsidR="00000000" w:rsidRDefault="004A7D3E">
            <w:pPr>
              <w:spacing w:line="0" w:lineRule="atLeast"/>
              <w:rPr>
                <w:rFonts w:ascii="Times New Roman" w:eastAsia="Times New Roman" w:hAnsi="Times New Roman"/>
                <w:sz w:val="5"/>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Engineer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the controls in the security plan.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bl>
    <w:p w:rsidR="00000000" w:rsidRDefault="004A7D3E">
      <w:pPr>
        <w:rPr>
          <w:rFonts w:ascii="Times New Roman" w:eastAsia="Times New Roman" w:hAnsi="Times New Roman"/>
          <w:sz w:val="9"/>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37"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E</w:t>
      </w:r>
      <w:r>
        <w:rPr>
          <w:rFonts w:ascii="Times New Roman" w:eastAsia="Times New Roman" w:hAnsi="Times New Roman"/>
        </w:rPr>
        <w:tab/>
      </w:r>
      <w:r>
        <w:rPr>
          <w:rFonts w:ascii="Arial Narrow" w:eastAsia="Arial Narrow" w:hAnsi="Arial Narrow"/>
          <w:sz w:val="15"/>
        </w:rPr>
        <w:t>PAGE E-1</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260"/>
        <w:gridCol w:w="6380"/>
      </w:tblGrid>
      <w:tr w:rsidR="00000000">
        <w:trPr>
          <w:trHeight w:val="192"/>
        </w:trPr>
        <w:tc>
          <w:tcPr>
            <w:tcW w:w="2260" w:type="dxa"/>
            <w:shd w:val="clear" w:color="auto" w:fill="auto"/>
            <w:vAlign w:val="bottom"/>
          </w:tcPr>
          <w:p w:rsidR="00000000" w:rsidRDefault="004A7D3E">
            <w:pPr>
              <w:spacing w:line="0" w:lineRule="atLeast"/>
              <w:rPr>
                <w:rFonts w:ascii="Arial" w:eastAsia="Arial" w:hAnsi="Arial"/>
                <w:sz w:val="16"/>
              </w:rPr>
            </w:pPr>
            <w:bookmarkStart w:id="73" w:name="page73"/>
            <w:bookmarkEnd w:id="73"/>
            <w:r>
              <w:rPr>
                <w:rFonts w:ascii="Arial" w:eastAsia="Arial" w:hAnsi="Arial"/>
                <w:sz w:val="16"/>
              </w:rPr>
              <w:t>Special Pu</w:t>
            </w:r>
            <w:r>
              <w:rPr>
                <w:rFonts w:ascii="Arial" w:eastAsia="Arial" w:hAnsi="Arial"/>
                <w:sz w:val="16"/>
              </w:rPr>
              <w:t>blication 800-37</w:t>
            </w:r>
          </w:p>
        </w:tc>
        <w:tc>
          <w:tcPr>
            <w:tcW w:w="6380" w:type="dxa"/>
            <w:shd w:val="clear" w:color="auto" w:fill="auto"/>
            <w:vAlign w:val="bottom"/>
          </w:tcPr>
          <w:p w:rsidR="00000000" w:rsidRDefault="004A7D3E">
            <w:pPr>
              <w:spacing w:line="0" w:lineRule="atLeast"/>
              <w:jc w:val="right"/>
              <w:rPr>
                <w:rFonts w:ascii="Arial" w:eastAsia="Arial" w:hAnsi="Arial"/>
                <w:sz w:val="16"/>
              </w:rPr>
            </w:pPr>
            <w:r>
              <w:rPr>
                <w:rFonts w:ascii="Arial" w:eastAsia="Arial" w:hAnsi="Arial"/>
                <w:sz w:val="16"/>
              </w:rPr>
              <w:t>Guide for Applying the Risk Management Framework to Federal Information Systems</w:t>
            </w:r>
          </w:p>
        </w:tc>
      </w:tr>
      <w:tr w:rsidR="00000000">
        <w:trPr>
          <w:trHeight w:val="173"/>
        </w:trPr>
        <w:tc>
          <w:tcPr>
            <w:tcW w:w="2260" w:type="dxa"/>
            <w:shd w:val="clear" w:color="auto" w:fill="auto"/>
            <w:vAlign w:val="bottom"/>
          </w:tcPr>
          <w:p w:rsidR="00000000" w:rsidRDefault="004A7D3E">
            <w:pPr>
              <w:spacing w:line="0" w:lineRule="atLeast"/>
              <w:rPr>
                <w:rFonts w:ascii="Times New Roman" w:eastAsia="Times New Roman" w:hAnsi="Times New Roman"/>
                <w:sz w:val="15"/>
              </w:rPr>
            </w:pPr>
          </w:p>
        </w:tc>
        <w:tc>
          <w:tcPr>
            <w:tcW w:w="6380" w:type="dxa"/>
            <w:shd w:val="clear" w:color="auto" w:fill="auto"/>
            <w:vAlign w:val="bottom"/>
          </w:tcPr>
          <w:p w:rsidR="00000000" w:rsidRDefault="004A7D3E">
            <w:pPr>
              <w:spacing w:line="173" w:lineRule="exact"/>
              <w:jc w:val="right"/>
              <w:rPr>
                <w:rFonts w:ascii="Arial" w:eastAsia="Arial" w:hAnsi="Arial"/>
                <w:i/>
                <w:sz w:val="16"/>
              </w:rPr>
            </w:pPr>
            <w:r>
              <w:rPr>
                <w:rFonts w:ascii="Arial" w:eastAsia="Arial" w:hAnsi="Arial"/>
                <w:i/>
                <w:sz w:val="16"/>
              </w:rPr>
              <w:t>A Security Life Cycle Approach</w:t>
            </w:r>
          </w:p>
        </w:tc>
      </w:tr>
    </w:tbl>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46" w:lineRule="exact"/>
        <w:rPr>
          <w:rFonts w:ascii="Times New Roman" w:eastAsia="Times New Roman" w:hAnsi="Times New Roman"/>
        </w:rPr>
      </w:pPr>
    </w:p>
    <w:tbl>
      <w:tblPr>
        <w:tblW w:w="0" w:type="auto"/>
        <w:tblInd w:w="370" w:type="dxa"/>
        <w:tblLayout w:type="fixed"/>
        <w:tblCellMar>
          <w:top w:w="0" w:type="dxa"/>
          <w:left w:w="0" w:type="dxa"/>
          <w:bottom w:w="0" w:type="dxa"/>
          <w:right w:w="0" w:type="dxa"/>
        </w:tblCellMar>
        <w:tblLook w:val="0000" w:firstRow="0" w:lastRow="0" w:firstColumn="0" w:lastColumn="0" w:noHBand="0" w:noVBand="0"/>
      </w:tblPr>
      <w:tblGrid>
        <w:gridCol w:w="100"/>
        <w:gridCol w:w="2400"/>
        <w:gridCol w:w="120"/>
        <w:gridCol w:w="2980"/>
        <w:gridCol w:w="80"/>
        <w:gridCol w:w="2860"/>
        <w:gridCol w:w="120"/>
      </w:tblGrid>
      <w:tr w:rsidR="00000000">
        <w:trPr>
          <w:trHeight w:val="446"/>
        </w:trPr>
        <w:tc>
          <w:tcPr>
            <w:tcW w:w="100" w:type="dxa"/>
            <w:tcBorders>
              <w:top w:val="single" w:sz="8" w:space="0" w:color="auto"/>
              <w:lef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400" w:type="dxa"/>
            <w:tcBorders>
              <w:top w:val="single" w:sz="8" w:space="0" w:color="auto"/>
            </w:tcBorders>
            <w:shd w:val="clear" w:color="auto" w:fill="C0C0C0"/>
            <w:vAlign w:val="bottom"/>
          </w:tcPr>
          <w:p w:rsidR="00000000" w:rsidRDefault="004A7D3E">
            <w:pPr>
              <w:spacing w:line="0" w:lineRule="atLeast"/>
              <w:ind w:left="620"/>
              <w:rPr>
                <w:rFonts w:ascii="Arial" w:eastAsia="Arial" w:hAnsi="Arial"/>
                <w:b/>
              </w:rPr>
            </w:pPr>
            <w:r>
              <w:rPr>
                <w:rFonts w:ascii="Arial" w:eastAsia="Arial" w:hAnsi="Arial"/>
                <w:b/>
              </w:rPr>
              <w:t>RMF TASKS</w:t>
            </w:r>
          </w:p>
        </w:tc>
        <w:tc>
          <w:tcPr>
            <w:tcW w:w="120" w:type="dxa"/>
            <w:tcBorders>
              <w:top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980" w:type="dxa"/>
            <w:tcBorders>
              <w:top w:val="single" w:sz="8" w:space="0" w:color="auto"/>
              <w:right w:val="single" w:sz="8" w:space="0" w:color="auto"/>
            </w:tcBorders>
            <w:shd w:val="clear" w:color="auto" w:fill="C0C0C0"/>
            <w:vAlign w:val="bottom"/>
          </w:tcPr>
          <w:p w:rsidR="00000000" w:rsidRDefault="004A7D3E">
            <w:pPr>
              <w:spacing w:line="0" w:lineRule="atLeast"/>
              <w:ind w:left="140"/>
              <w:rPr>
                <w:rFonts w:ascii="Arial" w:eastAsia="Arial" w:hAnsi="Arial"/>
                <w:b/>
                <w:highlight w:val="lightGray"/>
              </w:rPr>
            </w:pPr>
            <w:r>
              <w:rPr>
                <w:rFonts w:ascii="Arial" w:eastAsia="Arial" w:hAnsi="Arial"/>
                <w:b/>
                <w:highlight w:val="lightGray"/>
              </w:rPr>
              <w:t>PRIMARY RESPONS</w:t>
            </w:r>
            <w:r>
              <w:rPr>
                <w:rFonts w:ascii="Arial" w:eastAsia="Arial" w:hAnsi="Arial"/>
                <w:b/>
                <w:highlight w:val="lightGray"/>
              </w:rPr>
              <w:t>IBILITY</w:t>
            </w:r>
          </w:p>
        </w:tc>
        <w:tc>
          <w:tcPr>
            <w:tcW w:w="80" w:type="dxa"/>
            <w:tcBorders>
              <w:top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860" w:type="dxa"/>
            <w:tcBorders>
              <w:top w:val="single" w:sz="8" w:space="0" w:color="auto"/>
            </w:tcBorders>
            <w:shd w:val="clear" w:color="auto" w:fill="C0C0C0"/>
            <w:vAlign w:val="bottom"/>
          </w:tcPr>
          <w:p w:rsidR="00000000" w:rsidRDefault="004A7D3E">
            <w:pPr>
              <w:spacing w:line="0" w:lineRule="atLeast"/>
              <w:ind w:left="400"/>
              <w:rPr>
                <w:rFonts w:ascii="Arial" w:eastAsia="Arial" w:hAnsi="Arial"/>
                <w:b/>
              </w:rPr>
            </w:pPr>
            <w:r>
              <w:rPr>
                <w:rFonts w:ascii="Arial" w:eastAsia="Arial" w:hAnsi="Arial"/>
                <w:b/>
              </w:rPr>
              <w:t>SUPPORTING ROLES</w:t>
            </w:r>
          </w:p>
        </w:tc>
        <w:tc>
          <w:tcPr>
            <w:tcW w:w="120" w:type="dxa"/>
            <w:tcBorders>
              <w:top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r>
      <w:tr w:rsidR="00000000">
        <w:trPr>
          <w:trHeight w:val="94"/>
        </w:trPr>
        <w:tc>
          <w:tcPr>
            <w:tcW w:w="100" w:type="dxa"/>
            <w:tcBorders>
              <w:left w:val="single" w:sz="8" w:space="0" w:color="auto"/>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98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2-3</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Risk Executive (Function)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2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Monitoring Strategy</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Control Provider</w:t>
            </w: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Authorizing Official </w:t>
            </w:r>
            <w:r>
              <w:rPr>
                <w:rFonts w:ascii="Arial Narrow" w:eastAsia="Arial Narrow" w:hAnsi="Arial Narrow"/>
                <w:b/>
                <w:i/>
                <w:sz w:val="18"/>
              </w:rPr>
              <w:t>or</w:t>
            </w:r>
            <w:r>
              <w:rPr>
                <w:rFonts w:ascii="Arial Narrow" w:eastAsia="Arial Narrow" w:hAnsi="Arial Narrow"/>
                <w:sz w:val="18"/>
              </w:rPr>
              <w:t xml:space="preserve"> Designated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10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2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Develop a strategy for the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Chief I</w:t>
            </w:r>
            <w:r>
              <w:rPr>
                <w:rFonts w:ascii="Arial Narrow" w:eastAsia="Arial Narrow" w:hAnsi="Arial Narrow"/>
                <w:sz w:val="18"/>
              </w:rPr>
              <w:t>nformation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4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continuous monitoring of security</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6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Senior Information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r>
      <w:tr w:rsidR="00000000">
        <w:trPr>
          <w:trHeight w:val="195"/>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2400" w:type="dxa"/>
            <w:shd w:val="clear" w:color="auto" w:fill="F3F3F3"/>
            <w:vAlign w:val="bottom"/>
          </w:tcPr>
          <w:p w:rsidR="00000000" w:rsidRDefault="004A7D3E">
            <w:pPr>
              <w:spacing w:line="196" w:lineRule="exact"/>
              <w:rPr>
                <w:rFonts w:ascii="Arial Narrow" w:eastAsia="Arial Narrow" w:hAnsi="Arial Narrow"/>
                <w:sz w:val="18"/>
              </w:rPr>
            </w:pPr>
            <w:r>
              <w:rPr>
                <w:rFonts w:ascii="Arial Narrow" w:eastAsia="Arial Narrow" w:hAnsi="Arial Narrow"/>
                <w:sz w:val="18"/>
              </w:rPr>
              <w:t>control effectiveness and any</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80" w:type="dxa"/>
            <w:shd w:val="clear" w:color="auto" w:fill="F3F3F3"/>
            <w:vAlign w:val="bottom"/>
          </w:tcPr>
          <w:p w:rsidR="00000000" w:rsidRDefault="004A7D3E">
            <w:pPr>
              <w:spacing w:line="0" w:lineRule="atLeast"/>
              <w:rPr>
                <w:rFonts w:ascii="Times New Roman" w:eastAsia="Times New Roman" w:hAnsi="Times New Roman"/>
                <w:sz w:val="16"/>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proposed/actual changes to the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1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and its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8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w:t>
            </w:r>
            <w:r>
              <w:rPr>
                <w:rFonts w:ascii="Arial Narrow" w:eastAsia="Arial Narrow" w:hAnsi="Arial Narrow"/>
                <w:sz w:val="18"/>
              </w:rPr>
              <w:t>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environment of operation.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98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9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2-4</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 xml:space="preserve">Authorizing Official </w:t>
            </w:r>
            <w:r>
              <w:rPr>
                <w:rFonts w:ascii="Arial Narrow" w:eastAsia="Arial Narrow" w:hAnsi="Arial Narrow"/>
                <w:b/>
                <w:i/>
                <w:sz w:val="18"/>
              </w:rPr>
              <w:t>or</w:t>
            </w:r>
            <w:r>
              <w:rPr>
                <w:rFonts w:ascii="Arial Narrow" w:eastAsia="Arial Narrow" w:hAnsi="Arial Narrow"/>
                <w:sz w:val="18"/>
              </w:rPr>
              <w:t xml:space="preserve"> Designated</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Risk Executive (Function)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45"/>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Security Plan Approval</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Representative</w:t>
            </w: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Chief Information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Senior Information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7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Review an</w:t>
            </w:r>
            <w:r>
              <w:rPr>
                <w:rFonts w:ascii="Arial Narrow" w:eastAsia="Arial Narrow" w:hAnsi="Arial Narrow"/>
                <w:sz w:val="18"/>
              </w:rPr>
              <w:t>d approve the security</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80" w:type="dxa"/>
            <w:shd w:val="clear" w:color="auto" w:fill="F3F3F3"/>
            <w:vAlign w:val="bottom"/>
          </w:tcPr>
          <w:p w:rsidR="00000000" w:rsidRDefault="004A7D3E">
            <w:pPr>
              <w:spacing w:line="0" w:lineRule="atLeast"/>
              <w:rPr>
                <w:rFonts w:ascii="Times New Roman" w:eastAsia="Times New Roman" w:hAnsi="Times New Roman"/>
                <w:sz w:val="14"/>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4"/>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r>
      <w:tr w:rsidR="00000000">
        <w:trPr>
          <w:trHeight w:val="3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80" w:type="dxa"/>
            <w:shd w:val="clear" w:color="auto" w:fill="F3F3F3"/>
            <w:vAlign w:val="bottom"/>
          </w:tcPr>
          <w:p w:rsidR="00000000" w:rsidRDefault="004A7D3E">
            <w:pPr>
              <w:spacing w:line="0" w:lineRule="atLeast"/>
              <w:rPr>
                <w:rFonts w:ascii="Times New Roman" w:eastAsia="Times New Roman" w:hAnsi="Times New Roman"/>
                <w:sz w:val="3"/>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plan.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98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377"/>
        </w:trPr>
        <w:tc>
          <w:tcPr>
            <w:tcW w:w="100" w:type="dxa"/>
            <w:tcBorders>
              <w:lef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c>
          <w:tcPr>
            <w:tcW w:w="5500" w:type="dxa"/>
            <w:gridSpan w:val="3"/>
            <w:tcBorders>
              <w:right w:val="single" w:sz="8" w:space="0" w:color="D9D9D9"/>
            </w:tcBorders>
            <w:shd w:val="clear" w:color="auto" w:fill="D9D9D9"/>
            <w:vAlign w:val="bottom"/>
          </w:tcPr>
          <w:p w:rsidR="00000000" w:rsidRDefault="004A7D3E">
            <w:pPr>
              <w:spacing w:line="0" w:lineRule="atLeast"/>
              <w:rPr>
                <w:rFonts w:ascii="Arial" w:eastAsia="Arial" w:hAnsi="Arial"/>
                <w:b/>
                <w:sz w:val="18"/>
              </w:rPr>
            </w:pPr>
            <w:r>
              <w:rPr>
                <w:rFonts w:ascii="Arial" w:eastAsia="Arial" w:hAnsi="Arial"/>
                <w:b/>
                <w:sz w:val="18"/>
              </w:rPr>
              <w:t>RMF Step 3: Implement Security Controls</w:t>
            </w:r>
          </w:p>
        </w:tc>
        <w:tc>
          <w:tcPr>
            <w:tcW w:w="80" w:type="dxa"/>
            <w:shd w:val="clear" w:color="auto" w:fill="D9D9D9"/>
            <w:vAlign w:val="bottom"/>
          </w:tcPr>
          <w:p w:rsidR="00000000" w:rsidRDefault="004A7D3E">
            <w:pPr>
              <w:spacing w:line="0" w:lineRule="atLeast"/>
              <w:rPr>
                <w:rFonts w:ascii="Times New Roman" w:eastAsia="Times New Roman" w:hAnsi="Times New Roman"/>
                <w:sz w:val="24"/>
              </w:rPr>
            </w:pPr>
          </w:p>
        </w:tc>
        <w:tc>
          <w:tcPr>
            <w:tcW w:w="2860" w:type="dxa"/>
            <w:shd w:val="clear" w:color="auto" w:fill="D9D9D9"/>
            <w:vAlign w:val="bottom"/>
          </w:tcPr>
          <w:p w:rsidR="00000000" w:rsidRDefault="004A7D3E">
            <w:pPr>
              <w:spacing w:line="0" w:lineRule="atLeast"/>
              <w:rPr>
                <w:rFonts w:ascii="Times New Roman" w:eastAsia="Times New Roman" w:hAnsi="Times New Roman"/>
                <w:sz w:val="24"/>
              </w:rPr>
            </w:pPr>
          </w:p>
        </w:tc>
        <w:tc>
          <w:tcPr>
            <w:tcW w:w="120" w:type="dxa"/>
            <w:tcBorders>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r>
      <w:tr w:rsidR="00000000">
        <w:trPr>
          <w:trHeight w:val="100"/>
        </w:trPr>
        <w:tc>
          <w:tcPr>
            <w:tcW w:w="100" w:type="dxa"/>
            <w:tcBorders>
              <w:left w:val="single" w:sz="8" w:space="0" w:color="auto"/>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98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3-1</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4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Security Control Implementation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Control Provider</w:t>
            </w: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w:t>
            </w:r>
            <w:r>
              <w:rPr>
                <w:rFonts w:ascii="Arial Narrow" w:eastAsia="Arial Narrow" w:hAnsi="Arial Narrow"/>
                <w:sz w:val="18"/>
              </w:rPr>
              <w:t xml:space="preserve">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Engineer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7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Implement the security controls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80" w:type="dxa"/>
            <w:shd w:val="clear" w:color="auto" w:fill="F3F3F3"/>
            <w:vAlign w:val="bottom"/>
          </w:tcPr>
          <w:p w:rsidR="00000000" w:rsidRDefault="004A7D3E">
            <w:pPr>
              <w:spacing w:line="0" w:lineRule="atLeast"/>
              <w:rPr>
                <w:rFonts w:ascii="Times New Roman" w:eastAsia="Times New Roman" w:hAnsi="Times New Roman"/>
                <w:sz w:val="14"/>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4"/>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r>
      <w:tr w:rsidR="00000000">
        <w:trPr>
          <w:trHeight w:val="3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80" w:type="dxa"/>
            <w:shd w:val="clear" w:color="auto" w:fill="F3F3F3"/>
            <w:vAlign w:val="bottom"/>
          </w:tcPr>
          <w:p w:rsidR="00000000" w:rsidRDefault="004A7D3E">
            <w:pPr>
              <w:spacing w:line="0" w:lineRule="atLeast"/>
              <w:rPr>
                <w:rFonts w:ascii="Times New Roman" w:eastAsia="Times New Roman" w:hAnsi="Times New Roman"/>
                <w:sz w:val="3"/>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specified in the security plan.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95"/>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98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29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3-2</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4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Security Control Docum</w:t>
            </w:r>
            <w:r>
              <w:rPr>
                <w:rFonts w:ascii="Arial Narrow" w:eastAsia="Arial Narrow" w:hAnsi="Arial Narrow"/>
                <w:b/>
                <w:sz w:val="18"/>
              </w:rPr>
              <w:t>entation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Control Provider</w:t>
            </w: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Engineer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7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Document the security control</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80" w:type="dxa"/>
            <w:shd w:val="clear" w:color="auto" w:fill="F3F3F3"/>
            <w:vAlign w:val="bottom"/>
          </w:tcPr>
          <w:p w:rsidR="00000000" w:rsidRDefault="004A7D3E">
            <w:pPr>
              <w:spacing w:line="0" w:lineRule="atLeast"/>
              <w:rPr>
                <w:rFonts w:ascii="Times New Roman" w:eastAsia="Times New Roman" w:hAnsi="Times New Roman"/>
                <w:sz w:val="14"/>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4"/>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r>
      <w:tr w:rsidR="00000000">
        <w:trPr>
          <w:trHeight w:val="3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80" w:type="dxa"/>
            <w:shd w:val="clear" w:color="auto" w:fill="F3F3F3"/>
            <w:vAlign w:val="bottom"/>
          </w:tcPr>
          <w:p w:rsidR="00000000" w:rsidRDefault="004A7D3E">
            <w:pPr>
              <w:spacing w:line="0" w:lineRule="atLeast"/>
              <w:rPr>
                <w:rFonts w:ascii="Times New Roman" w:eastAsia="Times New Roman" w:hAnsi="Times New Roman"/>
                <w:sz w:val="3"/>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implementation, as appropriate, in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the security plan, providing a</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8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functional descripti</w:t>
            </w:r>
            <w:r>
              <w:rPr>
                <w:rFonts w:ascii="Arial Narrow" w:eastAsia="Arial Narrow" w:hAnsi="Arial Narrow"/>
                <w:sz w:val="18"/>
              </w:rPr>
              <w:t>on of the control</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implementation (including planned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inputs, expected behavior, and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expected outputs).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520" w:type="dxa"/>
            <w:gridSpan w:val="2"/>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98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377"/>
        </w:trPr>
        <w:tc>
          <w:tcPr>
            <w:tcW w:w="100" w:type="dxa"/>
            <w:tcBorders>
              <w:lef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c>
          <w:tcPr>
            <w:tcW w:w="5500" w:type="dxa"/>
            <w:gridSpan w:val="3"/>
            <w:tcBorders>
              <w:right w:val="single" w:sz="8" w:space="0" w:color="D9D9D9"/>
            </w:tcBorders>
            <w:shd w:val="clear" w:color="auto" w:fill="D9D9D9"/>
            <w:vAlign w:val="bottom"/>
          </w:tcPr>
          <w:p w:rsidR="00000000" w:rsidRDefault="004A7D3E">
            <w:pPr>
              <w:spacing w:line="0" w:lineRule="atLeast"/>
              <w:rPr>
                <w:rFonts w:ascii="Arial" w:eastAsia="Arial" w:hAnsi="Arial"/>
                <w:b/>
                <w:sz w:val="18"/>
              </w:rPr>
            </w:pPr>
            <w:r>
              <w:rPr>
                <w:rFonts w:ascii="Arial" w:eastAsia="Arial" w:hAnsi="Arial"/>
                <w:b/>
                <w:sz w:val="18"/>
              </w:rPr>
              <w:t>RMF Step 4: Assess Security Controls</w:t>
            </w:r>
          </w:p>
        </w:tc>
        <w:tc>
          <w:tcPr>
            <w:tcW w:w="80" w:type="dxa"/>
            <w:shd w:val="clear" w:color="auto" w:fill="D9D9D9"/>
            <w:vAlign w:val="bottom"/>
          </w:tcPr>
          <w:p w:rsidR="00000000" w:rsidRDefault="004A7D3E">
            <w:pPr>
              <w:spacing w:line="0" w:lineRule="atLeast"/>
              <w:rPr>
                <w:rFonts w:ascii="Times New Roman" w:eastAsia="Times New Roman" w:hAnsi="Times New Roman"/>
                <w:sz w:val="24"/>
              </w:rPr>
            </w:pPr>
          </w:p>
        </w:tc>
        <w:tc>
          <w:tcPr>
            <w:tcW w:w="2860" w:type="dxa"/>
            <w:shd w:val="clear" w:color="auto" w:fill="D9D9D9"/>
            <w:vAlign w:val="bottom"/>
          </w:tcPr>
          <w:p w:rsidR="00000000" w:rsidRDefault="004A7D3E">
            <w:pPr>
              <w:spacing w:line="0" w:lineRule="atLeast"/>
              <w:rPr>
                <w:rFonts w:ascii="Times New Roman" w:eastAsia="Times New Roman" w:hAnsi="Times New Roman"/>
                <w:sz w:val="24"/>
              </w:rPr>
            </w:pPr>
          </w:p>
        </w:tc>
        <w:tc>
          <w:tcPr>
            <w:tcW w:w="120" w:type="dxa"/>
            <w:tcBorders>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r>
      <w:tr w:rsidR="00000000">
        <w:trPr>
          <w:trHeight w:val="100"/>
        </w:trPr>
        <w:tc>
          <w:tcPr>
            <w:tcW w:w="100" w:type="dxa"/>
            <w:tcBorders>
              <w:left w:val="single" w:sz="8" w:space="0" w:color="auto"/>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98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4-1</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Security Control Assessor</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Authorizing Official </w:t>
            </w:r>
            <w:r>
              <w:rPr>
                <w:rFonts w:ascii="Arial Narrow" w:eastAsia="Arial Narrow" w:hAnsi="Arial Narrow"/>
                <w:b/>
                <w:i/>
                <w:sz w:val="18"/>
              </w:rPr>
              <w:t>or</w:t>
            </w:r>
            <w:r>
              <w:rPr>
                <w:rFonts w:ascii="Arial Narrow" w:eastAsia="Arial Narrow" w:hAnsi="Arial Narrow"/>
                <w:sz w:val="18"/>
              </w:rPr>
              <w:t xml:space="preserve"> Designat</w:t>
            </w:r>
            <w:r>
              <w:rPr>
                <w:rFonts w:ascii="Arial Narrow" w:eastAsia="Arial Narrow" w:hAnsi="Arial Narrow"/>
                <w:sz w:val="18"/>
              </w:rPr>
              <w:t>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2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Assessment Preparation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9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Chief Information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2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Develop, review, and approve a</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Senior Information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43"/>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plan to assess the security controls.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10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104"/>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2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shd w:val="clear" w:color="auto" w:fill="F3F3F3"/>
            <w:vAlign w:val="bottom"/>
          </w:tcPr>
          <w:p w:rsidR="00000000" w:rsidRDefault="004A7D3E">
            <w:pPr>
              <w:spacing w:line="0" w:lineRule="atLeast"/>
              <w:rPr>
                <w:rFonts w:ascii="Times New Roman" w:eastAsia="Times New Roman" w:hAnsi="Times New Roman"/>
                <w:sz w:val="19"/>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22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shd w:val="clear" w:color="auto" w:fill="F3F3F3"/>
            <w:vAlign w:val="bottom"/>
          </w:tcPr>
          <w:p w:rsidR="00000000" w:rsidRDefault="004A7D3E">
            <w:pPr>
              <w:spacing w:line="0" w:lineRule="atLeast"/>
              <w:rPr>
                <w:rFonts w:ascii="Times New Roman" w:eastAsia="Times New Roman" w:hAnsi="Times New Roman"/>
                <w:sz w:val="19"/>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98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9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4-2</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Security Control Assessor</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2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Security Control Assessment</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10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w:t>
            </w:r>
            <w:r>
              <w:rPr>
                <w:rFonts w:ascii="Arial Narrow" w:eastAsia="Arial Narrow" w:hAnsi="Arial Narrow"/>
                <w:sz w:val="18"/>
              </w:rPr>
              <w:t>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2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Assess the security controls in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7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accordance with the assessment</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80" w:type="dxa"/>
            <w:shd w:val="clear" w:color="auto" w:fill="F3F3F3"/>
            <w:vAlign w:val="bottom"/>
          </w:tcPr>
          <w:p w:rsidR="00000000" w:rsidRDefault="004A7D3E">
            <w:pPr>
              <w:spacing w:line="0" w:lineRule="atLeast"/>
              <w:rPr>
                <w:rFonts w:ascii="Times New Roman" w:eastAsia="Times New Roman" w:hAnsi="Times New Roman"/>
                <w:sz w:val="14"/>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4"/>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r>
      <w:tr w:rsidR="00000000">
        <w:trPr>
          <w:trHeight w:val="3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80" w:type="dxa"/>
            <w:shd w:val="clear" w:color="auto" w:fill="F3F3F3"/>
            <w:vAlign w:val="bottom"/>
          </w:tcPr>
          <w:p w:rsidR="00000000" w:rsidRDefault="004A7D3E">
            <w:pPr>
              <w:spacing w:line="0" w:lineRule="atLeast"/>
              <w:rPr>
                <w:rFonts w:ascii="Times New Roman" w:eastAsia="Times New Roman" w:hAnsi="Times New Roman"/>
                <w:sz w:val="3"/>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procedures defined in the security</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assessment plan.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98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bl>
    <w:p w:rsidR="00000000" w:rsidRDefault="004A7D3E">
      <w:pPr>
        <w:rPr>
          <w:rFonts w:ascii="Times New Roman" w:eastAsia="Times New Roman" w:hAnsi="Times New Roman"/>
          <w:sz w:val="9"/>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75"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E</w:t>
      </w:r>
      <w:r>
        <w:rPr>
          <w:rFonts w:ascii="Times New Roman" w:eastAsia="Times New Roman" w:hAnsi="Times New Roman"/>
        </w:rPr>
        <w:tab/>
      </w:r>
      <w:r>
        <w:rPr>
          <w:rFonts w:ascii="Arial Narrow" w:eastAsia="Arial Narrow" w:hAnsi="Arial Narrow"/>
          <w:sz w:val="15"/>
        </w:rPr>
        <w:t>PAGE E-2</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260"/>
        <w:gridCol w:w="6380"/>
      </w:tblGrid>
      <w:tr w:rsidR="00000000">
        <w:trPr>
          <w:trHeight w:val="192"/>
        </w:trPr>
        <w:tc>
          <w:tcPr>
            <w:tcW w:w="2260" w:type="dxa"/>
            <w:shd w:val="clear" w:color="auto" w:fill="auto"/>
            <w:vAlign w:val="bottom"/>
          </w:tcPr>
          <w:p w:rsidR="00000000" w:rsidRDefault="004A7D3E">
            <w:pPr>
              <w:spacing w:line="0" w:lineRule="atLeast"/>
              <w:rPr>
                <w:rFonts w:ascii="Arial" w:eastAsia="Arial" w:hAnsi="Arial"/>
                <w:sz w:val="16"/>
              </w:rPr>
            </w:pPr>
            <w:bookmarkStart w:id="74" w:name="page74"/>
            <w:bookmarkEnd w:id="74"/>
            <w:r>
              <w:rPr>
                <w:rFonts w:ascii="Arial" w:eastAsia="Arial" w:hAnsi="Arial"/>
                <w:sz w:val="16"/>
              </w:rPr>
              <w:t>Special Publ</w:t>
            </w:r>
            <w:r>
              <w:rPr>
                <w:rFonts w:ascii="Arial" w:eastAsia="Arial" w:hAnsi="Arial"/>
                <w:sz w:val="16"/>
              </w:rPr>
              <w:t>ication 800-37</w:t>
            </w:r>
          </w:p>
        </w:tc>
        <w:tc>
          <w:tcPr>
            <w:tcW w:w="6380" w:type="dxa"/>
            <w:shd w:val="clear" w:color="auto" w:fill="auto"/>
            <w:vAlign w:val="bottom"/>
          </w:tcPr>
          <w:p w:rsidR="00000000" w:rsidRDefault="004A7D3E">
            <w:pPr>
              <w:spacing w:line="0" w:lineRule="atLeast"/>
              <w:jc w:val="right"/>
              <w:rPr>
                <w:rFonts w:ascii="Arial" w:eastAsia="Arial" w:hAnsi="Arial"/>
                <w:sz w:val="16"/>
              </w:rPr>
            </w:pPr>
            <w:r>
              <w:rPr>
                <w:rFonts w:ascii="Arial" w:eastAsia="Arial" w:hAnsi="Arial"/>
                <w:sz w:val="16"/>
              </w:rPr>
              <w:t>Guide for Applying the Risk Management Framework to Federal Information Systems</w:t>
            </w:r>
          </w:p>
        </w:tc>
      </w:tr>
      <w:tr w:rsidR="00000000">
        <w:trPr>
          <w:trHeight w:val="173"/>
        </w:trPr>
        <w:tc>
          <w:tcPr>
            <w:tcW w:w="2260" w:type="dxa"/>
            <w:shd w:val="clear" w:color="auto" w:fill="auto"/>
            <w:vAlign w:val="bottom"/>
          </w:tcPr>
          <w:p w:rsidR="00000000" w:rsidRDefault="004A7D3E">
            <w:pPr>
              <w:spacing w:line="0" w:lineRule="atLeast"/>
              <w:rPr>
                <w:rFonts w:ascii="Times New Roman" w:eastAsia="Times New Roman" w:hAnsi="Times New Roman"/>
                <w:sz w:val="15"/>
              </w:rPr>
            </w:pPr>
          </w:p>
        </w:tc>
        <w:tc>
          <w:tcPr>
            <w:tcW w:w="6380" w:type="dxa"/>
            <w:shd w:val="clear" w:color="auto" w:fill="auto"/>
            <w:vAlign w:val="bottom"/>
          </w:tcPr>
          <w:p w:rsidR="00000000" w:rsidRDefault="004A7D3E">
            <w:pPr>
              <w:spacing w:line="173" w:lineRule="exact"/>
              <w:jc w:val="right"/>
              <w:rPr>
                <w:rFonts w:ascii="Arial" w:eastAsia="Arial" w:hAnsi="Arial"/>
                <w:i/>
                <w:sz w:val="16"/>
              </w:rPr>
            </w:pPr>
            <w:r>
              <w:rPr>
                <w:rFonts w:ascii="Arial" w:eastAsia="Arial" w:hAnsi="Arial"/>
                <w:i/>
                <w:sz w:val="16"/>
              </w:rPr>
              <w:t>A Security Life Cycle Approach</w:t>
            </w:r>
          </w:p>
        </w:tc>
      </w:tr>
    </w:tbl>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46" w:lineRule="exact"/>
        <w:rPr>
          <w:rFonts w:ascii="Times New Roman" w:eastAsia="Times New Roman" w:hAnsi="Times New Roman"/>
        </w:rPr>
      </w:pPr>
    </w:p>
    <w:tbl>
      <w:tblPr>
        <w:tblW w:w="0" w:type="auto"/>
        <w:tblInd w:w="370" w:type="dxa"/>
        <w:tblLayout w:type="fixed"/>
        <w:tblCellMar>
          <w:top w:w="0" w:type="dxa"/>
          <w:left w:w="0" w:type="dxa"/>
          <w:bottom w:w="0" w:type="dxa"/>
          <w:right w:w="0" w:type="dxa"/>
        </w:tblCellMar>
        <w:tblLook w:val="0000" w:firstRow="0" w:lastRow="0" w:firstColumn="0" w:lastColumn="0" w:noHBand="0" w:noVBand="0"/>
      </w:tblPr>
      <w:tblGrid>
        <w:gridCol w:w="100"/>
        <w:gridCol w:w="2400"/>
        <w:gridCol w:w="120"/>
        <w:gridCol w:w="100"/>
        <w:gridCol w:w="2760"/>
        <w:gridCol w:w="120"/>
        <w:gridCol w:w="80"/>
        <w:gridCol w:w="2860"/>
        <w:gridCol w:w="120"/>
      </w:tblGrid>
      <w:tr w:rsidR="00000000">
        <w:trPr>
          <w:trHeight w:val="446"/>
        </w:trPr>
        <w:tc>
          <w:tcPr>
            <w:tcW w:w="100" w:type="dxa"/>
            <w:tcBorders>
              <w:top w:val="single" w:sz="8" w:space="0" w:color="auto"/>
              <w:lef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400" w:type="dxa"/>
            <w:tcBorders>
              <w:top w:val="single" w:sz="8" w:space="0" w:color="auto"/>
            </w:tcBorders>
            <w:shd w:val="clear" w:color="auto" w:fill="C0C0C0"/>
            <w:vAlign w:val="bottom"/>
          </w:tcPr>
          <w:p w:rsidR="00000000" w:rsidRDefault="004A7D3E">
            <w:pPr>
              <w:spacing w:line="0" w:lineRule="atLeast"/>
              <w:ind w:left="620"/>
              <w:rPr>
                <w:rFonts w:ascii="Arial" w:eastAsia="Arial" w:hAnsi="Arial"/>
                <w:b/>
              </w:rPr>
            </w:pPr>
            <w:r>
              <w:rPr>
                <w:rFonts w:ascii="Arial" w:eastAsia="Arial" w:hAnsi="Arial"/>
                <w:b/>
              </w:rPr>
              <w:t>RMF TASKS</w:t>
            </w:r>
          </w:p>
        </w:tc>
        <w:tc>
          <w:tcPr>
            <w:tcW w:w="120" w:type="dxa"/>
            <w:tcBorders>
              <w:top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100" w:type="dxa"/>
            <w:tcBorders>
              <w:top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760" w:type="dxa"/>
            <w:tcBorders>
              <w:top w:val="single" w:sz="8" w:space="0" w:color="auto"/>
            </w:tcBorders>
            <w:shd w:val="clear" w:color="auto" w:fill="C0C0C0"/>
            <w:vAlign w:val="bottom"/>
          </w:tcPr>
          <w:p w:rsidR="00000000" w:rsidRDefault="004A7D3E">
            <w:pPr>
              <w:spacing w:line="0" w:lineRule="atLeast"/>
              <w:ind w:left="40"/>
              <w:rPr>
                <w:rFonts w:ascii="Arial" w:eastAsia="Arial" w:hAnsi="Arial"/>
                <w:b/>
                <w:highlight w:val="lightGray"/>
              </w:rPr>
            </w:pPr>
            <w:r>
              <w:rPr>
                <w:rFonts w:ascii="Arial" w:eastAsia="Arial" w:hAnsi="Arial"/>
                <w:b/>
                <w:highlight w:val="lightGray"/>
              </w:rPr>
              <w:t>PRIMARY RESPONSI</w:t>
            </w:r>
            <w:r>
              <w:rPr>
                <w:rFonts w:ascii="Arial" w:eastAsia="Arial" w:hAnsi="Arial"/>
                <w:b/>
                <w:highlight w:val="lightGray"/>
              </w:rPr>
              <w:t>BILITY</w:t>
            </w:r>
          </w:p>
        </w:tc>
        <w:tc>
          <w:tcPr>
            <w:tcW w:w="120" w:type="dxa"/>
            <w:tcBorders>
              <w:top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80" w:type="dxa"/>
            <w:tcBorders>
              <w:top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860" w:type="dxa"/>
            <w:tcBorders>
              <w:top w:val="single" w:sz="8" w:space="0" w:color="auto"/>
            </w:tcBorders>
            <w:shd w:val="clear" w:color="auto" w:fill="C0C0C0"/>
            <w:vAlign w:val="bottom"/>
          </w:tcPr>
          <w:p w:rsidR="00000000" w:rsidRDefault="004A7D3E">
            <w:pPr>
              <w:spacing w:line="0" w:lineRule="atLeast"/>
              <w:ind w:left="400"/>
              <w:rPr>
                <w:rFonts w:ascii="Arial" w:eastAsia="Arial" w:hAnsi="Arial"/>
                <w:b/>
              </w:rPr>
            </w:pPr>
            <w:r>
              <w:rPr>
                <w:rFonts w:ascii="Arial" w:eastAsia="Arial" w:hAnsi="Arial"/>
                <w:b/>
              </w:rPr>
              <w:t>SUPPORTING ROLES</w:t>
            </w:r>
          </w:p>
        </w:tc>
        <w:tc>
          <w:tcPr>
            <w:tcW w:w="120" w:type="dxa"/>
            <w:tcBorders>
              <w:top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r>
      <w:tr w:rsidR="00000000">
        <w:trPr>
          <w:trHeight w:val="94"/>
        </w:trPr>
        <w:tc>
          <w:tcPr>
            <w:tcW w:w="100" w:type="dxa"/>
            <w:tcBorders>
              <w:left w:val="single" w:sz="8" w:space="0" w:color="auto"/>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0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76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4-3</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Security Control Assessor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2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Security Assessment Report</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9"/>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10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Prepare the security assessment</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5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100" w:type="dxa"/>
            <w:shd w:val="clear" w:color="auto" w:fill="F3F3F3"/>
            <w:vAlign w:val="bottom"/>
          </w:tcPr>
          <w:p w:rsidR="00000000" w:rsidRDefault="004A7D3E">
            <w:pPr>
              <w:spacing w:line="0" w:lineRule="atLeast"/>
              <w:rPr>
                <w:rFonts w:ascii="Times New Roman" w:eastAsia="Times New Roman" w:hAnsi="Times New Roman"/>
                <w:sz w:val="5"/>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report documenting the issues,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w w:val="99"/>
                <w:sz w:val="18"/>
              </w:rPr>
            </w:pPr>
            <w:r>
              <w:rPr>
                <w:rFonts w:ascii="Arial Narrow" w:eastAsia="Arial Narrow" w:hAnsi="Arial Narrow"/>
                <w:w w:val="99"/>
                <w:sz w:val="18"/>
              </w:rPr>
              <w:t>findings, and recommendations from</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the security control assessment.</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4-4</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Authorizing Official </w:t>
            </w:r>
            <w:r>
              <w:rPr>
                <w:rFonts w:ascii="Arial Narrow" w:eastAsia="Arial Narrow" w:hAnsi="Arial Narrow"/>
                <w:b/>
                <w:i/>
                <w:sz w:val="18"/>
              </w:rPr>
              <w:t>or</w:t>
            </w:r>
            <w:r>
              <w:rPr>
                <w:rFonts w:ascii="Arial Narrow" w:eastAsia="Arial Narrow" w:hAnsi="Arial Narrow"/>
                <w:sz w:val="18"/>
              </w:rPr>
              <w:t xml:space="preserve"> Designated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2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Remediation Actions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Cont</w:t>
            </w:r>
            <w:r>
              <w:rPr>
                <w:rFonts w:ascii="Arial Narrow" w:eastAsia="Arial Narrow" w:hAnsi="Arial Narrow"/>
                <w:sz w:val="18"/>
              </w:rPr>
              <w: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9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Security Control Assessor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Chief Information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2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Conduct initial remediation actions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7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Senior Information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on security controls based on the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5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100" w:type="dxa"/>
            <w:shd w:val="clear" w:color="auto" w:fill="F3F3F3"/>
            <w:vAlign w:val="bottom"/>
          </w:tcPr>
          <w:p w:rsidR="00000000" w:rsidRDefault="004A7D3E">
            <w:pPr>
              <w:spacing w:line="0" w:lineRule="atLeast"/>
              <w:rPr>
                <w:rFonts w:ascii="Times New Roman" w:eastAsia="Times New Roman" w:hAnsi="Times New Roman"/>
                <w:sz w:val="5"/>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w:t>
            </w:r>
            <w:r>
              <w:rPr>
                <w:rFonts w:ascii="Arial Narrow" w:eastAsia="Arial Narrow" w:hAnsi="Arial Narrow"/>
                <w:sz w:val="18"/>
              </w:rPr>
              <w:t>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r>
      <w:tr w:rsidR="00000000">
        <w:trPr>
          <w:trHeight w:val="195"/>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2400" w:type="dxa"/>
            <w:shd w:val="clear" w:color="auto" w:fill="F3F3F3"/>
            <w:vAlign w:val="bottom"/>
          </w:tcPr>
          <w:p w:rsidR="00000000" w:rsidRDefault="004A7D3E">
            <w:pPr>
              <w:spacing w:line="196" w:lineRule="exact"/>
              <w:rPr>
                <w:rFonts w:ascii="Arial Narrow" w:eastAsia="Arial Narrow" w:hAnsi="Arial Narrow"/>
                <w:sz w:val="18"/>
              </w:rPr>
            </w:pPr>
            <w:r>
              <w:rPr>
                <w:rFonts w:ascii="Arial Narrow" w:eastAsia="Arial Narrow" w:hAnsi="Arial Narrow"/>
                <w:sz w:val="18"/>
              </w:rPr>
              <w:t>findings and recommendations of</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80" w:type="dxa"/>
            <w:shd w:val="clear" w:color="auto" w:fill="F3F3F3"/>
            <w:vAlign w:val="bottom"/>
          </w:tcPr>
          <w:p w:rsidR="00000000" w:rsidRDefault="004A7D3E">
            <w:pPr>
              <w:spacing w:line="0" w:lineRule="atLeast"/>
              <w:rPr>
                <w:rFonts w:ascii="Times New Roman" w:eastAsia="Times New Roman" w:hAnsi="Times New Roman"/>
                <w:sz w:val="16"/>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r>
      <w:tr w:rsidR="00000000">
        <w:trPr>
          <w:trHeight w:val="20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the security assessment report and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8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r>
      <w:tr w:rsidR="00000000">
        <w:trPr>
          <w:trHeight w:val="21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reassess remediated control(s), as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8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Engineer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appropriate.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520" w:type="dxa"/>
            <w:gridSpan w:val="2"/>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gridSpan w:val="2"/>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377"/>
        </w:trPr>
        <w:tc>
          <w:tcPr>
            <w:tcW w:w="100" w:type="dxa"/>
            <w:tcBorders>
              <w:lef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c>
          <w:tcPr>
            <w:tcW w:w="5380" w:type="dxa"/>
            <w:gridSpan w:val="4"/>
            <w:shd w:val="clear" w:color="auto" w:fill="D9D9D9"/>
            <w:vAlign w:val="bottom"/>
          </w:tcPr>
          <w:p w:rsidR="00000000" w:rsidRDefault="004A7D3E">
            <w:pPr>
              <w:spacing w:line="0" w:lineRule="atLeast"/>
              <w:rPr>
                <w:rFonts w:ascii="Arial" w:eastAsia="Arial" w:hAnsi="Arial"/>
                <w:b/>
                <w:sz w:val="18"/>
              </w:rPr>
            </w:pPr>
            <w:r>
              <w:rPr>
                <w:rFonts w:ascii="Arial" w:eastAsia="Arial" w:hAnsi="Arial"/>
                <w:b/>
                <w:sz w:val="18"/>
              </w:rPr>
              <w:t>RMF Step 5: Authorize</w:t>
            </w:r>
            <w:r>
              <w:rPr>
                <w:rFonts w:ascii="Arial" w:eastAsia="Arial" w:hAnsi="Arial"/>
                <w:b/>
                <w:sz w:val="18"/>
              </w:rPr>
              <w:t xml:space="preserve"> Information System</w:t>
            </w:r>
          </w:p>
        </w:tc>
        <w:tc>
          <w:tcPr>
            <w:tcW w:w="120" w:type="dxa"/>
            <w:tcBorders>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24"/>
              </w:rPr>
            </w:pPr>
          </w:p>
        </w:tc>
        <w:tc>
          <w:tcPr>
            <w:tcW w:w="80" w:type="dxa"/>
            <w:shd w:val="clear" w:color="auto" w:fill="D9D9D9"/>
            <w:vAlign w:val="bottom"/>
          </w:tcPr>
          <w:p w:rsidR="00000000" w:rsidRDefault="004A7D3E">
            <w:pPr>
              <w:spacing w:line="0" w:lineRule="atLeast"/>
              <w:rPr>
                <w:rFonts w:ascii="Times New Roman" w:eastAsia="Times New Roman" w:hAnsi="Times New Roman"/>
                <w:sz w:val="24"/>
              </w:rPr>
            </w:pPr>
          </w:p>
        </w:tc>
        <w:tc>
          <w:tcPr>
            <w:tcW w:w="2860" w:type="dxa"/>
            <w:shd w:val="clear" w:color="auto" w:fill="D9D9D9"/>
            <w:vAlign w:val="bottom"/>
          </w:tcPr>
          <w:p w:rsidR="00000000" w:rsidRDefault="004A7D3E">
            <w:pPr>
              <w:spacing w:line="0" w:lineRule="atLeast"/>
              <w:rPr>
                <w:rFonts w:ascii="Times New Roman" w:eastAsia="Times New Roman" w:hAnsi="Times New Roman"/>
                <w:sz w:val="24"/>
              </w:rPr>
            </w:pPr>
          </w:p>
        </w:tc>
        <w:tc>
          <w:tcPr>
            <w:tcW w:w="120" w:type="dxa"/>
            <w:tcBorders>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r>
      <w:tr w:rsidR="00000000">
        <w:trPr>
          <w:trHeight w:val="100"/>
        </w:trPr>
        <w:tc>
          <w:tcPr>
            <w:tcW w:w="100" w:type="dxa"/>
            <w:tcBorders>
              <w:left w:val="single" w:sz="8" w:space="0" w:color="auto"/>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0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76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5-1</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6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Plan of Action and Milestones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3"/>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c>
          <w:tcPr>
            <w:tcW w:w="80" w:type="dxa"/>
            <w:shd w:val="clear" w:color="auto" w:fill="F3F3F3"/>
            <w:vAlign w:val="bottom"/>
          </w:tcPr>
          <w:p w:rsidR="00000000" w:rsidRDefault="004A7D3E">
            <w:pPr>
              <w:spacing w:line="0" w:lineRule="atLeast"/>
              <w:rPr>
                <w:rFonts w:ascii="Times New Roman" w:eastAsia="Times New Roman" w:hAnsi="Times New Roman"/>
                <w:sz w:val="23"/>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r>
      <w:tr w:rsidR="00000000">
        <w:trPr>
          <w:trHeight w:val="5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100" w:type="dxa"/>
            <w:shd w:val="clear" w:color="auto" w:fill="F3F3F3"/>
            <w:vAlign w:val="bottom"/>
          </w:tcPr>
          <w:p w:rsidR="00000000" w:rsidRDefault="004A7D3E">
            <w:pPr>
              <w:spacing w:line="0" w:lineRule="atLeast"/>
              <w:rPr>
                <w:rFonts w:ascii="Times New Roman" w:eastAsia="Times New Roman" w:hAnsi="Times New Roman"/>
                <w:sz w:val="5"/>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Prepare the plan of action and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mil</w:t>
            </w:r>
            <w:r>
              <w:rPr>
                <w:rFonts w:ascii="Arial Narrow" w:eastAsia="Arial Narrow" w:hAnsi="Arial Narrow"/>
                <w:sz w:val="18"/>
              </w:rPr>
              <w:t>estones based on the findings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and recommendations of the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security assessment report</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excluding any remediation actions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taken.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9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5-2</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Security </w:t>
            </w:r>
            <w:r>
              <w:rPr>
                <w:rFonts w:ascii="Arial Narrow" w:eastAsia="Arial Narrow" w:hAnsi="Arial Narrow"/>
                <w:sz w:val="18"/>
              </w:rPr>
              <w:t>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6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Security Authorization Package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3"/>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c>
          <w:tcPr>
            <w:tcW w:w="80" w:type="dxa"/>
            <w:shd w:val="clear" w:color="auto" w:fill="F3F3F3"/>
            <w:vAlign w:val="bottom"/>
          </w:tcPr>
          <w:p w:rsidR="00000000" w:rsidRDefault="004A7D3E">
            <w:pPr>
              <w:spacing w:line="0" w:lineRule="atLeast"/>
              <w:rPr>
                <w:rFonts w:ascii="Times New Roman" w:eastAsia="Times New Roman" w:hAnsi="Times New Roman"/>
                <w:sz w:val="23"/>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Security Control Assessor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r>
      <w:tr w:rsidR="00000000">
        <w:trPr>
          <w:trHeight w:val="5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100" w:type="dxa"/>
            <w:shd w:val="clear" w:color="auto" w:fill="F3F3F3"/>
            <w:vAlign w:val="bottom"/>
          </w:tcPr>
          <w:p w:rsidR="00000000" w:rsidRDefault="004A7D3E">
            <w:pPr>
              <w:spacing w:line="0" w:lineRule="atLeast"/>
              <w:rPr>
                <w:rFonts w:ascii="Times New Roman" w:eastAsia="Times New Roman" w:hAnsi="Times New Roman"/>
                <w:sz w:val="5"/>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Assemble the security authorization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package and submit the package to</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the authorizing official for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adjudication.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5-3</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Authorizing Official </w:t>
            </w:r>
            <w:r>
              <w:rPr>
                <w:rFonts w:ascii="Arial Narrow" w:eastAsia="Arial Narrow" w:hAnsi="Arial Narrow"/>
                <w:b/>
                <w:i/>
                <w:sz w:val="18"/>
              </w:rPr>
              <w:t>or</w:t>
            </w:r>
            <w:r>
              <w:rPr>
                <w:rFonts w:ascii="Arial Narrow" w:eastAsia="Arial Narrow" w:hAnsi="Arial Narrow"/>
                <w:sz w:val="18"/>
              </w:rPr>
              <w:t xml:space="preserve"> Designated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Risk Executive (Function)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34"/>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Risk Determination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c>
          <w:tcPr>
            <w:tcW w:w="100" w:type="dxa"/>
            <w:shd w:val="clear" w:color="auto" w:fill="F3F3F3"/>
            <w:vAlign w:val="bottom"/>
          </w:tcPr>
          <w:p w:rsidR="00000000" w:rsidRDefault="004A7D3E">
            <w:pPr>
              <w:spacing w:line="0" w:lineRule="atLeast"/>
              <w:rPr>
                <w:rFonts w:ascii="Times New Roman" w:eastAsia="Times New Roman" w:hAnsi="Times New Roman"/>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c>
          <w:tcPr>
            <w:tcW w:w="80" w:type="dxa"/>
            <w:shd w:val="clear" w:color="auto" w:fill="F3F3F3"/>
            <w:vAlign w:val="bottom"/>
          </w:tcPr>
          <w:p w:rsidR="00000000" w:rsidRDefault="004A7D3E">
            <w:pPr>
              <w:spacing w:line="0" w:lineRule="atLeast"/>
              <w:rPr>
                <w:rFonts w:ascii="Times New Roman" w:eastAsia="Times New Roman" w:hAnsi="Times New Roman"/>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Senior Information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r>
      <w:tr w:rsidR="00000000">
        <w:trPr>
          <w:trHeight w:val="93"/>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Determine the risk to organizational</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operations (including mission,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f</w:t>
            </w:r>
            <w:r>
              <w:rPr>
                <w:rFonts w:ascii="Arial Narrow" w:eastAsia="Arial Narrow" w:hAnsi="Arial Narrow"/>
                <w:sz w:val="18"/>
              </w:rPr>
              <w:t>unctions, image, or reputation),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34"/>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organizational assets, individuals,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c>
          <w:tcPr>
            <w:tcW w:w="100" w:type="dxa"/>
            <w:shd w:val="clear" w:color="auto" w:fill="F3F3F3"/>
            <w:vAlign w:val="bottom"/>
          </w:tcPr>
          <w:p w:rsidR="00000000" w:rsidRDefault="004A7D3E">
            <w:pPr>
              <w:spacing w:line="0" w:lineRule="atLeast"/>
              <w:rPr>
                <w:rFonts w:ascii="Times New Roman" w:eastAsia="Times New Roman" w:hAnsi="Times New Roman"/>
              </w:rPr>
            </w:pPr>
          </w:p>
        </w:tc>
        <w:tc>
          <w:tcPr>
            <w:tcW w:w="2760" w:type="dxa"/>
            <w:shd w:val="clear" w:color="auto" w:fill="F3F3F3"/>
            <w:vAlign w:val="bottom"/>
          </w:tcPr>
          <w:p w:rsidR="00000000" w:rsidRDefault="004A7D3E">
            <w:pPr>
              <w:spacing w:line="0" w:lineRule="atLeast"/>
              <w:rPr>
                <w:rFonts w:ascii="Times New Roman" w:eastAsia="Times New Roman" w:hAnsi="Times New Roman"/>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c>
          <w:tcPr>
            <w:tcW w:w="80" w:type="dxa"/>
            <w:shd w:val="clear" w:color="auto" w:fill="F3F3F3"/>
            <w:vAlign w:val="bottom"/>
          </w:tcPr>
          <w:p w:rsidR="00000000" w:rsidRDefault="004A7D3E">
            <w:pPr>
              <w:spacing w:line="0" w:lineRule="atLeast"/>
              <w:rPr>
                <w:rFonts w:ascii="Times New Roman" w:eastAsia="Times New Roman" w:hAnsi="Times New Roman"/>
              </w:rPr>
            </w:pPr>
          </w:p>
        </w:tc>
        <w:tc>
          <w:tcPr>
            <w:tcW w:w="2860" w:type="dxa"/>
            <w:shd w:val="clear" w:color="auto" w:fill="F3F3F3"/>
            <w:vAlign w:val="bottom"/>
          </w:tcPr>
          <w:p w:rsidR="00000000" w:rsidRDefault="004A7D3E">
            <w:pPr>
              <w:spacing w:line="0" w:lineRule="atLeast"/>
              <w:rPr>
                <w:rFonts w:ascii="Times New Roman" w:eastAsia="Times New Roman" w:hAnsi="Times New Roman"/>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other organizations, or the Nation.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79"/>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30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5-4</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Authorizing Official</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Risk Executive (Function)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Risk Acceptance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Authorizing Official Designate</w:t>
            </w:r>
            <w:r>
              <w:rPr>
                <w:rFonts w:ascii="Arial Narrow" w:eastAsia="Arial Narrow" w:hAnsi="Arial Narrow"/>
                <w:sz w:val="18"/>
              </w:rPr>
              <w:t>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10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2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Determine if the risk to</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Senior Information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7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organizational operations,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4"/>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4"/>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80" w:type="dxa"/>
            <w:shd w:val="clear" w:color="auto" w:fill="F3F3F3"/>
            <w:vAlign w:val="bottom"/>
          </w:tcPr>
          <w:p w:rsidR="00000000" w:rsidRDefault="004A7D3E">
            <w:pPr>
              <w:spacing w:line="0" w:lineRule="atLeast"/>
              <w:rPr>
                <w:rFonts w:ascii="Times New Roman" w:eastAsia="Times New Roman" w:hAnsi="Times New Roman"/>
                <w:sz w:val="14"/>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4"/>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r>
      <w:tr w:rsidR="00000000">
        <w:trPr>
          <w:trHeight w:val="3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100" w:type="dxa"/>
            <w:shd w:val="clear" w:color="auto" w:fill="F3F3F3"/>
            <w:vAlign w:val="bottom"/>
          </w:tcPr>
          <w:p w:rsidR="00000000" w:rsidRDefault="004A7D3E">
            <w:pPr>
              <w:spacing w:line="0" w:lineRule="atLeast"/>
              <w:rPr>
                <w:rFonts w:ascii="Times New Roman" w:eastAsia="Times New Roman" w:hAnsi="Times New Roman"/>
                <w:sz w:val="3"/>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80" w:type="dxa"/>
            <w:shd w:val="clear" w:color="auto" w:fill="F3F3F3"/>
            <w:vAlign w:val="bottom"/>
          </w:tcPr>
          <w:p w:rsidR="00000000" w:rsidRDefault="004A7D3E">
            <w:pPr>
              <w:spacing w:line="0" w:lineRule="atLeast"/>
              <w:rPr>
                <w:rFonts w:ascii="Times New Roman" w:eastAsia="Times New Roman" w:hAnsi="Times New Roman"/>
                <w:sz w:val="3"/>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organizational assets, individuals,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other organizations, or the Nation is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acceptable</w:t>
            </w:r>
            <w:r>
              <w:rPr>
                <w:rFonts w:ascii="Arial Narrow" w:eastAsia="Arial Narrow" w:hAnsi="Arial Narrow"/>
                <w:sz w:val="18"/>
              </w:rPr>
              <w:t>.</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58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bl>
    <w:p w:rsidR="00000000" w:rsidRDefault="004A7D3E">
      <w:pPr>
        <w:rPr>
          <w:rFonts w:ascii="Times New Roman" w:eastAsia="Times New Roman" w:hAnsi="Times New Roman"/>
          <w:sz w:val="24"/>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53"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E</w:t>
      </w:r>
      <w:r>
        <w:rPr>
          <w:rFonts w:ascii="Times New Roman" w:eastAsia="Times New Roman" w:hAnsi="Times New Roman"/>
        </w:rPr>
        <w:tab/>
      </w:r>
      <w:r>
        <w:rPr>
          <w:rFonts w:ascii="Arial Narrow" w:eastAsia="Arial Narrow" w:hAnsi="Arial Narrow"/>
          <w:sz w:val="15"/>
        </w:rPr>
        <w:t>PAGE E-3</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260"/>
        <w:gridCol w:w="6380"/>
      </w:tblGrid>
      <w:tr w:rsidR="00000000">
        <w:trPr>
          <w:trHeight w:val="192"/>
        </w:trPr>
        <w:tc>
          <w:tcPr>
            <w:tcW w:w="2260" w:type="dxa"/>
            <w:shd w:val="clear" w:color="auto" w:fill="auto"/>
            <w:vAlign w:val="bottom"/>
          </w:tcPr>
          <w:p w:rsidR="00000000" w:rsidRDefault="004A7D3E">
            <w:pPr>
              <w:spacing w:line="0" w:lineRule="atLeast"/>
              <w:rPr>
                <w:rFonts w:ascii="Arial" w:eastAsia="Arial" w:hAnsi="Arial"/>
                <w:sz w:val="16"/>
              </w:rPr>
            </w:pPr>
            <w:bookmarkStart w:id="75" w:name="page75"/>
            <w:bookmarkEnd w:id="75"/>
            <w:r>
              <w:rPr>
                <w:rFonts w:ascii="Arial" w:eastAsia="Arial" w:hAnsi="Arial"/>
                <w:sz w:val="16"/>
              </w:rPr>
              <w:t>Special Publication 800-37</w:t>
            </w:r>
          </w:p>
        </w:tc>
        <w:tc>
          <w:tcPr>
            <w:tcW w:w="6380" w:type="dxa"/>
            <w:shd w:val="clear" w:color="auto" w:fill="auto"/>
            <w:vAlign w:val="bottom"/>
          </w:tcPr>
          <w:p w:rsidR="00000000" w:rsidRDefault="004A7D3E">
            <w:pPr>
              <w:spacing w:line="0" w:lineRule="atLeast"/>
              <w:jc w:val="right"/>
              <w:rPr>
                <w:rFonts w:ascii="Arial" w:eastAsia="Arial" w:hAnsi="Arial"/>
                <w:sz w:val="16"/>
              </w:rPr>
            </w:pPr>
            <w:r>
              <w:rPr>
                <w:rFonts w:ascii="Arial" w:eastAsia="Arial" w:hAnsi="Arial"/>
                <w:sz w:val="16"/>
              </w:rPr>
              <w:t>Guide for Applying the Risk Management Framework to Federal Information Systems</w:t>
            </w:r>
          </w:p>
        </w:tc>
      </w:tr>
      <w:tr w:rsidR="00000000">
        <w:trPr>
          <w:trHeight w:val="173"/>
        </w:trPr>
        <w:tc>
          <w:tcPr>
            <w:tcW w:w="2260" w:type="dxa"/>
            <w:shd w:val="clear" w:color="auto" w:fill="auto"/>
            <w:vAlign w:val="bottom"/>
          </w:tcPr>
          <w:p w:rsidR="00000000" w:rsidRDefault="004A7D3E">
            <w:pPr>
              <w:spacing w:line="0" w:lineRule="atLeast"/>
              <w:rPr>
                <w:rFonts w:ascii="Times New Roman" w:eastAsia="Times New Roman" w:hAnsi="Times New Roman"/>
                <w:sz w:val="15"/>
              </w:rPr>
            </w:pPr>
          </w:p>
        </w:tc>
        <w:tc>
          <w:tcPr>
            <w:tcW w:w="6380" w:type="dxa"/>
            <w:shd w:val="clear" w:color="auto" w:fill="auto"/>
            <w:vAlign w:val="bottom"/>
          </w:tcPr>
          <w:p w:rsidR="00000000" w:rsidRDefault="004A7D3E">
            <w:pPr>
              <w:spacing w:line="173" w:lineRule="exact"/>
              <w:jc w:val="right"/>
              <w:rPr>
                <w:rFonts w:ascii="Arial" w:eastAsia="Arial" w:hAnsi="Arial"/>
                <w:i/>
                <w:sz w:val="16"/>
              </w:rPr>
            </w:pPr>
            <w:r>
              <w:rPr>
                <w:rFonts w:ascii="Arial" w:eastAsia="Arial" w:hAnsi="Arial"/>
                <w:i/>
                <w:sz w:val="16"/>
              </w:rPr>
              <w:t>A Security Life Cycle Approach</w:t>
            </w:r>
          </w:p>
        </w:tc>
      </w:tr>
    </w:tbl>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w:t>
      </w:r>
      <w:r>
        <w:rPr>
          <w:rFonts w:ascii="Times New Roman" w:eastAsia="Times New Roman" w:hAnsi="Times New Roman"/>
          <w:sz w:val="18"/>
        </w:rPr>
        <w:t>___________________________</w:t>
      </w:r>
    </w:p>
    <w:p w:rsidR="00000000" w:rsidRDefault="004A7D3E">
      <w:pPr>
        <w:spacing w:line="246" w:lineRule="exact"/>
        <w:rPr>
          <w:rFonts w:ascii="Times New Roman" w:eastAsia="Times New Roman" w:hAnsi="Times New Roman"/>
        </w:rPr>
      </w:pPr>
    </w:p>
    <w:tbl>
      <w:tblPr>
        <w:tblW w:w="0" w:type="auto"/>
        <w:tblInd w:w="370" w:type="dxa"/>
        <w:tblLayout w:type="fixed"/>
        <w:tblCellMar>
          <w:top w:w="0" w:type="dxa"/>
          <w:left w:w="0" w:type="dxa"/>
          <w:bottom w:w="0" w:type="dxa"/>
          <w:right w:w="0" w:type="dxa"/>
        </w:tblCellMar>
        <w:tblLook w:val="0000" w:firstRow="0" w:lastRow="0" w:firstColumn="0" w:lastColumn="0" w:noHBand="0" w:noVBand="0"/>
      </w:tblPr>
      <w:tblGrid>
        <w:gridCol w:w="100"/>
        <w:gridCol w:w="2400"/>
        <w:gridCol w:w="120"/>
        <w:gridCol w:w="100"/>
        <w:gridCol w:w="2760"/>
        <w:gridCol w:w="120"/>
        <w:gridCol w:w="80"/>
        <w:gridCol w:w="2860"/>
        <w:gridCol w:w="120"/>
      </w:tblGrid>
      <w:tr w:rsidR="00000000">
        <w:trPr>
          <w:trHeight w:val="446"/>
        </w:trPr>
        <w:tc>
          <w:tcPr>
            <w:tcW w:w="100" w:type="dxa"/>
            <w:tcBorders>
              <w:top w:val="single" w:sz="8" w:space="0" w:color="auto"/>
              <w:lef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400" w:type="dxa"/>
            <w:tcBorders>
              <w:top w:val="single" w:sz="8" w:space="0" w:color="auto"/>
            </w:tcBorders>
            <w:shd w:val="clear" w:color="auto" w:fill="C0C0C0"/>
            <w:vAlign w:val="bottom"/>
          </w:tcPr>
          <w:p w:rsidR="00000000" w:rsidRDefault="004A7D3E">
            <w:pPr>
              <w:spacing w:line="0" w:lineRule="atLeast"/>
              <w:ind w:left="620"/>
              <w:rPr>
                <w:rFonts w:ascii="Arial" w:eastAsia="Arial" w:hAnsi="Arial"/>
                <w:b/>
              </w:rPr>
            </w:pPr>
            <w:r>
              <w:rPr>
                <w:rFonts w:ascii="Arial" w:eastAsia="Arial" w:hAnsi="Arial"/>
                <w:b/>
              </w:rPr>
              <w:t>RMF TASKS</w:t>
            </w:r>
          </w:p>
        </w:tc>
        <w:tc>
          <w:tcPr>
            <w:tcW w:w="120" w:type="dxa"/>
            <w:tcBorders>
              <w:top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100" w:type="dxa"/>
            <w:tcBorders>
              <w:top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760" w:type="dxa"/>
            <w:tcBorders>
              <w:top w:val="single" w:sz="8" w:space="0" w:color="auto"/>
            </w:tcBorders>
            <w:shd w:val="clear" w:color="auto" w:fill="C0C0C0"/>
            <w:vAlign w:val="bottom"/>
          </w:tcPr>
          <w:p w:rsidR="00000000" w:rsidRDefault="004A7D3E">
            <w:pPr>
              <w:spacing w:line="0" w:lineRule="atLeast"/>
              <w:ind w:left="40"/>
              <w:rPr>
                <w:rFonts w:ascii="Arial" w:eastAsia="Arial" w:hAnsi="Arial"/>
                <w:b/>
                <w:highlight w:val="lightGray"/>
              </w:rPr>
            </w:pPr>
            <w:r>
              <w:rPr>
                <w:rFonts w:ascii="Arial" w:eastAsia="Arial" w:hAnsi="Arial"/>
                <w:b/>
                <w:highlight w:val="lightGray"/>
              </w:rPr>
              <w:t>PRIMARY RESPONSIBILITY</w:t>
            </w:r>
          </w:p>
        </w:tc>
        <w:tc>
          <w:tcPr>
            <w:tcW w:w="120" w:type="dxa"/>
            <w:tcBorders>
              <w:top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80" w:type="dxa"/>
            <w:tcBorders>
              <w:top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860" w:type="dxa"/>
            <w:tcBorders>
              <w:top w:val="single" w:sz="8" w:space="0" w:color="auto"/>
            </w:tcBorders>
            <w:shd w:val="clear" w:color="auto" w:fill="C0C0C0"/>
            <w:vAlign w:val="bottom"/>
          </w:tcPr>
          <w:p w:rsidR="00000000" w:rsidRDefault="004A7D3E">
            <w:pPr>
              <w:spacing w:line="0" w:lineRule="atLeast"/>
              <w:ind w:left="400"/>
              <w:rPr>
                <w:rFonts w:ascii="Arial" w:eastAsia="Arial" w:hAnsi="Arial"/>
                <w:b/>
              </w:rPr>
            </w:pPr>
            <w:r>
              <w:rPr>
                <w:rFonts w:ascii="Arial" w:eastAsia="Arial" w:hAnsi="Arial"/>
                <w:b/>
              </w:rPr>
              <w:t>SUPPORTING ROLES</w:t>
            </w:r>
          </w:p>
        </w:tc>
        <w:tc>
          <w:tcPr>
            <w:tcW w:w="120" w:type="dxa"/>
            <w:tcBorders>
              <w:top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r>
      <w:tr w:rsidR="00000000">
        <w:trPr>
          <w:trHeight w:val="94"/>
        </w:trPr>
        <w:tc>
          <w:tcPr>
            <w:tcW w:w="100" w:type="dxa"/>
            <w:tcBorders>
              <w:left w:val="single" w:sz="8" w:space="0" w:color="auto"/>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0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76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r>
      <w:tr w:rsidR="00000000">
        <w:trPr>
          <w:trHeight w:val="377"/>
        </w:trPr>
        <w:tc>
          <w:tcPr>
            <w:tcW w:w="100" w:type="dxa"/>
            <w:tcBorders>
              <w:lef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c>
          <w:tcPr>
            <w:tcW w:w="5380" w:type="dxa"/>
            <w:gridSpan w:val="4"/>
            <w:shd w:val="clear" w:color="auto" w:fill="D9D9D9"/>
            <w:vAlign w:val="bottom"/>
          </w:tcPr>
          <w:p w:rsidR="00000000" w:rsidRDefault="004A7D3E">
            <w:pPr>
              <w:spacing w:line="0" w:lineRule="atLeast"/>
              <w:rPr>
                <w:rFonts w:ascii="Arial" w:eastAsia="Arial" w:hAnsi="Arial"/>
                <w:b/>
                <w:sz w:val="18"/>
              </w:rPr>
            </w:pPr>
            <w:r>
              <w:rPr>
                <w:rFonts w:ascii="Arial" w:eastAsia="Arial" w:hAnsi="Arial"/>
                <w:b/>
                <w:sz w:val="18"/>
              </w:rPr>
              <w:t>RMF Step 6: Monitor Security Controls</w:t>
            </w:r>
          </w:p>
        </w:tc>
        <w:tc>
          <w:tcPr>
            <w:tcW w:w="120" w:type="dxa"/>
            <w:tcBorders>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24"/>
              </w:rPr>
            </w:pPr>
          </w:p>
        </w:tc>
        <w:tc>
          <w:tcPr>
            <w:tcW w:w="80" w:type="dxa"/>
            <w:shd w:val="clear" w:color="auto" w:fill="D9D9D9"/>
            <w:vAlign w:val="bottom"/>
          </w:tcPr>
          <w:p w:rsidR="00000000" w:rsidRDefault="004A7D3E">
            <w:pPr>
              <w:spacing w:line="0" w:lineRule="atLeast"/>
              <w:rPr>
                <w:rFonts w:ascii="Times New Roman" w:eastAsia="Times New Roman" w:hAnsi="Times New Roman"/>
                <w:sz w:val="24"/>
              </w:rPr>
            </w:pPr>
          </w:p>
        </w:tc>
        <w:tc>
          <w:tcPr>
            <w:tcW w:w="2860" w:type="dxa"/>
            <w:shd w:val="clear" w:color="auto" w:fill="D9D9D9"/>
            <w:vAlign w:val="bottom"/>
          </w:tcPr>
          <w:p w:rsidR="00000000" w:rsidRDefault="004A7D3E">
            <w:pPr>
              <w:spacing w:line="0" w:lineRule="atLeast"/>
              <w:rPr>
                <w:rFonts w:ascii="Times New Roman" w:eastAsia="Times New Roman" w:hAnsi="Times New Roman"/>
                <w:sz w:val="24"/>
              </w:rPr>
            </w:pPr>
          </w:p>
        </w:tc>
        <w:tc>
          <w:tcPr>
            <w:tcW w:w="120" w:type="dxa"/>
            <w:tcBorders>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24"/>
              </w:rPr>
            </w:pPr>
          </w:p>
        </w:tc>
      </w:tr>
      <w:tr w:rsidR="00000000">
        <w:trPr>
          <w:trHeight w:val="100"/>
        </w:trPr>
        <w:tc>
          <w:tcPr>
            <w:tcW w:w="100" w:type="dxa"/>
            <w:tcBorders>
              <w:left w:val="single" w:sz="8" w:space="0" w:color="auto"/>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0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76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D9D9D9"/>
            </w:tcBorders>
            <w:shd w:val="clear" w:color="auto" w:fill="D9D9D9"/>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9D9D9"/>
            <w:vAlign w:val="bottom"/>
          </w:tcPr>
          <w:p w:rsidR="00000000" w:rsidRDefault="004A7D3E">
            <w:pPr>
              <w:spacing w:line="0" w:lineRule="atLeast"/>
              <w:rPr>
                <w:rFonts w:ascii="Times New Roman" w:eastAsia="Times New Roman" w:hAnsi="Times New Roman"/>
                <w:sz w:val="8"/>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6-1</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Risk Executive (Function)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2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Information System and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w:t>
            </w:r>
            <w:r>
              <w:rPr>
                <w:rFonts w:ascii="Arial Narrow" w:eastAsia="Arial Narrow" w:hAnsi="Arial Narrow"/>
                <w:sz w:val="18"/>
              </w:rPr>
              <w:t>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Authorizing Official </w:t>
            </w:r>
            <w:r>
              <w:rPr>
                <w:rFonts w:ascii="Arial Narrow" w:eastAsia="Arial Narrow" w:hAnsi="Arial Narrow"/>
                <w:b/>
                <w:i/>
                <w:sz w:val="18"/>
              </w:rPr>
              <w:t>or</w:t>
            </w:r>
            <w:r>
              <w:rPr>
                <w:rFonts w:ascii="Arial Narrow" w:eastAsia="Arial Narrow" w:hAnsi="Arial Narrow"/>
                <w:sz w:val="18"/>
              </w:rPr>
              <w:t xml:space="preserve"> Designated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9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3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Environment Changes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Senior Information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4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Determine the security impact of</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6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100" w:type="dxa"/>
            <w:shd w:val="clear" w:color="auto" w:fill="F3F3F3"/>
            <w:vAlign w:val="bottom"/>
          </w:tcPr>
          <w:p w:rsidR="00000000" w:rsidRDefault="004A7D3E">
            <w:pPr>
              <w:spacing w:line="0" w:lineRule="atLeast"/>
              <w:rPr>
                <w:rFonts w:ascii="Times New Roman" w:eastAsia="Times New Roman" w:hAnsi="Times New Roman"/>
                <w:sz w:val="5"/>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r>
      <w:tr w:rsidR="00000000">
        <w:trPr>
          <w:trHeight w:val="195"/>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2400" w:type="dxa"/>
            <w:shd w:val="clear" w:color="auto" w:fill="F3F3F3"/>
            <w:vAlign w:val="bottom"/>
          </w:tcPr>
          <w:p w:rsidR="00000000" w:rsidRDefault="004A7D3E">
            <w:pPr>
              <w:spacing w:line="196" w:lineRule="exact"/>
              <w:rPr>
                <w:rFonts w:ascii="Arial Narrow" w:eastAsia="Arial Narrow" w:hAnsi="Arial Narrow"/>
                <w:sz w:val="18"/>
              </w:rPr>
            </w:pPr>
            <w:r>
              <w:rPr>
                <w:rFonts w:ascii="Arial Narrow" w:eastAsia="Arial Narrow" w:hAnsi="Arial Narrow"/>
                <w:sz w:val="18"/>
              </w:rPr>
              <w:t xml:space="preserve">proposed or actual changes </w:t>
            </w:r>
            <w:r>
              <w:rPr>
                <w:rFonts w:ascii="Arial Narrow" w:eastAsia="Arial Narrow" w:hAnsi="Arial Narrow"/>
                <w:sz w:val="18"/>
              </w:rPr>
              <w:t>to the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80" w:type="dxa"/>
            <w:shd w:val="clear" w:color="auto" w:fill="F3F3F3"/>
            <w:vAlign w:val="bottom"/>
          </w:tcPr>
          <w:p w:rsidR="00000000" w:rsidRDefault="004A7D3E">
            <w:pPr>
              <w:spacing w:line="0" w:lineRule="atLeast"/>
              <w:rPr>
                <w:rFonts w:ascii="Times New Roman" w:eastAsia="Times New Roman" w:hAnsi="Times New Roman"/>
                <w:sz w:val="16"/>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r>
      <w:tr w:rsidR="00000000">
        <w:trPr>
          <w:trHeight w:val="21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and its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8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environment of operation.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9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6-2</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Security Control Assessor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Authorizing Official </w:t>
            </w:r>
            <w:r>
              <w:rPr>
                <w:rFonts w:ascii="Arial Narrow" w:eastAsia="Arial Narrow" w:hAnsi="Arial Narrow"/>
                <w:b/>
                <w:i/>
                <w:sz w:val="18"/>
              </w:rPr>
              <w:t>or</w:t>
            </w:r>
            <w:r>
              <w:rPr>
                <w:rFonts w:ascii="Arial Narrow" w:eastAsia="Arial Narrow" w:hAnsi="Arial Narrow"/>
                <w:sz w:val="18"/>
              </w:rPr>
              <w:t xml:space="preserve"> Designated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22"/>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Ongoing Security Control</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9"/>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10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1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Assessments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10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2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Assess a selected subset of the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4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technical, management, and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6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100" w:type="dxa"/>
            <w:shd w:val="clear" w:color="auto" w:fill="F3F3F3"/>
            <w:vAlign w:val="bottom"/>
          </w:tcPr>
          <w:p w:rsidR="00000000" w:rsidRDefault="004A7D3E">
            <w:pPr>
              <w:spacing w:line="0" w:lineRule="atLeast"/>
              <w:rPr>
                <w:rFonts w:ascii="Times New Roman" w:eastAsia="Times New Roman" w:hAnsi="Times New Roman"/>
                <w:sz w:val="5"/>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operati</w:t>
            </w:r>
            <w:r>
              <w:rPr>
                <w:rFonts w:ascii="Arial Narrow" w:eastAsia="Arial Narrow" w:hAnsi="Arial Narrow"/>
                <w:sz w:val="18"/>
              </w:rPr>
              <w:t>onal security controls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employed within and inherited by</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the information system in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accordance with the organization-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defined monitoring strategy.</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6-3</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Authoriz</w:t>
            </w:r>
            <w:r>
              <w:rPr>
                <w:rFonts w:ascii="Arial Narrow" w:eastAsia="Arial Narrow" w:hAnsi="Arial Narrow"/>
                <w:sz w:val="18"/>
              </w:rPr>
              <w:t xml:space="preserve">ing Official </w:t>
            </w:r>
            <w:r>
              <w:rPr>
                <w:rFonts w:ascii="Arial Narrow" w:eastAsia="Arial Narrow" w:hAnsi="Arial Narrow"/>
                <w:b/>
                <w:i/>
                <w:sz w:val="18"/>
              </w:rPr>
              <w:t>or</w:t>
            </w:r>
            <w:r>
              <w:rPr>
                <w:rFonts w:ascii="Arial Narrow" w:eastAsia="Arial Narrow" w:hAnsi="Arial Narrow"/>
                <w:sz w:val="18"/>
              </w:rPr>
              <w:t xml:space="preserve"> Designated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2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Ongoing Remediation Actions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9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2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Conduct remediation actions based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4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on the results of ongoing monitoring</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6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100" w:type="dxa"/>
            <w:shd w:val="clear" w:color="auto" w:fill="F3F3F3"/>
            <w:vAlign w:val="bottom"/>
          </w:tcPr>
          <w:p w:rsidR="00000000" w:rsidRDefault="004A7D3E">
            <w:pPr>
              <w:spacing w:line="0" w:lineRule="atLeast"/>
              <w:rPr>
                <w:rFonts w:ascii="Times New Roman" w:eastAsia="Times New Roman" w:hAnsi="Times New Roman"/>
                <w:sz w:val="5"/>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Engineer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r>
      <w:tr w:rsidR="00000000">
        <w:trPr>
          <w:trHeight w:val="195"/>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2400" w:type="dxa"/>
            <w:shd w:val="clear" w:color="auto" w:fill="F3F3F3"/>
            <w:vAlign w:val="bottom"/>
          </w:tcPr>
          <w:p w:rsidR="00000000" w:rsidRDefault="004A7D3E">
            <w:pPr>
              <w:spacing w:line="196" w:lineRule="exact"/>
              <w:rPr>
                <w:rFonts w:ascii="Arial Narrow" w:eastAsia="Arial Narrow" w:hAnsi="Arial Narrow"/>
                <w:sz w:val="18"/>
              </w:rPr>
            </w:pPr>
            <w:r>
              <w:rPr>
                <w:rFonts w:ascii="Arial Narrow" w:eastAsia="Arial Narrow" w:hAnsi="Arial Narrow"/>
                <w:sz w:val="18"/>
              </w:rPr>
              <w:t>activities, assessment of risk, and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80" w:type="dxa"/>
            <w:shd w:val="clear" w:color="auto" w:fill="F3F3F3"/>
            <w:vAlign w:val="bottom"/>
          </w:tcPr>
          <w:p w:rsidR="00000000" w:rsidRDefault="004A7D3E">
            <w:pPr>
              <w:spacing w:line="0" w:lineRule="atLeast"/>
              <w:rPr>
                <w:rFonts w:ascii="Times New Roman" w:eastAsia="Times New Roman" w:hAnsi="Times New Roman"/>
                <w:sz w:val="16"/>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r>
      <w:tr w:rsidR="00000000">
        <w:trPr>
          <w:trHeight w:val="22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outstanding items in the plan of</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9"/>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c>
          <w:tcPr>
            <w:tcW w:w="80" w:type="dxa"/>
            <w:shd w:val="clear" w:color="auto" w:fill="F3F3F3"/>
            <w:vAlign w:val="bottom"/>
          </w:tcPr>
          <w:p w:rsidR="00000000" w:rsidRDefault="004A7D3E">
            <w:pPr>
              <w:spacing w:line="0" w:lineRule="atLeast"/>
              <w:rPr>
                <w:rFonts w:ascii="Times New Roman" w:eastAsia="Times New Roman" w:hAnsi="Times New Roman"/>
                <w:sz w:val="19"/>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Security Control Assessor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9"/>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action and milestones.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0"/>
        </w:trPr>
        <w:tc>
          <w:tcPr>
            <w:tcW w:w="100" w:type="dxa"/>
            <w:tcBorders>
              <w:left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6-4</w:t>
            </w:r>
          </w:p>
        </w:tc>
        <w:tc>
          <w:tcPr>
            <w:tcW w:w="120" w:type="dxa"/>
            <w:tcBorders>
              <w:right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100" w:type="dxa"/>
            <w:shd w:val="clear" w:color="auto" w:fill="auto"/>
            <w:vAlign w:val="bottom"/>
          </w:tcPr>
          <w:p w:rsidR="00000000" w:rsidRDefault="004A7D3E">
            <w:pPr>
              <w:spacing w:line="20" w:lineRule="exact"/>
              <w:rPr>
                <w:rFonts w:ascii="Times New Roman" w:eastAsia="Times New Roman" w:hAnsi="Times New Roman"/>
                <w:sz w:val="1"/>
              </w:rPr>
            </w:pPr>
          </w:p>
        </w:tc>
        <w:tc>
          <w:tcPr>
            <w:tcW w:w="27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120" w:type="dxa"/>
            <w:tcBorders>
              <w:right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c>
          <w:tcPr>
            <w:tcW w:w="80" w:type="dxa"/>
            <w:shd w:val="clear" w:color="auto" w:fill="auto"/>
            <w:vAlign w:val="bottom"/>
          </w:tcPr>
          <w:p w:rsidR="00000000" w:rsidRDefault="004A7D3E">
            <w:pPr>
              <w:spacing w:line="20" w:lineRule="exact"/>
              <w:rPr>
                <w:rFonts w:ascii="Times New Roman" w:eastAsia="Times New Roman" w:hAnsi="Times New Roman"/>
                <w:sz w:val="1"/>
              </w:rPr>
            </w:pPr>
          </w:p>
        </w:tc>
        <w:tc>
          <w:tcPr>
            <w:tcW w:w="2860" w:type="dxa"/>
            <w:shd w:val="clear" w:color="auto" w:fill="auto"/>
            <w:vAlign w:val="bottom"/>
          </w:tcPr>
          <w:p w:rsidR="00000000" w:rsidRDefault="004A7D3E">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000000" w:rsidRDefault="004A7D3E">
            <w:pPr>
              <w:spacing w:line="20" w:lineRule="exact"/>
              <w:rPr>
                <w:rFonts w:ascii="Times New Roman" w:eastAsia="Times New Roman" w:hAnsi="Times New Roman"/>
                <w:sz w:val="1"/>
              </w:rPr>
            </w:pPr>
          </w:p>
        </w:tc>
      </w:tr>
      <w:tr w:rsidR="00000000">
        <w:trPr>
          <w:trHeight w:val="26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2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3"/>
              </w:rPr>
            </w:pPr>
          </w:p>
        </w:tc>
        <w:tc>
          <w:tcPr>
            <w:tcW w:w="2760" w:type="dxa"/>
            <w:vMerge/>
            <w:shd w:val="clear" w:color="auto" w:fill="F3F3F3"/>
            <w:vAlign w:val="bottom"/>
          </w:tcPr>
          <w:p w:rsidR="00000000" w:rsidRDefault="004A7D3E">
            <w:pPr>
              <w:spacing w:line="0" w:lineRule="atLeast"/>
              <w:rPr>
                <w:rFonts w:ascii="Times New Roman" w:eastAsia="Times New Roman" w:hAnsi="Times New Roman"/>
                <w:sz w:val="2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c>
          <w:tcPr>
            <w:tcW w:w="80" w:type="dxa"/>
            <w:shd w:val="clear" w:color="auto" w:fill="F3F3F3"/>
            <w:vAlign w:val="bottom"/>
          </w:tcPr>
          <w:p w:rsidR="00000000" w:rsidRDefault="004A7D3E">
            <w:pPr>
              <w:spacing w:line="0" w:lineRule="atLeast"/>
              <w:rPr>
                <w:rFonts w:ascii="Times New Roman" w:eastAsia="Times New Roman" w:hAnsi="Times New Roman"/>
                <w:sz w:val="23"/>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3"/>
              </w:rPr>
            </w:pPr>
          </w:p>
        </w:tc>
      </w:tr>
      <w:tr w:rsidR="00000000">
        <w:trPr>
          <w:trHeight w:val="28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Key Updates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3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100" w:type="dxa"/>
            <w:shd w:val="clear" w:color="auto" w:fill="F3F3F3"/>
            <w:vAlign w:val="bottom"/>
          </w:tcPr>
          <w:p w:rsidR="00000000" w:rsidRDefault="004A7D3E">
            <w:pPr>
              <w:spacing w:line="0" w:lineRule="atLeast"/>
              <w:rPr>
                <w:rFonts w:ascii="Times New Roman" w:eastAsia="Times New Roman" w:hAnsi="Times New Roman"/>
                <w:sz w:val="3"/>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80" w:type="dxa"/>
            <w:shd w:val="clear" w:color="auto" w:fill="F3F3F3"/>
            <w:vAlign w:val="bottom"/>
          </w:tcPr>
          <w:p w:rsidR="00000000" w:rsidRDefault="004A7D3E">
            <w:pPr>
              <w:spacing w:line="0" w:lineRule="atLeast"/>
              <w:rPr>
                <w:rFonts w:ascii="Times New Roman" w:eastAsia="Times New Roman" w:hAnsi="Times New Roman"/>
                <w:sz w:val="3"/>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Update the security plan, security</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assessment report, and plan of</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action and milestones based on the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resul</w:t>
            </w:r>
            <w:r>
              <w:rPr>
                <w:rFonts w:ascii="Arial Narrow" w:eastAsia="Arial Narrow" w:hAnsi="Arial Narrow"/>
                <w:sz w:val="18"/>
              </w:rPr>
              <w:t>ts of the continuous monitoring</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process.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r w:rsidR="00000000">
        <w:trPr>
          <w:trHeight w:val="28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6-5</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 xml:space="preserve">Information System Owner </w:t>
            </w:r>
            <w:r>
              <w:rPr>
                <w:rFonts w:ascii="Arial Narrow" w:eastAsia="Arial Narrow" w:hAnsi="Arial Narrow"/>
                <w:b/>
                <w:i/>
                <w:sz w:val="18"/>
              </w:rPr>
              <w:t>or</w:t>
            </w:r>
            <w:r>
              <w:rPr>
                <w:rFonts w:ascii="Arial Narrow" w:eastAsia="Arial Narrow" w:hAnsi="Arial Narrow"/>
                <w:sz w:val="18"/>
              </w:rPr>
              <w:t xml:space="preserve"> Common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Security Status Reporting</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Control Provider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7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00" w:type="dxa"/>
            <w:shd w:val="clear" w:color="auto" w:fill="F3F3F3"/>
            <w:vAlign w:val="bottom"/>
          </w:tcPr>
          <w:p w:rsidR="00000000" w:rsidRDefault="004A7D3E">
            <w:pPr>
              <w:spacing w:line="0" w:lineRule="atLeast"/>
              <w:rPr>
                <w:rFonts w:ascii="Times New Roman" w:eastAsia="Times New Roman" w:hAnsi="Times New Roman"/>
                <w:sz w:val="6"/>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Report the security status of the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(including the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8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effectiveness of security controls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employed within and inherited by</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the system) to the authorizing</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official and other appropriate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organizational officials on an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ong</w:t>
            </w:r>
            <w:r>
              <w:rPr>
                <w:rFonts w:ascii="Arial Narrow" w:eastAsia="Arial Narrow" w:hAnsi="Arial Narrow"/>
                <w:sz w:val="18"/>
              </w:rPr>
              <w:t>oing basis in accordance with</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10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the monitoring strategy.</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10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7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7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bl>
    <w:p w:rsidR="00000000" w:rsidRDefault="004A7D3E">
      <w:pPr>
        <w:rPr>
          <w:rFonts w:ascii="Times New Roman" w:eastAsia="Times New Roman" w:hAnsi="Times New Roman"/>
          <w:sz w:val="9"/>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3"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E</w:t>
      </w:r>
      <w:r>
        <w:rPr>
          <w:rFonts w:ascii="Times New Roman" w:eastAsia="Times New Roman" w:hAnsi="Times New Roman"/>
        </w:rPr>
        <w:tab/>
      </w:r>
      <w:r>
        <w:rPr>
          <w:rFonts w:ascii="Arial Narrow" w:eastAsia="Arial Narrow" w:hAnsi="Arial Narrow"/>
          <w:sz w:val="15"/>
        </w:rPr>
        <w:t>PAGE E-4</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2260"/>
        <w:gridCol w:w="6380"/>
      </w:tblGrid>
      <w:tr w:rsidR="00000000">
        <w:trPr>
          <w:trHeight w:val="192"/>
        </w:trPr>
        <w:tc>
          <w:tcPr>
            <w:tcW w:w="2260" w:type="dxa"/>
            <w:shd w:val="clear" w:color="auto" w:fill="auto"/>
            <w:vAlign w:val="bottom"/>
          </w:tcPr>
          <w:p w:rsidR="00000000" w:rsidRDefault="004A7D3E">
            <w:pPr>
              <w:spacing w:line="0" w:lineRule="atLeast"/>
              <w:rPr>
                <w:rFonts w:ascii="Arial" w:eastAsia="Arial" w:hAnsi="Arial"/>
                <w:sz w:val="16"/>
              </w:rPr>
            </w:pPr>
            <w:bookmarkStart w:id="76" w:name="page76"/>
            <w:bookmarkEnd w:id="76"/>
            <w:r>
              <w:rPr>
                <w:rFonts w:ascii="Arial" w:eastAsia="Arial" w:hAnsi="Arial"/>
                <w:sz w:val="16"/>
              </w:rPr>
              <w:t>Special Publication 800-37</w:t>
            </w:r>
          </w:p>
        </w:tc>
        <w:tc>
          <w:tcPr>
            <w:tcW w:w="6380" w:type="dxa"/>
            <w:shd w:val="clear" w:color="auto" w:fill="auto"/>
            <w:vAlign w:val="bottom"/>
          </w:tcPr>
          <w:p w:rsidR="00000000" w:rsidRDefault="004A7D3E">
            <w:pPr>
              <w:spacing w:line="0" w:lineRule="atLeast"/>
              <w:jc w:val="right"/>
              <w:rPr>
                <w:rFonts w:ascii="Arial" w:eastAsia="Arial" w:hAnsi="Arial"/>
                <w:sz w:val="16"/>
              </w:rPr>
            </w:pPr>
            <w:r>
              <w:rPr>
                <w:rFonts w:ascii="Arial" w:eastAsia="Arial" w:hAnsi="Arial"/>
                <w:sz w:val="16"/>
              </w:rPr>
              <w:t>Guide for Applying the Risk Management Framework to Federal Information Systems</w:t>
            </w:r>
          </w:p>
        </w:tc>
      </w:tr>
      <w:tr w:rsidR="00000000">
        <w:trPr>
          <w:trHeight w:val="173"/>
        </w:trPr>
        <w:tc>
          <w:tcPr>
            <w:tcW w:w="2260" w:type="dxa"/>
            <w:shd w:val="clear" w:color="auto" w:fill="auto"/>
            <w:vAlign w:val="bottom"/>
          </w:tcPr>
          <w:p w:rsidR="00000000" w:rsidRDefault="004A7D3E">
            <w:pPr>
              <w:spacing w:line="0" w:lineRule="atLeast"/>
              <w:rPr>
                <w:rFonts w:ascii="Times New Roman" w:eastAsia="Times New Roman" w:hAnsi="Times New Roman"/>
                <w:sz w:val="15"/>
              </w:rPr>
            </w:pPr>
          </w:p>
        </w:tc>
        <w:tc>
          <w:tcPr>
            <w:tcW w:w="6380" w:type="dxa"/>
            <w:shd w:val="clear" w:color="auto" w:fill="auto"/>
            <w:vAlign w:val="bottom"/>
          </w:tcPr>
          <w:p w:rsidR="00000000" w:rsidRDefault="004A7D3E">
            <w:pPr>
              <w:spacing w:line="173" w:lineRule="exact"/>
              <w:jc w:val="right"/>
              <w:rPr>
                <w:rFonts w:ascii="Arial" w:eastAsia="Arial" w:hAnsi="Arial"/>
                <w:i/>
                <w:sz w:val="16"/>
              </w:rPr>
            </w:pPr>
            <w:r>
              <w:rPr>
                <w:rFonts w:ascii="Arial" w:eastAsia="Arial" w:hAnsi="Arial"/>
                <w:i/>
                <w:sz w:val="16"/>
              </w:rPr>
              <w:t>A Security Life Cycle Approach</w:t>
            </w:r>
          </w:p>
        </w:tc>
      </w:tr>
    </w:tbl>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w:t>
      </w:r>
      <w:r>
        <w:rPr>
          <w:rFonts w:ascii="Times New Roman" w:eastAsia="Times New Roman" w:hAnsi="Times New Roman"/>
          <w:sz w:val="18"/>
        </w:rPr>
        <w:t>______________________________________________________________________________________________</w:t>
      </w:r>
    </w:p>
    <w:p w:rsidR="00000000" w:rsidRDefault="004A7D3E">
      <w:pPr>
        <w:spacing w:line="246" w:lineRule="exact"/>
        <w:rPr>
          <w:rFonts w:ascii="Times New Roman" w:eastAsia="Times New Roman" w:hAnsi="Times New Roman"/>
        </w:rPr>
      </w:pPr>
    </w:p>
    <w:tbl>
      <w:tblPr>
        <w:tblW w:w="0" w:type="auto"/>
        <w:tblInd w:w="370" w:type="dxa"/>
        <w:tblLayout w:type="fixed"/>
        <w:tblCellMar>
          <w:top w:w="0" w:type="dxa"/>
          <w:left w:w="0" w:type="dxa"/>
          <w:bottom w:w="0" w:type="dxa"/>
          <w:right w:w="0" w:type="dxa"/>
        </w:tblCellMar>
        <w:tblLook w:val="0000" w:firstRow="0" w:lastRow="0" w:firstColumn="0" w:lastColumn="0" w:noHBand="0" w:noVBand="0"/>
      </w:tblPr>
      <w:tblGrid>
        <w:gridCol w:w="100"/>
        <w:gridCol w:w="2400"/>
        <w:gridCol w:w="120"/>
        <w:gridCol w:w="2980"/>
        <w:gridCol w:w="80"/>
        <w:gridCol w:w="2860"/>
        <w:gridCol w:w="120"/>
      </w:tblGrid>
      <w:tr w:rsidR="00000000">
        <w:trPr>
          <w:trHeight w:val="446"/>
        </w:trPr>
        <w:tc>
          <w:tcPr>
            <w:tcW w:w="100" w:type="dxa"/>
            <w:tcBorders>
              <w:top w:val="single" w:sz="8" w:space="0" w:color="auto"/>
              <w:lef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400" w:type="dxa"/>
            <w:tcBorders>
              <w:top w:val="single" w:sz="8" w:space="0" w:color="auto"/>
            </w:tcBorders>
            <w:shd w:val="clear" w:color="auto" w:fill="C0C0C0"/>
            <w:vAlign w:val="bottom"/>
          </w:tcPr>
          <w:p w:rsidR="00000000" w:rsidRDefault="004A7D3E">
            <w:pPr>
              <w:spacing w:line="0" w:lineRule="atLeast"/>
              <w:ind w:left="620"/>
              <w:rPr>
                <w:rFonts w:ascii="Arial" w:eastAsia="Arial" w:hAnsi="Arial"/>
                <w:b/>
              </w:rPr>
            </w:pPr>
            <w:r>
              <w:rPr>
                <w:rFonts w:ascii="Arial" w:eastAsia="Arial" w:hAnsi="Arial"/>
                <w:b/>
              </w:rPr>
              <w:t>RMF TASKS</w:t>
            </w:r>
          </w:p>
        </w:tc>
        <w:tc>
          <w:tcPr>
            <w:tcW w:w="120" w:type="dxa"/>
            <w:tcBorders>
              <w:top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980" w:type="dxa"/>
            <w:tcBorders>
              <w:top w:val="single" w:sz="8" w:space="0" w:color="auto"/>
              <w:right w:val="single" w:sz="8" w:space="0" w:color="auto"/>
            </w:tcBorders>
            <w:shd w:val="clear" w:color="auto" w:fill="C0C0C0"/>
            <w:vAlign w:val="bottom"/>
          </w:tcPr>
          <w:p w:rsidR="00000000" w:rsidRDefault="004A7D3E">
            <w:pPr>
              <w:spacing w:line="0" w:lineRule="atLeast"/>
              <w:ind w:left="140"/>
              <w:rPr>
                <w:rFonts w:ascii="Arial" w:eastAsia="Arial" w:hAnsi="Arial"/>
                <w:b/>
                <w:highlight w:val="lightGray"/>
              </w:rPr>
            </w:pPr>
            <w:r>
              <w:rPr>
                <w:rFonts w:ascii="Arial" w:eastAsia="Arial" w:hAnsi="Arial"/>
                <w:b/>
                <w:highlight w:val="lightGray"/>
              </w:rPr>
              <w:t>PRIMARY RESPONSIBILITY</w:t>
            </w:r>
          </w:p>
        </w:tc>
        <w:tc>
          <w:tcPr>
            <w:tcW w:w="80" w:type="dxa"/>
            <w:tcBorders>
              <w:top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c>
          <w:tcPr>
            <w:tcW w:w="2860" w:type="dxa"/>
            <w:tcBorders>
              <w:top w:val="single" w:sz="8" w:space="0" w:color="auto"/>
            </w:tcBorders>
            <w:shd w:val="clear" w:color="auto" w:fill="C0C0C0"/>
            <w:vAlign w:val="bottom"/>
          </w:tcPr>
          <w:p w:rsidR="00000000" w:rsidRDefault="004A7D3E">
            <w:pPr>
              <w:spacing w:line="0" w:lineRule="atLeast"/>
              <w:ind w:left="400"/>
              <w:rPr>
                <w:rFonts w:ascii="Arial" w:eastAsia="Arial" w:hAnsi="Arial"/>
                <w:b/>
              </w:rPr>
            </w:pPr>
            <w:r>
              <w:rPr>
                <w:rFonts w:ascii="Arial" w:eastAsia="Arial" w:hAnsi="Arial"/>
                <w:b/>
              </w:rPr>
              <w:t>SUPPORTING ROLES</w:t>
            </w:r>
          </w:p>
        </w:tc>
        <w:tc>
          <w:tcPr>
            <w:tcW w:w="120" w:type="dxa"/>
            <w:tcBorders>
              <w:top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24"/>
              </w:rPr>
            </w:pPr>
          </w:p>
        </w:tc>
      </w:tr>
      <w:tr w:rsidR="00000000">
        <w:trPr>
          <w:trHeight w:val="94"/>
        </w:trPr>
        <w:tc>
          <w:tcPr>
            <w:tcW w:w="100" w:type="dxa"/>
            <w:tcBorders>
              <w:left w:val="single" w:sz="8" w:space="0" w:color="auto"/>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40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98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8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2860" w:type="dxa"/>
            <w:tcBorders>
              <w:bottom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C0C0C0"/>
            <w:vAlign w:val="bottom"/>
          </w:tcPr>
          <w:p w:rsidR="00000000" w:rsidRDefault="004A7D3E">
            <w:pPr>
              <w:spacing w:line="0" w:lineRule="atLeast"/>
              <w:rPr>
                <w:rFonts w:ascii="Times New Roman" w:eastAsia="Times New Roman" w:hAnsi="Times New Roman"/>
                <w:sz w:val="8"/>
              </w:rPr>
            </w:pPr>
          </w:p>
        </w:tc>
      </w:tr>
      <w:tr w:rsidR="00000000">
        <w:trPr>
          <w:trHeight w:val="30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6-6</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Authorizing Official</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Risk Executive (Function)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Ongoing Risk Determination and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w:t>
            </w:r>
            <w:r>
              <w:rPr>
                <w:rFonts w:ascii="Arial Narrow" w:eastAsia="Arial Narrow" w:hAnsi="Arial Narrow"/>
                <w:sz w:val="18"/>
              </w:rPr>
              <w:t>uthorizing Official Designated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9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3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Acceptance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Senior Information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7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Review the reported security status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c>
          <w:tcPr>
            <w:tcW w:w="80" w:type="dxa"/>
            <w:shd w:val="clear" w:color="auto" w:fill="F3F3F3"/>
            <w:vAlign w:val="bottom"/>
          </w:tcPr>
          <w:p w:rsidR="00000000" w:rsidRDefault="004A7D3E">
            <w:pPr>
              <w:spacing w:line="0" w:lineRule="atLeast"/>
              <w:rPr>
                <w:rFonts w:ascii="Times New Roman" w:eastAsia="Times New Roman" w:hAnsi="Times New Roman"/>
                <w:sz w:val="14"/>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4"/>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4"/>
              </w:rPr>
            </w:pPr>
          </w:p>
        </w:tc>
      </w:tr>
      <w:tr w:rsidR="00000000">
        <w:trPr>
          <w:trHeight w:val="3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c>
          <w:tcPr>
            <w:tcW w:w="80" w:type="dxa"/>
            <w:shd w:val="clear" w:color="auto" w:fill="F3F3F3"/>
            <w:vAlign w:val="bottom"/>
          </w:tcPr>
          <w:p w:rsidR="00000000" w:rsidRDefault="004A7D3E">
            <w:pPr>
              <w:spacing w:line="0" w:lineRule="atLeast"/>
              <w:rPr>
                <w:rFonts w:ascii="Times New Roman" w:eastAsia="Times New Roman" w:hAnsi="Times New Roman"/>
                <w:sz w:val="3"/>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3"/>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3"/>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of the information system (including</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the effectiveness of security controls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employed within and inherited by</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the system) on an ongoing basis in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accordance with the monitoring</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strategy to determine whether the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risk to organizational operations,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organizational assets, individuals,</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34"/>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other or</w:t>
            </w:r>
            <w:r>
              <w:rPr>
                <w:rFonts w:ascii="Arial Narrow" w:eastAsia="Arial Narrow" w:hAnsi="Arial Narrow"/>
                <w:sz w:val="18"/>
              </w:rPr>
              <w:t>ganizations, or the Nation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c>
          <w:tcPr>
            <w:tcW w:w="80" w:type="dxa"/>
            <w:shd w:val="clear" w:color="auto" w:fill="F3F3F3"/>
            <w:vAlign w:val="bottom"/>
          </w:tcPr>
          <w:p w:rsidR="00000000" w:rsidRDefault="004A7D3E">
            <w:pPr>
              <w:spacing w:line="0" w:lineRule="atLeast"/>
              <w:rPr>
                <w:rFonts w:ascii="Times New Roman" w:eastAsia="Times New Roman" w:hAnsi="Times New Roman"/>
              </w:rPr>
            </w:pPr>
          </w:p>
        </w:tc>
        <w:tc>
          <w:tcPr>
            <w:tcW w:w="2860" w:type="dxa"/>
            <w:shd w:val="clear" w:color="auto" w:fill="F3F3F3"/>
            <w:vAlign w:val="bottom"/>
          </w:tcPr>
          <w:p w:rsidR="00000000" w:rsidRDefault="004A7D3E">
            <w:pPr>
              <w:spacing w:line="0" w:lineRule="atLeast"/>
              <w:rPr>
                <w:rFonts w:ascii="Times New Roman" w:eastAsia="Times New Roman" w:hAnsi="Times New Roman"/>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remains acceptable.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79"/>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98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308"/>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400" w:type="dxa"/>
            <w:shd w:val="clear" w:color="auto" w:fill="F3F3F3"/>
            <w:vAlign w:val="bottom"/>
          </w:tcPr>
          <w:p w:rsidR="00000000" w:rsidRDefault="004A7D3E">
            <w:pPr>
              <w:spacing w:line="0" w:lineRule="atLeast"/>
              <w:rPr>
                <w:rFonts w:ascii="Arial Narrow" w:eastAsia="Arial Narrow" w:hAnsi="Arial Narrow"/>
                <w:b/>
                <w:i/>
                <w:sz w:val="18"/>
              </w:rPr>
            </w:pPr>
            <w:r>
              <w:rPr>
                <w:rFonts w:ascii="Arial Narrow" w:eastAsia="Arial Narrow" w:hAnsi="Arial Narrow"/>
                <w:b/>
                <w:i/>
                <w:sz w:val="18"/>
              </w:rPr>
              <w:t>TASK 6-7</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c>
          <w:tcPr>
            <w:tcW w:w="2980" w:type="dxa"/>
            <w:tcBorders>
              <w:right w:val="single" w:sz="8" w:space="0" w:color="auto"/>
            </w:tcBorders>
            <w:shd w:val="clear" w:color="auto" w:fill="F3F3F3"/>
            <w:vAlign w:val="bottom"/>
          </w:tcPr>
          <w:p w:rsidR="00000000" w:rsidRDefault="004A7D3E">
            <w:pPr>
              <w:spacing w:line="0" w:lineRule="atLeast"/>
              <w:ind w:left="100"/>
              <w:rPr>
                <w:rFonts w:ascii="Arial Narrow" w:eastAsia="Arial Narrow" w:hAnsi="Arial Narrow"/>
                <w:sz w:val="18"/>
              </w:rPr>
            </w:pPr>
            <w:r>
              <w:rPr>
                <w:rFonts w:ascii="Arial Narrow" w:eastAsia="Arial Narrow" w:hAnsi="Arial Narrow"/>
                <w:sz w:val="18"/>
              </w:rPr>
              <w:t>Information System Owner</w:t>
            </w:r>
          </w:p>
        </w:tc>
        <w:tc>
          <w:tcPr>
            <w:tcW w:w="80" w:type="dxa"/>
            <w:shd w:val="clear" w:color="auto" w:fill="F3F3F3"/>
            <w:vAlign w:val="bottom"/>
          </w:tcPr>
          <w:p w:rsidR="00000000" w:rsidRDefault="004A7D3E">
            <w:pPr>
              <w:spacing w:line="0" w:lineRule="atLeast"/>
              <w:rPr>
                <w:rFonts w:ascii="Times New Roman" w:eastAsia="Times New Roman" w:hAnsi="Times New Roman"/>
                <w:sz w:val="24"/>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Risk Executive (Function)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4"/>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Information System Removal and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Authorizing Official Designated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9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8"/>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c>
          <w:tcPr>
            <w:tcW w:w="80" w:type="dxa"/>
            <w:shd w:val="clear" w:color="auto" w:fill="F3F3F3"/>
            <w:vAlign w:val="bottom"/>
          </w:tcPr>
          <w:p w:rsidR="00000000" w:rsidRDefault="004A7D3E">
            <w:pPr>
              <w:spacing w:line="0" w:lineRule="atLeast"/>
              <w:rPr>
                <w:rFonts w:ascii="Times New Roman" w:eastAsia="Times New Roman" w:hAnsi="Times New Roman"/>
                <w:sz w:val="8"/>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Representative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8"/>
              </w:rPr>
            </w:pPr>
          </w:p>
        </w:tc>
      </w:tr>
      <w:tr w:rsidR="00000000">
        <w:trPr>
          <w:trHeight w:val="131"/>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b/>
                <w:sz w:val="18"/>
              </w:rPr>
            </w:pPr>
            <w:r>
              <w:rPr>
                <w:rFonts w:ascii="Arial Narrow" w:eastAsia="Arial Narrow" w:hAnsi="Arial Narrow"/>
                <w:b/>
                <w:sz w:val="18"/>
              </w:rPr>
              <w:t>Decommissioning</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c>
          <w:tcPr>
            <w:tcW w:w="80" w:type="dxa"/>
            <w:shd w:val="clear" w:color="auto" w:fill="F3F3F3"/>
            <w:vAlign w:val="bottom"/>
          </w:tcPr>
          <w:p w:rsidR="00000000" w:rsidRDefault="004A7D3E">
            <w:pPr>
              <w:spacing w:line="0" w:lineRule="atLeast"/>
              <w:rPr>
                <w:rFonts w:ascii="Times New Roman" w:eastAsia="Times New Roman" w:hAnsi="Times New Roman"/>
                <w:sz w:val="11"/>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1"/>
              </w:rPr>
            </w:pPr>
          </w:p>
        </w:tc>
      </w:tr>
      <w:tr w:rsidR="00000000">
        <w:trPr>
          <w:trHeight w:val="7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c>
          <w:tcPr>
            <w:tcW w:w="80" w:type="dxa"/>
            <w:shd w:val="clear" w:color="auto" w:fill="F3F3F3"/>
            <w:vAlign w:val="bottom"/>
          </w:tcPr>
          <w:p w:rsidR="00000000" w:rsidRDefault="004A7D3E">
            <w:pPr>
              <w:spacing w:line="0" w:lineRule="atLeast"/>
              <w:rPr>
                <w:rFonts w:ascii="Times New Roman" w:eastAsia="Times New Roman" w:hAnsi="Times New Roman"/>
                <w:sz w:val="6"/>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Seni</w:t>
            </w:r>
            <w:r>
              <w:rPr>
                <w:rFonts w:ascii="Arial Narrow" w:eastAsia="Arial Narrow" w:hAnsi="Arial Narrow"/>
                <w:sz w:val="18"/>
              </w:rPr>
              <w:t>or Information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6"/>
              </w:rPr>
            </w:pPr>
          </w:p>
        </w:tc>
      </w:tr>
      <w:tr w:rsidR="00000000">
        <w:trPr>
          <w:trHeight w:val="14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40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Implement an information system</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c>
          <w:tcPr>
            <w:tcW w:w="80" w:type="dxa"/>
            <w:shd w:val="clear" w:color="auto" w:fill="F3F3F3"/>
            <w:vAlign w:val="bottom"/>
          </w:tcPr>
          <w:p w:rsidR="00000000" w:rsidRDefault="004A7D3E">
            <w:pPr>
              <w:spacing w:line="0" w:lineRule="atLeast"/>
              <w:rPr>
                <w:rFonts w:ascii="Times New Roman" w:eastAsia="Times New Roman" w:hAnsi="Times New Roman"/>
                <w:sz w:val="12"/>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2"/>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2"/>
              </w:rPr>
            </w:pPr>
          </w:p>
        </w:tc>
      </w:tr>
      <w:tr w:rsidR="00000000">
        <w:trPr>
          <w:trHeight w:val="60"/>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400" w:type="dxa"/>
            <w:vMerge/>
            <w:shd w:val="clear" w:color="auto" w:fill="F3F3F3"/>
            <w:vAlign w:val="bottom"/>
          </w:tcPr>
          <w:p w:rsidR="00000000" w:rsidRDefault="004A7D3E">
            <w:pPr>
              <w:spacing w:line="0" w:lineRule="atLeast"/>
              <w:rPr>
                <w:rFonts w:ascii="Times New Roman" w:eastAsia="Times New Roman" w:hAnsi="Times New Roman"/>
                <w:sz w:val="5"/>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c>
          <w:tcPr>
            <w:tcW w:w="80" w:type="dxa"/>
            <w:shd w:val="clear" w:color="auto" w:fill="F3F3F3"/>
            <w:vAlign w:val="bottom"/>
          </w:tcPr>
          <w:p w:rsidR="00000000" w:rsidRDefault="004A7D3E">
            <w:pPr>
              <w:spacing w:line="0" w:lineRule="atLeast"/>
              <w:rPr>
                <w:rFonts w:ascii="Times New Roman" w:eastAsia="Times New Roman" w:hAnsi="Times New Roman"/>
                <w:sz w:val="5"/>
              </w:rPr>
            </w:pPr>
          </w:p>
        </w:tc>
        <w:tc>
          <w:tcPr>
            <w:tcW w:w="2860" w:type="dxa"/>
            <w:vMerge w:val="restart"/>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Owner/Steward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5"/>
              </w:rPr>
            </w:pPr>
          </w:p>
        </w:tc>
      </w:tr>
      <w:tr w:rsidR="00000000">
        <w:trPr>
          <w:trHeight w:val="195"/>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2400" w:type="dxa"/>
            <w:shd w:val="clear" w:color="auto" w:fill="F3F3F3"/>
            <w:vAlign w:val="bottom"/>
          </w:tcPr>
          <w:p w:rsidR="00000000" w:rsidRDefault="004A7D3E">
            <w:pPr>
              <w:spacing w:line="196" w:lineRule="exact"/>
              <w:rPr>
                <w:rFonts w:ascii="Arial Narrow" w:eastAsia="Arial Narrow" w:hAnsi="Arial Narrow"/>
                <w:sz w:val="18"/>
              </w:rPr>
            </w:pPr>
            <w:r>
              <w:rPr>
                <w:rFonts w:ascii="Arial Narrow" w:eastAsia="Arial Narrow" w:hAnsi="Arial Narrow"/>
                <w:sz w:val="18"/>
              </w:rPr>
              <w:t>decommissioning strategy, when</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c>
          <w:tcPr>
            <w:tcW w:w="80" w:type="dxa"/>
            <w:shd w:val="clear" w:color="auto" w:fill="F3F3F3"/>
            <w:vAlign w:val="bottom"/>
          </w:tcPr>
          <w:p w:rsidR="00000000" w:rsidRDefault="004A7D3E">
            <w:pPr>
              <w:spacing w:line="0" w:lineRule="atLeast"/>
              <w:rPr>
                <w:rFonts w:ascii="Times New Roman" w:eastAsia="Times New Roman" w:hAnsi="Times New Roman"/>
                <w:sz w:val="16"/>
              </w:rPr>
            </w:pPr>
          </w:p>
        </w:tc>
        <w:tc>
          <w:tcPr>
            <w:tcW w:w="2860" w:type="dxa"/>
            <w:vMerge/>
            <w:shd w:val="clear" w:color="auto" w:fill="F3F3F3"/>
            <w:vAlign w:val="bottom"/>
          </w:tcPr>
          <w:p w:rsidR="00000000" w:rsidRDefault="004A7D3E">
            <w:pPr>
              <w:spacing w:line="0" w:lineRule="atLeast"/>
              <w:rPr>
                <w:rFonts w:ascii="Times New Roman" w:eastAsia="Times New Roman" w:hAnsi="Times New Roman"/>
                <w:sz w:val="16"/>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6"/>
              </w:rPr>
            </w:pPr>
          </w:p>
        </w:tc>
      </w:tr>
      <w:tr w:rsidR="00000000">
        <w:trPr>
          <w:trHeight w:val="217"/>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needed, which executes required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c>
          <w:tcPr>
            <w:tcW w:w="80" w:type="dxa"/>
            <w:shd w:val="clear" w:color="auto" w:fill="F3F3F3"/>
            <w:vAlign w:val="bottom"/>
          </w:tcPr>
          <w:p w:rsidR="00000000" w:rsidRDefault="004A7D3E">
            <w:pPr>
              <w:spacing w:line="0" w:lineRule="atLeast"/>
              <w:rPr>
                <w:rFonts w:ascii="Times New Roman" w:eastAsia="Times New Roman" w:hAnsi="Times New Roman"/>
                <w:sz w:val="18"/>
              </w:rPr>
            </w:pPr>
          </w:p>
        </w:tc>
        <w:tc>
          <w:tcPr>
            <w:tcW w:w="286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Information System Security Officer</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8"/>
              </w:rPr>
            </w:pPr>
          </w:p>
        </w:tc>
      </w:tr>
      <w:tr w:rsidR="00000000">
        <w:trPr>
          <w:trHeight w:val="206"/>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actions when a system is removed</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c>
          <w:tcPr>
            <w:tcW w:w="80" w:type="dxa"/>
            <w:shd w:val="clear" w:color="auto" w:fill="F3F3F3"/>
            <w:vAlign w:val="bottom"/>
          </w:tcPr>
          <w:p w:rsidR="00000000" w:rsidRDefault="004A7D3E">
            <w:pPr>
              <w:spacing w:line="0" w:lineRule="atLeast"/>
              <w:rPr>
                <w:rFonts w:ascii="Times New Roman" w:eastAsia="Times New Roman" w:hAnsi="Times New Roman"/>
                <w:sz w:val="17"/>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17"/>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17"/>
              </w:rPr>
            </w:pPr>
          </w:p>
        </w:tc>
      </w:tr>
      <w:tr w:rsidR="00000000">
        <w:trPr>
          <w:trHeight w:val="249"/>
        </w:trPr>
        <w:tc>
          <w:tcPr>
            <w:tcW w:w="100" w:type="dxa"/>
            <w:tcBorders>
              <w:lef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400" w:type="dxa"/>
            <w:shd w:val="clear" w:color="auto" w:fill="F3F3F3"/>
            <w:vAlign w:val="bottom"/>
          </w:tcPr>
          <w:p w:rsidR="00000000" w:rsidRDefault="004A7D3E">
            <w:pPr>
              <w:spacing w:line="0" w:lineRule="atLeast"/>
              <w:rPr>
                <w:rFonts w:ascii="Arial Narrow" w:eastAsia="Arial Narrow" w:hAnsi="Arial Narrow"/>
                <w:sz w:val="18"/>
              </w:rPr>
            </w:pPr>
            <w:r>
              <w:rPr>
                <w:rFonts w:ascii="Arial Narrow" w:eastAsia="Arial Narrow" w:hAnsi="Arial Narrow"/>
                <w:sz w:val="18"/>
              </w:rPr>
              <w:t>from service.</w:t>
            </w: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298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c>
          <w:tcPr>
            <w:tcW w:w="80" w:type="dxa"/>
            <w:shd w:val="clear" w:color="auto" w:fill="F3F3F3"/>
            <w:vAlign w:val="bottom"/>
          </w:tcPr>
          <w:p w:rsidR="00000000" w:rsidRDefault="004A7D3E">
            <w:pPr>
              <w:spacing w:line="0" w:lineRule="atLeast"/>
              <w:rPr>
                <w:rFonts w:ascii="Times New Roman" w:eastAsia="Times New Roman" w:hAnsi="Times New Roman"/>
                <w:sz w:val="21"/>
              </w:rPr>
            </w:pPr>
          </w:p>
        </w:tc>
        <w:tc>
          <w:tcPr>
            <w:tcW w:w="2860" w:type="dxa"/>
            <w:shd w:val="clear" w:color="auto" w:fill="F3F3F3"/>
            <w:vAlign w:val="bottom"/>
          </w:tcPr>
          <w:p w:rsidR="00000000" w:rsidRDefault="004A7D3E">
            <w:pPr>
              <w:spacing w:line="0" w:lineRule="atLeast"/>
              <w:rPr>
                <w:rFonts w:ascii="Times New Roman" w:eastAsia="Times New Roman" w:hAnsi="Times New Roman"/>
                <w:sz w:val="21"/>
              </w:rPr>
            </w:pPr>
          </w:p>
        </w:tc>
        <w:tc>
          <w:tcPr>
            <w:tcW w:w="120" w:type="dxa"/>
            <w:tcBorders>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21"/>
              </w:rPr>
            </w:pPr>
          </w:p>
        </w:tc>
      </w:tr>
      <w:tr w:rsidR="00000000">
        <w:trPr>
          <w:trHeight w:val="104"/>
        </w:trPr>
        <w:tc>
          <w:tcPr>
            <w:tcW w:w="100" w:type="dxa"/>
            <w:tcBorders>
              <w:left w:val="single" w:sz="8" w:space="0" w:color="auto"/>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40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98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8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2860" w:type="dxa"/>
            <w:tcBorders>
              <w:bottom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F3F3F3"/>
            <w:vAlign w:val="bottom"/>
          </w:tcPr>
          <w:p w:rsidR="00000000" w:rsidRDefault="004A7D3E">
            <w:pPr>
              <w:spacing w:line="0" w:lineRule="atLeast"/>
              <w:rPr>
                <w:rFonts w:ascii="Times New Roman" w:eastAsia="Times New Roman" w:hAnsi="Times New Roman"/>
                <w:sz w:val="9"/>
              </w:rPr>
            </w:pPr>
          </w:p>
        </w:tc>
      </w:tr>
    </w:tbl>
    <w:p w:rsidR="00000000" w:rsidRDefault="004A7D3E">
      <w:pPr>
        <w:rPr>
          <w:rFonts w:ascii="Times New Roman" w:eastAsia="Times New Roman" w:hAnsi="Times New Roman"/>
          <w:sz w:val="9"/>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41"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5"/>
        </w:rPr>
      </w:pPr>
      <w:r>
        <w:rPr>
          <w:rFonts w:ascii="Arial Narrow" w:eastAsia="Arial Narrow" w:hAnsi="Arial Narrow"/>
          <w:sz w:val="16"/>
        </w:rPr>
        <w:t>APPENDIX E</w:t>
      </w:r>
      <w:r>
        <w:rPr>
          <w:rFonts w:ascii="Times New Roman" w:eastAsia="Times New Roman" w:hAnsi="Times New Roman"/>
        </w:rPr>
        <w:tab/>
      </w:r>
      <w:r>
        <w:rPr>
          <w:rFonts w:ascii="Arial Narrow" w:eastAsia="Arial Narrow" w:hAnsi="Arial Narrow"/>
          <w:sz w:val="15"/>
        </w:rPr>
        <w:t>PAGE E-5</w:t>
      </w:r>
    </w:p>
    <w:p w:rsidR="00000000" w:rsidRDefault="004A7D3E">
      <w:pPr>
        <w:tabs>
          <w:tab w:val="left" w:pos="838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77" w:name="page77"/>
      <w:bookmarkEnd w:id="77"/>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w:t>
      </w:r>
      <w:r>
        <w:rPr>
          <w:rFonts w:ascii="Times New Roman" w:eastAsia="Times New Roman" w:hAnsi="Times New Roman"/>
          <w:sz w:val="18"/>
        </w:rPr>
        <w:t>_____________________________________________________________________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APPENDIX F</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SECURITY AUTHORIZATION</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AUTHORIZATION DECISIONS AND SUPPORTING EVIDENCE</w:t>
      </w:r>
    </w:p>
    <w:p w:rsidR="00000000" w:rsidRDefault="004A7D3E">
      <w:pPr>
        <w:spacing w:line="104" w:lineRule="exact"/>
        <w:rPr>
          <w:rFonts w:ascii="Times New Roman" w:eastAsia="Times New Roman" w:hAnsi="Times New Roman"/>
        </w:rPr>
      </w:pPr>
    </w:p>
    <w:p w:rsidR="00000000" w:rsidRDefault="004A7D3E">
      <w:pPr>
        <w:spacing w:line="182" w:lineRule="auto"/>
        <w:ind w:left="360" w:right="460" w:firstLine="624"/>
        <w:rPr>
          <w:rFonts w:ascii="Times New Roman" w:eastAsia="Times New Roman" w:hAnsi="Times New Roman"/>
          <w:sz w:val="18"/>
        </w:rPr>
      </w:pPr>
      <w:r>
        <w:rPr>
          <w:rFonts w:ascii="Times New Roman" w:eastAsia="Times New Roman" w:hAnsi="Times New Roman"/>
          <w:sz w:val="18"/>
        </w:rPr>
        <w:t xml:space="preserve">his appendix provides information on the security authorization process to include: (i) the </w:t>
      </w:r>
      <w:r>
        <w:rPr>
          <w:rFonts w:ascii="Times New Roman" w:eastAsia="Times New Roman" w:hAnsi="Times New Roman"/>
          <w:sz w:val="36"/>
        </w:rPr>
        <w:t>T</w:t>
      </w:r>
      <w:r>
        <w:rPr>
          <w:rFonts w:ascii="Times New Roman" w:eastAsia="Times New Roman" w:hAnsi="Times New Roman"/>
          <w:sz w:val="18"/>
        </w:rPr>
        <w:t>content</w:t>
      </w:r>
      <w:r>
        <w:rPr>
          <w:rFonts w:ascii="Times New Roman" w:eastAsia="Times New Roman" w:hAnsi="Times New Roman"/>
          <w:sz w:val="18"/>
        </w:rPr>
        <w:t xml:space="preserve"> of the authorization package; (ii) types of authorization decisions; (iii) the content</w:t>
      </w:r>
    </w:p>
    <w:p w:rsidR="00000000" w:rsidRDefault="004A7D3E">
      <w:pPr>
        <w:spacing w:line="3" w:lineRule="exact"/>
        <w:rPr>
          <w:rFonts w:ascii="Times New Roman" w:eastAsia="Times New Roman" w:hAnsi="Times New Roman"/>
        </w:rPr>
      </w:pPr>
    </w:p>
    <w:p w:rsidR="00000000" w:rsidRDefault="004A7D3E">
      <w:pPr>
        <w:spacing w:line="281" w:lineRule="auto"/>
        <w:ind w:left="360" w:right="700" w:firstLine="624"/>
        <w:rPr>
          <w:rFonts w:ascii="Times New Roman" w:eastAsia="Times New Roman" w:hAnsi="Times New Roman"/>
          <w:sz w:val="22"/>
        </w:rPr>
      </w:pPr>
      <w:r>
        <w:rPr>
          <w:rFonts w:ascii="Times New Roman" w:eastAsia="Times New Roman" w:hAnsi="Times New Roman"/>
          <w:sz w:val="22"/>
        </w:rPr>
        <w:t>of the authorization decision document; and (iv) maintenance of authorizations through continuous monitoring processes and conditions for reauthorization.</w:t>
      </w:r>
    </w:p>
    <w:p w:rsidR="00000000" w:rsidRDefault="004A7D3E">
      <w:pPr>
        <w:spacing w:line="154"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F</w:t>
      </w:r>
      <w:r>
        <w:rPr>
          <w:rFonts w:ascii="Arial" w:eastAsia="Arial" w:hAnsi="Arial"/>
          <w:b/>
          <w:sz w:val="24"/>
        </w:rPr>
        <w:t>.</w:t>
      </w:r>
      <w:r>
        <w:rPr>
          <w:rFonts w:ascii="Arial" w:eastAsia="Arial" w:hAnsi="Arial"/>
          <w:b/>
          <w:sz w:val="19"/>
        </w:rPr>
        <w:t>1</w:t>
      </w:r>
      <w:r>
        <w:rPr>
          <w:rFonts w:ascii="Arial" w:eastAsia="Arial" w:hAnsi="Arial"/>
          <w:b/>
          <w:sz w:val="19"/>
        </w:rPr>
        <w:t xml:space="preserve">  AUTHOR</w:t>
      </w:r>
      <w:r>
        <w:rPr>
          <w:rFonts w:ascii="Arial" w:eastAsia="Arial" w:hAnsi="Arial"/>
          <w:b/>
          <w:sz w:val="19"/>
        </w:rPr>
        <w:t>IZATION PACKAGE</w:t>
      </w:r>
    </w:p>
    <w:p w:rsidR="00000000" w:rsidRDefault="004A7D3E">
      <w:pPr>
        <w:spacing w:line="120" w:lineRule="exact"/>
        <w:rPr>
          <w:rFonts w:ascii="Times New Roman" w:eastAsia="Times New Roman" w:hAnsi="Times New Roman"/>
        </w:rPr>
      </w:pPr>
    </w:p>
    <w:p w:rsidR="00000000" w:rsidRDefault="004A7D3E">
      <w:pPr>
        <w:spacing w:line="0" w:lineRule="atLeast"/>
        <w:ind w:left="360" w:right="420"/>
        <w:rPr>
          <w:rFonts w:ascii="Times New Roman" w:eastAsia="Times New Roman" w:hAnsi="Times New Roman"/>
          <w:sz w:val="22"/>
        </w:rPr>
      </w:pPr>
      <w:r>
        <w:rPr>
          <w:rFonts w:ascii="Times New Roman" w:eastAsia="Times New Roman" w:hAnsi="Times New Roman"/>
          <w:sz w:val="22"/>
        </w:rPr>
        <w:t xml:space="preserve">The security </w:t>
      </w:r>
      <w:r>
        <w:rPr>
          <w:rFonts w:ascii="Times New Roman" w:eastAsia="Times New Roman" w:hAnsi="Times New Roman"/>
          <w:i/>
          <w:sz w:val="22"/>
        </w:rPr>
        <w:t>authorization package</w:t>
      </w:r>
      <w:r>
        <w:rPr>
          <w:rFonts w:ascii="Times New Roman" w:eastAsia="Times New Roman" w:hAnsi="Times New Roman"/>
          <w:sz w:val="22"/>
        </w:rPr>
        <w:t xml:space="preserve"> documents the results of the security control assessment and provides the authorizing official with essential information needed to make a risk-based decision on whether to authorize operation of an infor</w:t>
      </w:r>
      <w:r>
        <w:rPr>
          <w:rFonts w:ascii="Times New Roman" w:eastAsia="Times New Roman" w:hAnsi="Times New Roman"/>
          <w:sz w:val="22"/>
        </w:rPr>
        <w:t>mation system or a designated set of common controls. Unless specifically designated otherwise by the chief information officer or authorizing official, the information system owner or common control provider is responsible for the assembly, compilation, a</w:t>
      </w:r>
      <w:r>
        <w:rPr>
          <w:rFonts w:ascii="Times New Roman" w:eastAsia="Times New Roman" w:hAnsi="Times New Roman"/>
          <w:sz w:val="22"/>
        </w:rPr>
        <w:t xml:space="preserve">nd submission of the authorization package. The information system owner or common control provider receives inputs from the information system security officer, security control assessor, senior information security officer, and risk executive (function) </w:t>
      </w:r>
      <w:r>
        <w:rPr>
          <w:rFonts w:ascii="Times New Roman" w:eastAsia="Times New Roman" w:hAnsi="Times New Roman"/>
          <w:sz w:val="22"/>
        </w:rPr>
        <w:t>during the preparation of the authorization package. The authorization package</w:t>
      </w:r>
      <w:hyperlink w:anchor="page77" w:history="1">
        <w:r>
          <w:rPr>
            <w:rFonts w:ascii="Times New Roman" w:eastAsia="Times New Roman" w:hAnsi="Times New Roman"/>
            <w:sz w:val="25"/>
            <w:vertAlign w:val="superscript"/>
          </w:rPr>
          <w:t>60</w:t>
        </w:r>
        <w:r>
          <w:rPr>
            <w:rFonts w:ascii="Times New Roman" w:eastAsia="Times New Roman" w:hAnsi="Times New Roman"/>
            <w:sz w:val="22"/>
          </w:rPr>
          <w:t xml:space="preserve"> </w:t>
        </w:r>
      </w:hyperlink>
      <w:r>
        <w:rPr>
          <w:rFonts w:ascii="Times New Roman" w:eastAsia="Times New Roman" w:hAnsi="Times New Roman"/>
          <w:sz w:val="22"/>
        </w:rPr>
        <w:t>contains the following documents:</w:t>
      </w:r>
    </w:p>
    <w:p w:rsidR="00000000" w:rsidRDefault="004A7D3E">
      <w:pPr>
        <w:spacing w:line="100" w:lineRule="exact"/>
        <w:rPr>
          <w:rFonts w:ascii="Times New Roman" w:eastAsia="Times New Roman" w:hAnsi="Times New Roman"/>
        </w:rPr>
      </w:pPr>
    </w:p>
    <w:p w:rsidR="00000000" w:rsidRDefault="004A7D3E">
      <w:pPr>
        <w:numPr>
          <w:ilvl w:val="0"/>
          <w:numId w:val="58"/>
        </w:numPr>
        <w:tabs>
          <w:tab w:val="left" w:pos="720"/>
        </w:tabs>
        <w:spacing w:line="0" w:lineRule="atLeast"/>
        <w:ind w:left="720" w:hanging="360"/>
        <w:rPr>
          <w:rFonts w:ascii="Arial" w:eastAsia="Arial" w:hAnsi="Arial"/>
          <w:sz w:val="22"/>
        </w:rPr>
      </w:pPr>
      <w:r>
        <w:rPr>
          <w:rFonts w:ascii="Times New Roman" w:eastAsia="Times New Roman" w:hAnsi="Times New Roman"/>
          <w:sz w:val="22"/>
        </w:rPr>
        <w:t>Security plan;</w:t>
      </w:r>
    </w:p>
    <w:p w:rsidR="00000000" w:rsidRDefault="004A7D3E">
      <w:pPr>
        <w:spacing w:line="134" w:lineRule="exact"/>
        <w:rPr>
          <w:rFonts w:ascii="Arial" w:eastAsia="Arial" w:hAnsi="Arial"/>
          <w:sz w:val="22"/>
        </w:rPr>
      </w:pPr>
    </w:p>
    <w:p w:rsidR="00000000" w:rsidRDefault="004A7D3E">
      <w:pPr>
        <w:numPr>
          <w:ilvl w:val="0"/>
          <w:numId w:val="58"/>
        </w:numPr>
        <w:tabs>
          <w:tab w:val="left" w:pos="720"/>
        </w:tabs>
        <w:spacing w:line="0" w:lineRule="atLeast"/>
        <w:ind w:left="720" w:hanging="360"/>
        <w:rPr>
          <w:rFonts w:ascii="Arial" w:eastAsia="Arial" w:hAnsi="Arial"/>
          <w:sz w:val="22"/>
        </w:rPr>
      </w:pPr>
      <w:r>
        <w:rPr>
          <w:rFonts w:ascii="Times New Roman" w:eastAsia="Times New Roman" w:hAnsi="Times New Roman"/>
          <w:sz w:val="22"/>
        </w:rPr>
        <w:t>Security assessment report; and</w:t>
      </w:r>
    </w:p>
    <w:p w:rsidR="00000000" w:rsidRDefault="004A7D3E">
      <w:pPr>
        <w:spacing w:line="134" w:lineRule="exact"/>
        <w:rPr>
          <w:rFonts w:ascii="Arial" w:eastAsia="Arial" w:hAnsi="Arial"/>
          <w:sz w:val="22"/>
        </w:rPr>
      </w:pPr>
    </w:p>
    <w:p w:rsidR="00000000" w:rsidRDefault="004A7D3E">
      <w:pPr>
        <w:numPr>
          <w:ilvl w:val="0"/>
          <w:numId w:val="58"/>
        </w:numPr>
        <w:tabs>
          <w:tab w:val="left" w:pos="720"/>
        </w:tabs>
        <w:spacing w:line="0" w:lineRule="atLeast"/>
        <w:ind w:left="720" w:hanging="360"/>
        <w:rPr>
          <w:rFonts w:ascii="Arial" w:eastAsia="Arial" w:hAnsi="Arial"/>
          <w:sz w:val="22"/>
        </w:rPr>
      </w:pPr>
      <w:r>
        <w:rPr>
          <w:rFonts w:ascii="Times New Roman" w:eastAsia="Times New Roman" w:hAnsi="Times New Roman"/>
          <w:sz w:val="22"/>
        </w:rPr>
        <w:t>Plan of action and milestones.</w:t>
      </w:r>
    </w:p>
    <w:p w:rsidR="00000000" w:rsidRDefault="004A7D3E">
      <w:pPr>
        <w:spacing w:line="240" w:lineRule="exact"/>
        <w:rPr>
          <w:rFonts w:ascii="Times New Roman" w:eastAsia="Times New Roman" w:hAnsi="Times New Roman"/>
        </w:rPr>
      </w:pPr>
    </w:p>
    <w:p w:rsidR="00000000" w:rsidRDefault="004A7D3E">
      <w:pPr>
        <w:spacing w:line="252" w:lineRule="auto"/>
        <w:ind w:left="360" w:right="380"/>
        <w:rPr>
          <w:rFonts w:ascii="Times New Roman" w:eastAsia="Times New Roman" w:hAnsi="Times New Roman"/>
          <w:sz w:val="21"/>
        </w:rPr>
      </w:pPr>
      <w:r>
        <w:rPr>
          <w:rFonts w:ascii="Times New Roman" w:eastAsia="Times New Roman" w:hAnsi="Times New Roman"/>
          <w:sz w:val="21"/>
        </w:rPr>
        <w:t xml:space="preserve">The </w:t>
      </w:r>
      <w:r>
        <w:rPr>
          <w:rFonts w:ascii="Times New Roman" w:eastAsia="Times New Roman" w:hAnsi="Times New Roman"/>
          <w:i/>
          <w:sz w:val="21"/>
        </w:rPr>
        <w:t>security plan</w:t>
      </w:r>
      <w:r>
        <w:rPr>
          <w:rFonts w:ascii="Times New Roman" w:eastAsia="Times New Roman" w:hAnsi="Times New Roman"/>
          <w:sz w:val="21"/>
        </w:rPr>
        <w:t>, prepared by th</w:t>
      </w:r>
      <w:r>
        <w:rPr>
          <w:rFonts w:ascii="Times New Roman" w:eastAsia="Times New Roman" w:hAnsi="Times New Roman"/>
          <w:sz w:val="21"/>
        </w:rPr>
        <w:t>e information system owner or common control provider, provides an overview of the security requirements and describes the security controls in place or planned for meeting those requirements. The plan provides sufficient information to understand the inte</w:t>
      </w:r>
      <w:r>
        <w:rPr>
          <w:rFonts w:ascii="Times New Roman" w:eastAsia="Times New Roman" w:hAnsi="Times New Roman"/>
          <w:sz w:val="21"/>
        </w:rPr>
        <w:t>nded or actual implementation of each security control employed within or inherited by the information system.</w:t>
      </w:r>
      <w:hyperlink w:anchor="page77" w:history="1">
        <w:r>
          <w:rPr>
            <w:rFonts w:ascii="Times New Roman" w:eastAsia="Times New Roman" w:hAnsi="Times New Roman"/>
            <w:sz w:val="24"/>
            <w:vertAlign w:val="superscript"/>
          </w:rPr>
          <w:t>61</w:t>
        </w:r>
        <w:r>
          <w:rPr>
            <w:rFonts w:ascii="Times New Roman" w:eastAsia="Times New Roman" w:hAnsi="Times New Roman"/>
            <w:sz w:val="21"/>
          </w:rPr>
          <w:t xml:space="preserve"> </w:t>
        </w:r>
      </w:hyperlink>
      <w:r>
        <w:rPr>
          <w:rFonts w:ascii="Times New Roman" w:eastAsia="Times New Roman" w:hAnsi="Times New Roman"/>
          <w:sz w:val="21"/>
        </w:rPr>
        <w:t>The security plan also contains as supporting appendices or as references to appropriate sources, other risk and secu</w:t>
      </w:r>
      <w:r>
        <w:rPr>
          <w:rFonts w:ascii="Times New Roman" w:eastAsia="Times New Roman" w:hAnsi="Times New Roman"/>
          <w:sz w:val="21"/>
        </w:rPr>
        <w:t>rity-related documents such as a risk assessment, privacy impact assessment, system interconnection agreements, contingency plan, security configurations, configuration management plan, incident response plan, and continuous monitoring strategy. In accorda</w:t>
      </w:r>
      <w:r>
        <w:rPr>
          <w:rFonts w:ascii="Times New Roman" w:eastAsia="Times New Roman" w:hAnsi="Times New Roman"/>
          <w:sz w:val="21"/>
        </w:rPr>
        <w:t xml:space="preserve">nce with the </w:t>
      </w:r>
      <w:r>
        <w:rPr>
          <w:rFonts w:ascii="Times New Roman" w:eastAsia="Times New Roman" w:hAnsi="Times New Roman"/>
          <w:i/>
          <w:sz w:val="21"/>
        </w:rPr>
        <w:t>near real-time</w:t>
      </w:r>
      <w:r>
        <w:rPr>
          <w:rFonts w:ascii="Times New Roman" w:eastAsia="Times New Roman" w:hAnsi="Times New Roman"/>
          <w:sz w:val="21"/>
        </w:rPr>
        <w:t xml:space="preserve"> risk management objectives of the security authorization process, the security plan is updated whenever events dictate changes to the security controls employed within or inherited by the information system. Updates to the secur</w:t>
      </w:r>
      <w:r>
        <w:rPr>
          <w:rFonts w:ascii="Times New Roman" w:eastAsia="Times New Roman" w:hAnsi="Times New Roman"/>
          <w:sz w:val="21"/>
        </w:rPr>
        <w:t>ity plan may be triggered by a variety of events, including for example: (i) a vulnerability scan of the information system or vulnerability assessment of the environment of operation; (ii) new threat information; (iii) weaknesses or deficiencies discovere</w:t>
      </w:r>
      <w:r>
        <w:rPr>
          <w:rFonts w:ascii="Times New Roman" w:eastAsia="Times New Roman" w:hAnsi="Times New Roman"/>
          <w:sz w:val="21"/>
        </w:rPr>
        <w:t>d in currently deployed security controls</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1"/>
        </w:rPr>
        <mc:AlternateContent>
          <mc:Choice Requires="wps">
            <w:drawing>
              <wp:anchor distT="0" distB="0" distL="114300" distR="114300" simplePos="0" relativeHeight="251693568" behindDoc="1" locked="0" layoutInCell="1" allowOverlap="1">
                <wp:simplePos x="0" y="0"/>
                <wp:positionH relativeFrom="column">
                  <wp:posOffset>228600</wp:posOffset>
                </wp:positionH>
                <wp:positionV relativeFrom="paragraph">
                  <wp:posOffset>193040</wp:posOffset>
                </wp:positionV>
                <wp:extent cx="1828800" cy="0"/>
                <wp:effectExtent l="0" t="0" r="0" b="0"/>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F2920" id="Line 86"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2pt" to="162pt,1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4jMEAIAAC0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" strokeweight=".21164mm">
                <o:lock v:ext="edit" shapetype="f"/>
              </v:line>
            </w:pict>
          </mc:Fallback>
        </mc:AlternateContent>
      </w:r>
    </w:p>
    <w:p w:rsidR="00000000" w:rsidRDefault="004A7D3E">
      <w:pPr>
        <w:spacing w:line="377" w:lineRule="exact"/>
        <w:rPr>
          <w:rFonts w:ascii="Times New Roman" w:eastAsia="Times New Roman" w:hAnsi="Times New Roman"/>
        </w:rPr>
      </w:pPr>
    </w:p>
    <w:p w:rsidR="00000000" w:rsidRDefault="004A7D3E">
      <w:pPr>
        <w:numPr>
          <w:ilvl w:val="0"/>
          <w:numId w:val="59"/>
        </w:numPr>
        <w:tabs>
          <w:tab w:val="left" w:pos="526"/>
        </w:tabs>
        <w:spacing w:line="228" w:lineRule="auto"/>
        <w:ind w:left="360" w:right="400"/>
        <w:rPr>
          <w:rFonts w:ascii="Times New Roman" w:eastAsia="Times New Roman" w:hAnsi="Times New Roman"/>
          <w:sz w:val="24"/>
          <w:vertAlign w:val="superscript"/>
        </w:rPr>
      </w:pPr>
      <w:r>
        <w:rPr>
          <w:rFonts w:ascii="Times New Roman" w:eastAsia="Times New Roman" w:hAnsi="Times New Roman"/>
          <w:sz w:val="18"/>
        </w:rPr>
        <w:t>The authorizing official determines what additional supporting documentation or references may be required to be included in the security authorization package. Appropriate measures are employed to protect infor</w:t>
      </w:r>
      <w:r>
        <w:rPr>
          <w:rFonts w:ascii="Times New Roman" w:eastAsia="Times New Roman" w:hAnsi="Times New Roman"/>
          <w:sz w:val="18"/>
        </w:rPr>
        <w:t>mation contained in security authorization packages in accordance with federal and organizational policy.</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59"/>
        </w:numPr>
        <w:tabs>
          <w:tab w:val="left" w:pos="526"/>
        </w:tabs>
        <w:spacing w:line="232" w:lineRule="auto"/>
        <w:ind w:left="360" w:right="380"/>
        <w:rPr>
          <w:rFonts w:ascii="Times New Roman" w:eastAsia="Times New Roman" w:hAnsi="Times New Roman"/>
          <w:sz w:val="24"/>
          <w:vertAlign w:val="superscript"/>
        </w:rPr>
      </w:pPr>
      <w:r>
        <w:rPr>
          <w:rFonts w:ascii="Times New Roman" w:eastAsia="Times New Roman" w:hAnsi="Times New Roman"/>
          <w:sz w:val="18"/>
        </w:rPr>
        <w:t xml:space="preserve">The </w:t>
      </w:r>
      <w:r>
        <w:rPr>
          <w:rFonts w:ascii="Times New Roman" w:eastAsia="Times New Roman" w:hAnsi="Times New Roman"/>
          <w:i/>
          <w:sz w:val="18"/>
        </w:rPr>
        <w:t>security plan</w:t>
      </w:r>
      <w:r>
        <w:rPr>
          <w:rFonts w:ascii="Times New Roman" w:eastAsia="Times New Roman" w:hAnsi="Times New Roman"/>
          <w:sz w:val="18"/>
        </w:rPr>
        <w:t xml:space="preserve"> is a conceptual body of information which may be accounted for within one or more repositories and include documents (electronic or</w:t>
      </w:r>
      <w:r>
        <w:rPr>
          <w:rFonts w:ascii="Times New Roman" w:eastAsia="Times New Roman" w:hAnsi="Times New Roman"/>
          <w:sz w:val="18"/>
        </w:rPr>
        <w:t xml:space="preserve"> hard copy) that come from a variety of sources produced throughout the system development life cycle. For example, information system owners inheriting common controls can either document the implementation of the controls in their respective security pla</w:t>
      </w:r>
      <w:r>
        <w:rPr>
          <w:rFonts w:ascii="Times New Roman" w:eastAsia="Times New Roman" w:hAnsi="Times New Roman"/>
          <w:sz w:val="18"/>
        </w:rPr>
        <w:t>ns or reference the controls contained in the security plans of common control providers.</w:t>
      </w:r>
    </w:p>
    <w:p w:rsidR="00000000" w:rsidRDefault="004A7D3E">
      <w:pPr>
        <w:tabs>
          <w:tab w:val="left" w:pos="526"/>
        </w:tabs>
        <w:spacing w:line="232" w:lineRule="auto"/>
        <w:ind w:left="360" w:right="38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01"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6"/>
        </w:rPr>
      </w:pPr>
      <w:r>
        <w:rPr>
          <w:rFonts w:ascii="Arial Narrow" w:eastAsia="Arial Narrow" w:hAnsi="Arial Narrow"/>
          <w:sz w:val="16"/>
        </w:rPr>
        <w:t>APPENDIX F</w:t>
      </w:r>
      <w:r>
        <w:rPr>
          <w:rFonts w:ascii="Times New Roman" w:eastAsia="Times New Roman" w:hAnsi="Times New Roman"/>
        </w:rPr>
        <w:tab/>
      </w:r>
      <w:r>
        <w:rPr>
          <w:rFonts w:ascii="Arial Narrow" w:eastAsia="Arial Narrow" w:hAnsi="Arial Narrow"/>
          <w:sz w:val="16"/>
        </w:rPr>
        <w:t>PAGE F-1</w:t>
      </w:r>
    </w:p>
    <w:p w:rsidR="00000000" w:rsidRDefault="004A7D3E">
      <w:pPr>
        <w:tabs>
          <w:tab w:val="left" w:pos="838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78" w:name="page78"/>
      <w:bookmarkEnd w:id="78"/>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w:t>
      </w:r>
      <w:r>
        <w:rPr>
          <w:rFonts w:ascii="Times New Roman" w:eastAsia="Times New Roman" w:hAnsi="Times New Roman"/>
          <w:sz w:val="18"/>
        </w:rPr>
        <w:t>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53" w:lineRule="auto"/>
        <w:ind w:left="360" w:right="460"/>
        <w:rPr>
          <w:rFonts w:ascii="Times New Roman" w:eastAsia="Times New Roman" w:hAnsi="Times New Roman"/>
          <w:sz w:val="22"/>
        </w:rPr>
      </w:pPr>
      <w:r>
        <w:rPr>
          <w:rFonts w:ascii="Times New Roman" w:eastAsia="Times New Roman" w:hAnsi="Times New Roman"/>
          <w:sz w:val="22"/>
        </w:rPr>
        <w:t>after an information system breach; (iv) a redefinition of mission priorities or business objectives invalidating the results of the previous security categoriza</w:t>
      </w:r>
      <w:r>
        <w:rPr>
          <w:rFonts w:ascii="Times New Roman" w:eastAsia="Times New Roman" w:hAnsi="Times New Roman"/>
          <w:sz w:val="22"/>
        </w:rPr>
        <w:t>tion process; and (v) a change in the information system (e.g., adding new hardware, software, or firmware; establishing new connections) or its environment of operation (e.g., moving to a new facility).</w:t>
      </w:r>
    </w:p>
    <w:p w:rsidR="00000000" w:rsidRDefault="004A7D3E">
      <w:pPr>
        <w:spacing w:line="183" w:lineRule="exact"/>
        <w:rPr>
          <w:rFonts w:ascii="Times New Roman" w:eastAsia="Times New Roman" w:hAnsi="Times New Roman"/>
        </w:rPr>
      </w:pPr>
    </w:p>
    <w:p w:rsidR="00000000" w:rsidRDefault="004A7D3E">
      <w:pPr>
        <w:spacing w:line="238" w:lineRule="auto"/>
        <w:ind w:left="360" w:right="50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i/>
          <w:sz w:val="22"/>
        </w:rPr>
        <w:t>security assessment report</w:t>
      </w:r>
      <w:r>
        <w:rPr>
          <w:rFonts w:ascii="Times New Roman" w:eastAsia="Times New Roman" w:hAnsi="Times New Roman"/>
          <w:sz w:val="22"/>
        </w:rPr>
        <w:t>, prepared by the sec</w:t>
      </w:r>
      <w:r>
        <w:rPr>
          <w:rFonts w:ascii="Times New Roman" w:eastAsia="Times New Roman" w:hAnsi="Times New Roman"/>
          <w:sz w:val="22"/>
        </w:rPr>
        <w:t xml:space="preserve">urity control assessor, provides the results of assessing the implementation of the security controls identified in the security plan to determine the extent to which the controls are implemented correctly, operating as intended, and producing the desired </w:t>
      </w:r>
      <w:r>
        <w:rPr>
          <w:rFonts w:ascii="Times New Roman" w:eastAsia="Times New Roman" w:hAnsi="Times New Roman"/>
          <w:sz w:val="22"/>
        </w:rPr>
        <w:t>outcome with respect to meeting the specified security requirements. The security assessment report also contains a list of recommended corrective actions for any weaknesses or deficiencies identified in the security controls.</w:t>
      </w:r>
      <w:hyperlink w:anchor="page78" w:history="1">
        <w:r>
          <w:rPr>
            <w:rFonts w:ascii="Times New Roman" w:eastAsia="Times New Roman" w:hAnsi="Times New Roman"/>
            <w:sz w:val="25"/>
            <w:vertAlign w:val="superscript"/>
          </w:rPr>
          <w:t>62</w:t>
        </w:r>
        <w:r>
          <w:rPr>
            <w:rFonts w:ascii="Times New Roman" w:eastAsia="Times New Roman" w:hAnsi="Times New Roman"/>
            <w:sz w:val="22"/>
          </w:rPr>
          <w:t xml:space="preserve"> </w:t>
        </w:r>
      </w:hyperlink>
      <w:r>
        <w:rPr>
          <w:rFonts w:ascii="Times New Roman" w:eastAsia="Times New Roman" w:hAnsi="Times New Roman"/>
          <w:sz w:val="22"/>
        </w:rPr>
        <w:t>S</w:t>
      </w:r>
      <w:r>
        <w:rPr>
          <w:rFonts w:ascii="Times New Roman" w:eastAsia="Times New Roman" w:hAnsi="Times New Roman"/>
          <w:sz w:val="22"/>
        </w:rPr>
        <w:t xml:space="preserve">upporting the near real-time risk management objectives of the security authorization process, the security assessment report is updated on an ongoing basis whenever changes are made to the security controls employed within or inherited by the information </w:t>
      </w:r>
      <w:r>
        <w:rPr>
          <w:rFonts w:ascii="Times New Roman" w:eastAsia="Times New Roman" w:hAnsi="Times New Roman"/>
          <w:sz w:val="22"/>
        </w:rPr>
        <w:t xml:space="preserve">system. </w:t>
      </w:r>
      <w:hyperlink w:anchor="page78" w:history="1">
        <w:r>
          <w:rPr>
            <w:rFonts w:ascii="Times New Roman" w:eastAsia="Times New Roman" w:hAnsi="Times New Roman"/>
            <w:sz w:val="25"/>
            <w:vertAlign w:val="superscript"/>
          </w:rPr>
          <w:t>63</w:t>
        </w:r>
        <w:r>
          <w:rPr>
            <w:rFonts w:ascii="Times New Roman" w:eastAsia="Times New Roman" w:hAnsi="Times New Roman"/>
            <w:sz w:val="22"/>
          </w:rPr>
          <w:t xml:space="preserve"> </w:t>
        </w:r>
      </w:hyperlink>
      <w:r>
        <w:rPr>
          <w:rFonts w:ascii="Times New Roman" w:eastAsia="Times New Roman" w:hAnsi="Times New Roman"/>
          <w:sz w:val="22"/>
        </w:rPr>
        <w:t>Updates to the security assessment report help to ensure that the information system owner, common control provider, and authorizing officials maintain the appropriate awareness with regard to security control effective</w:t>
      </w:r>
      <w:r>
        <w:rPr>
          <w:rFonts w:ascii="Times New Roman" w:eastAsia="Times New Roman" w:hAnsi="Times New Roman"/>
          <w:sz w:val="22"/>
        </w:rPr>
        <w:t>ness. The overall effectiveness of the security controls directly affects the ultimate security state of the information system and decisions regarding explicit acceptance of risk.</w:t>
      </w:r>
    </w:p>
    <w:p w:rsidR="00000000" w:rsidRDefault="004A7D3E">
      <w:pPr>
        <w:spacing w:line="198" w:lineRule="exact"/>
        <w:rPr>
          <w:rFonts w:ascii="Times New Roman" w:eastAsia="Times New Roman" w:hAnsi="Times New Roman"/>
        </w:rPr>
      </w:pPr>
    </w:p>
    <w:p w:rsidR="00000000" w:rsidRDefault="004A7D3E">
      <w:pPr>
        <w:spacing w:line="0" w:lineRule="atLeast"/>
        <w:ind w:left="360" w:right="42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i/>
          <w:sz w:val="22"/>
        </w:rPr>
        <w:t>plan of action and milestones</w:t>
      </w:r>
      <w:r>
        <w:rPr>
          <w:rFonts w:ascii="Times New Roman" w:eastAsia="Times New Roman" w:hAnsi="Times New Roman"/>
          <w:sz w:val="22"/>
        </w:rPr>
        <w:t>, prepared by the information system owne</w:t>
      </w:r>
      <w:r>
        <w:rPr>
          <w:rFonts w:ascii="Times New Roman" w:eastAsia="Times New Roman" w:hAnsi="Times New Roman"/>
          <w:sz w:val="22"/>
        </w:rPr>
        <w:t>r or common control provider, describes the specific measures planned: (i) to correct weaknesses or deficiencies noted in the security controls during the assessment; and (ii) to address known vulnerabilities in the information system.</w:t>
      </w:r>
      <w:hyperlink w:anchor="page78" w:history="1">
        <w:r>
          <w:rPr>
            <w:rFonts w:ascii="Times New Roman" w:eastAsia="Times New Roman" w:hAnsi="Times New Roman"/>
            <w:sz w:val="25"/>
            <w:vertAlign w:val="superscript"/>
          </w:rPr>
          <w:t>64</w:t>
        </w:r>
        <w:r>
          <w:rPr>
            <w:rFonts w:ascii="Times New Roman" w:eastAsia="Times New Roman" w:hAnsi="Times New Roman"/>
            <w:sz w:val="22"/>
          </w:rPr>
          <w:t xml:space="preserve"> </w:t>
        </w:r>
      </w:hyperlink>
      <w:r>
        <w:rPr>
          <w:rFonts w:ascii="Times New Roman" w:eastAsia="Times New Roman" w:hAnsi="Times New Roman"/>
          <w:sz w:val="22"/>
        </w:rPr>
        <w:t>The content and structure of plans of action and milestones are informed by the organizational risk management strategy developed as part of the risk executive (function) and is consistent with the plans of action and milestones process established</w:t>
      </w:r>
      <w:r>
        <w:rPr>
          <w:rFonts w:ascii="Times New Roman" w:eastAsia="Times New Roman" w:hAnsi="Times New Roman"/>
          <w:sz w:val="22"/>
        </w:rPr>
        <w:t xml:space="preserve"> by the organization and any specific requirements defined in federal policies, directives, memoranda, or regulations. The most effective plans of action and milestones contain a robust set of actual weaknesses or deficiencies identified in the security co</w:t>
      </w:r>
      <w:r>
        <w:rPr>
          <w:rFonts w:ascii="Times New Roman" w:eastAsia="Times New Roman" w:hAnsi="Times New Roman"/>
          <w:sz w:val="22"/>
        </w:rPr>
        <w:t>ntrols employed within or inherited by the information system. Assuming that most information systems and the environments in which those systems are deployed, have more vulnerabilities than available resources can realistically address, organizations defi</w:t>
      </w:r>
      <w:r>
        <w:rPr>
          <w:rFonts w:ascii="Times New Roman" w:eastAsia="Times New Roman" w:hAnsi="Times New Roman"/>
          <w:sz w:val="22"/>
        </w:rPr>
        <w:t>ne a strategy for developing and implementing plans of action and milestones that facilitates a prioritized approach to risk mitigation and that is consistent across the organization. This strategy helps to ensure that plans of action and milestones are ba</w:t>
      </w:r>
      <w:r>
        <w:rPr>
          <w:rFonts w:ascii="Times New Roman" w:eastAsia="Times New Roman" w:hAnsi="Times New Roman"/>
          <w:sz w:val="22"/>
        </w:rPr>
        <w:t>sed on:</w:t>
      </w:r>
    </w:p>
    <w:p w:rsidR="00000000" w:rsidRDefault="004A7D3E">
      <w:pPr>
        <w:spacing w:line="100" w:lineRule="exact"/>
        <w:rPr>
          <w:rFonts w:ascii="Times New Roman" w:eastAsia="Times New Roman" w:hAnsi="Times New Roman"/>
        </w:rPr>
      </w:pPr>
    </w:p>
    <w:p w:rsidR="00000000" w:rsidRDefault="004A7D3E">
      <w:pPr>
        <w:numPr>
          <w:ilvl w:val="0"/>
          <w:numId w:val="60"/>
        </w:numPr>
        <w:tabs>
          <w:tab w:val="left" w:pos="720"/>
        </w:tabs>
        <w:spacing w:line="0" w:lineRule="atLeast"/>
        <w:ind w:left="720" w:hanging="360"/>
        <w:rPr>
          <w:rFonts w:ascii="Arial" w:eastAsia="Arial" w:hAnsi="Arial"/>
          <w:sz w:val="22"/>
        </w:rPr>
      </w:pPr>
      <w:r>
        <w:rPr>
          <w:rFonts w:ascii="Times New Roman" w:eastAsia="Times New Roman" w:hAnsi="Times New Roman"/>
          <w:sz w:val="22"/>
        </w:rPr>
        <w:t>The security categorization of the information system;</w:t>
      </w:r>
    </w:p>
    <w:p w:rsidR="00000000" w:rsidRDefault="004A7D3E">
      <w:pPr>
        <w:spacing w:line="134" w:lineRule="exact"/>
        <w:rPr>
          <w:rFonts w:ascii="Arial" w:eastAsia="Arial" w:hAnsi="Arial"/>
          <w:sz w:val="22"/>
        </w:rPr>
      </w:pPr>
    </w:p>
    <w:p w:rsidR="00000000" w:rsidRDefault="004A7D3E">
      <w:pPr>
        <w:numPr>
          <w:ilvl w:val="0"/>
          <w:numId w:val="60"/>
        </w:numPr>
        <w:tabs>
          <w:tab w:val="left" w:pos="720"/>
        </w:tabs>
        <w:spacing w:line="0" w:lineRule="atLeast"/>
        <w:ind w:left="720" w:hanging="360"/>
        <w:rPr>
          <w:rFonts w:ascii="Arial" w:eastAsia="Arial" w:hAnsi="Arial"/>
          <w:sz w:val="22"/>
        </w:rPr>
      </w:pPr>
      <w:r>
        <w:rPr>
          <w:rFonts w:ascii="Times New Roman" w:eastAsia="Times New Roman" w:hAnsi="Times New Roman"/>
          <w:sz w:val="22"/>
        </w:rPr>
        <w:t>The specific weaknesses or deficiencies in the security controls;</w:t>
      </w:r>
    </w:p>
    <w:p w:rsidR="00000000" w:rsidRDefault="004A7D3E">
      <w:pPr>
        <w:spacing w:line="134" w:lineRule="exact"/>
        <w:rPr>
          <w:rFonts w:ascii="Arial" w:eastAsia="Arial" w:hAnsi="Arial"/>
          <w:sz w:val="22"/>
        </w:rPr>
      </w:pPr>
    </w:p>
    <w:p w:rsidR="00000000" w:rsidRDefault="004A7D3E">
      <w:pPr>
        <w:numPr>
          <w:ilvl w:val="0"/>
          <w:numId w:val="60"/>
        </w:numPr>
        <w:tabs>
          <w:tab w:val="left" w:pos="720"/>
        </w:tabs>
        <w:spacing w:line="281" w:lineRule="auto"/>
        <w:ind w:left="720" w:right="360" w:hanging="360"/>
        <w:rPr>
          <w:rFonts w:ascii="Times New Roman" w:eastAsia="Times New Roman" w:hAnsi="Times New Roman"/>
          <w:sz w:val="22"/>
        </w:rPr>
      </w:pPr>
      <w:r>
        <w:rPr>
          <w:rFonts w:ascii="Times New Roman" w:eastAsia="Times New Roman" w:hAnsi="Times New Roman"/>
          <w:sz w:val="22"/>
        </w:rPr>
        <w:t>The importance of the identified security control weaknesses or deficiencies (i.e., the direct or indirect effect the weakne</w:t>
      </w:r>
      <w:r>
        <w:rPr>
          <w:rFonts w:ascii="Times New Roman" w:eastAsia="Times New Roman" w:hAnsi="Times New Roman"/>
          <w:sz w:val="22"/>
        </w:rPr>
        <w:t>sses or deficiencies may have on the overall security state of the information system and hence on the risk exposure</w:t>
      </w:r>
      <w:hyperlink w:anchor="page78" w:history="1">
        <w:r>
          <w:rPr>
            <w:rFonts w:ascii="Times New Roman" w:eastAsia="Times New Roman" w:hAnsi="Times New Roman"/>
            <w:sz w:val="25"/>
            <w:vertAlign w:val="superscript"/>
          </w:rPr>
          <w:t>65</w:t>
        </w:r>
        <w:r>
          <w:rPr>
            <w:rFonts w:ascii="Times New Roman" w:eastAsia="Times New Roman" w:hAnsi="Times New Roman"/>
            <w:sz w:val="22"/>
          </w:rPr>
          <w:t xml:space="preserve"> </w:t>
        </w:r>
      </w:hyperlink>
      <w:r>
        <w:rPr>
          <w:rFonts w:ascii="Times New Roman" w:eastAsia="Times New Roman" w:hAnsi="Times New Roman"/>
          <w:sz w:val="22"/>
        </w:rPr>
        <w:t>of the organization);</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94592" behindDoc="1" locked="0" layoutInCell="1" allowOverlap="1">
                <wp:simplePos x="0" y="0"/>
                <wp:positionH relativeFrom="column">
                  <wp:posOffset>228600</wp:posOffset>
                </wp:positionH>
                <wp:positionV relativeFrom="paragraph">
                  <wp:posOffset>173355</wp:posOffset>
                </wp:positionV>
                <wp:extent cx="1828800" cy="0"/>
                <wp:effectExtent l="0" t="0" r="0" b="0"/>
                <wp:wrapNone/>
                <wp:docPr id="1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0CE75" id="Line 87"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65pt" to="162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3NAEQIAAC0EAAAOAAAAZHJzL2Uyb0RvYy54bWysU1HP0yAUfTfxPxDet7azbv2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" strokeweight=".21131mm">
                <o:lock v:ext="edit" shapetype="f"/>
              </v:line>
            </w:pict>
          </mc:Fallback>
        </mc:AlternateContent>
      </w:r>
    </w:p>
    <w:p w:rsidR="00000000" w:rsidRDefault="004A7D3E">
      <w:pPr>
        <w:spacing w:line="346" w:lineRule="exact"/>
        <w:rPr>
          <w:rFonts w:ascii="Times New Roman" w:eastAsia="Times New Roman" w:hAnsi="Times New Roman"/>
        </w:rPr>
      </w:pPr>
    </w:p>
    <w:p w:rsidR="00000000" w:rsidRDefault="004A7D3E">
      <w:pPr>
        <w:numPr>
          <w:ilvl w:val="0"/>
          <w:numId w:val="61"/>
        </w:numPr>
        <w:tabs>
          <w:tab w:val="left" w:pos="526"/>
        </w:tabs>
        <w:spacing w:line="230" w:lineRule="auto"/>
        <w:ind w:left="360" w:right="360"/>
        <w:rPr>
          <w:rFonts w:ascii="Times New Roman" w:eastAsia="Times New Roman" w:hAnsi="Times New Roman"/>
          <w:sz w:val="24"/>
          <w:vertAlign w:val="superscript"/>
        </w:rPr>
      </w:pPr>
      <w:r>
        <w:rPr>
          <w:rFonts w:ascii="Times New Roman" w:eastAsia="Times New Roman" w:hAnsi="Times New Roman"/>
          <w:sz w:val="18"/>
        </w:rPr>
        <w:t xml:space="preserve">Organizations may choose to develop an </w:t>
      </w:r>
      <w:r>
        <w:rPr>
          <w:rFonts w:ascii="Times New Roman" w:eastAsia="Times New Roman" w:hAnsi="Times New Roman"/>
          <w:i/>
          <w:sz w:val="18"/>
        </w:rPr>
        <w:t>executive summary</w:t>
      </w:r>
      <w:r>
        <w:rPr>
          <w:rFonts w:ascii="Times New Roman" w:eastAsia="Times New Roman" w:hAnsi="Times New Roman"/>
          <w:sz w:val="18"/>
        </w:rPr>
        <w:t xml:space="preserve"> from the detailed findings th</w:t>
      </w:r>
      <w:r>
        <w:rPr>
          <w:rFonts w:ascii="Times New Roman" w:eastAsia="Times New Roman" w:hAnsi="Times New Roman"/>
          <w:sz w:val="18"/>
        </w:rPr>
        <w:t>at are generated during a security control assessment. An executive summary provides an authorizing official with an abbreviated version of the security assessment report focusing on the highlights of the assessment, synopsis of key findings, and recommend</w:t>
      </w:r>
      <w:r>
        <w:rPr>
          <w:rFonts w:ascii="Times New Roman" w:eastAsia="Times New Roman" w:hAnsi="Times New Roman"/>
          <w:sz w:val="18"/>
        </w:rPr>
        <w:t>ations for addressing weaknesses and deficiencies in the security controls.</w:t>
      </w:r>
    </w:p>
    <w:p w:rsidR="00000000" w:rsidRDefault="004A7D3E">
      <w:pPr>
        <w:spacing w:line="65" w:lineRule="exact"/>
        <w:rPr>
          <w:rFonts w:ascii="Times New Roman" w:eastAsia="Times New Roman" w:hAnsi="Times New Roman"/>
          <w:sz w:val="24"/>
          <w:vertAlign w:val="superscript"/>
        </w:rPr>
      </w:pPr>
    </w:p>
    <w:p w:rsidR="00000000" w:rsidRDefault="004A7D3E">
      <w:pPr>
        <w:numPr>
          <w:ilvl w:val="0"/>
          <w:numId w:val="61"/>
        </w:numPr>
        <w:tabs>
          <w:tab w:val="left" w:pos="520"/>
        </w:tabs>
        <w:spacing w:line="0" w:lineRule="atLeast"/>
        <w:ind w:left="520" w:hanging="160"/>
        <w:rPr>
          <w:rFonts w:ascii="Times New Roman" w:eastAsia="Times New Roman" w:hAnsi="Times New Roman"/>
          <w:sz w:val="23"/>
          <w:vertAlign w:val="superscript"/>
        </w:rPr>
      </w:pPr>
      <w:r>
        <w:rPr>
          <w:rFonts w:ascii="Times New Roman" w:eastAsia="Times New Roman" w:hAnsi="Times New Roman"/>
          <w:sz w:val="17"/>
        </w:rPr>
        <w:t>Organizations maintain strict version control as critical documents in the authorization package are updated.</w:t>
      </w:r>
    </w:p>
    <w:p w:rsidR="00000000" w:rsidRDefault="004A7D3E">
      <w:pPr>
        <w:spacing w:line="85" w:lineRule="exact"/>
        <w:rPr>
          <w:rFonts w:ascii="Times New Roman" w:eastAsia="Times New Roman" w:hAnsi="Times New Roman"/>
          <w:sz w:val="23"/>
          <w:vertAlign w:val="superscript"/>
        </w:rPr>
      </w:pPr>
    </w:p>
    <w:p w:rsidR="00000000" w:rsidRDefault="004A7D3E">
      <w:pPr>
        <w:numPr>
          <w:ilvl w:val="0"/>
          <w:numId w:val="61"/>
        </w:numPr>
        <w:tabs>
          <w:tab w:val="left" w:pos="526"/>
        </w:tabs>
        <w:spacing w:line="222" w:lineRule="auto"/>
        <w:ind w:left="360" w:right="540"/>
        <w:rPr>
          <w:rFonts w:ascii="Times New Roman" w:eastAsia="Times New Roman" w:hAnsi="Times New Roman"/>
          <w:sz w:val="24"/>
          <w:vertAlign w:val="superscript"/>
        </w:rPr>
      </w:pPr>
      <w:r>
        <w:rPr>
          <w:rFonts w:ascii="Times New Roman" w:eastAsia="Times New Roman" w:hAnsi="Times New Roman"/>
          <w:sz w:val="18"/>
        </w:rPr>
        <w:t xml:space="preserve">Organizations may choose to document the specific measures </w:t>
      </w:r>
      <w:r>
        <w:rPr>
          <w:rFonts w:ascii="Times New Roman" w:eastAsia="Times New Roman" w:hAnsi="Times New Roman"/>
          <w:i/>
          <w:sz w:val="18"/>
        </w:rPr>
        <w:t>implement</w:t>
      </w:r>
      <w:r>
        <w:rPr>
          <w:rFonts w:ascii="Times New Roman" w:eastAsia="Times New Roman" w:hAnsi="Times New Roman"/>
          <w:i/>
          <w:sz w:val="18"/>
        </w:rPr>
        <w:t>ed</w:t>
      </w:r>
      <w:r>
        <w:rPr>
          <w:rFonts w:ascii="Times New Roman" w:eastAsia="Times New Roman" w:hAnsi="Times New Roman"/>
          <w:sz w:val="18"/>
        </w:rPr>
        <w:t xml:space="preserve"> to correct weaknesses or deficiencies in security controls in the plan of action and milestones, thereby providing an historical record of actions completed.</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61"/>
        </w:numPr>
        <w:tabs>
          <w:tab w:val="left" w:pos="511"/>
        </w:tabs>
        <w:spacing w:line="239" w:lineRule="auto"/>
        <w:ind w:left="360" w:right="820"/>
        <w:rPr>
          <w:rFonts w:ascii="Times New Roman" w:eastAsia="Times New Roman" w:hAnsi="Times New Roman"/>
          <w:sz w:val="22"/>
          <w:vertAlign w:val="superscript"/>
        </w:rPr>
      </w:pPr>
      <w:r>
        <w:rPr>
          <w:rFonts w:ascii="Times New Roman" w:eastAsia="Times New Roman" w:hAnsi="Times New Roman"/>
          <w:sz w:val="17"/>
        </w:rPr>
        <w:t>In general, risk exposure is the degree to which an organization is threatened by the potentia</w:t>
      </w:r>
      <w:r>
        <w:rPr>
          <w:rFonts w:ascii="Times New Roman" w:eastAsia="Times New Roman" w:hAnsi="Times New Roman"/>
          <w:sz w:val="17"/>
        </w:rPr>
        <w:t>l adverse effects on organizational operations and assets, individuals, other organizations, or the Nation.</w:t>
      </w:r>
    </w:p>
    <w:p w:rsidR="00000000" w:rsidRDefault="004A7D3E">
      <w:pPr>
        <w:tabs>
          <w:tab w:val="left" w:pos="511"/>
        </w:tabs>
        <w:spacing w:line="239" w:lineRule="auto"/>
        <w:ind w:left="360" w:right="820"/>
        <w:rPr>
          <w:rFonts w:ascii="Times New Roman" w:eastAsia="Times New Roman" w:hAnsi="Times New Roman"/>
          <w:sz w:val="22"/>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0"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6"/>
        </w:rPr>
      </w:pPr>
      <w:r>
        <w:rPr>
          <w:rFonts w:ascii="Arial Narrow" w:eastAsia="Arial Narrow" w:hAnsi="Arial Narrow"/>
          <w:sz w:val="16"/>
        </w:rPr>
        <w:t>APPENDIX F</w:t>
      </w:r>
      <w:r>
        <w:rPr>
          <w:rFonts w:ascii="Times New Roman" w:eastAsia="Times New Roman" w:hAnsi="Times New Roman"/>
        </w:rPr>
        <w:tab/>
      </w:r>
      <w:r>
        <w:rPr>
          <w:rFonts w:ascii="Arial Narrow" w:eastAsia="Arial Narrow" w:hAnsi="Arial Narrow"/>
          <w:sz w:val="16"/>
        </w:rPr>
        <w:t>PAGE F-2</w:t>
      </w:r>
    </w:p>
    <w:p w:rsidR="00000000" w:rsidRDefault="004A7D3E">
      <w:pPr>
        <w:tabs>
          <w:tab w:val="left" w:pos="838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79" w:name="page79"/>
      <w:bookmarkEnd w:id="79"/>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 xml:space="preserve">A Security Life </w:t>
      </w:r>
      <w:r>
        <w:rPr>
          <w:rFonts w:ascii="Arial" w:eastAsia="Arial" w:hAnsi="Arial"/>
          <w:i/>
          <w:sz w:val="16"/>
        </w:rPr>
        <w:t>Cycle Approach</w:t>
      </w:r>
    </w:p>
    <w:p w:rsidR="00000000" w:rsidRDefault="004A7D3E">
      <w:pPr>
        <w:spacing w:line="1" w:lineRule="exact"/>
        <w:rPr>
          <w:rFonts w:ascii="Times New Roman" w:eastAsia="Times New Roman" w:hAnsi="Times New Roman"/>
        </w:rPr>
      </w:pPr>
    </w:p>
    <w:p w:rsidR="00000000" w:rsidRDefault="004A7D3E">
      <w:pPr>
        <w:spacing w:line="0" w:lineRule="atLeast"/>
        <w:jc w:val="center"/>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50" w:lineRule="exact"/>
        <w:rPr>
          <w:rFonts w:ascii="Times New Roman" w:eastAsia="Times New Roman" w:hAnsi="Times New Roman"/>
        </w:rPr>
      </w:pPr>
    </w:p>
    <w:p w:rsidR="00000000" w:rsidRDefault="004A7D3E">
      <w:pPr>
        <w:numPr>
          <w:ilvl w:val="0"/>
          <w:numId w:val="62"/>
        </w:numPr>
        <w:tabs>
          <w:tab w:val="left" w:pos="720"/>
        </w:tabs>
        <w:spacing w:line="259" w:lineRule="auto"/>
        <w:ind w:left="720" w:right="440" w:hanging="360"/>
        <w:rPr>
          <w:rFonts w:ascii="Arial" w:eastAsia="Arial" w:hAnsi="Arial"/>
          <w:sz w:val="22"/>
        </w:rPr>
      </w:pPr>
      <w:r>
        <w:rPr>
          <w:rFonts w:ascii="Times New Roman" w:eastAsia="Times New Roman" w:hAnsi="Times New Roman"/>
          <w:sz w:val="22"/>
        </w:rPr>
        <w:t>The organization</w:t>
      </w:r>
      <w:r>
        <w:rPr>
          <w:rFonts w:ascii="Times New Roman" w:eastAsia="Times New Roman" w:hAnsi="Times New Roman"/>
          <w:sz w:val="22"/>
        </w:rPr>
        <w:t>’s proposed risk mitigation approach to address the identified weaknesses or deficiencies in the security controls (e.g., prio</w:t>
      </w:r>
      <w:r>
        <w:rPr>
          <w:rFonts w:ascii="Times New Roman" w:eastAsia="Times New Roman" w:hAnsi="Times New Roman"/>
          <w:sz w:val="22"/>
        </w:rPr>
        <w:t>ritization of risk mitigation actions, allocation of risk mitigation resources); and</w:t>
      </w:r>
    </w:p>
    <w:p w:rsidR="00000000" w:rsidRDefault="004A7D3E">
      <w:pPr>
        <w:spacing w:line="72" w:lineRule="exact"/>
        <w:rPr>
          <w:rFonts w:ascii="Arial" w:eastAsia="Arial" w:hAnsi="Arial"/>
          <w:sz w:val="22"/>
        </w:rPr>
      </w:pPr>
    </w:p>
    <w:p w:rsidR="00000000" w:rsidRDefault="004A7D3E">
      <w:pPr>
        <w:numPr>
          <w:ilvl w:val="0"/>
          <w:numId w:val="62"/>
        </w:numPr>
        <w:tabs>
          <w:tab w:val="left" w:pos="720"/>
        </w:tabs>
        <w:spacing w:line="316" w:lineRule="auto"/>
        <w:ind w:left="720" w:right="560" w:hanging="360"/>
        <w:rPr>
          <w:rFonts w:ascii="Times New Roman" w:eastAsia="Times New Roman" w:hAnsi="Times New Roman"/>
          <w:sz w:val="22"/>
        </w:rPr>
      </w:pPr>
      <w:r>
        <w:rPr>
          <w:rFonts w:ascii="Times New Roman" w:eastAsia="Times New Roman" w:hAnsi="Times New Roman"/>
          <w:sz w:val="22"/>
        </w:rPr>
        <w:t>The organization</w:t>
      </w:r>
      <w:r>
        <w:rPr>
          <w:rFonts w:ascii="Times New Roman" w:eastAsia="Times New Roman" w:hAnsi="Times New Roman"/>
          <w:sz w:val="22"/>
        </w:rPr>
        <w:t>’s rationale for accepting certain weaknesses or deficiencies in the security controls.</w:t>
      </w:r>
      <w:hyperlink w:anchor="page79" w:history="1">
        <w:r>
          <w:rPr>
            <w:rFonts w:ascii="Times New Roman" w:eastAsia="Times New Roman" w:hAnsi="Times New Roman"/>
            <w:sz w:val="25"/>
            <w:vertAlign w:val="superscript"/>
          </w:rPr>
          <w:t>66</w:t>
        </w:r>
      </w:hyperlink>
    </w:p>
    <w:p w:rsidR="00000000" w:rsidRDefault="004A7D3E">
      <w:pPr>
        <w:spacing w:line="36" w:lineRule="exact"/>
        <w:rPr>
          <w:rFonts w:ascii="Times New Roman" w:eastAsia="Times New Roman" w:hAnsi="Times New Roman"/>
        </w:rPr>
      </w:pPr>
    </w:p>
    <w:p w:rsidR="00000000" w:rsidRDefault="004A7D3E">
      <w:pPr>
        <w:spacing w:line="243" w:lineRule="auto"/>
        <w:ind w:left="360" w:right="420"/>
        <w:rPr>
          <w:rFonts w:ascii="Times New Roman" w:eastAsia="Times New Roman" w:hAnsi="Times New Roman"/>
          <w:sz w:val="22"/>
        </w:rPr>
      </w:pPr>
      <w:r>
        <w:rPr>
          <w:rFonts w:ascii="Times New Roman" w:eastAsia="Times New Roman" w:hAnsi="Times New Roman"/>
          <w:sz w:val="22"/>
        </w:rPr>
        <w:t>Organizational strategies for plans o</w:t>
      </w:r>
      <w:r>
        <w:rPr>
          <w:rFonts w:ascii="Times New Roman" w:eastAsia="Times New Roman" w:hAnsi="Times New Roman"/>
          <w:sz w:val="22"/>
        </w:rPr>
        <w:t>f action and milestones are guided by the security categories of the respective information systems affected by the risk mitigation activities. Organizations may decide, for example, to allocate the vast majority of risk mitigation resources initially to t</w:t>
      </w:r>
      <w:r>
        <w:rPr>
          <w:rFonts w:ascii="Times New Roman" w:eastAsia="Times New Roman" w:hAnsi="Times New Roman"/>
          <w:sz w:val="22"/>
        </w:rPr>
        <w:t xml:space="preserve">he </w:t>
      </w:r>
      <w:r>
        <w:rPr>
          <w:rFonts w:ascii="Times New Roman" w:eastAsia="Times New Roman" w:hAnsi="Times New Roman"/>
          <w:i/>
          <w:sz w:val="22"/>
        </w:rPr>
        <w:t xml:space="preserve">highest-impact </w:t>
      </w:r>
      <w:r>
        <w:rPr>
          <w:rFonts w:ascii="Times New Roman" w:eastAsia="Times New Roman" w:hAnsi="Times New Roman"/>
          <w:sz w:val="22"/>
        </w:rPr>
        <w:t>information systems because a failure to correct the weaknesses or deficiencies in</w:t>
      </w:r>
      <w:r>
        <w:rPr>
          <w:rFonts w:ascii="Times New Roman" w:eastAsia="Times New Roman" w:hAnsi="Times New Roman"/>
          <w:i/>
          <w:sz w:val="22"/>
        </w:rPr>
        <w:t xml:space="preserve"> </w:t>
      </w:r>
      <w:r>
        <w:rPr>
          <w:rFonts w:ascii="Times New Roman" w:eastAsia="Times New Roman" w:hAnsi="Times New Roman"/>
          <w:sz w:val="22"/>
        </w:rPr>
        <w:t>those systems could potentially have the most significant adverse effects on the organization</w:t>
      </w:r>
      <w:r>
        <w:rPr>
          <w:rFonts w:ascii="Times New Roman" w:eastAsia="Times New Roman" w:hAnsi="Times New Roman"/>
          <w:sz w:val="22"/>
        </w:rPr>
        <w:t>’s missions or business operations. Organizations also priorit</w:t>
      </w:r>
      <w:r>
        <w:rPr>
          <w:rFonts w:ascii="Times New Roman" w:eastAsia="Times New Roman" w:hAnsi="Times New Roman"/>
          <w:sz w:val="22"/>
        </w:rPr>
        <w:t>ize weaknesses or deficiencies using information from organizational assessments of risk and the risk management strategy developed as part of the risk executive (function). Therefore, a high-impact system would have a prioritized list of weaknesses or def</w:t>
      </w:r>
      <w:r>
        <w:rPr>
          <w:rFonts w:ascii="Times New Roman" w:eastAsia="Times New Roman" w:hAnsi="Times New Roman"/>
          <w:sz w:val="22"/>
        </w:rPr>
        <w:t>iciencies for that system, as would moderate-impact and low-impact systems. In general, the plan of action and milestones strategy always addresses the highest-priority weaknesses or deficiencies within those prioritized systems.</w:t>
      </w:r>
    </w:p>
    <w:p w:rsidR="00000000" w:rsidRDefault="004A7D3E">
      <w:pPr>
        <w:spacing w:line="203" w:lineRule="exact"/>
        <w:rPr>
          <w:rFonts w:ascii="Times New Roman" w:eastAsia="Times New Roman" w:hAnsi="Times New Roman"/>
        </w:rPr>
      </w:pPr>
    </w:p>
    <w:p w:rsidR="00000000" w:rsidRDefault="004A7D3E">
      <w:pPr>
        <w:spacing w:line="253" w:lineRule="auto"/>
        <w:ind w:left="360" w:right="500"/>
        <w:rPr>
          <w:rFonts w:ascii="Times New Roman" w:eastAsia="Times New Roman" w:hAnsi="Times New Roman"/>
          <w:sz w:val="22"/>
        </w:rPr>
      </w:pPr>
      <w:r>
        <w:rPr>
          <w:rFonts w:ascii="Times New Roman" w:eastAsia="Times New Roman" w:hAnsi="Times New Roman"/>
          <w:sz w:val="22"/>
        </w:rPr>
        <w:t>After completion of the s</w:t>
      </w:r>
      <w:r>
        <w:rPr>
          <w:rFonts w:ascii="Times New Roman" w:eastAsia="Times New Roman" w:hAnsi="Times New Roman"/>
          <w:sz w:val="22"/>
        </w:rPr>
        <w:t>ecurity plan, security assessment report, and plan of action and milestones, the information system owner or common control provider submits the final security authorization package to the authorizing official or designated representative. Figure F-1 illus</w:t>
      </w:r>
      <w:r>
        <w:rPr>
          <w:rFonts w:ascii="Times New Roman" w:eastAsia="Times New Roman" w:hAnsi="Times New Roman"/>
          <w:sz w:val="22"/>
        </w:rPr>
        <w:t>trates the key sections of the authorization package.</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95616" behindDoc="1" locked="0" layoutInCell="1" allowOverlap="1">
            <wp:simplePos x="0" y="0"/>
            <wp:positionH relativeFrom="column">
              <wp:posOffset>229235</wp:posOffset>
            </wp:positionH>
            <wp:positionV relativeFrom="paragraph">
              <wp:posOffset>135255</wp:posOffset>
            </wp:positionV>
            <wp:extent cx="5476875" cy="1872615"/>
            <wp:effectExtent l="0" t="0" r="0" b="0"/>
            <wp:wrapNone/>
            <wp:docPr id="88"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18726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A7D3E">
      <w:pPr>
        <w:spacing w:line="20" w:lineRule="exact"/>
        <w:rPr>
          <w:rFonts w:ascii="Times New Roman" w:eastAsia="Times New Roman" w:hAnsi="Times New Roman"/>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391" w:lineRule="exact"/>
        <w:rPr>
          <w:rFonts w:ascii="Times New Roman" w:eastAsia="Times New Roman" w:hAnsi="Times New Roman"/>
        </w:rPr>
      </w:pPr>
    </w:p>
    <w:p w:rsidR="00000000" w:rsidRDefault="004A7D3E">
      <w:pPr>
        <w:spacing w:line="0" w:lineRule="atLeast"/>
        <w:ind w:left="1300"/>
        <w:rPr>
          <w:rFonts w:ascii="Arial Narrow" w:eastAsia="Arial Narrow" w:hAnsi="Arial Narrow"/>
          <w:b/>
        </w:rPr>
      </w:pPr>
      <w:r>
        <w:rPr>
          <w:rFonts w:ascii="Arial Narrow" w:eastAsia="Arial Narrow" w:hAnsi="Arial Narrow"/>
          <w:b/>
        </w:rPr>
        <w:t>Security Plan</w:t>
      </w:r>
    </w:p>
    <w:p w:rsidR="00000000" w:rsidRDefault="004A7D3E">
      <w:pPr>
        <w:spacing w:line="200" w:lineRule="exact"/>
        <w:rPr>
          <w:rFonts w:ascii="Times New Roman" w:eastAsia="Times New Roman" w:hAnsi="Times New Roman"/>
        </w:rPr>
      </w:pPr>
    </w:p>
    <w:p w:rsidR="00000000" w:rsidRDefault="004A7D3E">
      <w:pPr>
        <w:spacing w:line="365" w:lineRule="exact"/>
        <w:rPr>
          <w:rFonts w:ascii="Times New Roman" w:eastAsia="Times New Roman" w:hAnsi="Times New Roman"/>
        </w:rPr>
      </w:pPr>
    </w:p>
    <w:p w:rsidR="00000000" w:rsidRDefault="004A7D3E">
      <w:pPr>
        <w:spacing w:line="0" w:lineRule="atLeast"/>
        <w:ind w:left="1060"/>
        <w:jc w:val="center"/>
        <w:rPr>
          <w:rFonts w:ascii="Arial Narrow" w:eastAsia="Arial Narrow" w:hAnsi="Arial Narrow"/>
          <w:b/>
        </w:rPr>
      </w:pPr>
      <w:r>
        <w:rPr>
          <w:rFonts w:ascii="Arial Narrow" w:eastAsia="Arial Narrow" w:hAnsi="Arial Narrow"/>
          <w:b/>
        </w:rPr>
        <w:t>Security</w:t>
      </w:r>
    </w:p>
    <w:p w:rsidR="00000000" w:rsidRDefault="004A7D3E">
      <w:pPr>
        <w:spacing w:line="1" w:lineRule="exact"/>
        <w:rPr>
          <w:rFonts w:ascii="Times New Roman" w:eastAsia="Times New Roman" w:hAnsi="Times New Roman"/>
        </w:rPr>
      </w:pPr>
    </w:p>
    <w:p w:rsidR="00000000" w:rsidRDefault="004A7D3E">
      <w:pPr>
        <w:spacing w:line="0" w:lineRule="atLeast"/>
        <w:ind w:left="1060"/>
        <w:jc w:val="center"/>
        <w:rPr>
          <w:rFonts w:ascii="Arial Narrow" w:eastAsia="Arial Narrow" w:hAnsi="Arial Narrow"/>
          <w:b/>
          <w:sz w:val="19"/>
        </w:rPr>
      </w:pPr>
      <w:r>
        <w:rPr>
          <w:rFonts w:ascii="Arial Narrow" w:eastAsia="Arial Narrow" w:hAnsi="Arial Narrow"/>
          <w:b/>
          <w:sz w:val="19"/>
        </w:rPr>
        <w:t>Assessment Report</w:t>
      </w:r>
    </w:p>
    <w:p w:rsidR="00000000" w:rsidRDefault="004A7D3E">
      <w:pPr>
        <w:spacing w:line="200" w:lineRule="exact"/>
        <w:rPr>
          <w:rFonts w:ascii="Times New Roman" w:eastAsia="Times New Roman" w:hAnsi="Times New Roman"/>
        </w:rPr>
      </w:pPr>
    </w:p>
    <w:p w:rsidR="00000000" w:rsidRDefault="004A7D3E">
      <w:pPr>
        <w:spacing w:line="218" w:lineRule="exact"/>
        <w:rPr>
          <w:rFonts w:ascii="Times New Roman" w:eastAsia="Times New Roman" w:hAnsi="Times New Roman"/>
        </w:rPr>
      </w:pPr>
    </w:p>
    <w:p w:rsidR="00000000" w:rsidRDefault="004A7D3E">
      <w:pPr>
        <w:spacing w:line="0" w:lineRule="atLeast"/>
        <w:ind w:left="1280"/>
        <w:rPr>
          <w:rFonts w:ascii="Arial Narrow" w:eastAsia="Arial Narrow" w:hAnsi="Arial Narrow"/>
          <w:b/>
        </w:rPr>
      </w:pPr>
      <w:r>
        <w:rPr>
          <w:rFonts w:ascii="Arial Narrow" w:eastAsia="Arial Narrow" w:hAnsi="Arial Narrow"/>
          <w:b/>
        </w:rPr>
        <w:t>Plan of Action</w:t>
      </w:r>
    </w:p>
    <w:p w:rsidR="00000000" w:rsidRDefault="004A7D3E">
      <w:pPr>
        <w:spacing w:line="6" w:lineRule="exact"/>
        <w:rPr>
          <w:rFonts w:ascii="Times New Roman" w:eastAsia="Times New Roman" w:hAnsi="Times New Roman"/>
        </w:rPr>
      </w:pPr>
    </w:p>
    <w:p w:rsidR="00000000" w:rsidRDefault="004A7D3E">
      <w:pPr>
        <w:spacing w:line="0" w:lineRule="atLeast"/>
        <w:ind w:left="1240"/>
        <w:rPr>
          <w:rFonts w:ascii="Arial Narrow" w:eastAsia="Arial Narrow" w:hAnsi="Arial Narrow"/>
          <w:b/>
        </w:rPr>
      </w:pPr>
      <w:r>
        <w:rPr>
          <w:rFonts w:ascii="Arial Narrow" w:eastAsia="Arial Narrow" w:hAnsi="Arial Narrow"/>
          <w:b/>
        </w:rPr>
        <w:t>and Milestones</w:t>
      </w:r>
    </w:p>
    <w:p w:rsidR="00000000" w:rsidRDefault="004A7D3E">
      <w:pPr>
        <w:spacing w:line="200" w:lineRule="exact"/>
        <w:rPr>
          <w:rFonts w:ascii="Times New Roman" w:eastAsia="Times New Roman" w:hAnsi="Times New Roman"/>
        </w:rPr>
      </w:pPr>
      <w:r>
        <w:rPr>
          <w:rFonts w:ascii="Arial Narrow" w:eastAsia="Arial Narrow" w:hAnsi="Arial Narrow"/>
          <w:b/>
        </w:rPr>
        <w:br w:type="column"/>
      </w:r>
    </w:p>
    <w:p w:rsidR="00000000" w:rsidRDefault="004A7D3E">
      <w:pPr>
        <w:spacing w:line="271" w:lineRule="exact"/>
        <w:rPr>
          <w:rFonts w:ascii="Times New Roman" w:eastAsia="Times New Roman" w:hAnsi="Times New Roman"/>
        </w:rPr>
      </w:pPr>
    </w:p>
    <w:p w:rsidR="00000000" w:rsidRDefault="004A7D3E">
      <w:pPr>
        <w:numPr>
          <w:ilvl w:val="0"/>
          <w:numId w:val="63"/>
        </w:numPr>
        <w:tabs>
          <w:tab w:val="left" w:pos="215"/>
        </w:tabs>
        <w:spacing w:line="264" w:lineRule="auto"/>
        <w:ind w:left="214" w:hanging="214"/>
        <w:rPr>
          <w:rFonts w:ascii="Arial" w:eastAsia="Arial" w:hAnsi="Arial"/>
          <w:sz w:val="18"/>
        </w:rPr>
      </w:pPr>
      <w:r>
        <w:rPr>
          <w:rFonts w:ascii="Arial Narrow" w:eastAsia="Arial Narrow" w:hAnsi="Arial Narrow"/>
          <w:sz w:val="18"/>
        </w:rPr>
        <w:t>Overview of security requirements, description of agreed-upon security controls, and other supporting security-relate</w:t>
      </w:r>
      <w:r>
        <w:rPr>
          <w:rFonts w:ascii="Arial Narrow" w:eastAsia="Arial Narrow" w:hAnsi="Arial Narrow"/>
          <w:sz w:val="18"/>
        </w:rPr>
        <w:t>d documents.</w:t>
      </w:r>
    </w:p>
    <w:p w:rsidR="00000000" w:rsidRDefault="004A7D3E">
      <w:pPr>
        <w:spacing w:line="188" w:lineRule="exact"/>
        <w:rPr>
          <w:rFonts w:ascii="Arial" w:eastAsia="Arial" w:hAnsi="Arial"/>
          <w:sz w:val="18"/>
        </w:rPr>
      </w:pPr>
    </w:p>
    <w:p w:rsidR="00000000" w:rsidRDefault="004A7D3E">
      <w:pPr>
        <w:numPr>
          <w:ilvl w:val="0"/>
          <w:numId w:val="63"/>
        </w:numPr>
        <w:tabs>
          <w:tab w:val="left" w:pos="214"/>
        </w:tabs>
        <w:spacing w:line="264" w:lineRule="auto"/>
        <w:ind w:left="214" w:right="540" w:hanging="214"/>
        <w:rPr>
          <w:rFonts w:ascii="Arial" w:eastAsia="Arial" w:hAnsi="Arial"/>
          <w:sz w:val="18"/>
        </w:rPr>
      </w:pPr>
      <w:r>
        <w:rPr>
          <w:rFonts w:ascii="Arial Narrow" w:eastAsia="Arial Narrow" w:hAnsi="Arial Narrow"/>
          <w:sz w:val="18"/>
        </w:rPr>
        <w:t>Security control assessment results and recommended corrective actions for control weaknesses or deficiencies.</w:t>
      </w:r>
    </w:p>
    <w:p w:rsidR="00000000" w:rsidRDefault="004A7D3E">
      <w:pPr>
        <w:spacing w:line="191" w:lineRule="exact"/>
        <w:rPr>
          <w:rFonts w:ascii="Arial" w:eastAsia="Arial" w:hAnsi="Arial"/>
          <w:sz w:val="18"/>
        </w:rPr>
      </w:pPr>
    </w:p>
    <w:p w:rsidR="00000000" w:rsidRDefault="004A7D3E">
      <w:pPr>
        <w:numPr>
          <w:ilvl w:val="0"/>
          <w:numId w:val="63"/>
        </w:numPr>
        <w:tabs>
          <w:tab w:val="left" w:pos="214"/>
        </w:tabs>
        <w:spacing w:line="264" w:lineRule="auto"/>
        <w:ind w:left="214" w:right="400" w:hanging="214"/>
        <w:rPr>
          <w:rFonts w:ascii="Arial" w:eastAsia="Arial" w:hAnsi="Arial"/>
          <w:sz w:val="18"/>
        </w:rPr>
      </w:pPr>
      <w:r>
        <w:rPr>
          <w:rFonts w:ascii="Arial Narrow" w:eastAsia="Arial Narrow" w:hAnsi="Arial Narrow"/>
          <w:sz w:val="18"/>
        </w:rPr>
        <w:t>Measures planned to correct weaknesses or deficiencies and to reduce or eliminate known vulnerabilities.</w:t>
      </w:r>
    </w:p>
    <w:p w:rsidR="00000000" w:rsidRDefault="004A7D3E">
      <w:pPr>
        <w:spacing w:line="200" w:lineRule="exact"/>
        <w:rPr>
          <w:rFonts w:ascii="Times New Roman" w:eastAsia="Times New Roman" w:hAnsi="Times New Roman"/>
        </w:rPr>
      </w:pPr>
      <w:r>
        <w:rPr>
          <w:rFonts w:ascii="Arial" w:eastAsia="Arial" w:hAnsi="Arial"/>
          <w:sz w:val="18"/>
        </w:rPr>
        <w:br w:type="column"/>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96" w:lineRule="exact"/>
        <w:rPr>
          <w:rFonts w:ascii="Times New Roman" w:eastAsia="Times New Roman" w:hAnsi="Times New Roman"/>
        </w:rPr>
      </w:pPr>
    </w:p>
    <w:p w:rsidR="00000000" w:rsidRDefault="004A7D3E">
      <w:pPr>
        <w:spacing w:line="0" w:lineRule="atLeast"/>
        <w:ind w:right="640"/>
        <w:jc w:val="center"/>
        <w:rPr>
          <w:rFonts w:ascii="Arial" w:eastAsia="Arial" w:hAnsi="Arial"/>
          <w:b/>
          <w:sz w:val="19"/>
        </w:rPr>
      </w:pPr>
      <w:r>
        <w:rPr>
          <w:rFonts w:ascii="Arial" w:eastAsia="Arial" w:hAnsi="Arial"/>
          <w:b/>
          <w:sz w:val="19"/>
        </w:rPr>
        <w:t>AUTHORIZING</w:t>
      </w:r>
    </w:p>
    <w:p w:rsidR="00000000" w:rsidRDefault="004A7D3E">
      <w:pPr>
        <w:spacing w:line="58" w:lineRule="exact"/>
        <w:rPr>
          <w:rFonts w:ascii="Times New Roman" w:eastAsia="Times New Roman" w:hAnsi="Times New Roman"/>
        </w:rPr>
      </w:pPr>
    </w:p>
    <w:p w:rsidR="00000000" w:rsidRDefault="004A7D3E">
      <w:pPr>
        <w:spacing w:line="0" w:lineRule="atLeast"/>
        <w:ind w:right="640"/>
        <w:jc w:val="center"/>
        <w:rPr>
          <w:rFonts w:ascii="Arial" w:eastAsia="Arial" w:hAnsi="Arial"/>
          <w:b/>
          <w:sz w:val="19"/>
        </w:rPr>
      </w:pPr>
      <w:r>
        <w:rPr>
          <w:rFonts w:ascii="Arial" w:eastAsia="Arial" w:hAnsi="Arial"/>
          <w:b/>
          <w:sz w:val="19"/>
        </w:rPr>
        <w:t>OFFICIA</w:t>
      </w:r>
      <w:r>
        <w:rPr>
          <w:rFonts w:ascii="Arial" w:eastAsia="Arial" w:hAnsi="Arial"/>
          <w:b/>
          <w:sz w:val="19"/>
        </w:rPr>
        <w:t>L</w:t>
      </w:r>
    </w:p>
    <w:p w:rsidR="00000000" w:rsidRDefault="004A7D3E">
      <w:pPr>
        <w:spacing w:line="57" w:lineRule="exact"/>
        <w:rPr>
          <w:rFonts w:ascii="Times New Roman" w:eastAsia="Times New Roman" w:hAnsi="Times New Roman"/>
        </w:rPr>
      </w:pPr>
    </w:p>
    <w:p w:rsidR="00000000" w:rsidRDefault="004A7D3E">
      <w:pPr>
        <w:spacing w:line="0" w:lineRule="atLeast"/>
        <w:ind w:right="640"/>
        <w:jc w:val="center"/>
        <w:rPr>
          <w:rFonts w:ascii="Arial" w:eastAsia="Arial" w:hAnsi="Arial"/>
          <w:b/>
          <w:sz w:val="19"/>
        </w:rPr>
      </w:pPr>
      <w:r>
        <w:rPr>
          <w:rFonts w:ascii="Arial" w:eastAsia="Arial" w:hAnsi="Arial"/>
          <w:b/>
          <w:sz w:val="19"/>
        </w:rPr>
        <w:t>OR</w:t>
      </w:r>
    </w:p>
    <w:p w:rsidR="00000000" w:rsidRDefault="004A7D3E">
      <w:pPr>
        <w:spacing w:line="58" w:lineRule="exact"/>
        <w:rPr>
          <w:rFonts w:ascii="Times New Roman" w:eastAsia="Times New Roman" w:hAnsi="Times New Roman"/>
        </w:rPr>
      </w:pPr>
    </w:p>
    <w:p w:rsidR="00000000" w:rsidRDefault="004A7D3E">
      <w:pPr>
        <w:spacing w:line="0" w:lineRule="atLeast"/>
        <w:ind w:right="640"/>
        <w:jc w:val="center"/>
        <w:rPr>
          <w:rFonts w:ascii="Arial" w:eastAsia="Arial" w:hAnsi="Arial"/>
          <w:b/>
          <w:sz w:val="19"/>
        </w:rPr>
      </w:pPr>
      <w:r>
        <w:rPr>
          <w:rFonts w:ascii="Arial" w:eastAsia="Arial" w:hAnsi="Arial"/>
          <w:b/>
          <w:sz w:val="19"/>
        </w:rPr>
        <w:t>DESIGNATED</w:t>
      </w:r>
    </w:p>
    <w:p w:rsidR="00000000" w:rsidRDefault="004A7D3E">
      <w:pPr>
        <w:spacing w:line="67" w:lineRule="exact"/>
        <w:rPr>
          <w:rFonts w:ascii="Times New Roman" w:eastAsia="Times New Roman" w:hAnsi="Times New Roman"/>
        </w:rPr>
      </w:pPr>
    </w:p>
    <w:p w:rsidR="00000000" w:rsidRDefault="004A7D3E">
      <w:pPr>
        <w:spacing w:line="0" w:lineRule="atLeast"/>
        <w:ind w:right="640"/>
        <w:jc w:val="center"/>
        <w:rPr>
          <w:rFonts w:ascii="Arial" w:eastAsia="Arial" w:hAnsi="Arial"/>
          <w:b/>
          <w:sz w:val="18"/>
        </w:rPr>
      </w:pPr>
      <w:r>
        <w:rPr>
          <w:rFonts w:ascii="Arial" w:eastAsia="Arial" w:hAnsi="Arial"/>
          <w:b/>
          <w:sz w:val="18"/>
        </w:rPr>
        <w:t>REPRESENTATIVE</w:t>
      </w:r>
    </w:p>
    <w:p w:rsidR="00000000" w:rsidRDefault="004A7D3E">
      <w:pPr>
        <w:spacing w:line="0" w:lineRule="atLeast"/>
        <w:ind w:right="640"/>
        <w:jc w:val="center"/>
        <w:rPr>
          <w:rFonts w:ascii="Arial" w:eastAsia="Arial" w:hAnsi="Arial"/>
          <w:b/>
          <w:sz w:val="18"/>
        </w:rPr>
        <w:sectPr w:rsidR="00000000">
          <w:type w:val="continuous"/>
          <w:pgSz w:w="12240" w:h="15840"/>
          <w:pgMar w:top="699" w:right="1440" w:bottom="183" w:left="1440" w:header="0" w:footer="0" w:gutter="0"/>
          <w:cols w:num="3" w:space="0" w:equalWidth="0">
            <w:col w:w="2600" w:space="566"/>
            <w:col w:w="3594" w:space="240"/>
            <w:col w:w="2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93" w:lineRule="exact"/>
        <w:rPr>
          <w:rFonts w:ascii="Times New Roman" w:eastAsia="Times New Roman" w:hAnsi="Times New Roman"/>
        </w:rPr>
      </w:pPr>
    </w:p>
    <w:p w:rsidR="00000000" w:rsidRDefault="004A7D3E">
      <w:pPr>
        <w:spacing w:line="0" w:lineRule="atLeast"/>
        <w:jc w:val="center"/>
        <w:rPr>
          <w:rFonts w:ascii="Arial" w:eastAsia="Arial" w:hAnsi="Arial"/>
          <w:b/>
          <w:sz w:val="16"/>
        </w:rPr>
      </w:pPr>
      <w:r>
        <w:rPr>
          <w:rFonts w:ascii="Arial" w:eastAsia="Arial" w:hAnsi="Arial"/>
          <w:b/>
          <w:sz w:val="16"/>
        </w:rPr>
        <w:t>FIGURE F-1:  SECURITY AUTHORIZATION PACKAGE</w:t>
      </w:r>
    </w:p>
    <w:p w:rsidR="00000000" w:rsidRDefault="004A7D3E">
      <w:pPr>
        <w:spacing w:line="354"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F</w:t>
      </w:r>
      <w:r>
        <w:rPr>
          <w:rFonts w:ascii="Arial" w:eastAsia="Arial" w:hAnsi="Arial"/>
          <w:b/>
          <w:sz w:val="24"/>
        </w:rPr>
        <w:t>.</w:t>
      </w:r>
      <w:r>
        <w:rPr>
          <w:rFonts w:ascii="Arial" w:eastAsia="Arial" w:hAnsi="Arial"/>
          <w:b/>
          <w:sz w:val="19"/>
        </w:rPr>
        <w:t>2</w:t>
      </w:r>
      <w:r>
        <w:rPr>
          <w:rFonts w:ascii="Arial" w:eastAsia="Arial" w:hAnsi="Arial"/>
          <w:b/>
          <w:sz w:val="19"/>
        </w:rPr>
        <w:t xml:space="preserve">  AUTHORIZATION DECISIONS</w:t>
      </w:r>
    </w:p>
    <w:p w:rsidR="00000000" w:rsidRDefault="004A7D3E">
      <w:pPr>
        <w:spacing w:line="120" w:lineRule="exact"/>
        <w:rPr>
          <w:rFonts w:ascii="Times New Roman" w:eastAsia="Times New Roman" w:hAnsi="Times New Roman"/>
        </w:rPr>
      </w:pPr>
    </w:p>
    <w:p w:rsidR="00000000" w:rsidRDefault="004A7D3E">
      <w:pPr>
        <w:spacing w:line="245" w:lineRule="auto"/>
        <w:ind w:left="360" w:right="400"/>
        <w:rPr>
          <w:rFonts w:ascii="Times New Roman" w:eastAsia="Times New Roman" w:hAnsi="Times New Roman"/>
          <w:sz w:val="22"/>
        </w:rPr>
      </w:pPr>
      <w:r>
        <w:rPr>
          <w:rFonts w:ascii="Times New Roman" w:eastAsia="Times New Roman" w:hAnsi="Times New Roman"/>
          <w:sz w:val="22"/>
        </w:rPr>
        <w:t>Authorization decisions are based on the content of the authorization package including inputs from the organization</w:t>
      </w:r>
      <w:r>
        <w:rPr>
          <w:rFonts w:ascii="Times New Roman" w:eastAsia="Times New Roman" w:hAnsi="Times New Roman"/>
          <w:sz w:val="22"/>
        </w:rPr>
        <w:t>’s risk executive (function)</w:t>
      </w:r>
      <w:r>
        <w:rPr>
          <w:rFonts w:ascii="Times New Roman" w:eastAsia="Times New Roman" w:hAnsi="Times New Roman"/>
          <w:sz w:val="22"/>
        </w:rPr>
        <w:t xml:space="preserve"> and any additional supporting documentation required by the authorizing official. The security authorization package provides comprehensive information on the security state of the information system. Risk executive (function) inputs, including the previo</w:t>
      </w:r>
      <w:r>
        <w:rPr>
          <w:rFonts w:ascii="Times New Roman" w:eastAsia="Times New Roman" w:hAnsi="Times New Roman"/>
          <w:sz w:val="22"/>
        </w:rPr>
        <w:t>usly established overarching risk guidance derived from the risk management strategy, provide additional information to the authorizing official that may be relevant and affect the final authorization decision (e.g., organizational risk tolerance, organiza</w:t>
      </w:r>
      <w:r>
        <w:rPr>
          <w:rFonts w:ascii="Times New Roman" w:eastAsia="Times New Roman" w:hAnsi="Times New Roman"/>
          <w:sz w:val="22"/>
        </w:rPr>
        <w:t>tion</w:t>
      </w:r>
      <w:r>
        <w:rPr>
          <w:rFonts w:ascii="Times New Roman" w:eastAsia="Times New Roman" w:hAnsi="Times New Roman"/>
          <w:sz w:val="22"/>
        </w:rPr>
        <w:t>’s overall risk mitigation strategy, core mission and business requirements, dependencies among information</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96640" behindDoc="1" locked="0" layoutInCell="1" allowOverlap="1">
                <wp:simplePos x="0" y="0"/>
                <wp:positionH relativeFrom="column">
                  <wp:posOffset>228600</wp:posOffset>
                </wp:positionH>
                <wp:positionV relativeFrom="paragraph">
                  <wp:posOffset>201295</wp:posOffset>
                </wp:positionV>
                <wp:extent cx="1828800" cy="0"/>
                <wp:effectExtent l="0" t="0" r="0" b="0"/>
                <wp:wrapNone/>
                <wp:docPr id="17"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D2341" id="Line 89"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85pt" to="162pt,1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" strokeweight=".21131mm">
                <o:lock v:ext="edit" shapetype="f"/>
              </v:line>
            </w:pict>
          </mc:Fallback>
        </mc:AlternateContent>
      </w:r>
    </w:p>
    <w:p w:rsidR="00000000" w:rsidRDefault="004A7D3E">
      <w:pPr>
        <w:spacing w:line="367" w:lineRule="exact"/>
        <w:rPr>
          <w:rFonts w:ascii="Times New Roman" w:eastAsia="Times New Roman" w:hAnsi="Times New Roman"/>
        </w:rPr>
      </w:pPr>
    </w:p>
    <w:p w:rsidR="00000000" w:rsidRDefault="004A7D3E">
      <w:pPr>
        <w:numPr>
          <w:ilvl w:val="0"/>
          <w:numId w:val="64"/>
        </w:numPr>
        <w:tabs>
          <w:tab w:val="left" w:pos="520"/>
        </w:tabs>
        <w:spacing w:line="0" w:lineRule="atLeast"/>
        <w:ind w:left="520" w:hanging="160"/>
        <w:rPr>
          <w:rFonts w:ascii="Times New Roman" w:eastAsia="Times New Roman" w:hAnsi="Times New Roman"/>
          <w:sz w:val="23"/>
          <w:vertAlign w:val="superscript"/>
        </w:rPr>
      </w:pPr>
      <w:r>
        <w:rPr>
          <w:rFonts w:ascii="Times New Roman" w:eastAsia="Times New Roman" w:hAnsi="Times New Roman"/>
          <w:sz w:val="17"/>
        </w:rPr>
        <w:t>Organizations document their rationale for accepting security control weakness or deficiencies.</w:t>
      </w:r>
    </w:p>
    <w:p w:rsidR="00000000" w:rsidRDefault="004A7D3E">
      <w:pPr>
        <w:tabs>
          <w:tab w:val="left" w:pos="520"/>
        </w:tabs>
        <w:spacing w:line="0" w:lineRule="atLeast"/>
        <w:ind w:left="520" w:hanging="160"/>
        <w:rPr>
          <w:rFonts w:ascii="Times New Roman" w:eastAsia="Times New Roman" w:hAnsi="Times New Roman"/>
          <w:sz w:val="23"/>
          <w:vertAlign w:val="superscript"/>
        </w:rPr>
        <w:sectPr w:rsidR="00000000">
          <w:type w:val="continuous"/>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9"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6"/>
        </w:rPr>
      </w:pPr>
      <w:r>
        <w:rPr>
          <w:rFonts w:ascii="Arial Narrow" w:eastAsia="Arial Narrow" w:hAnsi="Arial Narrow"/>
          <w:sz w:val="16"/>
        </w:rPr>
        <w:t>APPENDIX F</w:t>
      </w:r>
      <w:r>
        <w:rPr>
          <w:rFonts w:ascii="Times New Roman" w:eastAsia="Times New Roman" w:hAnsi="Times New Roman"/>
        </w:rPr>
        <w:tab/>
      </w:r>
      <w:r>
        <w:rPr>
          <w:rFonts w:ascii="Arial Narrow" w:eastAsia="Arial Narrow" w:hAnsi="Arial Narrow"/>
          <w:sz w:val="16"/>
        </w:rPr>
        <w:t>PAGE F-3</w:t>
      </w:r>
    </w:p>
    <w:p w:rsidR="00000000" w:rsidRDefault="004A7D3E">
      <w:pPr>
        <w:tabs>
          <w:tab w:val="left" w:pos="838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80" w:name="page80"/>
      <w:bookmarkEnd w:id="80"/>
      <w:r>
        <w:rPr>
          <w:rFonts w:ascii="Arial" w:eastAsia="Arial" w:hAnsi="Arial"/>
          <w:sz w:val="16"/>
        </w:rPr>
        <w:t xml:space="preserve">Special Publication </w:t>
      </w:r>
      <w:r>
        <w:rPr>
          <w:rFonts w:ascii="Arial" w:eastAsia="Arial" w:hAnsi="Arial"/>
          <w:sz w:val="16"/>
        </w:rPr>
        <w:t>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4" w:lineRule="auto"/>
        <w:ind w:left="360" w:right="440"/>
        <w:rPr>
          <w:rFonts w:ascii="Times New Roman" w:eastAsia="Times New Roman" w:hAnsi="Times New Roman"/>
          <w:sz w:val="22"/>
        </w:rPr>
      </w:pPr>
      <w:r>
        <w:rPr>
          <w:rFonts w:ascii="Times New Roman" w:eastAsia="Times New Roman" w:hAnsi="Times New Roman"/>
          <w:sz w:val="22"/>
        </w:rPr>
        <w:t>systems, ongoing risk monitoring requir</w:t>
      </w:r>
      <w:r>
        <w:rPr>
          <w:rFonts w:ascii="Times New Roman" w:eastAsia="Times New Roman" w:hAnsi="Times New Roman"/>
          <w:sz w:val="22"/>
        </w:rPr>
        <w:t>ements, and other types of risks not directly associated with the information system or its environment of operation). Risk executive (function) inputs are documented and become part of the authorization decision. Organizations determine how the risk manag</w:t>
      </w:r>
      <w:r>
        <w:rPr>
          <w:rFonts w:ascii="Times New Roman" w:eastAsia="Times New Roman" w:hAnsi="Times New Roman"/>
          <w:sz w:val="22"/>
        </w:rPr>
        <w:t>ement strategy and risk-related guidance from the risk executive (function) influences/impacts the authorization decisions of authorizing officials. Security authorization decisions are conveyed to information system owners and common control providers and</w:t>
      </w:r>
      <w:r>
        <w:rPr>
          <w:rFonts w:ascii="Times New Roman" w:eastAsia="Times New Roman" w:hAnsi="Times New Roman"/>
          <w:sz w:val="22"/>
        </w:rPr>
        <w:t xml:space="preserve"> are made available to selected officials within the organization (e.g., information system owners inheriting common controls, authorizing officials for interconnected systems, chief information officers, senior information security officers, information o</w:t>
      </w:r>
      <w:r>
        <w:rPr>
          <w:rFonts w:ascii="Times New Roman" w:eastAsia="Times New Roman" w:hAnsi="Times New Roman"/>
          <w:sz w:val="22"/>
        </w:rPr>
        <w:t>wners/stewards). There are two types of authorization decisions that can be rendered by authorizing officials:</w:t>
      </w:r>
    </w:p>
    <w:p w:rsidR="00000000" w:rsidRDefault="004A7D3E">
      <w:pPr>
        <w:spacing w:line="92" w:lineRule="exact"/>
        <w:rPr>
          <w:rFonts w:ascii="Times New Roman" w:eastAsia="Times New Roman" w:hAnsi="Times New Roman"/>
        </w:rPr>
      </w:pPr>
    </w:p>
    <w:p w:rsidR="00000000" w:rsidRDefault="004A7D3E">
      <w:pPr>
        <w:numPr>
          <w:ilvl w:val="0"/>
          <w:numId w:val="65"/>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Authorization to operate;</w:t>
      </w:r>
      <w:hyperlink w:anchor="page80" w:history="1">
        <w:r>
          <w:rPr>
            <w:rFonts w:ascii="Times New Roman" w:eastAsia="Times New Roman" w:hAnsi="Times New Roman"/>
            <w:sz w:val="25"/>
            <w:vertAlign w:val="superscript"/>
          </w:rPr>
          <w:t>67</w:t>
        </w:r>
        <w:r>
          <w:rPr>
            <w:rFonts w:ascii="Times New Roman" w:eastAsia="Times New Roman" w:hAnsi="Times New Roman"/>
            <w:sz w:val="22"/>
          </w:rPr>
          <w:t xml:space="preserve"> </w:t>
        </w:r>
      </w:hyperlink>
      <w:r>
        <w:rPr>
          <w:rFonts w:ascii="Times New Roman" w:eastAsia="Times New Roman" w:hAnsi="Times New Roman"/>
          <w:sz w:val="22"/>
        </w:rPr>
        <w:t>and</w:t>
      </w:r>
    </w:p>
    <w:p w:rsidR="00000000" w:rsidRDefault="004A7D3E">
      <w:pPr>
        <w:spacing w:line="101" w:lineRule="exact"/>
        <w:rPr>
          <w:rFonts w:ascii="Times New Roman" w:eastAsia="Times New Roman" w:hAnsi="Times New Roman"/>
          <w:sz w:val="22"/>
        </w:rPr>
      </w:pPr>
    </w:p>
    <w:p w:rsidR="00000000" w:rsidRDefault="004A7D3E">
      <w:pPr>
        <w:numPr>
          <w:ilvl w:val="0"/>
          <w:numId w:val="65"/>
        </w:numPr>
        <w:tabs>
          <w:tab w:val="left" w:pos="720"/>
        </w:tabs>
        <w:spacing w:line="0" w:lineRule="atLeast"/>
        <w:ind w:left="720" w:hanging="360"/>
        <w:rPr>
          <w:rFonts w:ascii="Arial" w:eastAsia="Arial" w:hAnsi="Arial"/>
          <w:sz w:val="22"/>
        </w:rPr>
      </w:pPr>
      <w:r>
        <w:rPr>
          <w:rFonts w:ascii="Times New Roman" w:eastAsia="Times New Roman" w:hAnsi="Times New Roman"/>
          <w:sz w:val="22"/>
        </w:rPr>
        <w:t>Denial of authorization to operate.</w:t>
      </w:r>
    </w:p>
    <w:p w:rsidR="00000000" w:rsidRDefault="004A7D3E">
      <w:pPr>
        <w:spacing w:line="253" w:lineRule="exact"/>
        <w:rPr>
          <w:rFonts w:ascii="Times New Roman" w:eastAsia="Times New Roman" w:hAnsi="Times New Roman"/>
        </w:rPr>
      </w:pPr>
    </w:p>
    <w:p w:rsidR="00000000" w:rsidRDefault="004A7D3E">
      <w:pPr>
        <w:spacing w:line="0" w:lineRule="atLeast"/>
        <w:ind w:left="360"/>
        <w:rPr>
          <w:rFonts w:ascii="Arial" w:eastAsia="Arial" w:hAnsi="Arial"/>
          <w:b/>
          <w:i/>
        </w:rPr>
      </w:pPr>
      <w:r>
        <w:rPr>
          <w:rFonts w:ascii="Arial" w:eastAsia="Arial" w:hAnsi="Arial"/>
          <w:b/>
          <w:i/>
        </w:rPr>
        <w:t>Authorization to Operate</w:t>
      </w:r>
    </w:p>
    <w:p w:rsidR="00000000" w:rsidRDefault="004A7D3E">
      <w:pPr>
        <w:spacing w:line="106" w:lineRule="exact"/>
        <w:rPr>
          <w:rFonts w:ascii="Times New Roman" w:eastAsia="Times New Roman" w:hAnsi="Times New Roman"/>
        </w:rPr>
      </w:pPr>
    </w:p>
    <w:p w:rsidR="00000000" w:rsidRDefault="004A7D3E">
      <w:pPr>
        <w:spacing w:line="0" w:lineRule="atLeast"/>
        <w:ind w:left="360" w:right="400"/>
        <w:rPr>
          <w:rFonts w:ascii="Times New Roman" w:eastAsia="Times New Roman" w:hAnsi="Times New Roman"/>
          <w:sz w:val="22"/>
        </w:rPr>
      </w:pPr>
      <w:r>
        <w:rPr>
          <w:rFonts w:ascii="Times New Roman" w:eastAsia="Times New Roman" w:hAnsi="Times New Roman"/>
          <w:sz w:val="22"/>
        </w:rPr>
        <w:t>If the authorizing off</w:t>
      </w:r>
      <w:r>
        <w:rPr>
          <w:rFonts w:ascii="Times New Roman" w:eastAsia="Times New Roman" w:hAnsi="Times New Roman"/>
          <w:sz w:val="22"/>
        </w:rPr>
        <w:t xml:space="preserve">icial, after reviewing the authorization package and any additional inputs provided by the risk executive (function), deems that the risk to organizational operations and assets, individuals, other organizations, and the Nation is acceptable, an </w:t>
      </w:r>
      <w:r>
        <w:rPr>
          <w:rFonts w:ascii="Times New Roman" w:eastAsia="Times New Roman" w:hAnsi="Times New Roman"/>
          <w:i/>
          <w:sz w:val="22"/>
        </w:rPr>
        <w:t>authorizat</w:t>
      </w:r>
      <w:r>
        <w:rPr>
          <w:rFonts w:ascii="Times New Roman" w:eastAsia="Times New Roman" w:hAnsi="Times New Roman"/>
          <w:i/>
          <w:sz w:val="22"/>
        </w:rPr>
        <w:t>ion to operate</w:t>
      </w:r>
      <w:r>
        <w:rPr>
          <w:rFonts w:ascii="Times New Roman" w:eastAsia="Times New Roman" w:hAnsi="Times New Roman"/>
          <w:sz w:val="22"/>
        </w:rPr>
        <w:t xml:space="preserve"> is issued for the information system or for the common controls inherited by organizational information systems. The information system is authorized to operate for a specified time period in accordance with the terms and conditions establis</w:t>
      </w:r>
      <w:r>
        <w:rPr>
          <w:rFonts w:ascii="Times New Roman" w:eastAsia="Times New Roman" w:hAnsi="Times New Roman"/>
          <w:sz w:val="22"/>
        </w:rPr>
        <w:t>hed by the authorizing official.</w:t>
      </w:r>
      <w:hyperlink w:anchor="page80" w:history="1">
        <w:r>
          <w:rPr>
            <w:rFonts w:ascii="Times New Roman" w:eastAsia="Times New Roman" w:hAnsi="Times New Roman"/>
            <w:sz w:val="25"/>
            <w:vertAlign w:val="superscript"/>
          </w:rPr>
          <w:t>68</w:t>
        </w:r>
        <w:r>
          <w:rPr>
            <w:rFonts w:ascii="Times New Roman" w:eastAsia="Times New Roman" w:hAnsi="Times New Roman"/>
            <w:sz w:val="22"/>
          </w:rPr>
          <w:t xml:space="preserve"> </w:t>
        </w:r>
      </w:hyperlink>
      <w:r>
        <w:rPr>
          <w:rFonts w:ascii="Times New Roman" w:eastAsia="Times New Roman" w:hAnsi="Times New Roman"/>
          <w:sz w:val="22"/>
        </w:rPr>
        <w:t xml:space="preserve">For common control providers external to an information system, the authorization decision means that the common controls under their control are approved for </w:t>
      </w:r>
      <w:r>
        <w:rPr>
          <w:rFonts w:ascii="Times New Roman" w:eastAsia="Times New Roman" w:hAnsi="Times New Roman"/>
          <w:i/>
          <w:sz w:val="22"/>
        </w:rPr>
        <w:t>inheritance</w:t>
      </w:r>
      <w:r>
        <w:rPr>
          <w:rFonts w:ascii="Times New Roman" w:eastAsia="Times New Roman" w:hAnsi="Times New Roman"/>
          <w:sz w:val="22"/>
        </w:rPr>
        <w:t xml:space="preserve"> by organizational inform</w:t>
      </w:r>
      <w:r>
        <w:rPr>
          <w:rFonts w:ascii="Times New Roman" w:eastAsia="Times New Roman" w:hAnsi="Times New Roman"/>
          <w:sz w:val="22"/>
        </w:rPr>
        <w:t xml:space="preserve">ation systems. An </w:t>
      </w:r>
      <w:r>
        <w:rPr>
          <w:rFonts w:ascii="Times New Roman" w:eastAsia="Times New Roman" w:hAnsi="Times New Roman"/>
          <w:i/>
          <w:sz w:val="22"/>
        </w:rPr>
        <w:t>authorization termination date</w:t>
      </w:r>
      <w:r>
        <w:rPr>
          <w:rFonts w:ascii="Times New Roman" w:eastAsia="Times New Roman" w:hAnsi="Times New Roman"/>
          <w:sz w:val="22"/>
        </w:rPr>
        <w:t xml:space="preserve"> is also established by the authorizing official as a condition of authorization. The authorization termination date can be adjusted by the authorizing official to reflect an increased level of concern regard</w:t>
      </w:r>
      <w:r>
        <w:rPr>
          <w:rFonts w:ascii="Times New Roman" w:eastAsia="Times New Roman" w:hAnsi="Times New Roman"/>
          <w:sz w:val="22"/>
        </w:rPr>
        <w:t>ing the security state of the information system including the security control employed within or inherited by the system. Authorization termination dates do not exceed the maximum allowable time periods for authorization established by federal or organiz</w:t>
      </w:r>
      <w:r>
        <w:rPr>
          <w:rFonts w:ascii="Times New Roman" w:eastAsia="Times New Roman" w:hAnsi="Times New Roman"/>
          <w:sz w:val="22"/>
        </w:rPr>
        <w:t>ational policy.</w:t>
      </w:r>
    </w:p>
    <w:p w:rsidR="00000000" w:rsidRDefault="004A7D3E">
      <w:pPr>
        <w:spacing w:line="206" w:lineRule="exact"/>
        <w:rPr>
          <w:rFonts w:ascii="Times New Roman" w:eastAsia="Times New Roman" w:hAnsi="Times New Roman"/>
        </w:rPr>
      </w:pPr>
    </w:p>
    <w:p w:rsidR="00000000" w:rsidRDefault="004A7D3E">
      <w:pPr>
        <w:spacing w:line="244" w:lineRule="auto"/>
        <w:ind w:left="360" w:right="400"/>
        <w:rPr>
          <w:rFonts w:ascii="Times New Roman" w:eastAsia="Times New Roman" w:hAnsi="Times New Roman"/>
          <w:sz w:val="22"/>
        </w:rPr>
      </w:pPr>
      <w:r>
        <w:rPr>
          <w:rFonts w:ascii="Times New Roman" w:eastAsia="Times New Roman" w:hAnsi="Times New Roman"/>
          <w:sz w:val="22"/>
        </w:rPr>
        <w:t>The authorizing official takes specific actions to reduce or eliminate vulnerabilities identified during the execution of the Risk Management Framework unless the vulnerabilities have been explicitly accepted as part of the authorization d</w:t>
      </w:r>
      <w:r>
        <w:rPr>
          <w:rFonts w:ascii="Times New Roman" w:eastAsia="Times New Roman" w:hAnsi="Times New Roman"/>
          <w:sz w:val="22"/>
        </w:rPr>
        <w:t>ecision. In addition, the information system owner or common control provider establishes a disciplined, structured, and repeatable process to monitor the ongoing effectiveness of the deployed security controls and the progress of any actions taken to corr</w:t>
      </w:r>
      <w:r>
        <w:rPr>
          <w:rFonts w:ascii="Times New Roman" w:eastAsia="Times New Roman" w:hAnsi="Times New Roman"/>
          <w:sz w:val="22"/>
        </w:rPr>
        <w:t>ect or eliminate weaknesses or deficiencies. The plan of action and milestones submitted by the information system owner is used by the authorizing official to monitor the progress in correcting deficiencies and weaknesses noted during the security control</w:t>
      </w:r>
      <w:r>
        <w:rPr>
          <w:rFonts w:ascii="Times New Roman" w:eastAsia="Times New Roman" w:hAnsi="Times New Roman"/>
          <w:sz w:val="22"/>
        </w:rPr>
        <w:t xml:space="preserve"> assessment.</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97664" behindDoc="1" locked="0" layoutInCell="1" allowOverlap="1">
                <wp:simplePos x="0" y="0"/>
                <wp:positionH relativeFrom="column">
                  <wp:posOffset>228600</wp:posOffset>
                </wp:positionH>
                <wp:positionV relativeFrom="paragraph">
                  <wp:posOffset>565150</wp:posOffset>
                </wp:positionV>
                <wp:extent cx="1828800" cy="0"/>
                <wp:effectExtent l="0" t="0" r="0" b="0"/>
                <wp:wrapNone/>
                <wp:docPr id="16"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8949C" id="Line 90"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5pt" to="162pt,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" strokeweight=".21131mm">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63" w:lineRule="exact"/>
        <w:rPr>
          <w:rFonts w:ascii="Times New Roman" w:eastAsia="Times New Roman" w:hAnsi="Times New Roman"/>
        </w:rPr>
      </w:pPr>
    </w:p>
    <w:p w:rsidR="00000000" w:rsidRDefault="004A7D3E">
      <w:pPr>
        <w:numPr>
          <w:ilvl w:val="0"/>
          <w:numId w:val="66"/>
        </w:numPr>
        <w:tabs>
          <w:tab w:val="left" w:pos="526"/>
        </w:tabs>
        <w:spacing w:line="230" w:lineRule="auto"/>
        <w:ind w:left="360" w:right="420"/>
        <w:jc w:val="both"/>
        <w:rPr>
          <w:rFonts w:ascii="Times New Roman" w:eastAsia="Times New Roman" w:hAnsi="Times New Roman"/>
          <w:sz w:val="24"/>
          <w:vertAlign w:val="superscript"/>
        </w:rPr>
      </w:pPr>
      <w:r>
        <w:rPr>
          <w:rFonts w:ascii="Times New Roman" w:eastAsia="Times New Roman" w:hAnsi="Times New Roman"/>
          <w:sz w:val="18"/>
        </w:rPr>
        <w:t xml:space="preserve">An </w:t>
      </w:r>
      <w:r>
        <w:rPr>
          <w:rFonts w:ascii="Times New Roman" w:eastAsia="Times New Roman" w:hAnsi="Times New Roman"/>
          <w:i/>
          <w:sz w:val="18"/>
        </w:rPr>
        <w:t>interim authorization to test</w:t>
      </w:r>
      <w:r>
        <w:rPr>
          <w:rFonts w:ascii="Times New Roman" w:eastAsia="Times New Roman" w:hAnsi="Times New Roman"/>
          <w:sz w:val="18"/>
        </w:rPr>
        <w:t xml:space="preserve"> is a special type of authorization decision allowing an information system to operate in an operational environment for the express purpose of testing the system with actual operational (i.e., live) data </w:t>
      </w:r>
      <w:r>
        <w:rPr>
          <w:rFonts w:ascii="Times New Roman" w:eastAsia="Times New Roman" w:hAnsi="Times New Roman"/>
          <w:sz w:val="18"/>
        </w:rPr>
        <w:t>for a specified time period. An interim authorization to test is granted by an authorizing official only when the operational environment or live data is required to complete specific test objectives.</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66"/>
        </w:numPr>
        <w:tabs>
          <w:tab w:val="left" w:pos="526"/>
        </w:tabs>
        <w:spacing w:line="230" w:lineRule="auto"/>
        <w:ind w:left="360" w:right="380"/>
        <w:rPr>
          <w:rFonts w:ascii="Times New Roman" w:eastAsia="Times New Roman" w:hAnsi="Times New Roman"/>
          <w:sz w:val="24"/>
          <w:vertAlign w:val="superscript"/>
        </w:rPr>
      </w:pPr>
      <w:r>
        <w:rPr>
          <w:rFonts w:ascii="Times New Roman" w:eastAsia="Times New Roman" w:hAnsi="Times New Roman"/>
          <w:sz w:val="18"/>
        </w:rPr>
        <w:t xml:space="preserve">Some organizations may choose to use the term </w:t>
      </w:r>
      <w:r>
        <w:rPr>
          <w:rFonts w:ascii="Times New Roman" w:eastAsia="Times New Roman" w:hAnsi="Times New Roman"/>
          <w:i/>
          <w:sz w:val="18"/>
        </w:rPr>
        <w:t xml:space="preserve">interim </w:t>
      </w:r>
      <w:r>
        <w:rPr>
          <w:rFonts w:ascii="Times New Roman" w:eastAsia="Times New Roman" w:hAnsi="Times New Roman"/>
          <w:i/>
          <w:sz w:val="18"/>
        </w:rPr>
        <w:t>authorization to operate</w:t>
      </w:r>
      <w:r>
        <w:rPr>
          <w:rFonts w:ascii="Times New Roman" w:eastAsia="Times New Roman" w:hAnsi="Times New Roman"/>
          <w:sz w:val="18"/>
        </w:rPr>
        <w:t xml:space="preserve"> to focus attention on the increased risk being accepted by the authorizing official in situations where there are significant weaknesses or deficiencies in the information system, but an overarching mission necessity requires placi</w:t>
      </w:r>
      <w:r>
        <w:rPr>
          <w:rFonts w:ascii="Times New Roman" w:eastAsia="Times New Roman" w:hAnsi="Times New Roman"/>
          <w:sz w:val="18"/>
        </w:rPr>
        <w:t>ng the system into operation or continuing its operation.</w:t>
      </w:r>
    </w:p>
    <w:p w:rsidR="00000000" w:rsidRDefault="004A7D3E">
      <w:pPr>
        <w:tabs>
          <w:tab w:val="left" w:pos="526"/>
        </w:tabs>
        <w:spacing w:line="230" w:lineRule="auto"/>
        <w:ind w:left="360" w:right="38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2"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6"/>
        </w:rPr>
      </w:pPr>
      <w:r>
        <w:rPr>
          <w:rFonts w:ascii="Arial Narrow" w:eastAsia="Arial Narrow" w:hAnsi="Arial Narrow"/>
          <w:sz w:val="16"/>
        </w:rPr>
        <w:t>APPENDIX F</w:t>
      </w:r>
      <w:r>
        <w:rPr>
          <w:rFonts w:ascii="Times New Roman" w:eastAsia="Times New Roman" w:hAnsi="Times New Roman"/>
        </w:rPr>
        <w:tab/>
      </w:r>
      <w:r>
        <w:rPr>
          <w:rFonts w:ascii="Arial Narrow" w:eastAsia="Arial Narrow" w:hAnsi="Arial Narrow"/>
          <w:sz w:val="16"/>
        </w:rPr>
        <w:t>PAGE F-4</w:t>
      </w:r>
    </w:p>
    <w:p w:rsidR="00000000" w:rsidRDefault="004A7D3E">
      <w:pPr>
        <w:tabs>
          <w:tab w:val="left" w:pos="838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81" w:name="page81"/>
      <w:bookmarkEnd w:id="81"/>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w:t>
      </w:r>
      <w:r>
        <w:rPr>
          <w:rFonts w:ascii="Times New Roman" w:eastAsia="Times New Roman" w:hAnsi="Times New Roman"/>
          <w:sz w:val="18"/>
        </w:rPr>
        <w:t>______________________________________________________________</w:t>
      </w:r>
    </w:p>
    <w:p w:rsidR="00000000" w:rsidRDefault="004A7D3E">
      <w:pPr>
        <w:spacing w:line="248" w:lineRule="exact"/>
        <w:rPr>
          <w:rFonts w:ascii="Times New Roman" w:eastAsia="Times New Roman" w:hAnsi="Times New Roman"/>
        </w:rPr>
      </w:pPr>
    </w:p>
    <w:p w:rsidR="00000000" w:rsidRDefault="004A7D3E">
      <w:pPr>
        <w:spacing w:line="0" w:lineRule="atLeast"/>
        <w:ind w:left="360"/>
        <w:rPr>
          <w:rFonts w:ascii="Arial" w:eastAsia="Arial" w:hAnsi="Arial"/>
          <w:b/>
          <w:i/>
        </w:rPr>
      </w:pPr>
      <w:r>
        <w:rPr>
          <w:rFonts w:ascii="Arial" w:eastAsia="Arial" w:hAnsi="Arial"/>
          <w:b/>
          <w:i/>
        </w:rPr>
        <w:t>Denial of Authorization to Operate</w:t>
      </w:r>
    </w:p>
    <w:p w:rsidR="00000000" w:rsidRDefault="004A7D3E">
      <w:pPr>
        <w:spacing w:line="106" w:lineRule="exact"/>
        <w:rPr>
          <w:rFonts w:ascii="Times New Roman" w:eastAsia="Times New Roman" w:hAnsi="Times New Roman"/>
        </w:rPr>
      </w:pPr>
    </w:p>
    <w:p w:rsidR="00000000" w:rsidRDefault="004A7D3E">
      <w:pPr>
        <w:spacing w:line="243" w:lineRule="auto"/>
        <w:ind w:left="360" w:right="420"/>
        <w:rPr>
          <w:rFonts w:ascii="Times New Roman" w:eastAsia="Times New Roman" w:hAnsi="Times New Roman"/>
          <w:sz w:val="22"/>
        </w:rPr>
      </w:pPr>
      <w:r>
        <w:rPr>
          <w:rFonts w:ascii="Times New Roman" w:eastAsia="Times New Roman" w:hAnsi="Times New Roman"/>
          <w:sz w:val="22"/>
        </w:rPr>
        <w:t>If the authorizing official, after reviewing the authorization package and any additional inputs provided by the risk executive (function), deems that the r</w:t>
      </w:r>
      <w:r>
        <w:rPr>
          <w:rFonts w:ascii="Times New Roman" w:eastAsia="Times New Roman" w:hAnsi="Times New Roman"/>
          <w:sz w:val="22"/>
        </w:rPr>
        <w:t xml:space="preserve">isk to organizational operations and assets, individuals, other organizations, and the Nation is unacceptable and immediate steps cannot be taken to reduce the risk to an acceptable level, a </w:t>
      </w:r>
      <w:r>
        <w:rPr>
          <w:rFonts w:ascii="Times New Roman" w:eastAsia="Times New Roman" w:hAnsi="Times New Roman"/>
          <w:i/>
          <w:sz w:val="22"/>
        </w:rPr>
        <w:t>denial of authorization to operate</w:t>
      </w:r>
      <w:r>
        <w:rPr>
          <w:rFonts w:ascii="Times New Roman" w:eastAsia="Times New Roman" w:hAnsi="Times New Roman"/>
          <w:sz w:val="22"/>
        </w:rPr>
        <w:t xml:space="preserve"> is issued for the information </w:t>
      </w:r>
      <w:r>
        <w:rPr>
          <w:rFonts w:ascii="Times New Roman" w:eastAsia="Times New Roman" w:hAnsi="Times New Roman"/>
          <w:sz w:val="22"/>
        </w:rPr>
        <w:t>system or for the common controls inherited by organizational information systems. The information system is not authorized to operate and is not placed into operation. If the system is currently in operation, all activity is halted. For common control pro</w:t>
      </w:r>
      <w:r>
        <w:rPr>
          <w:rFonts w:ascii="Times New Roman" w:eastAsia="Times New Roman" w:hAnsi="Times New Roman"/>
          <w:sz w:val="22"/>
        </w:rPr>
        <w:t xml:space="preserve">viders external to an information system, the authorization decision means that the common controls under their control are </w:t>
      </w:r>
      <w:r>
        <w:rPr>
          <w:rFonts w:ascii="Times New Roman" w:eastAsia="Times New Roman" w:hAnsi="Times New Roman"/>
          <w:i/>
          <w:sz w:val="22"/>
        </w:rPr>
        <w:t>not</w:t>
      </w:r>
      <w:r>
        <w:rPr>
          <w:rFonts w:ascii="Times New Roman" w:eastAsia="Times New Roman" w:hAnsi="Times New Roman"/>
          <w:sz w:val="22"/>
        </w:rPr>
        <w:t xml:space="preserve"> approved for </w:t>
      </w:r>
      <w:r>
        <w:rPr>
          <w:rFonts w:ascii="Times New Roman" w:eastAsia="Times New Roman" w:hAnsi="Times New Roman"/>
          <w:i/>
          <w:sz w:val="22"/>
        </w:rPr>
        <w:t>inheritance</w:t>
      </w:r>
      <w:r>
        <w:rPr>
          <w:rFonts w:ascii="Times New Roman" w:eastAsia="Times New Roman" w:hAnsi="Times New Roman"/>
          <w:sz w:val="22"/>
        </w:rPr>
        <w:t xml:space="preserve"> by organizational information systems. Failure to receive an authorization to operate indicates that th</w:t>
      </w:r>
      <w:r>
        <w:rPr>
          <w:rFonts w:ascii="Times New Roman" w:eastAsia="Times New Roman" w:hAnsi="Times New Roman"/>
          <w:sz w:val="22"/>
        </w:rPr>
        <w:t>ere are major weaknesses or deficiencies in the security controls employed within or inherited by the information system. The authorizing official or designated representative works with the information system owner or common control provider to revise the</w:t>
      </w:r>
      <w:r>
        <w:rPr>
          <w:rFonts w:ascii="Times New Roman" w:eastAsia="Times New Roman" w:hAnsi="Times New Roman"/>
          <w:sz w:val="22"/>
        </w:rPr>
        <w:t xml:space="preserve"> plan of action and milestones to ensure that appropriate measures are taken to correct the identified weaknesses or deficiencies.</w:t>
      </w:r>
    </w:p>
    <w:p w:rsidR="00000000" w:rsidRDefault="004A7D3E">
      <w:pPr>
        <w:spacing w:line="196" w:lineRule="exact"/>
        <w:rPr>
          <w:rFonts w:ascii="Times New Roman" w:eastAsia="Times New Roman" w:hAnsi="Times New Roman"/>
        </w:rPr>
      </w:pPr>
    </w:p>
    <w:p w:rsidR="00000000" w:rsidRDefault="004A7D3E">
      <w:pPr>
        <w:spacing w:line="246" w:lineRule="auto"/>
        <w:ind w:left="360" w:right="380"/>
        <w:rPr>
          <w:rFonts w:ascii="Times New Roman" w:eastAsia="Times New Roman" w:hAnsi="Times New Roman"/>
          <w:sz w:val="22"/>
        </w:rPr>
      </w:pPr>
      <w:r>
        <w:rPr>
          <w:rFonts w:ascii="Times New Roman" w:eastAsia="Times New Roman" w:hAnsi="Times New Roman"/>
          <w:sz w:val="22"/>
        </w:rPr>
        <w:t xml:space="preserve">A special case of a denial of authorization to operate is an </w:t>
      </w:r>
      <w:r>
        <w:rPr>
          <w:rFonts w:ascii="Times New Roman" w:eastAsia="Times New Roman" w:hAnsi="Times New Roman"/>
          <w:i/>
          <w:sz w:val="22"/>
        </w:rPr>
        <w:t>authorization rescission</w:t>
      </w:r>
      <w:r>
        <w:rPr>
          <w:rFonts w:ascii="Times New Roman" w:eastAsia="Times New Roman" w:hAnsi="Times New Roman"/>
          <w:sz w:val="22"/>
        </w:rPr>
        <w:t>. Authorizing officials can rescind a p</w:t>
      </w:r>
      <w:r>
        <w:rPr>
          <w:rFonts w:ascii="Times New Roman" w:eastAsia="Times New Roman" w:hAnsi="Times New Roman"/>
          <w:sz w:val="22"/>
        </w:rPr>
        <w:t>revious authorization decision at any time in situations where there is a specific violation of: (i) federal/organizational security policies, directives, regulations, standards, guidance, or practices; or (ii) the terms and conditions of the original auth</w:t>
      </w:r>
      <w:r>
        <w:rPr>
          <w:rFonts w:ascii="Times New Roman" w:eastAsia="Times New Roman" w:hAnsi="Times New Roman"/>
          <w:sz w:val="22"/>
        </w:rPr>
        <w:t>orization. For example, failure to maintain an effective continuous monitoring program may be grounds for rescinding an authorization decision. Authorizing officials consult with the risk executive (function) and the senior information security officer bef</w:t>
      </w:r>
      <w:r>
        <w:rPr>
          <w:rFonts w:ascii="Times New Roman" w:eastAsia="Times New Roman" w:hAnsi="Times New Roman"/>
          <w:sz w:val="22"/>
        </w:rPr>
        <w:t>ore rescinding security authorizations.</w:t>
      </w:r>
    </w:p>
    <w:p w:rsidR="00000000" w:rsidRDefault="004A7D3E">
      <w:pPr>
        <w:spacing w:line="197"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F</w:t>
      </w:r>
      <w:r>
        <w:rPr>
          <w:rFonts w:ascii="Arial" w:eastAsia="Arial" w:hAnsi="Arial"/>
          <w:b/>
          <w:sz w:val="24"/>
        </w:rPr>
        <w:t>.</w:t>
      </w:r>
      <w:r>
        <w:rPr>
          <w:rFonts w:ascii="Arial" w:eastAsia="Arial" w:hAnsi="Arial"/>
          <w:b/>
          <w:sz w:val="19"/>
        </w:rPr>
        <w:t>3</w:t>
      </w:r>
      <w:r>
        <w:rPr>
          <w:rFonts w:ascii="Arial" w:eastAsia="Arial" w:hAnsi="Arial"/>
          <w:b/>
          <w:sz w:val="19"/>
        </w:rPr>
        <w:t xml:space="preserve">  AUTHORIZATION DECISION DOCUMENT</w:t>
      </w:r>
    </w:p>
    <w:p w:rsidR="00000000" w:rsidRDefault="004A7D3E">
      <w:pPr>
        <w:spacing w:line="120" w:lineRule="exact"/>
        <w:rPr>
          <w:rFonts w:ascii="Times New Roman" w:eastAsia="Times New Roman" w:hAnsi="Times New Roman"/>
        </w:rPr>
      </w:pPr>
    </w:p>
    <w:p w:rsidR="00000000" w:rsidRDefault="004A7D3E">
      <w:pPr>
        <w:spacing w:line="253" w:lineRule="auto"/>
        <w:ind w:left="360" w:right="500"/>
        <w:rPr>
          <w:rFonts w:ascii="Times New Roman" w:eastAsia="Times New Roman" w:hAnsi="Times New Roman"/>
          <w:sz w:val="22"/>
        </w:rPr>
      </w:pPr>
      <w:r>
        <w:rPr>
          <w:rFonts w:ascii="Times New Roman" w:eastAsia="Times New Roman" w:hAnsi="Times New Roman"/>
          <w:sz w:val="22"/>
        </w:rPr>
        <w:t xml:space="preserve">The </w:t>
      </w:r>
      <w:r>
        <w:rPr>
          <w:rFonts w:ascii="Times New Roman" w:eastAsia="Times New Roman" w:hAnsi="Times New Roman"/>
          <w:i/>
          <w:sz w:val="22"/>
        </w:rPr>
        <w:t>authorization decision document</w:t>
      </w:r>
      <w:r>
        <w:rPr>
          <w:rFonts w:ascii="Times New Roman" w:eastAsia="Times New Roman" w:hAnsi="Times New Roman"/>
          <w:sz w:val="22"/>
        </w:rPr>
        <w:t xml:space="preserve"> transmits the final security authorization decision from the authorizing official to the information system owner or common control provider </w:t>
      </w:r>
      <w:r>
        <w:rPr>
          <w:rFonts w:ascii="Times New Roman" w:eastAsia="Times New Roman" w:hAnsi="Times New Roman"/>
          <w:sz w:val="22"/>
        </w:rPr>
        <w:t>and other key organizational officials, as appropriate. The authorization decision document contains the following information:</w:t>
      </w:r>
    </w:p>
    <w:p w:rsidR="00000000" w:rsidRDefault="004A7D3E">
      <w:pPr>
        <w:spacing w:line="80" w:lineRule="exact"/>
        <w:rPr>
          <w:rFonts w:ascii="Times New Roman" w:eastAsia="Times New Roman" w:hAnsi="Times New Roman"/>
        </w:rPr>
      </w:pPr>
    </w:p>
    <w:p w:rsidR="00000000" w:rsidRDefault="004A7D3E">
      <w:pPr>
        <w:numPr>
          <w:ilvl w:val="0"/>
          <w:numId w:val="67"/>
        </w:numPr>
        <w:tabs>
          <w:tab w:val="left" w:pos="720"/>
        </w:tabs>
        <w:spacing w:line="0" w:lineRule="atLeast"/>
        <w:ind w:left="720" w:hanging="360"/>
        <w:rPr>
          <w:rFonts w:ascii="Arial" w:eastAsia="Arial" w:hAnsi="Arial"/>
          <w:sz w:val="22"/>
        </w:rPr>
      </w:pPr>
      <w:r>
        <w:rPr>
          <w:rFonts w:ascii="Times New Roman" w:eastAsia="Times New Roman" w:hAnsi="Times New Roman"/>
          <w:sz w:val="22"/>
        </w:rPr>
        <w:t>Authorization decision;</w:t>
      </w:r>
    </w:p>
    <w:p w:rsidR="00000000" w:rsidRDefault="004A7D3E">
      <w:pPr>
        <w:spacing w:line="134" w:lineRule="exact"/>
        <w:rPr>
          <w:rFonts w:ascii="Arial" w:eastAsia="Arial" w:hAnsi="Arial"/>
          <w:sz w:val="22"/>
        </w:rPr>
      </w:pPr>
    </w:p>
    <w:p w:rsidR="00000000" w:rsidRDefault="004A7D3E">
      <w:pPr>
        <w:numPr>
          <w:ilvl w:val="0"/>
          <w:numId w:val="67"/>
        </w:numPr>
        <w:tabs>
          <w:tab w:val="left" w:pos="720"/>
        </w:tabs>
        <w:spacing w:line="0" w:lineRule="atLeast"/>
        <w:ind w:left="720" w:hanging="360"/>
        <w:rPr>
          <w:rFonts w:ascii="Arial" w:eastAsia="Arial" w:hAnsi="Arial"/>
          <w:sz w:val="22"/>
        </w:rPr>
      </w:pPr>
      <w:r>
        <w:rPr>
          <w:rFonts w:ascii="Times New Roman" w:eastAsia="Times New Roman" w:hAnsi="Times New Roman"/>
          <w:sz w:val="22"/>
        </w:rPr>
        <w:t>Terms and conditions for the authorization;</w:t>
      </w:r>
    </w:p>
    <w:p w:rsidR="00000000" w:rsidRDefault="004A7D3E">
      <w:pPr>
        <w:spacing w:line="134" w:lineRule="exact"/>
        <w:rPr>
          <w:rFonts w:ascii="Arial" w:eastAsia="Arial" w:hAnsi="Arial"/>
          <w:sz w:val="22"/>
        </w:rPr>
      </w:pPr>
    </w:p>
    <w:p w:rsidR="00000000" w:rsidRDefault="004A7D3E">
      <w:pPr>
        <w:numPr>
          <w:ilvl w:val="0"/>
          <w:numId w:val="67"/>
        </w:numPr>
        <w:tabs>
          <w:tab w:val="left" w:pos="720"/>
        </w:tabs>
        <w:spacing w:line="0" w:lineRule="atLeast"/>
        <w:ind w:left="720" w:hanging="360"/>
        <w:rPr>
          <w:rFonts w:ascii="Arial" w:eastAsia="Arial" w:hAnsi="Arial"/>
          <w:sz w:val="22"/>
        </w:rPr>
      </w:pPr>
      <w:r>
        <w:rPr>
          <w:rFonts w:ascii="Times New Roman" w:eastAsia="Times New Roman" w:hAnsi="Times New Roman"/>
          <w:sz w:val="22"/>
        </w:rPr>
        <w:t>Authorization termination date; and</w:t>
      </w:r>
    </w:p>
    <w:p w:rsidR="00000000" w:rsidRDefault="004A7D3E">
      <w:pPr>
        <w:spacing w:line="134" w:lineRule="exact"/>
        <w:rPr>
          <w:rFonts w:ascii="Arial" w:eastAsia="Arial" w:hAnsi="Arial"/>
          <w:sz w:val="22"/>
        </w:rPr>
      </w:pPr>
    </w:p>
    <w:p w:rsidR="00000000" w:rsidRDefault="004A7D3E">
      <w:pPr>
        <w:numPr>
          <w:ilvl w:val="0"/>
          <w:numId w:val="67"/>
        </w:numPr>
        <w:tabs>
          <w:tab w:val="left" w:pos="720"/>
        </w:tabs>
        <w:spacing w:line="0" w:lineRule="atLeast"/>
        <w:ind w:left="720" w:hanging="360"/>
        <w:rPr>
          <w:rFonts w:ascii="Arial" w:eastAsia="Arial" w:hAnsi="Arial"/>
          <w:sz w:val="22"/>
        </w:rPr>
      </w:pPr>
      <w:r>
        <w:rPr>
          <w:rFonts w:ascii="Times New Roman" w:eastAsia="Times New Roman" w:hAnsi="Times New Roman"/>
          <w:sz w:val="22"/>
        </w:rPr>
        <w:t>Risk executive (func</w:t>
      </w:r>
      <w:r>
        <w:rPr>
          <w:rFonts w:ascii="Times New Roman" w:eastAsia="Times New Roman" w:hAnsi="Times New Roman"/>
          <w:sz w:val="22"/>
        </w:rPr>
        <w:t>tion) input (if provided).</w:t>
      </w:r>
    </w:p>
    <w:p w:rsidR="00000000" w:rsidRDefault="004A7D3E">
      <w:pPr>
        <w:spacing w:line="240" w:lineRule="exact"/>
        <w:rPr>
          <w:rFonts w:ascii="Times New Roman" w:eastAsia="Times New Roman" w:hAnsi="Times New Roman"/>
        </w:rPr>
      </w:pPr>
    </w:p>
    <w:p w:rsidR="00000000" w:rsidRDefault="004A7D3E">
      <w:pPr>
        <w:spacing w:line="248" w:lineRule="auto"/>
        <w:ind w:left="360" w:right="400"/>
        <w:rPr>
          <w:rFonts w:ascii="Times New Roman" w:eastAsia="Times New Roman" w:hAnsi="Times New Roman"/>
          <w:sz w:val="25"/>
          <w:vertAlign w:val="superscript"/>
        </w:rPr>
      </w:pPr>
      <w:r>
        <w:rPr>
          <w:rFonts w:ascii="Times New Roman" w:eastAsia="Times New Roman" w:hAnsi="Times New Roman"/>
          <w:sz w:val="22"/>
        </w:rPr>
        <w:t xml:space="preserve">The security </w:t>
      </w:r>
      <w:r>
        <w:rPr>
          <w:rFonts w:ascii="Times New Roman" w:eastAsia="Times New Roman" w:hAnsi="Times New Roman"/>
          <w:i/>
          <w:sz w:val="22"/>
        </w:rPr>
        <w:t>authorization decision</w:t>
      </w:r>
      <w:r>
        <w:rPr>
          <w:rFonts w:ascii="Times New Roman" w:eastAsia="Times New Roman" w:hAnsi="Times New Roman"/>
          <w:sz w:val="22"/>
        </w:rPr>
        <w:t xml:space="preserve"> indicates whether the information system is: (i) authorized to operate; or (ii) not authorized to operate. For common controls, the authorization decision means that the controls are approved </w:t>
      </w:r>
      <w:r>
        <w:rPr>
          <w:rFonts w:ascii="Times New Roman" w:eastAsia="Times New Roman" w:hAnsi="Times New Roman"/>
          <w:sz w:val="22"/>
        </w:rPr>
        <w:t xml:space="preserve">for </w:t>
      </w:r>
      <w:r>
        <w:rPr>
          <w:rFonts w:ascii="Times New Roman" w:eastAsia="Times New Roman" w:hAnsi="Times New Roman"/>
          <w:i/>
          <w:sz w:val="22"/>
        </w:rPr>
        <w:t>inheritance</w:t>
      </w:r>
      <w:r>
        <w:rPr>
          <w:rFonts w:ascii="Times New Roman" w:eastAsia="Times New Roman" w:hAnsi="Times New Roman"/>
          <w:sz w:val="22"/>
        </w:rPr>
        <w:t xml:space="preserve"> by organizational information systems. The </w:t>
      </w:r>
      <w:r>
        <w:rPr>
          <w:rFonts w:ascii="Times New Roman" w:eastAsia="Times New Roman" w:hAnsi="Times New Roman"/>
          <w:i/>
          <w:sz w:val="22"/>
        </w:rPr>
        <w:t>terms</w:t>
      </w:r>
      <w:r>
        <w:rPr>
          <w:rFonts w:ascii="Times New Roman" w:eastAsia="Times New Roman" w:hAnsi="Times New Roman"/>
          <w:sz w:val="22"/>
        </w:rPr>
        <w:t xml:space="preserve"> </w:t>
      </w:r>
      <w:r>
        <w:rPr>
          <w:rFonts w:ascii="Times New Roman" w:eastAsia="Times New Roman" w:hAnsi="Times New Roman"/>
          <w:i/>
          <w:sz w:val="22"/>
        </w:rPr>
        <w:t xml:space="preserve">and conditions </w:t>
      </w:r>
      <w:r>
        <w:rPr>
          <w:rFonts w:ascii="Times New Roman" w:eastAsia="Times New Roman" w:hAnsi="Times New Roman"/>
          <w:sz w:val="22"/>
        </w:rPr>
        <w:t>for the authorization provide a description of any limitations or restrictions placed</w:t>
      </w:r>
      <w:r>
        <w:rPr>
          <w:rFonts w:ascii="Times New Roman" w:eastAsia="Times New Roman" w:hAnsi="Times New Roman"/>
          <w:i/>
          <w:sz w:val="22"/>
        </w:rPr>
        <w:t xml:space="preserve"> </w:t>
      </w:r>
      <w:r>
        <w:rPr>
          <w:rFonts w:ascii="Times New Roman" w:eastAsia="Times New Roman" w:hAnsi="Times New Roman"/>
          <w:sz w:val="22"/>
        </w:rPr>
        <w:t>on the operation of the information system or the implementation of common controls that m</w:t>
      </w:r>
      <w:r>
        <w:rPr>
          <w:rFonts w:ascii="Times New Roman" w:eastAsia="Times New Roman" w:hAnsi="Times New Roman"/>
          <w:sz w:val="22"/>
        </w:rPr>
        <w:t xml:space="preserve">ust be followed by the system owner or common control provider. The </w:t>
      </w:r>
      <w:r>
        <w:rPr>
          <w:rFonts w:ascii="Times New Roman" w:eastAsia="Times New Roman" w:hAnsi="Times New Roman"/>
          <w:i/>
          <w:sz w:val="22"/>
        </w:rPr>
        <w:t>authorization termination</w:t>
      </w:r>
      <w:r>
        <w:rPr>
          <w:rFonts w:ascii="Times New Roman" w:eastAsia="Times New Roman" w:hAnsi="Times New Roman"/>
          <w:sz w:val="22"/>
        </w:rPr>
        <w:t xml:space="preserve"> </w:t>
      </w:r>
      <w:r>
        <w:rPr>
          <w:rFonts w:ascii="Times New Roman" w:eastAsia="Times New Roman" w:hAnsi="Times New Roman"/>
          <w:i/>
          <w:sz w:val="22"/>
        </w:rPr>
        <w:t>date</w:t>
      </w:r>
      <w:r>
        <w:rPr>
          <w:rFonts w:ascii="Times New Roman" w:eastAsia="Times New Roman" w:hAnsi="Times New Roman"/>
          <w:sz w:val="22"/>
        </w:rPr>
        <w:t>, established by the authorizing official, indicates when the security authorization expires and</w:t>
      </w:r>
      <w:r>
        <w:rPr>
          <w:rFonts w:ascii="Times New Roman" w:eastAsia="Times New Roman" w:hAnsi="Times New Roman"/>
          <w:i/>
          <w:sz w:val="22"/>
        </w:rPr>
        <w:t xml:space="preserve"> </w:t>
      </w:r>
      <w:r>
        <w:rPr>
          <w:rFonts w:ascii="Times New Roman" w:eastAsia="Times New Roman" w:hAnsi="Times New Roman"/>
          <w:sz w:val="22"/>
        </w:rPr>
        <w:t>reauthorization is required. An authorizing official designat</w:t>
      </w:r>
      <w:r>
        <w:rPr>
          <w:rFonts w:ascii="Times New Roman" w:eastAsia="Times New Roman" w:hAnsi="Times New Roman"/>
          <w:sz w:val="22"/>
        </w:rPr>
        <w:t>ed representative prepares the authorization decision document for the authorizing official with authorization recommendations, as appropriate. The authorization decision document is attached to the original authorization package and transmitted to the inf</w:t>
      </w:r>
      <w:r>
        <w:rPr>
          <w:rFonts w:ascii="Times New Roman" w:eastAsia="Times New Roman" w:hAnsi="Times New Roman"/>
          <w:sz w:val="22"/>
        </w:rPr>
        <w:t>ormation system owner or common control provider.</w:t>
      </w:r>
      <w:hyperlink w:anchor="page81" w:history="1">
        <w:r>
          <w:rPr>
            <w:rFonts w:ascii="Times New Roman" w:eastAsia="Times New Roman" w:hAnsi="Times New Roman"/>
            <w:sz w:val="25"/>
            <w:vertAlign w:val="superscript"/>
          </w:rPr>
          <w:t>69</w:t>
        </w:r>
      </w:hyperlink>
    </w:p>
    <w:p w:rsidR="00000000" w:rsidRDefault="00140523">
      <w:pPr>
        <w:spacing w:line="20" w:lineRule="exact"/>
        <w:rPr>
          <w:rFonts w:ascii="Times New Roman" w:eastAsia="Times New Roman" w:hAnsi="Times New Roman"/>
        </w:rPr>
      </w:pPr>
      <w:r>
        <w:rPr>
          <w:rFonts w:ascii="Times New Roman" w:eastAsia="Times New Roman" w:hAnsi="Times New Roman"/>
          <w:noProof/>
          <w:sz w:val="25"/>
          <w:vertAlign w:val="superscript"/>
        </w:rPr>
        <mc:AlternateContent>
          <mc:Choice Requires="wps">
            <w:drawing>
              <wp:anchor distT="0" distB="0" distL="114300" distR="114300" simplePos="0" relativeHeight="251698688" behindDoc="1" locked="0" layoutInCell="1" allowOverlap="1">
                <wp:simplePos x="0" y="0"/>
                <wp:positionH relativeFrom="column">
                  <wp:posOffset>228600</wp:posOffset>
                </wp:positionH>
                <wp:positionV relativeFrom="paragraph">
                  <wp:posOffset>199390</wp:posOffset>
                </wp:positionV>
                <wp:extent cx="1828800" cy="0"/>
                <wp:effectExtent l="0" t="0" r="0" b="0"/>
                <wp:wrapNone/>
                <wp:docPr id="15"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D27D3" id="Line 91"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7pt" to="162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GMWEgIAAC0EAAAOAAAAZHJzL2Uyb0RvYy54bWysU8GO2yAQvVfqPyDuie3U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" strokeweight=".6pt">
                <o:lock v:ext="edit" shapetype="f"/>
              </v:line>
            </w:pict>
          </mc:Fallback>
        </mc:AlternateContent>
      </w:r>
    </w:p>
    <w:p w:rsidR="00000000" w:rsidRDefault="004A7D3E">
      <w:pPr>
        <w:spacing w:line="364" w:lineRule="exact"/>
        <w:rPr>
          <w:rFonts w:ascii="Times New Roman" w:eastAsia="Times New Roman" w:hAnsi="Times New Roman"/>
        </w:rPr>
      </w:pPr>
    </w:p>
    <w:p w:rsidR="00000000" w:rsidRDefault="004A7D3E">
      <w:pPr>
        <w:numPr>
          <w:ilvl w:val="0"/>
          <w:numId w:val="68"/>
        </w:numPr>
        <w:tabs>
          <w:tab w:val="left" w:pos="520"/>
        </w:tabs>
        <w:spacing w:line="0" w:lineRule="atLeast"/>
        <w:ind w:left="520" w:hanging="160"/>
        <w:rPr>
          <w:rFonts w:ascii="Times New Roman" w:eastAsia="Times New Roman" w:hAnsi="Times New Roman"/>
          <w:sz w:val="23"/>
          <w:vertAlign w:val="superscript"/>
        </w:rPr>
      </w:pPr>
      <w:r>
        <w:rPr>
          <w:rFonts w:ascii="Times New Roman" w:eastAsia="Times New Roman" w:hAnsi="Times New Roman"/>
          <w:sz w:val="17"/>
        </w:rPr>
        <w:t>Authorization decision documents may be digitally signed to ensure authenticity.</w:t>
      </w:r>
    </w:p>
    <w:p w:rsidR="00000000" w:rsidRDefault="004A7D3E">
      <w:pPr>
        <w:tabs>
          <w:tab w:val="left" w:pos="520"/>
        </w:tabs>
        <w:spacing w:line="0" w:lineRule="atLeast"/>
        <w:ind w:left="520" w:hanging="160"/>
        <w:rPr>
          <w:rFonts w:ascii="Times New Roman" w:eastAsia="Times New Roman" w:hAnsi="Times New Roman"/>
          <w:sz w:val="23"/>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99"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6"/>
        </w:rPr>
      </w:pPr>
      <w:r>
        <w:rPr>
          <w:rFonts w:ascii="Arial Narrow" w:eastAsia="Arial Narrow" w:hAnsi="Arial Narrow"/>
          <w:sz w:val="16"/>
        </w:rPr>
        <w:t>APPENDIX F</w:t>
      </w:r>
      <w:r>
        <w:rPr>
          <w:rFonts w:ascii="Times New Roman" w:eastAsia="Times New Roman" w:hAnsi="Times New Roman"/>
        </w:rPr>
        <w:tab/>
      </w:r>
      <w:r>
        <w:rPr>
          <w:rFonts w:ascii="Arial Narrow" w:eastAsia="Arial Narrow" w:hAnsi="Arial Narrow"/>
          <w:sz w:val="16"/>
        </w:rPr>
        <w:t>PAGE F-5</w:t>
      </w:r>
    </w:p>
    <w:p w:rsidR="00000000" w:rsidRDefault="004A7D3E">
      <w:pPr>
        <w:tabs>
          <w:tab w:val="left" w:pos="838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82" w:name="page82"/>
      <w:bookmarkEnd w:id="82"/>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w:t>
      </w:r>
      <w:r>
        <w:rPr>
          <w:rFonts w:ascii="Arial" w:eastAsia="Arial" w:hAnsi="Arial"/>
          <w:sz w:val="16"/>
        </w:rPr>
        <w:t>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0" w:lineRule="atLeast"/>
        <w:ind w:left="360" w:right="360"/>
        <w:rPr>
          <w:rFonts w:ascii="Times New Roman" w:eastAsia="Times New Roman" w:hAnsi="Times New Roman"/>
          <w:sz w:val="22"/>
        </w:rPr>
      </w:pPr>
      <w:r>
        <w:rPr>
          <w:rFonts w:ascii="Times New Roman" w:eastAsia="Times New Roman" w:hAnsi="Times New Roman"/>
          <w:sz w:val="22"/>
        </w:rPr>
        <w:t>Upon receipt of the authorization decision document and authorization package, the inform</w:t>
      </w:r>
      <w:r>
        <w:rPr>
          <w:rFonts w:ascii="Times New Roman" w:eastAsia="Times New Roman" w:hAnsi="Times New Roman"/>
          <w:sz w:val="22"/>
        </w:rPr>
        <w:t>ation system owner or common control provider acknowledges and implements the terms and conditions of the authorization and notifies the authorizing official. The information system owner or common control provider retains the original authorization decisi</w:t>
      </w:r>
      <w:r>
        <w:rPr>
          <w:rFonts w:ascii="Times New Roman" w:eastAsia="Times New Roman" w:hAnsi="Times New Roman"/>
          <w:sz w:val="22"/>
        </w:rPr>
        <w:t>on document and authorization package.</w:t>
      </w:r>
      <w:hyperlink w:anchor="page82" w:history="1">
        <w:r>
          <w:rPr>
            <w:rFonts w:ascii="Times New Roman" w:eastAsia="Times New Roman" w:hAnsi="Times New Roman"/>
            <w:sz w:val="25"/>
            <w:vertAlign w:val="superscript"/>
          </w:rPr>
          <w:t>70</w:t>
        </w:r>
        <w:r>
          <w:rPr>
            <w:rFonts w:ascii="Times New Roman" w:eastAsia="Times New Roman" w:hAnsi="Times New Roman"/>
            <w:sz w:val="22"/>
          </w:rPr>
          <w:t xml:space="preserve"> </w:t>
        </w:r>
      </w:hyperlink>
      <w:r>
        <w:rPr>
          <w:rFonts w:ascii="Times New Roman" w:eastAsia="Times New Roman" w:hAnsi="Times New Roman"/>
          <w:sz w:val="22"/>
        </w:rPr>
        <w:t xml:space="preserve">The organization ensures that authorization documents for information systems and for common controls are available to appropriate organizational officials (e.g., information system owners </w:t>
      </w:r>
      <w:r>
        <w:rPr>
          <w:rFonts w:ascii="Times New Roman" w:eastAsia="Times New Roman" w:hAnsi="Times New Roman"/>
          <w:sz w:val="22"/>
        </w:rPr>
        <w:t>inheriting common controls, the risk executive [function], chief information officers, senior information security officers, information system security officers). The contents of the security authorization documentation, especially information regarding i</w:t>
      </w:r>
      <w:r>
        <w:rPr>
          <w:rFonts w:ascii="Times New Roman" w:eastAsia="Times New Roman" w:hAnsi="Times New Roman"/>
          <w:sz w:val="22"/>
        </w:rPr>
        <w:t>nformation system vulnerabilities, are: (i) marked and appropriately protected in accordance with federal/organizational policy; and (ii) retained in accordance with the organization</w:t>
      </w:r>
      <w:r>
        <w:rPr>
          <w:rFonts w:ascii="Times New Roman" w:eastAsia="Times New Roman" w:hAnsi="Times New Roman"/>
          <w:sz w:val="22"/>
        </w:rPr>
        <w:t>’s record retention policy. The authorizing official verifies on an ongoin</w:t>
      </w:r>
      <w:r>
        <w:rPr>
          <w:rFonts w:ascii="Times New Roman" w:eastAsia="Times New Roman" w:hAnsi="Times New Roman"/>
          <w:sz w:val="22"/>
        </w:rPr>
        <w:t>g basis, that the terms and conditions established as part of the authorization are being followed by the information system owner or common control provider.</w:t>
      </w:r>
    </w:p>
    <w:p w:rsidR="00000000" w:rsidRDefault="004A7D3E">
      <w:pPr>
        <w:spacing w:line="204"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F</w:t>
      </w:r>
      <w:r>
        <w:rPr>
          <w:rFonts w:ascii="Arial" w:eastAsia="Arial" w:hAnsi="Arial"/>
          <w:b/>
          <w:sz w:val="24"/>
        </w:rPr>
        <w:t>.</w:t>
      </w:r>
      <w:r>
        <w:rPr>
          <w:rFonts w:ascii="Arial" w:eastAsia="Arial" w:hAnsi="Arial"/>
          <w:b/>
          <w:sz w:val="19"/>
        </w:rPr>
        <w:t>4</w:t>
      </w:r>
      <w:r>
        <w:rPr>
          <w:rFonts w:ascii="Arial" w:eastAsia="Arial" w:hAnsi="Arial"/>
          <w:b/>
          <w:sz w:val="19"/>
        </w:rPr>
        <w:t xml:space="preserve">  ONGOING AUTHORIZATION</w:t>
      </w:r>
    </w:p>
    <w:p w:rsidR="00000000" w:rsidRDefault="004A7D3E">
      <w:pPr>
        <w:spacing w:line="120" w:lineRule="exact"/>
        <w:rPr>
          <w:rFonts w:ascii="Times New Roman" w:eastAsia="Times New Roman" w:hAnsi="Times New Roman"/>
        </w:rPr>
      </w:pPr>
    </w:p>
    <w:p w:rsidR="00000000" w:rsidRDefault="004A7D3E">
      <w:pPr>
        <w:spacing w:line="0" w:lineRule="atLeast"/>
        <w:ind w:left="360" w:right="420"/>
        <w:rPr>
          <w:rFonts w:ascii="Times New Roman" w:eastAsia="Times New Roman" w:hAnsi="Times New Roman"/>
          <w:sz w:val="22"/>
        </w:rPr>
      </w:pPr>
      <w:r>
        <w:rPr>
          <w:rFonts w:ascii="Times New Roman" w:eastAsia="Times New Roman" w:hAnsi="Times New Roman"/>
          <w:sz w:val="22"/>
        </w:rPr>
        <w:t>A robust and comprehensive continuous monitoring</w:t>
      </w:r>
      <w:hyperlink w:anchor="page82" w:history="1">
        <w:r>
          <w:rPr>
            <w:rFonts w:ascii="Times New Roman" w:eastAsia="Times New Roman" w:hAnsi="Times New Roman"/>
            <w:sz w:val="25"/>
            <w:vertAlign w:val="superscript"/>
          </w:rPr>
          <w:t>71</w:t>
        </w:r>
        <w:r>
          <w:rPr>
            <w:rFonts w:ascii="Times New Roman" w:eastAsia="Times New Roman" w:hAnsi="Times New Roman"/>
            <w:sz w:val="22"/>
          </w:rPr>
          <w:t xml:space="preserve"> </w:t>
        </w:r>
      </w:hyperlink>
      <w:r>
        <w:rPr>
          <w:rFonts w:ascii="Times New Roman" w:eastAsia="Times New Roman" w:hAnsi="Times New Roman"/>
          <w:sz w:val="22"/>
        </w:rPr>
        <w:t>strategy integrated into the organization</w:t>
      </w:r>
      <w:r>
        <w:rPr>
          <w:rFonts w:ascii="Times New Roman" w:eastAsia="Times New Roman" w:hAnsi="Times New Roman"/>
          <w:sz w:val="22"/>
        </w:rPr>
        <w:t>’s system development life cycle process, promotes risk management on an ongoing basis and can significantly reduce the resources required for reauthorization, if required. Using automation and state -of-th</w:t>
      </w:r>
      <w:r>
        <w:rPr>
          <w:rFonts w:ascii="Times New Roman" w:eastAsia="Times New Roman" w:hAnsi="Times New Roman"/>
          <w:sz w:val="22"/>
        </w:rPr>
        <w:t xml:space="preserve">e-practice tools, techniques, and procedures, risk management can become </w:t>
      </w:r>
      <w:r>
        <w:rPr>
          <w:rFonts w:ascii="Times New Roman" w:eastAsia="Times New Roman" w:hAnsi="Times New Roman"/>
          <w:i/>
          <w:sz w:val="22"/>
        </w:rPr>
        <w:t>near real-</w:t>
      </w:r>
      <w:r>
        <w:rPr>
          <w:rFonts w:ascii="Times New Roman" w:eastAsia="Times New Roman" w:hAnsi="Times New Roman"/>
          <w:i/>
          <w:sz w:val="22"/>
        </w:rPr>
        <w:t xml:space="preserve">time </w:t>
      </w:r>
      <w:r>
        <w:rPr>
          <w:rFonts w:ascii="Times New Roman" w:eastAsia="Times New Roman" w:hAnsi="Times New Roman"/>
          <w:sz w:val="22"/>
        </w:rPr>
        <w:t>with ongoing monitoring of security controls and changes to the information system and its</w:t>
      </w:r>
      <w:r>
        <w:rPr>
          <w:rFonts w:ascii="Times New Roman" w:eastAsia="Times New Roman" w:hAnsi="Times New Roman"/>
          <w:i/>
          <w:sz w:val="22"/>
        </w:rPr>
        <w:t xml:space="preserve"> </w:t>
      </w:r>
      <w:r>
        <w:rPr>
          <w:rFonts w:ascii="Times New Roman" w:eastAsia="Times New Roman" w:hAnsi="Times New Roman"/>
          <w:sz w:val="22"/>
        </w:rPr>
        <w:t>environment of operation. When monitoring is conducted in accordance with the</w:t>
      </w:r>
      <w:r>
        <w:rPr>
          <w:rFonts w:ascii="Times New Roman" w:eastAsia="Times New Roman" w:hAnsi="Times New Roman"/>
          <w:sz w:val="22"/>
        </w:rPr>
        <w:t xml:space="preserve"> needs of the authorizing official, that monitoring results in the production of key information needed to determine: (i) the current security state of the information system (including the effectiveness of the security controls employed within and inherit</w:t>
      </w:r>
      <w:r>
        <w:rPr>
          <w:rFonts w:ascii="Times New Roman" w:eastAsia="Times New Roman" w:hAnsi="Times New Roman"/>
          <w:sz w:val="22"/>
        </w:rPr>
        <w:t>ed by the system); (ii) the resulting risks to organizational operations, organizational assets, individuals, other organizations, and the Nation; and (iii) whether to authorize continued operation of the system or continued use of common controls inherite</w:t>
      </w:r>
      <w:r>
        <w:rPr>
          <w:rFonts w:ascii="Times New Roman" w:eastAsia="Times New Roman" w:hAnsi="Times New Roman"/>
          <w:sz w:val="22"/>
        </w:rPr>
        <w:t>d by organizational information systems.</w:t>
      </w:r>
    </w:p>
    <w:p w:rsidR="00000000" w:rsidRDefault="004A7D3E">
      <w:pPr>
        <w:spacing w:line="205" w:lineRule="exact"/>
        <w:rPr>
          <w:rFonts w:ascii="Times New Roman" w:eastAsia="Times New Roman" w:hAnsi="Times New Roman"/>
        </w:rPr>
      </w:pPr>
    </w:p>
    <w:p w:rsidR="00000000" w:rsidRDefault="004A7D3E">
      <w:pPr>
        <w:spacing w:line="254" w:lineRule="auto"/>
        <w:ind w:left="360" w:right="480"/>
        <w:rPr>
          <w:rFonts w:ascii="Times New Roman" w:eastAsia="Times New Roman" w:hAnsi="Times New Roman"/>
          <w:sz w:val="21"/>
        </w:rPr>
      </w:pPr>
      <w:r>
        <w:rPr>
          <w:rFonts w:ascii="Times New Roman" w:eastAsia="Times New Roman" w:hAnsi="Times New Roman"/>
          <w:sz w:val="21"/>
        </w:rPr>
        <w:t xml:space="preserve">Continuous monitoring also helps to amortize the resource expenditures for reauthorization activities over the authorization period. The ultimate objective is to achieve a state of </w:t>
      </w:r>
      <w:r>
        <w:rPr>
          <w:rFonts w:ascii="Times New Roman" w:eastAsia="Times New Roman" w:hAnsi="Times New Roman"/>
          <w:i/>
          <w:sz w:val="21"/>
        </w:rPr>
        <w:t>ongoing</w:t>
      </w:r>
      <w:r>
        <w:rPr>
          <w:rFonts w:ascii="Times New Roman" w:eastAsia="Times New Roman" w:hAnsi="Times New Roman"/>
          <w:sz w:val="21"/>
        </w:rPr>
        <w:t xml:space="preserve"> </w:t>
      </w:r>
      <w:r>
        <w:rPr>
          <w:rFonts w:ascii="Times New Roman" w:eastAsia="Times New Roman" w:hAnsi="Times New Roman"/>
          <w:i/>
          <w:sz w:val="21"/>
        </w:rPr>
        <w:t xml:space="preserve">authorization </w:t>
      </w:r>
      <w:r>
        <w:rPr>
          <w:rFonts w:ascii="Times New Roman" w:eastAsia="Times New Roman" w:hAnsi="Times New Roman"/>
          <w:sz w:val="21"/>
        </w:rPr>
        <w:t>where the a</w:t>
      </w:r>
      <w:r>
        <w:rPr>
          <w:rFonts w:ascii="Times New Roman" w:eastAsia="Times New Roman" w:hAnsi="Times New Roman"/>
          <w:sz w:val="21"/>
        </w:rPr>
        <w:t>uthorizing official maintains sufficient knowledge of the current</w:t>
      </w:r>
      <w:r>
        <w:rPr>
          <w:rFonts w:ascii="Times New Roman" w:eastAsia="Times New Roman" w:hAnsi="Times New Roman"/>
          <w:i/>
          <w:sz w:val="21"/>
        </w:rPr>
        <w:t xml:space="preserve"> </w:t>
      </w:r>
      <w:r>
        <w:rPr>
          <w:rFonts w:ascii="Times New Roman" w:eastAsia="Times New Roman" w:hAnsi="Times New Roman"/>
          <w:sz w:val="21"/>
        </w:rPr>
        <w:t>security state of the information system (including the effectiveness of the security controls employed within and inherited by the system) to determine whether continued operation is accept</w:t>
      </w:r>
      <w:r>
        <w:rPr>
          <w:rFonts w:ascii="Times New Roman" w:eastAsia="Times New Roman" w:hAnsi="Times New Roman"/>
          <w:sz w:val="21"/>
        </w:rPr>
        <w:t>able based on ongoing risk determinations, and if not, which step or steps in the Risk Management Framework needs to be re-executed in order to adequately mitigate the additional risk. Formal reauthorization actions are avoided in situations where the cont</w:t>
      </w:r>
      <w:r>
        <w:rPr>
          <w:rFonts w:ascii="Times New Roman" w:eastAsia="Times New Roman" w:hAnsi="Times New Roman"/>
          <w:sz w:val="21"/>
        </w:rPr>
        <w:t>inuous monitoring process provides authorizing officials the necessary information to manage the potential risk arising from changes to the information system or its environment of operation. Organizations maximize the use of status reports and security st</w:t>
      </w:r>
      <w:r>
        <w:rPr>
          <w:rFonts w:ascii="Times New Roman" w:eastAsia="Times New Roman" w:hAnsi="Times New Roman"/>
          <w:sz w:val="21"/>
        </w:rPr>
        <w:t>ate information produced during the continuous monitoring process to minimize the level of effort required if a formal reauthorization action is required. Formal reauthorization actions occur at the discretion of the authorizing official in accordance with</w:t>
      </w:r>
      <w:r>
        <w:rPr>
          <w:rFonts w:ascii="Times New Roman" w:eastAsia="Times New Roman" w:hAnsi="Times New Roman"/>
          <w:sz w:val="21"/>
        </w:rPr>
        <w:t xml:space="preserve"> federal or organizational policy. If a formal reauthorization action is required, organizations maximize the use of security and risk-related information produced during the continuous monitoring and ongoing authorization processes currently in effect.</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1"/>
        </w:rPr>
        <mc:AlternateContent>
          <mc:Choice Requires="wps">
            <w:drawing>
              <wp:anchor distT="0" distB="0" distL="114300" distR="114300" simplePos="0" relativeHeight="251699712" behindDoc="1" locked="0" layoutInCell="1" allowOverlap="1">
                <wp:simplePos x="0" y="0"/>
                <wp:positionH relativeFrom="column">
                  <wp:posOffset>228600</wp:posOffset>
                </wp:positionH>
                <wp:positionV relativeFrom="paragraph">
                  <wp:posOffset>238125</wp:posOffset>
                </wp:positionV>
                <wp:extent cx="1828800" cy="0"/>
                <wp:effectExtent l="0" t="0" r="0" b="0"/>
                <wp:wrapNone/>
                <wp:docPr id="1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256AD" id="Line 92"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75pt" to="162pt,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ATgEQIAAC0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" strokeweight=".21164mm">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48" w:lineRule="exact"/>
        <w:rPr>
          <w:rFonts w:ascii="Times New Roman" w:eastAsia="Times New Roman" w:hAnsi="Times New Roman"/>
        </w:rPr>
      </w:pPr>
    </w:p>
    <w:p w:rsidR="00000000" w:rsidRDefault="004A7D3E">
      <w:pPr>
        <w:numPr>
          <w:ilvl w:val="0"/>
          <w:numId w:val="69"/>
        </w:numPr>
        <w:tabs>
          <w:tab w:val="left" w:pos="526"/>
        </w:tabs>
        <w:spacing w:line="223" w:lineRule="auto"/>
        <w:ind w:left="360" w:right="460"/>
        <w:rPr>
          <w:rFonts w:ascii="Times New Roman" w:eastAsia="Times New Roman" w:hAnsi="Times New Roman"/>
          <w:sz w:val="24"/>
          <w:vertAlign w:val="superscript"/>
        </w:rPr>
      </w:pPr>
      <w:r>
        <w:rPr>
          <w:rFonts w:ascii="Times New Roman" w:eastAsia="Times New Roman" w:hAnsi="Times New Roman"/>
          <w:sz w:val="18"/>
        </w:rPr>
        <w:t>Organizations may choose to employ automated tools to support the development, distribution, and archiving of risk management documentation to include artifacts associated with the security authorization process.</w:t>
      </w:r>
    </w:p>
    <w:p w:rsidR="00000000" w:rsidRDefault="004A7D3E">
      <w:pPr>
        <w:spacing w:line="63" w:lineRule="exact"/>
        <w:rPr>
          <w:rFonts w:ascii="Times New Roman" w:eastAsia="Times New Roman" w:hAnsi="Times New Roman"/>
          <w:sz w:val="24"/>
          <w:vertAlign w:val="superscript"/>
        </w:rPr>
      </w:pPr>
    </w:p>
    <w:p w:rsidR="00000000" w:rsidRDefault="004A7D3E">
      <w:pPr>
        <w:numPr>
          <w:ilvl w:val="0"/>
          <w:numId w:val="69"/>
        </w:numPr>
        <w:tabs>
          <w:tab w:val="left" w:pos="520"/>
        </w:tabs>
        <w:spacing w:line="0" w:lineRule="atLeast"/>
        <w:ind w:left="520" w:hanging="160"/>
        <w:rPr>
          <w:rFonts w:ascii="Times New Roman" w:eastAsia="Times New Roman" w:hAnsi="Times New Roman"/>
          <w:sz w:val="23"/>
          <w:vertAlign w:val="superscript"/>
        </w:rPr>
      </w:pPr>
      <w:r>
        <w:rPr>
          <w:rFonts w:ascii="Times New Roman" w:eastAsia="Times New Roman" w:hAnsi="Times New Roman"/>
          <w:sz w:val="17"/>
        </w:rPr>
        <w:t>Continuous monitoring is described in Ap</w:t>
      </w:r>
      <w:r>
        <w:rPr>
          <w:rFonts w:ascii="Times New Roman" w:eastAsia="Times New Roman" w:hAnsi="Times New Roman"/>
          <w:sz w:val="17"/>
        </w:rPr>
        <w:t>pendix G.</w:t>
      </w:r>
    </w:p>
    <w:p w:rsidR="00000000" w:rsidRDefault="004A7D3E">
      <w:pPr>
        <w:tabs>
          <w:tab w:val="left" w:pos="520"/>
        </w:tabs>
        <w:spacing w:line="0" w:lineRule="atLeast"/>
        <w:ind w:left="520" w:hanging="160"/>
        <w:rPr>
          <w:rFonts w:ascii="Times New Roman" w:eastAsia="Times New Roman" w:hAnsi="Times New Roman"/>
          <w:sz w:val="23"/>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9"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6"/>
        </w:rPr>
      </w:pPr>
      <w:r>
        <w:rPr>
          <w:rFonts w:ascii="Arial Narrow" w:eastAsia="Arial Narrow" w:hAnsi="Arial Narrow"/>
          <w:sz w:val="16"/>
        </w:rPr>
        <w:t>APPENDIX F</w:t>
      </w:r>
      <w:r>
        <w:rPr>
          <w:rFonts w:ascii="Times New Roman" w:eastAsia="Times New Roman" w:hAnsi="Times New Roman"/>
        </w:rPr>
        <w:tab/>
      </w:r>
      <w:r>
        <w:rPr>
          <w:rFonts w:ascii="Arial Narrow" w:eastAsia="Arial Narrow" w:hAnsi="Arial Narrow"/>
          <w:sz w:val="16"/>
        </w:rPr>
        <w:t>PAGE F-6</w:t>
      </w:r>
    </w:p>
    <w:p w:rsidR="00000000" w:rsidRDefault="004A7D3E">
      <w:pPr>
        <w:tabs>
          <w:tab w:val="left" w:pos="838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83" w:name="page83"/>
      <w:bookmarkEnd w:id="83"/>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w:t>
      </w:r>
      <w:r>
        <w:rPr>
          <w:rFonts w:ascii="Times New Roman" w:eastAsia="Times New Roman" w:hAnsi="Times New Roman"/>
          <w:sz w:val="18"/>
        </w:rPr>
        <w:t>______________</w:t>
      </w:r>
    </w:p>
    <w:p w:rsidR="00000000" w:rsidRDefault="004A7D3E">
      <w:pPr>
        <w:spacing w:line="235" w:lineRule="exact"/>
        <w:rPr>
          <w:rFonts w:ascii="Times New Roman" w:eastAsia="Times New Roman" w:hAnsi="Times New Roman"/>
        </w:rPr>
      </w:pPr>
    </w:p>
    <w:p w:rsidR="00000000" w:rsidRDefault="004A7D3E">
      <w:pPr>
        <w:spacing w:line="241" w:lineRule="auto"/>
        <w:ind w:left="360" w:right="380"/>
        <w:rPr>
          <w:rFonts w:ascii="Times New Roman" w:eastAsia="Times New Roman" w:hAnsi="Times New Roman"/>
          <w:sz w:val="27"/>
          <w:vertAlign w:val="superscript"/>
        </w:rPr>
      </w:pPr>
      <w:r>
        <w:rPr>
          <w:rFonts w:ascii="Times New Roman" w:eastAsia="Times New Roman" w:hAnsi="Times New Roman"/>
          <w:sz w:val="22"/>
        </w:rPr>
        <w:t xml:space="preserve">Reauthorization actions, if initiated, can be either </w:t>
      </w:r>
      <w:r>
        <w:rPr>
          <w:rFonts w:ascii="Times New Roman" w:eastAsia="Times New Roman" w:hAnsi="Times New Roman"/>
          <w:i/>
          <w:sz w:val="22"/>
        </w:rPr>
        <w:t>time-driven</w:t>
      </w:r>
      <w:r>
        <w:rPr>
          <w:rFonts w:ascii="Times New Roman" w:eastAsia="Times New Roman" w:hAnsi="Times New Roman"/>
          <w:sz w:val="22"/>
        </w:rPr>
        <w:t xml:space="preserve"> or </w:t>
      </w:r>
      <w:r>
        <w:rPr>
          <w:rFonts w:ascii="Times New Roman" w:eastAsia="Times New Roman" w:hAnsi="Times New Roman"/>
          <w:i/>
          <w:sz w:val="22"/>
        </w:rPr>
        <w:t>event-driven</w:t>
      </w:r>
      <w:r>
        <w:rPr>
          <w:rFonts w:ascii="Times New Roman" w:eastAsia="Times New Roman" w:hAnsi="Times New Roman"/>
          <w:sz w:val="22"/>
        </w:rPr>
        <w:t>. Time-driven reauthorizations occur when the authorization termination date is reached. Authorization termination dates are influenced by federal and/or organi</w:t>
      </w:r>
      <w:r>
        <w:rPr>
          <w:rFonts w:ascii="Times New Roman" w:eastAsia="Times New Roman" w:hAnsi="Times New Roman"/>
          <w:sz w:val="22"/>
        </w:rPr>
        <w:t>zational policies and by the requirements of authorizing officials which may establish maximum authorization periods. For example, if the maximum authorization period for an information system is three years, then an organization establishes a continuous m</w:t>
      </w:r>
      <w:r>
        <w:rPr>
          <w:rFonts w:ascii="Times New Roman" w:eastAsia="Times New Roman" w:hAnsi="Times New Roman"/>
          <w:sz w:val="22"/>
        </w:rPr>
        <w:t>onitoring strategy for assessing a subset of the security controls employed within and inherited by the system during the authorization period. This strategy allows all security controls designated in the respective security plans to be assessed at least o</w:t>
      </w:r>
      <w:r>
        <w:rPr>
          <w:rFonts w:ascii="Times New Roman" w:eastAsia="Times New Roman" w:hAnsi="Times New Roman"/>
          <w:sz w:val="22"/>
        </w:rPr>
        <w:t xml:space="preserve">ne time by the end of the three-year period. This also includes any common controls deployed external to organizational information systems. If the security control assessments are conducted by qualified assessors with the required degree of </w:t>
      </w:r>
      <w:r>
        <w:rPr>
          <w:rFonts w:ascii="Times New Roman" w:eastAsia="Times New Roman" w:hAnsi="Times New Roman"/>
          <w:i/>
          <w:sz w:val="22"/>
        </w:rPr>
        <w:t>independence</w:t>
      </w:r>
      <w:r>
        <w:rPr>
          <w:rFonts w:ascii="Times New Roman" w:eastAsia="Times New Roman" w:hAnsi="Times New Roman"/>
          <w:sz w:val="22"/>
        </w:rPr>
        <w:t xml:space="preserve"> b</w:t>
      </w:r>
      <w:r>
        <w:rPr>
          <w:rFonts w:ascii="Times New Roman" w:eastAsia="Times New Roman" w:hAnsi="Times New Roman"/>
          <w:sz w:val="22"/>
        </w:rPr>
        <w:t>ased on federal/organizational policies, appropriate security standards and guidelines, and the needs of the authorizing official, the assessment results can be cumulatively applied to the reauthorization, thus supporting the concept of ongoing authorizati</w:t>
      </w:r>
      <w:r>
        <w:rPr>
          <w:rFonts w:ascii="Times New Roman" w:eastAsia="Times New Roman" w:hAnsi="Times New Roman"/>
          <w:sz w:val="22"/>
        </w:rPr>
        <w:t>on.</w:t>
      </w:r>
      <w:hyperlink w:anchor="page83" w:history="1">
        <w:r>
          <w:rPr>
            <w:rFonts w:ascii="Times New Roman" w:eastAsia="Times New Roman" w:hAnsi="Times New Roman"/>
            <w:sz w:val="25"/>
            <w:vertAlign w:val="superscript"/>
          </w:rPr>
          <w:t>72</w:t>
        </w:r>
        <w:r>
          <w:rPr>
            <w:rFonts w:ascii="Times New Roman" w:eastAsia="Times New Roman" w:hAnsi="Times New Roman"/>
            <w:sz w:val="22"/>
          </w:rPr>
          <w:t xml:space="preserve"> </w:t>
        </w:r>
      </w:hyperlink>
      <w:r>
        <w:rPr>
          <w:rFonts w:ascii="Times New Roman" w:eastAsia="Times New Roman" w:hAnsi="Times New Roman"/>
          <w:sz w:val="22"/>
        </w:rPr>
        <w:t>The reauthorization action can be as simple as updating the security status information in the authorization package (i.e., the security plan, security assessment report, and plan of action and milestones). The authorizing o</w:t>
      </w:r>
      <w:r>
        <w:rPr>
          <w:rFonts w:ascii="Times New Roman" w:eastAsia="Times New Roman" w:hAnsi="Times New Roman"/>
          <w:sz w:val="22"/>
        </w:rPr>
        <w:t>fficial subsequently signs an updated authorization decision document based on the current determination and acceptance of risk to organizational operations and assets, individuals, other organizations, and the Nation.</w:t>
      </w:r>
      <w:hyperlink w:anchor="page83" w:history="1">
        <w:r>
          <w:rPr>
            <w:rFonts w:ascii="Times New Roman" w:eastAsia="Times New Roman" w:hAnsi="Times New Roman"/>
            <w:sz w:val="27"/>
            <w:vertAlign w:val="superscript"/>
          </w:rPr>
          <w:t>73</w:t>
        </w:r>
      </w:hyperlink>
    </w:p>
    <w:p w:rsidR="00000000" w:rsidRDefault="004A7D3E">
      <w:pPr>
        <w:spacing w:line="380" w:lineRule="exact"/>
        <w:rPr>
          <w:rFonts w:ascii="Times New Roman" w:eastAsia="Times New Roman" w:hAnsi="Times New Roman"/>
        </w:rPr>
      </w:pPr>
    </w:p>
    <w:p w:rsidR="00000000" w:rsidRDefault="004A7D3E">
      <w:pPr>
        <w:spacing w:line="0" w:lineRule="atLeast"/>
        <w:ind w:left="360" w:right="380"/>
        <w:rPr>
          <w:rFonts w:ascii="Times New Roman" w:eastAsia="Times New Roman" w:hAnsi="Times New Roman"/>
          <w:sz w:val="22"/>
        </w:rPr>
      </w:pPr>
      <w:r>
        <w:rPr>
          <w:rFonts w:ascii="Times New Roman" w:eastAsia="Times New Roman" w:hAnsi="Times New Roman"/>
          <w:sz w:val="22"/>
        </w:rPr>
        <w:t>Unless o</w:t>
      </w:r>
      <w:r>
        <w:rPr>
          <w:rFonts w:ascii="Times New Roman" w:eastAsia="Times New Roman" w:hAnsi="Times New Roman"/>
          <w:sz w:val="22"/>
        </w:rPr>
        <w:t>therwise handled by continuous monitoring and ongoing authorization, event-driven reauthorizations can occur when there is a significant change to an information system or its environment of operation. A significant change is defined as a change that is li</w:t>
      </w:r>
      <w:r>
        <w:rPr>
          <w:rFonts w:ascii="Times New Roman" w:eastAsia="Times New Roman" w:hAnsi="Times New Roman"/>
          <w:sz w:val="22"/>
        </w:rPr>
        <w:t>kely to affect the security state of an information system. Significant changes to an information system may include for example: (i) installation of a new or upgraded operating system, middleware component, or application; (ii) modifications to system por</w:t>
      </w:r>
      <w:r>
        <w:rPr>
          <w:rFonts w:ascii="Times New Roman" w:eastAsia="Times New Roman" w:hAnsi="Times New Roman"/>
          <w:sz w:val="22"/>
        </w:rPr>
        <w:t>ts, protocols, or services; (iii) installation of a new or upgraded hardware platform; (iv) modifications to cryptographic modules or services; or (v) modifications to security controls. Examples of significant changes to the environment of operation may i</w:t>
      </w:r>
      <w:r>
        <w:rPr>
          <w:rFonts w:ascii="Times New Roman" w:eastAsia="Times New Roman" w:hAnsi="Times New Roman"/>
          <w:sz w:val="22"/>
        </w:rPr>
        <w:t>nclude for example: (i) moving to a new facility; (ii) adding new core missions or business functions; (iii) acquiring specific and credible threat information that the organization is being targeted by a threat source; or (iv) establishing new/modified la</w:t>
      </w:r>
      <w:r>
        <w:rPr>
          <w:rFonts w:ascii="Times New Roman" w:eastAsia="Times New Roman" w:hAnsi="Times New Roman"/>
          <w:sz w:val="22"/>
        </w:rPr>
        <w:t>ws, directives, policies, or regulations.</w:t>
      </w:r>
      <w:hyperlink w:anchor="page83" w:history="1">
        <w:r>
          <w:rPr>
            <w:rFonts w:ascii="Times New Roman" w:eastAsia="Times New Roman" w:hAnsi="Times New Roman"/>
            <w:sz w:val="25"/>
            <w:vertAlign w:val="superscript"/>
          </w:rPr>
          <w:t>74</w:t>
        </w:r>
        <w:r>
          <w:rPr>
            <w:rFonts w:ascii="Times New Roman" w:eastAsia="Times New Roman" w:hAnsi="Times New Roman"/>
            <w:sz w:val="22"/>
          </w:rPr>
          <w:t xml:space="preserve"> </w:t>
        </w:r>
      </w:hyperlink>
      <w:r>
        <w:rPr>
          <w:rFonts w:ascii="Times New Roman" w:eastAsia="Times New Roman" w:hAnsi="Times New Roman"/>
          <w:sz w:val="22"/>
        </w:rPr>
        <w:t>If a formal reauthorization action is initiated, the organization targets only the specific security controls affected by the changes and reuses previous assessment results wherever poss</w:t>
      </w:r>
      <w:r>
        <w:rPr>
          <w:rFonts w:ascii="Times New Roman" w:eastAsia="Times New Roman" w:hAnsi="Times New Roman"/>
          <w:sz w:val="22"/>
        </w:rPr>
        <w:t>ible. Most routine changes to an information system or its environment of operation can be handled by the organization</w:t>
      </w:r>
      <w:r>
        <w:rPr>
          <w:rFonts w:ascii="Times New Roman" w:eastAsia="Times New Roman" w:hAnsi="Times New Roman"/>
          <w:sz w:val="22"/>
        </w:rPr>
        <w:t xml:space="preserve">’s continuous monitoring program, thus supporting the concept of ongoing authorization. An effective monitoring program can significantly </w:t>
      </w:r>
      <w:r>
        <w:rPr>
          <w:rFonts w:ascii="Times New Roman" w:eastAsia="Times New Roman" w:hAnsi="Times New Roman"/>
          <w:sz w:val="22"/>
        </w:rPr>
        <w:t>reduce the overall cost and level of effort of reauthorization actions.</w:t>
      </w:r>
    </w:p>
    <w:p w:rsidR="00000000" w:rsidRDefault="004A7D3E">
      <w:pPr>
        <w:spacing w:line="205" w:lineRule="exact"/>
        <w:rPr>
          <w:rFonts w:ascii="Times New Roman" w:eastAsia="Times New Roman" w:hAnsi="Times New Roman"/>
        </w:rPr>
      </w:pPr>
    </w:p>
    <w:p w:rsidR="00000000" w:rsidRDefault="004A7D3E">
      <w:pPr>
        <w:spacing w:line="250" w:lineRule="auto"/>
        <w:ind w:left="360" w:right="380"/>
        <w:rPr>
          <w:rFonts w:ascii="Times New Roman" w:eastAsia="Times New Roman" w:hAnsi="Times New Roman"/>
          <w:sz w:val="22"/>
        </w:rPr>
      </w:pPr>
      <w:r>
        <w:rPr>
          <w:rFonts w:ascii="Times New Roman" w:eastAsia="Times New Roman" w:hAnsi="Times New Roman"/>
          <w:sz w:val="22"/>
        </w:rPr>
        <w:t xml:space="preserve">In the event that there is a change in authorizing officials, the new authorizing official reviews the current authorization decision document, authorization package, and any updated </w:t>
      </w:r>
      <w:r>
        <w:rPr>
          <w:rFonts w:ascii="Times New Roman" w:eastAsia="Times New Roman" w:hAnsi="Times New Roman"/>
          <w:sz w:val="22"/>
        </w:rPr>
        <w:t>documents created as a result of the ongoing monitoring activities. If the new authorizing official is willing to accept the currently documented risk, then the official signs a new authorization decision document, thus formally transferring responsibility</w:t>
      </w:r>
      <w:r>
        <w:rPr>
          <w:rFonts w:ascii="Times New Roman" w:eastAsia="Times New Roman" w:hAnsi="Times New Roman"/>
          <w:sz w:val="22"/>
        </w:rPr>
        <w:t xml:space="preserve"> and accountability for the information system</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700736" behindDoc="1" locked="0" layoutInCell="1" allowOverlap="1">
                <wp:simplePos x="0" y="0"/>
                <wp:positionH relativeFrom="column">
                  <wp:posOffset>228600</wp:posOffset>
                </wp:positionH>
                <wp:positionV relativeFrom="paragraph">
                  <wp:posOffset>173990</wp:posOffset>
                </wp:positionV>
                <wp:extent cx="1828800" cy="0"/>
                <wp:effectExtent l="0" t="0" r="0" b="0"/>
                <wp:wrapNone/>
                <wp:docPr id="13"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3949" id="Line 93"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7pt" to="162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adYEgIAAC0EAAAOAAAAZHJzL2Uyb0RvYy54bWysU1HP2iAUfV+y/0B417ba+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" strokeweight=".21131mm">
                <o:lock v:ext="edit" shapetype="f"/>
              </v:line>
            </w:pict>
          </mc:Fallback>
        </mc:AlternateContent>
      </w:r>
    </w:p>
    <w:p w:rsidR="00000000" w:rsidRDefault="004A7D3E">
      <w:pPr>
        <w:spacing w:line="347" w:lineRule="exact"/>
        <w:rPr>
          <w:rFonts w:ascii="Times New Roman" w:eastAsia="Times New Roman" w:hAnsi="Times New Roman"/>
        </w:rPr>
      </w:pPr>
    </w:p>
    <w:p w:rsidR="00000000" w:rsidRDefault="004A7D3E">
      <w:pPr>
        <w:numPr>
          <w:ilvl w:val="0"/>
          <w:numId w:val="70"/>
        </w:numPr>
        <w:tabs>
          <w:tab w:val="left" w:pos="526"/>
        </w:tabs>
        <w:spacing w:line="222" w:lineRule="auto"/>
        <w:ind w:left="360" w:right="420"/>
        <w:rPr>
          <w:rFonts w:ascii="Times New Roman" w:eastAsia="Times New Roman" w:hAnsi="Times New Roman"/>
          <w:sz w:val="24"/>
          <w:vertAlign w:val="superscript"/>
        </w:rPr>
      </w:pPr>
      <w:r>
        <w:rPr>
          <w:rFonts w:ascii="Times New Roman" w:eastAsia="Times New Roman" w:hAnsi="Times New Roman"/>
          <w:sz w:val="18"/>
        </w:rPr>
        <w:t>NIST Special Publication 800-53A describes the specific conditions when security-related information can be reused in security authorizations, ongoing authorizations, and reauthorizations.</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70"/>
        </w:numPr>
        <w:tabs>
          <w:tab w:val="left" w:pos="526"/>
        </w:tabs>
        <w:spacing w:line="222" w:lineRule="auto"/>
        <w:ind w:left="360" w:right="540"/>
        <w:rPr>
          <w:rFonts w:ascii="Times New Roman" w:eastAsia="Times New Roman" w:hAnsi="Times New Roman"/>
          <w:sz w:val="24"/>
          <w:vertAlign w:val="superscript"/>
        </w:rPr>
      </w:pPr>
      <w:r>
        <w:rPr>
          <w:rFonts w:ascii="Times New Roman" w:eastAsia="Times New Roman" w:hAnsi="Times New Roman"/>
          <w:sz w:val="18"/>
        </w:rPr>
        <w:t>Decisions to ini</w:t>
      </w:r>
      <w:r>
        <w:rPr>
          <w:rFonts w:ascii="Times New Roman" w:eastAsia="Times New Roman" w:hAnsi="Times New Roman"/>
          <w:sz w:val="18"/>
        </w:rPr>
        <w:t>tiate a formal reauthorization action include inputs from the risk executive (function) and the senior information security officer.</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70"/>
        </w:numPr>
        <w:tabs>
          <w:tab w:val="left" w:pos="526"/>
        </w:tabs>
        <w:spacing w:line="222" w:lineRule="auto"/>
        <w:ind w:left="360" w:right="460"/>
        <w:rPr>
          <w:rFonts w:ascii="Times New Roman" w:eastAsia="Times New Roman" w:hAnsi="Times New Roman"/>
          <w:sz w:val="24"/>
          <w:vertAlign w:val="superscript"/>
        </w:rPr>
      </w:pPr>
      <w:r>
        <w:rPr>
          <w:rFonts w:ascii="Times New Roman" w:eastAsia="Times New Roman" w:hAnsi="Times New Roman"/>
          <w:sz w:val="18"/>
        </w:rPr>
        <w:t xml:space="preserve">The examples of changes listed above are only </w:t>
      </w:r>
      <w:r>
        <w:rPr>
          <w:rFonts w:ascii="Times New Roman" w:eastAsia="Times New Roman" w:hAnsi="Times New Roman"/>
          <w:i/>
          <w:sz w:val="18"/>
        </w:rPr>
        <w:t>significant</w:t>
      </w:r>
      <w:r>
        <w:rPr>
          <w:rFonts w:ascii="Times New Roman" w:eastAsia="Times New Roman" w:hAnsi="Times New Roman"/>
          <w:sz w:val="18"/>
        </w:rPr>
        <w:t xml:space="preserve"> when they meet the threshold established in the definition of si</w:t>
      </w:r>
      <w:r>
        <w:rPr>
          <w:rFonts w:ascii="Times New Roman" w:eastAsia="Times New Roman" w:hAnsi="Times New Roman"/>
          <w:sz w:val="18"/>
        </w:rPr>
        <w:t>gnificant change (i.e., a change that is likely to affect the security state of the information system).</w:t>
      </w:r>
    </w:p>
    <w:p w:rsidR="00000000" w:rsidRDefault="004A7D3E">
      <w:pPr>
        <w:tabs>
          <w:tab w:val="left" w:pos="526"/>
        </w:tabs>
        <w:spacing w:line="222" w:lineRule="auto"/>
        <w:ind w:left="360" w:right="46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9"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6"/>
        </w:rPr>
      </w:pPr>
      <w:r>
        <w:rPr>
          <w:rFonts w:ascii="Arial Narrow" w:eastAsia="Arial Narrow" w:hAnsi="Arial Narrow"/>
          <w:sz w:val="16"/>
        </w:rPr>
        <w:t>APPENDIX F</w:t>
      </w:r>
      <w:r>
        <w:rPr>
          <w:rFonts w:ascii="Times New Roman" w:eastAsia="Times New Roman" w:hAnsi="Times New Roman"/>
        </w:rPr>
        <w:tab/>
      </w:r>
      <w:r>
        <w:rPr>
          <w:rFonts w:ascii="Arial Narrow" w:eastAsia="Arial Narrow" w:hAnsi="Arial Narrow"/>
          <w:sz w:val="16"/>
        </w:rPr>
        <w:t>PAGE F-7</w:t>
      </w:r>
    </w:p>
    <w:p w:rsidR="00000000" w:rsidRDefault="004A7D3E">
      <w:pPr>
        <w:tabs>
          <w:tab w:val="left" w:pos="838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84" w:name="page84"/>
      <w:bookmarkEnd w:id="84"/>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w:t>
      </w:r>
      <w:r>
        <w:rPr>
          <w:rFonts w:ascii="Arial" w:eastAsia="Arial" w:hAnsi="Arial"/>
          <w:i/>
          <w:sz w:val="16"/>
        </w:rPr>
        <w:t>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50" w:lineRule="auto"/>
        <w:ind w:left="360" w:right="360"/>
        <w:rPr>
          <w:rFonts w:ascii="Times New Roman" w:eastAsia="Times New Roman" w:hAnsi="Times New Roman"/>
          <w:sz w:val="25"/>
          <w:vertAlign w:val="superscript"/>
        </w:rPr>
      </w:pPr>
      <w:r>
        <w:rPr>
          <w:rFonts w:ascii="Times New Roman" w:eastAsia="Times New Roman" w:hAnsi="Times New Roman"/>
          <w:sz w:val="22"/>
        </w:rPr>
        <w:t>or the common controls inherited by organizational information systems and explicitly accepting the risk to organizational operations and assets,</w:t>
      </w:r>
      <w:r>
        <w:rPr>
          <w:rFonts w:ascii="Times New Roman" w:eastAsia="Times New Roman" w:hAnsi="Times New Roman"/>
          <w:sz w:val="22"/>
        </w:rPr>
        <w:t xml:space="preserve"> individuals, other organizations, and the Nation. If the new authorizing official is not willing to accept the previous authorization results (including identified level of risk), a </w:t>
      </w:r>
      <w:r>
        <w:rPr>
          <w:rFonts w:ascii="Times New Roman" w:eastAsia="Times New Roman" w:hAnsi="Times New Roman"/>
          <w:i/>
          <w:sz w:val="22"/>
        </w:rPr>
        <w:t>reauthorization</w:t>
      </w:r>
      <w:r>
        <w:rPr>
          <w:rFonts w:ascii="Times New Roman" w:eastAsia="Times New Roman" w:hAnsi="Times New Roman"/>
          <w:sz w:val="22"/>
        </w:rPr>
        <w:t xml:space="preserve"> action may need to be initiated or the new authorizing of</w:t>
      </w:r>
      <w:r>
        <w:rPr>
          <w:rFonts w:ascii="Times New Roman" w:eastAsia="Times New Roman" w:hAnsi="Times New Roman"/>
          <w:sz w:val="22"/>
        </w:rPr>
        <w:t>ficial may instead establish new terms and conditions for continuing the original authorization, but not extend the original authorization termination date. In all situations where there is a decision to reauthorize an information system or the common cont</w:t>
      </w:r>
      <w:r>
        <w:rPr>
          <w:rFonts w:ascii="Times New Roman" w:eastAsia="Times New Roman" w:hAnsi="Times New Roman"/>
          <w:sz w:val="22"/>
        </w:rPr>
        <w:t>rols inherited by organizational information systems, the maximum reuse of authorization information is strongly encouraged to minimize the time and expense associated with the reauthorization effort.</w:t>
      </w:r>
      <w:hyperlink w:anchor="page84" w:history="1">
        <w:r>
          <w:rPr>
            <w:rFonts w:ascii="Times New Roman" w:eastAsia="Times New Roman" w:hAnsi="Times New Roman"/>
            <w:sz w:val="25"/>
            <w:vertAlign w:val="superscript"/>
          </w:rPr>
          <w:t>75</w:t>
        </w:r>
      </w:hyperlink>
    </w:p>
    <w:p w:rsidR="00000000" w:rsidRDefault="004A7D3E">
      <w:pPr>
        <w:spacing w:line="108"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F</w:t>
      </w:r>
      <w:r>
        <w:rPr>
          <w:rFonts w:ascii="Arial" w:eastAsia="Arial" w:hAnsi="Arial"/>
          <w:b/>
          <w:sz w:val="24"/>
        </w:rPr>
        <w:t>.</w:t>
      </w:r>
      <w:r>
        <w:rPr>
          <w:rFonts w:ascii="Arial" w:eastAsia="Arial" w:hAnsi="Arial"/>
          <w:b/>
          <w:sz w:val="19"/>
        </w:rPr>
        <w:t>5</w:t>
      </w:r>
      <w:r>
        <w:rPr>
          <w:rFonts w:ascii="Arial" w:eastAsia="Arial" w:hAnsi="Arial"/>
          <w:b/>
          <w:sz w:val="19"/>
        </w:rPr>
        <w:t xml:space="preserve">  TYPE AUTHORIZATION</w:t>
      </w:r>
    </w:p>
    <w:p w:rsidR="00000000" w:rsidRDefault="004A7D3E">
      <w:pPr>
        <w:spacing w:line="120" w:lineRule="exact"/>
        <w:rPr>
          <w:rFonts w:ascii="Times New Roman" w:eastAsia="Times New Roman" w:hAnsi="Times New Roman"/>
        </w:rPr>
      </w:pPr>
    </w:p>
    <w:p w:rsidR="00000000" w:rsidRDefault="004A7D3E">
      <w:pPr>
        <w:spacing w:line="237" w:lineRule="auto"/>
        <w:ind w:left="360" w:right="380"/>
        <w:rPr>
          <w:rFonts w:ascii="Times New Roman" w:eastAsia="Times New Roman" w:hAnsi="Times New Roman"/>
          <w:sz w:val="22"/>
        </w:rPr>
      </w:pPr>
      <w:r>
        <w:rPr>
          <w:rFonts w:ascii="Times New Roman" w:eastAsia="Times New Roman" w:hAnsi="Times New Roman"/>
          <w:sz w:val="22"/>
        </w:rPr>
        <w:t>A</w:t>
      </w:r>
      <w:r>
        <w:rPr>
          <w:rFonts w:ascii="Times New Roman" w:eastAsia="Times New Roman" w:hAnsi="Times New Roman"/>
          <w:sz w:val="22"/>
        </w:rPr>
        <w:t xml:space="preserve"> </w:t>
      </w:r>
      <w:r>
        <w:rPr>
          <w:rFonts w:ascii="Times New Roman" w:eastAsia="Times New Roman" w:hAnsi="Times New Roman"/>
          <w:i/>
          <w:sz w:val="22"/>
        </w:rPr>
        <w:t>type authorization</w:t>
      </w:r>
      <w:r>
        <w:rPr>
          <w:rFonts w:ascii="Times New Roman" w:eastAsia="Times New Roman" w:hAnsi="Times New Roman"/>
          <w:sz w:val="22"/>
        </w:rPr>
        <w:t xml:space="preserve"> is an official authorization decision to employ identical copies of an information system or subsystem (including hardware, software, firmware, and/or applications) in specified environments of operation.</w:t>
      </w:r>
      <w:hyperlink w:anchor="page84" w:history="1">
        <w:r>
          <w:rPr>
            <w:rFonts w:ascii="Times New Roman" w:eastAsia="Times New Roman" w:hAnsi="Times New Roman"/>
            <w:sz w:val="25"/>
            <w:vertAlign w:val="superscript"/>
          </w:rPr>
          <w:t>76</w:t>
        </w:r>
        <w:r>
          <w:rPr>
            <w:rFonts w:ascii="Times New Roman" w:eastAsia="Times New Roman" w:hAnsi="Times New Roman"/>
            <w:sz w:val="22"/>
          </w:rPr>
          <w:t xml:space="preserve"> </w:t>
        </w:r>
      </w:hyperlink>
      <w:r>
        <w:rPr>
          <w:rFonts w:ascii="Times New Roman" w:eastAsia="Times New Roman" w:hAnsi="Times New Roman"/>
          <w:sz w:val="22"/>
        </w:rPr>
        <w:t>Thi</w:t>
      </w:r>
      <w:r>
        <w:rPr>
          <w:rFonts w:ascii="Times New Roman" w:eastAsia="Times New Roman" w:hAnsi="Times New Roman"/>
          <w:sz w:val="22"/>
        </w:rPr>
        <w:t>s form of authorization allows a single authorization package (i.e., security plan, security assessment report, and plan of action and milestones) to be developed for an archetype (common) version of an information system that is deployed to multiple locat</w:t>
      </w:r>
      <w:r>
        <w:rPr>
          <w:rFonts w:ascii="Times New Roman" w:eastAsia="Times New Roman" w:hAnsi="Times New Roman"/>
          <w:sz w:val="22"/>
        </w:rPr>
        <w:t>ions, along with a set of installation and configuration requirements or operational security needs, that will be assumed by the hosting organization at a specific location. The type authorization is used in conjunction with the authorization of site-speci</w:t>
      </w:r>
      <w:r>
        <w:rPr>
          <w:rFonts w:ascii="Times New Roman" w:eastAsia="Times New Roman" w:hAnsi="Times New Roman"/>
          <w:sz w:val="22"/>
        </w:rPr>
        <w:t>fic controls (e.g., physical and environmental protection controls, personnel security controls) inherited by the information system.</w:t>
      </w:r>
      <w:hyperlink w:anchor="page84" w:history="1">
        <w:r>
          <w:rPr>
            <w:rFonts w:ascii="Times New Roman" w:eastAsia="Times New Roman" w:hAnsi="Times New Roman"/>
            <w:sz w:val="25"/>
            <w:vertAlign w:val="superscript"/>
          </w:rPr>
          <w:t>77</w:t>
        </w:r>
        <w:r>
          <w:rPr>
            <w:rFonts w:ascii="Times New Roman" w:eastAsia="Times New Roman" w:hAnsi="Times New Roman"/>
            <w:sz w:val="22"/>
          </w:rPr>
          <w:t xml:space="preserve"> </w:t>
        </w:r>
      </w:hyperlink>
      <w:r>
        <w:rPr>
          <w:rFonts w:ascii="Times New Roman" w:eastAsia="Times New Roman" w:hAnsi="Times New Roman"/>
          <w:sz w:val="22"/>
        </w:rPr>
        <w:t>The RMF tasks listed in Chapter 3 address the authorization activities associated with the emp</w:t>
      </w:r>
      <w:r>
        <w:rPr>
          <w:rFonts w:ascii="Times New Roman" w:eastAsia="Times New Roman" w:hAnsi="Times New Roman"/>
          <w:sz w:val="22"/>
        </w:rPr>
        <w:t>loyment of system-specific, hybrid, and common controls.</w:t>
      </w:r>
    </w:p>
    <w:p w:rsidR="00000000" w:rsidRDefault="004A7D3E">
      <w:pPr>
        <w:spacing w:line="208"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F</w:t>
      </w:r>
      <w:r>
        <w:rPr>
          <w:rFonts w:ascii="Arial" w:eastAsia="Arial" w:hAnsi="Arial"/>
          <w:b/>
          <w:sz w:val="24"/>
        </w:rPr>
        <w:t>.</w:t>
      </w:r>
      <w:r>
        <w:rPr>
          <w:rFonts w:ascii="Arial" w:eastAsia="Arial" w:hAnsi="Arial"/>
          <w:b/>
          <w:sz w:val="19"/>
        </w:rPr>
        <w:t>6</w:t>
      </w:r>
      <w:r>
        <w:rPr>
          <w:rFonts w:ascii="Arial" w:eastAsia="Arial" w:hAnsi="Arial"/>
          <w:b/>
          <w:sz w:val="19"/>
        </w:rPr>
        <w:t xml:space="preserve">  AUTHORIZATION APPROACHES</w:t>
      </w:r>
    </w:p>
    <w:p w:rsidR="00000000" w:rsidRDefault="004A7D3E">
      <w:pPr>
        <w:spacing w:line="120" w:lineRule="exact"/>
        <w:rPr>
          <w:rFonts w:ascii="Times New Roman" w:eastAsia="Times New Roman" w:hAnsi="Times New Roman"/>
        </w:rPr>
      </w:pPr>
    </w:p>
    <w:p w:rsidR="00000000" w:rsidRDefault="004A7D3E">
      <w:pPr>
        <w:spacing w:line="241" w:lineRule="auto"/>
        <w:ind w:left="360" w:right="460"/>
        <w:rPr>
          <w:rFonts w:ascii="Times New Roman" w:eastAsia="Times New Roman" w:hAnsi="Times New Roman"/>
          <w:sz w:val="22"/>
        </w:rPr>
      </w:pPr>
      <w:r>
        <w:rPr>
          <w:rFonts w:ascii="Times New Roman" w:eastAsia="Times New Roman" w:hAnsi="Times New Roman"/>
          <w:sz w:val="22"/>
        </w:rPr>
        <w:t xml:space="preserve">Organizations can choose from three different approaches when planning for and conducting security authorizations to include: (i) an authorization with a </w:t>
      </w:r>
      <w:r>
        <w:rPr>
          <w:rFonts w:ascii="Times New Roman" w:eastAsia="Times New Roman" w:hAnsi="Times New Roman"/>
          <w:i/>
          <w:sz w:val="22"/>
        </w:rPr>
        <w:t>single</w:t>
      </w:r>
      <w:r>
        <w:rPr>
          <w:rFonts w:ascii="Times New Roman" w:eastAsia="Times New Roman" w:hAnsi="Times New Roman"/>
          <w:sz w:val="22"/>
        </w:rPr>
        <w:t xml:space="preserve"> author</w:t>
      </w:r>
      <w:r>
        <w:rPr>
          <w:rFonts w:ascii="Times New Roman" w:eastAsia="Times New Roman" w:hAnsi="Times New Roman"/>
          <w:sz w:val="22"/>
        </w:rPr>
        <w:t xml:space="preserve">izing official; (ii) an authorization with </w:t>
      </w:r>
      <w:r>
        <w:rPr>
          <w:rFonts w:ascii="Times New Roman" w:eastAsia="Times New Roman" w:hAnsi="Times New Roman"/>
          <w:i/>
          <w:sz w:val="22"/>
        </w:rPr>
        <w:t>multiple</w:t>
      </w:r>
      <w:r>
        <w:rPr>
          <w:rFonts w:ascii="Times New Roman" w:eastAsia="Times New Roman" w:hAnsi="Times New Roman"/>
          <w:sz w:val="22"/>
        </w:rPr>
        <w:t xml:space="preserve"> authorizing officials; or (iii) </w:t>
      </w:r>
      <w:r>
        <w:rPr>
          <w:rFonts w:ascii="Times New Roman" w:eastAsia="Times New Roman" w:hAnsi="Times New Roman"/>
          <w:i/>
          <w:sz w:val="22"/>
        </w:rPr>
        <w:t>leveraging</w:t>
      </w:r>
      <w:r>
        <w:rPr>
          <w:rFonts w:ascii="Times New Roman" w:eastAsia="Times New Roman" w:hAnsi="Times New Roman"/>
          <w:sz w:val="22"/>
        </w:rPr>
        <w:t xml:space="preserve"> an existing authorization.</w:t>
      </w:r>
      <w:hyperlink w:anchor="page84" w:history="1">
        <w:r>
          <w:rPr>
            <w:rFonts w:ascii="Times New Roman" w:eastAsia="Times New Roman" w:hAnsi="Times New Roman"/>
            <w:sz w:val="25"/>
            <w:vertAlign w:val="superscript"/>
          </w:rPr>
          <w:t>78</w:t>
        </w:r>
      </w:hyperlink>
      <w:r>
        <w:rPr>
          <w:rFonts w:ascii="Times New Roman" w:eastAsia="Times New Roman" w:hAnsi="Times New Roman"/>
          <w:sz w:val="22"/>
        </w:rPr>
        <w:t xml:space="preserve"> The first approach is the traditional authorization process defined in this appendix where a single organi</w:t>
      </w:r>
      <w:r>
        <w:rPr>
          <w:rFonts w:ascii="Times New Roman" w:eastAsia="Times New Roman" w:hAnsi="Times New Roman"/>
          <w:sz w:val="22"/>
        </w:rPr>
        <w:t>zational official in a senior leadership position is both responsible and accountable for an information system. The organizational official also accepts the information system-related security risks that may impact organizational operations and assets, in</w:t>
      </w:r>
      <w:r>
        <w:rPr>
          <w:rFonts w:ascii="Times New Roman" w:eastAsia="Times New Roman" w:hAnsi="Times New Roman"/>
          <w:sz w:val="22"/>
        </w:rPr>
        <w:t>dividuals, other organizations, or the Nation.</w:t>
      </w:r>
    </w:p>
    <w:p w:rsidR="00000000" w:rsidRDefault="004A7D3E">
      <w:pPr>
        <w:spacing w:line="196" w:lineRule="exact"/>
        <w:rPr>
          <w:rFonts w:ascii="Times New Roman" w:eastAsia="Times New Roman" w:hAnsi="Times New Roman"/>
        </w:rPr>
      </w:pPr>
    </w:p>
    <w:p w:rsidR="00000000" w:rsidRDefault="004A7D3E">
      <w:pPr>
        <w:spacing w:line="253" w:lineRule="auto"/>
        <w:ind w:left="360" w:right="440"/>
        <w:jc w:val="both"/>
        <w:rPr>
          <w:rFonts w:ascii="Times New Roman" w:eastAsia="Times New Roman" w:hAnsi="Times New Roman"/>
          <w:sz w:val="22"/>
        </w:rPr>
      </w:pPr>
      <w:r>
        <w:rPr>
          <w:rFonts w:ascii="Times New Roman" w:eastAsia="Times New Roman" w:hAnsi="Times New Roman"/>
          <w:sz w:val="22"/>
        </w:rPr>
        <w:t xml:space="preserve">The second approach, or </w:t>
      </w:r>
      <w:r>
        <w:rPr>
          <w:rFonts w:ascii="Times New Roman" w:eastAsia="Times New Roman" w:hAnsi="Times New Roman"/>
          <w:i/>
          <w:sz w:val="22"/>
        </w:rPr>
        <w:t>joint authorization</w:t>
      </w:r>
      <w:r>
        <w:rPr>
          <w:rFonts w:ascii="Times New Roman" w:eastAsia="Times New Roman" w:hAnsi="Times New Roman"/>
          <w:sz w:val="22"/>
        </w:rPr>
        <w:t>, is employed when multiple organizational officials either from the same organization or different organizations, have a shared interest in authorizing an informati</w:t>
      </w:r>
      <w:r>
        <w:rPr>
          <w:rFonts w:ascii="Times New Roman" w:eastAsia="Times New Roman" w:hAnsi="Times New Roman"/>
          <w:sz w:val="22"/>
        </w:rPr>
        <w:t>on system. The organizational officials collectively are responsible and accountable for the information system and jointly accept the information system-related security risks that</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701760" behindDoc="1" locked="0" layoutInCell="1" allowOverlap="1">
                <wp:simplePos x="0" y="0"/>
                <wp:positionH relativeFrom="column">
                  <wp:posOffset>228600</wp:posOffset>
                </wp:positionH>
                <wp:positionV relativeFrom="paragraph">
                  <wp:posOffset>227965</wp:posOffset>
                </wp:positionV>
                <wp:extent cx="1828800" cy="0"/>
                <wp:effectExtent l="0" t="0" r="0" b="0"/>
                <wp:wrapNone/>
                <wp:docPr id="12"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3BC46" id="Line 94"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7.95pt" to="162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" strokeweight=".6pt">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232" w:lineRule="exact"/>
        <w:rPr>
          <w:rFonts w:ascii="Times New Roman" w:eastAsia="Times New Roman" w:hAnsi="Times New Roman"/>
        </w:rPr>
      </w:pPr>
    </w:p>
    <w:p w:rsidR="00000000" w:rsidRDefault="004A7D3E">
      <w:pPr>
        <w:numPr>
          <w:ilvl w:val="0"/>
          <w:numId w:val="71"/>
        </w:numPr>
        <w:tabs>
          <w:tab w:val="left" w:pos="526"/>
        </w:tabs>
        <w:spacing w:line="230" w:lineRule="auto"/>
        <w:ind w:left="360" w:right="520"/>
        <w:rPr>
          <w:rFonts w:ascii="Times New Roman" w:eastAsia="Times New Roman" w:hAnsi="Times New Roman"/>
          <w:sz w:val="24"/>
          <w:vertAlign w:val="superscript"/>
        </w:rPr>
      </w:pPr>
      <w:r>
        <w:rPr>
          <w:rFonts w:ascii="Times New Roman" w:eastAsia="Times New Roman" w:hAnsi="Times New Roman"/>
          <w:sz w:val="18"/>
        </w:rPr>
        <w:t xml:space="preserve">The decision to initiate a formal reauthorization action can be based </w:t>
      </w:r>
      <w:r>
        <w:rPr>
          <w:rFonts w:ascii="Times New Roman" w:eastAsia="Times New Roman" w:hAnsi="Times New Roman"/>
          <w:sz w:val="18"/>
        </w:rPr>
        <w:t>on a variety of factors, including for example, the acceptability of the previous authorization information provided in the authorization package, the length of time since the previous authorization decision, the risk tolerance of the new authorizing offic</w:t>
      </w:r>
      <w:r>
        <w:rPr>
          <w:rFonts w:ascii="Times New Roman" w:eastAsia="Times New Roman" w:hAnsi="Times New Roman"/>
          <w:sz w:val="18"/>
        </w:rPr>
        <w:t>ial, and current organizational requirements and/or priorities.</w:t>
      </w:r>
    </w:p>
    <w:p w:rsidR="00000000" w:rsidRDefault="004A7D3E">
      <w:pPr>
        <w:spacing w:line="88" w:lineRule="exact"/>
        <w:rPr>
          <w:rFonts w:ascii="Times New Roman" w:eastAsia="Times New Roman" w:hAnsi="Times New Roman"/>
          <w:sz w:val="24"/>
          <w:vertAlign w:val="superscript"/>
        </w:rPr>
      </w:pPr>
    </w:p>
    <w:p w:rsidR="00000000" w:rsidRDefault="004A7D3E">
      <w:pPr>
        <w:numPr>
          <w:ilvl w:val="0"/>
          <w:numId w:val="71"/>
        </w:numPr>
        <w:tabs>
          <w:tab w:val="left" w:pos="526"/>
        </w:tabs>
        <w:spacing w:line="230" w:lineRule="auto"/>
        <w:ind w:left="360" w:right="360"/>
        <w:rPr>
          <w:rFonts w:ascii="Times New Roman" w:eastAsia="Times New Roman" w:hAnsi="Times New Roman"/>
          <w:sz w:val="24"/>
          <w:vertAlign w:val="superscript"/>
        </w:rPr>
      </w:pPr>
      <w:r>
        <w:rPr>
          <w:rFonts w:ascii="Times New Roman" w:eastAsia="Times New Roman" w:hAnsi="Times New Roman"/>
          <w:sz w:val="18"/>
        </w:rPr>
        <w:t>Examples of type authorizations include: (i) an authorization of the hardware and software applications for a standard financial system deployed in several locations around the world; or (ii)</w:t>
      </w:r>
      <w:r>
        <w:rPr>
          <w:rFonts w:ascii="Times New Roman" w:eastAsia="Times New Roman" w:hAnsi="Times New Roman"/>
          <w:sz w:val="18"/>
        </w:rPr>
        <w:t xml:space="preserve"> an authorization of a common workstation or operating environment (i.e., hardware, operating system, middleware, and applications) deployed to all operating units within an organization.</w:t>
      </w:r>
    </w:p>
    <w:p w:rsidR="00000000" w:rsidRDefault="004A7D3E">
      <w:pPr>
        <w:spacing w:line="65" w:lineRule="exact"/>
        <w:rPr>
          <w:rFonts w:ascii="Times New Roman" w:eastAsia="Times New Roman" w:hAnsi="Times New Roman"/>
          <w:sz w:val="24"/>
          <w:vertAlign w:val="superscript"/>
        </w:rPr>
      </w:pPr>
    </w:p>
    <w:p w:rsidR="00000000" w:rsidRDefault="004A7D3E">
      <w:pPr>
        <w:numPr>
          <w:ilvl w:val="0"/>
          <w:numId w:val="71"/>
        </w:numPr>
        <w:tabs>
          <w:tab w:val="left" w:pos="520"/>
        </w:tabs>
        <w:spacing w:line="0" w:lineRule="atLeast"/>
        <w:ind w:left="520" w:hanging="160"/>
        <w:rPr>
          <w:rFonts w:ascii="Times New Roman" w:eastAsia="Times New Roman" w:hAnsi="Times New Roman"/>
          <w:sz w:val="23"/>
          <w:vertAlign w:val="superscript"/>
        </w:rPr>
      </w:pPr>
      <w:r>
        <w:rPr>
          <w:rFonts w:ascii="Times New Roman" w:eastAsia="Times New Roman" w:hAnsi="Times New Roman"/>
          <w:sz w:val="17"/>
        </w:rPr>
        <w:t>Site-specific controls are typically implemented by an organization</w:t>
      </w:r>
      <w:r>
        <w:rPr>
          <w:rFonts w:ascii="Times New Roman" w:eastAsia="Times New Roman" w:hAnsi="Times New Roman"/>
          <w:sz w:val="17"/>
        </w:rPr>
        <w:t xml:space="preserve"> as </w:t>
      </w:r>
      <w:r>
        <w:rPr>
          <w:rFonts w:ascii="Times New Roman" w:eastAsia="Times New Roman" w:hAnsi="Times New Roman"/>
          <w:i/>
          <w:sz w:val="17"/>
        </w:rPr>
        <w:t>common controls</w:t>
      </w:r>
      <w:r>
        <w:rPr>
          <w:rFonts w:ascii="Times New Roman" w:eastAsia="Times New Roman" w:hAnsi="Times New Roman"/>
          <w:sz w:val="17"/>
        </w:rPr>
        <w:t>.</w:t>
      </w:r>
    </w:p>
    <w:p w:rsidR="00000000" w:rsidRDefault="004A7D3E">
      <w:pPr>
        <w:spacing w:line="87" w:lineRule="exact"/>
        <w:rPr>
          <w:rFonts w:ascii="Times New Roman" w:eastAsia="Times New Roman" w:hAnsi="Times New Roman"/>
          <w:sz w:val="23"/>
          <w:vertAlign w:val="superscript"/>
        </w:rPr>
      </w:pPr>
    </w:p>
    <w:p w:rsidR="00000000" w:rsidRDefault="004A7D3E">
      <w:pPr>
        <w:numPr>
          <w:ilvl w:val="0"/>
          <w:numId w:val="71"/>
        </w:numPr>
        <w:tabs>
          <w:tab w:val="left" w:pos="526"/>
        </w:tabs>
        <w:spacing w:line="222" w:lineRule="auto"/>
        <w:ind w:left="360" w:right="640"/>
        <w:rPr>
          <w:rFonts w:ascii="Times New Roman" w:eastAsia="Times New Roman" w:hAnsi="Times New Roman"/>
          <w:sz w:val="24"/>
          <w:vertAlign w:val="superscript"/>
        </w:rPr>
      </w:pPr>
      <w:r>
        <w:rPr>
          <w:rFonts w:ascii="Times New Roman" w:eastAsia="Times New Roman" w:hAnsi="Times New Roman"/>
          <w:sz w:val="18"/>
        </w:rPr>
        <w:t>Authorization approaches can be applied to both information systems and to common controls inherited by one or more organizational information systems.</w:t>
      </w:r>
    </w:p>
    <w:p w:rsidR="00000000" w:rsidRDefault="004A7D3E">
      <w:pPr>
        <w:tabs>
          <w:tab w:val="left" w:pos="526"/>
        </w:tabs>
        <w:spacing w:line="222" w:lineRule="auto"/>
        <w:ind w:left="360" w:right="64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19" w:lineRule="exact"/>
        <w:rPr>
          <w:rFonts w:ascii="Times New Roman" w:eastAsia="Times New Roman" w:hAnsi="Times New Roman"/>
        </w:rPr>
      </w:pPr>
    </w:p>
    <w:p w:rsidR="00000000" w:rsidRDefault="004A7D3E">
      <w:pPr>
        <w:tabs>
          <w:tab w:val="left" w:pos="8380"/>
        </w:tabs>
        <w:spacing w:line="0" w:lineRule="atLeast"/>
        <w:ind w:left="360"/>
        <w:rPr>
          <w:rFonts w:ascii="Arial Narrow" w:eastAsia="Arial Narrow" w:hAnsi="Arial Narrow"/>
          <w:sz w:val="16"/>
        </w:rPr>
      </w:pPr>
      <w:r>
        <w:rPr>
          <w:rFonts w:ascii="Arial Narrow" w:eastAsia="Arial Narrow" w:hAnsi="Arial Narrow"/>
          <w:sz w:val="16"/>
        </w:rPr>
        <w:t>APPENDIX F</w:t>
      </w:r>
      <w:r>
        <w:rPr>
          <w:rFonts w:ascii="Times New Roman" w:eastAsia="Times New Roman" w:hAnsi="Times New Roman"/>
        </w:rPr>
        <w:tab/>
      </w:r>
      <w:r>
        <w:rPr>
          <w:rFonts w:ascii="Arial Narrow" w:eastAsia="Arial Narrow" w:hAnsi="Arial Narrow"/>
          <w:sz w:val="16"/>
        </w:rPr>
        <w:t>PAGE F-8</w:t>
      </w:r>
    </w:p>
    <w:p w:rsidR="00000000" w:rsidRDefault="004A7D3E">
      <w:pPr>
        <w:tabs>
          <w:tab w:val="left" w:pos="838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85" w:name="page85"/>
      <w:bookmarkEnd w:id="85"/>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w:t>
      </w:r>
      <w:r>
        <w:rPr>
          <w:rFonts w:ascii="Arial" w:eastAsia="Arial" w:hAnsi="Arial"/>
          <w:sz w:val="16"/>
        </w:rPr>
        <w:t>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3" w:lineRule="auto"/>
        <w:ind w:left="360" w:right="360"/>
        <w:rPr>
          <w:rFonts w:ascii="Times New Roman" w:eastAsia="Times New Roman" w:hAnsi="Times New Roman"/>
          <w:sz w:val="22"/>
        </w:rPr>
      </w:pPr>
      <w:r>
        <w:rPr>
          <w:rFonts w:ascii="Times New Roman" w:eastAsia="Times New Roman" w:hAnsi="Times New Roman"/>
          <w:sz w:val="22"/>
        </w:rPr>
        <w:t>may adversely impact organizational operations and assets, individuals, othe</w:t>
      </w:r>
      <w:r>
        <w:rPr>
          <w:rFonts w:ascii="Times New Roman" w:eastAsia="Times New Roman" w:hAnsi="Times New Roman"/>
          <w:sz w:val="22"/>
        </w:rPr>
        <w:t xml:space="preserve">r organizations, and the Nation. A similar authorization process is followed as in the first approach with the essential difference being the addition of multiple authorizing officials. Organizations choosing a joint authorization approach are expected to </w:t>
      </w:r>
      <w:r>
        <w:rPr>
          <w:rFonts w:ascii="Times New Roman" w:eastAsia="Times New Roman" w:hAnsi="Times New Roman"/>
          <w:sz w:val="22"/>
        </w:rPr>
        <w:t>work together on the planning and the execution of RMF tasks (see Appendix H) and to document their agreement and progress in implementing the tasks. Collaborating on the security categorization, selection of security controls, plan for assessing the contr</w:t>
      </w:r>
      <w:r>
        <w:rPr>
          <w:rFonts w:ascii="Times New Roman" w:eastAsia="Times New Roman" w:hAnsi="Times New Roman"/>
          <w:sz w:val="22"/>
        </w:rPr>
        <w:t xml:space="preserve">ols to determine effectiveness, plan of action and milestones, and continuous monitoring strategy, is necessary for a successful joint authorization. The specific terms and conditions of the joint authorization are established by the participating parties </w:t>
      </w:r>
      <w:r>
        <w:rPr>
          <w:rFonts w:ascii="Times New Roman" w:eastAsia="Times New Roman" w:hAnsi="Times New Roman"/>
          <w:sz w:val="22"/>
        </w:rPr>
        <w:t xml:space="preserve">in the joint authorization including for example, the process for ongoing determination and acceptance of risk. The joint authorization remains in effect only as long as there is mutual agreement among authorizing officials and the authorization meets the </w:t>
      </w:r>
      <w:r>
        <w:rPr>
          <w:rFonts w:ascii="Times New Roman" w:eastAsia="Times New Roman" w:hAnsi="Times New Roman"/>
          <w:sz w:val="22"/>
        </w:rPr>
        <w:t>requirements established by federal and/or organizational policies.</w:t>
      </w:r>
    </w:p>
    <w:p w:rsidR="00000000" w:rsidRDefault="004A7D3E">
      <w:pPr>
        <w:spacing w:line="197" w:lineRule="exact"/>
        <w:rPr>
          <w:rFonts w:ascii="Times New Roman" w:eastAsia="Times New Roman" w:hAnsi="Times New Roman"/>
        </w:rPr>
      </w:pPr>
    </w:p>
    <w:p w:rsidR="00000000" w:rsidRDefault="004A7D3E">
      <w:pPr>
        <w:spacing w:line="235" w:lineRule="auto"/>
        <w:ind w:left="360" w:right="380" w:firstLine="1"/>
        <w:rPr>
          <w:rFonts w:ascii="Times New Roman" w:eastAsia="Times New Roman" w:hAnsi="Times New Roman"/>
          <w:sz w:val="22"/>
        </w:rPr>
      </w:pPr>
      <w:r>
        <w:rPr>
          <w:rFonts w:ascii="Times New Roman" w:eastAsia="Times New Roman" w:hAnsi="Times New Roman"/>
          <w:sz w:val="22"/>
        </w:rPr>
        <w:t xml:space="preserve">The final approach, </w:t>
      </w:r>
      <w:r>
        <w:rPr>
          <w:rFonts w:ascii="Times New Roman" w:eastAsia="Times New Roman" w:hAnsi="Times New Roman"/>
          <w:i/>
          <w:sz w:val="22"/>
        </w:rPr>
        <w:t>leveraged authorization</w:t>
      </w:r>
      <w:r>
        <w:rPr>
          <w:rFonts w:ascii="Times New Roman" w:eastAsia="Times New Roman" w:hAnsi="Times New Roman"/>
          <w:sz w:val="22"/>
        </w:rPr>
        <w:t>, is employed when a federal agency</w:t>
      </w:r>
      <w:hyperlink w:anchor="page85" w:history="1">
        <w:r>
          <w:rPr>
            <w:rFonts w:ascii="Times New Roman" w:eastAsia="Times New Roman" w:hAnsi="Times New Roman"/>
            <w:sz w:val="25"/>
            <w:vertAlign w:val="superscript"/>
          </w:rPr>
          <w:t>79</w:t>
        </w:r>
        <w:r>
          <w:rPr>
            <w:rFonts w:ascii="Times New Roman" w:eastAsia="Times New Roman" w:hAnsi="Times New Roman"/>
            <w:sz w:val="22"/>
          </w:rPr>
          <w:t xml:space="preserve"> </w:t>
        </w:r>
      </w:hyperlink>
      <w:r>
        <w:rPr>
          <w:rFonts w:ascii="Times New Roman" w:eastAsia="Times New Roman" w:hAnsi="Times New Roman"/>
          <w:sz w:val="22"/>
        </w:rPr>
        <w:t>chooses to accept some or all of the information in an existing authorization pa</w:t>
      </w:r>
      <w:r>
        <w:rPr>
          <w:rFonts w:ascii="Times New Roman" w:eastAsia="Times New Roman" w:hAnsi="Times New Roman"/>
          <w:sz w:val="22"/>
        </w:rPr>
        <w:t xml:space="preserve">ckage generated by another federal agency (hereafter referred to as the </w:t>
      </w:r>
      <w:r>
        <w:rPr>
          <w:rFonts w:ascii="Times New Roman" w:eastAsia="Times New Roman" w:hAnsi="Times New Roman"/>
          <w:i/>
          <w:sz w:val="22"/>
        </w:rPr>
        <w:t>owning</w:t>
      </w:r>
      <w:r>
        <w:rPr>
          <w:rFonts w:ascii="Times New Roman" w:eastAsia="Times New Roman" w:hAnsi="Times New Roman"/>
          <w:sz w:val="22"/>
        </w:rPr>
        <w:t xml:space="preserve"> organization</w:t>
      </w:r>
      <w:hyperlink w:anchor="page85" w:history="1">
        <w:r>
          <w:rPr>
            <w:rFonts w:ascii="Times New Roman" w:eastAsia="Times New Roman" w:hAnsi="Times New Roman"/>
            <w:sz w:val="25"/>
            <w:vertAlign w:val="superscript"/>
          </w:rPr>
          <w:t>80</w:t>
        </w:r>
      </w:hyperlink>
      <w:r>
        <w:rPr>
          <w:rFonts w:ascii="Times New Roman" w:eastAsia="Times New Roman" w:hAnsi="Times New Roman"/>
          <w:sz w:val="22"/>
        </w:rPr>
        <w:t>) based on a need to use the same information resources (e.g., information system and/or services provided by the system). The leveraging</w:t>
      </w:r>
      <w:r>
        <w:rPr>
          <w:rFonts w:ascii="Times New Roman" w:eastAsia="Times New Roman" w:hAnsi="Times New Roman"/>
          <w:sz w:val="22"/>
        </w:rPr>
        <w:t xml:space="preserve"> organization reviews the owning organization</w:t>
      </w:r>
      <w:r>
        <w:rPr>
          <w:rFonts w:ascii="Times New Roman" w:eastAsia="Times New Roman" w:hAnsi="Times New Roman"/>
          <w:sz w:val="22"/>
        </w:rPr>
        <w:t>’s authorization package as the basis for determining risk to the leveraging organization.</w:t>
      </w:r>
      <w:hyperlink w:anchor="page85" w:history="1">
        <w:r>
          <w:rPr>
            <w:rFonts w:ascii="Times New Roman" w:eastAsia="Times New Roman" w:hAnsi="Times New Roman"/>
            <w:sz w:val="25"/>
            <w:vertAlign w:val="superscript"/>
          </w:rPr>
          <w:t>81</w:t>
        </w:r>
        <w:r>
          <w:rPr>
            <w:rFonts w:ascii="Times New Roman" w:eastAsia="Times New Roman" w:hAnsi="Times New Roman"/>
            <w:sz w:val="22"/>
          </w:rPr>
          <w:t xml:space="preserve"> </w:t>
        </w:r>
      </w:hyperlink>
      <w:r>
        <w:rPr>
          <w:rFonts w:ascii="Times New Roman" w:eastAsia="Times New Roman" w:hAnsi="Times New Roman"/>
          <w:sz w:val="22"/>
        </w:rPr>
        <w:t>When reviewing the authorization package, the leveraging organization considers risk factors</w:t>
      </w:r>
      <w:r>
        <w:rPr>
          <w:rFonts w:ascii="Times New Roman" w:eastAsia="Times New Roman" w:hAnsi="Times New Roman"/>
          <w:sz w:val="22"/>
        </w:rPr>
        <w:t xml:space="preserve"> such as the time elapsed since the authorization results were produced, the environment of operation (if different from the environment of operation reflected in the authorization package), the criticality/sensitivity of the information to be processed, s</w:t>
      </w:r>
      <w:r>
        <w:rPr>
          <w:rFonts w:ascii="Times New Roman" w:eastAsia="Times New Roman" w:hAnsi="Times New Roman"/>
          <w:sz w:val="22"/>
        </w:rPr>
        <w:t>tored, or transmitted, as well as the overall risk tolerance of the leveraging organization. If the leveraging organization determines that there is insufficient information in the authorization package or inadequate security measures in place for establis</w:t>
      </w:r>
      <w:r>
        <w:rPr>
          <w:rFonts w:ascii="Times New Roman" w:eastAsia="Times New Roman" w:hAnsi="Times New Roman"/>
          <w:sz w:val="22"/>
        </w:rPr>
        <w:t>hing an acceptable level of risk, the leveraging organization may negotiate with the owning organization for additional security measures and/or security-related information.</w:t>
      </w:r>
      <w:hyperlink w:anchor="page85" w:history="1">
        <w:r>
          <w:rPr>
            <w:rFonts w:ascii="Times New Roman" w:eastAsia="Times New Roman" w:hAnsi="Times New Roman"/>
            <w:sz w:val="25"/>
            <w:vertAlign w:val="superscript"/>
          </w:rPr>
          <w:t>82</w:t>
        </w:r>
        <w:r>
          <w:rPr>
            <w:rFonts w:ascii="Times New Roman" w:eastAsia="Times New Roman" w:hAnsi="Times New Roman"/>
            <w:sz w:val="22"/>
          </w:rPr>
          <w:t xml:space="preserve"> </w:t>
        </w:r>
      </w:hyperlink>
      <w:r>
        <w:rPr>
          <w:rFonts w:ascii="Times New Roman" w:eastAsia="Times New Roman" w:hAnsi="Times New Roman"/>
          <w:sz w:val="22"/>
        </w:rPr>
        <w:t>Additional security measures may include, for example</w:t>
      </w:r>
      <w:r>
        <w:rPr>
          <w:rFonts w:ascii="Times New Roman" w:eastAsia="Times New Roman" w:hAnsi="Times New Roman"/>
          <w:sz w:val="22"/>
        </w:rPr>
        <w:t>, increasing the number of security controls, conducting additional assessments, implementing compensating controls, or establishing constraints on the use of the information system or services provided by the system. Security-related information may inclu</w:t>
      </w:r>
      <w:r>
        <w:rPr>
          <w:rFonts w:ascii="Times New Roman" w:eastAsia="Times New Roman" w:hAnsi="Times New Roman"/>
          <w:sz w:val="22"/>
        </w:rPr>
        <w:t>de, for example, other information that the owning organization may have discerned in the use or assessment of the information system that is not reflected in the authorization package. The additional security measures and/or security-related information m</w:t>
      </w:r>
      <w:r>
        <w:rPr>
          <w:rFonts w:ascii="Times New Roman" w:eastAsia="Times New Roman" w:hAnsi="Times New Roman"/>
          <w:sz w:val="22"/>
        </w:rPr>
        <w:t>ay be provided by the leveraging organization, the information system developer, some other external third party, or some combination of the above.</w:t>
      </w:r>
    </w:p>
    <w:p w:rsidR="00000000" w:rsidRDefault="004A7D3E">
      <w:pPr>
        <w:spacing w:line="221" w:lineRule="exact"/>
        <w:rPr>
          <w:rFonts w:ascii="Times New Roman" w:eastAsia="Times New Roman" w:hAnsi="Times New Roman"/>
          <w:sz w:val="22"/>
        </w:rPr>
      </w:pPr>
    </w:p>
    <w:p w:rsidR="00000000" w:rsidRDefault="004A7D3E">
      <w:pPr>
        <w:spacing w:line="279" w:lineRule="auto"/>
        <w:ind w:left="360" w:right="840"/>
        <w:rPr>
          <w:rFonts w:ascii="Times New Roman" w:eastAsia="Times New Roman" w:hAnsi="Times New Roman"/>
          <w:sz w:val="22"/>
        </w:rPr>
      </w:pPr>
      <w:r>
        <w:rPr>
          <w:rFonts w:ascii="Times New Roman" w:eastAsia="Times New Roman" w:hAnsi="Times New Roman"/>
          <w:sz w:val="22"/>
        </w:rPr>
        <w:t>The leveraged authorization approach provides opportunities for significant cost savings and avoids a poten</w:t>
      </w:r>
      <w:r>
        <w:rPr>
          <w:rFonts w:ascii="Times New Roman" w:eastAsia="Times New Roman" w:hAnsi="Times New Roman"/>
          <w:sz w:val="22"/>
        </w:rPr>
        <w:t>tially costly and time-consuming authorization process by the leveraging</w:t>
      </w:r>
    </w:p>
    <w:p w:rsidR="00000000" w:rsidRDefault="00140523">
      <w:pPr>
        <w:spacing w:line="20" w:lineRule="exact"/>
        <w:rPr>
          <w:rFonts w:ascii="Times New Roman" w:eastAsia="Times New Roman" w:hAnsi="Times New Roman"/>
          <w:sz w:val="22"/>
        </w:rPr>
      </w:pPr>
      <w:r>
        <w:rPr>
          <w:rFonts w:ascii="Times New Roman" w:eastAsia="Times New Roman" w:hAnsi="Times New Roman"/>
          <w:noProof/>
          <w:sz w:val="22"/>
        </w:rPr>
        <mc:AlternateContent>
          <mc:Choice Requires="wps">
            <w:drawing>
              <wp:anchor distT="0" distB="0" distL="114300" distR="114300" simplePos="0" relativeHeight="251702784" behindDoc="1" locked="0" layoutInCell="1" allowOverlap="1">
                <wp:simplePos x="0" y="0"/>
                <wp:positionH relativeFrom="column">
                  <wp:posOffset>228600</wp:posOffset>
                </wp:positionH>
                <wp:positionV relativeFrom="paragraph">
                  <wp:posOffset>194945</wp:posOffset>
                </wp:positionV>
                <wp:extent cx="1828800" cy="0"/>
                <wp:effectExtent l="0" t="0" r="0" b="0"/>
                <wp:wrapNone/>
                <wp:docPr id="11"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8CBF1" id="Line 95"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35pt" to="162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yLEgIAAC0EAAAOAAAAZHJzL2Uyb0RvYy54bWysU8GO2yAQvVfqPyDuie3U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" strokeweight=".21164mm">
                <o:lock v:ext="edit" shapetype="f"/>
              </v:line>
            </w:pict>
          </mc:Fallback>
        </mc:AlternateContent>
      </w:r>
    </w:p>
    <w:p w:rsidR="00000000" w:rsidRDefault="004A7D3E">
      <w:pPr>
        <w:spacing w:line="380" w:lineRule="exact"/>
        <w:rPr>
          <w:rFonts w:ascii="Times New Roman" w:eastAsia="Times New Roman" w:hAnsi="Times New Roman"/>
          <w:sz w:val="22"/>
        </w:rPr>
      </w:pPr>
    </w:p>
    <w:p w:rsidR="00000000" w:rsidRDefault="004A7D3E">
      <w:pPr>
        <w:numPr>
          <w:ilvl w:val="0"/>
          <w:numId w:val="72"/>
        </w:numPr>
        <w:tabs>
          <w:tab w:val="left" w:pos="511"/>
        </w:tabs>
        <w:spacing w:line="239" w:lineRule="auto"/>
        <w:ind w:left="360" w:right="460"/>
        <w:rPr>
          <w:rFonts w:ascii="Times New Roman" w:eastAsia="Times New Roman" w:hAnsi="Times New Roman"/>
          <w:sz w:val="22"/>
          <w:vertAlign w:val="superscript"/>
        </w:rPr>
      </w:pPr>
      <w:r>
        <w:rPr>
          <w:rFonts w:ascii="Times New Roman" w:eastAsia="Times New Roman" w:hAnsi="Times New Roman"/>
          <w:sz w:val="17"/>
        </w:rPr>
        <w:t>In this situation, federal agency includes any organizations that are subordinate to the agency. For example, NIST is a subordinate organization to the Department of Commerce.</w:t>
      </w:r>
    </w:p>
    <w:p w:rsidR="00000000" w:rsidRDefault="004A7D3E">
      <w:pPr>
        <w:spacing w:line="86" w:lineRule="exact"/>
        <w:rPr>
          <w:rFonts w:ascii="Times New Roman" w:eastAsia="Times New Roman" w:hAnsi="Times New Roman"/>
          <w:sz w:val="22"/>
          <w:vertAlign w:val="superscript"/>
        </w:rPr>
      </w:pPr>
    </w:p>
    <w:p w:rsidR="00000000" w:rsidRDefault="004A7D3E">
      <w:pPr>
        <w:numPr>
          <w:ilvl w:val="0"/>
          <w:numId w:val="72"/>
        </w:numPr>
        <w:tabs>
          <w:tab w:val="left" w:pos="526"/>
        </w:tabs>
        <w:spacing w:line="228" w:lineRule="auto"/>
        <w:ind w:left="360" w:right="400"/>
        <w:rPr>
          <w:rFonts w:ascii="Times New Roman" w:eastAsia="Times New Roman" w:hAnsi="Times New Roman"/>
          <w:sz w:val="24"/>
          <w:vertAlign w:val="superscript"/>
        </w:rPr>
      </w:pPr>
      <w:r>
        <w:rPr>
          <w:rFonts w:ascii="Times New Roman" w:eastAsia="Times New Roman" w:hAnsi="Times New Roman"/>
          <w:sz w:val="18"/>
        </w:rPr>
        <w:t>The</w:t>
      </w:r>
      <w:r>
        <w:rPr>
          <w:rFonts w:ascii="Times New Roman" w:eastAsia="Times New Roman" w:hAnsi="Times New Roman"/>
          <w:sz w:val="18"/>
        </w:rPr>
        <w:t xml:space="preserve"> term </w:t>
      </w:r>
      <w:r>
        <w:rPr>
          <w:rFonts w:ascii="Times New Roman" w:eastAsia="Times New Roman" w:hAnsi="Times New Roman"/>
          <w:i/>
          <w:sz w:val="18"/>
        </w:rPr>
        <w:t>owning</w:t>
      </w:r>
      <w:r>
        <w:rPr>
          <w:rFonts w:ascii="Times New Roman" w:eastAsia="Times New Roman" w:hAnsi="Times New Roman"/>
          <w:sz w:val="18"/>
        </w:rPr>
        <w:t xml:space="preserve"> organization refers to the federal agency or subordinate organization that owns the authorization package. The information system may not be owned by the same organization that owns the authorization package, for example, in situations where t</w:t>
      </w:r>
      <w:r>
        <w:rPr>
          <w:rFonts w:ascii="Times New Roman" w:eastAsia="Times New Roman" w:hAnsi="Times New Roman"/>
          <w:sz w:val="18"/>
        </w:rPr>
        <w:t>he system/services are provided by an external provider.</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72"/>
        </w:numPr>
        <w:tabs>
          <w:tab w:val="left" w:pos="526"/>
        </w:tabs>
        <w:spacing w:line="227" w:lineRule="auto"/>
        <w:ind w:left="360" w:right="500"/>
        <w:rPr>
          <w:rFonts w:ascii="Times New Roman" w:eastAsia="Times New Roman" w:hAnsi="Times New Roman"/>
          <w:sz w:val="24"/>
          <w:vertAlign w:val="superscript"/>
        </w:rPr>
      </w:pPr>
      <w:r>
        <w:rPr>
          <w:rFonts w:ascii="Times New Roman" w:eastAsia="Times New Roman" w:hAnsi="Times New Roman"/>
          <w:sz w:val="18"/>
        </w:rPr>
        <w:t>The sharing of the authorization package (including the security plan, security assessment report, plan of action and milestones, and authorization decision document) is accomplished under terms and</w:t>
      </w:r>
      <w:r>
        <w:rPr>
          <w:rFonts w:ascii="Times New Roman" w:eastAsia="Times New Roman" w:hAnsi="Times New Roman"/>
          <w:sz w:val="18"/>
        </w:rPr>
        <w:t xml:space="preserve"> conditions agreed upon by all parties (i.e., the owning organization and the leveraging organization).</w:t>
      </w:r>
    </w:p>
    <w:p w:rsidR="00000000" w:rsidRDefault="004A7D3E">
      <w:pPr>
        <w:spacing w:line="89" w:lineRule="exact"/>
        <w:rPr>
          <w:rFonts w:ascii="Times New Roman" w:eastAsia="Times New Roman" w:hAnsi="Times New Roman"/>
          <w:sz w:val="24"/>
          <w:vertAlign w:val="superscript"/>
        </w:rPr>
      </w:pPr>
    </w:p>
    <w:p w:rsidR="00000000" w:rsidRDefault="004A7D3E">
      <w:pPr>
        <w:numPr>
          <w:ilvl w:val="0"/>
          <w:numId w:val="72"/>
        </w:numPr>
        <w:tabs>
          <w:tab w:val="left" w:pos="526"/>
        </w:tabs>
        <w:spacing w:line="222" w:lineRule="auto"/>
        <w:ind w:left="360" w:right="840"/>
        <w:rPr>
          <w:rFonts w:ascii="Times New Roman" w:eastAsia="Times New Roman" w:hAnsi="Times New Roman"/>
          <w:sz w:val="24"/>
          <w:vertAlign w:val="superscript"/>
        </w:rPr>
      </w:pPr>
      <w:r>
        <w:rPr>
          <w:rFonts w:ascii="Times New Roman" w:eastAsia="Times New Roman" w:hAnsi="Times New Roman"/>
          <w:sz w:val="18"/>
        </w:rPr>
        <w:t>Negotiations with the owning organization may include other organizations (e.g., when the information system and/or services are provided to the owning</w:t>
      </w:r>
      <w:r>
        <w:rPr>
          <w:rFonts w:ascii="Times New Roman" w:eastAsia="Times New Roman" w:hAnsi="Times New Roman"/>
          <w:sz w:val="18"/>
        </w:rPr>
        <w:t xml:space="preserve"> organization in full or in part, by an external provider).</w:t>
      </w:r>
    </w:p>
    <w:p w:rsidR="00000000" w:rsidRDefault="004A7D3E">
      <w:pPr>
        <w:tabs>
          <w:tab w:val="left" w:pos="526"/>
        </w:tabs>
        <w:spacing w:line="222" w:lineRule="auto"/>
        <w:ind w:left="360" w:right="84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sz w:val="22"/>
        </w:rPr>
      </w:pPr>
    </w:p>
    <w:p w:rsidR="00000000" w:rsidRDefault="004A7D3E">
      <w:pPr>
        <w:spacing w:line="200" w:lineRule="exact"/>
        <w:rPr>
          <w:rFonts w:ascii="Times New Roman" w:eastAsia="Times New Roman" w:hAnsi="Times New Roman"/>
          <w:sz w:val="22"/>
        </w:rPr>
      </w:pPr>
    </w:p>
    <w:p w:rsidR="00000000" w:rsidRDefault="004A7D3E">
      <w:pPr>
        <w:spacing w:line="219" w:lineRule="exact"/>
        <w:rPr>
          <w:rFonts w:ascii="Times New Roman" w:eastAsia="Times New Roman" w:hAnsi="Times New Roman"/>
          <w:sz w:val="22"/>
        </w:rPr>
      </w:pPr>
    </w:p>
    <w:p w:rsidR="00000000" w:rsidRDefault="004A7D3E">
      <w:pPr>
        <w:tabs>
          <w:tab w:val="left" w:pos="8380"/>
        </w:tabs>
        <w:spacing w:line="0" w:lineRule="atLeast"/>
        <w:ind w:left="360"/>
        <w:rPr>
          <w:rFonts w:ascii="Arial Narrow" w:eastAsia="Arial Narrow" w:hAnsi="Arial Narrow"/>
          <w:sz w:val="16"/>
        </w:rPr>
      </w:pPr>
      <w:r>
        <w:rPr>
          <w:rFonts w:ascii="Arial Narrow" w:eastAsia="Arial Narrow" w:hAnsi="Arial Narrow"/>
          <w:sz w:val="16"/>
        </w:rPr>
        <w:t>APPENDIX F</w:t>
      </w:r>
      <w:r>
        <w:rPr>
          <w:rFonts w:ascii="Times New Roman" w:eastAsia="Times New Roman" w:hAnsi="Times New Roman"/>
        </w:rPr>
        <w:tab/>
      </w:r>
      <w:r>
        <w:rPr>
          <w:rFonts w:ascii="Arial Narrow" w:eastAsia="Arial Narrow" w:hAnsi="Arial Narrow"/>
          <w:sz w:val="16"/>
        </w:rPr>
        <w:t>PAGE F-9</w:t>
      </w:r>
    </w:p>
    <w:p w:rsidR="00000000" w:rsidRDefault="004A7D3E">
      <w:pPr>
        <w:tabs>
          <w:tab w:val="left" w:pos="838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86" w:name="page86"/>
      <w:bookmarkEnd w:id="86"/>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w:t>
      </w:r>
      <w:r>
        <w:rPr>
          <w:rFonts w:ascii="Times New Roman" w:eastAsia="Times New Roman" w:hAnsi="Times New Roman"/>
          <w:sz w:val="18"/>
        </w:rPr>
        <w:t>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2" w:lineRule="auto"/>
        <w:ind w:left="360" w:right="380"/>
        <w:rPr>
          <w:rFonts w:ascii="Times New Roman" w:eastAsia="Times New Roman" w:hAnsi="Times New Roman"/>
          <w:sz w:val="22"/>
        </w:rPr>
      </w:pPr>
      <w:r>
        <w:rPr>
          <w:rFonts w:ascii="Times New Roman" w:eastAsia="Times New Roman" w:hAnsi="Times New Roman"/>
          <w:sz w:val="22"/>
        </w:rPr>
        <w:t>organization. Leveraging organizations generate an authorization decision document and reference, as appropriate, information in the authorization package from the owning organization. In si</w:t>
      </w:r>
      <w:r>
        <w:rPr>
          <w:rFonts w:ascii="Times New Roman" w:eastAsia="Times New Roman" w:hAnsi="Times New Roman"/>
          <w:sz w:val="22"/>
        </w:rPr>
        <w:t xml:space="preserve">tuations where addition security measures are implemented, the leveraging organization documents those measures by creating an addendum to the original authorization package of the owning organization. This addendum may include, as appropriate, updates to </w:t>
      </w:r>
      <w:r>
        <w:rPr>
          <w:rFonts w:ascii="Times New Roman" w:eastAsia="Times New Roman" w:hAnsi="Times New Roman"/>
          <w:sz w:val="22"/>
        </w:rPr>
        <w:t>the security plan, security assessment report, and/or plan of action and milestones. Consistent with the traditional authorization process described above, a single organizational official in a senior leadership position in the leveraging organization is b</w:t>
      </w:r>
      <w:r>
        <w:rPr>
          <w:rFonts w:ascii="Times New Roman" w:eastAsia="Times New Roman" w:hAnsi="Times New Roman"/>
          <w:sz w:val="22"/>
        </w:rPr>
        <w:t>oth responsible and accountable for accepting the information system-related security risks that may impact the leveraging organization</w:t>
      </w:r>
      <w:r>
        <w:rPr>
          <w:rFonts w:ascii="Times New Roman" w:eastAsia="Times New Roman" w:hAnsi="Times New Roman"/>
          <w:sz w:val="22"/>
        </w:rPr>
        <w:t xml:space="preserve">’s operations and assets, individuals, other organizations, or the Nation. The leveraged authorization remains in effect </w:t>
      </w:r>
      <w:r>
        <w:rPr>
          <w:rFonts w:ascii="Times New Roman" w:eastAsia="Times New Roman" w:hAnsi="Times New Roman"/>
          <w:sz w:val="22"/>
        </w:rPr>
        <w:t>as long as the leveraging organization accepts the information system-related security risks and the authorization meets the requirements established by federal and/or organizational policies. This requires the sharing of information resulting from continu</w:t>
      </w:r>
      <w:r>
        <w:rPr>
          <w:rFonts w:ascii="Times New Roman" w:eastAsia="Times New Roman" w:hAnsi="Times New Roman"/>
          <w:sz w:val="22"/>
        </w:rPr>
        <w:t>ous monitoring activities conducted by the owning organization (e.g., updates to the security plan, security assessment report, plan of action and milestones, and security status reports). To enhance the security of all parties, the leveraging organization</w:t>
      </w:r>
      <w:r>
        <w:rPr>
          <w:rFonts w:ascii="Times New Roman" w:eastAsia="Times New Roman" w:hAnsi="Times New Roman"/>
          <w:sz w:val="22"/>
        </w:rPr>
        <w:t xml:space="preserve"> can also share with the owning organization, the results from any RMF-related activities it conducts to supplement the authorization results produced by the owning organization.</w:t>
      </w:r>
    </w:p>
    <w:p w:rsidR="00000000" w:rsidRDefault="004A7D3E">
      <w:pPr>
        <w:spacing w:line="200" w:lineRule="exact"/>
        <w:rPr>
          <w:rFonts w:ascii="Times New Roman" w:eastAsia="Times New Roman" w:hAnsi="Times New Roman"/>
        </w:rPr>
      </w:pPr>
    </w:p>
    <w:p w:rsidR="00000000" w:rsidRDefault="004A7D3E">
      <w:pPr>
        <w:spacing w:line="260" w:lineRule="auto"/>
        <w:ind w:left="360" w:right="1040"/>
        <w:jc w:val="both"/>
        <w:rPr>
          <w:rFonts w:ascii="Times New Roman" w:eastAsia="Times New Roman" w:hAnsi="Times New Roman"/>
          <w:sz w:val="22"/>
        </w:rPr>
      </w:pPr>
      <w:r>
        <w:rPr>
          <w:rFonts w:ascii="Times New Roman" w:eastAsia="Times New Roman" w:hAnsi="Times New Roman"/>
          <w:sz w:val="22"/>
        </w:rPr>
        <w:t>For all three authorization approaches described above, risk management-rela</w:t>
      </w:r>
      <w:r>
        <w:rPr>
          <w:rFonts w:ascii="Times New Roman" w:eastAsia="Times New Roman" w:hAnsi="Times New Roman"/>
          <w:sz w:val="22"/>
        </w:rPr>
        <w:t>ted activities (including RMF tasks) involving external providers are carried out in accordance with the guidance provided in Appendices H and I.</w:t>
      </w:r>
    </w:p>
    <w:p w:rsidR="00000000" w:rsidRDefault="004A7D3E">
      <w:pPr>
        <w:spacing w:line="260" w:lineRule="auto"/>
        <w:ind w:left="360" w:right="1040"/>
        <w:jc w:val="both"/>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390" w:lineRule="exact"/>
        <w:rPr>
          <w:rFonts w:ascii="Times New Roman" w:eastAsia="Times New Roman" w:hAnsi="Times New Roman"/>
        </w:rPr>
      </w:pPr>
    </w:p>
    <w:p w:rsidR="00000000" w:rsidRDefault="004A7D3E">
      <w:pPr>
        <w:tabs>
          <w:tab w:val="left" w:pos="8300"/>
        </w:tabs>
        <w:spacing w:line="0" w:lineRule="atLeast"/>
        <w:ind w:left="360"/>
        <w:rPr>
          <w:rFonts w:ascii="Arial Narrow" w:eastAsia="Arial Narrow" w:hAnsi="Arial Narrow"/>
          <w:sz w:val="16"/>
        </w:rPr>
      </w:pPr>
      <w:r>
        <w:rPr>
          <w:rFonts w:ascii="Arial Narrow" w:eastAsia="Arial Narrow" w:hAnsi="Arial Narrow"/>
          <w:sz w:val="16"/>
        </w:rPr>
        <w:t>APPENDIX F</w:t>
      </w:r>
      <w:r>
        <w:rPr>
          <w:rFonts w:ascii="Times New Roman" w:eastAsia="Times New Roman" w:hAnsi="Times New Roman"/>
        </w:rPr>
        <w:tab/>
      </w:r>
      <w:r>
        <w:rPr>
          <w:rFonts w:ascii="Arial Narrow" w:eastAsia="Arial Narrow" w:hAnsi="Arial Narrow"/>
          <w:sz w:val="16"/>
        </w:rPr>
        <w:t>PAGE F-10</w:t>
      </w:r>
    </w:p>
    <w:p w:rsidR="00000000" w:rsidRDefault="004A7D3E">
      <w:pPr>
        <w:tabs>
          <w:tab w:val="left" w:pos="83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87" w:name="page87"/>
      <w:bookmarkEnd w:id="87"/>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w:t>
      </w:r>
      <w:r>
        <w:rPr>
          <w:rFonts w:ascii="Arial" w:eastAsia="Arial" w:hAnsi="Arial"/>
          <w:sz w:val="16"/>
        </w:rPr>
        <w:t xml:space="preserv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APPENDIX G</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CONTINUOUS MONITORING</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MANAGING AND TRACKING THE SECURIT</w:t>
      </w:r>
      <w:r>
        <w:rPr>
          <w:rFonts w:ascii="Arial" w:eastAsia="Arial" w:hAnsi="Arial"/>
          <w:sz w:val="18"/>
        </w:rPr>
        <w:t>Y STATE OF INFORMATION SYSTEMS</w:t>
      </w:r>
    </w:p>
    <w:p w:rsidR="00000000" w:rsidRDefault="004A7D3E">
      <w:pPr>
        <w:spacing w:line="124" w:lineRule="exact"/>
        <w:rPr>
          <w:rFonts w:ascii="Times New Roman" w:eastAsia="Times New Roman" w:hAnsi="Times New Roman"/>
        </w:rPr>
      </w:pPr>
    </w:p>
    <w:p w:rsidR="00000000" w:rsidRDefault="004A7D3E">
      <w:pPr>
        <w:spacing w:line="182" w:lineRule="auto"/>
        <w:ind w:left="360" w:right="400" w:firstLine="778"/>
        <w:rPr>
          <w:rFonts w:ascii="Times New Roman" w:eastAsia="Times New Roman" w:hAnsi="Times New Roman"/>
          <w:sz w:val="18"/>
        </w:rPr>
      </w:pPr>
      <w:r>
        <w:rPr>
          <w:rFonts w:ascii="Times New Roman" w:eastAsia="Times New Roman" w:hAnsi="Times New Roman"/>
          <w:sz w:val="18"/>
        </w:rPr>
        <w:t xml:space="preserve">critical aspect of managing risk to information from the operation and use of information </w:t>
      </w:r>
      <w:r>
        <w:rPr>
          <w:rFonts w:ascii="Times New Roman" w:eastAsia="Times New Roman" w:hAnsi="Times New Roman"/>
          <w:sz w:val="35"/>
        </w:rPr>
        <w:t>A</w:t>
      </w:r>
      <w:r>
        <w:rPr>
          <w:rFonts w:ascii="Times New Roman" w:eastAsia="Times New Roman" w:hAnsi="Times New Roman"/>
          <w:sz w:val="18"/>
        </w:rPr>
        <w:t>systems involves the continuous monitoring of the security controls employed within or</w:t>
      </w:r>
    </w:p>
    <w:p w:rsidR="00000000" w:rsidRDefault="004A7D3E">
      <w:pPr>
        <w:spacing w:line="0" w:lineRule="atLeast"/>
        <w:ind w:left="360" w:right="380" w:firstLine="723"/>
        <w:rPr>
          <w:rFonts w:ascii="Times New Roman" w:eastAsia="Times New Roman" w:hAnsi="Times New Roman"/>
          <w:sz w:val="22"/>
        </w:rPr>
      </w:pPr>
      <w:r>
        <w:rPr>
          <w:rFonts w:ascii="Times New Roman" w:eastAsia="Times New Roman" w:hAnsi="Times New Roman"/>
          <w:sz w:val="22"/>
        </w:rPr>
        <w:t>inherited by the system.</w:t>
      </w:r>
      <w:hyperlink w:anchor="page87" w:history="1">
        <w:r>
          <w:rPr>
            <w:rFonts w:ascii="Times New Roman" w:eastAsia="Times New Roman" w:hAnsi="Times New Roman"/>
            <w:sz w:val="25"/>
            <w:vertAlign w:val="superscript"/>
          </w:rPr>
          <w:t>83</w:t>
        </w:r>
        <w:r>
          <w:rPr>
            <w:rFonts w:ascii="Times New Roman" w:eastAsia="Times New Roman" w:hAnsi="Times New Roman"/>
            <w:sz w:val="22"/>
          </w:rPr>
          <w:t xml:space="preserve"> </w:t>
        </w:r>
      </w:hyperlink>
      <w:r>
        <w:rPr>
          <w:rFonts w:ascii="Times New Roman" w:eastAsia="Times New Roman" w:hAnsi="Times New Roman"/>
          <w:sz w:val="22"/>
        </w:rPr>
        <w:t>Conducting a thorough point-in-time assessment of the deployed security controls is a necessary but not sufficient condition to demonstrate security due diligence. An effective organizational information security program also includes a rigorous con</w:t>
      </w:r>
      <w:r>
        <w:rPr>
          <w:rFonts w:ascii="Times New Roman" w:eastAsia="Times New Roman" w:hAnsi="Times New Roman"/>
          <w:sz w:val="22"/>
        </w:rPr>
        <w:t xml:space="preserve">tinuous monitoring program integrated into the system development life cycle. The objective of the continuous monitoring program is to determine if the set of deployed security controls continue to be effective over time in light of the inevitable changes </w:t>
      </w:r>
      <w:r>
        <w:rPr>
          <w:rFonts w:ascii="Times New Roman" w:eastAsia="Times New Roman" w:hAnsi="Times New Roman"/>
          <w:sz w:val="22"/>
        </w:rPr>
        <w:t xml:space="preserve">that occur. Continuous monitoring is a proven technique to address the security impacts on an information system resulting from changes to the hardware, software, firmware, or operational environment. A well-designed and well-managed continuous monitoring </w:t>
      </w:r>
      <w:r>
        <w:rPr>
          <w:rFonts w:ascii="Times New Roman" w:eastAsia="Times New Roman" w:hAnsi="Times New Roman"/>
          <w:sz w:val="22"/>
        </w:rPr>
        <w:t>program can effectively transform an otherwise static security control assessment and risk determination process into a dynamic process that provides essential, near real-time security status-related information to organizational officials in order to take</w:t>
      </w:r>
      <w:r>
        <w:rPr>
          <w:rFonts w:ascii="Times New Roman" w:eastAsia="Times New Roman" w:hAnsi="Times New Roman"/>
          <w:sz w:val="22"/>
        </w:rPr>
        <w:t xml:space="preserve"> appropriate risk mitigation actions and make cost-effective, risk-based decisions regarding the operation of the information system. Continuous monitoring programs provide organizations with an effective mechanism to update </w:t>
      </w:r>
      <w:r>
        <w:rPr>
          <w:rFonts w:ascii="Times New Roman" w:eastAsia="Times New Roman" w:hAnsi="Times New Roman"/>
          <w:i/>
          <w:sz w:val="22"/>
        </w:rPr>
        <w:t>security plans</w:t>
      </w:r>
      <w:r>
        <w:rPr>
          <w:rFonts w:ascii="Times New Roman" w:eastAsia="Times New Roman" w:hAnsi="Times New Roman"/>
          <w:sz w:val="22"/>
        </w:rPr>
        <w:t xml:space="preserve">, </w:t>
      </w:r>
      <w:r>
        <w:rPr>
          <w:rFonts w:ascii="Times New Roman" w:eastAsia="Times New Roman" w:hAnsi="Times New Roman"/>
          <w:i/>
          <w:sz w:val="22"/>
        </w:rPr>
        <w:t>security assess</w:t>
      </w:r>
      <w:r>
        <w:rPr>
          <w:rFonts w:ascii="Times New Roman" w:eastAsia="Times New Roman" w:hAnsi="Times New Roman"/>
          <w:i/>
          <w:sz w:val="22"/>
        </w:rPr>
        <w:t>ment</w:t>
      </w:r>
      <w:r>
        <w:rPr>
          <w:rFonts w:ascii="Times New Roman" w:eastAsia="Times New Roman" w:hAnsi="Times New Roman"/>
          <w:sz w:val="22"/>
        </w:rPr>
        <w:t xml:space="preserve"> </w:t>
      </w:r>
      <w:r>
        <w:rPr>
          <w:rFonts w:ascii="Times New Roman" w:eastAsia="Times New Roman" w:hAnsi="Times New Roman"/>
          <w:i/>
          <w:sz w:val="22"/>
        </w:rPr>
        <w:t>reports</w:t>
      </w:r>
      <w:r>
        <w:rPr>
          <w:rFonts w:ascii="Times New Roman" w:eastAsia="Times New Roman" w:hAnsi="Times New Roman"/>
          <w:sz w:val="22"/>
        </w:rPr>
        <w:t>, and</w:t>
      </w:r>
      <w:r>
        <w:rPr>
          <w:rFonts w:ascii="Times New Roman" w:eastAsia="Times New Roman" w:hAnsi="Times New Roman"/>
          <w:i/>
          <w:sz w:val="22"/>
        </w:rPr>
        <w:t xml:space="preserve"> plans of action and milestones</w:t>
      </w:r>
      <w:r>
        <w:rPr>
          <w:rFonts w:ascii="Times New Roman" w:eastAsia="Times New Roman" w:hAnsi="Times New Roman"/>
          <w:sz w:val="22"/>
        </w:rPr>
        <w:t>.</w:t>
      </w:r>
    </w:p>
    <w:p w:rsidR="00000000" w:rsidRDefault="004A7D3E">
      <w:pPr>
        <w:spacing w:line="206"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G</w:t>
      </w:r>
      <w:r>
        <w:rPr>
          <w:rFonts w:ascii="Arial" w:eastAsia="Arial" w:hAnsi="Arial"/>
          <w:b/>
          <w:sz w:val="24"/>
        </w:rPr>
        <w:t>.</w:t>
      </w:r>
      <w:r>
        <w:rPr>
          <w:rFonts w:ascii="Arial" w:eastAsia="Arial" w:hAnsi="Arial"/>
          <w:b/>
          <w:sz w:val="19"/>
        </w:rPr>
        <w:t>1</w:t>
      </w:r>
      <w:r>
        <w:rPr>
          <w:rFonts w:ascii="Arial" w:eastAsia="Arial" w:hAnsi="Arial"/>
          <w:b/>
          <w:sz w:val="19"/>
        </w:rPr>
        <w:t xml:space="preserve">  MONITORING STRATEGY</w:t>
      </w:r>
    </w:p>
    <w:p w:rsidR="00000000" w:rsidRDefault="004A7D3E">
      <w:pPr>
        <w:spacing w:line="120" w:lineRule="exact"/>
        <w:rPr>
          <w:rFonts w:ascii="Times New Roman" w:eastAsia="Times New Roman" w:hAnsi="Times New Roman"/>
        </w:rPr>
      </w:pPr>
    </w:p>
    <w:p w:rsidR="00000000" w:rsidRDefault="004A7D3E">
      <w:pPr>
        <w:spacing w:line="241" w:lineRule="auto"/>
        <w:ind w:left="360" w:right="360"/>
        <w:rPr>
          <w:rFonts w:ascii="Times New Roman" w:eastAsia="Times New Roman" w:hAnsi="Times New Roman"/>
          <w:sz w:val="22"/>
        </w:rPr>
      </w:pPr>
      <w:r>
        <w:rPr>
          <w:rFonts w:ascii="Times New Roman" w:eastAsia="Times New Roman" w:hAnsi="Times New Roman"/>
          <w:sz w:val="22"/>
        </w:rPr>
        <w:t>Organizations develop a strategy and implement a program for the continuous monitoring of security control effectiveness including the potential need to change or supplement the c</w:t>
      </w:r>
      <w:r>
        <w:rPr>
          <w:rFonts w:ascii="Times New Roman" w:eastAsia="Times New Roman" w:hAnsi="Times New Roman"/>
          <w:sz w:val="22"/>
        </w:rPr>
        <w:t>ontrol set, taking into account any proposed/actual changes to the information system or its environment of operation. The monitoring program is integrated into the organization</w:t>
      </w:r>
      <w:r>
        <w:rPr>
          <w:rFonts w:ascii="Times New Roman" w:eastAsia="Times New Roman" w:hAnsi="Times New Roman"/>
          <w:sz w:val="22"/>
        </w:rPr>
        <w:t>’s system development life cycle processes. A robust continuous monitoring prog</w:t>
      </w:r>
      <w:r>
        <w:rPr>
          <w:rFonts w:ascii="Times New Roman" w:eastAsia="Times New Roman" w:hAnsi="Times New Roman"/>
          <w:sz w:val="22"/>
        </w:rPr>
        <w:t>ram requires the active involvement of information system owners and common control providers, chief information officers, senior information security officers, and authorizing officials. The monitoring program allows an organization to: (i) track the secu</w:t>
      </w:r>
      <w:r>
        <w:rPr>
          <w:rFonts w:ascii="Times New Roman" w:eastAsia="Times New Roman" w:hAnsi="Times New Roman"/>
          <w:sz w:val="22"/>
        </w:rPr>
        <w:t>rity state of an information system on a continuous basis; and (ii) maintain the security authorization for the system over time in highly dynamic environments of operation with changing threats, vulnerabilities, technologies, and missions/business process</w:t>
      </w:r>
      <w:r>
        <w:rPr>
          <w:rFonts w:ascii="Times New Roman" w:eastAsia="Times New Roman" w:hAnsi="Times New Roman"/>
          <w:sz w:val="22"/>
        </w:rPr>
        <w:t>es. Continuous monitoring of security controls using automated support tools facilitates near real-time risk management and represents a significant change in the way security authorization activities have been employed in the past. Near real-time risk man</w:t>
      </w:r>
      <w:r>
        <w:rPr>
          <w:rFonts w:ascii="Times New Roman" w:eastAsia="Times New Roman" w:hAnsi="Times New Roman"/>
          <w:sz w:val="22"/>
        </w:rPr>
        <w:t>agement of information systems can be facilitated by employing automated support tools to execute various steps in the RMF including authorization-related activities. In addition to vulnerability scanning tools, system and network monitoring tools, and oth</w:t>
      </w:r>
      <w:r>
        <w:rPr>
          <w:rFonts w:ascii="Times New Roman" w:eastAsia="Times New Roman" w:hAnsi="Times New Roman"/>
          <w:sz w:val="22"/>
        </w:rPr>
        <w:t xml:space="preserve">er automated support tools that can help to determine the security state of an information system, organizations can employ automated security management and reporting tools to update key documents in the authorization package including the security plan, </w:t>
      </w:r>
      <w:r>
        <w:rPr>
          <w:rFonts w:ascii="Times New Roman" w:eastAsia="Times New Roman" w:hAnsi="Times New Roman"/>
          <w:sz w:val="22"/>
        </w:rPr>
        <w:t xml:space="preserve">security assessment report, and plan of action and milestones. The documents in the authorization package are considered </w:t>
      </w:r>
      <w:r>
        <w:rPr>
          <w:rFonts w:ascii="Times New Roman" w:eastAsia="Times New Roman" w:hAnsi="Times New Roman"/>
          <w:sz w:val="22"/>
        </w:rPr>
        <w:t>“living documents</w:t>
      </w:r>
      <w:r>
        <w:rPr>
          <w:rFonts w:ascii="Times New Roman" w:eastAsia="Times New Roman" w:hAnsi="Times New Roman"/>
          <w:sz w:val="22"/>
        </w:rPr>
        <w:t>” and updated accordingly based on actual events that may affect the security state of the information system.</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703808" behindDoc="1" locked="0" layoutInCell="1" allowOverlap="1">
                <wp:simplePos x="0" y="0"/>
                <wp:positionH relativeFrom="column">
                  <wp:posOffset>228600</wp:posOffset>
                </wp:positionH>
                <wp:positionV relativeFrom="paragraph">
                  <wp:posOffset>283845</wp:posOffset>
                </wp:positionV>
                <wp:extent cx="1828800" cy="0"/>
                <wp:effectExtent l="0" t="0" r="0" b="0"/>
                <wp:wrapNone/>
                <wp:docPr id="10"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C6A03" id="Line 96"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2.35pt" to="162pt,2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" strokeweight=".21164mm">
                <o:lock v:ext="edit" shapetype="f"/>
              </v:line>
            </w:pict>
          </mc:Fallback>
        </mc:AlternateContent>
      </w:r>
    </w:p>
    <w:p w:rsidR="00000000" w:rsidRDefault="004A7D3E">
      <w:pPr>
        <w:spacing w:line="200" w:lineRule="exact"/>
        <w:rPr>
          <w:rFonts w:ascii="Times New Roman" w:eastAsia="Times New Roman" w:hAnsi="Times New Roman"/>
        </w:rPr>
      </w:pPr>
    </w:p>
    <w:p w:rsidR="00000000" w:rsidRDefault="004A7D3E">
      <w:pPr>
        <w:spacing w:line="320" w:lineRule="exact"/>
        <w:rPr>
          <w:rFonts w:ascii="Times New Roman" w:eastAsia="Times New Roman" w:hAnsi="Times New Roman"/>
        </w:rPr>
      </w:pPr>
    </w:p>
    <w:p w:rsidR="00000000" w:rsidRDefault="004A7D3E">
      <w:pPr>
        <w:numPr>
          <w:ilvl w:val="0"/>
          <w:numId w:val="73"/>
        </w:numPr>
        <w:tabs>
          <w:tab w:val="left" w:pos="511"/>
        </w:tabs>
        <w:spacing w:line="239" w:lineRule="auto"/>
        <w:ind w:left="360" w:right="500"/>
        <w:rPr>
          <w:rFonts w:ascii="Times New Roman" w:eastAsia="Times New Roman" w:hAnsi="Times New Roman"/>
          <w:sz w:val="22"/>
          <w:vertAlign w:val="superscript"/>
        </w:rPr>
      </w:pPr>
      <w:r>
        <w:rPr>
          <w:rFonts w:ascii="Times New Roman" w:eastAsia="Times New Roman" w:hAnsi="Times New Roman"/>
          <w:sz w:val="17"/>
        </w:rPr>
        <w:t>A c</w:t>
      </w:r>
      <w:r>
        <w:rPr>
          <w:rFonts w:ascii="Times New Roman" w:eastAsia="Times New Roman" w:hAnsi="Times New Roman"/>
          <w:sz w:val="17"/>
        </w:rPr>
        <w:t>ontinuous monitoring program within an organization involves a different set of activities than Security Incident Monitoring or Security Event Monitoring programs.</w:t>
      </w:r>
    </w:p>
    <w:p w:rsidR="00000000" w:rsidRDefault="004A7D3E">
      <w:pPr>
        <w:tabs>
          <w:tab w:val="left" w:pos="511"/>
        </w:tabs>
        <w:spacing w:line="239" w:lineRule="auto"/>
        <w:ind w:left="360" w:right="500"/>
        <w:rPr>
          <w:rFonts w:ascii="Times New Roman" w:eastAsia="Times New Roman" w:hAnsi="Times New Roman"/>
          <w:sz w:val="22"/>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0" w:lineRule="exact"/>
        <w:rPr>
          <w:rFonts w:ascii="Times New Roman" w:eastAsia="Times New Roman" w:hAnsi="Times New Roman"/>
        </w:rPr>
      </w:pPr>
    </w:p>
    <w:p w:rsidR="00000000" w:rsidRDefault="004A7D3E">
      <w:pPr>
        <w:tabs>
          <w:tab w:val="left" w:pos="8360"/>
        </w:tabs>
        <w:spacing w:line="0" w:lineRule="atLeast"/>
        <w:ind w:left="360"/>
        <w:rPr>
          <w:rFonts w:ascii="Arial Narrow" w:eastAsia="Arial Narrow" w:hAnsi="Arial Narrow"/>
          <w:sz w:val="15"/>
        </w:rPr>
      </w:pPr>
      <w:r>
        <w:rPr>
          <w:rFonts w:ascii="Arial Narrow" w:eastAsia="Arial Narrow" w:hAnsi="Arial Narrow"/>
          <w:sz w:val="16"/>
        </w:rPr>
        <w:t>APPENDIX G</w:t>
      </w:r>
      <w:r>
        <w:rPr>
          <w:rFonts w:ascii="Times New Roman" w:eastAsia="Times New Roman" w:hAnsi="Times New Roman"/>
        </w:rPr>
        <w:tab/>
      </w:r>
      <w:r>
        <w:rPr>
          <w:rFonts w:ascii="Arial Narrow" w:eastAsia="Arial Narrow" w:hAnsi="Arial Narrow"/>
          <w:sz w:val="15"/>
        </w:rPr>
        <w:t>PAGE G-1</w:t>
      </w:r>
    </w:p>
    <w:p w:rsidR="00000000" w:rsidRDefault="004A7D3E">
      <w:pPr>
        <w:tabs>
          <w:tab w:val="left" w:pos="836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88" w:name="page88"/>
      <w:bookmarkEnd w:id="88"/>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w:t>
      </w:r>
      <w:r>
        <w:rPr>
          <w:rFonts w:ascii="Arial" w:eastAsia="Arial" w:hAnsi="Arial"/>
          <w:sz w:val="16"/>
        </w:rPr>
        <w:t>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48" w:lineRule="auto"/>
        <w:ind w:left="360" w:right="540"/>
        <w:rPr>
          <w:rFonts w:ascii="Times New Roman" w:eastAsia="Times New Roman" w:hAnsi="Times New Roman"/>
          <w:sz w:val="22"/>
        </w:rPr>
      </w:pPr>
      <w:r>
        <w:rPr>
          <w:rFonts w:ascii="Times New Roman" w:eastAsia="Times New Roman" w:hAnsi="Times New Roman"/>
          <w:sz w:val="22"/>
        </w:rPr>
        <w:t>Timeliness is critical for near-real time risk management. Organizations are encourage</w:t>
      </w:r>
      <w:r>
        <w:rPr>
          <w:rFonts w:ascii="Times New Roman" w:eastAsia="Times New Roman" w:hAnsi="Times New Roman"/>
          <w:sz w:val="22"/>
        </w:rPr>
        <w:t>d to consolidate available information into measures that can be displayed as trend reports or other types of dashboard visualization to assist decision makers with timely review and decision making. Transitioning to a near real-time risk management enviro</w:t>
      </w:r>
      <w:r>
        <w:rPr>
          <w:rFonts w:ascii="Times New Roman" w:eastAsia="Times New Roman" w:hAnsi="Times New Roman"/>
          <w:sz w:val="22"/>
        </w:rPr>
        <w:t>nment will require the increased use of automated support tools over time as organizations integrate these technologies into their information security programs in accordance with available resources.</w:t>
      </w:r>
    </w:p>
    <w:p w:rsidR="00000000" w:rsidRDefault="004A7D3E">
      <w:pPr>
        <w:spacing w:line="188"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22"/>
        </w:rPr>
      </w:pPr>
      <w:r>
        <w:rPr>
          <w:rFonts w:ascii="Times New Roman" w:eastAsia="Times New Roman" w:hAnsi="Times New Roman"/>
          <w:sz w:val="22"/>
        </w:rPr>
        <w:t>An effective organization-wide continuous monitoring p</w:t>
      </w:r>
      <w:r>
        <w:rPr>
          <w:rFonts w:ascii="Times New Roman" w:eastAsia="Times New Roman" w:hAnsi="Times New Roman"/>
          <w:sz w:val="22"/>
        </w:rPr>
        <w:t>rogram includes:</w:t>
      </w:r>
    </w:p>
    <w:p w:rsidR="00000000" w:rsidRDefault="004A7D3E">
      <w:pPr>
        <w:spacing w:line="133" w:lineRule="exact"/>
        <w:rPr>
          <w:rFonts w:ascii="Times New Roman" w:eastAsia="Times New Roman" w:hAnsi="Times New Roman"/>
        </w:rPr>
      </w:pPr>
    </w:p>
    <w:p w:rsidR="00000000" w:rsidRDefault="004A7D3E">
      <w:pPr>
        <w:numPr>
          <w:ilvl w:val="0"/>
          <w:numId w:val="74"/>
        </w:numPr>
        <w:tabs>
          <w:tab w:val="left" w:pos="720"/>
        </w:tabs>
        <w:spacing w:line="0" w:lineRule="atLeast"/>
        <w:ind w:left="720" w:hanging="360"/>
        <w:rPr>
          <w:rFonts w:ascii="Arial" w:eastAsia="Arial" w:hAnsi="Arial"/>
          <w:sz w:val="22"/>
        </w:rPr>
      </w:pPr>
      <w:r>
        <w:rPr>
          <w:rFonts w:ascii="Times New Roman" w:eastAsia="Times New Roman" w:hAnsi="Times New Roman"/>
          <w:sz w:val="22"/>
        </w:rPr>
        <w:t>Configuration management and control processes for organizational information systems;</w:t>
      </w:r>
    </w:p>
    <w:p w:rsidR="00000000" w:rsidRDefault="004A7D3E">
      <w:pPr>
        <w:spacing w:line="134" w:lineRule="exact"/>
        <w:rPr>
          <w:rFonts w:ascii="Arial" w:eastAsia="Arial" w:hAnsi="Arial"/>
          <w:sz w:val="22"/>
        </w:rPr>
      </w:pPr>
    </w:p>
    <w:p w:rsidR="00000000" w:rsidRDefault="004A7D3E">
      <w:pPr>
        <w:numPr>
          <w:ilvl w:val="0"/>
          <w:numId w:val="74"/>
        </w:numPr>
        <w:tabs>
          <w:tab w:val="left" w:pos="720"/>
        </w:tabs>
        <w:spacing w:line="285" w:lineRule="auto"/>
        <w:ind w:left="720" w:right="1100" w:hanging="360"/>
        <w:rPr>
          <w:rFonts w:ascii="Times New Roman" w:eastAsia="Times New Roman" w:hAnsi="Times New Roman"/>
          <w:sz w:val="22"/>
        </w:rPr>
      </w:pPr>
      <w:r>
        <w:rPr>
          <w:rFonts w:ascii="Times New Roman" w:eastAsia="Times New Roman" w:hAnsi="Times New Roman"/>
          <w:sz w:val="22"/>
        </w:rPr>
        <w:t>Security impact analyses on proposed or actual changes to organizational information systems and environments of operation;</w:t>
      </w:r>
      <w:hyperlink w:anchor="page88" w:history="1">
        <w:r>
          <w:rPr>
            <w:rFonts w:ascii="Times New Roman" w:eastAsia="Times New Roman" w:hAnsi="Times New Roman"/>
            <w:sz w:val="25"/>
            <w:vertAlign w:val="superscript"/>
          </w:rPr>
          <w:t>84</w:t>
        </w:r>
      </w:hyperlink>
    </w:p>
    <w:p w:rsidR="00000000" w:rsidRDefault="004A7D3E">
      <w:pPr>
        <w:numPr>
          <w:ilvl w:val="0"/>
          <w:numId w:val="74"/>
        </w:numPr>
        <w:tabs>
          <w:tab w:val="left" w:pos="720"/>
        </w:tabs>
        <w:spacing w:line="284" w:lineRule="auto"/>
        <w:ind w:left="720" w:right="760" w:hanging="360"/>
        <w:rPr>
          <w:rFonts w:ascii="Times New Roman" w:eastAsia="Times New Roman" w:hAnsi="Times New Roman"/>
          <w:sz w:val="22"/>
        </w:rPr>
      </w:pPr>
      <w:r>
        <w:rPr>
          <w:rFonts w:ascii="Times New Roman" w:eastAsia="Times New Roman" w:hAnsi="Times New Roman"/>
          <w:sz w:val="22"/>
        </w:rPr>
        <w:t>Assessment of selected security controls (including system-specific, hybrid, and common controls) based on the organization-defined continuous monitoring strategy;</w:t>
      </w:r>
      <w:hyperlink w:anchor="page88" w:history="1">
        <w:r>
          <w:rPr>
            <w:rFonts w:ascii="Times New Roman" w:eastAsia="Times New Roman" w:hAnsi="Times New Roman"/>
            <w:sz w:val="25"/>
            <w:vertAlign w:val="superscript"/>
          </w:rPr>
          <w:t>85</w:t>
        </w:r>
      </w:hyperlink>
    </w:p>
    <w:p w:rsidR="00000000" w:rsidRDefault="004A7D3E">
      <w:pPr>
        <w:numPr>
          <w:ilvl w:val="0"/>
          <w:numId w:val="74"/>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Security status reporting to appropriate organizational offici</w:t>
      </w:r>
      <w:r>
        <w:rPr>
          <w:rFonts w:ascii="Times New Roman" w:eastAsia="Times New Roman" w:hAnsi="Times New Roman"/>
          <w:sz w:val="22"/>
        </w:rPr>
        <w:t>als;</w:t>
      </w:r>
      <w:hyperlink w:anchor="page88" w:history="1">
        <w:r>
          <w:rPr>
            <w:rFonts w:ascii="Times New Roman" w:eastAsia="Times New Roman" w:hAnsi="Times New Roman"/>
            <w:sz w:val="25"/>
            <w:vertAlign w:val="superscript"/>
          </w:rPr>
          <w:t>86</w:t>
        </w:r>
        <w:r>
          <w:rPr>
            <w:rFonts w:ascii="Times New Roman" w:eastAsia="Times New Roman" w:hAnsi="Times New Roman"/>
            <w:sz w:val="22"/>
          </w:rPr>
          <w:t xml:space="preserve"> </w:t>
        </w:r>
      </w:hyperlink>
      <w:r>
        <w:rPr>
          <w:rFonts w:ascii="Times New Roman" w:eastAsia="Times New Roman" w:hAnsi="Times New Roman"/>
          <w:sz w:val="22"/>
        </w:rPr>
        <w:t>and</w:t>
      </w:r>
    </w:p>
    <w:p w:rsidR="00000000" w:rsidRDefault="004A7D3E">
      <w:pPr>
        <w:spacing w:line="101" w:lineRule="exact"/>
        <w:rPr>
          <w:rFonts w:ascii="Times New Roman" w:eastAsia="Times New Roman" w:hAnsi="Times New Roman"/>
          <w:sz w:val="22"/>
        </w:rPr>
      </w:pPr>
    </w:p>
    <w:p w:rsidR="00000000" w:rsidRDefault="004A7D3E">
      <w:pPr>
        <w:numPr>
          <w:ilvl w:val="0"/>
          <w:numId w:val="74"/>
        </w:numPr>
        <w:tabs>
          <w:tab w:val="left" w:pos="720"/>
        </w:tabs>
        <w:spacing w:line="280" w:lineRule="auto"/>
        <w:ind w:left="720" w:right="940" w:hanging="360"/>
        <w:rPr>
          <w:rFonts w:ascii="Arial" w:eastAsia="Arial" w:hAnsi="Arial"/>
          <w:sz w:val="22"/>
        </w:rPr>
      </w:pPr>
      <w:r>
        <w:rPr>
          <w:rFonts w:ascii="Times New Roman" w:eastAsia="Times New Roman" w:hAnsi="Times New Roman"/>
          <w:sz w:val="22"/>
        </w:rPr>
        <w:t>Active involvement by authorizing officials in the ongoing management of information system-related security risks.</w:t>
      </w:r>
    </w:p>
    <w:p w:rsidR="00000000" w:rsidRDefault="004A7D3E">
      <w:pPr>
        <w:spacing w:line="157" w:lineRule="exact"/>
        <w:rPr>
          <w:rFonts w:ascii="Arial" w:eastAsia="Arial" w:hAnsi="Arial"/>
          <w:sz w:val="22"/>
        </w:rPr>
      </w:pPr>
    </w:p>
    <w:p w:rsidR="00000000" w:rsidRDefault="004A7D3E">
      <w:pPr>
        <w:spacing w:line="244" w:lineRule="auto"/>
        <w:ind w:left="360" w:right="420"/>
        <w:rPr>
          <w:rFonts w:ascii="Times New Roman" w:eastAsia="Times New Roman" w:hAnsi="Times New Roman"/>
          <w:sz w:val="22"/>
        </w:rPr>
      </w:pPr>
      <w:r>
        <w:rPr>
          <w:rFonts w:ascii="Times New Roman" w:eastAsia="Times New Roman" w:hAnsi="Times New Roman"/>
          <w:sz w:val="22"/>
        </w:rPr>
        <w:t>With regard to configuration management and control, it is important to document the proposed or actu</w:t>
      </w:r>
      <w:r>
        <w:rPr>
          <w:rFonts w:ascii="Times New Roman" w:eastAsia="Times New Roman" w:hAnsi="Times New Roman"/>
          <w:sz w:val="22"/>
        </w:rPr>
        <w:t xml:space="preserve">al changes to the information system and its environment of operation and to subsequently determine the impact of those proposed or actual changes on the overall security state of the system. Information systems and the environments in which those systems </w:t>
      </w:r>
      <w:r>
        <w:rPr>
          <w:rFonts w:ascii="Times New Roman" w:eastAsia="Times New Roman" w:hAnsi="Times New Roman"/>
          <w:sz w:val="22"/>
        </w:rPr>
        <w:t>operate are typically in a constant state of change (e.g., upgrading hardware, software, or firmware; redefining the missions and business processes of the organization; discovering new threats). Documenting information system changes as part of routine SD</w:t>
      </w:r>
      <w:r>
        <w:rPr>
          <w:rFonts w:ascii="Times New Roman" w:eastAsia="Times New Roman" w:hAnsi="Times New Roman"/>
          <w:sz w:val="22"/>
        </w:rPr>
        <w:t>LC processes and assessing the potential impact those changes may have on the security state of the system is an essential aspect of continuous monitoring, maintaining the current authorization, and supporting a decision for reauthorization when appropriat</w:t>
      </w:r>
      <w:r>
        <w:rPr>
          <w:rFonts w:ascii="Times New Roman" w:eastAsia="Times New Roman" w:hAnsi="Times New Roman"/>
          <w:sz w:val="22"/>
        </w:rPr>
        <w:t>e.</w:t>
      </w:r>
    </w:p>
    <w:p w:rsidR="00000000" w:rsidRDefault="004A7D3E">
      <w:pPr>
        <w:spacing w:line="195" w:lineRule="exact"/>
        <w:rPr>
          <w:rFonts w:ascii="Arial" w:eastAsia="Arial" w:hAnsi="Arial"/>
          <w:sz w:val="22"/>
        </w:rPr>
      </w:pPr>
    </w:p>
    <w:p w:rsidR="00000000" w:rsidRDefault="004A7D3E">
      <w:pPr>
        <w:spacing w:line="0" w:lineRule="atLeast"/>
        <w:ind w:left="360"/>
        <w:rPr>
          <w:rFonts w:ascii="Arial" w:eastAsia="Arial" w:hAnsi="Arial"/>
          <w:b/>
          <w:sz w:val="19"/>
        </w:rPr>
      </w:pPr>
      <w:r>
        <w:rPr>
          <w:rFonts w:ascii="Arial" w:eastAsia="Arial" w:hAnsi="Arial"/>
          <w:b/>
          <w:sz w:val="19"/>
        </w:rPr>
        <w:t>G</w:t>
      </w:r>
      <w:r>
        <w:rPr>
          <w:rFonts w:ascii="Arial" w:eastAsia="Arial" w:hAnsi="Arial"/>
          <w:b/>
          <w:sz w:val="24"/>
        </w:rPr>
        <w:t>.</w:t>
      </w:r>
      <w:r>
        <w:rPr>
          <w:rFonts w:ascii="Arial" w:eastAsia="Arial" w:hAnsi="Arial"/>
          <w:b/>
          <w:sz w:val="19"/>
        </w:rPr>
        <w:t>2</w:t>
      </w:r>
      <w:r>
        <w:rPr>
          <w:rFonts w:ascii="Arial" w:eastAsia="Arial" w:hAnsi="Arial"/>
          <w:b/>
          <w:sz w:val="19"/>
        </w:rPr>
        <w:t xml:space="preserve">  SELECTION OF SECURITY CONTROLS FOR MONITORING</w:t>
      </w:r>
    </w:p>
    <w:p w:rsidR="00000000" w:rsidRDefault="004A7D3E">
      <w:pPr>
        <w:spacing w:line="122" w:lineRule="exact"/>
        <w:rPr>
          <w:rFonts w:ascii="Arial" w:eastAsia="Arial" w:hAnsi="Arial"/>
          <w:sz w:val="22"/>
        </w:rPr>
      </w:pPr>
    </w:p>
    <w:p w:rsidR="00000000" w:rsidRDefault="004A7D3E">
      <w:pPr>
        <w:spacing w:line="249" w:lineRule="auto"/>
        <w:ind w:left="360" w:right="360"/>
        <w:jc w:val="both"/>
        <w:rPr>
          <w:rFonts w:ascii="Times New Roman" w:eastAsia="Times New Roman" w:hAnsi="Times New Roman"/>
          <w:sz w:val="22"/>
        </w:rPr>
      </w:pPr>
      <w:r>
        <w:rPr>
          <w:rFonts w:ascii="Times New Roman" w:eastAsia="Times New Roman" w:hAnsi="Times New Roman"/>
          <w:sz w:val="22"/>
        </w:rPr>
        <w:t>The criteria for selecting which security controls to monitor and for determining the frequency of such monitoring are established by the information system owner or common control provider in collabo</w:t>
      </w:r>
      <w:r>
        <w:rPr>
          <w:rFonts w:ascii="Times New Roman" w:eastAsia="Times New Roman" w:hAnsi="Times New Roman"/>
          <w:sz w:val="22"/>
        </w:rPr>
        <w:t>ration with the authorizing official or designated representative, chief information officer, senior information security officer, and risk executive (function). The selection criteria reflect the organization</w:t>
      </w:r>
      <w:r>
        <w:rPr>
          <w:rFonts w:ascii="Times New Roman" w:eastAsia="Times New Roman" w:hAnsi="Times New Roman"/>
          <w:sz w:val="22"/>
        </w:rPr>
        <w:t>’s priorities and importance of the information</w:t>
      </w:r>
      <w:r>
        <w:rPr>
          <w:rFonts w:ascii="Times New Roman" w:eastAsia="Times New Roman" w:hAnsi="Times New Roman"/>
          <w:sz w:val="22"/>
        </w:rPr>
        <w:t xml:space="preserve"> system (or in the case of common</w:t>
      </w:r>
    </w:p>
    <w:p w:rsidR="00000000" w:rsidRDefault="00140523">
      <w:pPr>
        <w:spacing w:line="20" w:lineRule="exact"/>
        <w:rPr>
          <w:rFonts w:ascii="Arial" w:eastAsia="Arial" w:hAnsi="Arial"/>
          <w:sz w:val="22"/>
        </w:rPr>
      </w:pPr>
      <w:r>
        <w:rPr>
          <w:rFonts w:ascii="Times New Roman" w:eastAsia="Times New Roman" w:hAnsi="Times New Roman"/>
          <w:noProof/>
          <w:sz w:val="22"/>
        </w:rPr>
        <mc:AlternateContent>
          <mc:Choice Requires="wps">
            <w:drawing>
              <wp:anchor distT="0" distB="0" distL="114300" distR="114300" simplePos="0" relativeHeight="251704832" behindDoc="1" locked="0" layoutInCell="1" allowOverlap="1">
                <wp:simplePos x="0" y="0"/>
                <wp:positionH relativeFrom="column">
                  <wp:posOffset>228600</wp:posOffset>
                </wp:positionH>
                <wp:positionV relativeFrom="paragraph">
                  <wp:posOffset>187960</wp:posOffset>
                </wp:positionV>
                <wp:extent cx="1828800" cy="0"/>
                <wp:effectExtent l="0" t="0" r="0" b="0"/>
                <wp:wrapNone/>
                <wp:docPr id="9"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4EBF2" id="Line 97"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8pt" to="162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" strokeweight=".6pt">
                <o:lock v:ext="edit" shapetype="f"/>
              </v:line>
            </w:pict>
          </mc:Fallback>
        </mc:AlternateContent>
      </w:r>
    </w:p>
    <w:p w:rsidR="00000000" w:rsidRDefault="004A7D3E">
      <w:pPr>
        <w:spacing w:line="369" w:lineRule="exact"/>
        <w:rPr>
          <w:rFonts w:ascii="Arial" w:eastAsia="Arial" w:hAnsi="Arial"/>
          <w:sz w:val="22"/>
        </w:rPr>
      </w:pPr>
    </w:p>
    <w:p w:rsidR="00000000" w:rsidRDefault="004A7D3E">
      <w:pPr>
        <w:numPr>
          <w:ilvl w:val="0"/>
          <w:numId w:val="75"/>
        </w:numPr>
        <w:tabs>
          <w:tab w:val="left" w:pos="526"/>
        </w:tabs>
        <w:spacing w:line="232" w:lineRule="auto"/>
        <w:ind w:left="360" w:right="380"/>
        <w:rPr>
          <w:rFonts w:ascii="Times New Roman" w:eastAsia="Times New Roman" w:hAnsi="Times New Roman"/>
          <w:sz w:val="24"/>
          <w:vertAlign w:val="superscript"/>
        </w:rPr>
      </w:pPr>
      <w:r>
        <w:rPr>
          <w:rFonts w:ascii="Times New Roman" w:eastAsia="Times New Roman" w:hAnsi="Times New Roman"/>
          <w:sz w:val="18"/>
        </w:rPr>
        <w:t>Although the primary focus of continuous monitoring activities is on the effectiveness of security controls employed within and inherited by an information system, there are other equally important external factors in t</w:t>
      </w:r>
      <w:r>
        <w:rPr>
          <w:rFonts w:ascii="Times New Roman" w:eastAsia="Times New Roman" w:hAnsi="Times New Roman"/>
          <w:sz w:val="18"/>
        </w:rPr>
        <w:t>he environment of operation for a system that also require monitoring on an ongoing basis. These factors include, for example, changes in the organization</w:t>
      </w:r>
      <w:r>
        <w:rPr>
          <w:rFonts w:ascii="Times New Roman" w:eastAsia="Times New Roman" w:hAnsi="Times New Roman"/>
          <w:sz w:val="18"/>
        </w:rPr>
        <w:t>’s missions or business processes, changes in the threat space, and changes in tolerance for previousl</w:t>
      </w:r>
      <w:r>
        <w:rPr>
          <w:rFonts w:ascii="Times New Roman" w:eastAsia="Times New Roman" w:hAnsi="Times New Roman"/>
          <w:sz w:val="18"/>
        </w:rPr>
        <w:t>y accepted risks).</w:t>
      </w:r>
    </w:p>
    <w:p w:rsidR="00000000" w:rsidRDefault="004A7D3E">
      <w:pPr>
        <w:spacing w:line="87" w:lineRule="exact"/>
        <w:rPr>
          <w:rFonts w:ascii="Times New Roman" w:eastAsia="Times New Roman" w:hAnsi="Times New Roman"/>
          <w:sz w:val="24"/>
          <w:vertAlign w:val="superscript"/>
        </w:rPr>
      </w:pPr>
    </w:p>
    <w:p w:rsidR="00000000" w:rsidRDefault="004A7D3E">
      <w:pPr>
        <w:numPr>
          <w:ilvl w:val="0"/>
          <w:numId w:val="75"/>
        </w:numPr>
        <w:tabs>
          <w:tab w:val="left" w:pos="526"/>
        </w:tabs>
        <w:spacing w:line="228" w:lineRule="auto"/>
        <w:ind w:left="360" w:right="440"/>
        <w:rPr>
          <w:rFonts w:ascii="Times New Roman" w:eastAsia="Times New Roman" w:hAnsi="Times New Roman"/>
          <w:sz w:val="24"/>
          <w:vertAlign w:val="superscript"/>
        </w:rPr>
      </w:pPr>
      <w:r>
        <w:rPr>
          <w:rFonts w:ascii="Times New Roman" w:eastAsia="Times New Roman" w:hAnsi="Times New Roman"/>
          <w:sz w:val="18"/>
        </w:rPr>
        <w:t>Through the use of automation, it is possible to monitor a greater number of security controls on an ongoing basis than is feasible using manual processes. As a result, organizations may choose to monitor a greater number of security co</w:t>
      </w:r>
      <w:r>
        <w:rPr>
          <w:rFonts w:ascii="Times New Roman" w:eastAsia="Times New Roman" w:hAnsi="Times New Roman"/>
          <w:sz w:val="18"/>
        </w:rPr>
        <w:t>ntrols with increased frequency.</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75"/>
        </w:numPr>
        <w:tabs>
          <w:tab w:val="left" w:pos="526"/>
        </w:tabs>
        <w:spacing w:line="232" w:lineRule="auto"/>
        <w:ind w:left="360" w:right="360"/>
        <w:rPr>
          <w:rFonts w:ascii="Times New Roman" w:eastAsia="Times New Roman" w:hAnsi="Times New Roman"/>
          <w:sz w:val="24"/>
          <w:vertAlign w:val="superscript"/>
        </w:rPr>
      </w:pPr>
      <w:r>
        <w:rPr>
          <w:rFonts w:ascii="Times New Roman" w:eastAsia="Times New Roman" w:hAnsi="Times New Roman"/>
          <w:sz w:val="18"/>
        </w:rPr>
        <w:t>Organizations have significant latitude and flexibility in the breadth, depth, and formality of security status reports. At a minimum, security status reports describe or summarize key changes to security plans, security a</w:t>
      </w:r>
      <w:r>
        <w:rPr>
          <w:rFonts w:ascii="Times New Roman" w:eastAsia="Times New Roman" w:hAnsi="Times New Roman"/>
          <w:sz w:val="18"/>
        </w:rPr>
        <w:t>ssessment reports, and plans of action and milestones. At the discretion of the organization, security status reports on information systems can be used to help satisfy the FISMA reporting requirement for documenting remedial actions on any security-relate</w:t>
      </w:r>
      <w:r>
        <w:rPr>
          <w:rFonts w:ascii="Times New Roman" w:eastAsia="Times New Roman" w:hAnsi="Times New Roman"/>
          <w:sz w:val="18"/>
        </w:rPr>
        <w:t>d weaknesses or deficiencies.</w:t>
      </w:r>
    </w:p>
    <w:p w:rsidR="00000000" w:rsidRDefault="004A7D3E">
      <w:pPr>
        <w:tabs>
          <w:tab w:val="left" w:pos="526"/>
        </w:tabs>
        <w:spacing w:line="232" w:lineRule="auto"/>
        <w:ind w:left="360" w:right="36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Arial" w:eastAsia="Arial" w:hAnsi="Arial"/>
          <w:sz w:val="22"/>
        </w:rPr>
      </w:pPr>
    </w:p>
    <w:p w:rsidR="00000000" w:rsidRDefault="004A7D3E">
      <w:pPr>
        <w:spacing w:line="200" w:lineRule="exact"/>
        <w:rPr>
          <w:rFonts w:ascii="Arial" w:eastAsia="Arial" w:hAnsi="Arial"/>
          <w:sz w:val="22"/>
        </w:rPr>
      </w:pPr>
    </w:p>
    <w:p w:rsidR="00000000" w:rsidRDefault="004A7D3E">
      <w:pPr>
        <w:spacing w:line="221" w:lineRule="exact"/>
        <w:rPr>
          <w:rFonts w:ascii="Arial" w:eastAsia="Arial" w:hAnsi="Arial"/>
          <w:sz w:val="22"/>
        </w:rPr>
      </w:pPr>
    </w:p>
    <w:p w:rsidR="00000000" w:rsidRDefault="004A7D3E">
      <w:pPr>
        <w:tabs>
          <w:tab w:val="left" w:pos="8360"/>
        </w:tabs>
        <w:spacing w:line="0" w:lineRule="atLeast"/>
        <w:ind w:left="360"/>
        <w:rPr>
          <w:rFonts w:ascii="Arial Narrow" w:eastAsia="Arial Narrow" w:hAnsi="Arial Narrow"/>
          <w:sz w:val="15"/>
        </w:rPr>
      </w:pPr>
      <w:r>
        <w:rPr>
          <w:rFonts w:ascii="Arial Narrow" w:eastAsia="Arial Narrow" w:hAnsi="Arial Narrow"/>
          <w:sz w:val="16"/>
        </w:rPr>
        <w:t>APPENDIX G</w:t>
      </w:r>
      <w:r>
        <w:rPr>
          <w:rFonts w:ascii="Times New Roman" w:eastAsia="Times New Roman" w:hAnsi="Times New Roman"/>
        </w:rPr>
        <w:tab/>
      </w:r>
      <w:r>
        <w:rPr>
          <w:rFonts w:ascii="Arial Narrow" w:eastAsia="Arial Narrow" w:hAnsi="Arial Narrow"/>
          <w:sz w:val="15"/>
        </w:rPr>
        <w:t>PAGE G-2</w:t>
      </w:r>
    </w:p>
    <w:p w:rsidR="00000000" w:rsidRDefault="004A7D3E">
      <w:pPr>
        <w:tabs>
          <w:tab w:val="left" w:pos="836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89" w:name="page89"/>
      <w:bookmarkEnd w:id="89"/>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w:t>
      </w:r>
      <w:r>
        <w:rPr>
          <w:rFonts w:ascii="Times New Roman" w:eastAsia="Times New Roman" w:hAnsi="Times New Roman"/>
          <w:sz w:val="18"/>
        </w:rPr>
        <w:t>__________________________________</w:t>
      </w:r>
    </w:p>
    <w:p w:rsidR="00000000" w:rsidRDefault="004A7D3E">
      <w:pPr>
        <w:spacing w:line="235" w:lineRule="exact"/>
        <w:rPr>
          <w:rFonts w:ascii="Times New Roman" w:eastAsia="Times New Roman" w:hAnsi="Times New Roman"/>
        </w:rPr>
      </w:pPr>
    </w:p>
    <w:p w:rsidR="00000000" w:rsidRDefault="004A7D3E">
      <w:pPr>
        <w:spacing w:line="248" w:lineRule="auto"/>
        <w:ind w:left="360" w:right="360"/>
        <w:rPr>
          <w:rFonts w:ascii="Times New Roman" w:eastAsia="Times New Roman" w:hAnsi="Times New Roman"/>
          <w:sz w:val="22"/>
        </w:rPr>
      </w:pPr>
      <w:r>
        <w:rPr>
          <w:rFonts w:ascii="Times New Roman" w:eastAsia="Times New Roman" w:hAnsi="Times New Roman"/>
          <w:sz w:val="22"/>
        </w:rPr>
        <w:t>controls, the information systems inheriting the controls) to organizational operations and assets, individuals, other organizations, and the Nation in accordance with FIPS 199 or CNSS Instruction 1253. Organizations may</w:t>
      </w:r>
      <w:r>
        <w:rPr>
          <w:rFonts w:ascii="Times New Roman" w:eastAsia="Times New Roman" w:hAnsi="Times New Roman"/>
          <w:sz w:val="22"/>
        </w:rPr>
        <w:t xml:space="preserve"> use recent risk assessments (including current threat and vulnerability information), history of cyber attacks, results of previous security assessments, and operational requirements in guiding the selection of security controls to be monitored and the fr</w:t>
      </w:r>
      <w:r>
        <w:rPr>
          <w:rFonts w:ascii="Times New Roman" w:eastAsia="Times New Roman" w:hAnsi="Times New Roman"/>
          <w:sz w:val="22"/>
        </w:rPr>
        <w:t>equency of the monitoring process.</w:t>
      </w:r>
    </w:p>
    <w:p w:rsidR="00000000" w:rsidRDefault="004A7D3E">
      <w:pPr>
        <w:spacing w:line="188" w:lineRule="exact"/>
        <w:rPr>
          <w:rFonts w:ascii="Times New Roman" w:eastAsia="Times New Roman" w:hAnsi="Times New Roman"/>
        </w:rPr>
      </w:pPr>
    </w:p>
    <w:p w:rsidR="00000000" w:rsidRDefault="004A7D3E">
      <w:pPr>
        <w:spacing w:line="242" w:lineRule="auto"/>
        <w:ind w:left="360" w:right="400"/>
        <w:rPr>
          <w:rFonts w:ascii="Times New Roman" w:eastAsia="Times New Roman" w:hAnsi="Times New Roman"/>
          <w:sz w:val="22"/>
        </w:rPr>
      </w:pPr>
      <w:r>
        <w:rPr>
          <w:rFonts w:ascii="Times New Roman" w:eastAsia="Times New Roman" w:hAnsi="Times New Roman"/>
          <w:sz w:val="22"/>
        </w:rPr>
        <w:t>Priority for security control monitoring is given to the controls that have the greatest volatility and the controls that have been identified in the organization</w:t>
      </w:r>
      <w:r>
        <w:rPr>
          <w:rFonts w:ascii="Times New Roman" w:eastAsia="Times New Roman" w:hAnsi="Times New Roman"/>
          <w:sz w:val="22"/>
        </w:rPr>
        <w:t>’s plan of action and milestones. Security control volatil</w:t>
      </w:r>
      <w:r>
        <w:rPr>
          <w:rFonts w:ascii="Times New Roman" w:eastAsia="Times New Roman" w:hAnsi="Times New Roman"/>
          <w:sz w:val="22"/>
        </w:rPr>
        <w:t>ity is a measure of how frequently a control is likely to change over time subsequent to its implementation. For example, security policies and procedures in a particular organization may not be likely to change from one year to the next and thus would lik</w:t>
      </w:r>
      <w:r>
        <w:rPr>
          <w:rFonts w:ascii="Times New Roman" w:eastAsia="Times New Roman" w:hAnsi="Times New Roman"/>
          <w:sz w:val="22"/>
        </w:rPr>
        <w:t>ely be security controls with lower volatility. Access controls or other (technical) security controls that are subject to the direct effects or side effects of frequent changes in hardware, software, and/or firmware components of an information system wou</w:t>
      </w:r>
      <w:r>
        <w:rPr>
          <w:rFonts w:ascii="Times New Roman" w:eastAsia="Times New Roman" w:hAnsi="Times New Roman"/>
          <w:sz w:val="22"/>
        </w:rPr>
        <w:t xml:space="preserve">ld, therefore, likely be controls with higher volatility. Security controls identified in the plan of action and milestones are also a priority in the continuous monitoring process, due to the fact that these controls have been deemed to be ineffective to </w:t>
      </w:r>
      <w:r>
        <w:rPr>
          <w:rFonts w:ascii="Times New Roman" w:eastAsia="Times New Roman" w:hAnsi="Times New Roman"/>
          <w:sz w:val="22"/>
        </w:rPr>
        <w:t>some degree. Organizations also consider specific threat information including known attack vectors (i.e., specific vulnerabilities exploited by threat sources) when selecting the set of security controls to monitor and the frequency of such monitoring. Th</w:t>
      </w:r>
      <w:r>
        <w:rPr>
          <w:rFonts w:ascii="Times New Roman" w:eastAsia="Times New Roman" w:hAnsi="Times New Roman"/>
          <w:sz w:val="22"/>
        </w:rPr>
        <w:t>e authorizing official or designated representative approves the set of security controls that are to be monitored on an ongoing basis as well as the frequency of the monitoring activities.</w:t>
      </w:r>
    </w:p>
    <w:p w:rsidR="00000000" w:rsidRDefault="004A7D3E">
      <w:pPr>
        <w:spacing w:line="209" w:lineRule="exact"/>
        <w:rPr>
          <w:rFonts w:ascii="Times New Roman" w:eastAsia="Times New Roman" w:hAnsi="Times New Roman"/>
        </w:rPr>
      </w:pPr>
    </w:p>
    <w:p w:rsidR="00000000" w:rsidRDefault="004A7D3E">
      <w:pPr>
        <w:spacing w:line="0" w:lineRule="atLeast"/>
        <w:ind w:left="360"/>
        <w:rPr>
          <w:rFonts w:ascii="Arial" w:eastAsia="Arial" w:hAnsi="Arial"/>
          <w:b/>
          <w:sz w:val="19"/>
        </w:rPr>
      </w:pPr>
      <w:r>
        <w:rPr>
          <w:rFonts w:ascii="Arial" w:eastAsia="Arial" w:hAnsi="Arial"/>
          <w:b/>
          <w:sz w:val="19"/>
        </w:rPr>
        <w:t>G</w:t>
      </w:r>
      <w:r>
        <w:rPr>
          <w:rFonts w:ascii="Arial" w:eastAsia="Arial" w:hAnsi="Arial"/>
          <w:b/>
          <w:sz w:val="24"/>
        </w:rPr>
        <w:t>.</w:t>
      </w:r>
      <w:r>
        <w:rPr>
          <w:rFonts w:ascii="Arial" w:eastAsia="Arial" w:hAnsi="Arial"/>
          <w:b/>
          <w:sz w:val="19"/>
        </w:rPr>
        <w:t>3</w:t>
      </w:r>
      <w:r>
        <w:rPr>
          <w:rFonts w:ascii="Arial" w:eastAsia="Arial" w:hAnsi="Arial"/>
          <w:b/>
          <w:sz w:val="19"/>
        </w:rPr>
        <w:t xml:space="preserve">  KEY DOCUMENT UPDATES AND STATUS REPORTING</w:t>
      </w:r>
    </w:p>
    <w:p w:rsidR="00000000" w:rsidRDefault="004A7D3E">
      <w:pPr>
        <w:spacing w:line="120" w:lineRule="exact"/>
        <w:rPr>
          <w:rFonts w:ascii="Times New Roman" w:eastAsia="Times New Roman" w:hAnsi="Times New Roman"/>
        </w:rPr>
      </w:pPr>
    </w:p>
    <w:p w:rsidR="00000000" w:rsidRDefault="004A7D3E">
      <w:pPr>
        <w:spacing w:line="241" w:lineRule="auto"/>
        <w:ind w:left="360" w:right="400"/>
        <w:rPr>
          <w:rFonts w:ascii="Times New Roman" w:eastAsia="Times New Roman" w:hAnsi="Times New Roman"/>
          <w:sz w:val="22"/>
        </w:rPr>
      </w:pPr>
      <w:r>
        <w:rPr>
          <w:rFonts w:ascii="Times New Roman" w:eastAsia="Times New Roman" w:hAnsi="Times New Roman"/>
          <w:sz w:val="22"/>
        </w:rPr>
        <w:t>Continuous monito</w:t>
      </w:r>
      <w:r>
        <w:rPr>
          <w:rFonts w:ascii="Times New Roman" w:eastAsia="Times New Roman" w:hAnsi="Times New Roman"/>
          <w:sz w:val="22"/>
        </w:rPr>
        <w:t>ring results are considered with respect to any necessary updates to the security plan, security assessment report, and plan of action and milestones, since these documents are used to guide future risk management activities. Updated security plans reflect</w:t>
      </w:r>
      <w:r>
        <w:rPr>
          <w:rFonts w:ascii="Times New Roman" w:eastAsia="Times New Roman" w:hAnsi="Times New Roman"/>
          <w:sz w:val="22"/>
        </w:rPr>
        <w:t xml:space="preserve"> any modifications to security controls based on the risk mitigation activities carried out by information system owners or common control providers. Updated security assessment reports reflect additional assessment activities conducted by assessors to det</w:t>
      </w:r>
      <w:r>
        <w:rPr>
          <w:rFonts w:ascii="Times New Roman" w:eastAsia="Times New Roman" w:hAnsi="Times New Roman"/>
          <w:sz w:val="22"/>
        </w:rPr>
        <w:t>ermine security control effectiveness based on modifications to the security plan and deployed controls. Updated plans of action and milestones: (i) report progress made on the current outstanding items listed in the plan; (ii) address vulnerabilities disc</w:t>
      </w:r>
      <w:r>
        <w:rPr>
          <w:rFonts w:ascii="Times New Roman" w:eastAsia="Times New Roman" w:hAnsi="Times New Roman"/>
          <w:sz w:val="22"/>
        </w:rPr>
        <w:t>overed during the security impact analysis or security control monitoring; and (iii) describe how the information system owner or common control provider intends to address those vulnerabilities. The results of monitoring activities are reported to authori</w:t>
      </w:r>
      <w:r>
        <w:rPr>
          <w:rFonts w:ascii="Times New Roman" w:eastAsia="Times New Roman" w:hAnsi="Times New Roman"/>
          <w:sz w:val="22"/>
        </w:rPr>
        <w:t>zing officials on an ongoing basis in the form of status reports. Other key organizational officials (e.g., risk executive [function], senior information security officer) receive the results of continuous monitoring activities as needed or as requested. W</w:t>
      </w:r>
      <w:r>
        <w:rPr>
          <w:rFonts w:ascii="Times New Roman" w:eastAsia="Times New Roman" w:hAnsi="Times New Roman"/>
          <w:sz w:val="22"/>
        </w:rPr>
        <w:t>ith the use of automated support tools and effective organization-wide security program management practices, authorizing officials have the capability to access the most recent documentation in the authorization package at any time to determine the curren</w:t>
      </w:r>
      <w:r>
        <w:rPr>
          <w:rFonts w:ascii="Times New Roman" w:eastAsia="Times New Roman" w:hAnsi="Times New Roman"/>
          <w:sz w:val="22"/>
        </w:rPr>
        <w:t>t security state of the information system, to help manage risk, and to provide essential information for potential reauthorization decisions. The monitoring of security controls and changes to the information system and its environment of operation, conti</w:t>
      </w:r>
      <w:r>
        <w:rPr>
          <w:rFonts w:ascii="Times New Roman" w:eastAsia="Times New Roman" w:hAnsi="Times New Roman"/>
          <w:sz w:val="22"/>
        </w:rPr>
        <w:t>nues throughout the system development life cycle. Summaries of monitoring results are provided to the senior information security officer and the risk executive (function).</w:t>
      </w:r>
    </w:p>
    <w:p w:rsidR="00000000" w:rsidRDefault="004A7D3E">
      <w:pPr>
        <w:spacing w:line="241" w:lineRule="auto"/>
        <w:ind w:left="360" w:right="400"/>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82" w:lineRule="exact"/>
        <w:rPr>
          <w:rFonts w:ascii="Times New Roman" w:eastAsia="Times New Roman" w:hAnsi="Times New Roman"/>
        </w:rPr>
      </w:pPr>
    </w:p>
    <w:p w:rsidR="00000000" w:rsidRDefault="004A7D3E">
      <w:pPr>
        <w:tabs>
          <w:tab w:val="left" w:pos="8360"/>
        </w:tabs>
        <w:spacing w:line="0" w:lineRule="atLeast"/>
        <w:ind w:left="360"/>
        <w:rPr>
          <w:rFonts w:ascii="Arial Narrow" w:eastAsia="Arial Narrow" w:hAnsi="Arial Narrow"/>
          <w:sz w:val="15"/>
        </w:rPr>
      </w:pPr>
      <w:r>
        <w:rPr>
          <w:rFonts w:ascii="Arial Narrow" w:eastAsia="Arial Narrow" w:hAnsi="Arial Narrow"/>
          <w:sz w:val="16"/>
        </w:rPr>
        <w:t>APPENDIX G</w:t>
      </w:r>
      <w:r>
        <w:rPr>
          <w:rFonts w:ascii="Times New Roman" w:eastAsia="Times New Roman" w:hAnsi="Times New Roman"/>
        </w:rPr>
        <w:tab/>
      </w:r>
      <w:r>
        <w:rPr>
          <w:rFonts w:ascii="Arial Narrow" w:eastAsia="Arial Narrow" w:hAnsi="Arial Narrow"/>
          <w:sz w:val="15"/>
        </w:rPr>
        <w:t>PAGE G-3</w:t>
      </w:r>
    </w:p>
    <w:p w:rsidR="00000000" w:rsidRDefault="004A7D3E">
      <w:pPr>
        <w:tabs>
          <w:tab w:val="left" w:pos="836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90" w:name="page90"/>
      <w:bookmarkEnd w:id="90"/>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w:t>
      </w:r>
      <w:r>
        <w:rPr>
          <w:rFonts w:ascii="Arial" w:eastAsia="Arial" w:hAnsi="Arial"/>
          <w:sz w:val="16"/>
        </w:rPr>
        <w:t>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APPENDIX H</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OPERATIONAL SCENARIOS</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APPLYING THE RISK MANAGEMENT FRAMEW</w:t>
      </w:r>
      <w:r>
        <w:rPr>
          <w:rFonts w:ascii="Arial" w:eastAsia="Arial" w:hAnsi="Arial"/>
          <w:sz w:val="18"/>
        </w:rPr>
        <w:t>ORK IN DIFFERENT ENVIRONMENTS</w:t>
      </w:r>
    </w:p>
    <w:p w:rsidR="00000000" w:rsidRDefault="004A7D3E">
      <w:pPr>
        <w:spacing w:line="104" w:lineRule="exact"/>
        <w:rPr>
          <w:rFonts w:ascii="Times New Roman" w:eastAsia="Times New Roman" w:hAnsi="Times New Roman"/>
        </w:rPr>
      </w:pPr>
    </w:p>
    <w:p w:rsidR="00000000" w:rsidRDefault="004A7D3E">
      <w:pPr>
        <w:spacing w:line="182" w:lineRule="auto"/>
        <w:ind w:left="360" w:right="540" w:firstLine="907"/>
        <w:rPr>
          <w:rFonts w:ascii="Times New Roman" w:eastAsia="Times New Roman" w:hAnsi="Times New Roman"/>
          <w:sz w:val="18"/>
        </w:rPr>
      </w:pPr>
      <w:r>
        <w:rPr>
          <w:rFonts w:ascii="Times New Roman" w:eastAsia="Times New Roman" w:hAnsi="Times New Roman"/>
          <w:sz w:val="18"/>
        </w:rPr>
        <w:t xml:space="preserve">anaging risk to information from the operation and use of information systems in </w:t>
      </w:r>
      <w:r>
        <w:rPr>
          <w:rFonts w:ascii="Times New Roman" w:eastAsia="Times New Roman" w:hAnsi="Times New Roman"/>
          <w:sz w:val="36"/>
        </w:rPr>
        <w:t>M</w:t>
      </w:r>
      <w:r>
        <w:rPr>
          <w:rFonts w:ascii="Times New Roman" w:eastAsia="Times New Roman" w:hAnsi="Times New Roman"/>
          <w:sz w:val="18"/>
        </w:rPr>
        <w:t>modern computing environments with a diverse set of potential business relationships</w:t>
      </w:r>
    </w:p>
    <w:p w:rsidR="00000000" w:rsidRDefault="004A7D3E">
      <w:pPr>
        <w:spacing w:line="3" w:lineRule="exact"/>
        <w:rPr>
          <w:rFonts w:ascii="Times New Roman" w:eastAsia="Times New Roman" w:hAnsi="Times New Roman"/>
        </w:rPr>
      </w:pPr>
    </w:p>
    <w:p w:rsidR="00000000" w:rsidRDefault="004A7D3E">
      <w:pPr>
        <w:spacing w:line="241" w:lineRule="auto"/>
        <w:ind w:left="360" w:right="380" w:firstLine="907"/>
        <w:rPr>
          <w:rFonts w:ascii="Times New Roman" w:eastAsia="Times New Roman" w:hAnsi="Times New Roman"/>
          <w:sz w:val="22"/>
        </w:rPr>
      </w:pPr>
      <w:r>
        <w:rPr>
          <w:rFonts w:ascii="Times New Roman" w:eastAsia="Times New Roman" w:hAnsi="Times New Roman"/>
          <w:sz w:val="22"/>
        </w:rPr>
        <w:t>can be challenging for organizations. Relationships are e</w:t>
      </w:r>
      <w:r>
        <w:rPr>
          <w:rFonts w:ascii="Times New Roman" w:eastAsia="Times New Roman" w:hAnsi="Times New Roman"/>
          <w:sz w:val="22"/>
        </w:rPr>
        <w:t>stablished and maintained in a variety of ways, for example, through joint ventures, business partnerships, outsourcing arrangements (i.e., through contracts, lines of business arrangements, interagency and intra-agency agreements), licensing agreements, a</w:t>
      </w:r>
      <w:r>
        <w:rPr>
          <w:rFonts w:ascii="Times New Roman" w:eastAsia="Times New Roman" w:hAnsi="Times New Roman"/>
          <w:sz w:val="22"/>
        </w:rPr>
        <w:t>nd supply chain arrangements.</w:t>
      </w:r>
      <w:hyperlink w:anchor="page90" w:history="1">
        <w:r>
          <w:rPr>
            <w:rFonts w:ascii="Times New Roman" w:eastAsia="Times New Roman" w:hAnsi="Times New Roman"/>
            <w:sz w:val="25"/>
            <w:vertAlign w:val="superscript"/>
          </w:rPr>
          <w:t>87</w:t>
        </w:r>
        <w:r>
          <w:rPr>
            <w:rFonts w:ascii="Times New Roman" w:eastAsia="Times New Roman" w:hAnsi="Times New Roman"/>
            <w:sz w:val="22"/>
          </w:rPr>
          <w:t xml:space="preserve"> </w:t>
        </w:r>
      </w:hyperlink>
      <w:r>
        <w:rPr>
          <w:rFonts w:ascii="Times New Roman" w:eastAsia="Times New Roman" w:hAnsi="Times New Roman"/>
          <w:sz w:val="22"/>
        </w:rPr>
        <w:t>The Risk Management Framework (RMF) applies only to federal information systems. There are two distinct types of operational scenarios that affect how organizations address the RMF steps and associa</w:t>
      </w:r>
      <w:r>
        <w:rPr>
          <w:rFonts w:ascii="Times New Roman" w:eastAsia="Times New Roman" w:hAnsi="Times New Roman"/>
          <w:sz w:val="22"/>
        </w:rPr>
        <w:t>ted tasks:</w:t>
      </w:r>
    </w:p>
    <w:p w:rsidR="00000000" w:rsidRDefault="004A7D3E">
      <w:pPr>
        <w:spacing w:line="93" w:lineRule="exact"/>
        <w:rPr>
          <w:rFonts w:ascii="Times New Roman" w:eastAsia="Times New Roman" w:hAnsi="Times New Roman"/>
        </w:rPr>
      </w:pPr>
    </w:p>
    <w:p w:rsidR="00000000" w:rsidRDefault="004A7D3E">
      <w:pPr>
        <w:numPr>
          <w:ilvl w:val="0"/>
          <w:numId w:val="76"/>
        </w:numPr>
        <w:tabs>
          <w:tab w:val="left" w:pos="580"/>
        </w:tabs>
        <w:spacing w:line="0" w:lineRule="atLeast"/>
        <w:ind w:left="580" w:hanging="220"/>
        <w:rPr>
          <w:rFonts w:ascii="Times New Roman" w:eastAsia="Times New Roman" w:hAnsi="Times New Roman"/>
          <w:sz w:val="22"/>
        </w:rPr>
      </w:pPr>
      <w:r>
        <w:rPr>
          <w:rFonts w:ascii="Times New Roman" w:eastAsia="Times New Roman" w:hAnsi="Times New Roman"/>
          <w:sz w:val="22"/>
        </w:rPr>
        <w:t xml:space="preserve">Information systems used or operated by </w:t>
      </w:r>
      <w:r>
        <w:rPr>
          <w:rFonts w:ascii="Times New Roman" w:eastAsia="Times New Roman" w:hAnsi="Times New Roman"/>
          <w:i/>
          <w:sz w:val="22"/>
        </w:rPr>
        <w:t>federal agencies</w:t>
      </w:r>
      <w:r>
        <w:rPr>
          <w:rFonts w:ascii="Times New Roman" w:eastAsia="Times New Roman" w:hAnsi="Times New Roman"/>
          <w:sz w:val="22"/>
        </w:rPr>
        <w:t>;</w:t>
      </w:r>
      <w:hyperlink w:anchor="page90" w:history="1">
        <w:r>
          <w:rPr>
            <w:rFonts w:ascii="Times New Roman" w:eastAsia="Times New Roman" w:hAnsi="Times New Roman"/>
            <w:sz w:val="25"/>
            <w:vertAlign w:val="superscript"/>
          </w:rPr>
          <w:t>88</w:t>
        </w:r>
        <w:r>
          <w:rPr>
            <w:rFonts w:ascii="Times New Roman" w:eastAsia="Times New Roman" w:hAnsi="Times New Roman"/>
            <w:sz w:val="22"/>
          </w:rPr>
          <w:t xml:space="preserve"> </w:t>
        </w:r>
      </w:hyperlink>
      <w:r>
        <w:rPr>
          <w:rFonts w:ascii="Times New Roman" w:eastAsia="Times New Roman" w:hAnsi="Times New Roman"/>
          <w:sz w:val="22"/>
        </w:rPr>
        <w:t>and</w:t>
      </w:r>
    </w:p>
    <w:p w:rsidR="00000000" w:rsidRDefault="004A7D3E">
      <w:pPr>
        <w:spacing w:line="101" w:lineRule="exact"/>
        <w:rPr>
          <w:rFonts w:ascii="Times New Roman" w:eastAsia="Times New Roman" w:hAnsi="Times New Roman"/>
          <w:sz w:val="22"/>
        </w:rPr>
      </w:pPr>
    </w:p>
    <w:p w:rsidR="00000000" w:rsidRDefault="004A7D3E">
      <w:pPr>
        <w:numPr>
          <w:ilvl w:val="0"/>
          <w:numId w:val="76"/>
        </w:numPr>
        <w:tabs>
          <w:tab w:val="left" w:pos="580"/>
        </w:tabs>
        <w:spacing w:line="0" w:lineRule="atLeast"/>
        <w:ind w:left="580" w:hanging="220"/>
        <w:rPr>
          <w:rFonts w:ascii="Times New Roman" w:eastAsia="Times New Roman" w:hAnsi="Times New Roman"/>
          <w:sz w:val="22"/>
        </w:rPr>
      </w:pPr>
      <w:r>
        <w:rPr>
          <w:rFonts w:ascii="Times New Roman" w:eastAsia="Times New Roman" w:hAnsi="Times New Roman"/>
          <w:sz w:val="22"/>
        </w:rPr>
        <w:t xml:space="preserve">Information systems used or operated by </w:t>
      </w:r>
      <w:r>
        <w:rPr>
          <w:rFonts w:ascii="Times New Roman" w:eastAsia="Times New Roman" w:hAnsi="Times New Roman"/>
          <w:i/>
          <w:sz w:val="22"/>
        </w:rPr>
        <w:t>other organizations</w:t>
      </w:r>
      <w:hyperlink w:anchor="page90" w:history="1">
        <w:r>
          <w:rPr>
            <w:rFonts w:ascii="Times New Roman" w:eastAsia="Times New Roman" w:hAnsi="Times New Roman"/>
            <w:sz w:val="25"/>
            <w:vertAlign w:val="superscript"/>
          </w:rPr>
          <w:t>89</w:t>
        </w:r>
      </w:hyperlink>
      <w:r>
        <w:rPr>
          <w:rFonts w:ascii="Times New Roman" w:eastAsia="Times New Roman" w:hAnsi="Times New Roman"/>
          <w:sz w:val="22"/>
        </w:rPr>
        <w:t>on behalf of federal agencies.</w:t>
      </w:r>
    </w:p>
    <w:p w:rsidR="00000000" w:rsidRDefault="004A7D3E">
      <w:pPr>
        <w:spacing w:line="203" w:lineRule="exact"/>
        <w:rPr>
          <w:rFonts w:ascii="Arial" w:eastAsia="Arial" w:hAnsi="Arial"/>
          <w:sz w:val="22"/>
        </w:rPr>
      </w:pPr>
    </w:p>
    <w:p w:rsidR="00000000" w:rsidRDefault="004A7D3E">
      <w:pPr>
        <w:spacing w:line="254" w:lineRule="auto"/>
        <w:ind w:left="360" w:right="460"/>
        <w:rPr>
          <w:rFonts w:ascii="Times New Roman" w:eastAsia="Times New Roman" w:hAnsi="Times New Roman"/>
          <w:sz w:val="22"/>
        </w:rPr>
      </w:pPr>
      <w:r>
        <w:rPr>
          <w:rFonts w:ascii="Arial" w:eastAsia="Arial" w:hAnsi="Arial"/>
          <w:b/>
          <w:sz w:val="18"/>
        </w:rPr>
        <w:t>SCENARIO 1</w:t>
      </w:r>
      <w:r>
        <w:rPr>
          <w:rFonts w:ascii="Times New Roman" w:eastAsia="Times New Roman" w:hAnsi="Times New Roman"/>
          <w:b/>
          <w:sz w:val="22"/>
        </w:rPr>
        <w:t>:</w:t>
      </w:r>
      <w:r>
        <w:rPr>
          <w:rFonts w:ascii="Arial" w:eastAsia="Arial" w:hAnsi="Arial"/>
          <w:b/>
          <w:sz w:val="18"/>
        </w:rPr>
        <w:t xml:space="preserve"> </w:t>
      </w:r>
      <w:r>
        <w:rPr>
          <w:rFonts w:ascii="Times New Roman" w:eastAsia="Times New Roman" w:hAnsi="Times New Roman"/>
          <w:sz w:val="22"/>
        </w:rPr>
        <w:t>For an information sys</w:t>
      </w:r>
      <w:r>
        <w:rPr>
          <w:rFonts w:ascii="Times New Roman" w:eastAsia="Times New Roman" w:hAnsi="Times New Roman"/>
          <w:sz w:val="22"/>
        </w:rPr>
        <w:t>tem that is used or operated by a federal agency, the system</w:t>
      </w:r>
      <w:r>
        <w:rPr>
          <w:rFonts w:ascii="Arial" w:eastAsia="Arial" w:hAnsi="Arial"/>
          <w:b/>
          <w:sz w:val="18"/>
        </w:rPr>
        <w:t xml:space="preserve"> </w:t>
      </w:r>
      <w:r>
        <w:rPr>
          <w:rFonts w:ascii="Times New Roman" w:eastAsia="Times New Roman" w:hAnsi="Times New Roman"/>
          <w:sz w:val="22"/>
        </w:rPr>
        <w:t>boundary is defined by the agency. The agency conducts all RMF tasks to include information system authorization. The agency maintains control over the security controls employed within and inher</w:t>
      </w:r>
      <w:r>
        <w:rPr>
          <w:rFonts w:ascii="Times New Roman" w:eastAsia="Times New Roman" w:hAnsi="Times New Roman"/>
          <w:sz w:val="22"/>
        </w:rPr>
        <w:t>ited by the information system.</w:t>
      </w:r>
    </w:p>
    <w:p w:rsidR="00000000" w:rsidRDefault="004A7D3E">
      <w:pPr>
        <w:spacing w:line="180" w:lineRule="exact"/>
        <w:rPr>
          <w:rFonts w:ascii="Arial" w:eastAsia="Arial" w:hAnsi="Arial"/>
          <w:sz w:val="22"/>
        </w:rPr>
      </w:pPr>
    </w:p>
    <w:p w:rsidR="00000000" w:rsidRDefault="004A7D3E">
      <w:pPr>
        <w:spacing w:line="261" w:lineRule="auto"/>
        <w:ind w:left="360" w:right="380"/>
        <w:rPr>
          <w:rFonts w:ascii="Times New Roman" w:eastAsia="Times New Roman" w:hAnsi="Times New Roman"/>
          <w:sz w:val="22"/>
        </w:rPr>
      </w:pPr>
      <w:r>
        <w:rPr>
          <w:rFonts w:ascii="Arial" w:eastAsia="Arial" w:hAnsi="Arial"/>
          <w:b/>
          <w:sz w:val="18"/>
        </w:rPr>
        <w:t>SCENARIO 2</w:t>
      </w:r>
      <w:r>
        <w:rPr>
          <w:rFonts w:ascii="Times New Roman" w:eastAsia="Times New Roman" w:hAnsi="Times New Roman"/>
          <w:b/>
          <w:sz w:val="22"/>
        </w:rPr>
        <w:t>:</w:t>
      </w:r>
      <w:r>
        <w:rPr>
          <w:rFonts w:ascii="Arial" w:eastAsia="Arial" w:hAnsi="Arial"/>
          <w:b/>
          <w:sz w:val="18"/>
        </w:rPr>
        <w:t xml:space="preserve"> </w:t>
      </w:r>
      <w:r>
        <w:rPr>
          <w:rFonts w:ascii="Times New Roman" w:eastAsia="Times New Roman" w:hAnsi="Times New Roman"/>
          <w:sz w:val="22"/>
        </w:rPr>
        <w:t>For an information system that is used or operated by</w:t>
      </w:r>
      <w:r>
        <w:rPr>
          <w:rFonts w:ascii="Arial" w:eastAsia="Arial" w:hAnsi="Arial"/>
          <w:b/>
          <w:sz w:val="18"/>
        </w:rPr>
        <w:t xml:space="preserve"> </w:t>
      </w:r>
      <w:r>
        <w:rPr>
          <w:rFonts w:ascii="Times New Roman" w:eastAsia="Times New Roman" w:hAnsi="Times New Roman"/>
          <w:i/>
          <w:sz w:val="22"/>
        </w:rPr>
        <w:t>another organization</w:t>
      </w:r>
      <w:r>
        <w:rPr>
          <w:rFonts w:ascii="Arial" w:eastAsia="Arial" w:hAnsi="Arial"/>
          <w:b/>
          <w:sz w:val="18"/>
        </w:rPr>
        <w:t xml:space="preserve"> </w:t>
      </w:r>
      <w:r>
        <w:rPr>
          <w:rFonts w:ascii="Times New Roman" w:eastAsia="Times New Roman" w:hAnsi="Times New Roman"/>
          <w:sz w:val="22"/>
        </w:rPr>
        <w:t>on</w:t>
      </w:r>
      <w:r>
        <w:rPr>
          <w:rFonts w:ascii="Arial" w:eastAsia="Arial" w:hAnsi="Arial"/>
          <w:b/>
          <w:sz w:val="18"/>
        </w:rPr>
        <w:t xml:space="preserve"> </w:t>
      </w:r>
      <w:r>
        <w:rPr>
          <w:rFonts w:ascii="Times New Roman" w:eastAsia="Times New Roman" w:hAnsi="Times New Roman"/>
          <w:sz w:val="22"/>
        </w:rPr>
        <w:t xml:space="preserve">behalf of a federal agency, the system boundary is defined by the agency in collaboration with the other organization and one of the </w:t>
      </w:r>
      <w:r>
        <w:rPr>
          <w:rFonts w:ascii="Times New Roman" w:eastAsia="Times New Roman" w:hAnsi="Times New Roman"/>
          <w:sz w:val="22"/>
        </w:rPr>
        <w:t>following situations applies:</w:t>
      </w:r>
    </w:p>
    <w:p w:rsidR="00000000" w:rsidRDefault="004A7D3E">
      <w:pPr>
        <w:spacing w:line="57" w:lineRule="exact"/>
        <w:rPr>
          <w:rFonts w:ascii="Arial" w:eastAsia="Arial" w:hAnsi="Arial"/>
          <w:sz w:val="22"/>
        </w:rPr>
      </w:pPr>
    </w:p>
    <w:p w:rsidR="00000000" w:rsidRDefault="004A7D3E">
      <w:pPr>
        <w:numPr>
          <w:ilvl w:val="0"/>
          <w:numId w:val="77"/>
        </w:numPr>
        <w:tabs>
          <w:tab w:val="left" w:pos="580"/>
        </w:tabs>
        <w:spacing w:line="241" w:lineRule="auto"/>
        <w:ind w:left="580" w:right="480" w:hanging="220"/>
        <w:rPr>
          <w:rFonts w:ascii="Times New Roman" w:eastAsia="Times New Roman" w:hAnsi="Times New Roman"/>
          <w:sz w:val="22"/>
        </w:rPr>
      </w:pPr>
      <w:r>
        <w:rPr>
          <w:rFonts w:ascii="Times New Roman" w:eastAsia="Times New Roman" w:hAnsi="Times New Roman"/>
          <w:sz w:val="22"/>
        </w:rPr>
        <w:t>If the organization is contracted to a federal agency, the contractor can conduct all RMF tasks except those tasks which must be carried out by the federal agency as part of its inherent governmental responsibilities.</w:t>
      </w:r>
      <w:hyperlink w:anchor="page90" w:history="1">
        <w:r>
          <w:rPr>
            <w:rFonts w:ascii="Times New Roman" w:eastAsia="Times New Roman" w:hAnsi="Times New Roman"/>
            <w:sz w:val="25"/>
            <w:vertAlign w:val="superscript"/>
          </w:rPr>
          <w:t>90</w:t>
        </w:r>
        <w:r>
          <w:rPr>
            <w:rFonts w:ascii="Times New Roman" w:eastAsia="Times New Roman" w:hAnsi="Times New Roman"/>
            <w:sz w:val="22"/>
          </w:rPr>
          <w:t xml:space="preserve"> </w:t>
        </w:r>
      </w:hyperlink>
      <w:r>
        <w:rPr>
          <w:rFonts w:ascii="Times New Roman" w:eastAsia="Times New Roman" w:hAnsi="Times New Roman"/>
          <w:sz w:val="22"/>
        </w:rPr>
        <w:t>The agency provides RMF-related inputs to the contractor, as needed, and maintains strict oversight on all contractor-executed RMF tasks. The contractor provides appropriate evidence in the security authorization package for the author</w:t>
      </w:r>
      <w:r>
        <w:rPr>
          <w:rFonts w:ascii="Times New Roman" w:eastAsia="Times New Roman" w:hAnsi="Times New Roman"/>
          <w:sz w:val="22"/>
        </w:rPr>
        <w:t>ization decision by the authorizing official from the federal agency.</w:t>
      </w:r>
    </w:p>
    <w:p w:rsidR="00000000" w:rsidRDefault="004A7D3E">
      <w:pPr>
        <w:spacing w:line="76" w:lineRule="exact"/>
        <w:rPr>
          <w:rFonts w:ascii="Times New Roman" w:eastAsia="Times New Roman" w:hAnsi="Times New Roman"/>
          <w:sz w:val="22"/>
        </w:rPr>
      </w:pPr>
    </w:p>
    <w:p w:rsidR="00000000" w:rsidRDefault="004A7D3E">
      <w:pPr>
        <w:numPr>
          <w:ilvl w:val="0"/>
          <w:numId w:val="77"/>
        </w:numPr>
        <w:tabs>
          <w:tab w:val="left" w:pos="580"/>
        </w:tabs>
        <w:spacing w:line="250" w:lineRule="auto"/>
        <w:ind w:left="580" w:right="400" w:hanging="220"/>
        <w:rPr>
          <w:rFonts w:ascii="Arial" w:eastAsia="Arial" w:hAnsi="Arial"/>
          <w:sz w:val="22"/>
        </w:rPr>
      </w:pPr>
      <w:r>
        <w:rPr>
          <w:rFonts w:ascii="Times New Roman" w:eastAsia="Times New Roman" w:hAnsi="Times New Roman"/>
          <w:sz w:val="22"/>
        </w:rPr>
        <w:t>If the organization is a federal agency, the organization can conduct all RMF tasks to include the information system authorization. The information system authorization can also be a j</w:t>
      </w:r>
      <w:r>
        <w:rPr>
          <w:rFonts w:ascii="Times New Roman" w:eastAsia="Times New Roman" w:hAnsi="Times New Roman"/>
          <w:sz w:val="22"/>
        </w:rPr>
        <w:t xml:space="preserve">oint authorization if both parties agree to share the authorization responsibilities. In situations where a federal agency uses or operates an information system on behalf of multiple federal agencies, the joint authorization can include all participating </w:t>
      </w:r>
      <w:r>
        <w:rPr>
          <w:rFonts w:ascii="Times New Roman" w:eastAsia="Times New Roman" w:hAnsi="Times New Roman"/>
          <w:sz w:val="22"/>
        </w:rPr>
        <w:t>agencies.</w:t>
      </w:r>
    </w:p>
    <w:p w:rsidR="00000000" w:rsidRDefault="00140523">
      <w:pPr>
        <w:spacing w:line="20" w:lineRule="exact"/>
        <w:rPr>
          <w:rFonts w:ascii="Arial" w:eastAsia="Arial" w:hAnsi="Arial"/>
          <w:sz w:val="22"/>
        </w:rPr>
      </w:pPr>
      <w:r>
        <w:rPr>
          <w:rFonts w:ascii="Arial" w:eastAsia="Arial" w:hAnsi="Arial"/>
          <w:noProof/>
          <w:sz w:val="22"/>
        </w:rPr>
        <mc:AlternateContent>
          <mc:Choice Requires="wps">
            <w:drawing>
              <wp:anchor distT="0" distB="0" distL="114300" distR="114300" simplePos="0" relativeHeight="251705856" behindDoc="1" locked="0" layoutInCell="1" allowOverlap="1">
                <wp:simplePos x="0" y="0"/>
                <wp:positionH relativeFrom="column">
                  <wp:posOffset>228600</wp:posOffset>
                </wp:positionH>
                <wp:positionV relativeFrom="paragraph">
                  <wp:posOffset>540385</wp:posOffset>
                </wp:positionV>
                <wp:extent cx="1828800" cy="0"/>
                <wp:effectExtent l="0" t="0" r="0" b="0"/>
                <wp:wrapNone/>
                <wp:docPr id="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97E35" id="Line 98"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2.55pt" to="162pt,4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x/uEAIAACw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" strokeweight=".21164mm">
                <o:lock v:ext="edit" shapetype="f"/>
              </v:line>
            </w:pict>
          </mc:Fallback>
        </mc:AlternateContent>
      </w:r>
    </w:p>
    <w:p w:rsidR="00000000" w:rsidRDefault="004A7D3E">
      <w:pPr>
        <w:spacing w:line="200" w:lineRule="exact"/>
        <w:rPr>
          <w:rFonts w:ascii="Arial" w:eastAsia="Arial" w:hAnsi="Arial"/>
          <w:sz w:val="22"/>
        </w:rPr>
      </w:pPr>
    </w:p>
    <w:p w:rsidR="00000000" w:rsidRDefault="004A7D3E">
      <w:pPr>
        <w:spacing w:line="200" w:lineRule="exact"/>
        <w:rPr>
          <w:rFonts w:ascii="Arial" w:eastAsia="Arial" w:hAnsi="Arial"/>
          <w:sz w:val="22"/>
        </w:rPr>
      </w:pPr>
    </w:p>
    <w:p w:rsidR="00000000" w:rsidRDefault="004A7D3E">
      <w:pPr>
        <w:spacing w:line="200" w:lineRule="exact"/>
        <w:rPr>
          <w:rFonts w:ascii="Arial" w:eastAsia="Arial" w:hAnsi="Arial"/>
          <w:sz w:val="22"/>
        </w:rPr>
      </w:pPr>
    </w:p>
    <w:p w:rsidR="00000000" w:rsidRDefault="004A7D3E">
      <w:pPr>
        <w:spacing w:line="324" w:lineRule="exact"/>
        <w:rPr>
          <w:rFonts w:ascii="Arial" w:eastAsia="Arial" w:hAnsi="Arial"/>
          <w:sz w:val="22"/>
        </w:rPr>
      </w:pPr>
    </w:p>
    <w:p w:rsidR="00000000" w:rsidRDefault="004A7D3E">
      <w:pPr>
        <w:numPr>
          <w:ilvl w:val="0"/>
          <w:numId w:val="78"/>
        </w:numPr>
        <w:tabs>
          <w:tab w:val="left" w:pos="526"/>
        </w:tabs>
        <w:spacing w:line="222" w:lineRule="auto"/>
        <w:ind w:left="360" w:right="760"/>
        <w:rPr>
          <w:rFonts w:ascii="Times New Roman" w:eastAsia="Times New Roman" w:hAnsi="Times New Roman"/>
          <w:sz w:val="24"/>
          <w:vertAlign w:val="superscript"/>
        </w:rPr>
      </w:pPr>
      <w:r>
        <w:rPr>
          <w:rFonts w:ascii="Times New Roman" w:eastAsia="Times New Roman" w:hAnsi="Times New Roman"/>
          <w:sz w:val="18"/>
        </w:rPr>
        <w:t>NIST Special Publication 800-53 provides additional guidance on the application and use of security controls in external environments to include relationships with external service providers.</w:t>
      </w:r>
    </w:p>
    <w:p w:rsidR="00000000" w:rsidRDefault="004A7D3E">
      <w:pPr>
        <w:spacing w:line="65" w:lineRule="exact"/>
        <w:rPr>
          <w:rFonts w:ascii="Times New Roman" w:eastAsia="Times New Roman" w:hAnsi="Times New Roman"/>
          <w:sz w:val="24"/>
          <w:vertAlign w:val="superscript"/>
        </w:rPr>
      </w:pPr>
    </w:p>
    <w:p w:rsidR="00000000" w:rsidRDefault="004A7D3E">
      <w:pPr>
        <w:numPr>
          <w:ilvl w:val="0"/>
          <w:numId w:val="78"/>
        </w:numPr>
        <w:tabs>
          <w:tab w:val="left" w:pos="520"/>
        </w:tabs>
        <w:spacing w:line="0" w:lineRule="atLeast"/>
        <w:ind w:left="520" w:hanging="160"/>
        <w:rPr>
          <w:rFonts w:ascii="Times New Roman" w:eastAsia="Times New Roman" w:hAnsi="Times New Roman"/>
          <w:sz w:val="23"/>
          <w:vertAlign w:val="superscript"/>
        </w:rPr>
      </w:pPr>
      <w:r>
        <w:rPr>
          <w:rFonts w:ascii="Times New Roman" w:eastAsia="Times New Roman" w:hAnsi="Times New Roman"/>
          <w:sz w:val="17"/>
        </w:rPr>
        <w:t>References to federal agencies include organiza</w:t>
      </w:r>
      <w:r>
        <w:rPr>
          <w:rFonts w:ascii="Times New Roman" w:eastAsia="Times New Roman" w:hAnsi="Times New Roman"/>
          <w:sz w:val="17"/>
        </w:rPr>
        <w:t xml:space="preserve">tions that are </w:t>
      </w:r>
      <w:r>
        <w:rPr>
          <w:rFonts w:ascii="Times New Roman" w:eastAsia="Times New Roman" w:hAnsi="Times New Roman"/>
          <w:i/>
          <w:sz w:val="17"/>
        </w:rPr>
        <w:t>subordinate</w:t>
      </w:r>
      <w:r>
        <w:rPr>
          <w:rFonts w:ascii="Times New Roman" w:eastAsia="Times New Roman" w:hAnsi="Times New Roman"/>
          <w:sz w:val="17"/>
        </w:rPr>
        <w:t xml:space="preserve"> to those agencies.</w:t>
      </w:r>
    </w:p>
    <w:p w:rsidR="00000000" w:rsidRDefault="004A7D3E">
      <w:pPr>
        <w:spacing w:line="85" w:lineRule="exact"/>
        <w:rPr>
          <w:rFonts w:ascii="Times New Roman" w:eastAsia="Times New Roman" w:hAnsi="Times New Roman"/>
          <w:sz w:val="23"/>
          <w:vertAlign w:val="superscript"/>
        </w:rPr>
      </w:pPr>
    </w:p>
    <w:p w:rsidR="00000000" w:rsidRDefault="004A7D3E">
      <w:pPr>
        <w:numPr>
          <w:ilvl w:val="0"/>
          <w:numId w:val="78"/>
        </w:numPr>
        <w:tabs>
          <w:tab w:val="left" w:pos="526"/>
        </w:tabs>
        <w:spacing w:line="227" w:lineRule="auto"/>
        <w:ind w:left="360" w:right="860"/>
        <w:rPr>
          <w:rFonts w:ascii="Times New Roman" w:eastAsia="Times New Roman" w:hAnsi="Times New Roman"/>
          <w:sz w:val="24"/>
          <w:vertAlign w:val="superscript"/>
        </w:rPr>
      </w:pPr>
      <w:r>
        <w:rPr>
          <w:rFonts w:ascii="Times New Roman" w:eastAsia="Times New Roman" w:hAnsi="Times New Roman"/>
          <w:sz w:val="18"/>
        </w:rPr>
        <w:t>Organizations that use or operate an information system on behalf of a federal agency or one of its subordinate organizations can include, for example, other federal agencies or their subordinate organizations</w:t>
      </w:r>
      <w:r>
        <w:rPr>
          <w:rFonts w:ascii="Times New Roman" w:eastAsia="Times New Roman" w:hAnsi="Times New Roman"/>
          <w:sz w:val="18"/>
        </w:rPr>
        <w:t>, state and local government agencies, contractors, and academic institutions.</w:t>
      </w:r>
    </w:p>
    <w:p w:rsidR="00000000" w:rsidRDefault="004A7D3E">
      <w:pPr>
        <w:spacing w:line="89" w:lineRule="exact"/>
        <w:rPr>
          <w:rFonts w:ascii="Times New Roman" w:eastAsia="Times New Roman" w:hAnsi="Times New Roman"/>
          <w:sz w:val="24"/>
          <w:vertAlign w:val="superscript"/>
        </w:rPr>
      </w:pPr>
    </w:p>
    <w:p w:rsidR="00000000" w:rsidRDefault="004A7D3E">
      <w:pPr>
        <w:numPr>
          <w:ilvl w:val="0"/>
          <w:numId w:val="78"/>
        </w:numPr>
        <w:tabs>
          <w:tab w:val="left" w:pos="526"/>
        </w:tabs>
        <w:spacing w:line="222" w:lineRule="auto"/>
        <w:ind w:left="360" w:right="780"/>
        <w:rPr>
          <w:rFonts w:ascii="Times New Roman" w:eastAsia="Times New Roman" w:hAnsi="Times New Roman"/>
          <w:sz w:val="24"/>
          <w:vertAlign w:val="superscript"/>
        </w:rPr>
      </w:pPr>
      <w:r>
        <w:rPr>
          <w:rFonts w:ascii="Times New Roman" w:eastAsia="Times New Roman" w:hAnsi="Times New Roman"/>
          <w:sz w:val="18"/>
        </w:rPr>
        <w:t>Organizations ensure that requirements for conducting the specific tasks in the RMF are included in appropriate contractual vehicles, including requirements for independent ass</w:t>
      </w:r>
      <w:r>
        <w:rPr>
          <w:rFonts w:ascii="Times New Roman" w:eastAsia="Times New Roman" w:hAnsi="Times New Roman"/>
          <w:sz w:val="18"/>
        </w:rPr>
        <w:t>essments, when appropriate.</w:t>
      </w:r>
    </w:p>
    <w:p w:rsidR="00000000" w:rsidRDefault="004A7D3E">
      <w:pPr>
        <w:tabs>
          <w:tab w:val="left" w:pos="526"/>
        </w:tabs>
        <w:spacing w:line="222" w:lineRule="auto"/>
        <w:ind w:left="360" w:right="78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Arial" w:eastAsia="Arial" w:hAnsi="Arial"/>
          <w:sz w:val="22"/>
        </w:rPr>
      </w:pPr>
    </w:p>
    <w:p w:rsidR="00000000" w:rsidRDefault="004A7D3E">
      <w:pPr>
        <w:spacing w:line="299" w:lineRule="exact"/>
        <w:rPr>
          <w:rFonts w:ascii="Arial" w:eastAsia="Arial" w:hAnsi="Arial"/>
          <w:sz w:val="22"/>
        </w:rPr>
      </w:pPr>
    </w:p>
    <w:p w:rsidR="00000000" w:rsidRDefault="004A7D3E">
      <w:pPr>
        <w:tabs>
          <w:tab w:val="left" w:pos="8360"/>
        </w:tabs>
        <w:spacing w:line="0" w:lineRule="atLeast"/>
        <w:ind w:left="360"/>
        <w:rPr>
          <w:rFonts w:ascii="Arial Narrow" w:eastAsia="Arial Narrow" w:hAnsi="Arial Narrow"/>
          <w:sz w:val="15"/>
        </w:rPr>
      </w:pPr>
      <w:r>
        <w:rPr>
          <w:rFonts w:ascii="Arial Narrow" w:eastAsia="Arial Narrow" w:hAnsi="Arial Narrow"/>
          <w:sz w:val="16"/>
        </w:rPr>
        <w:t>APPENDIX H</w:t>
      </w:r>
      <w:r>
        <w:rPr>
          <w:rFonts w:ascii="Times New Roman" w:eastAsia="Times New Roman" w:hAnsi="Times New Roman"/>
        </w:rPr>
        <w:tab/>
      </w:r>
      <w:r>
        <w:rPr>
          <w:rFonts w:ascii="Arial Narrow" w:eastAsia="Arial Narrow" w:hAnsi="Arial Narrow"/>
          <w:sz w:val="15"/>
        </w:rPr>
        <w:t>PAGE H-1</w:t>
      </w:r>
    </w:p>
    <w:p w:rsidR="00000000" w:rsidRDefault="004A7D3E">
      <w:pPr>
        <w:tabs>
          <w:tab w:val="left" w:pos="8360"/>
        </w:tabs>
        <w:spacing w:line="0" w:lineRule="atLeast"/>
        <w:ind w:left="360"/>
        <w:rPr>
          <w:rFonts w:ascii="Arial Narrow" w:eastAsia="Arial Narrow" w:hAnsi="Arial Narrow"/>
          <w:sz w:val="15"/>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91" w:name="page91"/>
      <w:bookmarkEnd w:id="91"/>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w:t>
      </w:r>
      <w:r>
        <w:rPr>
          <w:rFonts w:ascii="Times New Roman" w:eastAsia="Times New Roman" w:hAnsi="Times New Roman"/>
          <w:sz w:val="18"/>
        </w:rPr>
        <w:t>_______________________________</w:t>
      </w:r>
    </w:p>
    <w:p w:rsidR="00000000" w:rsidRDefault="004A7D3E">
      <w:pPr>
        <w:spacing w:line="271" w:lineRule="exact"/>
        <w:rPr>
          <w:rFonts w:ascii="Times New Roman" w:eastAsia="Times New Roman" w:hAnsi="Times New Roman"/>
        </w:rPr>
      </w:pPr>
    </w:p>
    <w:p w:rsidR="00000000" w:rsidRDefault="004A7D3E">
      <w:pPr>
        <w:spacing w:line="0" w:lineRule="atLeast"/>
        <w:ind w:left="360"/>
        <w:rPr>
          <w:rFonts w:ascii="Arial Narrow" w:eastAsia="Arial Narrow" w:hAnsi="Arial Narrow"/>
          <w:b/>
          <w:color w:val="5F5F5F"/>
          <w:sz w:val="26"/>
        </w:rPr>
      </w:pPr>
      <w:r>
        <w:rPr>
          <w:rFonts w:ascii="Arial Narrow" w:eastAsia="Arial Narrow" w:hAnsi="Arial Narrow"/>
          <w:b/>
          <w:color w:val="5F5F5F"/>
          <w:sz w:val="26"/>
        </w:rPr>
        <w:t>APPENDIX I</w:t>
      </w:r>
    </w:p>
    <w:p w:rsidR="00000000" w:rsidRDefault="004A7D3E">
      <w:pPr>
        <w:spacing w:line="328" w:lineRule="exact"/>
        <w:rPr>
          <w:rFonts w:ascii="Times New Roman" w:eastAsia="Times New Roman" w:hAnsi="Times New Roman"/>
        </w:rPr>
      </w:pPr>
    </w:p>
    <w:p w:rsidR="00000000" w:rsidRDefault="004A7D3E">
      <w:pPr>
        <w:spacing w:line="0" w:lineRule="atLeast"/>
        <w:ind w:left="360"/>
        <w:rPr>
          <w:rFonts w:ascii="Arial" w:eastAsia="Arial" w:hAnsi="Arial"/>
          <w:b/>
          <w:sz w:val="29"/>
        </w:rPr>
      </w:pPr>
      <w:r>
        <w:rPr>
          <w:rFonts w:ascii="Arial" w:eastAsia="Arial" w:hAnsi="Arial"/>
          <w:b/>
          <w:sz w:val="29"/>
        </w:rPr>
        <w:t>SECURITY CONTROLS IN EXTERNAL ENVIRONMENTS</w:t>
      </w:r>
    </w:p>
    <w:p w:rsidR="00000000" w:rsidRDefault="004A7D3E">
      <w:pPr>
        <w:spacing w:line="96" w:lineRule="exact"/>
        <w:rPr>
          <w:rFonts w:ascii="Times New Roman" w:eastAsia="Times New Roman" w:hAnsi="Times New Roman"/>
        </w:rPr>
      </w:pPr>
    </w:p>
    <w:p w:rsidR="00000000" w:rsidRDefault="004A7D3E">
      <w:pPr>
        <w:spacing w:line="0" w:lineRule="atLeast"/>
        <w:ind w:left="360"/>
        <w:rPr>
          <w:rFonts w:ascii="Arial" w:eastAsia="Arial" w:hAnsi="Arial"/>
          <w:sz w:val="18"/>
        </w:rPr>
      </w:pPr>
      <w:r>
        <w:rPr>
          <w:rFonts w:ascii="Arial" w:eastAsia="Arial" w:hAnsi="Arial"/>
          <w:sz w:val="18"/>
        </w:rPr>
        <w:t>PARTNERSHIPS, OUTSOURCING, AND SUPPLY CHAIN CONSIDERATIONS</w:t>
      </w:r>
    </w:p>
    <w:p w:rsidR="00000000" w:rsidRDefault="004A7D3E">
      <w:pPr>
        <w:spacing w:line="136" w:lineRule="exact"/>
        <w:rPr>
          <w:rFonts w:ascii="Times New Roman" w:eastAsia="Times New Roman" w:hAnsi="Times New Roman"/>
        </w:rPr>
      </w:pPr>
    </w:p>
    <w:p w:rsidR="00000000" w:rsidRDefault="004A7D3E">
      <w:pPr>
        <w:spacing w:line="183" w:lineRule="auto"/>
        <w:ind w:left="360" w:right="580" w:firstLine="708"/>
        <w:rPr>
          <w:rFonts w:ascii="Times New Roman" w:eastAsia="Times New Roman" w:hAnsi="Times New Roman"/>
          <w:sz w:val="18"/>
        </w:rPr>
      </w:pPr>
      <w:r>
        <w:rPr>
          <w:rFonts w:ascii="Times New Roman" w:eastAsia="Times New Roman" w:hAnsi="Times New Roman"/>
          <w:sz w:val="18"/>
        </w:rPr>
        <w:t xml:space="preserve">rganizations are becoming increasingly reliant on information system services provided </w:t>
      </w:r>
      <w:r>
        <w:rPr>
          <w:rFonts w:ascii="Times New Roman" w:eastAsia="Times New Roman" w:hAnsi="Times New Roman"/>
          <w:sz w:val="34"/>
        </w:rPr>
        <w:t>O</w:t>
      </w:r>
      <w:r>
        <w:rPr>
          <w:rFonts w:ascii="Times New Roman" w:eastAsia="Times New Roman" w:hAnsi="Times New Roman"/>
          <w:sz w:val="18"/>
        </w:rPr>
        <w:t>by external provide</w:t>
      </w:r>
      <w:r>
        <w:rPr>
          <w:rFonts w:ascii="Times New Roman" w:eastAsia="Times New Roman" w:hAnsi="Times New Roman"/>
          <w:sz w:val="18"/>
        </w:rPr>
        <w:t>rs to carry out important missions and business functions. External</w:t>
      </w:r>
    </w:p>
    <w:p w:rsidR="00000000" w:rsidRDefault="004A7D3E">
      <w:pPr>
        <w:spacing w:line="2" w:lineRule="exact"/>
        <w:rPr>
          <w:rFonts w:ascii="Times New Roman" w:eastAsia="Times New Roman" w:hAnsi="Times New Roman"/>
        </w:rPr>
      </w:pPr>
    </w:p>
    <w:p w:rsidR="00000000" w:rsidRDefault="004A7D3E">
      <w:pPr>
        <w:spacing w:line="245" w:lineRule="auto"/>
        <w:ind w:left="360" w:right="520" w:firstLine="708"/>
        <w:rPr>
          <w:rFonts w:ascii="Times New Roman" w:eastAsia="Times New Roman" w:hAnsi="Times New Roman"/>
          <w:sz w:val="22"/>
        </w:rPr>
      </w:pPr>
      <w:r>
        <w:rPr>
          <w:rFonts w:ascii="Times New Roman" w:eastAsia="Times New Roman" w:hAnsi="Times New Roman"/>
          <w:sz w:val="22"/>
        </w:rPr>
        <w:t>information system services are services implemented outside of the authorization boundaries established by the organization for its information systems. These external services may be us</w:t>
      </w:r>
      <w:r>
        <w:rPr>
          <w:rFonts w:ascii="Times New Roman" w:eastAsia="Times New Roman" w:hAnsi="Times New Roman"/>
          <w:sz w:val="22"/>
        </w:rPr>
        <w:t xml:space="preserve">ed by, but are not part of, organizational information systems. In some situations, external information system services may completely replace the functionality of internal information systems. Organizations are responsible and accountable for the </w:t>
      </w:r>
      <w:r>
        <w:rPr>
          <w:rFonts w:ascii="Times New Roman" w:eastAsia="Times New Roman" w:hAnsi="Times New Roman"/>
          <w:i/>
          <w:sz w:val="22"/>
        </w:rPr>
        <w:t>risk</w:t>
      </w:r>
      <w:r>
        <w:rPr>
          <w:rFonts w:ascii="Times New Roman" w:eastAsia="Times New Roman" w:hAnsi="Times New Roman"/>
          <w:sz w:val="22"/>
        </w:rPr>
        <w:t xml:space="preserve"> in</w:t>
      </w:r>
      <w:r>
        <w:rPr>
          <w:rFonts w:ascii="Times New Roman" w:eastAsia="Times New Roman" w:hAnsi="Times New Roman"/>
          <w:sz w:val="22"/>
        </w:rPr>
        <w:t>curred by use of services provided by external providers and address this risk by implementing compensating controls when the risk is greater than the authorizing official or the organization is willing to accept.</w:t>
      </w:r>
    </w:p>
    <w:p w:rsidR="00000000" w:rsidRDefault="004A7D3E">
      <w:pPr>
        <w:spacing w:line="197" w:lineRule="exact"/>
        <w:rPr>
          <w:rFonts w:ascii="Times New Roman" w:eastAsia="Times New Roman" w:hAnsi="Times New Roman"/>
        </w:rPr>
      </w:pPr>
    </w:p>
    <w:p w:rsidR="00000000" w:rsidRDefault="004A7D3E">
      <w:pPr>
        <w:spacing w:line="248" w:lineRule="auto"/>
        <w:ind w:left="360" w:right="580"/>
        <w:rPr>
          <w:rFonts w:ascii="Times New Roman" w:eastAsia="Times New Roman" w:hAnsi="Times New Roman"/>
          <w:sz w:val="22"/>
        </w:rPr>
      </w:pPr>
      <w:r>
        <w:rPr>
          <w:rFonts w:ascii="Times New Roman" w:eastAsia="Times New Roman" w:hAnsi="Times New Roman"/>
          <w:sz w:val="22"/>
        </w:rPr>
        <w:t>Relationships with external service provi</w:t>
      </w:r>
      <w:r>
        <w:rPr>
          <w:rFonts w:ascii="Times New Roman" w:eastAsia="Times New Roman" w:hAnsi="Times New Roman"/>
          <w:sz w:val="22"/>
        </w:rPr>
        <w:t>ders are established in a variety of ways, for example, through joint ventures, business partnerships, outsourcing arrangements (i.e., through contracts, interagency agreements, lines of business arrangements), licensing agreements, and/or supply chain exc</w:t>
      </w:r>
      <w:r>
        <w:rPr>
          <w:rFonts w:ascii="Times New Roman" w:eastAsia="Times New Roman" w:hAnsi="Times New Roman"/>
          <w:sz w:val="22"/>
        </w:rPr>
        <w:t>hanges. The growing dependence on external service providers and new relationships being forged with those providers present new and difficult challenges for the organization, especially in the area of information system security. These challenges include:</w:t>
      </w:r>
    </w:p>
    <w:p w:rsidR="00000000" w:rsidRDefault="004A7D3E">
      <w:pPr>
        <w:spacing w:line="85" w:lineRule="exact"/>
        <w:rPr>
          <w:rFonts w:ascii="Times New Roman" w:eastAsia="Times New Roman" w:hAnsi="Times New Roman"/>
        </w:rPr>
      </w:pPr>
    </w:p>
    <w:p w:rsidR="00000000" w:rsidRDefault="004A7D3E">
      <w:pPr>
        <w:numPr>
          <w:ilvl w:val="0"/>
          <w:numId w:val="79"/>
        </w:numPr>
        <w:tabs>
          <w:tab w:val="left" w:pos="720"/>
        </w:tabs>
        <w:spacing w:line="0" w:lineRule="atLeast"/>
        <w:ind w:left="720" w:hanging="360"/>
        <w:rPr>
          <w:rFonts w:ascii="Arial" w:eastAsia="Arial" w:hAnsi="Arial"/>
          <w:sz w:val="22"/>
        </w:rPr>
      </w:pPr>
      <w:r>
        <w:rPr>
          <w:rFonts w:ascii="Times New Roman" w:eastAsia="Times New Roman" w:hAnsi="Times New Roman"/>
          <w:sz w:val="22"/>
        </w:rPr>
        <w:t>Defining the types of external services provided to the organization;</w:t>
      </w:r>
    </w:p>
    <w:p w:rsidR="00000000" w:rsidRDefault="004A7D3E">
      <w:pPr>
        <w:spacing w:line="134" w:lineRule="exact"/>
        <w:rPr>
          <w:rFonts w:ascii="Arial" w:eastAsia="Arial" w:hAnsi="Arial"/>
          <w:sz w:val="22"/>
        </w:rPr>
      </w:pPr>
    </w:p>
    <w:p w:rsidR="00000000" w:rsidRDefault="004A7D3E">
      <w:pPr>
        <w:numPr>
          <w:ilvl w:val="0"/>
          <w:numId w:val="79"/>
        </w:numPr>
        <w:tabs>
          <w:tab w:val="left" w:pos="720"/>
        </w:tabs>
        <w:spacing w:line="280" w:lineRule="auto"/>
        <w:ind w:left="720" w:right="1400" w:hanging="360"/>
        <w:rPr>
          <w:rFonts w:ascii="Arial" w:eastAsia="Arial" w:hAnsi="Arial"/>
          <w:sz w:val="22"/>
        </w:rPr>
      </w:pPr>
      <w:r>
        <w:rPr>
          <w:rFonts w:ascii="Times New Roman" w:eastAsia="Times New Roman" w:hAnsi="Times New Roman"/>
          <w:sz w:val="22"/>
        </w:rPr>
        <w:t>Describing how the external services are protected in accordance with the security requirements of the organization; and</w:t>
      </w:r>
    </w:p>
    <w:p w:rsidR="00000000" w:rsidRDefault="004A7D3E">
      <w:pPr>
        <w:spacing w:line="49" w:lineRule="exact"/>
        <w:rPr>
          <w:rFonts w:ascii="Arial" w:eastAsia="Arial" w:hAnsi="Arial"/>
          <w:sz w:val="22"/>
        </w:rPr>
      </w:pPr>
    </w:p>
    <w:p w:rsidR="00000000" w:rsidRDefault="004A7D3E">
      <w:pPr>
        <w:numPr>
          <w:ilvl w:val="0"/>
          <w:numId w:val="79"/>
        </w:numPr>
        <w:tabs>
          <w:tab w:val="left" w:pos="720"/>
        </w:tabs>
        <w:spacing w:line="261" w:lineRule="auto"/>
        <w:ind w:left="720" w:right="560" w:hanging="360"/>
        <w:rPr>
          <w:rFonts w:ascii="Arial" w:eastAsia="Arial" w:hAnsi="Arial"/>
          <w:sz w:val="22"/>
        </w:rPr>
      </w:pPr>
      <w:r>
        <w:rPr>
          <w:rFonts w:ascii="Times New Roman" w:eastAsia="Times New Roman" w:hAnsi="Times New Roman"/>
          <w:sz w:val="22"/>
        </w:rPr>
        <w:t>Obtaining the necessary assurances that the risk to organizat</w:t>
      </w:r>
      <w:r>
        <w:rPr>
          <w:rFonts w:ascii="Times New Roman" w:eastAsia="Times New Roman" w:hAnsi="Times New Roman"/>
          <w:sz w:val="22"/>
        </w:rPr>
        <w:t>ional operations and assets, individuals, other organizations, and the Nation arising from the use of the external services is acceptable.</w:t>
      </w:r>
    </w:p>
    <w:p w:rsidR="00000000" w:rsidRDefault="004A7D3E">
      <w:pPr>
        <w:spacing w:line="174" w:lineRule="exact"/>
        <w:rPr>
          <w:rFonts w:ascii="Times New Roman" w:eastAsia="Times New Roman" w:hAnsi="Times New Roman"/>
        </w:rPr>
      </w:pPr>
    </w:p>
    <w:p w:rsidR="00000000" w:rsidRDefault="004A7D3E">
      <w:pPr>
        <w:spacing w:line="252" w:lineRule="auto"/>
        <w:ind w:left="360" w:right="380"/>
        <w:rPr>
          <w:rFonts w:ascii="Times New Roman" w:eastAsia="Times New Roman" w:hAnsi="Times New Roman"/>
          <w:sz w:val="25"/>
          <w:vertAlign w:val="superscript"/>
        </w:rPr>
      </w:pPr>
      <w:r>
        <w:rPr>
          <w:rFonts w:ascii="Times New Roman" w:eastAsia="Times New Roman" w:hAnsi="Times New Roman"/>
          <w:sz w:val="22"/>
        </w:rPr>
        <w:t>FISMA and OMB policy require external providers handling federal information or operating information systems on beh</w:t>
      </w:r>
      <w:r>
        <w:rPr>
          <w:rFonts w:ascii="Times New Roman" w:eastAsia="Times New Roman" w:hAnsi="Times New Roman"/>
          <w:sz w:val="22"/>
        </w:rPr>
        <w:t>alf of the federal government to meet the same security requirements as federal agencies. Security requirements for external providers including the security controls for information systems processing, storing, or transmitting federal information are expr</w:t>
      </w:r>
      <w:r>
        <w:rPr>
          <w:rFonts w:ascii="Times New Roman" w:eastAsia="Times New Roman" w:hAnsi="Times New Roman"/>
          <w:sz w:val="22"/>
        </w:rPr>
        <w:t>essed in appropriate contracts or other formal agreements. Organizations can require external providers to implement all steps in the RMF with the exception of the security authorization step, which remains an inherent federal responsibility that is direct</w:t>
      </w:r>
      <w:r>
        <w:rPr>
          <w:rFonts w:ascii="Times New Roman" w:eastAsia="Times New Roman" w:hAnsi="Times New Roman"/>
          <w:sz w:val="22"/>
        </w:rPr>
        <w:t>ly linked to the management of risk related to the use of external information system services.</w:t>
      </w:r>
      <w:hyperlink w:anchor="page91" w:history="1">
        <w:r>
          <w:rPr>
            <w:rFonts w:ascii="Times New Roman" w:eastAsia="Times New Roman" w:hAnsi="Times New Roman"/>
            <w:sz w:val="25"/>
            <w:vertAlign w:val="superscript"/>
          </w:rPr>
          <w:t>91</w:t>
        </w:r>
      </w:hyperlink>
    </w:p>
    <w:p w:rsidR="00000000" w:rsidRDefault="004A7D3E">
      <w:pPr>
        <w:spacing w:line="103" w:lineRule="exact"/>
        <w:rPr>
          <w:rFonts w:ascii="Times New Roman" w:eastAsia="Times New Roman" w:hAnsi="Times New Roman"/>
        </w:rPr>
      </w:pPr>
    </w:p>
    <w:p w:rsidR="00000000" w:rsidRDefault="004A7D3E">
      <w:pPr>
        <w:spacing w:line="244" w:lineRule="auto"/>
        <w:ind w:left="360" w:right="380"/>
        <w:rPr>
          <w:rFonts w:ascii="Times New Roman" w:eastAsia="Times New Roman" w:hAnsi="Times New Roman"/>
          <w:sz w:val="22"/>
        </w:rPr>
      </w:pPr>
      <w:r>
        <w:rPr>
          <w:rFonts w:ascii="Times New Roman" w:eastAsia="Times New Roman" w:hAnsi="Times New Roman"/>
          <w:sz w:val="22"/>
        </w:rPr>
        <w:t>The assurance or confidence that the risk from using external services is at an acceptable level depends on the trust</w:t>
      </w:r>
      <w:hyperlink w:anchor="page91" w:history="1">
        <w:r>
          <w:rPr>
            <w:rFonts w:ascii="Times New Roman" w:eastAsia="Times New Roman" w:hAnsi="Times New Roman"/>
            <w:sz w:val="25"/>
            <w:vertAlign w:val="superscript"/>
          </w:rPr>
          <w:t>92</w:t>
        </w:r>
        <w:r>
          <w:rPr>
            <w:rFonts w:ascii="Times New Roman" w:eastAsia="Times New Roman" w:hAnsi="Times New Roman"/>
            <w:sz w:val="22"/>
          </w:rPr>
          <w:t xml:space="preserve"> </w:t>
        </w:r>
      </w:hyperlink>
      <w:r>
        <w:rPr>
          <w:rFonts w:ascii="Times New Roman" w:eastAsia="Times New Roman" w:hAnsi="Times New Roman"/>
          <w:sz w:val="22"/>
        </w:rPr>
        <w:t>that the organization places in the external service provider. In some cases, the level of trust is based on the amount of direct control the organization is able to exert on the</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706880" behindDoc="1" locked="0" layoutInCell="1" allowOverlap="1">
                <wp:simplePos x="0" y="0"/>
                <wp:positionH relativeFrom="column">
                  <wp:posOffset>228600</wp:posOffset>
                </wp:positionH>
                <wp:positionV relativeFrom="paragraph">
                  <wp:posOffset>156845</wp:posOffset>
                </wp:positionV>
                <wp:extent cx="1828800" cy="0"/>
                <wp:effectExtent l="0" t="0" r="0" b="0"/>
                <wp:wrapNone/>
                <wp:docPr id="7"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B0011" id="Line 99"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35pt" to="162pt,1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8mlEAIAACw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" strokeweight=".6pt">
                <o:lock v:ext="edit" shapetype="f"/>
              </v:line>
            </w:pict>
          </mc:Fallback>
        </mc:AlternateContent>
      </w:r>
    </w:p>
    <w:p w:rsidR="00000000" w:rsidRDefault="004A7D3E">
      <w:pPr>
        <w:spacing w:line="320" w:lineRule="exact"/>
        <w:rPr>
          <w:rFonts w:ascii="Times New Roman" w:eastAsia="Times New Roman" w:hAnsi="Times New Roman"/>
        </w:rPr>
      </w:pPr>
    </w:p>
    <w:p w:rsidR="00000000" w:rsidRDefault="004A7D3E">
      <w:pPr>
        <w:numPr>
          <w:ilvl w:val="0"/>
          <w:numId w:val="80"/>
        </w:numPr>
        <w:tabs>
          <w:tab w:val="left" w:pos="526"/>
        </w:tabs>
        <w:spacing w:line="222" w:lineRule="auto"/>
        <w:ind w:left="360" w:right="380"/>
        <w:rPr>
          <w:rFonts w:ascii="Times New Roman" w:eastAsia="Times New Roman" w:hAnsi="Times New Roman"/>
          <w:sz w:val="24"/>
          <w:vertAlign w:val="superscript"/>
        </w:rPr>
      </w:pPr>
      <w:r>
        <w:rPr>
          <w:rFonts w:ascii="Times New Roman" w:eastAsia="Times New Roman" w:hAnsi="Times New Roman"/>
          <w:sz w:val="18"/>
        </w:rPr>
        <w:t xml:space="preserve">If the external provider is a federal agency, the provider </w:t>
      </w:r>
      <w:r>
        <w:rPr>
          <w:rFonts w:ascii="Times New Roman" w:eastAsia="Times New Roman" w:hAnsi="Times New Roman"/>
          <w:sz w:val="18"/>
        </w:rPr>
        <w:t>can conduct all RMF tasks to include the information system authorization (see Appendix H).</w:t>
      </w:r>
    </w:p>
    <w:p w:rsidR="00000000" w:rsidRDefault="004A7D3E">
      <w:pPr>
        <w:spacing w:line="86" w:lineRule="exact"/>
        <w:rPr>
          <w:rFonts w:ascii="Times New Roman" w:eastAsia="Times New Roman" w:hAnsi="Times New Roman"/>
          <w:sz w:val="24"/>
          <w:vertAlign w:val="superscript"/>
        </w:rPr>
      </w:pPr>
    </w:p>
    <w:p w:rsidR="00000000" w:rsidRDefault="004A7D3E">
      <w:pPr>
        <w:numPr>
          <w:ilvl w:val="0"/>
          <w:numId w:val="80"/>
        </w:numPr>
        <w:tabs>
          <w:tab w:val="left" w:pos="526"/>
        </w:tabs>
        <w:spacing w:line="230" w:lineRule="auto"/>
        <w:ind w:left="360" w:right="380"/>
        <w:jc w:val="both"/>
        <w:rPr>
          <w:rFonts w:ascii="Times New Roman" w:eastAsia="Times New Roman" w:hAnsi="Times New Roman"/>
          <w:sz w:val="24"/>
          <w:vertAlign w:val="superscript"/>
        </w:rPr>
      </w:pPr>
      <w:r>
        <w:rPr>
          <w:rFonts w:ascii="Times New Roman" w:eastAsia="Times New Roman" w:hAnsi="Times New Roman"/>
          <w:sz w:val="18"/>
        </w:rPr>
        <w:t xml:space="preserve">The level of trust that an organization places in an external service provider can vary widely, ranging from those who are highly trusted (e.g., business partners </w:t>
      </w:r>
      <w:r>
        <w:rPr>
          <w:rFonts w:ascii="Times New Roman" w:eastAsia="Times New Roman" w:hAnsi="Times New Roman"/>
          <w:sz w:val="18"/>
        </w:rPr>
        <w:t>in a joint venture that share a common business model and common goals) to those who are less trusted and represent greater sources of risk (e.g., business partners in one endeavor who are also competitors in another market sector).</w:t>
      </w:r>
    </w:p>
    <w:p w:rsidR="00000000" w:rsidRDefault="004A7D3E">
      <w:pPr>
        <w:tabs>
          <w:tab w:val="left" w:pos="526"/>
        </w:tabs>
        <w:spacing w:line="230" w:lineRule="auto"/>
        <w:ind w:left="360" w:right="380"/>
        <w:jc w:val="both"/>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2" w:lineRule="exact"/>
        <w:rPr>
          <w:rFonts w:ascii="Times New Roman" w:eastAsia="Times New Roman" w:hAnsi="Times New Roman"/>
        </w:rPr>
      </w:pPr>
    </w:p>
    <w:p w:rsidR="00000000" w:rsidRDefault="004A7D3E">
      <w:pPr>
        <w:tabs>
          <w:tab w:val="left" w:pos="8300"/>
        </w:tabs>
        <w:spacing w:line="0" w:lineRule="atLeast"/>
        <w:ind w:left="360"/>
        <w:rPr>
          <w:rFonts w:ascii="Arial Narrow" w:eastAsia="Arial Narrow" w:hAnsi="Arial Narrow"/>
          <w:sz w:val="16"/>
        </w:rPr>
      </w:pPr>
      <w:r>
        <w:rPr>
          <w:rFonts w:ascii="Arial Narrow" w:eastAsia="Arial Narrow" w:hAnsi="Arial Narrow"/>
          <w:sz w:val="16"/>
        </w:rPr>
        <w:t>APPENDIX I</w:t>
      </w:r>
      <w:r>
        <w:rPr>
          <w:rFonts w:ascii="Times New Roman" w:eastAsia="Times New Roman" w:hAnsi="Times New Roman"/>
        </w:rPr>
        <w:tab/>
      </w:r>
      <w:r>
        <w:rPr>
          <w:rFonts w:ascii="Arial Narrow" w:eastAsia="Arial Narrow" w:hAnsi="Arial Narrow"/>
          <w:sz w:val="16"/>
        </w:rPr>
        <w:t>PAGE I-1</w:t>
      </w:r>
    </w:p>
    <w:p w:rsidR="00000000" w:rsidRDefault="004A7D3E">
      <w:pPr>
        <w:tabs>
          <w:tab w:val="left" w:pos="83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92" w:name="page92"/>
      <w:bookmarkEnd w:id="92"/>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0" w:lineRule="atLeast"/>
        <w:ind w:left="360" w:right="380"/>
        <w:rPr>
          <w:rFonts w:ascii="Times New Roman" w:eastAsia="Times New Roman" w:hAnsi="Times New Roman"/>
          <w:sz w:val="22"/>
        </w:rPr>
      </w:pPr>
      <w:r>
        <w:rPr>
          <w:rFonts w:ascii="Times New Roman" w:eastAsia="Times New Roman" w:hAnsi="Times New Roman"/>
          <w:sz w:val="22"/>
        </w:rPr>
        <w:t xml:space="preserve">external service </w:t>
      </w:r>
      <w:r>
        <w:rPr>
          <w:rFonts w:ascii="Times New Roman" w:eastAsia="Times New Roman" w:hAnsi="Times New Roman"/>
          <w:sz w:val="22"/>
        </w:rPr>
        <w:t>provider with regard to employment of security controls necessary for the protection of the service and the evidence brought forth as to the effectiveness of those controls. The level of control is usually established by the terms and conditions of the con</w:t>
      </w:r>
      <w:r>
        <w:rPr>
          <w:rFonts w:ascii="Times New Roman" w:eastAsia="Times New Roman" w:hAnsi="Times New Roman"/>
          <w:sz w:val="22"/>
        </w:rPr>
        <w:t>tract or service-level agreement with the external service provider and can range from extensive (e.g., negotiating a contract or agreement that specifies detailed security control requirements for the provider) to very limited (e.g., using a contract or s</w:t>
      </w:r>
      <w:r>
        <w:rPr>
          <w:rFonts w:ascii="Times New Roman" w:eastAsia="Times New Roman" w:hAnsi="Times New Roman"/>
          <w:sz w:val="22"/>
        </w:rPr>
        <w:t>ervice-level agreement to obtain commodity services</w:t>
      </w:r>
      <w:hyperlink w:anchor="page92" w:history="1">
        <w:r>
          <w:rPr>
            <w:rFonts w:ascii="Times New Roman" w:eastAsia="Times New Roman" w:hAnsi="Times New Roman"/>
            <w:sz w:val="25"/>
            <w:vertAlign w:val="superscript"/>
          </w:rPr>
          <w:t>93</w:t>
        </w:r>
      </w:hyperlink>
      <w:r>
        <w:rPr>
          <w:rFonts w:ascii="Times New Roman" w:eastAsia="Times New Roman" w:hAnsi="Times New Roman"/>
          <w:sz w:val="22"/>
        </w:rPr>
        <w:t xml:space="preserve"> such as commercial telecommunications services). In other cases, the level of trust is based on factors that convince the organization that the requisite security controls have</w:t>
      </w:r>
      <w:r>
        <w:rPr>
          <w:rFonts w:ascii="Times New Roman" w:eastAsia="Times New Roman" w:hAnsi="Times New Roman"/>
          <w:sz w:val="22"/>
        </w:rPr>
        <w:t xml:space="preserve"> been employed and that a determination of control effectiveness exists. For example, a separately authorized external information system service provided to an organization through a well-established line of business relationship may provide a degree of t</w:t>
      </w:r>
      <w:r>
        <w:rPr>
          <w:rFonts w:ascii="Times New Roman" w:eastAsia="Times New Roman" w:hAnsi="Times New Roman"/>
          <w:sz w:val="22"/>
        </w:rPr>
        <w:t>rust in the external service within the tolerable risk range of the authorizing official.</w:t>
      </w:r>
    </w:p>
    <w:p w:rsidR="00000000" w:rsidRDefault="004A7D3E">
      <w:pPr>
        <w:spacing w:line="203" w:lineRule="exact"/>
        <w:rPr>
          <w:rFonts w:ascii="Times New Roman" w:eastAsia="Times New Roman" w:hAnsi="Times New Roman"/>
        </w:rPr>
      </w:pPr>
    </w:p>
    <w:p w:rsidR="00000000" w:rsidRDefault="004A7D3E">
      <w:pPr>
        <w:spacing w:line="239" w:lineRule="auto"/>
        <w:ind w:left="360" w:right="360"/>
        <w:rPr>
          <w:rFonts w:ascii="Times New Roman" w:eastAsia="Times New Roman" w:hAnsi="Times New Roman"/>
          <w:sz w:val="22"/>
        </w:rPr>
      </w:pPr>
      <w:r>
        <w:rPr>
          <w:rFonts w:ascii="Times New Roman" w:eastAsia="Times New Roman" w:hAnsi="Times New Roman"/>
          <w:sz w:val="22"/>
        </w:rPr>
        <w:t>The provision of services by external providers may result in some services without explicit agreements between the organization and the external entities responsibl</w:t>
      </w:r>
      <w:r>
        <w:rPr>
          <w:rFonts w:ascii="Times New Roman" w:eastAsia="Times New Roman" w:hAnsi="Times New Roman"/>
          <w:sz w:val="22"/>
        </w:rPr>
        <w:t>e for the services. Whenever explicit agreements are feasible and practical (e.g., through contracts, service-level agreements, etc.), the organization develops such agreements and requires the use of the security controls in NIST Special Publication 800-5</w:t>
      </w:r>
      <w:r>
        <w:rPr>
          <w:rFonts w:ascii="Times New Roman" w:eastAsia="Times New Roman" w:hAnsi="Times New Roman"/>
          <w:sz w:val="22"/>
        </w:rPr>
        <w:t>3. When the organization is not in a position to require explicit agreements with external providers (e.g., the service is imposed on the organization or the service is commodity service), the organization establishes explicit assumptions about the service</w:t>
      </w:r>
      <w:r>
        <w:rPr>
          <w:rFonts w:ascii="Times New Roman" w:eastAsia="Times New Roman" w:hAnsi="Times New Roman"/>
          <w:sz w:val="22"/>
        </w:rPr>
        <w:t xml:space="preserve"> capabilities with regard to security. In situations where an organization is procuring information system services or technologies through a centralized acquisition vehicle (e.g., government-wide contract by the General Services Administration or other pr</w:t>
      </w:r>
      <w:r>
        <w:rPr>
          <w:rFonts w:ascii="Times New Roman" w:eastAsia="Times New Roman" w:hAnsi="Times New Roman"/>
          <w:sz w:val="22"/>
        </w:rPr>
        <w:t>eferred and/or mandatory acquisition organization), it may be more efficient and cost-effective for the originator of the contract to establish and maintain a stated level of trust with the external provider (including the definition of required security c</w:t>
      </w:r>
      <w:r>
        <w:rPr>
          <w:rFonts w:ascii="Times New Roman" w:eastAsia="Times New Roman" w:hAnsi="Times New Roman"/>
          <w:sz w:val="22"/>
        </w:rPr>
        <w:t>ontrols and level of assurance with regard to the provision of such controls). Organizations subsequently acquiring information system services or technologies from the centralized contract can take advantage of the negotiated trust level established by th</w:t>
      </w:r>
      <w:r>
        <w:rPr>
          <w:rFonts w:ascii="Times New Roman" w:eastAsia="Times New Roman" w:hAnsi="Times New Roman"/>
          <w:sz w:val="22"/>
        </w:rPr>
        <w:t>e procurement originator and thus avoid costly repetition of the activities necessary to establish such trust.</w:t>
      </w:r>
      <w:hyperlink w:anchor="page92" w:history="1">
        <w:r>
          <w:rPr>
            <w:rFonts w:ascii="Times New Roman" w:eastAsia="Times New Roman" w:hAnsi="Times New Roman"/>
            <w:sz w:val="27"/>
            <w:vertAlign w:val="superscript"/>
          </w:rPr>
          <w:t>94</w:t>
        </w:r>
        <w:r>
          <w:rPr>
            <w:rFonts w:ascii="Times New Roman" w:eastAsia="Times New Roman" w:hAnsi="Times New Roman"/>
            <w:sz w:val="22"/>
          </w:rPr>
          <w:t xml:space="preserve"> </w:t>
        </w:r>
      </w:hyperlink>
      <w:r>
        <w:rPr>
          <w:rFonts w:ascii="Times New Roman" w:eastAsia="Times New Roman" w:hAnsi="Times New Roman"/>
          <w:sz w:val="22"/>
        </w:rPr>
        <w:t>Contracts and agreements between the organization and external providers may also require the active participation of</w:t>
      </w:r>
      <w:r>
        <w:rPr>
          <w:rFonts w:ascii="Times New Roman" w:eastAsia="Times New Roman" w:hAnsi="Times New Roman"/>
          <w:sz w:val="22"/>
        </w:rPr>
        <w:t xml:space="preserve"> the organization. For example, the organization may be required by the contract to install public key encryption-enabled client software recommended by the service provider.</w:t>
      </w:r>
    </w:p>
    <w:p w:rsidR="00000000" w:rsidRDefault="004A7D3E">
      <w:pPr>
        <w:spacing w:line="206" w:lineRule="exact"/>
        <w:rPr>
          <w:rFonts w:ascii="Times New Roman" w:eastAsia="Times New Roman" w:hAnsi="Times New Roman"/>
        </w:rPr>
      </w:pPr>
    </w:p>
    <w:p w:rsidR="00000000" w:rsidRDefault="004A7D3E">
      <w:pPr>
        <w:spacing w:line="246" w:lineRule="auto"/>
        <w:ind w:left="360" w:right="380"/>
        <w:rPr>
          <w:rFonts w:ascii="Times New Roman" w:eastAsia="Times New Roman" w:hAnsi="Times New Roman"/>
          <w:sz w:val="22"/>
        </w:rPr>
      </w:pPr>
      <w:r>
        <w:rPr>
          <w:rFonts w:ascii="Times New Roman" w:eastAsia="Times New Roman" w:hAnsi="Times New Roman"/>
          <w:sz w:val="22"/>
        </w:rPr>
        <w:t>Ultimately, the responsibility for adequately mitigating unacceptable risks aris</w:t>
      </w:r>
      <w:r>
        <w:rPr>
          <w:rFonts w:ascii="Times New Roman" w:eastAsia="Times New Roman" w:hAnsi="Times New Roman"/>
          <w:sz w:val="22"/>
        </w:rPr>
        <w:t xml:space="preserve">ing from the use of external information system services remains with the authorizing official. Organizations require that an appropriate </w:t>
      </w:r>
      <w:r>
        <w:rPr>
          <w:rFonts w:ascii="Times New Roman" w:eastAsia="Times New Roman" w:hAnsi="Times New Roman"/>
          <w:i/>
          <w:sz w:val="22"/>
        </w:rPr>
        <w:t>chain of trust</w:t>
      </w:r>
      <w:r>
        <w:rPr>
          <w:rFonts w:ascii="Times New Roman" w:eastAsia="Times New Roman" w:hAnsi="Times New Roman"/>
          <w:sz w:val="22"/>
        </w:rPr>
        <w:t xml:space="preserve"> be established with external service providers when dealing with the many issues associated with inform</w:t>
      </w:r>
      <w:r>
        <w:rPr>
          <w:rFonts w:ascii="Times New Roman" w:eastAsia="Times New Roman" w:hAnsi="Times New Roman"/>
          <w:sz w:val="22"/>
        </w:rPr>
        <w:t>ation system security. A chain of trust requires that the organization establish and retain a level of confidence that each participating service provider in the potentially complex consumer-provider relationship provides adequate protection for the servic</w:t>
      </w:r>
      <w:r>
        <w:rPr>
          <w:rFonts w:ascii="Times New Roman" w:eastAsia="Times New Roman" w:hAnsi="Times New Roman"/>
          <w:sz w:val="22"/>
        </w:rPr>
        <w:t>es rendered to the organization. The chain of trust can be complicated due to the number of</w:t>
      </w:r>
    </w:p>
    <w:p w:rsidR="00000000" w:rsidRDefault="00140523">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707904" behindDoc="1" locked="0" layoutInCell="1" allowOverlap="1">
                <wp:simplePos x="0" y="0"/>
                <wp:positionH relativeFrom="column">
                  <wp:posOffset>228600</wp:posOffset>
                </wp:positionH>
                <wp:positionV relativeFrom="paragraph">
                  <wp:posOffset>180975</wp:posOffset>
                </wp:positionV>
                <wp:extent cx="1828800" cy="0"/>
                <wp:effectExtent l="0" t="0" r="0" b="0"/>
                <wp:wrapNone/>
                <wp:docPr id="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4054E" id="Line 100"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25pt" to="162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" strokeweight=".6pt">
                <o:lock v:ext="edit" shapetype="f"/>
              </v:line>
            </w:pict>
          </mc:Fallback>
        </mc:AlternateContent>
      </w:r>
    </w:p>
    <w:p w:rsidR="00000000" w:rsidRDefault="004A7D3E">
      <w:pPr>
        <w:spacing w:line="358" w:lineRule="exact"/>
        <w:rPr>
          <w:rFonts w:ascii="Times New Roman" w:eastAsia="Times New Roman" w:hAnsi="Times New Roman"/>
        </w:rPr>
      </w:pPr>
    </w:p>
    <w:p w:rsidR="00000000" w:rsidRDefault="004A7D3E">
      <w:pPr>
        <w:numPr>
          <w:ilvl w:val="0"/>
          <w:numId w:val="81"/>
        </w:numPr>
        <w:tabs>
          <w:tab w:val="left" w:pos="526"/>
        </w:tabs>
        <w:spacing w:line="232" w:lineRule="auto"/>
        <w:ind w:left="360" w:right="440"/>
        <w:jc w:val="both"/>
        <w:rPr>
          <w:rFonts w:ascii="Times New Roman" w:eastAsia="Times New Roman" w:hAnsi="Times New Roman"/>
          <w:sz w:val="24"/>
          <w:vertAlign w:val="superscript"/>
        </w:rPr>
      </w:pPr>
      <w:r>
        <w:rPr>
          <w:rFonts w:ascii="Times New Roman" w:eastAsia="Times New Roman" w:hAnsi="Times New Roman"/>
          <w:sz w:val="18"/>
        </w:rPr>
        <w:t>Commercial providers of commodity-type services typically organize their business models and services around the concept of shared resources and devices for a br</w:t>
      </w:r>
      <w:r>
        <w:rPr>
          <w:rFonts w:ascii="Times New Roman" w:eastAsia="Times New Roman" w:hAnsi="Times New Roman"/>
          <w:sz w:val="18"/>
        </w:rPr>
        <w:t>oad and diverse customer base. Therefore, unless organizations obtain fully dedicated services from commercial service providers, there may be a need for greater reliance on compensating security controls to provide the necessary protections for the inform</w:t>
      </w:r>
      <w:r>
        <w:rPr>
          <w:rFonts w:ascii="Times New Roman" w:eastAsia="Times New Roman" w:hAnsi="Times New Roman"/>
          <w:sz w:val="18"/>
        </w:rPr>
        <w:t>ation system that relies on those external services. The organization</w:t>
      </w:r>
      <w:r>
        <w:rPr>
          <w:rFonts w:ascii="Times New Roman" w:eastAsia="Times New Roman" w:hAnsi="Times New Roman"/>
          <w:sz w:val="18"/>
        </w:rPr>
        <w:t>’s risk assessment and risk mitigation activities reflect this situation.</w:t>
      </w:r>
    </w:p>
    <w:p w:rsidR="00000000" w:rsidRDefault="004A7D3E">
      <w:pPr>
        <w:spacing w:line="87" w:lineRule="exact"/>
        <w:rPr>
          <w:rFonts w:ascii="Times New Roman" w:eastAsia="Times New Roman" w:hAnsi="Times New Roman"/>
          <w:sz w:val="24"/>
          <w:vertAlign w:val="superscript"/>
        </w:rPr>
      </w:pPr>
    </w:p>
    <w:p w:rsidR="00000000" w:rsidRDefault="004A7D3E">
      <w:pPr>
        <w:numPr>
          <w:ilvl w:val="0"/>
          <w:numId w:val="81"/>
        </w:numPr>
        <w:tabs>
          <w:tab w:val="left" w:pos="526"/>
        </w:tabs>
        <w:spacing w:line="230" w:lineRule="auto"/>
        <w:ind w:left="360" w:right="780"/>
        <w:rPr>
          <w:rFonts w:ascii="Times New Roman" w:eastAsia="Times New Roman" w:hAnsi="Times New Roman"/>
          <w:sz w:val="24"/>
          <w:vertAlign w:val="superscript"/>
        </w:rPr>
      </w:pPr>
      <w:r>
        <w:rPr>
          <w:rFonts w:ascii="Times New Roman" w:eastAsia="Times New Roman" w:hAnsi="Times New Roman"/>
          <w:sz w:val="18"/>
        </w:rPr>
        <w:t>For example, a procurement originator could authorize an information system providing external services to the f</w:t>
      </w:r>
      <w:r>
        <w:rPr>
          <w:rFonts w:ascii="Times New Roman" w:eastAsia="Times New Roman" w:hAnsi="Times New Roman"/>
          <w:sz w:val="18"/>
        </w:rPr>
        <w:t xml:space="preserve">ederal government under specific terms and conditions of the contract. A federal agency requesting information system services under the terms of the contract would not be required to reauthorize the information system when acquiring such services (unless </w:t>
      </w:r>
      <w:r>
        <w:rPr>
          <w:rFonts w:ascii="Times New Roman" w:eastAsia="Times New Roman" w:hAnsi="Times New Roman"/>
          <w:sz w:val="18"/>
        </w:rPr>
        <w:t>the request included services outside the scope of the original contract).</w:t>
      </w:r>
    </w:p>
    <w:p w:rsidR="00000000" w:rsidRDefault="004A7D3E">
      <w:pPr>
        <w:tabs>
          <w:tab w:val="left" w:pos="526"/>
        </w:tabs>
        <w:spacing w:line="230" w:lineRule="auto"/>
        <w:ind w:left="360" w:right="780"/>
        <w:rPr>
          <w:rFonts w:ascii="Times New Roman" w:eastAsia="Times New Roman" w:hAnsi="Times New Roman"/>
          <w:sz w:val="24"/>
          <w:vertAlign w:val="superscript"/>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22" w:lineRule="exact"/>
        <w:rPr>
          <w:rFonts w:ascii="Times New Roman" w:eastAsia="Times New Roman" w:hAnsi="Times New Roman"/>
        </w:rPr>
      </w:pPr>
    </w:p>
    <w:p w:rsidR="00000000" w:rsidRDefault="004A7D3E">
      <w:pPr>
        <w:tabs>
          <w:tab w:val="left" w:pos="8300"/>
        </w:tabs>
        <w:spacing w:line="0" w:lineRule="atLeast"/>
        <w:ind w:left="360"/>
        <w:rPr>
          <w:rFonts w:ascii="Arial Narrow" w:eastAsia="Arial Narrow" w:hAnsi="Arial Narrow"/>
          <w:sz w:val="16"/>
        </w:rPr>
      </w:pPr>
      <w:r>
        <w:rPr>
          <w:rFonts w:ascii="Arial Narrow" w:eastAsia="Arial Narrow" w:hAnsi="Arial Narrow"/>
          <w:sz w:val="16"/>
        </w:rPr>
        <w:t>APPENDIX I</w:t>
      </w:r>
      <w:r>
        <w:rPr>
          <w:rFonts w:ascii="Times New Roman" w:eastAsia="Times New Roman" w:hAnsi="Times New Roman"/>
        </w:rPr>
        <w:tab/>
      </w:r>
      <w:r>
        <w:rPr>
          <w:rFonts w:ascii="Arial Narrow" w:eastAsia="Arial Narrow" w:hAnsi="Arial Narrow"/>
          <w:sz w:val="16"/>
        </w:rPr>
        <w:t>PAGE I-2</w:t>
      </w:r>
    </w:p>
    <w:p w:rsidR="00000000" w:rsidRDefault="004A7D3E">
      <w:pPr>
        <w:tabs>
          <w:tab w:val="left" w:pos="8300"/>
        </w:tabs>
        <w:spacing w:line="0" w:lineRule="atLeast"/>
        <w:ind w:left="360"/>
        <w:rPr>
          <w:rFonts w:ascii="Arial Narrow" w:eastAsia="Arial Narrow" w:hAnsi="Arial Narrow"/>
          <w:sz w:val="16"/>
        </w:rPr>
        <w:sectPr w:rsidR="00000000">
          <w:type w:val="continuous"/>
          <w:pgSz w:w="12240" w:h="15840"/>
          <w:pgMar w:top="699" w:right="1440" w:bottom="183" w:left="1440" w:header="0" w:footer="0" w:gutter="0"/>
          <w:cols w:space="0" w:equalWidth="0">
            <w:col w:w="9360"/>
          </w:cols>
          <w:docGrid w:linePitch="360"/>
        </w:sectPr>
      </w:pPr>
    </w:p>
    <w:p w:rsidR="00000000" w:rsidRDefault="004A7D3E">
      <w:pPr>
        <w:tabs>
          <w:tab w:val="left" w:pos="2940"/>
        </w:tabs>
        <w:spacing w:line="0" w:lineRule="atLeast"/>
        <w:ind w:left="360"/>
        <w:rPr>
          <w:rFonts w:ascii="Arial" w:eastAsia="Arial" w:hAnsi="Arial"/>
          <w:sz w:val="16"/>
        </w:rPr>
      </w:pPr>
      <w:bookmarkStart w:id="93" w:name="page93"/>
      <w:bookmarkEnd w:id="93"/>
      <w:r>
        <w:rPr>
          <w:rFonts w:ascii="Arial" w:eastAsia="Arial" w:hAnsi="Arial"/>
          <w:sz w:val="16"/>
        </w:rPr>
        <w:t>Special Publication 800-37</w:t>
      </w:r>
      <w:r>
        <w:rPr>
          <w:rFonts w:ascii="Times New Roman" w:eastAsia="Times New Roman" w:hAnsi="Times New Roman"/>
        </w:rPr>
        <w:tab/>
      </w:r>
      <w:r>
        <w:rPr>
          <w:rFonts w:ascii="Arial" w:eastAsia="Arial" w:hAnsi="Arial"/>
          <w:sz w:val="16"/>
        </w:rPr>
        <w:t>Guide for Applying the Risk Management Framework to Federal Information Systems</w:t>
      </w:r>
    </w:p>
    <w:p w:rsidR="00000000" w:rsidRDefault="004A7D3E">
      <w:pPr>
        <w:spacing w:line="234" w:lineRule="auto"/>
        <w:ind w:left="6780"/>
        <w:rPr>
          <w:rFonts w:ascii="Arial" w:eastAsia="Arial" w:hAnsi="Arial"/>
          <w:i/>
          <w:sz w:val="16"/>
        </w:rPr>
      </w:pPr>
      <w:r>
        <w:rPr>
          <w:rFonts w:ascii="Arial" w:eastAsia="Arial" w:hAnsi="Arial"/>
          <w:i/>
          <w:sz w:val="16"/>
        </w:rPr>
        <w:t>A Security Life Cycle Approach</w:t>
      </w:r>
    </w:p>
    <w:p w:rsidR="00000000" w:rsidRDefault="004A7D3E">
      <w:pPr>
        <w:spacing w:line="1" w:lineRule="exact"/>
        <w:rPr>
          <w:rFonts w:ascii="Times New Roman" w:eastAsia="Times New Roman" w:hAnsi="Times New Roman"/>
        </w:rPr>
      </w:pPr>
    </w:p>
    <w:p w:rsidR="00000000" w:rsidRDefault="004A7D3E">
      <w:pPr>
        <w:spacing w:line="0" w:lineRule="atLeast"/>
        <w:ind w:left="360"/>
        <w:rPr>
          <w:rFonts w:ascii="Times New Roman" w:eastAsia="Times New Roman" w:hAnsi="Times New Roman"/>
          <w:sz w:val="18"/>
        </w:rPr>
      </w:pPr>
      <w:r>
        <w:rPr>
          <w:rFonts w:ascii="Times New Roman" w:eastAsia="Times New Roman" w:hAnsi="Times New Roman"/>
          <w:sz w:val="18"/>
        </w:rPr>
        <w:t>_________________</w:t>
      </w:r>
      <w:r>
        <w:rPr>
          <w:rFonts w:ascii="Times New Roman" w:eastAsia="Times New Roman" w:hAnsi="Times New Roman"/>
          <w:sz w:val="18"/>
        </w:rPr>
        <w:t>_______________________________________________________________________________</w:t>
      </w:r>
    </w:p>
    <w:p w:rsidR="00000000" w:rsidRDefault="004A7D3E">
      <w:pPr>
        <w:spacing w:line="235" w:lineRule="exact"/>
        <w:rPr>
          <w:rFonts w:ascii="Times New Roman" w:eastAsia="Times New Roman" w:hAnsi="Times New Roman"/>
        </w:rPr>
      </w:pPr>
    </w:p>
    <w:p w:rsidR="00000000" w:rsidRDefault="004A7D3E">
      <w:pPr>
        <w:spacing w:line="239" w:lineRule="auto"/>
        <w:ind w:left="360" w:right="420"/>
        <w:rPr>
          <w:rFonts w:ascii="Times New Roman" w:eastAsia="Times New Roman" w:hAnsi="Times New Roman"/>
          <w:sz w:val="22"/>
        </w:rPr>
      </w:pPr>
      <w:r>
        <w:rPr>
          <w:rFonts w:ascii="Times New Roman" w:eastAsia="Times New Roman" w:hAnsi="Times New Roman"/>
          <w:sz w:val="22"/>
        </w:rPr>
        <w:t>entities participating in the consumer-provider relationship and the type of relationship between the parties. External service providers may also in turn outsource the servic</w:t>
      </w:r>
      <w:r>
        <w:rPr>
          <w:rFonts w:ascii="Times New Roman" w:eastAsia="Times New Roman" w:hAnsi="Times New Roman"/>
          <w:sz w:val="22"/>
        </w:rPr>
        <w:t>es to other external entities, making the chain of trust even more complicated and difficult to manage. Depending on the nature of the service, it may simply be unwise for the organization to place significant trust in the provider</w:t>
      </w:r>
      <w:r>
        <w:rPr>
          <w:rFonts w:ascii="Times New Roman" w:eastAsia="Times New Roman" w:hAnsi="Times New Roman"/>
          <w:sz w:val="22"/>
        </w:rPr>
        <w:t xml:space="preserve">—not due to any inherent </w:t>
      </w:r>
      <w:r>
        <w:rPr>
          <w:rFonts w:ascii="Times New Roman" w:eastAsia="Times New Roman" w:hAnsi="Times New Roman"/>
          <w:sz w:val="22"/>
        </w:rPr>
        <w:t>untrustworthiness on the provider's part, but due to the intrinsic level of risk in the service. Where a sufficient level of trust cannot be established in the external services and/or service providers, the organization: (i) employs compensating controls;</w:t>
      </w:r>
    </w:p>
    <w:p w:rsidR="00000000" w:rsidRDefault="004A7D3E">
      <w:pPr>
        <w:spacing w:line="5" w:lineRule="exact"/>
        <w:rPr>
          <w:rFonts w:ascii="Times New Roman" w:eastAsia="Times New Roman" w:hAnsi="Times New Roman"/>
        </w:rPr>
      </w:pPr>
    </w:p>
    <w:p w:rsidR="00000000" w:rsidRDefault="004A7D3E">
      <w:pPr>
        <w:numPr>
          <w:ilvl w:val="0"/>
          <w:numId w:val="82"/>
        </w:numPr>
        <w:tabs>
          <w:tab w:val="left" w:pos="687"/>
        </w:tabs>
        <w:spacing w:line="281" w:lineRule="auto"/>
        <w:ind w:left="360" w:right="500"/>
        <w:rPr>
          <w:rFonts w:ascii="Times New Roman" w:eastAsia="Times New Roman" w:hAnsi="Times New Roman"/>
          <w:sz w:val="22"/>
        </w:rPr>
      </w:pPr>
      <w:r>
        <w:rPr>
          <w:rFonts w:ascii="Times New Roman" w:eastAsia="Times New Roman" w:hAnsi="Times New Roman"/>
          <w:sz w:val="22"/>
        </w:rPr>
        <w:t>accepts a greater degree of risk; or (iii) does not obtain the service (i.e., performs missions or business operations with reduced levels of functionality or possibly no functionality at all).</w:t>
      </w:r>
    </w:p>
    <w:p w:rsidR="00000000" w:rsidRDefault="004A7D3E">
      <w:pPr>
        <w:tabs>
          <w:tab w:val="left" w:pos="687"/>
        </w:tabs>
        <w:spacing w:line="281" w:lineRule="auto"/>
        <w:ind w:left="360" w:right="500"/>
        <w:rPr>
          <w:rFonts w:ascii="Times New Roman" w:eastAsia="Times New Roman" w:hAnsi="Times New Roman"/>
          <w:sz w:val="22"/>
        </w:rPr>
        <w:sectPr w:rsidR="00000000">
          <w:pgSz w:w="12240" w:h="15840"/>
          <w:pgMar w:top="699" w:right="1440" w:bottom="183" w:left="1440" w:header="0" w:footer="0" w:gutter="0"/>
          <w:cols w:space="0" w:equalWidth="0">
            <w:col w:w="9360"/>
          </w:cols>
          <w:docGrid w:linePitch="360"/>
        </w:sect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00" w:lineRule="exact"/>
        <w:rPr>
          <w:rFonts w:ascii="Times New Roman" w:eastAsia="Times New Roman" w:hAnsi="Times New Roman"/>
        </w:rPr>
      </w:pPr>
    </w:p>
    <w:p w:rsidR="00000000" w:rsidRDefault="004A7D3E">
      <w:pPr>
        <w:spacing w:line="243" w:lineRule="exact"/>
        <w:rPr>
          <w:rFonts w:ascii="Times New Roman" w:eastAsia="Times New Roman" w:hAnsi="Times New Roman"/>
        </w:rPr>
      </w:pPr>
    </w:p>
    <w:p w:rsidR="004A7D3E" w:rsidRDefault="004A7D3E">
      <w:pPr>
        <w:tabs>
          <w:tab w:val="left" w:pos="8300"/>
        </w:tabs>
        <w:spacing w:line="0" w:lineRule="atLeast"/>
        <w:ind w:left="360"/>
        <w:rPr>
          <w:rFonts w:ascii="Arial Narrow" w:eastAsia="Arial Narrow" w:hAnsi="Arial Narrow"/>
          <w:sz w:val="16"/>
        </w:rPr>
      </w:pPr>
      <w:r>
        <w:rPr>
          <w:rFonts w:ascii="Arial Narrow" w:eastAsia="Arial Narrow" w:hAnsi="Arial Narrow"/>
          <w:sz w:val="16"/>
        </w:rPr>
        <w:t>APPE</w:t>
      </w:r>
      <w:r>
        <w:rPr>
          <w:rFonts w:ascii="Arial Narrow" w:eastAsia="Arial Narrow" w:hAnsi="Arial Narrow"/>
          <w:sz w:val="16"/>
        </w:rPr>
        <w:t>NDIX I</w:t>
      </w:r>
      <w:r>
        <w:rPr>
          <w:rFonts w:ascii="Times New Roman" w:eastAsia="Times New Roman" w:hAnsi="Times New Roman"/>
        </w:rPr>
        <w:tab/>
      </w:r>
      <w:r>
        <w:rPr>
          <w:rFonts w:ascii="Arial Narrow" w:eastAsia="Arial Narrow" w:hAnsi="Arial Narrow"/>
          <w:sz w:val="16"/>
        </w:rPr>
        <w:t>PAGE I-3</w:t>
      </w:r>
    </w:p>
    <w:sectPr w:rsidR="004A7D3E">
      <w:type w:val="continuous"/>
      <w:pgSz w:w="12240" w:h="15840"/>
      <w:pgMar w:top="699" w:right="1440" w:bottom="183"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D3E" w:rsidRDefault="004A7D3E" w:rsidP="00140523">
      <w:r>
        <w:separator/>
      </w:r>
    </w:p>
  </w:endnote>
  <w:endnote w:type="continuationSeparator" w:id="0">
    <w:p w:rsidR="004A7D3E" w:rsidRDefault="004A7D3E" w:rsidP="0014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523" w:rsidRDefault="00140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523" w:rsidRDefault="00140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523" w:rsidRDefault="00140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D3E" w:rsidRDefault="004A7D3E" w:rsidP="00140523">
      <w:r>
        <w:separator/>
      </w:r>
    </w:p>
  </w:footnote>
  <w:footnote w:type="continuationSeparator" w:id="0">
    <w:p w:rsidR="004A7D3E" w:rsidRDefault="004A7D3E" w:rsidP="00140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523" w:rsidRDefault="00140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523" w:rsidRDefault="001405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523" w:rsidRDefault="00140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855585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0A64E2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A2342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A487CB0"/>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D4ED43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25A06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2CD89A32"/>
    <w:lvl w:ilvl="0">
      <w:start w:val="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57E4CCA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7A6D8D3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4B588F54"/>
    <w:lvl w:ilvl="0">
      <w:start w:val="1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542289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DE91B1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38437FD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7644A45C"/>
    <w:lvl w:ilvl="0">
      <w:start w:val="1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32FFF902"/>
    <w:lvl w:ilvl="0">
      <w:start w:val="7"/>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684A481A"/>
    <w:lvl w:ilvl="0">
      <w:start w:val="2"/>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579478FE"/>
    <w:lvl w:ilvl="0">
      <w:start w:val="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749ABB4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3DC240FA"/>
    <w:lvl w:ilvl="0">
      <w:start w:val="1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1BA026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79A1DEAA"/>
    <w:lvl w:ilvl="0">
      <w:start w:val="2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75C6C33A"/>
    <w:lvl w:ilvl="0">
      <w:start w:val="2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12E685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70C6A528"/>
    <w:lvl w:ilvl="0">
      <w:start w:val="3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520EEDD0"/>
    <w:lvl w:ilvl="0">
      <w:start w:val="3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374A3FE6"/>
    <w:lvl w:ilvl="0">
      <w:start w:val="3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4F4EF00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23F9C13C"/>
    <w:lvl w:ilvl="0">
      <w:start w:val="4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649BB77C"/>
    <w:lvl w:ilvl="0">
      <w:start w:val="4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275AC794"/>
    <w:lvl w:ilvl="0">
      <w:start w:val="4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3938657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1CF10FD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180115B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235BA860"/>
    <w:lvl w:ilvl="0">
      <w:start w:val="2"/>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47398C88"/>
    <w:lvl w:ilvl="0">
      <w:start w:val="2"/>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354FE9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15B5AF5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741226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27"/>
    <w:multiLevelType w:val="hybridMultilevel"/>
    <w:tmpl w:val="0D34B6A8"/>
    <w:lvl w:ilvl="0">
      <w:start w:val="2"/>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28"/>
    <w:multiLevelType w:val="hybridMultilevel"/>
    <w:tmpl w:val="10233C9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29"/>
    <w:multiLevelType w:val="hybridMultilevel"/>
    <w:tmpl w:val="3F6AB60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2A"/>
    <w:multiLevelType w:val="hybridMultilevel"/>
    <w:tmpl w:val="6157409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2B"/>
    <w:multiLevelType w:val="hybridMultilevel"/>
    <w:tmpl w:val="7E0C57B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15:restartNumberingAfterBreak="0">
    <w:nsid w:val="0000002C"/>
    <w:multiLevelType w:val="hybridMultilevel"/>
    <w:tmpl w:val="77AE35E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4" w15:restartNumberingAfterBreak="0">
    <w:nsid w:val="0000002D"/>
    <w:multiLevelType w:val="hybridMultilevel"/>
    <w:tmpl w:val="579BE4F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5" w15:restartNumberingAfterBreak="0">
    <w:nsid w:val="0000002E"/>
    <w:multiLevelType w:val="hybridMultilevel"/>
    <w:tmpl w:val="310C50B2"/>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6" w15:restartNumberingAfterBreak="0">
    <w:nsid w:val="0000002F"/>
    <w:multiLevelType w:val="hybridMultilevel"/>
    <w:tmpl w:val="5FF87E04"/>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7" w15:restartNumberingAfterBreak="0">
    <w:nsid w:val="00000030"/>
    <w:multiLevelType w:val="hybridMultilevel"/>
    <w:tmpl w:val="2F305DEE"/>
    <w:lvl w:ilvl="0">
      <w:start w:val="4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8" w15:restartNumberingAfterBreak="0">
    <w:nsid w:val="00000031"/>
    <w:multiLevelType w:val="hybridMultilevel"/>
    <w:tmpl w:val="25A70BF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9" w15:restartNumberingAfterBreak="0">
    <w:nsid w:val="00000032"/>
    <w:multiLevelType w:val="hybridMultilevel"/>
    <w:tmpl w:val="1DBABF00"/>
    <w:lvl w:ilvl="0">
      <w:start w:val="5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0" w15:restartNumberingAfterBreak="0">
    <w:nsid w:val="00000033"/>
    <w:multiLevelType w:val="hybridMultilevel"/>
    <w:tmpl w:val="4AD084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1" w15:restartNumberingAfterBreak="0">
    <w:nsid w:val="00000034"/>
    <w:multiLevelType w:val="hybridMultilevel"/>
    <w:tmpl w:val="1F48EAA0"/>
    <w:lvl w:ilvl="0">
      <w:start w:val="5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2" w15:restartNumberingAfterBreak="0">
    <w:nsid w:val="00000035"/>
    <w:multiLevelType w:val="hybridMultilevel"/>
    <w:tmpl w:val="1381823A"/>
    <w:lvl w:ilvl="0">
      <w:start w:val="5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3" w15:restartNumberingAfterBreak="0">
    <w:nsid w:val="00000036"/>
    <w:multiLevelType w:val="hybridMultilevel"/>
    <w:tmpl w:val="5DB70AE4"/>
    <w:lvl w:ilvl="0">
      <w:start w:val="4"/>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4" w15:restartNumberingAfterBreak="0">
    <w:nsid w:val="00000037"/>
    <w:multiLevelType w:val="hybridMultilevel"/>
    <w:tmpl w:val="100F8FCA"/>
    <w:lvl w:ilvl="0">
      <w:start w:val="5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5" w15:restartNumberingAfterBreak="0">
    <w:nsid w:val="00000038"/>
    <w:multiLevelType w:val="hybridMultilevel"/>
    <w:tmpl w:val="6590700A"/>
    <w:lvl w:ilvl="0">
      <w:start w:val="5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6" w15:restartNumberingAfterBreak="0">
    <w:nsid w:val="00000039"/>
    <w:multiLevelType w:val="hybridMultilevel"/>
    <w:tmpl w:val="15014ACA"/>
    <w:lvl w:ilvl="0">
      <w:start w:val="5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7" w15:restartNumberingAfterBreak="0">
    <w:nsid w:val="0000003A"/>
    <w:multiLevelType w:val="hybridMultilevel"/>
    <w:tmpl w:val="5F5E7FD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8" w15:restartNumberingAfterBreak="0">
    <w:nsid w:val="0000003B"/>
    <w:multiLevelType w:val="hybridMultilevel"/>
    <w:tmpl w:val="098A3148"/>
    <w:lvl w:ilvl="0">
      <w:start w:val="6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9" w15:restartNumberingAfterBreak="0">
    <w:nsid w:val="0000003C"/>
    <w:multiLevelType w:val="hybridMultilevel"/>
    <w:tmpl w:val="799D02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0" w15:restartNumberingAfterBreak="0">
    <w:nsid w:val="0000003D"/>
    <w:multiLevelType w:val="hybridMultilevel"/>
    <w:tmpl w:val="06B94764"/>
    <w:lvl w:ilvl="0">
      <w:start w:val="6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1" w15:restartNumberingAfterBreak="0">
    <w:nsid w:val="0000003E"/>
    <w:multiLevelType w:val="hybridMultilevel"/>
    <w:tmpl w:val="42C296B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2" w15:restartNumberingAfterBreak="0">
    <w:nsid w:val="0000003F"/>
    <w:multiLevelType w:val="hybridMultilevel"/>
    <w:tmpl w:val="168E121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3" w15:restartNumberingAfterBreak="0">
    <w:nsid w:val="00000040"/>
    <w:multiLevelType w:val="hybridMultilevel"/>
    <w:tmpl w:val="1EBA5D22"/>
    <w:lvl w:ilvl="0">
      <w:start w:val="6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4" w15:restartNumberingAfterBreak="0">
    <w:nsid w:val="00000041"/>
    <w:multiLevelType w:val="hybridMultilevel"/>
    <w:tmpl w:val="661E3F1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5" w15:restartNumberingAfterBreak="0">
    <w:nsid w:val="00000042"/>
    <w:multiLevelType w:val="hybridMultilevel"/>
    <w:tmpl w:val="5DC79EA8"/>
    <w:lvl w:ilvl="0">
      <w:start w:val="6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6" w15:restartNumberingAfterBreak="0">
    <w:nsid w:val="00000043"/>
    <w:multiLevelType w:val="hybridMultilevel"/>
    <w:tmpl w:val="540A471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7" w15:restartNumberingAfterBreak="0">
    <w:nsid w:val="00000044"/>
    <w:multiLevelType w:val="hybridMultilevel"/>
    <w:tmpl w:val="7BD3EE7A"/>
    <w:lvl w:ilvl="0">
      <w:start w:val="6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8" w15:restartNumberingAfterBreak="0">
    <w:nsid w:val="00000045"/>
    <w:multiLevelType w:val="hybridMultilevel"/>
    <w:tmpl w:val="51D9C564"/>
    <w:lvl w:ilvl="0">
      <w:start w:val="7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9" w15:restartNumberingAfterBreak="0">
    <w:nsid w:val="00000046"/>
    <w:multiLevelType w:val="hybridMultilevel"/>
    <w:tmpl w:val="613EFDC4"/>
    <w:lvl w:ilvl="0">
      <w:start w:val="7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0" w15:restartNumberingAfterBreak="0">
    <w:nsid w:val="00000047"/>
    <w:multiLevelType w:val="hybridMultilevel"/>
    <w:tmpl w:val="0BF72B14"/>
    <w:lvl w:ilvl="0">
      <w:start w:val="7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1" w15:restartNumberingAfterBreak="0">
    <w:nsid w:val="00000048"/>
    <w:multiLevelType w:val="hybridMultilevel"/>
    <w:tmpl w:val="11447B72"/>
    <w:lvl w:ilvl="0">
      <w:start w:val="7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2" w15:restartNumberingAfterBreak="0">
    <w:nsid w:val="00000049"/>
    <w:multiLevelType w:val="hybridMultilevel"/>
    <w:tmpl w:val="42963E5A"/>
    <w:lvl w:ilvl="0">
      <w:start w:val="8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3" w15:restartNumberingAfterBreak="0">
    <w:nsid w:val="0000004A"/>
    <w:multiLevelType w:val="hybridMultilevel"/>
    <w:tmpl w:val="0A0382C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4" w15:restartNumberingAfterBreak="0">
    <w:nsid w:val="0000004B"/>
    <w:multiLevelType w:val="hybridMultilevel"/>
    <w:tmpl w:val="08F2B15E"/>
    <w:lvl w:ilvl="0">
      <w:start w:val="8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5" w15:restartNumberingAfterBreak="0">
    <w:nsid w:val="0000004C"/>
    <w:multiLevelType w:val="hybridMultilevel"/>
    <w:tmpl w:val="1A3223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6" w15:restartNumberingAfterBreak="0">
    <w:nsid w:val="0000004D"/>
    <w:multiLevelType w:val="hybridMultilevel"/>
    <w:tmpl w:val="3B0FD37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7" w15:restartNumberingAfterBreak="0">
    <w:nsid w:val="0000004E"/>
    <w:multiLevelType w:val="hybridMultilevel"/>
    <w:tmpl w:val="68EB2F62"/>
    <w:lvl w:ilvl="0">
      <w:start w:val="8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8" w15:restartNumberingAfterBreak="0">
    <w:nsid w:val="0000004F"/>
    <w:multiLevelType w:val="hybridMultilevel"/>
    <w:tmpl w:val="4962813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9" w15:restartNumberingAfterBreak="0">
    <w:nsid w:val="00000050"/>
    <w:multiLevelType w:val="hybridMultilevel"/>
    <w:tmpl w:val="60B6DF70"/>
    <w:lvl w:ilvl="0">
      <w:start w:val="9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0" w15:restartNumberingAfterBreak="0">
    <w:nsid w:val="00000051"/>
    <w:multiLevelType w:val="hybridMultilevel"/>
    <w:tmpl w:val="06A5EE64"/>
    <w:lvl w:ilvl="0">
      <w:start w:val="9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1" w15:restartNumberingAfterBreak="0">
    <w:nsid w:val="00000052"/>
    <w:multiLevelType w:val="hybridMultilevel"/>
    <w:tmpl w:val="14330624"/>
    <w:lvl w:ilvl="0">
      <w:start w:val="2"/>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23"/>
    <w:rsid w:val="00140523"/>
    <w:rsid w:val="004A7D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E74659A-9494-1E48-9D45-6288DFD2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523"/>
    <w:pPr>
      <w:tabs>
        <w:tab w:val="center" w:pos="4680"/>
        <w:tab w:val="right" w:pos="9360"/>
      </w:tabs>
    </w:pPr>
    <w:rPr>
      <w:rFonts w:cs="Mangal"/>
      <w:szCs w:val="18"/>
    </w:rPr>
  </w:style>
  <w:style w:type="character" w:customStyle="1" w:styleId="HeaderChar">
    <w:name w:val="Header Char"/>
    <w:basedOn w:val="DefaultParagraphFont"/>
    <w:link w:val="Header"/>
    <w:uiPriority w:val="99"/>
    <w:rsid w:val="00140523"/>
    <w:rPr>
      <w:rFonts w:cs="Mangal"/>
      <w:szCs w:val="18"/>
    </w:rPr>
  </w:style>
  <w:style w:type="paragraph" w:styleId="Footer">
    <w:name w:val="footer"/>
    <w:basedOn w:val="Normal"/>
    <w:link w:val="FooterChar"/>
    <w:uiPriority w:val="99"/>
    <w:unhideWhenUsed/>
    <w:rsid w:val="00140523"/>
    <w:pPr>
      <w:tabs>
        <w:tab w:val="center" w:pos="4680"/>
        <w:tab w:val="right" w:pos="9360"/>
      </w:tabs>
    </w:pPr>
    <w:rPr>
      <w:rFonts w:cs="Mangal"/>
      <w:szCs w:val="18"/>
    </w:rPr>
  </w:style>
  <w:style w:type="character" w:customStyle="1" w:styleId="FooterChar">
    <w:name w:val="Footer Char"/>
    <w:basedOn w:val="DefaultParagraphFont"/>
    <w:link w:val="Footer"/>
    <w:uiPriority w:val="99"/>
    <w:rsid w:val="00140523"/>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51125</Words>
  <Characters>291419</Characters>
  <Application>Microsoft Office Word</Application>
  <DocSecurity>0</DocSecurity>
  <Lines>2428</Lines>
  <Paragraphs>683</Paragraphs>
  <ScaleCrop>false</ScaleCrop>
  <Company/>
  <LinksUpToDate>false</LinksUpToDate>
  <CharactersWithSpaces>341861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2018-10-30T22:38:00Z</dcterms:created>
  <dcterms:modified xsi:type="dcterms:W3CDTF">2018-10-30T22:38:00Z</dcterms:modified>
</cp:coreProperties>
</file>