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AB18D1">
      <w:pPr>
        <w:tabs>
          <w:tab w:val="left" w:pos="9140"/>
        </w:tabs>
        <w:spacing w:line="0" w:lineRule="atLeast"/>
        <w:ind w:left="4540"/>
        <w:rPr>
          <w:rFonts w:ascii="Arial" w:eastAsia="Arial" w:hAnsi="Arial"/>
          <w:b/>
          <w:sz w:val="45"/>
        </w:rPr>
      </w:pPr>
      <w:bookmarkStart w:id="0" w:name="page1"/>
      <w:bookmarkStart w:id="1" w:name="_GoBack"/>
      <w:bookmarkEnd w:id="0"/>
      <w:bookmarkEnd w:id="1"/>
      <w:r>
        <w:rPr>
          <w:rFonts w:ascii="Arial" w:eastAsia="Arial" w:hAnsi="Arial"/>
          <w:sz w:val="44"/>
        </w:rPr>
        <w:t>INTERNATIONAL</w:t>
      </w:r>
      <w:r>
        <w:rPr>
          <w:rFonts w:ascii="Times New Roman" w:eastAsia="Times New Roman" w:hAnsi="Times New Roman"/>
        </w:rPr>
        <w:tab/>
      </w:r>
      <w:r>
        <w:rPr>
          <w:rFonts w:ascii="Arial" w:eastAsia="Arial" w:hAnsi="Arial"/>
          <w:b/>
          <w:sz w:val="45"/>
        </w:rPr>
        <w:t>ISO/IEC/</w:t>
      </w:r>
    </w:p>
    <w:p w:rsidR="00000000" w:rsidRDefault="00AB18D1">
      <w:pPr>
        <w:spacing w:line="259" w:lineRule="auto"/>
        <w:ind w:left="4540"/>
        <w:jc w:val="right"/>
        <w:rPr>
          <w:rFonts w:ascii="Arial" w:eastAsia="Arial" w:hAnsi="Arial"/>
          <w:b/>
          <w:sz w:val="45"/>
        </w:rPr>
      </w:pPr>
      <w:r>
        <w:rPr>
          <w:rFonts w:ascii="Arial" w:eastAsia="Arial" w:hAnsi="Arial"/>
          <w:sz w:val="44"/>
        </w:rPr>
        <w:t xml:space="preserve">STANDARD            </w:t>
      </w:r>
      <w:r>
        <w:rPr>
          <w:rFonts w:ascii="Arial" w:eastAsia="Arial" w:hAnsi="Arial"/>
          <w:b/>
          <w:sz w:val="45"/>
        </w:rPr>
        <w:t>IEEE</w:t>
      </w:r>
      <w:r>
        <w:rPr>
          <w:rFonts w:ascii="Arial" w:eastAsia="Arial" w:hAnsi="Arial"/>
          <w:sz w:val="44"/>
        </w:rPr>
        <w:t xml:space="preserve"> </w:t>
      </w:r>
      <w:r>
        <w:rPr>
          <w:rFonts w:ascii="Arial" w:eastAsia="Arial" w:hAnsi="Arial"/>
          <w:b/>
          <w:sz w:val="45"/>
        </w:rPr>
        <w:t>15288</w:t>
      </w: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30" w:lineRule="exact"/>
        <w:rPr>
          <w:rFonts w:ascii="Times New Roman" w:eastAsia="Times New Roman" w:hAnsi="Times New Roman"/>
          <w:sz w:val="24"/>
        </w:rPr>
      </w:pPr>
    </w:p>
    <w:p w:rsidR="00000000" w:rsidRDefault="00AB18D1">
      <w:pPr>
        <w:spacing w:line="0" w:lineRule="atLeast"/>
        <w:ind w:left="10000"/>
        <w:rPr>
          <w:rFonts w:ascii="Arial" w:eastAsia="Arial" w:hAnsi="Arial"/>
          <w:sz w:val="18"/>
        </w:rPr>
      </w:pPr>
      <w:r>
        <w:rPr>
          <w:rFonts w:ascii="Arial" w:eastAsia="Arial" w:hAnsi="Arial"/>
          <w:sz w:val="18"/>
        </w:rPr>
        <w:t>First edition</w:t>
      </w:r>
    </w:p>
    <w:p w:rsidR="00000000" w:rsidRDefault="00AB18D1">
      <w:pPr>
        <w:spacing w:line="3" w:lineRule="exact"/>
        <w:rPr>
          <w:rFonts w:ascii="Times New Roman" w:eastAsia="Times New Roman" w:hAnsi="Times New Roman"/>
          <w:sz w:val="24"/>
        </w:rPr>
      </w:pPr>
    </w:p>
    <w:p w:rsidR="00000000" w:rsidRDefault="00AB18D1">
      <w:pPr>
        <w:spacing w:line="0" w:lineRule="atLeast"/>
        <w:ind w:left="10020"/>
        <w:rPr>
          <w:rFonts w:ascii="Arial" w:eastAsia="Arial" w:hAnsi="Arial"/>
          <w:sz w:val="17"/>
        </w:rPr>
      </w:pPr>
      <w:r>
        <w:rPr>
          <w:rFonts w:ascii="Arial" w:eastAsia="Arial" w:hAnsi="Arial"/>
          <w:sz w:val="17"/>
        </w:rPr>
        <w:t>2015-05-15</w:t>
      </w:r>
    </w:p>
    <w:p w:rsidR="00000000" w:rsidRDefault="00723933">
      <w:pPr>
        <w:spacing w:line="20" w:lineRule="exact"/>
        <w:rPr>
          <w:rFonts w:ascii="Times New Roman" w:eastAsia="Times New Roman" w:hAnsi="Times New Roman"/>
          <w:sz w:val="24"/>
        </w:rPr>
      </w:pPr>
      <w:r>
        <w:rPr>
          <w:rFonts w:ascii="Arial" w:eastAsia="Arial" w:hAnsi="Arial"/>
          <w:noProof/>
          <w:sz w:val="17"/>
        </w:rPr>
        <mc:AlternateContent>
          <mc:Choice Requires="wps">
            <w:drawing>
              <wp:anchor distT="0" distB="0" distL="114300" distR="114300" simplePos="0" relativeHeight="251540992" behindDoc="1" locked="0" layoutInCell="1" allowOverlap="1">
                <wp:simplePos x="0" y="0"/>
                <wp:positionH relativeFrom="column">
                  <wp:posOffset>2886075</wp:posOffset>
                </wp:positionH>
                <wp:positionV relativeFrom="paragraph">
                  <wp:posOffset>967740</wp:posOffset>
                </wp:positionV>
                <wp:extent cx="4059555" cy="0"/>
                <wp:effectExtent l="0" t="0" r="4445" b="0"/>
                <wp:wrapNone/>
                <wp:docPr id="10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95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381BD" id="Line 2"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76.2pt" to="546.9pt,7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IAEQIAAC0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42016" behindDoc="1" locked="0" layoutInCell="1" allowOverlap="1">
                <wp:simplePos x="0" y="0"/>
                <wp:positionH relativeFrom="column">
                  <wp:posOffset>2886075</wp:posOffset>
                </wp:positionH>
                <wp:positionV relativeFrom="paragraph">
                  <wp:posOffset>985520</wp:posOffset>
                </wp:positionV>
                <wp:extent cx="4059555" cy="0"/>
                <wp:effectExtent l="0" t="0" r="4445" b="0"/>
                <wp:wrapNone/>
                <wp:docPr id="10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95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56920" id="Line 3"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77.6pt" to="546.9pt,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lzq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" strokeweight=".72pt">
                <o:lock v:ext="edit" shapetype="f"/>
              </v:line>
            </w:pict>
          </mc:Fallback>
        </mc:AlternateContent>
      </w:r>
      <w:r>
        <w:rPr>
          <w:rFonts w:ascii="Arial" w:eastAsia="Arial" w:hAnsi="Arial"/>
          <w:noProof/>
          <w:sz w:val="17"/>
        </w:rPr>
        <mc:AlternateContent>
          <mc:Choice Requires="wps">
            <w:drawing>
              <wp:anchor distT="0" distB="0" distL="114300" distR="114300" simplePos="0" relativeHeight="251543040" behindDoc="1" locked="0" layoutInCell="1" allowOverlap="1">
                <wp:simplePos x="0" y="0"/>
                <wp:positionH relativeFrom="column">
                  <wp:posOffset>2886075</wp:posOffset>
                </wp:positionH>
                <wp:positionV relativeFrom="paragraph">
                  <wp:posOffset>1003935</wp:posOffset>
                </wp:positionV>
                <wp:extent cx="4059555" cy="0"/>
                <wp:effectExtent l="0" t="0" r="4445" b="0"/>
                <wp:wrapNone/>
                <wp:docPr id="10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95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E5F84" id="Line 4"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79.05pt" to="546.9pt,7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c6mEQIAAC0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" strokeweight=".72pt">
                <o:lock v:ext="edit" shapetype="f"/>
              </v:line>
            </w:pict>
          </mc:Fallback>
        </mc:AlternateContent>
      </w: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88" w:lineRule="exact"/>
        <w:rPr>
          <w:rFonts w:ascii="Times New Roman" w:eastAsia="Times New Roman" w:hAnsi="Times New Roman"/>
          <w:sz w:val="24"/>
        </w:rPr>
      </w:pPr>
    </w:p>
    <w:p w:rsidR="00000000" w:rsidRDefault="00AB18D1">
      <w:pPr>
        <w:spacing w:line="277" w:lineRule="auto"/>
        <w:ind w:left="4540" w:right="700"/>
        <w:rPr>
          <w:rFonts w:ascii="Arial" w:eastAsia="Arial" w:hAnsi="Arial"/>
          <w:b/>
          <w:sz w:val="32"/>
        </w:rPr>
      </w:pPr>
      <w:r>
        <w:rPr>
          <w:rFonts w:ascii="Arial" w:eastAsia="Arial" w:hAnsi="Arial"/>
          <w:b/>
          <w:sz w:val="32"/>
        </w:rPr>
        <w:t xml:space="preserve">Systems and software engineering </w:t>
      </w:r>
      <w:r>
        <w:rPr>
          <w:rFonts w:ascii="Arial" w:eastAsia="Arial" w:hAnsi="Arial"/>
          <w:b/>
          <w:sz w:val="32"/>
        </w:rPr>
        <w:t>— System life cycle processes</w:t>
      </w:r>
    </w:p>
    <w:p w:rsidR="00000000" w:rsidRDefault="00AB18D1">
      <w:pPr>
        <w:spacing w:line="201" w:lineRule="exact"/>
        <w:rPr>
          <w:rFonts w:ascii="Times New Roman" w:eastAsia="Times New Roman" w:hAnsi="Times New Roman"/>
          <w:sz w:val="24"/>
        </w:rPr>
      </w:pPr>
    </w:p>
    <w:p w:rsidR="00000000" w:rsidRDefault="00AB18D1">
      <w:pPr>
        <w:spacing w:line="275" w:lineRule="auto"/>
        <w:ind w:left="4540" w:right="180"/>
        <w:rPr>
          <w:rFonts w:ascii="Arial" w:eastAsia="Arial" w:hAnsi="Arial"/>
          <w:i/>
        </w:rPr>
      </w:pPr>
      <w:r>
        <w:rPr>
          <w:rFonts w:ascii="Arial" w:eastAsia="Arial" w:hAnsi="Arial"/>
          <w:i/>
        </w:rPr>
        <w:t xml:space="preserve">Ingénierie des systèmes et du logiciel </w:t>
      </w:r>
      <w:r>
        <w:rPr>
          <w:rFonts w:ascii="Arial" w:eastAsia="Arial" w:hAnsi="Arial"/>
          <w:i/>
        </w:rPr>
        <w:t>— Processus du cycle de vie du système</w:t>
      </w:r>
    </w:p>
    <w:p w:rsidR="00000000" w:rsidRDefault="00723933">
      <w:pPr>
        <w:spacing w:line="20" w:lineRule="exact"/>
        <w:rPr>
          <w:rFonts w:ascii="Times New Roman" w:eastAsia="Times New Roman" w:hAnsi="Times New Roman"/>
          <w:sz w:val="24"/>
        </w:rPr>
      </w:pPr>
      <w:r>
        <w:rPr>
          <w:rFonts w:ascii="Arial" w:eastAsia="Arial" w:hAnsi="Arial"/>
          <w:i/>
          <w:noProof/>
        </w:rPr>
        <w:drawing>
          <wp:anchor distT="0" distB="0" distL="114300" distR="114300" simplePos="0" relativeHeight="251544064" behindDoc="1" locked="0" layoutInCell="1" allowOverlap="1">
            <wp:simplePos x="0" y="0"/>
            <wp:positionH relativeFrom="column">
              <wp:posOffset>2893060</wp:posOffset>
            </wp:positionH>
            <wp:positionV relativeFrom="paragraph">
              <wp:posOffset>5107305</wp:posOffset>
            </wp:positionV>
            <wp:extent cx="1136015" cy="102870"/>
            <wp:effectExtent l="0" t="0" r="0" b="0"/>
            <wp:wrapNone/>
            <wp:docPr id="10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6015" cy="1028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rPr>
        <mc:AlternateContent>
          <mc:Choice Requires="wps">
            <w:drawing>
              <wp:anchor distT="0" distB="0" distL="114300" distR="114300" simplePos="0" relativeHeight="251545088" behindDoc="1" locked="0" layoutInCell="1" allowOverlap="1">
                <wp:simplePos x="0" y="0"/>
                <wp:positionH relativeFrom="column">
                  <wp:posOffset>2893060</wp:posOffset>
                </wp:positionH>
                <wp:positionV relativeFrom="paragraph">
                  <wp:posOffset>5030470</wp:posOffset>
                </wp:positionV>
                <wp:extent cx="4053840" cy="0"/>
                <wp:effectExtent l="0" t="0" r="0" b="0"/>
                <wp:wrapNone/>
                <wp:docPr id="10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92CD4" id="Line 6"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pt,396.1pt" to="547pt,39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46112" behindDoc="1" locked="0" layoutInCell="1" allowOverlap="1">
                <wp:simplePos x="0" y="0"/>
                <wp:positionH relativeFrom="column">
                  <wp:posOffset>2893060</wp:posOffset>
                </wp:positionH>
                <wp:positionV relativeFrom="paragraph">
                  <wp:posOffset>5048250</wp:posOffset>
                </wp:positionV>
                <wp:extent cx="4053840" cy="0"/>
                <wp:effectExtent l="0" t="0" r="0" b="0"/>
                <wp:wrapNone/>
                <wp:docPr id="9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D7EA1" id="Line 7"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pt,397.5pt" to="547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YAXEQIAACw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" strokeweight=".72pt">
                <o:lock v:ext="edit" shapetype="f"/>
              </v:line>
            </w:pict>
          </mc:Fallback>
        </mc:AlternateContent>
      </w:r>
      <w:r>
        <w:rPr>
          <w:rFonts w:ascii="Arial" w:eastAsia="Arial" w:hAnsi="Arial"/>
          <w:i/>
          <w:noProof/>
        </w:rPr>
        <mc:AlternateContent>
          <mc:Choice Requires="wps">
            <w:drawing>
              <wp:anchor distT="0" distB="0" distL="114300" distR="114300" simplePos="0" relativeHeight="251547136" behindDoc="1" locked="0" layoutInCell="1" allowOverlap="1">
                <wp:simplePos x="0" y="0"/>
                <wp:positionH relativeFrom="column">
                  <wp:posOffset>2893060</wp:posOffset>
                </wp:positionH>
                <wp:positionV relativeFrom="paragraph">
                  <wp:posOffset>5066665</wp:posOffset>
                </wp:positionV>
                <wp:extent cx="4053840" cy="0"/>
                <wp:effectExtent l="0" t="0" r="0" b="0"/>
                <wp:wrapNone/>
                <wp:docPr id="9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3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F3363" id="Line 8"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pt,398.95pt" to="547pt,39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1Y+EQIAACw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" strokeweight=".72pt">
                <o:lock v:ext="edit" shapetype="f"/>
              </v:line>
            </w:pict>
          </mc:Fallback>
        </mc:AlternateContent>
      </w:r>
    </w:p>
    <w:p w:rsidR="00000000" w:rsidRDefault="00AB18D1">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1900" w:h="16840"/>
          <w:pgMar w:top="584"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346" w:lineRule="exact"/>
        <w:rPr>
          <w:rFonts w:ascii="Times New Roman" w:eastAsia="Times New Roman" w:hAnsi="Times New Roman"/>
          <w:sz w:val="24"/>
        </w:rPr>
      </w:pPr>
    </w:p>
    <w:p w:rsidR="00000000" w:rsidRDefault="00AB18D1">
      <w:pPr>
        <w:spacing w:line="0" w:lineRule="atLeast"/>
        <w:ind w:left="700"/>
        <w:rPr>
          <w:rFonts w:ascii="Courier New" w:eastAsia="Courier New" w:hAnsi="Courier New"/>
          <w:sz w:val="6"/>
        </w:rPr>
      </w:pPr>
      <w:r>
        <w:rPr>
          <w:rFonts w:ascii="Courier New" w:eastAsia="Courier New" w:hAnsi="Courier New"/>
          <w:sz w:val="6"/>
        </w:rPr>
        <w:t>--`,,`,,,`,``,,,`,`,``,``,,,,,,`-`-`,,`,,`,`,,`---</w:t>
      </w:r>
    </w:p>
    <w:p w:rsidR="00000000" w:rsidRDefault="00723933">
      <w:pPr>
        <w:spacing w:line="20" w:lineRule="exact"/>
        <w:rPr>
          <w:rFonts w:ascii="Times New Roman" w:eastAsia="Times New Roman" w:hAnsi="Times New Roman"/>
          <w:sz w:val="24"/>
        </w:rPr>
      </w:pPr>
      <w:r>
        <w:rPr>
          <w:rFonts w:ascii="Courier New" w:eastAsia="Courier New" w:hAnsi="Courier New"/>
          <w:noProof/>
          <w:sz w:val="6"/>
        </w:rPr>
        <w:drawing>
          <wp:anchor distT="0" distB="0" distL="114300" distR="114300" simplePos="0" relativeHeight="251548160" behindDoc="1" locked="0" layoutInCell="1" allowOverlap="1">
            <wp:simplePos x="0" y="0"/>
            <wp:positionH relativeFrom="column">
              <wp:posOffset>2893060</wp:posOffset>
            </wp:positionH>
            <wp:positionV relativeFrom="paragraph">
              <wp:posOffset>-254000</wp:posOffset>
            </wp:positionV>
            <wp:extent cx="1383030" cy="509270"/>
            <wp:effectExtent l="0" t="0" r="0" b="0"/>
            <wp:wrapNone/>
            <wp:docPr id="9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030" cy="5092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13" w:lineRule="exact"/>
        <w:rPr>
          <w:rFonts w:ascii="Times New Roman" w:eastAsia="Times New Roman" w:hAnsi="Times New Roman"/>
          <w:sz w:val="24"/>
        </w:rPr>
      </w:pPr>
    </w:p>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Times New Roman" w:eastAsia="Times New Roman" w:hAnsi="Times New Roman"/>
          <w:sz w:val="24"/>
        </w:rPr>
      </w:pPr>
    </w:p>
    <w:p w:rsidR="00000000" w:rsidRDefault="00AB18D1">
      <w:pPr>
        <w:tabs>
          <w:tab w:val="left" w:pos="5700"/>
        </w:tabs>
        <w:spacing w:line="0" w:lineRule="atLeast"/>
        <w:rPr>
          <w:rFonts w:ascii="Arial" w:eastAsia="Arial" w:hAnsi="Arial"/>
          <w:sz w:val="9"/>
        </w:rPr>
      </w:pPr>
      <w:r>
        <w:rPr>
          <w:rFonts w:ascii="Arial" w:eastAsia="Arial" w:hAnsi="Arial"/>
          <w:sz w:val="10"/>
        </w:rPr>
        <w:t>Provided by IHS under license with various National Standards Bodies</w:t>
      </w:r>
      <w:r>
        <w:rPr>
          <w:rFonts w:ascii="Times New Roman" w:eastAsia="Times New Roman" w:hAnsi="Times New Roman"/>
        </w:rPr>
        <w:tab/>
      </w:r>
      <w:r>
        <w:rPr>
          <w:rFonts w:ascii="Arial" w:eastAsia="Arial" w:hAnsi="Arial"/>
          <w:sz w:val="9"/>
        </w:rPr>
        <w:t>Licensee=Medtronic/5966437005, User=Pop</w:t>
      </w:r>
      <w:r>
        <w:rPr>
          <w:rFonts w:ascii="Arial" w:eastAsia="Arial" w:hAnsi="Arial"/>
          <w:sz w:val="9"/>
        </w:rPr>
        <w:t>e, Benjamin</w:t>
      </w:r>
    </w:p>
    <w:p w:rsidR="00000000" w:rsidRDefault="00AB18D1">
      <w:pPr>
        <w:spacing w:line="5" w:lineRule="exact"/>
        <w:rPr>
          <w:rFonts w:ascii="Times New Roman" w:eastAsia="Times New Roman" w:hAnsi="Times New Roman"/>
          <w:sz w:val="24"/>
        </w:rPr>
      </w:pPr>
    </w:p>
    <w:p w:rsidR="00000000" w:rsidRDefault="00AB18D1">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03/21/2017 09:20:49 MDT</w:t>
      </w:r>
    </w:p>
    <w:p w:rsidR="00000000" w:rsidRDefault="00AB18D1">
      <w:pPr>
        <w:spacing w:line="200" w:lineRule="exact"/>
        <w:rPr>
          <w:rFonts w:ascii="Times New Roman" w:eastAsia="Times New Roman" w:hAnsi="Times New Roman"/>
          <w:sz w:val="24"/>
        </w:rPr>
      </w:pPr>
      <w:r>
        <w:rPr>
          <w:rFonts w:ascii="Arial" w:eastAsia="Arial" w:hAnsi="Arial"/>
          <w:sz w:val="9"/>
        </w:rPr>
        <w:br w:type="column"/>
      </w: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00" w:lineRule="exact"/>
        <w:rPr>
          <w:rFonts w:ascii="Times New Roman" w:eastAsia="Times New Roman" w:hAnsi="Times New Roman"/>
          <w:sz w:val="24"/>
        </w:rPr>
      </w:pPr>
    </w:p>
    <w:p w:rsidR="00000000" w:rsidRDefault="00AB18D1">
      <w:pPr>
        <w:spacing w:line="284" w:lineRule="exact"/>
        <w:rPr>
          <w:rFonts w:ascii="Times New Roman" w:eastAsia="Times New Roman" w:hAnsi="Times New Roman"/>
          <w:sz w:val="24"/>
        </w:rPr>
      </w:pPr>
    </w:p>
    <w:p w:rsidR="00000000" w:rsidRDefault="00AB18D1">
      <w:pPr>
        <w:spacing w:line="279" w:lineRule="auto"/>
        <w:ind w:firstLine="880"/>
        <w:rPr>
          <w:rFonts w:ascii="Arial" w:eastAsia="Arial" w:hAnsi="Arial"/>
          <w:sz w:val="18"/>
        </w:rPr>
      </w:pPr>
      <w:r>
        <w:rPr>
          <w:rFonts w:ascii="Arial" w:eastAsia="Arial" w:hAnsi="Arial"/>
          <w:sz w:val="18"/>
        </w:rPr>
        <w:t>Reference numbe</w:t>
      </w:r>
      <w:r>
        <w:rPr>
          <w:rFonts w:ascii="Arial" w:eastAsia="Arial" w:hAnsi="Arial"/>
          <w:sz w:val="18"/>
        </w:rPr>
        <w:t>r</w:t>
      </w:r>
      <w:r>
        <w:rPr>
          <w:rFonts w:ascii="Arial" w:eastAsia="Arial" w:hAnsi="Arial"/>
          <w:sz w:val="18"/>
        </w:rPr>
        <w:t xml:space="preserve"> ISO/IEC/IEEE 15288:2015(E)</w:t>
      </w:r>
    </w:p>
    <w:p w:rsidR="00000000" w:rsidRDefault="00AB18D1">
      <w:pPr>
        <w:spacing w:line="200" w:lineRule="exact"/>
        <w:rPr>
          <w:rFonts w:ascii="Times New Roman" w:eastAsia="Times New Roman" w:hAnsi="Times New Roman"/>
          <w:sz w:val="24"/>
        </w:rPr>
      </w:pPr>
    </w:p>
    <w:p w:rsidR="00000000" w:rsidRDefault="00AB18D1">
      <w:pPr>
        <w:spacing w:line="358" w:lineRule="exact"/>
        <w:rPr>
          <w:rFonts w:ascii="Times New Roman" w:eastAsia="Times New Roman" w:hAnsi="Times New Roman"/>
          <w:sz w:val="24"/>
        </w:rPr>
      </w:pPr>
    </w:p>
    <w:p w:rsidR="00000000" w:rsidRDefault="00AB18D1">
      <w:pPr>
        <w:spacing w:line="0" w:lineRule="atLeast"/>
        <w:jc w:val="right"/>
        <w:rPr>
          <w:rFonts w:ascii="Arial" w:eastAsia="Arial" w:hAnsi="Arial"/>
          <w:sz w:val="18"/>
        </w:rPr>
      </w:pPr>
      <w:r>
        <w:rPr>
          <w:rFonts w:ascii="Arial" w:eastAsia="Arial" w:hAnsi="Arial"/>
          <w:sz w:val="16"/>
        </w:rPr>
        <w:t xml:space="preserve">© </w:t>
      </w:r>
      <w:r>
        <w:rPr>
          <w:rFonts w:ascii="Arial" w:eastAsia="Arial" w:hAnsi="Arial"/>
          <w:sz w:val="18"/>
        </w:rPr>
        <w:t>ISO/IEC 2015</w:t>
      </w:r>
    </w:p>
    <w:p w:rsidR="00000000" w:rsidRDefault="00AB18D1">
      <w:pPr>
        <w:spacing w:line="3" w:lineRule="exact"/>
        <w:rPr>
          <w:rFonts w:ascii="Times New Roman" w:eastAsia="Times New Roman" w:hAnsi="Times New Roman"/>
          <w:sz w:val="24"/>
        </w:rPr>
      </w:pPr>
    </w:p>
    <w:p w:rsidR="00000000" w:rsidRDefault="00AB18D1">
      <w:pPr>
        <w:spacing w:line="0" w:lineRule="atLeast"/>
        <w:jc w:val="right"/>
        <w:rPr>
          <w:rFonts w:ascii="Arial" w:eastAsia="Arial" w:hAnsi="Arial"/>
          <w:sz w:val="18"/>
        </w:rPr>
      </w:pPr>
      <w:r>
        <w:rPr>
          <w:rFonts w:ascii="Arial" w:eastAsia="Arial" w:hAnsi="Arial"/>
          <w:sz w:val="16"/>
        </w:rPr>
        <w:t xml:space="preserve">© </w:t>
      </w:r>
      <w:r>
        <w:rPr>
          <w:rFonts w:ascii="Arial" w:eastAsia="Arial" w:hAnsi="Arial"/>
          <w:sz w:val="18"/>
        </w:rPr>
        <w:t>IEEE 2015</w:t>
      </w:r>
    </w:p>
    <w:p w:rsidR="00000000" w:rsidRDefault="00AB18D1">
      <w:pPr>
        <w:spacing w:line="0" w:lineRule="atLeast"/>
        <w:jc w:val="right"/>
        <w:rPr>
          <w:rFonts w:ascii="Arial" w:eastAsia="Arial" w:hAnsi="Arial"/>
          <w:sz w:val="18"/>
        </w:rPr>
        <w:sectPr w:rsidR="00000000">
          <w:type w:val="continuous"/>
          <w:pgSz w:w="11900" w:h="16840"/>
          <w:pgMar w:top="584" w:right="724" w:bottom="0" w:left="240" w:header="0" w:footer="0" w:gutter="0"/>
          <w:cols w:num="2" w:space="0" w:equalWidth="0">
            <w:col w:w="8220" w:space="340"/>
            <w:col w:w="2380"/>
          </w:cols>
          <w:docGrid w:linePitch="360"/>
        </w:sectPr>
      </w:pPr>
    </w:p>
    <w:p w:rsidR="00000000" w:rsidRDefault="00AB18D1">
      <w:pPr>
        <w:spacing w:line="0" w:lineRule="atLeast"/>
        <w:ind w:left="500"/>
        <w:rPr>
          <w:rFonts w:ascii="Arial" w:eastAsia="Arial" w:hAnsi="Arial"/>
          <w:b/>
          <w:sz w:val="22"/>
        </w:rPr>
      </w:pPr>
      <w:bookmarkStart w:id="2" w:name="page2"/>
      <w:bookmarkEnd w:id="2"/>
      <w:r>
        <w:rPr>
          <w:rFonts w:ascii="Arial" w:eastAsia="Arial" w:hAnsi="Arial"/>
          <w:b/>
          <w:sz w:val="22"/>
        </w:rPr>
        <w:lastRenderedPageBreak/>
        <w:t>ISO/IEC/IEEE 15288:201</w:t>
      </w:r>
      <w:r>
        <w:rPr>
          <w:rFonts w:ascii="Arial" w:eastAsia="Arial" w:hAnsi="Arial"/>
          <w:b/>
          <w:sz w:val="22"/>
        </w:rPr>
        <w:t>5(E)</w:t>
      </w:r>
    </w:p>
    <w:p w:rsidR="00000000" w:rsidRDefault="0072393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549184" behindDoc="1" locked="0" layoutInCell="1" allowOverlap="1">
                <wp:simplePos x="0" y="0"/>
                <wp:positionH relativeFrom="column">
                  <wp:posOffset>318770</wp:posOffset>
                </wp:positionH>
                <wp:positionV relativeFrom="paragraph">
                  <wp:posOffset>477520</wp:posOffset>
                </wp:positionV>
                <wp:extent cx="0" cy="1542415"/>
                <wp:effectExtent l="0" t="0" r="0" b="0"/>
                <wp:wrapNone/>
                <wp:docPr id="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4241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77F2A" id="Line 10"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37.6pt" to="25.1pt,15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" strokeweight=".72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50208" behindDoc="1" locked="0" layoutInCell="1" allowOverlap="1">
                <wp:simplePos x="0" y="0"/>
                <wp:positionH relativeFrom="column">
                  <wp:posOffset>6504305</wp:posOffset>
                </wp:positionH>
                <wp:positionV relativeFrom="paragraph">
                  <wp:posOffset>477520</wp:posOffset>
                </wp:positionV>
                <wp:extent cx="0" cy="1542415"/>
                <wp:effectExtent l="0" t="0" r="0" b="0"/>
                <wp:wrapNone/>
                <wp:docPr id="9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4241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C6C7A" id="Line 11"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2.15pt,37.6pt" to="512.15pt,15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" strokeweight=".72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51232" behindDoc="1" locked="0" layoutInCell="1" allowOverlap="1">
                <wp:simplePos x="0" y="0"/>
                <wp:positionH relativeFrom="column">
                  <wp:posOffset>314325</wp:posOffset>
                </wp:positionH>
                <wp:positionV relativeFrom="paragraph">
                  <wp:posOffset>481965</wp:posOffset>
                </wp:positionV>
                <wp:extent cx="6194425" cy="0"/>
                <wp:effectExtent l="0" t="0" r="3175" b="0"/>
                <wp:wrapNone/>
                <wp:docPr id="9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B30EA" id="Line 12"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7.95pt" to="512.5pt,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aWQEgIAAC0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" strokeweight=".25397mm">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17" w:lineRule="exact"/>
        <w:rPr>
          <w:rFonts w:ascii="Times New Roman" w:eastAsia="Times New Roman" w:hAnsi="Times New Roman"/>
        </w:rPr>
      </w:pPr>
    </w:p>
    <w:p w:rsidR="00000000" w:rsidRDefault="00AB18D1">
      <w:pPr>
        <w:spacing w:line="0" w:lineRule="atLeast"/>
        <w:ind w:right="10"/>
        <w:jc w:val="center"/>
        <w:rPr>
          <w:rFonts w:ascii="Arial" w:eastAsia="Arial" w:hAnsi="Arial"/>
          <w:b/>
          <w:sz w:val="18"/>
        </w:rPr>
      </w:pPr>
      <w:r>
        <w:rPr>
          <w:rFonts w:ascii="Arial" w:eastAsia="Arial" w:hAnsi="Arial"/>
          <w:b/>
          <w:sz w:val="18"/>
        </w:rPr>
        <w:t>PDF disclaimer</w:t>
      </w:r>
    </w:p>
    <w:p w:rsidR="00000000" w:rsidRDefault="00AB18D1">
      <w:pPr>
        <w:spacing w:line="106" w:lineRule="exact"/>
        <w:rPr>
          <w:rFonts w:ascii="Times New Roman" w:eastAsia="Times New Roman" w:hAnsi="Times New Roman"/>
        </w:rPr>
      </w:pPr>
    </w:p>
    <w:p w:rsidR="00000000" w:rsidRDefault="00AB18D1">
      <w:pPr>
        <w:spacing w:line="259" w:lineRule="auto"/>
        <w:ind w:left="600" w:right="630"/>
        <w:jc w:val="both"/>
        <w:rPr>
          <w:rFonts w:ascii="Arial" w:eastAsia="Arial" w:hAnsi="Arial"/>
          <w:sz w:val="16"/>
        </w:rPr>
      </w:pPr>
      <w:r>
        <w:rPr>
          <w:rFonts w:ascii="Arial" w:eastAsia="Arial" w:hAnsi="Arial"/>
          <w:sz w:val="16"/>
        </w:rPr>
        <w:t xml:space="preserve">This PDF file may contain embedded typefaces. In accordance with Adobe's licensing policy, this file may be printed or viewed but shall not be edited unless the typefaces which are embedded are licensed to and installed on the </w:t>
      </w:r>
      <w:r>
        <w:rPr>
          <w:rFonts w:ascii="Arial" w:eastAsia="Arial" w:hAnsi="Arial"/>
          <w:sz w:val="16"/>
        </w:rPr>
        <w:t>computer performing the editing. In downloading this file, parties accept therein the responsibility of not infringing Adobe's licensing policy. The ISO Central Secretariat, the IEC Central Office and IEEE do not accept any liability in this area.</w:t>
      </w:r>
    </w:p>
    <w:p w:rsidR="00000000" w:rsidRDefault="00AB18D1">
      <w:pPr>
        <w:spacing w:line="66" w:lineRule="exact"/>
        <w:rPr>
          <w:rFonts w:ascii="Times New Roman" w:eastAsia="Times New Roman" w:hAnsi="Times New Roman"/>
        </w:rPr>
      </w:pPr>
    </w:p>
    <w:p w:rsidR="00000000" w:rsidRDefault="00AB18D1">
      <w:pPr>
        <w:spacing w:line="0" w:lineRule="atLeast"/>
        <w:ind w:left="600"/>
        <w:rPr>
          <w:rFonts w:ascii="Arial" w:eastAsia="Arial" w:hAnsi="Arial"/>
          <w:sz w:val="16"/>
        </w:rPr>
      </w:pPr>
      <w:r>
        <w:rPr>
          <w:rFonts w:ascii="Arial" w:eastAsia="Arial" w:hAnsi="Arial"/>
          <w:sz w:val="16"/>
        </w:rPr>
        <w:t>Adobe i</w:t>
      </w:r>
      <w:r>
        <w:rPr>
          <w:rFonts w:ascii="Arial" w:eastAsia="Arial" w:hAnsi="Arial"/>
          <w:sz w:val="16"/>
        </w:rPr>
        <w:t>s a trademark of Adobe Systems Incorporated.</w:t>
      </w:r>
    </w:p>
    <w:p w:rsidR="00000000" w:rsidRDefault="00AB18D1">
      <w:pPr>
        <w:spacing w:line="105" w:lineRule="exact"/>
        <w:rPr>
          <w:rFonts w:ascii="Times New Roman" w:eastAsia="Times New Roman" w:hAnsi="Times New Roman"/>
        </w:rPr>
      </w:pPr>
    </w:p>
    <w:p w:rsidR="00000000" w:rsidRDefault="00AB18D1">
      <w:pPr>
        <w:spacing w:line="259" w:lineRule="auto"/>
        <w:ind w:left="600" w:right="630"/>
        <w:jc w:val="both"/>
        <w:rPr>
          <w:rFonts w:ascii="Arial" w:eastAsia="Arial" w:hAnsi="Arial"/>
          <w:sz w:val="16"/>
        </w:rPr>
      </w:pPr>
      <w:r>
        <w:rPr>
          <w:rFonts w:ascii="Arial" w:eastAsia="Arial" w:hAnsi="Arial"/>
          <w:sz w:val="16"/>
        </w:rPr>
        <w:t xml:space="preserve">Details of the software products used to create this PDF file can be found in the General Info relative to the file; the PDF-creation parameters were optimized for printing. Every care has been taken to ensure </w:t>
      </w:r>
      <w:r>
        <w:rPr>
          <w:rFonts w:ascii="Arial" w:eastAsia="Arial" w:hAnsi="Arial"/>
          <w:sz w:val="16"/>
        </w:rPr>
        <w:t>that the file is suitable for use by ISO member bodies and IEEE members. In the unlikely event that a problem relating to it is found, please inform the ISO Central Secretariat or IEEE at the address given below.</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552256" behindDoc="1" locked="0" layoutInCell="1" allowOverlap="1">
                <wp:simplePos x="0" y="0"/>
                <wp:positionH relativeFrom="column">
                  <wp:posOffset>314325</wp:posOffset>
                </wp:positionH>
                <wp:positionV relativeFrom="paragraph">
                  <wp:posOffset>50800</wp:posOffset>
                </wp:positionV>
                <wp:extent cx="6194425" cy="0"/>
                <wp:effectExtent l="0" t="0" r="3175" b="0"/>
                <wp:wrapNone/>
                <wp:docPr id="9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5E197" id="Line 13"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pt" to="512.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XI0EQIAAC0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" strokeweight=".72pt">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0" w:lineRule="exact"/>
        <w:rPr>
          <w:rFonts w:ascii="Times New Roman" w:eastAsia="Times New Roman" w:hAnsi="Times New Roman"/>
        </w:rPr>
      </w:pPr>
    </w:p>
    <w:tbl>
      <w:tblPr>
        <w:tblW w:w="0" w:type="auto"/>
        <w:tblInd w:w="10713"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723933">
      <w:pPr>
        <w:spacing w:line="20" w:lineRule="exact"/>
        <w:rPr>
          <w:rFonts w:ascii="Times New Roman" w:eastAsia="Times New Roman" w:hAnsi="Times New Roman"/>
        </w:rPr>
      </w:pPr>
      <w:r>
        <w:rPr>
          <w:rFonts w:ascii="Courier New" w:eastAsia="Courier New" w:hAnsi="Courier New"/>
          <w:noProof/>
          <w:sz w:val="5"/>
        </w:rPr>
        <w:drawing>
          <wp:anchor distT="0" distB="0" distL="114300" distR="114300" simplePos="0" relativeHeight="251553280" behindDoc="1" locked="0" layoutInCell="1" allowOverlap="1">
            <wp:simplePos x="0" y="0"/>
            <wp:positionH relativeFrom="column">
              <wp:posOffset>313055</wp:posOffset>
            </wp:positionH>
            <wp:positionV relativeFrom="paragraph">
              <wp:posOffset>879475</wp:posOffset>
            </wp:positionV>
            <wp:extent cx="492760" cy="431800"/>
            <wp:effectExtent l="0" t="0" r="0" b="0"/>
            <wp:wrapNone/>
            <wp:docPr id="9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60" cy="431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6" w:lineRule="exact"/>
        <w:rPr>
          <w:rFonts w:ascii="Times New Roman" w:eastAsia="Times New Roman" w:hAnsi="Times New Roman"/>
        </w:rPr>
      </w:pPr>
    </w:p>
    <w:p w:rsidR="00000000" w:rsidRDefault="00AB18D1">
      <w:pPr>
        <w:spacing w:line="0" w:lineRule="atLeast"/>
        <w:ind w:left="1620"/>
        <w:rPr>
          <w:rFonts w:ascii="Arial" w:eastAsia="Arial" w:hAnsi="Arial"/>
          <w:b/>
          <w:sz w:val="22"/>
        </w:rPr>
      </w:pPr>
      <w:r>
        <w:rPr>
          <w:rFonts w:ascii="Arial" w:eastAsia="Arial" w:hAnsi="Arial"/>
          <w:b/>
          <w:sz w:val="22"/>
        </w:rPr>
        <w:t>COPYRIGHT PROTECTED DOCUMENT</w:t>
      </w:r>
    </w:p>
    <w:p w:rsidR="00000000" w:rsidRDefault="00AB18D1">
      <w:pPr>
        <w:spacing w:line="240" w:lineRule="exact"/>
        <w:rPr>
          <w:rFonts w:ascii="Times New Roman" w:eastAsia="Times New Roman" w:hAnsi="Times New Roman"/>
        </w:rPr>
      </w:pPr>
    </w:p>
    <w:p w:rsidR="00000000" w:rsidRDefault="00AB18D1">
      <w:pPr>
        <w:tabs>
          <w:tab w:val="left" w:pos="720"/>
        </w:tabs>
        <w:spacing w:line="0" w:lineRule="atLeast"/>
        <w:ind w:left="500"/>
        <w:rPr>
          <w:rFonts w:ascii="Arial" w:eastAsia="Arial" w:hAnsi="Arial"/>
          <w:sz w:val="16"/>
        </w:rPr>
      </w:pPr>
      <w:r>
        <w:rPr>
          <w:rFonts w:ascii="Arial" w:eastAsia="Arial" w:hAnsi="Arial"/>
          <w:sz w:val="16"/>
        </w:rPr>
        <w:t>©</w:t>
      </w:r>
      <w:r>
        <w:rPr>
          <w:rFonts w:ascii="Arial" w:eastAsia="Arial" w:hAnsi="Arial"/>
          <w:sz w:val="16"/>
        </w:rPr>
        <w:tab/>
      </w:r>
      <w:r>
        <w:rPr>
          <w:rFonts w:ascii="Arial" w:eastAsia="Arial" w:hAnsi="Arial"/>
          <w:sz w:val="16"/>
        </w:rPr>
        <w:t>ISO/IEC 2015</w:t>
      </w:r>
    </w:p>
    <w:p w:rsidR="00000000" w:rsidRDefault="00AB18D1">
      <w:pPr>
        <w:spacing w:line="6" w:lineRule="exact"/>
        <w:rPr>
          <w:rFonts w:ascii="Times New Roman" w:eastAsia="Times New Roman" w:hAnsi="Times New Roman"/>
        </w:rPr>
      </w:pPr>
    </w:p>
    <w:p w:rsidR="00000000" w:rsidRDefault="00AB18D1">
      <w:pPr>
        <w:tabs>
          <w:tab w:val="left" w:pos="720"/>
        </w:tabs>
        <w:spacing w:line="0" w:lineRule="atLeast"/>
        <w:ind w:left="500"/>
        <w:rPr>
          <w:rFonts w:ascii="Arial" w:eastAsia="Arial" w:hAnsi="Arial"/>
          <w:sz w:val="16"/>
        </w:rPr>
      </w:pPr>
      <w:r>
        <w:rPr>
          <w:rFonts w:ascii="Arial" w:eastAsia="Arial" w:hAnsi="Arial"/>
          <w:sz w:val="16"/>
        </w:rPr>
        <w:t>©</w:t>
      </w:r>
      <w:r>
        <w:rPr>
          <w:rFonts w:ascii="Arial" w:eastAsia="Arial" w:hAnsi="Arial"/>
          <w:sz w:val="16"/>
        </w:rPr>
        <w:tab/>
      </w:r>
      <w:r>
        <w:rPr>
          <w:rFonts w:ascii="Arial" w:eastAsia="Arial" w:hAnsi="Arial"/>
          <w:sz w:val="16"/>
        </w:rPr>
        <w:t>IEEE 2015</w:t>
      </w:r>
    </w:p>
    <w:p w:rsidR="00000000" w:rsidRDefault="00AB18D1">
      <w:pPr>
        <w:spacing w:line="66" w:lineRule="exact"/>
        <w:rPr>
          <w:rFonts w:ascii="Times New Roman" w:eastAsia="Times New Roman" w:hAnsi="Times New Roman"/>
        </w:rPr>
      </w:pPr>
    </w:p>
    <w:p w:rsidR="00000000" w:rsidRDefault="00AB18D1">
      <w:pPr>
        <w:spacing w:line="264" w:lineRule="auto"/>
        <w:ind w:left="500" w:right="530"/>
        <w:jc w:val="both"/>
        <w:rPr>
          <w:rFonts w:ascii="Arial" w:eastAsia="Arial" w:hAnsi="Arial"/>
          <w:sz w:val="16"/>
        </w:rPr>
      </w:pPr>
      <w:r>
        <w:rPr>
          <w:rFonts w:ascii="Arial" w:eastAsia="Arial" w:hAnsi="Arial"/>
          <w:sz w:val="16"/>
        </w:rPr>
        <w:t>All rights reserved. Unless otherwise specified, no part of this publication may be reproduced or utilized in any form or by any means, electronic or mech</w:t>
      </w:r>
      <w:r>
        <w:rPr>
          <w:rFonts w:ascii="Arial" w:eastAsia="Arial" w:hAnsi="Arial"/>
          <w:sz w:val="16"/>
        </w:rPr>
        <w:t>anical, including photocopying and microfilm, without permission in writing from ISO, IEC or IEEE at the respective address below.</w:t>
      </w:r>
    </w:p>
    <w:p w:rsidR="00000000" w:rsidRDefault="00AB18D1">
      <w:pPr>
        <w:spacing w:line="2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0"/>
        <w:gridCol w:w="2920"/>
        <w:gridCol w:w="2080"/>
        <w:gridCol w:w="4800"/>
      </w:tblGrid>
      <w:tr w:rsidR="00000000">
        <w:trPr>
          <w:trHeight w:val="191"/>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ISO copyright office</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IEC Central Office</w:t>
            </w:r>
          </w:p>
        </w:tc>
        <w:tc>
          <w:tcPr>
            <w:tcW w:w="4800" w:type="dxa"/>
            <w:shd w:val="clear" w:color="auto" w:fill="auto"/>
            <w:vAlign w:val="bottom"/>
          </w:tcPr>
          <w:p w:rsidR="00000000" w:rsidRDefault="00AB18D1">
            <w:pPr>
              <w:spacing w:line="0" w:lineRule="atLeast"/>
              <w:ind w:left="720"/>
              <w:rPr>
                <w:rFonts w:ascii="Arial" w:eastAsia="Arial" w:hAnsi="Arial"/>
                <w:sz w:val="16"/>
              </w:rPr>
            </w:pPr>
            <w:r>
              <w:rPr>
                <w:rFonts w:ascii="Arial" w:eastAsia="Arial" w:hAnsi="Arial"/>
                <w:sz w:val="16"/>
              </w:rPr>
              <w:t>Institute of Electrical and Electronics Engineers, Inc.</w:t>
            </w:r>
          </w:p>
        </w:tc>
      </w:tr>
      <w:tr w:rsidR="00000000">
        <w:trPr>
          <w:trHeight w:val="190"/>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Case postale 56</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3, rue de</w:t>
            </w:r>
            <w:r>
              <w:rPr>
                <w:rFonts w:ascii="Arial" w:eastAsia="Arial" w:hAnsi="Arial"/>
                <w:sz w:val="16"/>
              </w:rPr>
              <w:t xml:space="preserve"> Varembé</w:t>
            </w:r>
          </w:p>
        </w:tc>
        <w:tc>
          <w:tcPr>
            <w:tcW w:w="4800" w:type="dxa"/>
            <w:shd w:val="clear" w:color="auto" w:fill="auto"/>
            <w:vAlign w:val="bottom"/>
          </w:tcPr>
          <w:p w:rsidR="00000000" w:rsidRDefault="00AB18D1">
            <w:pPr>
              <w:spacing w:line="0" w:lineRule="atLeast"/>
              <w:ind w:left="720"/>
              <w:rPr>
                <w:rFonts w:ascii="Arial" w:eastAsia="Arial" w:hAnsi="Arial"/>
                <w:sz w:val="16"/>
              </w:rPr>
            </w:pPr>
            <w:r>
              <w:rPr>
                <w:rFonts w:ascii="Arial" w:eastAsia="Arial" w:hAnsi="Arial"/>
                <w:sz w:val="16"/>
              </w:rPr>
              <w:t>3 Park Avenue, New York</w:t>
            </w:r>
          </w:p>
        </w:tc>
      </w:tr>
      <w:tr w:rsidR="00000000">
        <w:trPr>
          <w:trHeight w:val="190"/>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CH-1211 Geneva 20</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CH-1211 Geneva 20</w:t>
            </w:r>
          </w:p>
        </w:tc>
        <w:tc>
          <w:tcPr>
            <w:tcW w:w="4800" w:type="dxa"/>
            <w:shd w:val="clear" w:color="auto" w:fill="auto"/>
            <w:vAlign w:val="bottom"/>
          </w:tcPr>
          <w:p w:rsidR="00000000" w:rsidRDefault="00AB18D1">
            <w:pPr>
              <w:spacing w:line="0" w:lineRule="atLeast"/>
              <w:ind w:left="720"/>
              <w:rPr>
                <w:rFonts w:ascii="Arial" w:eastAsia="Arial" w:hAnsi="Arial"/>
                <w:sz w:val="16"/>
              </w:rPr>
            </w:pPr>
            <w:r>
              <w:rPr>
                <w:rFonts w:ascii="Arial" w:eastAsia="Arial" w:hAnsi="Arial"/>
                <w:sz w:val="16"/>
              </w:rPr>
              <w:t>NY 10016-5997, USA</w:t>
            </w:r>
          </w:p>
        </w:tc>
      </w:tr>
      <w:tr w:rsidR="00000000">
        <w:trPr>
          <w:trHeight w:val="191"/>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Tel. + 41 22 749 01 11</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Switzerland</w:t>
            </w:r>
          </w:p>
        </w:tc>
        <w:tc>
          <w:tcPr>
            <w:tcW w:w="4800" w:type="dxa"/>
            <w:shd w:val="clear" w:color="auto" w:fill="auto"/>
            <w:vAlign w:val="bottom"/>
          </w:tcPr>
          <w:p w:rsidR="00000000" w:rsidRDefault="00AB18D1">
            <w:pPr>
              <w:spacing w:line="0" w:lineRule="atLeast"/>
              <w:ind w:left="720"/>
              <w:rPr>
                <w:rFonts w:ascii="Arial" w:eastAsia="Arial" w:hAnsi="Arial"/>
                <w:sz w:val="16"/>
              </w:rPr>
            </w:pPr>
            <w:r>
              <w:rPr>
                <w:rFonts w:ascii="Arial" w:eastAsia="Arial" w:hAnsi="Arial"/>
                <w:sz w:val="16"/>
              </w:rPr>
              <w:t>E-mail stds.ipr@ieee.org</w:t>
            </w:r>
          </w:p>
        </w:tc>
      </w:tr>
      <w:tr w:rsidR="00000000">
        <w:trPr>
          <w:trHeight w:val="190"/>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Fax + 41 22 749 09 47</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E-mail inmail@iec.ch</w:t>
            </w:r>
          </w:p>
        </w:tc>
        <w:tc>
          <w:tcPr>
            <w:tcW w:w="4800" w:type="dxa"/>
            <w:shd w:val="clear" w:color="auto" w:fill="auto"/>
            <w:vAlign w:val="bottom"/>
          </w:tcPr>
          <w:p w:rsidR="00000000" w:rsidRDefault="00AB18D1">
            <w:pPr>
              <w:spacing w:line="0" w:lineRule="atLeast"/>
              <w:ind w:left="720"/>
              <w:rPr>
                <w:rFonts w:ascii="Arial" w:eastAsia="Arial" w:hAnsi="Arial"/>
                <w:sz w:val="16"/>
              </w:rPr>
            </w:pPr>
            <w:r>
              <w:rPr>
                <w:rFonts w:ascii="Arial" w:eastAsia="Arial" w:hAnsi="Arial"/>
                <w:sz w:val="16"/>
              </w:rPr>
              <w:t>Web www.ieee.org</w:t>
            </w:r>
          </w:p>
        </w:tc>
      </w:tr>
      <w:tr w:rsidR="00000000">
        <w:trPr>
          <w:trHeight w:val="190"/>
        </w:trPr>
        <w:tc>
          <w:tcPr>
            <w:tcW w:w="440" w:type="dxa"/>
            <w:shd w:val="clear" w:color="auto" w:fill="auto"/>
            <w:vAlign w:val="bottom"/>
          </w:tcPr>
          <w:p w:rsidR="00000000" w:rsidRDefault="00AB18D1">
            <w:pPr>
              <w:spacing w:line="0" w:lineRule="atLeast"/>
              <w:rPr>
                <w:rFonts w:ascii="Times New Roman" w:eastAsia="Times New Roman" w:hAnsi="Times New Roman"/>
                <w:sz w:val="16"/>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E-mail copyright@iso.org</w:t>
            </w:r>
          </w:p>
        </w:tc>
        <w:tc>
          <w:tcPr>
            <w:tcW w:w="2080" w:type="dxa"/>
            <w:shd w:val="clear" w:color="auto" w:fill="auto"/>
            <w:vAlign w:val="bottom"/>
          </w:tcPr>
          <w:p w:rsidR="00000000" w:rsidRDefault="00AB18D1">
            <w:pPr>
              <w:spacing w:line="0" w:lineRule="atLeast"/>
              <w:ind w:left="260"/>
              <w:rPr>
                <w:rFonts w:ascii="Arial" w:eastAsia="Arial" w:hAnsi="Arial"/>
                <w:sz w:val="16"/>
              </w:rPr>
            </w:pPr>
            <w:r>
              <w:rPr>
                <w:rFonts w:ascii="Arial" w:eastAsia="Arial" w:hAnsi="Arial"/>
                <w:sz w:val="16"/>
              </w:rPr>
              <w:t>Web www.iec.ch</w:t>
            </w:r>
          </w:p>
        </w:tc>
        <w:tc>
          <w:tcPr>
            <w:tcW w:w="4800" w:type="dxa"/>
            <w:shd w:val="clear" w:color="auto" w:fill="auto"/>
            <w:vAlign w:val="bottom"/>
          </w:tcPr>
          <w:p w:rsidR="00000000" w:rsidRDefault="00AB18D1">
            <w:pPr>
              <w:spacing w:line="0" w:lineRule="atLeast"/>
              <w:rPr>
                <w:rFonts w:ascii="Times New Roman" w:eastAsia="Times New Roman" w:hAnsi="Times New Roman"/>
                <w:sz w:val="16"/>
              </w:rPr>
            </w:pPr>
          </w:p>
        </w:tc>
      </w:tr>
      <w:tr w:rsidR="00000000">
        <w:trPr>
          <w:trHeight w:val="210"/>
        </w:trPr>
        <w:tc>
          <w:tcPr>
            <w:tcW w:w="440" w:type="dxa"/>
            <w:shd w:val="clear" w:color="auto" w:fill="auto"/>
            <w:vAlign w:val="bottom"/>
          </w:tcPr>
          <w:p w:rsidR="00000000" w:rsidRDefault="00AB18D1">
            <w:pPr>
              <w:spacing w:line="0" w:lineRule="atLeast"/>
              <w:rPr>
                <w:rFonts w:ascii="Times New Roman" w:eastAsia="Times New Roman" w:hAnsi="Times New Roman"/>
                <w:sz w:val="18"/>
              </w:rPr>
            </w:pPr>
          </w:p>
        </w:tc>
        <w:tc>
          <w:tcPr>
            <w:tcW w:w="2920" w:type="dxa"/>
            <w:shd w:val="clear" w:color="auto" w:fill="auto"/>
            <w:vAlign w:val="bottom"/>
          </w:tcPr>
          <w:p w:rsidR="00000000" w:rsidRDefault="00AB18D1">
            <w:pPr>
              <w:spacing w:line="0" w:lineRule="atLeast"/>
              <w:ind w:left="300"/>
              <w:rPr>
                <w:rFonts w:ascii="Arial" w:eastAsia="Arial" w:hAnsi="Arial"/>
                <w:sz w:val="16"/>
              </w:rPr>
            </w:pPr>
            <w:r>
              <w:rPr>
                <w:rFonts w:ascii="Arial" w:eastAsia="Arial" w:hAnsi="Arial"/>
                <w:sz w:val="16"/>
              </w:rPr>
              <w:t>Web www.iso.org</w:t>
            </w:r>
          </w:p>
        </w:tc>
        <w:tc>
          <w:tcPr>
            <w:tcW w:w="2080" w:type="dxa"/>
            <w:shd w:val="clear" w:color="auto" w:fill="auto"/>
            <w:vAlign w:val="bottom"/>
          </w:tcPr>
          <w:p w:rsidR="00000000" w:rsidRDefault="00AB18D1">
            <w:pPr>
              <w:spacing w:line="0" w:lineRule="atLeast"/>
              <w:rPr>
                <w:rFonts w:ascii="Times New Roman" w:eastAsia="Times New Roman" w:hAnsi="Times New Roman"/>
                <w:sz w:val="18"/>
              </w:rPr>
            </w:pPr>
          </w:p>
        </w:tc>
        <w:tc>
          <w:tcPr>
            <w:tcW w:w="4800" w:type="dxa"/>
            <w:shd w:val="clear" w:color="auto" w:fill="auto"/>
            <w:vAlign w:val="bottom"/>
          </w:tcPr>
          <w:p w:rsidR="00000000" w:rsidRDefault="00AB18D1">
            <w:pPr>
              <w:spacing w:line="0" w:lineRule="atLeast"/>
              <w:rPr>
                <w:rFonts w:ascii="Times New Roman" w:eastAsia="Times New Roman" w:hAnsi="Times New Roman"/>
                <w:sz w:val="18"/>
              </w:rPr>
            </w:pPr>
          </w:p>
        </w:tc>
      </w:tr>
      <w:tr w:rsidR="00000000">
        <w:trPr>
          <w:trHeight w:val="251"/>
        </w:trPr>
        <w:tc>
          <w:tcPr>
            <w:tcW w:w="440" w:type="dxa"/>
            <w:shd w:val="clear" w:color="auto" w:fill="auto"/>
            <w:vAlign w:val="bottom"/>
          </w:tcPr>
          <w:p w:rsidR="00000000" w:rsidRDefault="00AB18D1">
            <w:pPr>
              <w:spacing w:line="0" w:lineRule="atLeast"/>
              <w:rPr>
                <w:rFonts w:ascii="Times New Roman" w:eastAsia="Times New Roman" w:hAnsi="Times New Roman"/>
                <w:sz w:val="21"/>
              </w:rPr>
            </w:pPr>
          </w:p>
        </w:tc>
        <w:tc>
          <w:tcPr>
            <w:tcW w:w="2920" w:type="dxa"/>
            <w:shd w:val="clear" w:color="auto" w:fill="auto"/>
            <w:vAlign w:val="bottom"/>
          </w:tcPr>
          <w:p w:rsidR="00000000" w:rsidRDefault="00AB18D1">
            <w:pPr>
              <w:spacing w:line="0" w:lineRule="atLeast"/>
              <w:ind w:left="60"/>
              <w:rPr>
                <w:rFonts w:ascii="Arial" w:eastAsia="Arial" w:hAnsi="Arial"/>
                <w:sz w:val="16"/>
              </w:rPr>
            </w:pPr>
            <w:r>
              <w:rPr>
                <w:rFonts w:ascii="Arial" w:eastAsia="Arial" w:hAnsi="Arial"/>
                <w:sz w:val="16"/>
              </w:rPr>
              <w:t>Published in Switzerland</w:t>
            </w:r>
          </w:p>
        </w:tc>
        <w:tc>
          <w:tcPr>
            <w:tcW w:w="2080" w:type="dxa"/>
            <w:shd w:val="clear" w:color="auto" w:fill="auto"/>
            <w:vAlign w:val="bottom"/>
          </w:tcPr>
          <w:p w:rsidR="00000000" w:rsidRDefault="00AB18D1">
            <w:pPr>
              <w:spacing w:line="0" w:lineRule="atLeast"/>
              <w:rPr>
                <w:rFonts w:ascii="Times New Roman" w:eastAsia="Times New Roman" w:hAnsi="Times New Roman"/>
                <w:sz w:val="21"/>
              </w:rPr>
            </w:pPr>
          </w:p>
        </w:tc>
        <w:tc>
          <w:tcPr>
            <w:tcW w:w="4800" w:type="dxa"/>
            <w:shd w:val="clear" w:color="auto" w:fill="auto"/>
            <w:vAlign w:val="bottom"/>
          </w:tcPr>
          <w:p w:rsidR="00000000" w:rsidRDefault="00AB18D1">
            <w:pPr>
              <w:spacing w:line="0" w:lineRule="atLeast"/>
              <w:rPr>
                <w:rFonts w:ascii="Times New Roman" w:eastAsia="Times New Roman" w:hAnsi="Times New Roman"/>
                <w:sz w:val="21"/>
              </w:rPr>
            </w:pPr>
          </w:p>
        </w:tc>
      </w:tr>
      <w:tr w:rsidR="00000000">
        <w:trPr>
          <w:trHeight w:val="804"/>
        </w:trPr>
        <w:tc>
          <w:tcPr>
            <w:tcW w:w="440" w:type="dxa"/>
            <w:shd w:val="clear" w:color="auto" w:fill="auto"/>
            <w:vAlign w:val="bottom"/>
          </w:tcPr>
          <w:p w:rsidR="00000000" w:rsidRDefault="00AB18D1">
            <w:pPr>
              <w:spacing w:line="0" w:lineRule="atLeast"/>
              <w:rPr>
                <w:rFonts w:ascii="Times New Roman" w:eastAsia="Times New Roman" w:hAnsi="Times New Roman"/>
                <w:sz w:val="24"/>
              </w:rPr>
            </w:pPr>
          </w:p>
        </w:tc>
        <w:tc>
          <w:tcPr>
            <w:tcW w:w="2920" w:type="dxa"/>
            <w:vMerge w:val="restart"/>
            <w:shd w:val="clear" w:color="auto" w:fill="auto"/>
            <w:vAlign w:val="bottom"/>
          </w:tcPr>
          <w:p w:rsidR="00000000" w:rsidRDefault="00AB18D1">
            <w:pPr>
              <w:spacing w:line="0" w:lineRule="atLeast"/>
              <w:ind w:left="60"/>
              <w:rPr>
                <w:rFonts w:ascii="Arial" w:eastAsia="Arial" w:hAnsi="Arial"/>
              </w:rPr>
            </w:pPr>
            <w:r>
              <w:rPr>
                <w:rFonts w:ascii="Arial" w:eastAsia="Arial" w:hAnsi="Arial"/>
              </w:rPr>
              <w:t>ii</w:t>
            </w:r>
          </w:p>
        </w:tc>
        <w:tc>
          <w:tcPr>
            <w:tcW w:w="2080" w:type="dxa"/>
            <w:shd w:val="clear" w:color="auto" w:fill="auto"/>
            <w:vAlign w:val="bottom"/>
          </w:tcPr>
          <w:p w:rsidR="00000000" w:rsidRDefault="00AB18D1">
            <w:pPr>
              <w:spacing w:line="0" w:lineRule="atLeast"/>
              <w:rPr>
                <w:rFonts w:ascii="Times New Roman" w:eastAsia="Times New Roman" w:hAnsi="Times New Roman"/>
                <w:sz w:val="24"/>
              </w:rPr>
            </w:pPr>
          </w:p>
        </w:tc>
        <w:tc>
          <w:tcPr>
            <w:tcW w:w="48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r>
      <w:tr w:rsidR="00000000">
        <w:trPr>
          <w:trHeight w:val="125"/>
        </w:trPr>
        <w:tc>
          <w:tcPr>
            <w:tcW w:w="440" w:type="dxa"/>
            <w:shd w:val="clear" w:color="auto" w:fill="auto"/>
            <w:vAlign w:val="bottom"/>
          </w:tcPr>
          <w:p w:rsidR="00000000" w:rsidRDefault="00AB18D1">
            <w:pPr>
              <w:spacing w:line="0" w:lineRule="atLeast"/>
              <w:rPr>
                <w:rFonts w:ascii="Arial" w:eastAsia="Arial" w:hAnsi="Arial"/>
                <w:w w:val="98"/>
                <w:sz w:val="10"/>
              </w:rPr>
            </w:pPr>
            <w:r>
              <w:rPr>
                <w:rFonts w:ascii="Arial" w:eastAsia="Arial" w:hAnsi="Arial"/>
                <w:w w:val="98"/>
                <w:sz w:val="10"/>
              </w:rPr>
              <w:t>Copyright</w:t>
            </w:r>
          </w:p>
        </w:tc>
        <w:tc>
          <w:tcPr>
            <w:tcW w:w="2920" w:type="dxa"/>
            <w:vMerge/>
            <w:shd w:val="clear" w:color="auto" w:fill="auto"/>
            <w:vAlign w:val="bottom"/>
          </w:tcPr>
          <w:p w:rsidR="00000000" w:rsidRDefault="00AB18D1">
            <w:pPr>
              <w:spacing w:line="0" w:lineRule="atLeast"/>
              <w:rPr>
                <w:rFonts w:ascii="Times New Roman" w:eastAsia="Times New Roman" w:hAnsi="Times New Roman"/>
                <w:sz w:val="10"/>
              </w:rPr>
            </w:pPr>
          </w:p>
        </w:tc>
        <w:tc>
          <w:tcPr>
            <w:tcW w:w="2080" w:type="dxa"/>
            <w:shd w:val="clear" w:color="auto" w:fill="auto"/>
            <w:vAlign w:val="bottom"/>
          </w:tcPr>
          <w:p w:rsidR="00000000" w:rsidRDefault="00AB18D1">
            <w:pPr>
              <w:spacing w:line="0" w:lineRule="atLeast"/>
              <w:rPr>
                <w:rFonts w:ascii="Times New Roman" w:eastAsia="Times New Roman" w:hAnsi="Times New Roman"/>
                <w:sz w:val="10"/>
              </w:rPr>
            </w:pPr>
          </w:p>
        </w:tc>
        <w:tc>
          <w:tcPr>
            <w:tcW w:w="4800" w:type="dxa"/>
            <w:shd w:val="clear" w:color="auto" w:fill="auto"/>
            <w:vAlign w:val="bottom"/>
          </w:tcPr>
          <w:p w:rsidR="00000000" w:rsidRDefault="00AB18D1">
            <w:pPr>
              <w:spacing w:line="125" w:lineRule="exact"/>
              <w:jc w:val="right"/>
              <w:rPr>
                <w:rFonts w:ascii="Arial" w:eastAsia="Arial" w:hAnsi="Arial"/>
                <w:sz w:val="14"/>
              </w:rPr>
            </w:pPr>
            <w:r>
              <w:rPr>
                <w:rFonts w:ascii="Arial" w:eastAsia="Arial" w:hAnsi="Arial"/>
                <w:sz w:val="14"/>
              </w:rPr>
              <w:t xml:space="preserve">© IEEE 2015 </w:t>
            </w:r>
            <w:r>
              <w:rPr>
                <w:rFonts w:ascii="Arial" w:eastAsia="Arial" w:hAnsi="Arial"/>
                <w:sz w:val="14"/>
              </w:rPr>
              <w:t>– All rights reserved</w:t>
            </w:r>
          </w:p>
        </w:tc>
      </w:tr>
      <w:tr w:rsidR="00000000">
        <w:trPr>
          <w:trHeight w:val="100"/>
        </w:trPr>
        <w:tc>
          <w:tcPr>
            <w:tcW w:w="440" w:type="dxa"/>
            <w:shd w:val="clear" w:color="auto" w:fill="auto"/>
            <w:vAlign w:val="bottom"/>
          </w:tcPr>
          <w:p w:rsidR="00000000" w:rsidRDefault="00AB18D1">
            <w:pPr>
              <w:spacing w:line="0" w:lineRule="atLeast"/>
              <w:rPr>
                <w:rFonts w:ascii="Times New Roman" w:eastAsia="Times New Roman" w:hAnsi="Times New Roman"/>
                <w:sz w:val="8"/>
              </w:rPr>
            </w:pPr>
          </w:p>
        </w:tc>
        <w:tc>
          <w:tcPr>
            <w:tcW w:w="2920" w:type="dxa"/>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International Organization for Standardization</w:t>
            </w:r>
          </w:p>
        </w:tc>
        <w:tc>
          <w:tcPr>
            <w:tcW w:w="2080" w:type="dxa"/>
            <w:shd w:val="clear" w:color="auto" w:fill="auto"/>
            <w:vAlign w:val="bottom"/>
          </w:tcPr>
          <w:p w:rsidR="00000000" w:rsidRDefault="00AB18D1">
            <w:pPr>
              <w:spacing w:line="0" w:lineRule="atLeast"/>
              <w:rPr>
                <w:rFonts w:ascii="Times New Roman" w:eastAsia="Times New Roman" w:hAnsi="Times New Roman"/>
                <w:sz w:val="8"/>
              </w:rPr>
            </w:pPr>
          </w:p>
        </w:tc>
        <w:tc>
          <w:tcPr>
            <w:tcW w:w="480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3360" w:type="dxa"/>
            <w:gridSpan w:val="2"/>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w:t>
            </w:r>
            <w:r>
              <w:rPr>
                <w:rFonts w:ascii="Arial" w:eastAsia="Arial" w:hAnsi="Arial"/>
                <w:sz w:val="10"/>
              </w:rPr>
              <w:t>dies</w:t>
            </w:r>
          </w:p>
        </w:tc>
        <w:tc>
          <w:tcPr>
            <w:tcW w:w="2080" w:type="dxa"/>
            <w:shd w:val="clear" w:color="auto" w:fill="auto"/>
            <w:vAlign w:val="bottom"/>
          </w:tcPr>
          <w:p w:rsidR="00000000" w:rsidRDefault="00AB18D1">
            <w:pPr>
              <w:spacing w:line="0" w:lineRule="atLeast"/>
              <w:rPr>
                <w:rFonts w:ascii="Times New Roman" w:eastAsia="Times New Roman" w:hAnsi="Times New Roman"/>
                <w:sz w:val="9"/>
              </w:rPr>
            </w:pPr>
          </w:p>
        </w:tc>
        <w:tc>
          <w:tcPr>
            <w:tcW w:w="4800" w:type="dxa"/>
            <w:shd w:val="clear" w:color="auto" w:fill="auto"/>
            <w:vAlign w:val="bottom"/>
          </w:tcPr>
          <w:p w:rsidR="00000000" w:rsidRDefault="00AB18D1">
            <w:pPr>
              <w:spacing w:line="114" w:lineRule="exact"/>
              <w:ind w:left="280"/>
              <w:rPr>
                <w:rFonts w:ascii="Arial" w:eastAsia="Arial" w:hAnsi="Arial"/>
                <w:sz w:val="10"/>
              </w:rPr>
            </w:pPr>
            <w:r>
              <w:rPr>
                <w:rFonts w:ascii="Arial" w:eastAsia="Arial" w:hAnsi="Arial"/>
                <w:sz w:val="10"/>
              </w:rPr>
              <w:t>Licensee=Medtronic/5966437005, User=Pope, Benjamin</w:t>
            </w:r>
          </w:p>
        </w:tc>
      </w:tr>
      <w:tr w:rsidR="00000000">
        <w:trPr>
          <w:trHeight w:val="120"/>
        </w:trPr>
        <w:tc>
          <w:tcPr>
            <w:tcW w:w="3360" w:type="dxa"/>
            <w:gridSpan w:val="2"/>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2080" w:type="dxa"/>
            <w:shd w:val="clear" w:color="auto" w:fill="auto"/>
            <w:vAlign w:val="bottom"/>
          </w:tcPr>
          <w:p w:rsidR="00000000" w:rsidRDefault="00AB18D1">
            <w:pPr>
              <w:spacing w:line="0" w:lineRule="atLeast"/>
              <w:rPr>
                <w:rFonts w:ascii="Times New Roman" w:eastAsia="Times New Roman" w:hAnsi="Times New Roman"/>
                <w:sz w:val="10"/>
              </w:rPr>
            </w:pPr>
          </w:p>
        </w:tc>
        <w:tc>
          <w:tcPr>
            <w:tcW w:w="4800" w:type="dxa"/>
            <w:shd w:val="clear" w:color="auto" w:fill="auto"/>
            <w:vAlign w:val="bottom"/>
          </w:tcPr>
          <w:p w:rsidR="00000000" w:rsidRDefault="00AB18D1">
            <w:pPr>
              <w:spacing w:line="0" w:lineRule="atLeast"/>
              <w:ind w:left="2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3" w:right="895" w:bottom="0" w:left="240" w:header="0" w:footer="0" w:gutter="0"/>
          <w:cols w:space="0" w:equalWidth="0">
            <w:col w:w="10770"/>
          </w:cols>
          <w:docGrid w:linePitch="360"/>
        </w:sectPr>
      </w:pPr>
    </w:p>
    <w:p w:rsidR="00000000" w:rsidRDefault="00AB18D1">
      <w:pPr>
        <w:spacing w:line="200" w:lineRule="exact"/>
        <w:rPr>
          <w:rFonts w:ascii="Times New Roman" w:eastAsia="Times New Roman" w:hAnsi="Times New Roman"/>
        </w:rPr>
      </w:pPr>
      <w:bookmarkStart w:id="3" w:name="page3"/>
      <w:bookmarkEnd w:id="3"/>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9" w:lineRule="exact"/>
        <w:rPr>
          <w:rFonts w:ascii="Times New Roman" w:eastAsia="Times New Roman" w:hAnsi="Times New Roman"/>
        </w:rPr>
      </w:pPr>
    </w:p>
    <w:p w:rsidR="00000000" w:rsidRDefault="00AB18D1">
      <w:pPr>
        <w:spacing w:line="0" w:lineRule="atLeast"/>
        <w:ind w:left="1180"/>
        <w:rPr>
          <w:rFonts w:ascii="Arial" w:eastAsia="Arial" w:hAnsi="Arial"/>
          <w:b/>
          <w:sz w:val="28"/>
        </w:rPr>
      </w:pPr>
      <w:r>
        <w:rPr>
          <w:rFonts w:ascii="Arial" w:eastAsia="Arial" w:hAnsi="Arial"/>
          <w:b/>
          <w:sz w:val="28"/>
        </w:rPr>
        <w:t>Contents</w:t>
      </w:r>
    </w:p>
    <w:p w:rsidR="00000000" w:rsidRDefault="00AB18D1">
      <w:pPr>
        <w:spacing w:line="0" w:lineRule="atLeast"/>
        <w:rPr>
          <w:rFonts w:ascii="Arial" w:eastAsia="Arial" w:hAnsi="Arial"/>
          <w:b/>
          <w:sz w:val="22"/>
        </w:rPr>
      </w:pPr>
      <w:r>
        <w:rPr>
          <w:rFonts w:ascii="Arial" w:eastAsia="Arial" w:hAnsi="Arial"/>
          <w:b/>
          <w:sz w:val="28"/>
        </w:rPr>
        <w:br w:type="column"/>
      </w:r>
      <w:r>
        <w:rPr>
          <w:rFonts w:ascii="Arial" w:eastAsia="Arial" w:hAnsi="Arial"/>
          <w:b/>
          <w:sz w:val="22"/>
        </w:rPr>
        <w:t>ISO/IEC/IEEE 15288:2015(E)</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99" w:lineRule="exact"/>
        <w:rPr>
          <w:rFonts w:ascii="Times New Roman" w:eastAsia="Times New Roman" w:hAnsi="Times New Roman"/>
        </w:rPr>
      </w:pPr>
    </w:p>
    <w:p w:rsidR="00000000" w:rsidRDefault="00AB18D1">
      <w:pPr>
        <w:spacing w:line="0" w:lineRule="atLeast"/>
        <w:jc w:val="right"/>
        <w:rPr>
          <w:rFonts w:ascii="Arial" w:eastAsia="Arial" w:hAnsi="Arial"/>
        </w:rPr>
      </w:pPr>
      <w:r>
        <w:rPr>
          <w:rFonts w:ascii="Arial" w:eastAsia="Arial" w:hAnsi="Arial"/>
        </w:rPr>
        <w:t>Page</w:t>
      </w:r>
    </w:p>
    <w:p w:rsidR="00000000" w:rsidRDefault="00AB18D1">
      <w:pPr>
        <w:spacing w:line="0" w:lineRule="atLeast"/>
        <w:jc w:val="right"/>
        <w:rPr>
          <w:rFonts w:ascii="Arial" w:eastAsia="Arial" w:hAnsi="Arial"/>
        </w:rPr>
        <w:sectPr w:rsidR="00000000">
          <w:pgSz w:w="11900" w:h="16840"/>
          <w:pgMar w:top="663" w:right="724" w:bottom="0" w:left="240" w:header="0" w:footer="0" w:gutter="0"/>
          <w:cols w:num="2" w:space="0" w:equalWidth="0">
            <w:col w:w="7320" w:space="720"/>
            <w:col w:w="2900"/>
          </w:cols>
          <w:docGrid w:linePitch="360"/>
        </w:sectPr>
      </w:pPr>
    </w:p>
    <w:p w:rsidR="00000000" w:rsidRDefault="00AB18D1">
      <w:pPr>
        <w:spacing w:line="317" w:lineRule="exact"/>
        <w:rPr>
          <w:rFonts w:ascii="Times New Roman" w:eastAsia="Times New Roman" w:hAnsi="Times New Roman"/>
        </w:rPr>
      </w:pPr>
    </w:p>
    <w:p w:rsidR="00000000" w:rsidRDefault="00AB18D1">
      <w:pPr>
        <w:tabs>
          <w:tab w:val="left" w:leader="dot" w:pos="10680"/>
        </w:tabs>
        <w:spacing w:line="0" w:lineRule="atLeast"/>
        <w:ind w:left="1180"/>
        <w:rPr>
          <w:rFonts w:ascii="Arial" w:eastAsia="Arial" w:hAnsi="Arial"/>
          <w:b/>
          <w:sz w:val="19"/>
        </w:rPr>
      </w:pPr>
      <w:hyperlink w:anchor="page7" w:history="1">
        <w:r>
          <w:rPr>
            <w:rFonts w:ascii="Arial" w:eastAsia="Arial" w:hAnsi="Arial"/>
            <w:b/>
          </w:rPr>
          <w:t>Introduction</w:t>
        </w:r>
      </w:hyperlink>
      <w:r>
        <w:rPr>
          <w:rFonts w:ascii="Arial" w:eastAsia="Arial" w:hAnsi="Arial"/>
          <w:b/>
        </w:rPr>
        <w:tab/>
      </w:r>
      <w:hyperlink w:anchor="page7" w:history="1">
        <w:r>
          <w:rPr>
            <w:rFonts w:ascii="Arial" w:eastAsia="Arial" w:hAnsi="Arial"/>
            <w:b/>
            <w:sz w:val="19"/>
          </w:rPr>
          <w:t>vii</w:t>
        </w:r>
      </w:hyperlink>
    </w:p>
    <w:p w:rsidR="00000000" w:rsidRDefault="00AB18D1">
      <w:pPr>
        <w:spacing w:line="120" w:lineRule="exact"/>
        <w:rPr>
          <w:rFonts w:ascii="Times New Roman" w:eastAsia="Times New Roman" w:hAnsi="Times New Roman"/>
        </w:rPr>
      </w:pPr>
    </w:p>
    <w:p w:rsidR="00000000" w:rsidRDefault="00AB18D1">
      <w:pPr>
        <w:tabs>
          <w:tab w:val="left" w:pos="1880"/>
          <w:tab w:val="left" w:leader="dot" w:pos="10800"/>
        </w:tabs>
        <w:spacing w:line="0" w:lineRule="atLeast"/>
        <w:ind w:left="1180"/>
        <w:rPr>
          <w:rFonts w:ascii="Arial" w:eastAsia="Arial" w:hAnsi="Arial"/>
          <w:b/>
        </w:rPr>
      </w:pPr>
      <w:r>
        <w:rPr>
          <w:rFonts w:ascii="Arial" w:eastAsia="Arial" w:hAnsi="Arial"/>
          <w:b/>
        </w:rPr>
        <w:t>1</w:t>
      </w:r>
      <w:r>
        <w:rPr>
          <w:rFonts w:ascii="Times New Roman" w:eastAsia="Times New Roman" w:hAnsi="Times New Roman"/>
        </w:rPr>
        <w:tab/>
      </w:r>
      <w:hyperlink w:anchor="page9" w:history="1">
        <w:r>
          <w:rPr>
            <w:rFonts w:ascii="Arial" w:eastAsia="Arial" w:hAnsi="Arial"/>
            <w:b/>
          </w:rPr>
          <w:t>Overview</w:t>
        </w:r>
      </w:hyperlink>
      <w:r>
        <w:rPr>
          <w:rFonts w:ascii="Arial" w:eastAsia="Arial" w:hAnsi="Arial"/>
          <w:b/>
        </w:rPr>
        <w:tab/>
      </w:r>
      <w:hyperlink w:anchor="page9" w:history="1">
        <w:r>
          <w:rPr>
            <w:rFonts w:ascii="Arial" w:eastAsia="Arial" w:hAnsi="Arial"/>
            <w:b/>
          </w:rPr>
          <w:t>1</w:t>
        </w:r>
      </w:hyperlink>
    </w:p>
    <w:p w:rsidR="00000000" w:rsidRDefault="00AB18D1">
      <w:pPr>
        <w:spacing w:line="1" w:lineRule="exact"/>
        <w:rPr>
          <w:rFonts w:ascii="Times New Roman" w:eastAsia="Times New Roman" w:hAnsi="Times New Roman"/>
        </w:rPr>
      </w:pPr>
    </w:p>
    <w:p w:rsidR="00000000" w:rsidRDefault="00AB18D1">
      <w:pPr>
        <w:tabs>
          <w:tab w:val="left" w:pos="1880"/>
          <w:tab w:val="left" w:leader="dot" w:pos="10800"/>
        </w:tabs>
        <w:spacing w:line="0" w:lineRule="atLeast"/>
        <w:ind w:left="1180"/>
        <w:rPr>
          <w:rFonts w:ascii="Arial" w:eastAsia="Arial" w:hAnsi="Arial"/>
          <w:b/>
        </w:rPr>
      </w:pPr>
      <w:hyperlink w:anchor="page9" w:history="1">
        <w:r>
          <w:rPr>
            <w:rFonts w:ascii="Arial" w:eastAsia="Arial" w:hAnsi="Arial"/>
            <w:b/>
          </w:rPr>
          <w:t>1.1</w:t>
        </w:r>
      </w:hyperlink>
      <w:r>
        <w:rPr>
          <w:rFonts w:ascii="Arial" w:eastAsia="Arial" w:hAnsi="Arial"/>
          <w:b/>
        </w:rPr>
        <w:tab/>
      </w:r>
      <w:hyperlink w:anchor="page9" w:history="1">
        <w:r>
          <w:rPr>
            <w:rFonts w:ascii="Arial" w:eastAsia="Arial" w:hAnsi="Arial"/>
            <w:b/>
          </w:rPr>
          <w:t>Scope</w:t>
        </w:r>
      </w:hyperlink>
      <w:r>
        <w:rPr>
          <w:rFonts w:ascii="Arial" w:eastAsia="Arial" w:hAnsi="Arial"/>
          <w:b/>
        </w:rPr>
        <w:tab/>
      </w:r>
      <w:hyperlink w:anchor="page9" w:history="1">
        <w:r>
          <w:rPr>
            <w:rFonts w:ascii="Arial" w:eastAsia="Arial" w:hAnsi="Arial"/>
            <w:b/>
          </w:rPr>
          <w:t>1</w:t>
        </w:r>
      </w:hyperlink>
    </w:p>
    <w:p w:rsidR="00000000" w:rsidRDefault="00AB18D1">
      <w:pPr>
        <w:tabs>
          <w:tab w:val="left" w:pos="1880"/>
          <w:tab w:val="left" w:leader="dot" w:pos="10800"/>
        </w:tabs>
        <w:spacing w:line="0" w:lineRule="atLeast"/>
        <w:ind w:left="1180"/>
        <w:rPr>
          <w:rFonts w:ascii="Arial" w:eastAsia="Arial" w:hAnsi="Arial"/>
          <w:b/>
        </w:rPr>
      </w:pPr>
      <w:hyperlink w:anchor="page9" w:history="1">
        <w:r>
          <w:rPr>
            <w:rFonts w:ascii="Arial" w:eastAsia="Arial" w:hAnsi="Arial"/>
            <w:b/>
          </w:rPr>
          <w:t>1.2</w:t>
        </w:r>
      </w:hyperlink>
      <w:r>
        <w:rPr>
          <w:rFonts w:ascii="Arial" w:eastAsia="Arial" w:hAnsi="Arial"/>
          <w:b/>
        </w:rPr>
        <w:tab/>
      </w:r>
      <w:hyperlink w:anchor="page9" w:history="1">
        <w:r>
          <w:rPr>
            <w:rFonts w:ascii="Arial" w:eastAsia="Arial" w:hAnsi="Arial"/>
            <w:b/>
          </w:rPr>
          <w:t>Purpose</w:t>
        </w:r>
      </w:hyperlink>
      <w:r>
        <w:rPr>
          <w:rFonts w:ascii="Arial" w:eastAsia="Arial" w:hAnsi="Arial"/>
          <w:b/>
        </w:rPr>
        <w:tab/>
      </w:r>
      <w:hyperlink w:anchor="page9" w:history="1">
        <w:r>
          <w:rPr>
            <w:rFonts w:ascii="Arial" w:eastAsia="Arial" w:hAnsi="Arial"/>
            <w:b/>
          </w:rPr>
          <w:t>1</w:t>
        </w:r>
      </w:hyperlink>
    </w:p>
    <w:p w:rsidR="00000000" w:rsidRDefault="00AB18D1">
      <w:pPr>
        <w:tabs>
          <w:tab w:val="left" w:pos="1880"/>
          <w:tab w:val="left" w:leader="dot" w:pos="10800"/>
        </w:tabs>
        <w:spacing w:line="0" w:lineRule="atLeast"/>
        <w:ind w:left="1180"/>
        <w:rPr>
          <w:rFonts w:ascii="Arial" w:eastAsia="Arial" w:hAnsi="Arial"/>
          <w:b/>
        </w:rPr>
      </w:pPr>
      <w:hyperlink w:anchor="page9" w:history="1">
        <w:r>
          <w:rPr>
            <w:rFonts w:ascii="Arial" w:eastAsia="Arial" w:hAnsi="Arial"/>
            <w:b/>
          </w:rPr>
          <w:t>1.3</w:t>
        </w:r>
      </w:hyperlink>
      <w:r>
        <w:rPr>
          <w:rFonts w:ascii="Arial" w:eastAsia="Arial" w:hAnsi="Arial"/>
          <w:b/>
        </w:rPr>
        <w:tab/>
      </w:r>
      <w:hyperlink w:anchor="page9" w:history="1">
        <w:r>
          <w:rPr>
            <w:rFonts w:ascii="Arial" w:eastAsia="Arial" w:hAnsi="Arial"/>
            <w:b/>
          </w:rPr>
          <w:t>Field of application</w:t>
        </w:r>
      </w:hyperlink>
      <w:r>
        <w:rPr>
          <w:rFonts w:ascii="Arial" w:eastAsia="Arial" w:hAnsi="Arial"/>
          <w:b/>
        </w:rPr>
        <w:tab/>
      </w:r>
      <w:hyperlink w:anchor="page9" w:history="1">
        <w:r>
          <w:rPr>
            <w:rFonts w:ascii="Arial" w:eastAsia="Arial" w:hAnsi="Arial"/>
            <w:b/>
          </w:rPr>
          <w:t>1</w:t>
        </w:r>
      </w:hyperlink>
    </w:p>
    <w:p w:rsidR="00000000" w:rsidRDefault="00AB18D1">
      <w:pPr>
        <w:tabs>
          <w:tab w:val="left" w:pos="1880"/>
          <w:tab w:val="left" w:leader="dot" w:pos="10800"/>
        </w:tabs>
        <w:spacing w:line="0" w:lineRule="atLeast"/>
        <w:ind w:left="1180"/>
        <w:rPr>
          <w:rFonts w:ascii="Arial" w:eastAsia="Arial" w:hAnsi="Arial"/>
          <w:b/>
        </w:rPr>
      </w:pPr>
      <w:hyperlink w:anchor="page10" w:history="1">
        <w:r>
          <w:rPr>
            <w:rFonts w:ascii="Arial" w:eastAsia="Arial" w:hAnsi="Arial"/>
            <w:b/>
          </w:rPr>
          <w:t>1.4</w:t>
        </w:r>
      </w:hyperlink>
      <w:r>
        <w:rPr>
          <w:rFonts w:ascii="Arial" w:eastAsia="Arial" w:hAnsi="Arial"/>
          <w:b/>
        </w:rPr>
        <w:tab/>
      </w:r>
      <w:hyperlink w:anchor="page10" w:history="1">
        <w:r>
          <w:rPr>
            <w:rFonts w:ascii="Arial" w:eastAsia="Arial" w:hAnsi="Arial"/>
            <w:b/>
          </w:rPr>
          <w:t>Limitations</w:t>
        </w:r>
      </w:hyperlink>
      <w:r>
        <w:rPr>
          <w:rFonts w:ascii="Arial" w:eastAsia="Arial" w:hAnsi="Arial"/>
          <w:b/>
        </w:rPr>
        <w:tab/>
      </w:r>
      <w:hyperlink w:anchor="page10" w:history="1">
        <w:r>
          <w:rPr>
            <w:rFonts w:ascii="Arial" w:eastAsia="Arial" w:hAnsi="Arial"/>
            <w:b/>
          </w:rPr>
          <w:t>2</w:t>
        </w:r>
      </w:hyperlink>
    </w:p>
    <w:p w:rsidR="00000000" w:rsidRDefault="00AB18D1">
      <w:pPr>
        <w:spacing w:line="118" w:lineRule="exact"/>
        <w:rPr>
          <w:rFonts w:ascii="Arial" w:eastAsia="Arial" w:hAnsi="Arial"/>
          <w:b/>
        </w:rPr>
      </w:pPr>
    </w:p>
    <w:p w:rsidR="00000000" w:rsidRDefault="00AB18D1">
      <w:pPr>
        <w:tabs>
          <w:tab w:val="left" w:pos="1880"/>
          <w:tab w:val="left" w:leader="dot" w:pos="10800"/>
        </w:tabs>
        <w:spacing w:line="0" w:lineRule="atLeast"/>
        <w:ind w:left="1180"/>
        <w:rPr>
          <w:rFonts w:ascii="Arial" w:eastAsia="Arial" w:hAnsi="Arial"/>
          <w:b/>
        </w:rPr>
      </w:pPr>
      <w:r>
        <w:rPr>
          <w:rFonts w:ascii="Arial" w:eastAsia="Arial" w:hAnsi="Arial"/>
          <w:b/>
        </w:rPr>
        <w:t>2</w:t>
      </w:r>
      <w:r>
        <w:rPr>
          <w:rFonts w:ascii="Times New Roman" w:eastAsia="Times New Roman" w:hAnsi="Times New Roman"/>
        </w:rPr>
        <w:tab/>
      </w:r>
      <w:hyperlink w:anchor="page10" w:history="1">
        <w:r>
          <w:rPr>
            <w:rFonts w:ascii="Arial" w:eastAsia="Arial" w:hAnsi="Arial"/>
            <w:b/>
          </w:rPr>
          <w:t>Conformance</w:t>
        </w:r>
      </w:hyperlink>
      <w:r>
        <w:rPr>
          <w:rFonts w:ascii="Arial" w:eastAsia="Arial" w:hAnsi="Arial"/>
          <w:b/>
        </w:rPr>
        <w:tab/>
      </w:r>
      <w:hyperlink w:anchor="page10" w:history="1">
        <w:r>
          <w:rPr>
            <w:rFonts w:ascii="Arial" w:eastAsia="Arial" w:hAnsi="Arial"/>
            <w:b/>
          </w:rPr>
          <w:t>2</w:t>
        </w:r>
      </w:hyperlink>
    </w:p>
    <w:p w:rsidR="00000000" w:rsidRDefault="00AB18D1">
      <w:pPr>
        <w:spacing w:line="2" w:lineRule="exact"/>
        <w:rPr>
          <w:rFonts w:ascii="Times New Roman" w:eastAsia="Times New Roman" w:hAnsi="Times New Roman"/>
        </w:rPr>
      </w:pPr>
    </w:p>
    <w:p w:rsidR="00000000" w:rsidRDefault="00AB18D1">
      <w:pPr>
        <w:tabs>
          <w:tab w:val="left" w:pos="1880"/>
          <w:tab w:val="left" w:leader="dot" w:pos="10800"/>
        </w:tabs>
        <w:spacing w:line="0" w:lineRule="atLeast"/>
        <w:ind w:left="1180"/>
        <w:rPr>
          <w:rFonts w:ascii="Arial" w:eastAsia="Arial" w:hAnsi="Arial"/>
          <w:b/>
        </w:rPr>
      </w:pPr>
      <w:hyperlink w:anchor="page10" w:history="1">
        <w:r>
          <w:rPr>
            <w:rFonts w:ascii="Arial" w:eastAsia="Arial" w:hAnsi="Arial"/>
            <w:b/>
          </w:rPr>
          <w:t>2.1</w:t>
        </w:r>
      </w:hyperlink>
      <w:r>
        <w:rPr>
          <w:rFonts w:ascii="Arial" w:eastAsia="Arial" w:hAnsi="Arial"/>
          <w:b/>
        </w:rPr>
        <w:tab/>
      </w:r>
      <w:hyperlink w:anchor="page10" w:history="1">
        <w:r>
          <w:rPr>
            <w:rFonts w:ascii="Arial" w:eastAsia="Arial" w:hAnsi="Arial"/>
            <w:b/>
          </w:rPr>
          <w:t>Intended usage</w:t>
        </w:r>
      </w:hyperlink>
      <w:r>
        <w:rPr>
          <w:rFonts w:ascii="Arial" w:eastAsia="Arial" w:hAnsi="Arial"/>
          <w:b/>
        </w:rPr>
        <w:tab/>
      </w:r>
      <w:hyperlink w:anchor="page10" w:history="1">
        <w:r>
          <w:rPr>
            <w:rFonts w:ascii="Arial" w:eastAsia="Arial" w:hAnsi="Arial"/>
            <w:b/>
          </w:rPr>
          <w:t>2</w:t>
        </w:r>
      </w:hyperlink>
    </w:p>
    <w:p w:rsidR="00000000" w:rsidRDefault="00AB18D1">
      <w:pPr>
        <w:tabs>
          <w:tab w:val="left" w:pos="1880"/>
          <w:tab w:val="left" w:leader="dot" w:pos="10800"/>
        </w:tabs>
        <w:spacing w:line="0" w:lineRule="atLeast"/>
        <w:ind w:left="1180"/>
        <w:rPr>
          <w:rFonts w:ascii="Arial" w:eastAsia="Arial" w:hAnsi="Arial"/>
          <w:b/>
          <w:sz w:val="17"/>
        </w:rPr>
      </w:pPr>
      <w:hyperlink w:anchor="page11" w:history="1">
        <w:r>
          <w:rPr>
            <w:rFonts w:ascii="Arial" w:eastAsia="Arial" w:hAnsi="Arial"/>
            <w:b/>
          </w:rPr>
          <w:t>2.2</w:t>
        </w:r>
      </w:hyperlink>
      <w:r>
        <w:rPr>
          <w:rFonts w:ascii="Arial" w:eastAsia="Arial" w:hAnsi="Arial"/>
          <w:b/>
        </w:rPr>
        <w:tab/>
      </w:r>
      <w:hyperlink w:anchor="page11" w:history="1">
        <w:r>
          <w:rPr>
            <w:rFonts w:ascii="Arial" w:eastAsia="Arial" w:hAnsi="Arial"/>
            <w:b/>
          </w:rPr>
          <w:t>Full conformance</w:t>
        </w:r>
      </w:hyperlink>
      <w:r>
        <w:rPr>
          <w:rFonts w:ascii="Arial" w:eastAsia="Arial" w:hAnsi="Arial"/>
          <w:b/>
        </w:rPr>
        <w:tab/>
      </w:r>
      <w:hyperlink w:anchor="page11" w:history="1">
        <w:r>
          <w:rPr>
            <w:rFonts w:ascii="Arial" w:eastAsia="Arial" w:hAnsi="Arial"/>
            <w:b/>
            <w:sz w:val="17"/>
          </w:rPr>
          <w:t>3</w:t>
        </w:r>
      </w:hyperlink>
    </w:p>
    <w:p w:rsidR="00000000" w:rsidRDefault="00AB18D1">
      <w:pPr>
        <w:tabs>
          <w:tab w:val="left" w:pos="1880"/>
          <w:tab w:val="left" w:leader="dot" w:pos="10800"/>
        </w:tabs>
        <w:spacing w:line="0" w:lineRule="atLeast"/>
        <w:ind w:left="1180"/>
        <w:rPr>
          <w:rFonts w:ascii="Arial" w:eastAsia="Arial" w:hAnsi="Arial"/>
          <w:b/>
        </w:rPr>
      </w:pPr>
      <w:hyperlink w:anchor="page11" w:history="1">
        <w:r>
          <w:rPr>
            <w:rFonts w:ascii="Arial" w:eastAsia="Arial" w:hAnsi="Arial"/>
            <w:b/>
          </w:rPr>
          <w:t>2.2.</w:t>
        </w:r>
        <w:r>
          <w:rPr>
            <w:rFonts w:ascii="Arial" w:eastAsia="Arial" w:hAnsi="Arial"/>
            <w:b/>
          </w:rPr>
          <w:t>1</w:t>
        </w:r>
      </w:hyperlink>
      <w:r>
        <w:rPr>
          <w:rFonts w:ascii="Arial" w:eastAsia="Arial" w:hAnsi="Arial"/>
          <w:b/>
        </w:rPr>
        <w:tab/>
      </w:r>
      <w:hyperlink w:anchor="page11" w:history="1">
        <w:r>
          <w:rPr>
            <w:rFonts w:ascii="Arial" w:eastAsia="Arial" w:hAnsi="Arial"/>
            <w:b/>
          </w:rPr>
          <w:t>Full conformance to outcomes</w:t>
        </w:r>
      </w:hyperlink>
      <w:r>
        <w:rPr>
          <w:rFonts w:ascii="Arial" w:eastAsia="Arial" w:hAnsi="Arial"/>
          <w:b/>
        </w:rPr>
        <w:tab/>
      </w:r>
      <w:hyperlink w:anchor="page11" w:history="1">
        <w:r>
          <w:rPr>
            <w:rFonts w:ascii="Arial" w:eastAsia="Arial" w:hAnsi="Arial"/>
            <w:b/>
          </w:rPr>
          <w:t>3</w:t>
        </w:r>
      </w:hyperlink>
    </w:p>
    <w:p w:rsidR="00000000" w:rsidRDefault="00AB18D1">
      <w:pPr>
        <w:tabs>
          <w:tab w:val="left" w:pos="1880"/>
          <w:tab w:val="left" w:leader="dot" w:pos="10800"/>
        </w:tabs>
        <w:spacing w:line="0" w:lineRule="atLeast"/>
        <w:ind w:left="1180"/>
        <w:rPr>
          <w:rFonts w:ascii="Arial" w:eastAsia="Arial" w:hAnsi="Arial"/>
          <w:b/>
        </w:rPr>
      </w:pPr>
      <w:hyperlink w:anchor="page11" w:history="1">
        <w:r>
          <w:rPr>
            <w:rFonts w:ascii="Arial" w:eastAsia="Arial" w:hAnsi="Arial"/>
            <w:b/>
          </w:rPr>
          <w:t>2.2.2</w:t>
        </w:r>
      </w:hyperlink>
      <w:r>
        <w:rPr>
          <w:rFonts w:ascii="Arial" w:eastAsia="Arial" w:hAnsi="Arial"/>
          <w:b/>
        </w:rPr>
        <w:tab/>
      </w:r>
      <w:hyperlink w:anchor="page11" w:history="1">
        <w:r>
          <w:rPr>
            <w:rFonts w:ascii="Arial" w:eastAsia="Arial" w:hAnsi="Arial"/>
            <w:b/>
          </w:rPr>
          <w:t>Full conformance to tasks</w:t>
        </w:r>
      </w:hyperlink>
      <w:r>
        <w:rPr>
          <w:rFonts w:ascii="Arial" w:eastAsia="Arial" w:hAnsi="Arial"/>
          <w:b/>
        </w:rPr>
        <w:tab/>
      </w:r>
      <w:hyperlink w:anchor="page11" w:history="1">
        <w:r>
          <w:rPr>
            <w:rFonts w:ascii="Arial" w:eastAsia="Arial" w:hAnsi="Arial"/>
            <w:b/>
          </w:rPr>
          <w:t>3</w:t>
        </w:r>
      </w:hyperlink>
    </w:p>
    <w:p w:rsidR="00000000" w:rsidRDefault="00AB18D1">
      <w:pPr>
        <w:tabs>
          <w:tab w:val="left" w:pos="1880"/>
          <w:tab w:val="left" w:leader="dot" w:pos="10800"/>
        </w:tabs>
        <w:spacing w:line="0" w:lineRule="atLeast"/>
        <w:ind w:left="1180"/>
        <w:rPr>
          <w:rFonts w:ascii="Arial" w:eastAsia="Arial" w:hAnsi="Arial"/>
          <w:b/>
        </w:rPr>
      </w:pPr>
      <w:hyperlink w:anchor="page11" w:history="1">
        <w:r>
          <w:rPr>
            <w:rFonts w:ascii="Arial" w:eastAsia="Arial" w:hAnsi="Arial"/>
            <w:b/>
          </w:rPr>
          <w:t>2.3</w:t>
        </w:r>
      </w:hyperlink>
      <w:r>
        <w:rPr>
          <w:rFonts w:ascii="Arial" w:eastAsia="Arial" w:hAnsi="Arial"/>
          <w:b/>
        </w:rPr>
        <w:tab/>
      </w:r>
      <w:hyperlink w:anchor="page11" w:history="1">
        <w:r>
          <w:rPr>
            <w:rFonts w:ascii="Arial" w:eastAsia="Arial" w:hAnsi="Arial"/>
            <w:b/>
          </w:rPr>
          <w:t>Tai</w:t>
        </w:r>
        <w:r>
          <w:rPr>
            <w:rFonts w:ascii="Arial" w:eastAsia="Arial" w:hAnsi="Arial"/>
            <w:b/>
          </w:rPr>
          <w:t>lored conformance</w:t>
        </w:r>
      </w:hyperlink>
      <w:r>
        <w:rPr>
          <w:rFonts w:ascii="Arial" w:eastAsia="Arial" w:hAnsi="Arial"/>
          <w:b/>
        </w:rPr>
        <w:tab/>
      </w:r>
      <w:hyperlink w:anchor="page11" w:history="1">
        <w:r>
          <w:rPr>
            <w:rFonts w:ascii="Arial" w:eastAsia="Arial" w:hAnsi="Arial"/>
            <w:b/>
          </w:rPr>
          <w:t>3</w:t>
        </w:r>
      </w:hyperlink>
    </w:p>
    <w:p w:rsidR="00000000" w:rsidRDefault="00AB18D1">
      <w:pPr>
        <w:spacing w:line="118" w:lineRule="exact"/>
        <w:rPr>
          <w:rFonts w:ascii="Arial" w:eastAsia="Arial" w:hAnsi="Arial"/>
          <w:b/>
        </w:rPr>
      </w:pPr>
    </w:p>
    <w:p w:rsidR="00000000" w:rsidRDefault="00AB18D1">
      <w:pPr>
        <w:tabs>
          <w:tab w:val="left" w:pos="1880"/>
          <w:tab w:val="left" w:leader="dot" w:pos="10800"/>
        </w:tabs>
        <w:spacing w:line="0" w:lineRule="atLeast"/>
        <w:ind w:left="1180"/>
        <w:rPr>
          <w:rFonts w:ascii="Arial" w:eastAsia="Arial" w:hAnsi="Arial"/>
          <w:b/>
        </w:rPr>
      </w:pPr>
      <w:r>
        <w:rPr>
          <w:rFonts w:ascii="Arial" w:eastAsia="Arial" w:hAnsi="Arial"/>
          <w:b/>
        </w:rPr>
        <w:t>3</w:t>
      </w:r>
      <w:r>
        <w:rPr>
          <w:rFonts w:ascii="Times New Roman" w:eastAsia="Times New Roman" w:hAnsi="Times New Roman"/>
        </w:rPr>
        <w:tab/>
      </w:r>
      <w:hyperlink w:anchor="page11" w:history="1">
        <w:r>
          <w:rPr>
            <w:rFonts w:ascii="Arial" w:eastAsia="Arial" w:hAnsi="Arial"/>
            <w:b/>
          </w:rPr>
          <w:t>Normative references</w:t>
        </w:r>
      </w:hyperlink>
      <w:r>
        <w:rPr>
          <w:rFonts w:ascii="Arial" w:eastAsia="Arial" w:hAnsi="Arial"/>
          <w:b/>
        </w:rPr>
        <w:tab/>
      </w:r>
      <w:hyperlink w:anchor="page11" w:history="1">
        <w:r>
          <w:rPr>
            <w:rFonts w:ascii="Arial" w:eastAsia="Arial" w:hAnsi="Arial"/>
            <w:b/>
          </w:rPr>
          <w:t>3</w:t>
        </w:r>
      </w:hyperlink>
    </w:p>
    <w:p w:rsidR="00000000" w:rsidRDefault="00AB18D1">
      <w:pPr>
        <w:spacing w:line="120" w:lineRule="exact"/>
        <w:rPr>
          <w:rFonts w:ascii="Times New Roman" w:eastAsia="Times New Roman" w:hAnsi="Times New Roman"/>
        </w:rPr>
      </w:pPr>
    </w:p>
    <w:p w:rsidR="00000000" w:rsidRDefault="00AB18D1">
      <w:pPr>
        <w:tabs>
          <w:tab w:val="left" w:pos="1880"/>
          <w:tab w:val="left" w:leader="dot" w:pos="10800"/>
        </w:tabs>
        <w:spacing w:line="0" w:lineRule="atLeast"/>
        <w:ind w:left="1180"/>
        <w:rPr>
          <w:rFonts w:ascii="Arial" w:eastAsia="Arial" w:hAnsi="Arial"/>
          <w:b/>
          <w:sz w:val="17"/>
        </w:rPr>
      </w:pPr>
      <w:r>
        <w:rPr>
          <w:rFonts w:ascii="Arial" w:eastAsia="Arial" w:hAnsi="Arial"/>
          <w:b/>
        </w:rPr>
        <w:t>4</w:t>
      </w:r>
      <w:r>
        <w:rPr>
          <w:rFonts w:ascii="Times New Roman" w:eastAsia="Times New Roman" w:hAnsi="Times New Roman"/>
        </w:rPr>
        <w:tab/>
      </w:r>
      <w:hyperlink w:anchor="page11" w:history="1">
        <w:r>
          <w:rPr>
            <w:rFonts w:ascii="Arial" w:eastAsia="Arial" w:hAnsi="Arial"/>
            <w:b/>
          </w:rPr>
          <w:t>Terms, definitions, and abbreviated terms</w:t>
        </w:r>
      </w:hyperlink>
      <w:r>
        <w:rPr>
          <w:rFonts w:ascii="Arial" w:eastAsia="Arial" w:hAnsi="Arial"/>
          <w:b/>
        </w:rPr>
        <w:tab/>
      </w:r>
      <w:hyperlink w:anchor="page11" w:history="1">
        <w:r>
          <w:rPr>
            <w:rFonts w:ascii="Arial" w:eastAsia="Arial" w:hAnsi="Arial"/>
            <w:b/>
            <w:sz w:val="17"/>
          </w:rPr>
          <w:t>3</w:t>
        </w:r>
      </w:hyperlink>
    </w:p>
    <w:p w:rsidR="00000000" w:rsidRDefault="00AB18D1">
      <w:pPr>
        <w:spacing w:line="1" w:lineRule="exact"/>
        <w:rPr>
          <w:rFonts w:ascii="Times New Roman" w:eastAsia="Times New Roman" w:hAnsi="Times New Roman"/>
        </w:rPr>
      </w:pPr>
    </w:p>
    <w:p w:rsidR="00000000" w:rsidRDefault="00AB18D1">
      <w:pPr>
        <w:tabs>
          <w:tab w:val="left" w:pos="1880"/>
          <w:tab w:val="left" w:leader="dot" w:pos="10800"/>
        </w:tabs>
        <w:spacing w:line="0" w:lineRule="atLeast"/>
        <w:ind w:left="1180"/>
        <w:rPr>
          <w:rFonts w:ascii="Arial" w:eastAsia="Arial" w:hAnsi="Arial"/>
          <w:b/>
        </w:rPr>
      </w:pPr>
      <w:hyperlink w:anchor="page11" w:history="1">
        <w:r>
          <w:rPr>
            <w:rFonts w:ascii="Arial" w:eastAsia="Arial" w:hAnsi="Arial"/>
            <w:b/>
          </w:rPr>
          <w:t>4.1</w:t>
        </w:r>
      </w:hyperlink>
      <w:r>
        <w:rPr>
          <w:rFonts w:ascii="Arial" w:eastAsia="Arial" w:hAnsi="Arial"/>
          <w:b/>
        </w:rPr>
        <w:tab/>
      </w:r>
      <w:hyperlink w:anchor="page11" w:history="1">
        <w:r>
          <w:rPr>
            <w:rFonts w:ascii="Arial" w:eastAsia="Arial" w:hAnsi="Arial"/>
            <w:b/>
          </w:rPr>
          <w:t>Terms and definitions</w:t>
        </w:r>
      </w:hyperlink>
      <w:r>
        <w:rPr>
          <w:rFonts w:ascii="Arial" w:eastAsia="Arial" w:hAnsi="Arial"/>
          <w:b/>
        </w:rPr>
        <w:tab/>
      </w:r>
      <w:hyperlink w:anchor="page11" w:history="1">
        <w:r>
          <w:rPr>
            <w:rFonts w:ascii="Arial" w:eastAsia="Arial" w:hAnsi="Arial"/>
            <w:b/>
          </w:rPr>
          <w:t>3</w:t>
        </w:r>
      </w:hyperlink>
    </w:p>
    <w:p w:rsidR="00000000" w:rsidRDefault="00AB18D1">
      <w:pPr>
        <w:tabs>
          <w:tab w:val="left" w:pos="1880"/>
          <w:tab w:val="left" w:leader="dot" w:pos="10680"/>
        </w:tabs>
        <w:spacing w:line="0" w:lineRule="atLeast"/>
        <w:ind w:left="1180"/>
        <w:rPr>
          <w:rFonts w:ascii="Arial" w:eastAsia="Arial" w:hAnsi="Arial"/>
          <w:b/>
        </w:rPr>
      </w:pPr>
      <w:hyperlink w:anchor="page18" w:history="1">
        <w:r>
          <w:rPr>
            <w:rFonts w:ascii="Arial" w:eastAsia="Arial" w:hAnsi="Arial"/>
            <w:b/>
          </w:rPr>
          <w:t>4.2</w:t>
        </w:r>
      </w:hyperlink>
      <w:r>
        <w:rPr>
          <w:rFonts w:ascii="Arial" w:eastAsia="Arial" w:hAnsi="Arial"/>
          <w:b/>
        </w:rPr>
        <w:tab/>
      </w:r>
      <w:hyperlink w:anchor="page18" w:history="1">
        <w:r>
          <w:rPr>
            <w:rFonts w:ascii="Arial" w:eastAsia="Arial" w:hAnsi="Arial"/>
            <w:b/>
          </w:rPr>
          <w:t>Abbreviated terms</w:t>
        </w:r>
      </w:hyperlink>
      <w:r>
        <w:rPr>
          <w:rFonts w:ascii="Arial" w:eastAsia="Arial" w:hAnsi="Arial"/>
          <w:b/>
        </w:rPr>
        <w:tab/>
      </w:r>
      <w:hyperlink w:anchor="page18" w:history="1">
        <w:r>
          <w:rPr>
            <w:rFonts w:ascii="Arial" w:eastAsia="Arial" w:hAnsi="Arial"/>
            <w:b/>
          </w:rPr>
          <w:t>10</w:t>
        </w:r>
      </w:hyperlink>
    </w:p>
    <w:p w:rsidR="00000000" w:rsidRDefault="00AB18D1">
      <w:pPr>
        <w:spacing w:line="118" w:lineRule="exact"/>
        <w:rPr>
          <w:rFonts w:ascii="Arial" w:eastAsia="Arial" w:hAnsi="Arial"/>
          <w:b/>
        </w:rPr>
      </w:pPr>
    </w:p>
    <w:p w:rsidR="00000000" w:rsidRDefault="00AB18D1">
      <w:pPr>
        <w:tabs>
          <w:tab w:val="left" w:pos="1880"/>
          <w:tab w:val="left" w:leader="dot" w:pos="10700"/>
        </w:tabs>
        <w:spacing w:line="0" w:lineRule="atLeast"/>
        <w:ind w:left="1180"/>
        <w:rPr>
          <w:rFonts w:ascii="Arial" w:eastAsia="Arial" w:hAnsi="Arial"/>
          <w:b/>
          <w:sz w:val="19"/>
        </w:rPr>
      </w:pPr>
      <w:r>
        <w:rPr>
          <w:rFonts w:ascii="Arial" w:eastAsia="Arial" w:hAnsi="Arial"/>
          <w:b/>
        </w:rPr>
        <w:t>5</w:t>
      </w:r>
      <w:r>
        <w:rPr>
          <w:rFonts w:ascii="Times New Roman" w:eastAsia="Times New Roman" w:hAnsi="Times New Roman"/>
        </w:rPr>
        <w:tab/>
      </w:r>
      <w:hyperlink w:anchor="page19" w:history="1">
        <w:r>
          <w:rPr>
            <w:rFonts w:ascii="Arial" w:eastAsia="Arial" w:hAnsi="Arial"/>
            <w:b/>
          </w:rPr>
          <w:t>Key concepts and application of this International</w:t>
        </w:r>
        <w:r>
          <w:rPr>
            <w:rFonts w:ascii="Arial" w:eastAsia="Arial" w:hAnsi="Arial"/>
            <w:b/>
          </w:rPr>
          <w:t xml:space="preserve"> Standard</w:t>
        </w:r>
      </w:hyperlink>
      <w:r>
        <w:rPr>
          <w:rFonts w:ascii="Arial" w:eastAsia="Arial" w:hAnsi="Arial"/>
          <w:b/>
        </w:rPr>
        <w:tab/>
      </w:r>
      <w:hyperlink w:anchor="page19" w:history="1">
        <w:r>
          <w:rPr>
            <w:rFonts w:ascii="Arial" w:eastAsia="Arial" w:hAnsi="Arial"/>
            <w:b/>
            <w:sz w:val="19"/>
          </w:rPr>
          <w:t>11</w:t>
        </w:r>
      </w:hyperlink>
    </w:p>
    <w:p w:rsidR="00000000" w:rsidRDefault="00AB18D1">
      <w:pPr>
        <w:spacing w:line="1" w:lineRule="exact"/>
        <w:rPr>
          <w:rFonts w:ascii="Times New Roman" w:eastAsia="Times New Roman" w:hAnsi="Times New Roman"/>
        </w:rPr>
      </w:pPr>
    </w:p>
    <w:p w:rsidR="00000000" w:rsidRDefault="00AB18D1">
      <w:pPr>
        <w:tabs>
          <w:tab w:val="left" w:pos="1880"/>
          <w:tab w:val="left" w:leader="dot" w:pos="10680"/>
        </w:tabs>
        <w:spacing w:line="0" w:lineRule="atLeast"/>
        <w:ind w:left="1180"/>
        <w:rPr>
          <w:rFonts w:ascii="Arial" w:eastAsia="Arial" w:hAnsi="Arial"/>
          <w:b/>
        </w:rPr>
      </w:pPr>
      <w:hyperlink w:anchor="page19" w:history="1">
        <w:r>
          <w:rPr>
            <w:rFonts w:ascii="Arial" w:eastAsia="Arial" w:hAnsi="Arial"/>
            <w:b/>
          </w:rPr>
          <w:t>5.1</w:t>
        </w:r>
      </w:hyperlink>
      <w:r>
        <w:rPr>
          <w:rFonts w:ascii="Arial" w:eastAsia="Arial" w:hAnsi="Arial"/>
          <w:b/>
        </w:rPr>
        <w:tab/>
      </w:r>
      <w:hyperlink w:anchor="page19" w:history="1">
        <w:r>
          <w:rPr>
            <w:rFonts w:ascii="Arial" w:eastAsia="Arial" w:hAnsi="Arial"/>
            <w:b/>
          </w:rPr>
          <w:t>Introduction</w:t>
        </w:r>
      </w:hyperlink>
      <w:r>
        <w:rPr>
          <w:rFonts w:ascii="Arial" w:eastAsia="Arial" w:hAnsi="Arial"/>
          <w:b/>
        </w:rPr>
        <w:tab/>
      </w:r>
      <w:hyperlink w:anchor="page19" w:history="1">
        <w:r>
          <w:rPr>
            <w:rFonts w:ascii="Arial" w:eastAsia="Arial" w:hAnsi="Arial"/>
            <w:b/>
          </w:rPr>
          <w:t>11</w:t>
        </w:r>
      </w:hyperlink>
    </w:p>
    <w:p w:rsidR="00000000" w:rsidRDefault="00AB18D1">
      <w:pPr>
        <w:tabs>
          <w:tab w:val="left" w:pos="1880"/>
          <w:tab w:val="left" w:leader="dot" w:pos="10680"/>
        </w:tabs>
        <w:spacing w:line="0" w:lineRule="atLeast"/>
        <w:ind w:left="1180"/>
        <w:rPr>
          <w:rFonts w:ascii="Arial" w:eastAsia="Arial" w:hAnsi="Arial"/>
          <w:b/>
        </w:rPr>
      </w:pPr>
      <w:hyperlink w:anchor="page19" w:history="1">
        <w:r>
          <w:rPr>
            <w:rFonts w:ascii="Arial" w:eastAsia="Arial" w:hAnsi="Arial"/>
            <w:b/>
          </w:rPr>
          <w:t>5.2</w:t>
        </w:r>
      </w:hyperlink>
      <w:r>
        <w:rPr>
          <w:rFonts w:ascii="Arial" w:eastAsia="Arial" w:hAnsi="Arial"/>
          <w:b/>
        </w:rPr>
        <w:tab/>
      </w:r>
      <w:hyperlink w:anchor="page19" w:history="1">
        <w:r>
          <w:rPr>
            <w:rFonts w:ascii="Arial" w:eastAsia="Arial" w:hAnsi="Arial"/>
            <w:b/>
          </w:rPr>
          <w:t>System concepts</w:t>
        </w:r>
      </w:hyperlink>
      <w:r>
        <w:rPr>
          <w:rFonts w:ascii="Arial" w:eastAsia="Arial" w:hAnsi="Arial"/>
          <w:b/>
        </w:rPr>
        <w:tab/>
      </w:r>
      <w:hyperlink w:anchor="page19" w:history="1">
        <w:r>
          <w:rPr>
            <w:rFonts w:ascii="Arial" w:eastAsia="Arial" w:hAnsi="Arial"/>
            <w:b/>
          </w:rPr>
          <w:t>11</w:t>
        </w:r>
      </w:hyperlink>
    </w:p>
    <w:p w:rsidR="00000000" w:rsidRDefault="00AB18D1">
      <w:pPr>
        <w:tabs>
          <w:tab w:val="left" w:pos="1880"/>
          <w:tab w:val="left" w:leader="dot" w:pos="10680"/>
        </w:tabs>
        <w:spacing w:line="0" w:lineRule="atLeast"/>
        <w:ind w:left="1180"/>
        <w:rPr>
          <w:rFonts w:ascii="Arial" w:eastAsia="Arial" w:hAnsi="Arial"/>
          <w:b/>
        </w:rPr>
      </w:pPr>
      <w:hyperlink w:anchor="page19" w:history="1">
        <w:r>
          <w:rPr>
            <w:rFonts w:ascii="Arial" w:eastAsia="Arial" w:hAnsi="Arial"/>
            <w:b/>
          </w:rPr>
          <w:t>5.2.1</w:t>
        </w:r>
      </w:hyperlink>
      <w:r>
        <w:rPr>
          <w:rFonts w:ascii="Arial" w:eastAsia="Arial" w:hAnsi="Arial"/>
          <w:b/>
        </w:rPr>
        <w:tab/>
      </w:r>
      <w:hyperlink w:anchor="page19" w:history="1">
        <w:r>
          <w:rPr>
            <w:rFonts w:ascii="Arial" w:eastAsia="Arial" w:hAnsi="Arial"/>
            <w:b/>
          </w:rPr>
          <w:t>Systems</w:t>
        </w:r>
      </w:hyperlink>
      <w:r>
        <w:rPr>
          <w:rFonts w:ascii="Arial" w:eastAsia="Arial" w:hAnsi="Arial"/>
          <w:b/>
        </w:rPr>
        <w:tab/>
      </w:r>
      <w:hyperlink w:anchor="page19" w:history="1">
        <w:r>
          <w:rPr>
            <w:rFonts w:ascii="Arial" w:eastAsia="Arial" w:hAnsi="Arial"/>
            <w:b/>
          </w:rPr>
          <w:t>11</w:t>
        </w:r>
      </w:hyperlink>
    </w:p>
    <w:p w:rsidR="00000000" w:rsidRDefault="00AB18D1">
      <w:pPr>
        <w:tabs>
          <w:tab w:val="left" w:pos="1880"/>
          <w:tab w:val="left" w:leader="dot" w:pos="10680"/>
        </w:tabs>
        <w:spacing w:line="0" w:lineRule="atLeast"/>
        <w:ind w:left="1180"/>
        <w:rPr>
          <w:rFonts w:ascii="Arial" w:eastAsia="Arial" w:hAnsi="Arial"/>
          <w:b/>
        </w:rPr>
      </w:pPr>
      <w:hyperlink w:anchor="page19" w:history="1">
        <w:r>
          <w:rPr>
            <w:rFonts w:ascii="Arial" w:eastAsia="Arial" w:hAnsi="Arial"/>
            <w:b/>
          </w:rPr>
          <w:t>5.2.2</w:t>
        </w:r>
      </w:hyperlink>
      <w:r>
        <w:rPr>
          <w:rFonts w:ascii="Arial" w:eastAsia="Arial" w:hAnsi="Arial"/>
          <w:b/>
        </w:rPr>
        <w:tab/>
      </w:r>
      <w:hyperlink w:anchor="page19" w:history="1">
        <w:r>
          <w:rPr>
            <w:rFonts w:ascii="Arial" w:eastAsia="Arial" w:hAnsi="Arial"/>
            <w:b/>
          </w:rPr>
          <w:t>System structure</w:t>
        </w:r>
      </w:hyperlink>
      <w:r>
        <w:rPr>
          <w:rFonts w:ascii="Arial" w:eastAsia="Arial" w:hAnsi="Arial"/>
          <w:b/>
        </w:rPr>
        <w:tab/>
      </w:r>
      <w:hyperlink w:anchor="page19" w:history="1">
        <w:r>
          <w:rPr>
            <w:rFonts w:ascii="Arial" w:eastAsia="Arial" w:hAnsi="Arial"/>
            <w:b/>
          </w:rPr>
          <w:t>11</w:t>
        </w:r>
      </w:hyperlink>
    </w:p>
    <w:p w:rsidR="00000000" w:rsidRDefault="00AB18D1">
      <w:pPr>
        <w:tabs>
          <w:tab w:val="left" w:pos="1880"/>
          <w:tab w:val="left" w:leader="dot" w:pos="10680"/>
        </w:tabs>
        <w:spacing w:line="0" w:lineRule="atLeast"/>
        <w:ind w:left="1180"/>
        <w:rPr>
          <w:rFonts w:ascii="Arial" w:eastAsia="Arial" w:hAnsi="Arial"/>
          <w:b/>
        </w:rPr>
      </w:pPr>
      <w:hyperlink w:anchor="page20" w:history="1">
        <w:r>
          <w:rPr>
            <w:rFonts w:ascii="Arial" w:eastAsia="Arial" w:hAnsi="Arial"/>
            <w:b/>
          </w:rPr>
          <w:t>5.2.3</w:t>
        </w:r>
      </w:hyperlink>
      <w:r>
        <w:rPr>
          <w:rFonts w:ascii="Arial" w:eastAsia="Arial" w:hAnsi="Arial"/>
          <w:b/>
        </w:rPr>
        <w:tab/>
      </w:r>
      <w:hyperlink w:anchor="page20" w:history="1">
        <w:r>
          <w:rPr>
            <w:rFonts w:ascii="Arial" w:eastAsia="Arial" w:hAnsi="Arial"/>
            <w:b/>
          </w:rPr>
          <w:t>Enabling systems</w:t>
        </w:r>
      </w:hyperlink>
      <w:r>
        <w:rPr>
          <w:rFonts w:ascii="Arial" w:eastAsia="Arial" w:hAnsi="Arial"/>
          <w:b/>
        </w:rPr>
        <w:tab/>
      </w:r>
      <w:hyperlink w:anchor="page20" w:history="1">
        <w:r>
          <w:rPr>
            <w:rFonts w:ascii="Arial" w:eastAsia="Arial" w:hAnsi="Arial"/>
            <w:b/>
          </w:rPr>
          <w:t>12</w:t>
        </w:r>
      </w:hyperlink>
    </w:p>
    <w:p w:rsidR="00000000" w:rsidRDefault="00AB18D1">
      <w:pPr>
        <w:tabs>
          <w:tab w:val="left" w:pos="1880"/>
          <w:tab w:val="left" w:leader="dot" w:pos="10680"/>
        </w:tabs>
        <w:spacing w:line="0" w:lineRule="atLeast"/>
        <w:ind w:left="1180"/>
        <w:rPr>
          <w:rFonts w:ascii="Arial" w:eastAsia="Arial" w:hAnsi="Arial"/>
          <w:b/>
        </w:rPr>
      </w:pPr>
      <w:hyperlink w:anchor="page21" w:history="1">
        <w:r>
          <w:rPr>
            <w:rFonts w:ascii="Arial" w:eastAsia="Arial" w:hAnsi="Arial"/>
            <w:b/>
          </w:rPr>
          <w:t>5.3</w:t>
        </w:r>
      </w:hyperlink>
      <w:r>
        <w:rPr>
          <w:rFonts w:ascii="Arial" w:eastAsia="Arial" w:hAnsi="Arial"/>
          <w:b/>
        </w:rPr>
        <w:tab/>
      </w:r>
      <w:hyperlink w:anchor="page21" w:history="1">
        <w:r>
          <w:rPr>
            <w:rFonts w:ascii="Arial" w:eastAsia="Arial" w:hAnsi="Arial"/>
            <w:b/>
          </w:rPr>
          <w:t>Organization and project concepts</w:t>
        </w:r>
      </w:hyperlink>
      <w:r>
        <w:rPr>
          <w:rFonts w:ascii="Arial" w:eastAsia="Arial" w:hAnsi="Arial"/>
          <w:b/>
        </w:rPr>
        <w:tab/>
      </w:r>
      <w:hyperlink w:anchor="page21" w:history="1">
        <w:r>
          <w:rPr>
            <w:rFonts w:ascii="Arial" w:eastAsia="Arial" w:hAnsi="Arial"/>
            <w:b/>
          </w:rPr>
          <w:t>13</w:t>
        </w:r>
      </w:hyperlink>
    </w:p>
    <w:p w:rsidR="00000000" w:rsidRDefault="00AB18D1">
      <w:pPr>
        <w:tabs>
          <w:tab w:val="left" w:pos="1880"/>
          <w:tab w:val="left" w:leader="dot" w:pos="10680"/>
        </w:tabs>
        <w:spacing w:line="0" w:lineRule="atLeast"/>
        <w:ind w:left="1180"/>
        <w:rPr>
          <w:rFonts w:ascii="Arial" w:eastAsia="Arial" w:hAnsi="Arial"/>
          <w:b/>
        </w:rPr>
      </w:pPr>
      <w:hyperlink w:anchor="page21" w:history="1">
        <w:r>
          <w:rPr>
            <w:rFonts w:ascii="Arial" w:eastAsia="Arial" w:hAnsi="Arial"/>
            <w:b/>
          </w:rPr>
          <w:t>5.3.1</w:t>
        </w:r>
      </w:hyperlink>
      <w:r>
        <w:rPr>
          <w:rFonts w:ascii="Arial" w:eastAsia="Arial" w:hAnsi="Arial"/>
          <w:b/>
        </w:rPr>
        <w:tab/>
      </w:r>
      <w:hyperlink w:anchor="page21" w:history="1">
        <w:r>
          <w:rPr>
            <w:rFonts w:ascii="Arial" w:eastAsia="Arial" w:hAnsi="Arial"/>
            <w:b/>
          </w:rPr>
          <w:t>Organizations</w:t>
        </w:r>
      </w:hyperlink>
      <w:r>
        <w:rPr>
          <w:rFonts w:ascii="Arial" w:eastAsia="Arial" w:hAnsi="Arial"/>
          <w:b/>
        </w:rPr>
        <w:tab/>
      </w:r>
      <w:hyperlink w:anchor="page21" w:history="1">
        <w:r>
          <w:rPr>
            <w:rFonts w:ascii="Arial" w:eastAsia="Arial" w:hAnsi="Arial"/>
            <w:b/>
          </w:rPr>
          <w:t>13</w:t>
        </w:r>
      </w:hyperlink>
    </w:p>
    <w:p w:rsidR="00000000" w:rsidRDefault="00AB18D1">
      <w:pPr>
        <w:tabs>
          <w:tab w:val="left" w:pos="9020"/>
          <w:tab w:val="left" w:leader="dot" w:pos="200"/>
        </w:tabs>
        <w:spacing w:line="0" w:lineRule="atLeast"/>
        <w:jc w:val="right"/>
        <w:rPr>
          <w:rFonts w:ascii="Courier New" w:eastAsia="Courier New" w:hAnsi="Courier New"/>
          <w:b/>
          <w:sz w:val="6"/>
        </w:rPr>
      </w:pPr>
      <w:hyperlink w:anchor="page22" w:history="1">
        <w:r>
          <w:rPr>
            <w:rFonts w:ascii="Arial" w:eastAsia="Arial" w:hAnsi="Arial"/>
            <w:b/>
          </w:rPr>
          <w:t>5.3.2</w:t>
        </w:r>
      </w:hyperlink>
      <w:r>
        <w:rPr>
          <w:rFonts w:ascii="Arial" w:eastAsia="Arial" w:hAnsi="Arial"/>
          <w:b/>
        </w:rPr>
        <w:tab/>
      </w:r>
      <w:hyperlink w:anchor="page22" w:history="1">
        <w:r>
          <w:rPr>
            <w:rFonts w:ascii="Arial" w:eastAsia="Arial" w:hAnsi="Arial"/>
            <w:b/>
          </w:rPr>
          <w:t>Organization and project-level adoption</w:t>
        </w:r>
      </w:hyperlink>
      <w:r>
        <w:rPr>
          <w:rFonts w:ascii="Arial" w:eastAsia="Arial" w:hAnsi="Arial"/>
          <w:b/>
        </w:rPr>
        <w:tab/>
      </w:r>
      <w:r>
        <w:rPr>
          <w:rFonts w:ascii="Arial" w:eastAsia="Arial" w:hAnsi="Arial"/>
          <w:b/>
          <w:sz w:val="8"/>
        </w:rPr>
        <w:t>14</w:t>
      </w:r>
      <w:r>
        <w:rPr>
          <w:rFonts w:ascii="Arial" w:eastAsia="Arial" w:hAnsi="Arial"/>
          <w:b/>
        </w:rPr>
        <w:t xml:space="preserve"> </w:t>
      </w:r>
      <w:hyperlink w:anchor="page22" w:history="1">
        <w:r>
          <w:rPr>
            <w:rFonts w:ascii="Courier New" w:eastAsia="Courier New" w:hAnsi="Courier New"/>
            <w:b/>
            <w:sz w:val="6"/>
          </w:rPr>
          <w:t>---</w:t>
        </w:r>
      </w:hyperlink>
    </w:p>
    <w:p w:rsidR="00000000" w:rsidRDefault="00AB18D1">
      <w:pPr>
        <w:tabs>
          <w:tab w:val="left" w:pos="1880"/>
          <w:tab w:val="left" w:leader="dot" w:pos="10680"/>
        </w:tabs>
        <w:spacing w:line="0" w:lineRule="atLeast"/>
        <w:ind w:left="1180"/>
        <w:rPr>
          <w:rFonts w:ascii="Courier New" w:eastAsia="Courier New" w:hAnsi="Courier New"/>
          <w:b/>
          <w:sz w:val="2"/>
        </w:rPr>
      </w:pPr>
      <w:hyperlink w:anchor="page22" w:history="1">
        <w:r>
          <w:rPr>
            <w:rFonts w:ascii="Arial" w:eastAsia="Arial" w:hAnsi="Arial"/>
            <w:b/>
          </w:rPr>
          <w:t>5.4</w:t>
        </w:r>
      </w:hyperlink>
      <w:r>
        <w:rPr>
          <w:rFonts w:ascii="Arial" w:eastAsia="Arial" w:hAnsi="Arial"/>
          <w:b/>
        </w:rPr>
        <w:tab/>
      </w:r>
      <w:hyperlink w:anchor="page22" w:history="1">
        <w:r>
          <w:rPr>
            <w:rFonts w:ascii="Arial" w:eastAsia="Arial" w:hAnsi="Arial"/>
            <w:b/>
          </w:rPr>
          <w:t>Life cycle concepts</w:t>
        </w:r>
      </w:hyperlink>
      <w:r>
        <w:rPr>
          <w:rFonts w:ascii="Arial" w:eastAsia="Arial" w:hAnsi="Arial"/>
          <w:b/>
        </w:rPr>
        <w:tab/>
      </w:r>
      <w:r>
        <w:rPr>
          <w:rFonts w:ascii="Arial" w:eastAsia="Arial" w:hAnsi="Arial"/>
          <w:b/>
          <w:sz w:val="10"/>
        </w:rPr>
        <w:t>14</w:t>
      </w:r>
      <w:r>
        <w:rPr>
          <w:rFonts w:ascii="Arial" w:eastAsia="Arial" w:hAnsi="Arial"/>
          <w:b/>
        </w:rPr>
        <w:t xml:space="preserve"> </w:t>
      </w:r>
      <w:hyperlink w:anchor="page22" w:history="1">
        <w:r>
          <w:rPr>
            <w:rFonts w:ascii="Courier New" w:eastAsia="Courier New" w:hAnsi="Courier New"/>
            <w:b/>
            <w:sz w:val="2"/>
          </w:rPr>
          <w:t>`,,`,,`,`,,`</w:t>
        </w:r>
      </w:hyperlink>
    </w:p>
    <w:p w:rsidR="00000000" w:rsidRDefault="00AB18D1">
      <w:pPr>
        <w:tabs>
          <w:tab w:val="left" w:pos="1880"/>
          <w:tab w:val="left" w:leader="dot" w:pos="10680"/>
        </w:tabs>
        <w:spacing w:line="218" w:lineRule="auto"/>
        <w:ind w:left="1180"/>
        <w:rPr>
          <w:rFonts w:ascii="Arial" w:eastAsia="Arial" w:hAnsi="Arial"/>
          <w:b/>
        </w:rPr>
      </w:pPr>
      <w:hyperlink w:anchor="page22" w:history="1">
        <w:r>
          <w:rPr>
            <w:rFonts w:ascii="Arial" w:eastAsia="Arial" w:hAnsi="Arial"/>
            <w:b/>
          </w:rPr>
          <w:t>5.4.1</w:t>
        </w:r>
      </w:hyperlink>
      <w:r>
        <w:rPr>
          <w:rFonts w:ascii="Arial" w:eastAsia="Arial" w:hAnsi="Arial"/>
          <w:b/>
        </w:rPr>
        <w:tab/>
      </w:r>
      <w:hyperlink w:anchor="page22" w:history="1">
        <w:r>
          <w:rPr>
            <w:rFonts w:ascii="Arial" w:eastAsia="Arial" w:hAnsi="Arial"/>
            <w:b/>
          </w:rPr>
          <w:t>System life cycle model</w:t>
        </w:r>
      </w:hyperlink>
      <w:r>
        <w:rPr>
          <w:rFonts w:ascii="Arial" w:eastAsia="Arial" w:hAnsi="Arial"/>
          <w:b/>
        </w:rPr>
        <w:tab/>
      </w:r>
      <w:hyperlink w:anchor="page22" w:history="1">
        <w:r>
          <w:rPr>
            <w:rFonts w:ascii="Arial" w:eastAsia="Arial" w:hAnsi="Arial"/>
            <w:b/>
          </w:rPr>
          <w:t>14</w:t>
        </w:r>
      </w:hyperlink>
    </w:p>
    <w:p w:rsidR="00000000" w:rsidRDefault="00AB18D1">
      <w:pPr>
        <w:tabs>
          <w:tab w:val="left" w:pos="1880"/>
          <w:tab w:val="left" w:leader="dot" w:pos="10680"/>
        </w:tabs>
        <w:spacing w:line="0" w:lineRule="atLeast"/>
        <w:ind w:left="1180"/>
        <w:rPr>
          <w:rFonts w:ascii="Courier New" w:eastAsia="Courier New" w:hAnsi="Courier New"/>
          <w:b/>
          <w:sz w:val="6"/>
        </w:rPr>
      </w:pPr>
      <w:hyperlink w:anchor="page22" w:history="1">
        <w:r>
          <w:rPr>
            <w:rFonts w:ascii="Arial" w:eastAsia="Arial" w:hAnsi="Arial"/>
            <w:b/>
          </w:rPr>
          <w:t>5.4.2</w:t>
        </w:r>
      </w:hyperlink>
      <w:r>
        <w:rPr>
          <w:rFonts w:ascii="Arial" w:eastAsia="Arial" w:hAnsi="Arial"/>
          <w:b/>
        </w:rPr>
        <w:tab/>
      </w:r>
      <w:hyperlink w:anchor="page22" w:history="1">
        <w:r>
          <w:rPr>
            <w:rFonts w:ascii="Arial" w:eastAsia="Arial" w:hAnsi="Arial"/>
            <w:b/>
          </w:rPr>
          <w:t>System life cycle stages</w:t>
        </w:r>
      </w:hyperlink>
      <w:r>
        <w:rPr>
          <w:rFonts w:ascii="Arial" w:eastAsia="Arial" w:hAnsi="Arial"/>
          <w:b/>
        </w:rPr>
        <w:tab/>
      </w:r>
      <w:r>
        <w:rPr>
          <w:rFonts w:ascii="Arial" w:eastAsia="Arial" w:hAnsi="Arial"/>
          <w:b/>
          <w:sz w:val="10"/>
        </w:rPr>
        <w:t>14</w:t>
      </w:r>
      <w:r>
        <w:rPr>
          <w:rFonts w:ascii="Arial" w:eastAsia="Arial" w:hAnsi="Arial"/>
          <w:b/>
        </w:rPr>
        <w:t xml:space="preserve"> </w:t>
      </w:r>
      <w:hyperlink w:anchor="page22" w:history="1">
        <w:r>
          <w:rPr>
            <w:rFonts w:ascii="Courier New" w:eastAsia="Courier New" w:hAnsi="Courier New"/>
            <w:b/>
            <w:sz w:val="6"/>
          </w:rPr>
          <w:t>-`-</w:t>
        </w:r>
      </w:hyperlink>
    </w:p>
    <w:p w:rsidR="00000000" w:rsidRDefault="00AB18D1">
      <w:pPr>
        <w:spacing w:line="28" w:lineRule="exact"/>
        <w:rPr>
          <w:rFonts w:ascii="Arial" w:eastAsia="Arial" w:hAnsi="Arial"/>
          <w:b/>
        </w:rPr>
      </w:pPr>
    </w:p>
    <w:p w:rsidR="00000000" w:rsidRDefault="00AB18D1">
      <w:pPr>
        <w:tabs>
          <w:tab w:val="left" w:pos="1880"/>
          <w:tab w:val="left" w:leader="dot" w:pos="10680"/>
        </w:tabs>
        <w:spacing w:line="0" w:lineRule="atLeast"/>
        <w:ind w:left="1180"/>
        <w:rPr>
          <w:rFonts w:ascii="Courier New" w:eastAsia="Courier New" w:hAnsi="Courier New"/>
          <w:b/>
          <w:sz w:val="1"/>
        </w:rPr>
      </w:pPr>
      <w:hyperlink w:anchor="page23" w:history="1">
        <w:r>
          <w:rPr>
            <w:rFonts w:ascii="Arial" w:eastAsia="Arial" w:hAnsi="Arial"/>
            <w:b/>
          </w:rPr>
          <w:t>5.5</w:t>
        </w:r>
      </w:hyperlink>
      <w:r>
        <w:rPr>
          <w:rFonts w:ascii="Arial" w:eastAsia="Arial" w:hAnsi="Arial"/>
          <w:b/>
        </w:rPr>
        <w:tab/>
      </w:r>
      <w:hyperlink w:anchor="page23" w:history="1">
        <w:r>
          <w:rPr>
            <w:rFonts w:ascii="Arial" w:eastAsia="Arial" w:hAnsi="Arial"/>
            <w:b/>
          </w:rPr>
          <w:t>Process concepts</w:t>
        </w:r>
      </w:hyperlink>
      <w:r>
        <w:rPr>
          <w:rFonts w:ascii="Arial" w:eastAsia="Arial" w:hAnsi="Arial"/>
          <w:b/>
        </w:rPr>
        <w:tab/>
      </w:r>
      <w:r>
        <w:rPr>
          <w:rFonts w:ascii="Arial" w:eastAsia="Arial" w:hAnsi="Arial"/>
          <w:b/>
          <w:sz w:val="10"/>
        </w:rPr>
        <w:t>15</w:t>
      </w:r>
      <w:r>
        <w:rPr>
          <w:rFonts w:ascii="Arial" w:eastAsia="Arial" w:hAnsi="Arial"/>
          <w:b/>
        </w:rPr>
        <w:t xml:space="preserve"> </w:t>
      </w:r>
      <w:hyperlink w:anchor="page23" w:history="1">
        <w:r>
          <w:rPr>
            <w:rFonts w:ascii="Courier New" w:eastAsia="Courier New" w:hAnsi="Courier New"/>
            <w:b/>
            <w:sz w:val="1"/>
          </w:rPr>
          <w:t>`,,`,,,`,``,,,`,`,``,``,,,,,,`</w:t>
        </w:r>
      </w:hyperlink>
    </w:p>
    <w:p w:rsidR="00000000" w:rsidRDefault="00AB18D1">
      <w:pPr>
        <w:spacing w:line="29" w:lineRule="exact"/>
        <w:rPr>
          <w:rFonts w:ascii="Arial" w:eastAsia="Arial" w:hAnsi="Arial"/>
          <w:b/>
        </w:rPr>
      </w:pPr>
    </w:p>
    <w:p w:rsidR="00000000" w:rsidRDefault="00AB18D1">
      <w:pPr>
        <w:tabs>
          <w:tab w:val="left" w:pos="1880"/>
          <w:tab w:val="left" w:leader="dot" w:pos="10680"/>
        </w:tabs>
        <w:spacing w:line="0" w:lineRule="atLeast"/>
        <w:ind w:left="1180"/>
        <w:rPr>
          <w:rFonts w:ascii="Arial" w:eastAsia="Arial" w:hAnsi="Arial"/>
          <w:b/>
        </w:rPr>
      </w:pPr>
      <w:hyperlink w:anchor="page23" w:history="1">
        <w:r>
          <w:rPr>
            <w:rFonts w:ascii="Arial" w:eastAsia="Arial" w:hAnsi="Arial"/>
            <w:b/>
          </w:rPr>
          <w:t>5.5.1</w:t>
        </w:r>
      </w:hyperlink>
      <w:r>
        <w:rPr>
          <w:rFonts w:ascii="Arial" w:eastAsia="Arial" w:hAnsi="Arial"/>
          <w:b/>
        </w:rPr>
        <w:tab/>
      </w:r>
      <w:hyperlink w:anchor="page23" w:history="1">
        <w:r>
          <w:rPr>
            <w:rFonts w:ascii="Arial" w:eastAsia="Arial" w:hAnsi="Arial"/>
            <w:b/>
          </w:rPr>
          <w:t>Criteria for processes</w:t>
        </w:r>
      </w:hyperlink>
      <w:r>
        <w:rPr>
          <w:rFonts w:ascii="Arial" w:eastAsia="Arial" w:hAnsi="Arial"/>
          <w:b/>
        </w:rPr>
        <w:tab/>
      </w:r>
      <w:hyperlink w:anchor="page23" w:history="1">
        <w:r>
          <w:rPr>
            <w:rFonts w:ascii="Arial" w:eastAsia="Arial" w:hAnsi="Arial"/>
            <w:b/>
          </w:rPr>
          <w:t>15</w:t>
        </w:r>
      </w:hyperlink>
    </w:p>
    <w:p w:rsidR="00000000" w:rsidRDefault="00AB18D1">
      <w:pPr>
        <w:tabs>
          <w:tab w:val="left" w:pos="1880"/>
          <w:tab w:val="left" w:leader="dot" w:pos="10680"/>
        </w:tabs>
        <w:spacing w:line="0" w:lineRule="atLeast"/>
        <w:ind w:left="1180"/>
        <w:rPr>
          <w:rFonts w:ascii="Arial" w:eastAsia="Arial" w:hAnsi="Arial"/>
          <w:b/>
        </w:rPr>
      </w:pPr>
      <w:hyperlink w:anchor="page23" w:history="1">
        <w:r>
          <w:rPr>
            <w:rFonts w:ascii="Arial" w:eastAsia="Arial" w:hAnsi="Arial"/>
            <w:b/>
          </w:rPr>
          <w:t>5.5.2</w:t>
        </w:r>
      </w:hyperlink>
      <w:r>
        <w:rPr>
          <w:rFonts w:ascii="Arial" w:eastAsia="Arial" w:hAnsi="Arial"/>
          <w:b/>
        </w:rPr>
        <w:tab/>
      </w:r>
      <w:hyperlink w:anchor="page23" w:history="1">
        <w:r>
          <w:rPr>
            <w:rFonts w:ascii="Arial" w:eastAsia="Arial" w:hAnsi="Arial"/>
            <w:b/>
          </w:rPr>
          <w:t>Description of processes</w:t>
        </w:r>
      </w:hyperlink>
      <w:r>
        <w:rPr>
          <w:rFonts w:ascii="Arial" w:eastAsia="Arial" w:hAnsi="Arial"/>
          <w:b/>
        </w:rPr>
        <w:tab/>
      </w:r>
      <w:hyperlink w:anchor="page23" w:history="1">
        <w:r>
          <w:rPr>
            <w:rFonts w:ascii="Arial" w:eastAsia="Arial" w:hAnsi="Arial"/>
            <w:b/>
          </w:rPr>
          <w:t>15</w:t>
        </w:r>
      </w:hyperlink>
    </w:p>
    <w:p w:rsidR="00000000" w:rsidRDefault="00AB18D1">
      <w:pPr>
        <w:tabs>
          <w:tab w:val="left" w:pos="1880"/>
          <w:tab w:val="left" w:leader="dot" w:pos="10680"/>
        </w:tabs>
        <w:spacing w:line="0" w:lineRule="atLeast"/>
        <w:ind w:left="1180"/>
        <w:rPr>
          <w:rFonts w:ascii="Arial" w:eastAsia="Arial" w:hAnsi="Arial"/>
          <w:b/>
        </w:rPr>
      </w:pPr>
      <w:hyperlink w:anchor="page23" w:history="1">
        <w:r>
          <w:rPr>
            <w:rFonts w:ascii="Arial" w:eastAsia="Arial" w:hAnsi="Arial"/>
            <w:b/>
          </w:rPr>
          <w:t>5.5.3</w:t>
        </w:r>
      </w:hyperlink>
      <w:r>
        <w:rPr>
          <w:rFonts w:ascii="Arial" w:eastAsia="Arial" w:hAnsi="Arial"/>
          <w:b/>
        </w:rPr>
        <w:tab/>
      </w:r>
      <w:hyperlink w:anchor="page23" w:history="1">
        <w:r>
          <w:rPr>
            <w:rFonts w:ascii="Arial" w:eastAsia="Arial" w:hAnsi="Arial"/>
            <w:b/>
          </w:rPr>
          <w:t>General characteristics of processes</w:t>
        </w:r>
      </w:hyperlink>
      <w:r>
        <w:rPr>
          <w:rFonts w:ascii="Arial" w:eastAsia="Arial" w:hAnsi="Arial"/>
          <w:b/>
        </w:rPr>
        <w:tab/>
      </w:r>
      <w:hyperlink w:anchor="page23" w:history="1">
        <w:r>
          <w:rPr>
            <w:rFonts w:ascii="Arial" w:eastAsia="Arial" w:hAnsi="Arial"/>
            <w:b/>
          </w:rPr>
          <w:t>15</w:t>
        </w:r>
      </w:hyperlink>
    </w:p>
    <w:p w:rsidR="00000000" w:rsidRDefault="00AB18D1">
      <w:pPr>
        <w:tabs>
          <w:tab w:val="left" w:pos="1880"/>
          <w:tab w:val="left" w:leader="dot" w:pos="10700"/>
        </w:tabs>
        <w:spacing w:line="0" w:lineRule="atLeast"/>
        <w:ind w:left="1180"/>
        <w:rPr>
          <w:rFonts w:ascii="Courier New" w:eastAsia="Courier New" w:hAnsi="Courier New"/>
          <w:b/>
          <w:sz w:val="6"/>
        </w:rPr>
      </w:pPr>
      <w:hyperlink w:anchor="page23" w:history="1">
        <w:r>
          <w:rPr>
            <w:rFonts w:ascii="Arial" w:eastAsia="Arial" w:hAnsi="Arial"/>
            <w:b/>
          </w:rPr>
          <w:t>5.5.4</w:t>
        </w:r>
      </w:hyperlink>
      <w:r>
        <w:rPr>
          <w:rFonts w:ascii="Arial" w:eastAsia="Arial" w:hAnsi="Arial"/>
          <w:b/>
        </w:rPr>
        <w:tab/>
      </w:r>
      <w:hyperlink w:anchor="page23" w:history="1">
        <w:r>
          <w:rPr>
            <w:rFonts w:ascii="Arial" w:eastAsia="Arial" w:hAnsi="Arial"/>
            <w:b/>
          </w:rPr>
          <w:t>Tailoring</w:t>
        </w:r>
      </w:hyperlink>
      <w:r>
        <w:rPr>
          <w:rFonts w:ascii="Arial" w:eastAsia="Arial" w:hAnsi="Arial"/>
          <w:b/>
        </w:rPr>
        <w:tab/>
      </w:r>
      <w:r>
        <w:rPr>
          <w:rFonts w:ascii="Arial" w:eastAsia="Arial" w:hAnsi="Arial"/>
          <w:b/>
          <w:sz w:val="8"/>
        </w:rPr>
        <w:t>15</w:t>
      </w:r>
      <w:r>
        <w:rPr>
          <w:rFonts w:ascii="Arial" w:eastAsia="Arial" w:hAnsi="Arial"/>
          <w:b/>
        </w:rPr>
        <w:t xml:space="preserve"> </w:t>
      </w:r>
      <w:hyperlink w:anchor="page23" w:history="1">
        <w:r>
          <w:rPr>
            <w:rFonts w:ascii="Courier New" w:eastAsia="Courier New" w:hAnsi="Courier New"/>
            <w:b/>
            <w:sz w:val="6"/>
          </w:rPr>
          <w:t>--</w:t>
        </w:r>
      </w:hyperlink>
    </w:p>
    <w:p w:rsidR="00000000" w:rsidRDefault="00AB18D1">
      <w:pPr>
        <w:tabs>
          <w:tab w:val="left" w:pos="1880"/>
          <w:tab w:val="left" w:leader="dot" w:pos="10680"/>
        </w:tabs>
        <w:spacing w:line="0" w:lineRule="atLeast"/>
        <w:ind w:left="1180"/>
        <w:rPr>
          <w:rFonts w:ascii="Arial" w:eastAsia="Arial" w:hAnsi="Arial"/>
          <w:b/>
        </w:rPr>
      </w:pPr>
      <w:hyperlink w:anchor="page23" w:history="1">
        <w:r>
          <w:rPr>
            <w:rFonts w:ascii="Arial" w:eastAsia="Arial" w:hAnsi="Arial"/>
            <w:b/>
          </w:rPr>
          <w:t>5.6</w:t>
        </w:r>
      </w:hyperlink>
      <w:r>
        <w:rPr>
          <w:rFonts w:ascii="Arial" w:eastAsia="Arial" w:hAnsi="Arial"/>
          <w:b/>
        </w:rPr>
        <w:tab/>
      </w:r>
      <w:hyperlink w:anchor="page23" w:history="1">
        <w:r>
          <w:rPr>
            <w:rFonts w:ascii="Arial" w:eastAsia="Arial" w:hAnsi="Arial"/>
            <w:b/>
          </w:rPr>
          <w:t>Processes in this standard</w:t>
        </w:r>
      </w:hyperlink>
      <w:r>
        <w:rPr>
          <w:rFonts w:ascii="Arial" w:eastAsia="Arial" w:hAnsi="Arial"/>
          <w:b/>
        </w:rPr>
        <w:tab/>
      </w:r>
      <w:hyperlink w:anchor="page23" w:history="1">
        <w:r>
          <w:rPr>
            <w:rFonts w:ascii="Arial" w:eastAsia="Arial" w:hAnsi="Arial"/>
            <w:b/>
          </w:rPr>
          <w:t>15</w:t>
        </w:r>
      </w:hyperlink>
    </w:p>
    <w:p w:rsidR="00000000" w:rsidRDefault="00AB18D1">
      <w:pPr>
        <w:tabs>
          <w:tab w:val="left" w:pos="1880"/>
          <w:tab w:val="left" w:leader="dot" w:pos="10680"/>
        </w:tabs>
        <w:spacing w:line="0" w:lineRule="atLeast"/>
        <w:ind w:left="1180"/>
        <w:rPr>
          <w:rFonts w:ascii="Arial" w:eastAsia="Arial" w:hAnsi="Arial"/>
          <w:b/>
        </w:rPr>
      </w:pPr>
      <w:hyperlink w:anchor="page23" w:history="1">
        <w:r>
          <w:rPr>
            <w:rFonts w:ascii="Arial" w:eastAsia="Arial" w:hAnsi="Arial"/>
            <w:b/>
          </w:rPr>
          <w:t>5.6.1</w:t>
        </w:r>
      </w:hyperlink>
      <w:r>
        <w:rPr>
          <w:rFonts w:ascii="Arial" w:eastAsia="Arial" w:hAnsi="Arial"/>
          <w:b/>
        </w:rPr>
        <w:tab/>
      </w:r>
      <w:hyperlink w:anchor="page23" w:history="1">
        <w:r>
          <w:rPr>
            <w:rFonts w:ascii="Arial" w:eastAsia="Arial" w:hAnsi="Arial"/>
            <w:b/>
          </w:rPr>
          <w:t>Introduction</w:t>
        </w:r>
      </w:hyperlink>
      <w:r>
        <w:rPr>
          <w:rFonts w:ascii="Arial" w:eastAsia="Arial" w:hAnsi="Arial"/>
          <w:b/>
        </w:rPr>
        <w:tab/>
      </w:r>
      <w:hyperlink w:anchor="page23" w:history="1">
        <w:r>
          <w:rPr>
            <w:rFonts w:ascii="Arial" w:eastAsia="Arial" w:hAnsi="Arial"/>
            <w:b/>
          </w:rPr>
          <w:t>15</w:t>
        </w:r>
      </w:hyperlink>
    </w:p>
    <w:p w:rsidR="00000000" w:rsidRDefault="00AB18D1">
      <w:pPr>
        <w:tabs>
          <w:tab w:val="left" w:pos="1880"/>
          <w:tab w:val="left" w:leader="dot" w:pos="10680"/>
        </w:tabs>
        <w:spacing w:line="0" w:lineRule="atLeast"/>
        <w:ind w:left="1180"/>
        <w:rPr>
          <w:rFonts w:ascii="Arial" w:eastAsia="Arial" w:hAnsi="Arial"/>
          <w:b/>
        </w:rPr>
      </w:pPr>
      <w:hyperlink w:anchor="page25" w:history="1">
        <w:r>
          <w:rPr>
            <w:rFonts w:ascii="Arial" w:eastAsia="Arial" w:hAnsi="Arial"/>
            <w:b/>
          </w:rPr>
          <w:t>5.6.2</w:t>
        </w:r>
      </w:hyperlink>
      <w:r>
        <w:rPr>
          <w:rFonts w:ascii="Arial" w:eastAsia="Arial" w:hAnsi="Arial"/>
          <w:b/>
        </w:rPr>
        <w:tab/>
      </w:r>
      <w:hyperlink w:anchor="page25" w:history="1">
        <w:r>
          <w:rPr>
            <w:rFonts w:ascii="Arial" w:eastAsia="Arial" w:hAnsi="Arial"/>
            <w:b/>
          </w:rPr>
          <w:t>Agreement processes</w:t>
        </w:r>
      </w:hyperlink>
      <w:r>
        <w:rPr>
          <w:rFonts w:ascii="Arial" w:eastAsia="Arial" w:hAnsi="Arial"/>
          <w:b/>
        </w:rPr>
        <w:tab/>
      </w:r>
      <w:hyperlink w:anchor="page25" w:history="1">
        <w:r>
          <w:rPr>
            <w:rFonts w:ascii="Arial" w:eastAsia="Arial" w:hAnsi="Arial"/>
            <w:b/>
          </w:rPr>
          <w:t>17</w:t>
        </w:r>
      </w:hyperlink>
    </w:p>
    <w:p w:rsidR="00000000" w:rsidRDefault="00AB18D1">
      <w:pPr>
        <w:tabs>
          <w:tab w:val="left" w:pos="1880"/>
          <w:tab w:val="left" w:leader="dot" w:pos="10680"/>
        </w:tabs>
        <w:spacing w:line="0" w:lineRule="atLeast"/>
        <w:ind w:left="1180"/>
        <w:rPr>
          <w:rFonts w:ascii="Arial" w:eastAsia="Arial" w:hAnsi="Arial"/>
          <w:b/>
        </w:rPr>
      </w:pPr>
      <w:hyperlink w:anchor="page25" w:history="1">
        <w:r>
          <w:rPr>
            <w:rFonts w:ascii="Arial" w:eastAsia="Arial" w:hAnsi="Arial"/>
            <w:b/>
          </w:rPr>
          <w:t>5.6.3</w:t>
        </w:r>
      </w:hyperlink>
      <w:r>
        <w:rPr>
          <w:rFonts w:ascii="Arial" w:eastAsia="Arial" w:hAnsi="Arial"/>
          <w:b/>
        </w:rPr>
        <w:tab/>
      </w:r>
      <w:hyperlink w:anchor="page25" w:history="1">
        <w:r>
          <w:rPr>
            <w:rFonts w:ascii="Arial" w:eastAsia="Arial" w:hAnsi="Arial"/>
            <w:b/>
          </w:rPr>
          <w:t>Organizational project-enabling processes</w:t>
        </w:r>
      </w:hyperlink>
      <w:r>
        <w:rPr>
          <w:rFonts w:ascii="Arial" w:eastAsia="Arial" w:hAnsi="Arial"/>
          <w:b/>
        </w:rPr>
        <w:tab/>
      </w:r>
      <w:hyperlink w:anchor="page25" w:history="1">
        <w:r>
          <w:rPr>
            <w:rFonts w:ascii="Arial" w:eastAsia="Arial" w:hAnsi="Arial"/>
            <w:b/>
          </w:rPr>
          <w:t>17</w:t>
        </w:r>
      </w:hyperlink>
    </w:p>
    <w:p w:rsidR="00000000" w:rsidRDefault="00AB18D1">
      <w:pPr>
        <w:tabs>
          <w:tab w:val="left" w:pos="1880"/>
          <w:tab w:val="left" w:leader="dot" w:pos="10680"/>
        </w:tabs>
        <w:spacing w:line="0" w:lineRule="atLeast"/>
        <w:ind w:left="1180"/>
        <w:rPr>
          <w:rFonts w:ascii="Arial" w:eastAsia="Arial" w:hAnsi="Arial"/>
          <w:b/>
        </w:rPr>
      </w:pPr>
      <w:hyperlink w:anchor="page25" w:history="1">
        <w:r>
          <w:rPr>
            <w:rFonts w:ascii="Arial" w:eastAsia="Arial" w:hAnsi="Arial"/>
            <w:b/>
          </w:rPr>
          <w:t>5.6.4</w:t>
        </w:r>
      </w:hyperlink>
      <w:r>
        <w:rPr>
          <w:rFonts w:ascii="Arial" w:eastAsia="Arial" w:hAnsi="Arial"/>
          <w:b/>
        </w:rPr>
        <w:tab/>
      </w:r>
      <w:hyperlink w:anchor="page25" w:history="1">
        <w:r>
          <w:rPr>
            <w:rFonts w:ascii="Arial" w:eastAsia="Arial" w:hAnsi="Arial"/>
            <w:b/>
          </w:rPr>
          <w:t>Technical management processes</w:t>
        </w:r>
      </w:hyperlink>
      <w:r>
        <w:rPr>
          <w:rFonts w:ascii="Arial" w:eastAsia="Arial" w:hAnsi="Arial"/>
          <w:b/>
        </w:rPr>
        <w:tab/>
      </w:r>
      <w:hyperlink w:anchor="page25" w:history="1">
        <w:r>
          <w:rPr>
            <w:rFonts w:ascii="Arial" w:eastAsia="Arial" w:hAnsi="Arial"/>
            <w:b/>
          </w:rPr>
          <w:t>17</w:t>
        </w:r>
      </w:hyperlink>
    </w:p>
    <w:p w:rsidR="00000000" w:rsidRDefault="00AB18D1">
      <w:pPr>
        <w:tabs>
          <w:tab w:val="left" w:pos="1880"/>
          <w:tab w:val="left" w:leader="dot" w:pos="10680"/>
        </w:tabs>
        <w:spacing w:line="0" w:lineRule="atLeast"/>
        <w:ind w:left="1180"/>
        <w:rPr>
          <w:rFonts w:ascii="Arial" w:eastAsia="Arial" w:hAnsi="Arial"/>
          <w:b/>
        </w:rPr>
      </w:pPr>
      <w:hyperlink w:anchor="page25" w:history="1">
        <w:r>
          <w:rPr>
            <w:rFonts w:ascii="Arial" w:eastAsia="Arial" w:hAnsi="Arial"/>
            <w:b/>
          </w:rPr>
          <w:t>5.6.5</w:t>
        </w:r>
      </w:hyperlink>
      <w:r>
        <w:rPr>
          <w:rFonts w:ascii="Arial" w:eastAsia="Arial" w:hAnsi="Arial"/>
          <w:b/>
        </w:rPr>
        <w:tab/>
      </w:r>
      <w:hyperlink w:anchor="page25" w:history="1">
        <w:r>
          <w:rPr>
            <w:rFonts w:ascii="Arial" w:eastAsia="Arial" w:hAnsi="Arial"/>
            <w:b/>
          </w:rPr>
          <w:t>Technical processes</w:t>
        </w:r>
      </w:hyperlink>
      <w:r>
        <w:rPr>
          <w:rFonts w:ascii="Arial" w:eastAsia="Arial" w:hAnsi="Arial"/>
          <w:b/>
        </w:rPr>
        <w:tab/>
      </w:r>
      <w:hyperlink w:anchor="page25" w:history="1">
        <w:r>
          <w:rPr>
            <w:rFonts w:ascii="Arial" w:eastAsia="Arial" w:hAnsi="Arial"/>
            <w:b/>
          </w:rPr>
          <w:t>17</w:t>
        </w:r>
      </w:hyperlink>
    </w:p>
    <w:p w:rsidR="00000000" w:rsidRDefault="00AB18D1">
      <w:pPr>
        <w:tabs>
          <w:tab w:val="left" w:pos="1880"/>
          <w:tab w:val="left" w:leader="dot" w:pos="10700"/>
        </w:tabs>
        <w:spacing w:line="0" w:lineRule="atLeast"/>
        <w:ind w:left="1180"/>
        <w:rPr>
          <w:rFonts w:ascii="Arial" w:eastAsia="Arial" w:hAnsi="Arial"/>
          <w:b/>
          <w:sz w:val="19"/>
        </w:rPr>
      </w:pPr>
      <w:hyperlink w:anchor="page26" w:history="1">
        <w:r>
          <w:rPr>
            <w:rFonts w:ascii="Arial" w:eastAsia="Arial" w:hAnsi="Arial"/>
            <w:b/>
          </w:rPr>
          <w:t>5.7</w:t>
        </w:r>
      </w:hyperlink>
      <w:r>
        <w:rPr>
          <w:rFonts w:ascii="Arial" w:eastAsia="Arial" w:hAnsi="Arial"/>
          <w:b/>
        </w:rPr>
        <w:tab/>
      </w:r>
      <w:hyperlink w:anchor="page26" w:history="1">
        <w:r>
          <w:rPr>
            <w:rFonts w:ascii="Arial" w:eastAsia="Arial" w:hAnsi="Arial"/>
            <w:b/>
          </w:rPr>
          <w:t>Process appl</w:t>
        </w:r>
        <w:r>
          <w:rPr>
            <w:rFonts w:ascii="Arial" w:eastAsia="Arial" w:hAnsi="Arial"/>
            <w:b/>
          </w:rPr>
          <w:t>ication</w:t>
        </w:r>
      </w:hyperlink>
      <w:r>
        <w:rPr>
          <w:rFonts w:ascii="Arial" w:eastAsia="Arial" w:hAnsi="Arial"/>
          <w:b/>
        </w:rPr>
        <w:tab/>
      </w:r>
      <w:hyperlink w:anchor="page26" w:history="1">
        <w:r>
          <w:rPr>
            <w:rFonts w:ascii="Arial" w:eastAsia="Arial" w:hAnsi="Arial"/>
            <w:b/>
            <w:sz w:val="19"/>
          </w:rPr>
          <w:t>18</w:t>
        </w:r>
      </w:hyperlink>
    </w:p>
    <w:p w:rsidR="00000000" w:rsidRDefault="00AB18D1">
      <w:pPr>
        <w:tabs>
          <w:tab w:val="left" w:pos="1880"/>
          <w:tab w:val="left" w:leader="dot" w:pos="10680"/>
        </w:tabs>
        <w:spacing w:line="0" w:lineRule="atLeast"/>
        <w:ind w:left="1180"/>
        <w:rPr>
          <w:rFonts w:ascii="Arial" w:eastAsia="Arial" w:hAnsi="Arial"/>
          <w:b/>
        </w:rPr>
      </w:pPr>
      <w:hyperlink w:anchor="page27" w:history="1">
        <w:r>
          <w:rPr>
            <w:rFonts w:ascii="Arial" w:eastAsia="Arial" w:hAnsi="Arial"/>
            <w:b/>
          </w:rPr>
          <w:t>5.8</w:t>
        </w:r>
      </w:hyperlink>
      <w:r>
        <w:rPr>
          <w:rFonts w:ascii="Arial" w:eastAsia="Arial" w:hAnsi="Arial"/>
          <w:b/>
        </w:rPr>
        <w:tab/>
      </w:r>
      <w:hyperlink w:anchor="page27" w:history="1">
        <w:r>
          <w:rPr>
            <w:rFonts w:ascii="Arial" w:eastAsia="Arial" w:hAnsi="Arial"/>
            <w:b/>
          </w:rPr>
          <w:t>Process reference model</w:t>
        </w:r>
      </w:hyperlink>
      <w:r>
        <w:rPr>
          <w:rFonts w:ascii="Arial" w:eastAsia="Arial" w:hAnsi="Arial"/>
          <w:b/>
        </w:rPr>
        <w:tab/>
      </w:r>
      <w:hyperlink w:anchor="page27" w:history="1">
        <w:r>
          <w:rPr>
            <w:rFonts w:ascii="Arial" w:eastAsia="Arial" w:hAnsi="Arial"/>
            <w:b/>
          </w:rPr>
          <w:t>19</w:t>
        </w:r>
      </w:hyperlink>
    </w:p>
    <w:p w:rsidR="00000000" w:rsidRDefault="00AB18D1">
      <w:pPr>
        <w:spacing w:line="117" w:lineRule="exact"/>
        <w:rPr>
          <w:rFonts w:ascii="Arial" w:eastAsia="Arial" w:hAnsi="Arial"/>
          <w:b/>
        </w:rPr>
      </w:pPr>
    </w:p>
    <w:p w:rsidR="00000000" w:rsidRDefault="00AB18D1">
      <w:pPr>
        <w:tabs>
          <w:tab w:val="left" w:pos="1880"/>
          <w:tab w:val="left" w:leader="dot" w:pos="10680"/>
        </w:tabs>
        <w:spacing w:line="0" w:lineRule="atLeast"/>
        <w:ind w:left="1180"/>
        <w:rPr>
          <w:rFonts w:ascii="Arial" w:eastAsia="Arial" w:hAnsi="Arial"/>
          <w:b/>
        </w:rPr>
      </w:pPr>
      <w:r>
        <w:rPr>
          <w:rFonts w:ascii="Arial" w:eastAsia="Arial" w:hAnsi="Arial"/>
          <w:b/>
        </w:rPr>
        <w:t>6</w:t>
      </w:r>
      <w:r>
        <w:rPr>
          <w:rFonts w:ascii="Times New Roman" w:eastAsia="Times New Roman" w:hAnsi="Times New Roman"/>
        </w:rPr>
        <w:tab/>
      </w:r>
      <w:hyperlink w:anchor="page27" w:history="1">
        <w:r>
          <w:rPr>
            <w:rFonts w:ascii="Arial" w:eastAsia="Arial" w:hAnsi="Arial"/>
            <w:b/>
          </w:rPr>
          <w:t>System life cycle processes</w:t>
        </w:r>
      </w:hyperlink>
      <w:r>
        <w:rPr>
          <w:rFonts w:ascii="Arial" w:eastAsia="Arial" w:hAnsi="Arial"/>
          <w:b/>
        </w:rPr>
        <w:tab/>
      </w:r>
      <w:hyperlink w:anchor="page27" w:history="1">
        <w:r>
          <w:rPr>
            <w:rFonts w:ascii="Arial" w:eastAsia="Arial" w:hAnsi="Arial"/>
            <w:b/>
          </w:rPr>
          <w:t>19</w:t>
        </w:r>
      </w:hyperlink>
    </w:p>
    <w:p w:rsidR="00000000" w:rsidRDefault="00AB18D1">
      <w:pPr>
        <w:spacing w:line="2" w:lineRule="exact"/>
        <w:rPr>
          <w:rFonts w:ascii="Times New Roman" w:eastAsia="Times New Roman" w:hAnsi="Times New Roman"/>
        </w:rPr>
      </w:pPr>
    </w:p>
    <w:p w:rsidR="00000000" w:rsidRDefault="00AB18D1">
      <w:pPr>
        <w:tabs>
          <w:tab w:val="left" w:pos="1880"/>
          <w:tab w:val="left" w:leader="dot" w:pos="10680"/>
        </w:tabs>
        <w:spacing w:line="0" w:lineRule="atLeast"/>
        <w:ind w:left="1180"/>
        <w:rPr>
          <w:rFonts w:ascii="Arial" w:eastAsia="Arial" w:hAnsi="Arial"/>
          <w:b/>
        </w:rPr>
      </w:pPr>
      <w:hyperlink w:anchor="page27" w:history="1">
        <w:r>
          <w:rPr>
            <w:rFonts w:ascii="Arial" w:eastAsia="Arial" w:hAnsi="Arial"/>
            <w:b/>
          </w:rPr>
          <w:t>6.1</w:t>
        </w:r>
      </w:hyperlink>
      <w:r>
        <w:rPr>
          <w:rFonts w:ascii="Arial" w:eastAsia="Arial" w:hAnsi="Arial"/>
          <w:b/>
        </w:rPr>
        <w:tab/>
      </w:r>
      <w:hyperlink w:anchor="page27" w:history="1">
        <w:r>
          <w:rPr>
            <w:rFonts w:ascii="Arial" w:eastAsia="Arial" w:hAnsi="Arial"/>
            <w:b/>
          </w:rPr>
          <w:t>Agreement processes</w:t>
        </w:r>
      </w:hyperlink>
      <w:r>
        <w:rPr>
          <w:rFonts w:ascii="Arial" w:eastAsia="Arial" w:hAnsi="Arial"/>
          <w:b/>
        </w:rPr>
        <w:tab/>
      </w:r>
      <w:hyperlink w:anchor="page27" w:history="1">
        <w:r>
          <w:rPr>
            <w:rFonts w:ascii="Arial" w:eastAsia="Arial" w:hAnsi="Arial"/>
            <w:b/>
          </w:rPr>
          <w:t>19</w:t>
        </w:r>
      </w:hyperlink>
    </w:p>
    <w:p w:rsidR="00000000" w:rsidRDefault="00AB18D1">
      <w:pPr>
        <w:tabs>
          <w:tab w:val="left" w:pos="1880"/>
          <w:tab w:val="left" w:leader="dot" w:pos="10680"/>
        </w:tabs>
        <w:spacing w:line="0" w:lineRule="atLeast"/>
        <w:ind w:left="1180"/>
        <w:rPr>
          <w:rFonts w:ascii="Arial" w:eastAsia="Arial" w:hAnsi="Arial"/>
          <w:b/>
        </w:rPr>
      </w:pPr>
      <w:hyperlink w:anchor="page27" w:history="1">
        <w:r>
          <w:rPr>
            <w:rFonts w:ascii="Arial" w:eastAsia="Arial" w:hAnsi="Arial"/>
            <w:b/>
          </w:rPr>
          <w:t>6.1.1</w:t>
        </w:r>
      </w:hyperlink>
      <w:r>
        <w:rPr>
          <w:rFonts w:ascii="Arial" w:eastAsia="Arial" w:hAnsi="Arial"/>
          <w:b/>
        </w:rPr>
        <w:tab/>
      </w:r>
      <w:hyperlink w:anchor="page27" w:history="1">
        <w:r>
          <w:rPr>
            <w:rFonts w:ascii="Arial" w:eastAsia="Arial" w:hAnsi="Arial"/>
            <w:b/>
          </w:rPr>
          <w:t>Acquisition process</w:t>
        </w:r>
      </w:hyperlink>
      <w:r>
        <w:rPr>
          <w:rFonts w:ascii="Arial" w:eastAsia="Arial" w:hAnsi="Arial"/>
          <w:b/>
        </w:rPr>
        <w:tab/>
      </w:r>
      <w:hyperlink w:anchor="page27" w:history="1">
        <w:r>
          <w:rPr>
            <w:rFonts w:ascii="Arial" w:eastAsia="Arial" w:hAnsi="Arial"/>
            <w:b/>
          </w:rPr>
          <w:t>19</w:t>
        </w:r>
      </w:hyperlink>
    </w:p>
    <w:p w:rsidR="00000000" w:rsidRDefault="00AB18D1">
      <w:pPr>
        <w:tabs>
          <w:tab w:val="left" w:pos="1880"/>
          <w:tab w:val="left" w:leader="dot" w:pos="10680"/>
        </w:tabs>
        <w:spacing w:line="0" w:lineRule="atLeast"/>
        <w:ind w:left="1180"/>
        <w:rPr>
          <w:rFonts w:ascii="Arial" w:eastAsia="Arial" w:hAnsi="Arial"/>
          <w:b/>
        </w:rPr>
      </w:pPr>
      <w:hyperlink w:anchor="page29" w:history="1">
        <w:r>
          <w:rPr>
            <w:rFonts w:ascii="Arial" w:eastAsia="Arial" w:hAnsi="Arial"/>
            <w:b/>
          </w:rPr>
          <w:t>6.1.2</w:t>
        </w:r>
      </w:hyperlink>
      <w:r>
        <w:rPr>
          <w:rFonts w:ascii="Arial" w:eastAsia="Arial" w:hAnsi="Arial"/>
          <w:b/>
        </w:rPr>
        <w:tab/>
      </w:r>
      <w:hyperlink w:anchor="page29" w:history="1">
        <w:r>
          <w:rPr>
            <w:rFonts w:ascii="Arial" w:eastAsia="Arial" w:hAnsi="Arial"/>
            <w:b/>
          </w:rPr>
          <w:t>Supply pr</w:t>
        </w:r>
        <w:r>
          <w:rPr>
            <w:rFonts w:ascii="Arial" w:eastAsia="Arial" w:hAnsi="Arial"/>
            <w:b/>
          </w:rPr>
          <w:t>ocess</w:t>
        </w:r>
      </w:hyperlink>
      <w:r>
        <w:rPr>
          <w:rFonts w:ascii="Arial" w:eastAsia="Arial" w:hAnsi="Arial"/>
          <w:b/>
        </w:rPr>
        <w:tab/>
      </w:r>
      <w:hyperlink w:anchor="page29" w:history="1">
        <w:r>
          <w:rPr>
            <w:rFonts w:ascii="Arial" w:eastAsia="Arial" w:hAnsi="Arial"/>
            <w:b/>
          </w:rPr>
          <w:t>21</w:t>
        </w:r>
      </w:hyperlink>
    </w:p>
    <w:p w:rsidR="00000000" w:rsidRDefault="00AB18D1">
      <w:pPr>
        <w:tabs>
          <w:tab w:val="left" w:pos="1880"/>
          <w:tab w:val="left" w:leader="dot" w:pos="10680"/>
        </w:tabs>
        <w:spacing w:line="0" w:lineRule="atLeast"/>
        <w:ind w:left="1180"/>
        <w:rPr>
          <w:rFonts w:ascii="Arial" w:eastAsia="Arial" w:hAnsi="Arial"/>
          <w:b/>
        </w:rPr>
      </w:pPr>
      <w:hyperlink w:anchor="page31" w:history="1">
        <w:r>
          <w:rPr>
            <w:rFonts w:ascii="Arial" w:eastAsia="Arial" w:hAnsi="Arial"/>
            <w:b/>
          </w:rPr>
          <w:t>6.2</w:t>
        </w:r>
      </w:hyperlink>
      <w:r>
        <w:rPr>
          <w:rFonts w:ascii="Arial" w:eastAsia="Arial" w:hAnsi="Arial"/>
          <w:b/>
        </w:rPr>
        <w:tab/>
      </w:r>
      <w:hyperlink w:anchor="page31" w:history="1">
        <w:r>
          <w:rPr>
            <w:rFonts w:ascii="Arial" w:eastAsia="Arial" w:hAnsi="Arial"/>
            <w:b/>
          </w:rPr>
          <w:t>Organizational project-enabling processes</w:t>
        </w:r>
      </w:hyperlink>
      <w:r>
        <w:rPr>
          <w:rFonts w:ascii="Arial" w:eastAsia="Arial" w:hAnsi="Arial"/>
          <w:b/>
        </w:rPr>
        <w:tab/>
      </w:r>
      <w:hyperlink w:anchor="page31" w:history="1">
        <w:r>
          <w:rPr>
            <w:rFonts w:ascii="Arial" w:eastAsia="Arial" w:hAnsi="Arial"/>
            <w:b/>
          </w:rPr>
          <w:t>23</w:t>
        </w:r>
      </w:hyperlink>
    </w:p>
    <w:p w:rsidR="00000000" w:rsidRDefault="00AB18D1">
      <w:pPr>
        <w:tabs>
          <w:tab w:val="left" w:pos="1880"/>
          <w:tab w:val="left" w:leader="dot" w:pos="10680"/>
        </w:tabs>
        <w:spacing w:line="0" w:lineRule="atLeast"/>
        <w:ind w:left="1180"/>
        <w:rPr>
          <w:rFonts w:ascii="Arial" w:eastAsia="Arial" w:hAnsi="Arial"/>
          <w:b/>
        </w:rPr>
      </w:pPr>
      <w:hyperlink w:anchor="page31" w:history="1">
        <w:r>
          <w:rPr>
            <w:rFonts w:ascii="Arial" w:eastAsia="Arial" w:hAnsi="Arial"/>
            <w:b/>
          </w:rPr>
          <w:t>6.2.1</w:t>
        </w:r>
      </w:hyperlink>
      <w:r>
        <w:rPr>
          <w:rFonts w:ascii="Arial" w:eastAsia="Arial" w:hAnsi="Arial"/>
          <w:b/>
        </w:rPr>
        <w:tab/>
      </w:r>
      <w:hyperlink w:anchor="page31" w:history="1">
        <w:r>
          <w:rPr>
            <w:rFonts w:ascii="Arial" w:eastAsia="Arial" w:hAnsi="Arial"/>
            <w:b/>
          </w:rPr>
          <w:t>Life cycle model management process</w:t>
        </w:r>
      </w:hyperlink>
      <w:r>
        <w:rPr>
          <w:rFonts w:ascii="Arial" w:eastAsia="Arial" w:hAnsi="Arial"/>
          <w:b/>
        </w:rPr>
        <w:tab/>
      </w:r>
      <w:hyperlink w:anchor="page31" w:history="1">
        <w:r>
          <w:rPr>
            <w:rFonts w:ascii="Arial" w:eastAsia="Arial" w:hAnsi="Arial"/>
            <w:b/>
          </w:rPr>
          <w:t>23</w:t>
        </w:r>
      </w:hyperlink>
    </w:p>
    <w:p w:rsidR="00000000" w:rsidRDefault="00AB18D1">
      <w:pPr>
        <w:tabs>
          <w:tab w:val="left" w:pos="1880"/>
          <w:tab w:val="left" w:leader="dot" w:pos="10680"/>
        </w:tabs>
        <w:spacing w:line="0" w:lineRule="atLeast"/>
        <w:ind w:left="1180"/>
        <w:rPr>
          <w:rFonts w:ascii="Arial" w:eastAsia="Arial" w:hAnsi="Arial"/>
          <w:b/>
        </w:rPr>
      </w:pPr>
      <w:hyperlink w:anchor="page33" w:history="1">
        <w:r>
          <w:rPr>
            <w:rFonts w:ascii="Arial" w:eastAsia="Arial" w:hAnsi="Arial"/>
            <w:b/>
          </w:rPr>
          <w:t>6.2.2</w:t>
        </w:r>
      </w:hyperlink>
      <w:r>
        <w:rPr>
          <w:rFonts w:ascii="Arial" w:eastAsia="Arial" w:hAnsi="Arial"/>
          <w:b/>
        </w:rPr>
        <w:tab/>
      </w:r>
      <w:hyperlink w:anchor="page33" w:history="1">
        <w:r>
          <w:rPr>
            <w:rFonts w:ascii="Arial" w:eastAsia="Arial" w:hAnsi="Arial"/>
            <w:b/>
          </w:rPr>
          <w:t>Infrastructure management process</w:t>
        </w:r>
      </w:hyperlink>
      <w:r>
        <w:rPr>
          <w:rFonts w:ascii="Arial" w:eastAsia="Arial" w:hAnsi="Arial"/>
          <w:b/>
        </w:rPr>
        <w:tab/>
      </w:r>
      <w:hyperlink w:anchor="page33" w:history="1">
        <w:r>
          <w:rPr>
            <w:rFonts w:ascii="Arial" w:eastAsia="Arial" w:hAnsi="Arial"/>
            <w:b/>
          </w:rPr>
          <w:t>25</w:t>
        </w:r>
      </w:hyperlink>
    </w:p>
    <w:p w:rsidR="00000000" w:rsidRDefault="00AB18D1">
      <w:pPr>
        <w:tabs>
          <w:tab w:val="left" w:pos="1880"/>
          <w:tab w:val="left" w:leader="dot" w:pos="10680"/>
        </w:tabs>
        <w:spacing w:line="0" w:lineRule="atLeast"/>
        <w:ind w:left="1180"/>
        <w:rPr>
          <w:rFonts w:ascii="Arial" w:eastAsia="Arial" w:hAnsi="Arial"/>
          <w:b/>
        </w:rPr>
      </w:pPr>
      <w:hyperlink w:anchor="page34" w:history="1">
        <w:r>
          <w:rPr>
            <w:rFonts w:ascii="Arial" w:eastAsia="Arial" w:hAnsi="Arial"/>
            <w:b/>
          </w:rPr>
          <w:t>6.2.3</w:t>
        </w:r>
      </w:hyperlink>
      <w:r>
        <w:rPr>
          <w:rFonts w:ascii="Arial" w:eastAsia="Arial" w:hAnsi="Arial"/>
          <w:b/>
        </w:rPr>
        <w:tab/>
      </w:r>
      <w:hyperlink w:anchor="page34" w:history="1">
        <w:r>
          <w:rPr>
            <w:rFonts w:ascii="Arial" w:eastAsia="Arial" w:hAnsi="Arial"/>
            <w:b/>
          </w:rPr>
          <w:t>Portfolio management process</w:t>
        </w:r>
      </w:hyperlink>
      <w:r>
        <w:rPr>
          <w:rFonts w:ascii="Arial" w:eastAsia="Arial" w:hAnsi="Arial"/>
          <w:b/>
        </w:rPr>
        <w:tab/>
      </w:r>
      <w:hyperlink w:anchor="page34" w:history="1">
        <w:r>
          <w:rPr>
            <w:rFonts w:ascii="Arial" w:eastAsia="Arial" w:hAnsi="Arial"/>
            <w:b/>
          </w:rPr>
          <w:t>26</w:t>
        </w:r>
      </w:hyperlink>
    </w:p>
    <w:p w:rsidR="00000000" w:rsidRDefault="00AB18D1">
      <w:pPr>
        <w:tabs>
          <w:tab w:val="left" w:pos="1880"/>
          <w:tab w:val="left" w:leader="dot" w:pos="10680"/>
        </w:tabs>
        <w:spacing w:line="0" w:lineRule="atLeast"/>
        <w:ind w:left="1180"/>
        <w:rPr>
          <w:rFonts w:ascii="Arial" w:eastAsia="Arial" w:hAnsi="Arial"/>
          <w:b/>
        </w:rPr>
      </w:pPr>
      <w:hyperlink w:anchor="page35" w:history="1">
        <w:r>
          <w:rPr>
            <w:rFonts w:ascii="Arial" w:eastAsia="Arial" w:hAnsi="Arial"/>
            <w:b/>
          </w:rPr>
          <w:t>6.2.4</w:t>
        </w:r>
      </w:hyperlink>
      <w:r>
        <w:rPr>
          <w:rFonts w:ascii="Arial" w:eastAsia="Arial" w:hAnsi="Arial"/>
          <w:b/>
        </w:rPr>
        <w:tab/>
      </w:r>
      <w:hyperlink w:anchor="page35" w:history="1">
        <w:r>
          <w:rPr>
            <w:rFonts w:ascii="Arial" w:eastAsia="Arial" w:hAnsi="Arial"/>
            <w:b/>
          </w:rPr>
          <w:t>Human resource management process</w:t>
        </w:r>
      </w:hyperlink>
      <w:r>
        <w:rPr>
          <w:rFonts w:ascii="Arial" w:eastAsia="Arial" w:hAnsi="Arial"/>
          <w:b/>
        </w:rPr>
        <w:tab/>
      </w:r>
      <w:hyperlink w:anchor="page35" w:history="1">
        <w:r>
          <w:rPr>
            <w:rFonts w:ascii="Arial" w:eastAsia="Arial" w:hAnsi="Arial"/>
            <w:b/>
          </w:rPr>
          <w:t>27</w:t>
        </w:r>
      </w:hyperlink>
    </w:p>
    <w:p w:rsidR="00000000" w:rsidRDefault="00AB18D1">
      <w:pPr>
        <w:tabs>
          <w:tab w:val="left" w:pos="1880"/>
          <w:tab w:val="left" w:leader="dot" w:pos="10680"/>
        </w:tabs>
        <w:spacing w:line="0" w:lineRule="atLeast"/>
        <w:ind w:left="1180"/>
        <w:rPr>
          <w:rFonts w:ascii="Arial" w:eastAsia="Arial" w:hAnsi="Arial"/>
          <w:b/>
        </w:rPr>
      </w:pPr>
      <w:hyperlink w:anchor="page36" w:history="1">
        <w:r>
          <w:rPr>
            <w:rFonts w:ascii="Arial" w:eastAsia="Arial" w:hAnsi="Arial"/>
            <w:b/>
          </w:rPr>
          <w:t>6.2.5</w:t>
        </w:r>
      </w:hyperlink>
      <w:r>
        <w:rPr>
          <w:rFonts w:ascii="Arial" w:eastAsia="Arial" w:hAnsi="Arial"/>
          <w:b/>
        </w:rPr>
        <w:tab/>
      </w:r>
      <w:hyperlink w:anchor="page36" w:history="1">
        <w:r>
          <w:rPr>
            <w:rFonts w:ascii="Arial" w:eastAsia="Arial" w:hAnsi="Arial"/>
            <w:b/>
          </w:rPr>
          <w:t>Quality management process</w:t>
        </w:r>
      </w:hyperlink>
      <w:r>
        <w:rPr>
          <w:rFonts w:ascii="Arial" w:eastAsia="Arial" w:hAnsi="Arial"/>
          <w:b/>
        </w:rPr>
        <w:tab/>
      </w:r>
      <w:hyperlink w:anchor="page36" w:history="1">
        <w:r>
          <w:rPr>
            <w:rFonts w:ascii="Arial" w:eastAsia="Arial" w:hAnsi="Arial"/>
            <w:b/>
          </w:rPr>
          <w:t>28</w:t>
        </w:r>
      </w:hyperlink>
    </w:p>
    <w:p w:rsidR="00000000" w:rsidRDefault="00AB18D1">
      <w:pPr>
        <w:tabs>
          <w:tab w:val="left" w:pos="1880"/>
          <w:tab w:val="left" w:leader="dot" w:pos="10680"/>
        </w:tabs>
        <w:spacing w:line="0" w:lineRule="atLeast"/>
        <w:ind w:left="1180"/>
        <w:rPr>
          <w:rFonts w:ascii="Arial" w:eastAsia="Arial" w:hAnsi="Arial"/>
          <w:b/>
        </w:rPr>
      </w:pPr>
      <w:hyperlink w:anchor="page38" w:history="1">
        <w:r>
          <w:rPr>
            <w:rFonts w:ascii="Arial" w:eastAsia="Arial" w:hAnsi="Arial"/>
            <w:b/>
          </w:rPr>
          <w:t>6.2.6</w:t>
        </w:r>
      </w:hyperlink>
      <w:r>
        <w:rPr>
          <w:rFonts w:ascii="Arial" w:eastAsia="Arial" w:hAnsi="Arial"/>
          <w:b/>
        </w:rPr>
        <w:tab/>
      </w:r>
      <w:hyperlink w:anchor="page38" w:history="1">
        <w:r>
          <w:rPr>
            <w:rFonts w:ascii="Arial" w:eastAsia="Arial" w:hAnsi="Arial"/>
            <w:b/>
          </w:rPr>
          <w:t>Knowledge management process</w:t>
        </w:r>
      </w:hyperlink>
      <w:r>
        <w:rPr>
          <w:rFonts w:ascii="Arial" w:eastAsia="Arial" w:hAnsi="Arial"/>
          <w:b/>
        </w:rPr>
        <w:tab/>
      </w:r>
      <w:hyperlink w:anchor="page38" w:history="1">
        <w:r>
          <w:rPr>
            <w:rFonts w:ascii="Arial" w:eastAsia="Arial" w:hAnsi="Arial"/>
            <w:b/>
          </w:rPr>
          <w:t>30</w:t>
        </w:r>
      </w:hyperlink>
    </w:p>
    <w:p w:rsidR="00000000" w:rsidRDefault="00AB18D1">
      <w:pPr>
        <w:tabs>
          <w:tab w:val="left" w:pos="1880"/>
          <w:tab w:val="left" w:leader="dot" w:pos="10680"/>
        </w:tabs>
        <w:spacing w:line="0" w:lineRule="atLeast"/>
        <w:ind w:left="1180"/>
        <w:rPr>
          <w:rFonts w:ascii="Arial" w:eastAsia="Arial" w:hAnsi="Arial"/>
          <w:b/>
        </w:rPr>
      </w:pPr>
      <w:hyperlink w:anchor="page39" w:history="1">
        <w:r>
          <w:rPr>
            <w:rFonts w:ascii="Arial" w:eastAsia="Arial" w:hAnsi="Arial"/>
            <w:b/>
          </w:rPr>
          <w:t>6.3</w:t>
        </w:r>
      </w:hyperlink>
      <w:r>
        <w:rPr>
          <w:rFonts w:ascii="Arial" w:eastAsia="Arial" w:hAnsi="Arial"/>
          <w:b/>
        </w:rPr>
        <w:tab/>
      </w:r>
      <w:hyperlink w:anchor="page39" w:history="1">
        <w:r>
          <w:rPr>
            <w:rFonts w:ascii="Arial" w:eastAsia="Arial" w:hAnsi="Arial"/>
            <w:b/>
          </w:rPr>
          <w:t>Technical management processes</w:t>
        </w:r>
      </w:hyperlink>
      <w:r>
        <w:rPr>
          <w:rFonts w:ascii="Arial" w:eastAsia="Arial" w:hAnsi="Arial"/>
          <w:b/>
        </w:rPr>
        <w:tab/>
      </w:r>
      <w:hyperlink w:anchor="page39" w:history="1">
        <w:r>
          <w:rPr>
            <w:rFonts w:ascii="Arial" w:eastAsia="Arial" w:hAnsi="Arial"/>
            <w:b/>
          </w:rPr>
          <w:t>31</w:t>
        </w:r>
      </w:hyperlink>
    </w:p>
    <w:p w:rsidR="00000000" w:rsidRDefault="00AB18D1">
      <w:pPr>
        <w:spacing w:line="200" w:lineRule="exact"/>
        <w:rPr>
          <w:rFonts w:ascii="Arial" w:eastAsia="Arial" w:hAnsi="Arial"/>
          <w:b/>
        </w:rPr>
      </w:pPr>
    </w:p>
    <w:p w:rsidR="00000000" w:rsidRDefault="00AB18D1">
      <w:pPr>
        <w:spacing w:line="246" w:lineRule="exact"/>
        <w:rPr>
          <w:rFonts w:ascii="Arial" w:eastAsia="Arial" w:hAnsi="Arial"/>
          <w:b/>
        </w:rPr>
      </w:pPr>
    </w:p>
    <w:p w:rsidR="00000000" w:rsidRDefault="00AB18D1">
      <w:pPr>
        <w:tabs>
          <w:tab w:val="left" w:pos="2560"/>
        </w:tabs>
        <w:spacing w:line="0" w:lineRule="atLeast"/>
        <w:ind w:left="1180"/>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w:t>
      </w:r>
      <w:r>
        <w:rPr>
          <w:rFonts w:ascii="Arial" w:eastAsia="Arial" w:hAnsi="Arial"/>
          <w:sz w:val="15"/>
        </w:rPr>
        <w:t>ed</w:t>
      </w:r>
    </w:p>
    <w:p w:rsidR="00000000" w:rsidRDefault="00AB18D1">
      <w:pPr>
        <w:tabs>
          <w:tab w:val="left" w:pos="10780"/>
        </w:tabs>
        <w:spacing w:line="180" w:lineRule="auto"/>
        <w:ind w:left="1180"/>
        <w:rPr>
          <w:rFonts w:ascii="Arial" w:eastAsia="Arial" w:hAnsi="Arial"/>
          <w:sz w:val="27"/>
          <w:vertAlign w:val="subscript"/>
        </w:rPr>
      </w:pPr>
      <w:r>
        <w:rPr>
          <w:rFonts w:ascii="Arial" w:eastAsia="Arial" w:hAnsi="Arial"/>
          <w:sz w:val="16"/>
        </w:rPr>
        <w:lastRenderedPageBreak/>
        <w:t xml:space="preserve">© IEEE 2015 </w:t>
      </w:r>
      <w:r>
        <w:rPr>
          <w:rFonts w:ascii="Arial" w:eastAsia="Arial" w:hAnsi="Arial"/>
          <w:sz w:val="16"/>
        </w:rPr>
        <w:t>– All rights reserved</w:t>
      </w:r>
      <w:r>
        <w:rPr>
          <w:rFonts w:ascii="Times New Roman" w:eastAsia="Times New Roman" w:hAnsi="Times New Roman"/>
        </w:rPr>
        <w:tab/>
      </w:r>
      <w:r>
        <w:rPr>
          <w:rFonts w:ascii="Arial" w:eastAsia="Arial" w:hAnsi="Arial"/>
          <w:sz w:val="27"/>
          <w:vertAlign w:val="subscript"/>
        </w:rPr>
        <w:t>iii</w:t>
      </w:r>
    </w:p>
    <w:p w:rsidR="00000000" w:rsidRDefault="00AB18D1">
      <w:pPr>
        <w:spacing w:line="196"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Arial" w:eastAsia="Arial" w:hAnsi="Arial"/>
          <w:b/>
        </w:rPr>
      </w:pPr>
    </w:p>
    <w:p w:rsidR="00000000" w:rsidRDefault="00AB18D1">
      <w:pPr>
        <w:tabs>
          <w:tab w:val="left" w:pos="5700"/>
        </w:tabs>
        <w:spacing w:line="0" w:lineRule="atLeast"/>
        <w:rPr>
          <w:rFonts w:ascii="Arial" w:eastAsia="Arial" w:hAnsi="Arial"/>
          <w:sz w:val="9"/>
        </w:rPr>
      </w:pPr>
      <w:r>
        <w:rPr>
          <w:rFonts w:ascii="Arial" w:eastAsia="Arial" w:hAnsi="Arial"/>
          <w:sz w:val="10"/>
        </w:rPr>
        <w:t>Provided by IHS under license with various National Standards Bodies</w:t>
      </w:r>
      <w:r>
        <w:rPr>
          <w:rFonts w:ascii="Times New Roman" w:eastAsia="Times New Roman" w:hAnsi="Times New Roman"/>
        </w:rPr>
        <w:tab/>
      </w:r>
      <w:r>
        <w:rPr>
          <w:rFonts w:ascii="Arial" w:eastAsia="Arial" w:hAnsi="Arial"/>
          <w:sz w:val="9"/>
        </w:rPr>
        <w:t>Licensee=Medtronic/5966437005, User=Pope, Benjamin</w:t>
      </w:r>
    </w:p>
    <w:p w:rsidR="00000000" w:rsidRDefault="00AB18D1">
      <w:pPr>
        <w:spacing w:line="5" w:lineRule="exact"/>
        <w:rPr>
          <w:rFonts w:ascii="Arial" w:eastAsia="Arial" w:hAnsi="Arial"/>
          <w:b/>
        </w:rPr>
      </w:pPr>
    </w:p>
    <w:p w:rsidR="00000000" w:rsidRDefault="00AB18D1">
      <w:pPr>
        <w:tabs>
          <w:tab w:val="left" w:pos="5700"/>
        </w:tabs>
        <w:spacing w:line="0" w:lineRule="atLeast"/>
        <w:rPr>
          <w:rFonts w:ascii="Arial" w:eastAsia="Arial" w:hAnsi="Arial"/>
          <w:sz w:val="9"/>
        </w:rPr>
      </w:pPr>
      <w:r>
        <w:rPr>
          <w:rFonts w:ascii="Arial" w:eastAsia="Arial" w:hAnsi="Arial"/>
          <w:sz w:val="10"/>
        </w:rPr>
        <w:t>No reproduction or networking permit</w:t>
      </w:r>
      <w:r>
        <w:rPr>
          <w:rFonts w:ascii="Arial" w:eastAsia="Arial" w:hAnsi="Arial"/>
          <w:sz w:val="10"/>
        </w:rPr>
        <w:t>ted without license from IHS</w:t>
      </w:r>
      <w:r>
        <w:rPr>
          <w:rFonts w:ascii="Times New Roman" w:eastAsia="Times New Roman" w:hAnsi="Times New Roman"/>
        </w:rPr>
        <w:tab/>
      </w:r>
      <w:r>
        <w:rPr>
          <w:rFonts w:ascii="Arial" w:eastAsia="Arial" w:hAnsi="Arial"/>
          <w:sz w:val="9"/>
        </w:rPr>
        <w:t>Not for Resale, 03/21/2017 09:20:49 MDT</w:t>
      </w:r>
    </w:p>
    <w:p w:rsidR="00000000" w:rsidRDefault="00AB18D1">
      <w:pPr>
        <w:tabs>
          <w:tab w:val="left" w:pos="5700"/>
        </w:tabs>
        <w:spacing w:line="0" w:lineRule="atLeast"/>
        <w:rPr>
          <w:rFonts w:ascii="Arial" w:eastAsia="Arial" w:hAnsi="Arial"/>
          <w:sz w:val="9"/>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4" w:name="page4"/>
      <w:bookmarkEnd w:id="4"/>
      <w:r>
        <w:rPr>
          <w:rFonts w:ascii="Arial" w:eastAsia="Arial" w:hAnsi="Arial"/>
          <w:b/>
          <w:sz w:val="22"/>
        </w:rPr>
        <w:lastRenderedPageBreak/>
        <w:t>ISO/IEC/IEEE 15288:2015(E)</w:t>
      </w:r>
    </w:p>
    <w:p w:rsidR="00000000" w:rsidRDefault="00AB18D1">
      <w:pPr>
        <w:spacing w:line="215"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hyperlink w:anchor="page40" w:history="1">
        <w:r>
          <w:rPr>
            <w:rFonts w:ascii="Arial" w:eastAsia="Arial" w:hAnsi="Arial"/>
            <w:b/>
          </w:rPr>
          <w:t>6.3.1</w:t>
        </w:r>
      </w:hyperlink>
      <w:r>
        <w:rPr>
          <w:rFonts w:ascii="Arial" w:eastAsia="Arial" w:hAnsi="Arial"/>
          <w:b/>
        </w:rPr>
        <w:tab/>
      </w:r>
      <w:hyperlink w:anchor="page40" w:history="1">
        <w:r>
          <w:rPr>
            <w:rFonts w:ascii="Arial" w:eastAsia="Arial" w:hAnsi="Arial"/>
            <w:b/>
          </w:rPr>
          <w:t>Project planning process</w:t>
        </w:r>
      </w:hyperlink>
      <w:r>
        <w:rPr>
          <w:rFonts w:ascii="Arial" w:eastAsia="Arial" w:hAnsi="Arial"/>
          <w:b/>
        </w:rPr>
        <w:tab/>
      </w:r>
      <w:hyperlink w:anchor="page40" w:history="1">
        <w:r>
          <w:rPr>
            <w:rFonts w:ascii="Arial" w:eastAsia="Arial" w:hAnsi="Arial"/>
            <w:b/>
          </w:rPr>
          <w:t>32</w:t>
        </w:r>
      </w:hyperlink>
    </w:p>
    <w:p w:rsidR="00000000" w:rsidRDefault="00AB18D1">
      <w:pPr>
        <w:spacing w:line="3" w:lineRule="exact"/>
        <w:rPr>
          <w:rFonts w:ascii="Arial" w:eastAsia="Arial" w:hAnsi="Arial"/>
          <w:b/>
        </w:rPr>
      </w:pPr>
    </w:p>
    <w:p w:rsidR="00000000" w:rsidRDefault="00AB18D1">
      <w:pPr>
        <w:tabs>
          <w:tab w:val="left" w:pos="1200"/>
          <w:tab w:val="left" w:leader="dot" w:pos="10000"/>
        </w:tabs>
        <w:spacing w:line="0" w:lineRule="atLeast"/>
        <w:ind w:left="500"/>
        <w:rPr>
          <w:rFonts w:ascii="Arial" w:eastAsia="Arial" w:hAnsi="Arial"/>
          <w:b/>
        </w:rPr>
      </w:pPr>
      <w:hyperlink w:anchor="page42" w:history="1">
        <w:r>
          <w:rPr>
            <w:rFonts w:ascii="Arial" w:eastAsia="Arial" w:hAnsi="Arial"/>
            <w:b/>
          </w:rPr>
          <w:t>6.3.2</w:t>
        </w:r>
      </w:hyperlink>
      <w:r>
        <w:rPr>
          <w:rFonts w:ascii="Arial" w:eastAsia="Arial" w:hAnsi="Arial"/>
          <w:b/>
        </w:rPr>
        <w:tab/>
      </w:r>
      <w:hyperlink w:anchor="page42" w:history="1">
        <w:r>
          <w:rPr>
            <w:rFonts w:ascii="Arial" w:eastAsia="Arial" w:hAnsi="Arial"/>
            <w:b/>
          </w:rPr>
          <w:t>Project assessment and control process</w:t>
        </w:r>
      </w:hyperlink>
      <w:r>
        <w:rPr>
          <w:rFonts w:ascii="Arial" w:eastAsia="Arial" w:hAnsi="Arial"/>
          <w:b/>
        </w:rPr>
        <w:tab/>
      </w:r>
      <w:hyperlink w:anchor="page42" w:history="1">
        <w:r>
          <w:rPr>
            <w:rFonts w:ascii="Arial" w:eastAsia="Arial" w:hAnsi="Arial"/>
            <w:b/>
          </w:rPr>
          <w:t>34</w:t>
        </w:r>
      </w:hyperlink>
    </w:p>
    <w:p w:rsidR="00000000" w:rsidRDefault="00AB18D1">
      <w:pPr>
        <w:tabs>
          <w:tab w:val="left" w:pos="1200"/>
          <w:tab w:val="left" w:leader="dot" w:pos="10000"/>
        </w:tabs>
        <w:spacing w:line="0" w:lineRule="atLeast"/>
        <w:ind w:left="500"/>
        <w:rPr>
          <w:rFonts w:ascii="Arial" w:eastAsia="Arial" w:hAnsi="Arial"/>
          <w:b/>
        </w:rPr>
      </w:pPr>
      <w:hyperlink w:anchor="page44" w:history="1">
        <w:r>
          <w:rPr>
            <w:rFonts w:ascii="Arial" w:eastAsia="Arial" w:hAnsi="Arial"/>
            <w:b/>
          </w:rPr>
          <w:t>6.3.3</w:t>
        </w:r>
      </w:hyperlink>
      <w:r>
        <w:rPr>
          <w:rFonts w:ascii="Arial" w:eastAsia="Arial" w:hAnsi="Arial"/>
          <w:b/>
        </w:rPr>
        <w:tab/>
      </w:r>
      <w:hyperlink w:anchor="page44" w:history="1">
        <w:r>
          <w:rPr>
            <w:rFonts w:ascii="Arial" w:eastAsia="Arial" w:hAnsi="Arial"/>
            <w:b/>
          </w:rPr>
          <w:t>Decision management process</w:t>
        </w:r>
      </w:hyperlink>
      <w:r>
        <w:rPr>
          <w:rFonts w:ascii="Arial" w:eastAsia="Arial" w:hAnsi="Arial"/>
          <w:b/>
        </w:rPr>
        <w:tab/>
      </w:r>
      <w:hyperlink w:anchor="page44" w:history="1">
        <w:r>
          <w:rPr>
            <w:rFonts w:ascii="Arial" w:eastAsia="Arial" w:hAnsi="Arial"/>
            <w:b/>
          </w:rPr>
          <w:t>36</w:t>
        </w:r>
      </w:hyperlink>
    </w:p>
    <w:p w:rsidR="00000000" w:rsidRDefault="00AB18D1">
      <w:pPr>
        <w:tabs>
          <w:tab w:val="left" w:pos="1200"/>
          <w:tab w:val="left" w:leader="dot" w:pos="10000"/>
        </w:tabs>
        <w:spacing w:line="0" w:lineRule="atLeast"/>
        <w:ind w:left="500"/>
        <w:rPr>
          <w:rFonts w:ascii="Arial" w:eastAsia="Arial" w:hAnsi="Arial"/>
          <w:b/>
        </w:rPr>
      </w:pPr>
      <w:hyperlink w:anchor="page46" w:history="1">
        <w:r>
          <w:rPr>
            <w:rFonts w:ascii="Arial" w:eastAsia="Arial" w:hAnsi="Arial"/>
            <w:b/>
          </w:rPr>
          <w:t>6.3.4</w:t>
        </w:r>
      </w:hyperlink>
      <w:r>
        <w:rPr>
          <w:rFonts w:ascii="Arial" w:eastAsia="Arial" w:hAnsi="Arial"/>
          <w:b/>
        </w:rPr>
        <w:tab/>
      </w:r>
      <w:hyperlink w:anchor="page46" w:history="1">
        <w:r>
          <w:rPr>
            <w:rFonts w:ascii="Arial" w:eastAsia="Arial" w:hAnsi="Arial"/>
            <w:b/>
          </w:rPr>
          <w:t>Ris</w:t>
        </w:r>
        <w:r>
          <w:rPr>
            <w:rFonts w:ascii="Arial" w:eastAsia="Arial" w:hAnsi="Arial"/>
            <w:b/>
          </w:rPr>
          <w:t>k management process</w:t>
        </w:r>
      </w:hyperlink>
      <w:r>
        <w:rPr>
          <w:rFonts w:ascii="Arial" w:eastAsia="Arial" w:hAnsi="Arial"/>
          <w:b/>
        </w:rPr>
        <w:tab/>
      </w:r>
      <w:hyperlink w:anchor="page46" w:history="1">
        <w:r>
          <w:rPr>
            <w:rFonts w:ascii="Arial" w:eastAsia="Arial" w:hAnsi="Arial"/>
            <w:b/>
          </w:rPr>
          <w:t>38</w:t>
        </w:r>
      </w:hyperlink>
    </w:p>
    <w:p w:rsidR="00000000" w:rsidRDefault="00AB18D1">
      <w:pPr>
        <w:tabs>
          <w:tab w:val="left" w:pos="1200"/>
          <w:tab w:val="left" w:leader="dot" w:pos="10000"/>
        </w:tabs>
        <w:spacing w:line="0" w:lineRule="atLeast"/>
        <w:ind w:left="500"/>
        <w:rPr>
          <w:rFonts w:ascii="Arial" w:eastAsia="Arial" w:hAnsi="Arial"/>
          <w:b/>
        </w:rPr>
      </w:pPr>
      <w:hyperlink w:anchor="page47" w:history="1">
        <w:r>
          <w:rPr>
            <w:rFonts w:ascii="Arial" w:eastAsia="Arial" w:hAnsi="Arial"/>
            <w:b/>
          </w:rPr>
          <w:t>6.3.5</w:t>
        </w:r>
      </w:hyperlink>
      <w:r>
        <w:rPr>
          <w:rFonts w:ascii="Arial" w:eastAsia="Arial" w:hAnsi="Arial"/>
          <w:b/>
        </w:rPr>
        <w:tab/>
      </w:r>
      <w:hyperlink w:anchor="page47" w:history="1">
        <w:r>
          <w:rPr>
            <w:rFonts w:ascii="Arial" w:eastAsia="Arial" w:hAnsi="Arial"/>
            <w:b/>
          </w:rPr>
          <w:t>Configuration management process</w:t>
        </w:r>
      </w:hyperlink>
      <w:r>
        <w:rPr>
          <w:rFonts w:ascii="Arial" w:eastAsia="Arial" w:hAnsi="Arial"/>
          <w:b/>
        </w:rPr>
        <w:tab/>
      </w:r>
      <w:hyperlink w:anchor="page47" w:history="1">
        <w:r>
          <w:rPr>
            <w:rFonts w:ascii="Arial" w:eastAsia="Arial" w:hAnsi="Arial"/>
            <w:b/>
          </w:rPr>
          <w:t>39</w:t>
        </w:r>
      </w:hyperlink>
    </w:p>
    <w:p w:rsidR="00000000" w:rsidRDefault="00AB18D1">
      <w:pPr>
        <w:tabs>
          <w:tab w:val="left" w:pos="1200"/>
          <w:tab w:val="left" w:leader="dot" w:pos="10000"/>
        </w:tabs>
        <w:spacing w:line="0" w:lineRule="atLeast"/>
        <w:ind w:left="500"/>
        <w:rPr>
          <w:rFonts w:ascii="Arial" w:eastAsia="Arial" w:hAnsi="Arial"/>
          <w:b/>
        </w:rPr>
      </w:pPr>
      <w:hyperlink w:anchor="page50" w:history="1">
        <w:r>
          <w:rPr>
            <w:rFonts w:ascii="Arial" w:eastAsia="Arial" w:hAnsi="Arial"/>
            <w:b/>
          </w:rPr>
          <w:t>6.3.6</w:t>
        </w:r>
      </w:hyperlink>
      <w:r>
        <w:rPr>
          <w:rFonts w:ascii="Arial" w:eastAsia="Arial" w:hAnsi="Arial"/>
          <w:b/>
        </w:rPr>
        <w:tab/>
      </w:r>
      <w:hyperlink w:anchor="page50" w:history="1">
        <w:r>
          <w:rPr>
            <w:rFonts w:ascii="Arial" w:eastAsia="Arial" w:hAnsi="Arial"/>
            <w:b/>
          </w:rPr>
          <w:t>Information management proce</w:t>
        </w:r>
        <w:r>
          <w:rPr>
            <w:rFonts w:ascii="Arial" w:eastAsia="Arial" w:hAnsi="Arial"/>
            <w:b/>
          </w:rPr>
          <w:t>ss</w:t>
        </w:r>
      </w:hyperlink>
      <w:r>
        <w:rPr>
          <w:rFonts w:ascii="Arial" w:eastAsia="Arial" w:hAnsi="Arial"/>
          <w:b/>
        </w:rPr>
        <w:tab/>
      </w:r>
      <w:hyperlink w:anchor="page50" w:history="1">
        <w:r>
          <w:rPr>
            <w:rFonts w:ascii="Arial" w:eastAsia="Arial" w:hAnsi="Arial"/>
            <w:b/>
          </w:rPr>
          <w:t>42</w:t>
        </w:r>
      </w:hyperlink>
    </w:p>
    <w:p w:rsidR="00000000" w:rsidRDefault="00AB18D1">
      <w:pPr>
        <w:tabs>
          <w:tab w:val="left" w:pos="1200"/>
          <w:tab w:val="left" w:leader="dot" w:pos="10000"/>
        </w:tabs>
        <w:spacing w:line="0" w:lineRule="atLeast"/>
        <w:ind w:left="500"/>
        <w:rPr>
          <w:rFonts w:ascii="Arial" w:eastAsia="Arial" w:hAnsi="Arial"/>
          <w:b/>
        </w:rPr>
      </w:pPr>
      <w:hyperlink w:anchor="page52" w:history="1">
        <w:r>
          <w:rPr>
            <w:rFonts w:ascii="Arial" w:eastAsia="Arial" w:hAnsi="Arial"/>
            <w:b/>
          </w:rPr>
          <w:t>6.3.7</w:t>
        </w:r>
      </w:hyperlink>
      <w:r>
        <w:rPr>
          <w:rFonts w:ascii="Arial" w:eastAsia="Arial" w:hAnsi="Arial"/>
          <w:b/>
        </w:rPr>
        <w:tab/>
      </w:r>
      <w:hyperlink w:anchor="page52" w:history="1">
        <w:r>
          <w:rPr>
            <w:rFonts w:ascii="Arial" w:eastAsia="Arial" w:hAnsi="Arial"/>
            <w:b/>
          </w:rPr>
          <w:t>Measurement process</w:t>
        </w:r>
      </w:hyperlink>
      <w:r>
        <w:rPr>
          <w:rFonts w:ascii="Arial" w:eastAsia="Arial" w:hAnsi="Arial"/>
          <w:b/>
        </w:rPr>
        <w:tab/>
      </w:r>
      <w:hyperlink w:anchor="page52" w:history="1">
        <w:r>
          <w:rPr>
            <w:rFonts w:ascii="Arial" w:eastAsia="Arial" w:hAnsi="Arial"/>
            <w:b/>
          </w:rPr>
          <w:t>44</w:t>
        </w:r>
      </w:hyperlink>
    </w:p>
    <w:p w:rsidR="00000000" w:rsidRDefault="00AB18D1">
      <w:pPr>
        <w:tabs>
          <w:tab w:val="left" w:pos="1200"/>
          <w:tab w:val="left" w:leader="dot" w:pos="10000"/>
        </w:tabs>
        <w:spacing w:line="0" w:lineRule="atLeast"/>
        <w:ind w:left="500"/>
        <w:rPr>
          <w:rFonts w:ascii="Arial" w:eastAsia="Arial" w:hAnsi="Arial"/>
          <w:b/>
        </w:rPr>
      </w:pPr>
      <w:hyperlink w:anchor="page53" w:history="1">
        <w:r>
          <w:rPr>
            <w:rFonts w:ascii="Arial" w:eastAsia="Arial" w:hAnsi="Arial"/>
            <w:b/>
          </w:rPr>
          <w:t>6.3.8</w:t>
        </w:r>
      </w:hyperlink>
      <w:r>
        <w:rPr>
          <w:rFonts w:ascii="Arial" w:eastAsia="Arial" w:hAnsi="Arial"/>
          <w:b/>
        </w:rPr>
        <w:tab/>
      </w:r>
      <w:hyperlink w:anchor="page53" w:history="1">
        <w:r>
          <w:rPr>
            <w:rFonts w:ascii="Arial" w:eastAsia="Arial" w:hAnsi="Arial"/>
            <w:b/>
          </w:rPr>
          <w:t>Quality assurance process</w:t>
        </w:r>
      </w:hyperlink>
      <w:r>
        <w:rPr>
          <w:rFonts w:ascii="Arial" w:eastAsia="Arial" w:hAnsi="Arial"/>
          <w:b/>
        </w:rPr>
        <w:tab/>
      </w:r>
      <w:hyperlink w:anchor="page53" w:history="1">
        <w:r>
          <w:rPr>
            <w:rFonts w:ascii="Arial" w:eastAsia="Arial" w:hAnsi="Arial"/>
            <w:b/>
          </w:rPr>
          <w:t>45</w:t>
        </w:r>
      </w:hyperlink>
    </w:p>
    <w:p w:rsidR="00000000" w:rsidRDefault="00AB18D1">
      <w:pPr>
        <w:tabs>
          <w:tab w:val="left" w:pos="1200"/>
          <w:tab w:val="left" w:leader="dot" w:pos="10000"/>
        </w:tabs>
        <w:spacing w:line="0" w:lineRule="atLeast"/>
        <w:ind w:left="500"/>
        <w:rPr>
          <w:rFonts w:ascii="Arial" w:eastAsia="Arial" w:hAnsi="Arial"/>
          <w:b/>
        </w:rPr>
      </w:pPr>
      <w:hyperlink w:anchor="page55" w:history="1">
        <w:r>
          <w:rPr>
            <w:rFonts w:ascii="Arial" w:eastAsia="Arial" w:hAnsi="Arial"/>
            <w:b/>
          </w:rPr>
          <w:t>6.4</w:t>
        </w:r>
      </w:hyperlink>
      <w:r>
        <w:rPr>
          <w:rFonts w:ascii="Arial" w:eastAsia="Arial" w:hAnsi="Arial"/>
          <w:b/>
        </w:rPr>
        <w:tab/>
      </w:r>
      <w:hyperlink w:anchor="page55" w:history="1">
        <w:r>
          <w:rPr>
            <w:rFonts w:ascii="Arial" w:eastAsia="Arial" w:hAnsi="Arial"/>
            <w:b/>
          </w:rPr>
          <w:t>Technical processes</w:t>
        </w:r>
      </w:hyperlink>
      <w:r>
        <w:rPr>
          <w:rFonts w:ascii="Arial" w:eastAsia="Arial" w:hAnsi="Arial"/>
          <w:b/>
        </w:rPr>
        <w:tab/>
      </w:r>
      <w:hyperlink w:anchor="page55" w:history="1">
        <w:r>
          <w:rPr>
            <w:rFonts w:ascii="Arial" w:eastAsia="Arial" w:hAnsi="Arial"/>
            <w:b/>
          </w:rPr>
          <w:t>47</w:t>
        </w:r>
      </w:hyperlink>
    </w:p>
    <w:p w:rsidR="00000000" w:rsidRDefault="00AB18D1">
      <w:pPr>
        <w:tabs>
          <w:tab w:val="left" w:pos="1200"/>
          <w:tab w:val="left" w:leader="dot" w:pos="10000"/>
        </w:tabs>
        <w:spacing w:line="0" w:lineRule="atLeast"/>
        <w:ind w:left="500"/>
        <w:rPr>
          <w:rFonts w:ascii="Arial" w:eastAsia="Arial" w:hAnsi="Arial"/>
          <w:b/>
        </w:rPr>
      </w:pPr>
      <w:hyperlink w:anchor="page56" w:history="1">
        <w:r>
          <w:rPr>
            <w:rFonts w:ascii="Arial" w:eastAsia="Arial" w:hAnsi="Arial"/>
            <w:b/>
          </w:rPr>
          <w:t>6.4.1</w:t>
        </w:r>
      </w:hyperlink>
      <w:r>
        <w:rPr>
          <w:rFonts w:ascii="Arial" w:eastAsia="Arial" w:hAnsi="Arial"/>
          <w:b/>
        </w:rPr>
        <w:tab/>
      </w:r>
      <w:hyperlink w:anchor="page56" w:history="1">
        <w:r>
          <w:rPr>
            <w:rFonts w:ascii="Arial" w:eastAsia="Arial" w:hAnsi="Arial"/>
            <w:b/>
          </w:rPr>
          <w:t>Business or mission analysis process</w:t>
        </w:r>
      </w:hyperlink>
      <w:r>
        <w:rPr>
          <w:rFonts w:ascii="Arial" w:eastAsia="Arial" w:hAnsi="Arial"/>
          <w:b/>
        </w:rPr>
        <w:tab/>
      </w:r>
      <w:hyperlink w:anchor="page56" w:history="1">
        <w:r>
          <w:rPr>
            <w:rFonts w:ascii="Arial" w:eastAsia="Arial" w:hAnsi="Arial"/>
            <w:b/>
          </w:rPr>
          <w:t>48</w:t>
        </w:r>
      </w:hyperlink>
    </w:p>
    <w:p w:rsidR="00000000" w:rsidRDefault="00AB18D1">
      <w:pPr>
        <w:tabs>
          <w:tab w:val="left" w:pos="1200"/>
          <w:tab w:val="left" w:leader="dot" w:pos="10020"/>
        </w:tabs>
        <w:spacing w:line="0" w:lineRule="atLeast"/>
        <w:ind w:left="500"/>
        <w:rPr>
          <w:rFonts w:ascii="Arial" w:eastAsia="Arial" w:hAnsi="Arial"/>
          <w:b/>
          <w:sz w:val="19"/>
        </w:rPr>
      </w:pPr>
      <w:hyperlink w:anchor="page59" w:history="1">
        <w:r>
          <w:rPr>
            <w:rFonts w:ascii="Arial" w:eastAsia="Arial" w:hAnsi="Arial"/>
            <w:b/>
          </w:rPr>
          <w:t>6.4.2</w:t>
        </w:r>
      </w:hyperlink>
      <w:r>
        <w:rPr>
          <w:rFonts w:ascii="Arial" w:eastAsia="Arial" w:hAnsi="Arial"/>
          <w:b/>
        </w:rPr>
        <w:tab/>
      </w:r>
      <w:hyperlink w:anchor="page59" w:history="1">
        <w:r>
          <w:rPr>
            <w:rFonts w:ascii="Arial" w:eastAsia="Arial" w:hAnsi="Arial"/>
            <w:b/>
          </w:rPr>
          <w:t>Stakeholder needs and requirements definition process</w:t>
        </w:r>
      </w:hyperlink>
      <w:r>
        <w:rPr>
          <w:rFonts w:ascii="Arial" w:eastAsia="Arial" w:hAnsi="Arial"/>
          <w:b/>
        </w:rPr>
        <w:tab/>
      </w:r>
      <w:hyperlink w:anchor="page59" w:history="1">
        <w:r>
          <w:rPr>
            <w:rFonts w:ascii="Arial" w:eastAsia="Arial" w:hAnsi="Arial"/>
            <w:b/>
            <w:sz w:val="19"/>
          </w:rPr>
          <w:t>51</w:t>
        </w:r>
      </w:hyperlink>
    </w:p>
    <w:p w:rsidR="00000000" w:rsidRDefault="00AB18D1">
      <w:pPr>
        <w:tabs>
          <w:tab w:val="left" w:pos="1200"/>
          <w:tab w:val="left" w:leader="dot" w:pos="10000"/>
        </w:tabs>
        <w:spacing w:line="0" w:lineRule="atLeast"/>
        <w:ind w:left="500"/>
        <w:rPr>
          <w:rFonts w:ascii="Arial" w:eastAsia="Arial" w:hAnsi="Arial"/>
          <w:b/>
        </w:rPr>
      </w:pPr>
      <w:hyperlink w:anchor="page62" w:history="1">
        <w:r>
          <w:rPr>
            <w:rFonts w:ascii="Arial" w:eastAsia="Arial" w:hAnsi="Arial"/>
            <w:b/>
          </w:rPr>
          <w:t>6.4.3</w:t>
        </w:r>
      </w:hyperlink>
      <w:r>
        <w:rPr>
          <w:rFonts w:ascii="Arial" w:eastAsia="Arial" w:hAnsi="Arial"/>
          <w:b/>
        </w:rPr>
        <w:tab/>
      </w:r>
      <w:hyperlink w:anchor="page62" w:history="1">
        <w:r>
          <w:rPr>
            <w:rFonts w:ascii="Arial" w:eastAsia="Arial" w:hAnsi="Arial"/>
            <w:b/>
          </w:rPr>
          <w:t>System requirements definition process</w:t>
        </w:r>
      </w:hyperlink>
      <w:r>
        <w:rPr>
          <w:rFonts w:ascii="Arial" w:eastAsia="Arial" w:hAnsi="Arial"/>
          <w:b/>
        </w:rPr>
        <w:tab/>
      </w:r>
      <w:hyperlink w:anchor="page62" w:history="1">
        <w:r>
          <w:rPr>
            <w:rFonts w:ascii="Arial" w:eastAsia="Arial" w:hAnsi="Arial"/>
            <w:b/>
          </w:rPr>
          <w:t>54</w:t>
        </w:r>
      </w:hyperlink>
    </w:p>
    <w:p w:rsidR="00000000" w:rsidRDefault="00AB18D1">
      <w:pPr>
        <w:tabs>
          <w:tab w:val="left" w:pos="1200"/>
          <w:tab w:val="left" w:leader="dot" w:pos="10020"/>
        </w:tabs>
        <w:spacing w:line="0" w:lineRule="atLeast"/>
        <w:ind w:left="500"/>
        <w:rPr>
          <w:rFonts w:ascii="Arial" w:eastAsia="Arial" w:hAnsi="Arial"/>
          <w:b/>
          <w:sz w:val="19"/>
        </w:rPr>
      </w:pPr>
      <w:hyperlink w:anchor="page65" w:history="1">
        <w:r>
          <w:rPr>
            <w:rFonts w:ascii="Arial" w:eastAsia="Arial" w:hAnsi="Arial"/>
            <w:b/>
          </w:rPr>
          <w:t>6.4.4</w:t>
        </w:r>
      </w:hyperlink>
      <w:r>
        <w:rPr>
          <w:rFonts w:ascii="Arial" w:eastAsia="Arial" w:hAnsi="Arial"/>
          <w:b/>
        </w:rPr>
        <w:tab/>
      </w:r>
      <w:hyperlink w:anchor="page65" w:history="1">
        <w:r>
          <w:rPr>
            <w:rFonts w:ascii="Arial" w:eastAsia="Arial" w:hAnsi="Arial"/>
            <w:b/>
          </w:rPr>
          <w:t>Architecture definition process</w:t>
        </w:r>
      </w:hyperlink>
      <w:r>
        <w:rPr>
          <w:rFonts w:ascii="Arial" w:eastAsia="Arial" w:hAnsi="Arial"/>
          <w:b/>
        </w:rPr>
        <w:tab/>
      </w:r>
      <w:hyperlink w:anchor="page65" w:history="1">
        <w:r>
          <w:rPr>
            <w:rFonts w:ascii="Arial" w:eastAsia="Arial" w:hAnsi="Arial"/>
            <w:b/>
            <w:sz w:val="19"/>
          </w:rPr>
          <w:t>57</w:t>
        </w:r>
      </w:hyperlink>
    </w:p>
    <w:p w:rsidR="00000000" w:rsidRDefault="00AB18D1">
      <w:pPr>
        <w:tabs>
          <w:tab w:val="left" w:pos="1200"/>
          <w:tab w:val="left" w:leader="dot" w:pos="10000"/>
        </w:tabs>
        <w:spacing w:line="0" w:lineRule="atLeast"/>
        <w:ind w:left="500"/>
        <w:rPr>
          <w:rFonts w:ascii="Arial" w:eastAsia="Arial" w:hAnsi="Arial"/>
          <w:b/>
        </w:rPr>
      </w:pPr>
      <w:hyperlink w:anchor="page69" w:history="1">
        <w:r>
          <w:rPr>
            <w:rFonts w:ascii="Arial" w:eastAsia="Arial" w:hAnsi="Arial"/>
            <w:b/>
          </w:rPr>
          <w:t>6.4.5</w:t>
        </w:r>
      </w:hyperlink>
      <w:r>
        <w:rPr>
          <w:rFonts w:ascii="Arial" w:eastAsia="Arial" w:hAnsi="Arial"/>
          <w:b/>
        </w:rPr>
        <w:tab/>
      </w:r>
      <w:hyperlink w:anchor="page69" w:history="1">
        <w:r>
          <w:rPr>
            <w:rFonts w:ascii="Arial" w:eastAsia="Arial" w:hAnsi="Arial"/>
            <w:b/>
          </w:rPr>
          <w:t>Design definition process</w:t>
        </w:r>
      </w:hyperlink>
      <w:r>
        <w:rPr>
          <w:rFonts w:ascii="Arial" w:eastAsia="Arial" w:hAnsi="Arial"/>
          <w:b/>
        </w:rPr>
        <w:tab/>
      </w:r>
      <w:hyperlink w:anchor="page69" w:history="1">
        <w:r>
          <w:rPr>
            <w:rFonts w:ascii="Arial" w:eastAsia="Arial" w:hAnsi="Arial"/>
            <w:b/>
          </w:rPr>
          <w:t>61</w:t>
        </w:r>
      </w:hyperlink>
    </w:p>
    <w:p w:rsidR="00000000" w:rsidRDefault="00AB18D1">
      <w:pPr>
        <w:tabs>
          <w:tab w:val="left" w:pos="1200"/>
          <w:tab w:val="left" w:leader="dot" w:pos="10000"/>
        </w:tabs>
        <w:spacing w:line="0" w:lineRule="atLeast"/>
        <w:ind w:left="500"/>
        <w:rPr>
          <w:rFonts w:ascii="Arial" w:eastAsia="Arial" w:hAnsi="Arial"/>
          <w:b/>
        </w:rPr>
      </w:pPr>
      <w:hyperlink w:anchor="page72" w:history="1">
        <w:r>
          <w:rPr>
            <w:rFonts w:ascii="Arial" w:eastAsia="Arial" w:hAnsi="Arial"/>
            <w:b/>
          </w:rPr>
          <w:t>6.4.6</w:t>
        </w:r>
      </w:hyperlink>
      <w:r>
        <w:rPr>
          <w:rFonts w:ascii="Arial" w:eastAsia="Arial" w:hAnsi="Arial"/>
          <w:b/>
        </w:rPr>
        <w:tab/>
      </w:r>
      <w:hyperlink w:anchor="page72" w:history="1">
        <w:r>
          <w:rPr>
            <w:rFonts w:ascii="Arial" w:eastAsia="Arial" w:hAnsi="Arial"/>
            <w:b/>
          </w:rPr>
          <w:t>System analysis process</w:t>
        </w:r>
      </w:hyperlink>
      <w:r>
        <w:rPr>
          <w:rFonts w:ascii="Arial" w:eastAsia="Arial" w:hAnsi="Arial"/>
          <w:b/>
        </w:rPr>
        <w:tab/>
      </w:r>
      <w:hyperlink w:anchor="page72" w:history="1">
        <w:r>
          <w:rPr>
            <w:rFonts w:ascii="Arial" w:eastAsia="Arial" w:hAnsi="Arial"/>
            <w:b/>
          </w:rPr>
          <w:t>64</w:t>
        </w:r>
      </w:hyperlink>
    </w:p>
    <w:p w:rsidR="00000000" w:rsidRDefault="00AB18D1">
      <w:pPr>
        <w:tabs>
          <w:tab w:val="left" w:pos="1200"/>
          <w:tab w:val="left" w:leader="dot" w:pos="10000"/>
        </w:tabs>
        <w:spacing w:line="0" w:lineRule="atLeast"/>
        <w:ind w:left="500"/>
        <w:rPr>
          <w:rFonts w:ascii="Arial" w:eastAsia="Arial" w:hAnsi="Arial"/>
          <w:b/>
        </w:rPr>
      </w:pPr>
      <w:hyperlink w:anchor="page73" w:history="1">
        <w:r>
          <w:rPr>
            <w:rFonts w:ascii="Arial" w:eastAsia="Arial" w:hAnsi="Arial"/>
            <w:b/>
          </w:rPr>
          <w:t>6.4.7</w:t>
        </w:r>
      </w:hyperlink>
      <w:r>
        <w:rPr>
          <w:rFonts w:ascii="Arial" w:eastAsia="Arial" w:hAnsi="Arial"/>
          <w:b/>
        </w:rPr>
        <w:tab/>
      </w:r>
      <w:hyperlink w:anchor="page73" w:history="1">
        <w:r>
          <w:rPr>
            <w:rFonts w:ascii="Arial" w:eastAsia="Arial" w:hAnsi="Arial"/>
            <w:b/>
          </w:rPr>
          <w:t>Implementation process</w:t>
        </w:r>
      </w:hyperlink>
      <w:r>
        <w:rPr>
          <w:rFonts w:ascii="Arial" w:eastAsia="Arial" w:hAnsi="Arial"/>
          <w:b/>
        </w:rPr>
        <w:tab/>
      </w:r>
      <w:hyperlink w:anchor="page73" w:history="1">
        <w:r>
          <w:rPr>
            <w:rFonts w:ascii="Arial" w:eastAsia="Arial" w:hAnsi="Arial"/>
            <w:b/>
          </w:rPr>
          <w:t>65</w:t>
        </w:r>
      </w:hyperlink>
    </w:p>
    <w:p w:rsidR="00000000" w:rsidRDefault="00AB18D1">
      <w:pPr>
        <w:tabs>
          <w:tab w:val="left" w:pos="1200"/>
          <w:tab w:val="left" w:leader="dot" w:pos="10000"/>
        </w:tabs>
        <w:spacing w:line="0" w:lineRule="atLeast"/>
        <w:ind w:left="500"/>
        <w:rPr>
          <w:rFonts w:ascii="Arial" w:eastAsia="Arial" w:hAnsi="Arial"/>
          <w:b/>
        </w:rPr>
      </w:pPr>
      <w:hyperlink w:anchor="page76" w:history="1">
        <w:r>
          <w:rPr>
            <w:rFonts w:ascii="Arial" w:eastAsia="Arial" w:hAnsi="Arial"/>
            <w:b/>
          </w:rPr>
          <w:t>6.4.8</w:t>
        </w:r>
      </w:hyperlink>
      <w:r>
        <w:rPr>
          <w:rFonts w:ascii="Arial" w:eastAsia="Arial" w:hAnsi="Arial"/>
          <w:b/>
        </w:rPr>
        <w:tab/>
      </w:r>
      <w:hyperlink w:anchor="page76" w:history="1">
        <w:r>
          <w:rPr>
            <w:rFonts w:ascii="Arial" w:eastAsia="Arial" w:hAnsi="Arial"/>
            <w:b/>
          </w:rPr>
          <w:t>Integration process</w:t>
        </w:r>
      </w:hyperlink>
      <w:r>
        <w:rPr>
          <w:rFonts w:ascii="Arial" w:eastAsia="Arial" w:hAnsi="Arial"/>
          <w:b/>
        </w:rPr>
        <w:tab/>
      </w:r>
      <w:hyperlink w:anchor="page76" w:history="1">
        <w:r>
          <w:rPr>
            <w:rFonts w:ascii="Arial" w:eastAsia="Arial" w:hAnsi="Arial"/>
            <w:b/>
          </w:rPr>
          <w:t>68</w:t>
        </w:r>
      </w:hyperlink>
    </w:p>
    <w:p w:rsidR="00000000" w:rsidRDefault="00AB18D1">
      <w:pPr>
        <w:tabs>
          <w:tab w:val="left" w:pos="1200"/>
          <w:tab w:val="left" w:leader="dot" w:pos="10000"/>
        </w:tabs>
        <w:spacing w:line="0" w:lineRule="atLeast"/>
        <w:ind w:left="500"/>
        <w:rPr>
          <w:rFonts w:ascii="Arial" w:eastAsia="Arial" w:hAnsi="Arial"/>
          <w:b/>
        </w:rPr>
      </w:pPr>
      <w:hyperlink w:anchor="page78" w:history="1">
        <w:r>
          <w:rPr>
            <w:rFonts w:ascii="Arial" w:eastAsia="Arial" w:hAnsi="Arial"/>
            <w:b/>
          </w:rPr>
          <w:t>6.4.9</w:t>
        </w:r>
      </w:hyperlink>
      <w:r>
        <w:rPr>
          <w:rFonts w:ascii="Arial" w:eastAsia="Arial" w:hAnsi="Arial"/>
          <w:b/>
        </w:rPr>
        <w:tab/>
      </w:r>
      <w:hyperlink w:anchor="page78" w:history="1">
        <w:r>
          <w:rPr>
            <w:rFonts w:ascii="Arial" w:eastAsia="Arial" w:hAnsi="Arial"/>
            <w:b/>
          </w:rPr>
          <w:t>Verification process</w:t>
        </w:r>
      </w:hyperlink>
      <w:r>
        <w:rPr>
          <w:rFonts w:ascii="Arial" w:eastAsia="Arial" w:hAnsi="Arial"/>
          <w:b/>
        </w:rPr>
        <w:tab/>
      </w:r>
      <w:hyperlink w:anchor="page78" w:history="1">
        <w:r>
          <w:rPr>
            <w:rFonts w:ascii="Arial" w:eastAsia="Arial" w:hAnsi="Arial"/>
            <w:b/>
          </w:rPr>
          <w:t>70</w:t>
        </w:r>
      </w:hyperlink>
    </w:p>
    <w:p w:rsidR="00000000" w:rsidRDefault="00AB18D1">
      <w:pPr>
        <w:tabs>
          <w:tab w:val="left" w:leader="dot" w:pos="10000"/>
        </w:tabs>
        <w:spacing w:line="0" w:lineRule="atLeast"/>
        <w:ind w:left="500"/>
        <w:rPr>
          <w:rFonts w:ascii="Arial" w:eastAsia="Arial" w:hAnsi="Arial"/>
          <w:b/>
        </w:rPr>
      </w:pPr>
      <w:hyperlink w:anchor="page80" w:history="1">
        <w:r>
          <w:rPr>
            <w:rFonts w:ascii="Arial" w:eastAsia="Arial" w:hAnsi="Arial"/>
            <w:b/>
          </w:rPr>
          <w:t>6.4.10  Transition process</w:t>
        </w:r>
      </w:hyperlink>
      <w:r>
        <w:rPr>
          <w:rFonts w:ascii="Arial" w:eastAsia="Arial" w:hAnsi="Arial"/>
          <w:b/>
        </w:rPr>
        <w:tab/>
      </w:r>
      <w:hyperlink w:anchor="page80" w:history="1">
        <w:r>
          <w:rPr>
            <w:rFonts w:ascii="Arial" w:eastAsia="Arial" w:hAnsi="Arial"/>
            <w:b/>
          </w:rPr>
          <w:t>72</w:t>
        </w:r>
      </w:hyperlink>
    </w:p>
    <w:p w:rsidR="00000000" w:rsidRDefault="00AB18D1">
      <w:pPr>
        <w:tabs>
          <w:tab w:val="left" w:leader="dot" w:pos="10000"/>
        </w:tabs>
        <w:spacing w:line="0" w:lineRule="atLeast"/>
        <w:ind w:left="500"/>
        <w:rPr>
          <w:rFonts w:ascii="Arial" w:eastAsia="Arial" w:hAnsi="Arial"/>
          <w:b/>
        </w:rPr>
      </w:pPr>
      <w:hyperlink w:anchor="page82" w:history="1">
        <w:r>
          <w:rPr>
            <w:rFonts w:ascii="Arial" w:eastAsia="Arial" w:hAnsi="Arial"/>
            <w:b/>
          </w:rPr>
          <w:t>6.4.11  Vali</w:t>
        </w:r>
        <w:r>
          <w:rPr>
            <w:rFonts w:ascii="Arial" w:eastAsia="Arial" w:hAnsi="Arial"/>
            <w:b/>
          </w:rPr>
          <w:t>dation process</w:t>
        </w:r>
      </w:hyperlink>
      <w:r>
        <w:rPr>
          <w:rFonts w:ascii="Arial" w:eastAsia="Arial" w:hAnsi="Arial"/>
          <w:b/>
        </w:rPr>
        <w:tab/>
      </w:r>
      <w:hyperlink w:anchor="page82" w:history="1">
        <w:r>
          <w:rPr>
            <w:rFonts w:ascii="Arial" w:eastAsia="Arial" w:hAnsi="Arial"/>
            <w:b/>
          </w:rPr>
          <w:t>74</w:t>
        </w:r>
      </w:hyperlink>
    </w:p>
    <w:p w:rsidR="00000000" w:rsidRDefault="00AB18D1">
      <w:pPr>
        <w:tabs>
          <w:tab w:val="left" w:leader="dot" w:pos="10000"/>
        </w:tabs>
        <w:spacing w:line="0" w:lineRule="atLeast"/>
        <w:ind w:left="500"/>
        <w:rPr>
          <w:rFonts w:ascii="Arial" w:eastAsia="Arial" w:hAnsi="Arial"/>
          <w:b/>
        </w:rPr>
      </w:pPr>
      <w:hyperlink w:anchor="page85" w:history="1">
        <w:r>
          <w:rPr>
            <w:rFonts w:ascii="Arial" w:eastAsia="Arial" w:hAnsi="Arial"/>
            <w:b/>
          </w:rPr>
          <w:t>6.4.12  Operation process</w:t>
        </w:r>
      </w:hyperlink>
      <w:r>
        <w:rPr>
          <w:rFonts w:ascii="Arial" w:eastAsia="Arial" w:hAnsi="Arial"/>
          <w:b/>
        </w:rPr>
        <w:tab/>
      </w:r>
      <w:hyperlink w:anchor="page85" w:history="1">
        <w:r>
          <w:rPr>
            <w:rFonts w:ascii="Arial" w:eastAsia="Arial" w:hAnsi="Arial"/>
            <w:b/>
          </w:rPr>
          <w:t>77</w:t>
        </w:r>
      </w:hyperlink>
    </w:p>
    <w:p w:rsidR="00000000" w:rsidRDefault="00AB18D1">
      <w:pPr>
        <w:tabs>
          <w:tab w:val="left" w:leader="dot" w:pos="10000"/>
        </w:tabs>
        <w:spacing w:line="0" w:lineRule="atLeast"/>
        <w:ind w:left="500"/>
        <w:rPr>
          <w:rFonts w:ascii="Arial" w:eastAsia="Arial" w:hAnsi="Arial"/>
          <w:b/>
        </w:rPr>
      </w:pPr>
      <w:hyperlink w:anchor="page88" w:history="1">
        <w:r>
          <w:rPr>
            <w:rFonts w:ascii="Arial" w:eastAsia="Arial" w:hAnsi="Arial"/>
            <w:b/>
          </w:rPr>
          <w:t>6.4.13  Maintenance process</w:t>
        </w:r>
      </w:hyperlink>
      <w:r>
        <w:rPr>
          <w:rFonts w:ascii="Arial" w:eastAsia="Arial" w:hAnsi="Arial"/>
          <w:b/>
        </w:rPr>
        <w:tab/>
      </w:r>
      <w:hyperlink w:anchor="page88" w:history="1">
        <w:r>
          <w:rPr>
            <w:rFonts w:ascii="Arial" w:eastAsia="Arial" w:hAnsi="Arial"/>
            <w:b/>
          </w:rPr>
          <w:t>80</w:t>
        </w:r>
      </w:hyperlink>
    </w:p>
    <w:p w:rsidR="00000000" w:rsidRDefault="00AB18D1">
      <w:pPr>
        <w:tabs>
          <w:tab w:val="left" w:leader="dot" w:pos="10000"/>
        </w:tabs>
        <w:spacing w:line="0" w:lineRule="atLeast"/>
        <w:ind w:left="500"/>
        <w:rPr>
          <w:rFonts w:ascii="Arial" w:eastAsia="Arial" w:hAnsi="Arial"/>
          <w:b/>
        </w:rPr>
      </w:pPr>
      <w:hyperlink w:anchor="page91" w:history="1">
        <w:r>
          <w:rPr>
            <w:rFonts w:ascii="Arial" w:eastAsia="Arial" w:hAnsi="Arial"/>
            <w:b/>
          </w:rPr>
          <w:t>6.4.14  Disposal proce</w:t>
        </w:r>
        <w:r>
          <w:rPr>
            <w:rFonts w:ascii="Arial" w:eastAsia="Arial" w:hAnsi="Arial"/>
            <w:b/>
          </w:rPr>
          <w:t>ss</w:t>
        </w:r>
      </w:hyperlink>
      <w:r>
        <w:rPr>
          <w:rFonts w:ascii="Arial" w:eastAsia="Arial" w:hAnsi="Arial"/>
          <w:b/>
        </w:rPr>
        <w:tab/>
      </w:r>
      <w:hyperlink w:anchor="page91" w:history="1">
        <w:r>
          <w:rPr>
            <w:rFonts w:ascii="Arial" w:eastAsia="Arial" w:hAnsi="Arial"/>
            <w:b/>
          </w:rPr>
          <w:t>83</w:t>
        </w:r>
      </w:hyperlink>
    </w:p>
    <w:p w:rsidR="00000000" w:rsidRDefault="00AB18D1">
      <w:pPr>
        <w:spacing w:line="117" w:lineRule="exact"/>
        <w:rPr>
          <w:rFonts w:ascii="Times New Roman" w:eastAsia="Times New Roman" w:hAnsi="Times New Roman"/>
        </w:rPr>
      </w:pPr>
    </w:p>
    <w:p w:rsidR="00000000" w:rsidRDefault="00AB18D1">
      <w:pPr>
        <w:tabs>
          <w:tab w:val="left" w:leader="dot" w:pos="10020"/>
        </w:tabs>
        <w:spacing w:line="0" w:lineRule="atLeast"/>
        <w:ind w:left="500"/>
        <w:rPr>
          <w:rFonts w:ascii="Arial" w:eastAsia="Arial" w:hAnsi="Arial"/>
          <w:b/>
          <w:sz w:val="19"/>
        </w:rPr>
      </w:pPr>
      <w:hyperlink w:anchor="page94" w:history="1">
        <w:r>
          <w:rPr>
            <w:rFonts w:ascii="Arial" w:eastAsia="Arial" w:hAnsi="Arial"/>
            <w:b/>
          </w:rPr>
          <w:t xml:space="preserve">Annex A </w:t>
        </w:r>
        <w:r>
          <w:rPr>
            <w:rFonts w:ascii="Arial" w:eastAsia="Arial" w:hAnsi="Arial"/>
          </w:rPr>
          <w:t>(normative)</w:t>
        </w:r>
        <w:r>
          <w:rPr>
            <w:rFonts w:ascii="Arial" w:eastAsia="Arial" w:hAnsi="Arial"/>
            <w:b/>
          </w:rPr>
          <w:t xml:space="preserve"> Tailoring Process</w:t>
        </w:r>
      </w:hyperlink>
      <w:r>
        <w:rPr>
          <w:rFonts w:ascii="Arial" w:eastAsia="Arial" w:hAnsi="Arial"/>
          <w:b/>
        </w:rPr>
        <w:tab/>
      </w:r>
      <w:hyperlink w:anchor="page94" w:history="1">
        <w:r>
          <w:rPr>
            <w:rFonts w:ascii="Arial" w:eastAsia="Arial" w:hAnsi="Arial"/>
            <w:b/>
            <w:sz w:val="19"/>
          </w:rPr>
          <w:t>86</w:t>
        </w:r>
      </w:hyperlink>
    </w:p>
    <w:p w:rsidR="00000000" w:rsidRDefault="00AB18D1">
      <w:pPr>
        <w:spacing w:line="2"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A.1</w:t>
      </w:r>
      <w:r>
        <w:rPr>
          <w:rFonts w:ascii="Times New Roman" w:eastAsia="Times New Roman" w:hAnsi="Times New Roman"/>
        </w:rPr>
        <w:tab/>
      </w:r>
      <w:hyperlink w:anchor="page94" w:history="1">
        <w:r>
          <w:rPr>
            <w:rFonts w:ascii="Arial" w:eastAsia="Arial" w:hAnsi="Arial"/>
            <w:b/>
          </w:rPr>
          <w:t>Introduction</w:t>
        </w:r>
      </w:hyperlink>
      <w:r>
        <w:rPr>
          <w:rFonts w:ascii="Arial" w:eastAsia="Arial" w:hAnsi="Arial"/>
          <w:b/>
        </w:rPr>
        <w:tab/>
      </w:r>
      <w:hyperlink w:anchor="page94" w:history="1">
        <w:r>
          <w:rPr>
            <w:rFonts w:ascii="Arial" w:eastAsia="Arial" w:hAnsi="Arial"/>
            <w:b/>
          </w:rPr>
          <w:t>86</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A.2</w:t>
      </w:r>
      <w:r>
        <w:rPr>
          <w:rFonts w:ascii="Times New Roman" w:eastAsia="Times New Roman" w:hAnsi="Times New Roman"/>
        </w:rPr>
        <w:tab/>
      </w:r>
      <w:hyperlink w:anchor="page94" w:history="1">
        <w:r>
          <w:rPr>
            <w:rFonts w:ascii="Arial" w:eastAsia="Arial" w:hAnsi="Arial"/>
            <w:b/>
          </w:rPr>
          <w:t>Tailoring process</w:t>
        </w:r>
      </w:hyperlink>
      <w:r>
        <w:rPr>
          <w:rFonts w:ascii="Arial" w:eastAsia="Arial" w:hAnsi="Arial"/>
          <w:b/>
        </w:rPr>
        <w:tab/>
      </w:r>
      <w:hyperlink w:anchor="page94" w:history="1">
        <w:r>
          <w:rPr>
            <w:rFonts w:ascii="Arial" w:eastAsia="Arial" w:hAnsi="Arial"/>
            <w:b/>
          </w:rPr>
          <w:t>86</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A.2.1</w:t>
      </w:r>
      <w:r>
        <w:rPr>
          <w:rFonts w:ascii="Arial" w:eastAsia="Arial" w:hAnsi="Arial"/>
          <w:b/>
        </w:rPr>
        <w:tab/>
      </w:r>
      <w:hyperlink w:anchor="page94" w:history="1">
        <w:r>
          <w:rPr>
            <w:rFonts w:ascii="Arial" w:eastAsia="Arial" w:hAnsi="Arial"/>
            <w:b/>
          </w:rPr>
          <w:t>Purpose</w:t>
        </w:r>
      </w:hyperlink>
      <w:r>
        <w:rPr>
          <w:rFonts w:ascii="Arial" w:eastAsia="Arial" w:hAnsi="Arial"/>
          <w:b/>
        </w:rPr>
        <w:tab/>
      </w:r>
      <w:hyperlink w:anchor="page94" w:history="1">
        <w:r>
          <w:rPr>
            <w:rFonts w:ascii="Arial" w:eastAsia="Arial" w:hAnsi="Arial"/>
            <w:b/>
          </w:rPr>
          <w:t>86</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A.2.2</w:t>
      </w:r>
      <w:r>
        <w:rPr>
          <w:rFonts w:ascii="Arial" w:eastAsia="Arial" w:hAnsi="Arial"/>
          <w:b/>
        </w:rPr>
        <w:tab/>
      </w:r>
      <w:hyperlink w:anchor="page94" w:history="1">
        <w:r>
          <w:rPr>
            <w:rFonts w:ascii="Arial" w:eastAsia="Arial" w:hAnsi="Arial"/>
            <w:b/>
          </w:rPr>
          <w:t>Outcomes</w:t>
        </w:r>
      </w:hyperlink>
      <w:r>
        <w:rPr>
          <w:rFonts w:ascii="Arial" w:eastAsia="Arial" w:hAnsi="Arial"/>
          <w:b/>
        </w:rPr>
        <w:tab/>
      </w:r>
      <w:hyperlink w:anchor="page94" w:history="1">
        <w:r>
          <w:rPr>
            <w:rFonts w:ascii="Arial" w:eastAsia="Arial" w:hAnsi="Arial"/>
            <w:b/>
          </w:rPr>
          <w:t>86</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A.2.3</w:t>
      </w:r>
      <w:r>
        <w:rPr>
          <w:rFonts w:ascii="Arial" w:eastAsia="Arial" w:hAnsi="Arial"/>
          <w:b/>
        </w:rPr>
        <w:tab/>
      </w:r>
      <w:hyperlink w:anchor="page94" w:history="1">
        <w:r>
          <w:rPr>
            <w:rFonts w:ascii="Arial" w:eastAsia="Arial" w:hAnsi="Arial"/>
            <w:b/>
          </w:rPr>
          <w:t>Activities and tasks</w:t>
        </w:r>
      </w:hyperlink>
      <w:r>
        <w:rPr>
          <w:rFonts w:ascii="Arial" w:eastAsia="Arial" w:hAnsi="Arial"/>
          <w:b/>
        </w:rPr>
        <w:tab/>
      </w:r>
      <w:hyperlink w:anchor="page94" w:history="1">
        <w:r>
          <w:rPr>
            <w:rFonts w:ascii="Arial" w:eastAsia="Arial" w:hAnsi="Arial"/>
            <w:b/>
          </w:rPr>
          <w:t>86</w:t>
        </w:r>
      </w:hyperlink>
    </w:p>
    <w:p w:rsidR="00000000" w:rsidRDefault="00AB18D1">
      <w:pPr>
        <w:spacing w:line="117" w:lineRule="exact"/>
        <w:rPr>
          <w:rFonts w:ascii="Times New Roman" w:eastAsia="Times New Roman" w:hAnsi="Times New Roman"/>
        </w:rPr>
      </w:pPr>
    </w:p>
    <w:p w:rsidR="00000000" w:rsidRDefault="00AB18D1">
      <w:pPr>
        <w:tabs>
          <w:tab w:val="left" w:leader="dot" w:pos="10020"/>
        </w:tabs>
        <w:spacing w:line="0" w:lineRule="atLeast"/>
        <w:ind w:left="500"/>
        <w:rPr>
          <w:rFonts w:ascii="Arial" w:eastAsia="Arial" w:hAnsi="Arial"/>
          <w:b/>
          <w:sz w:val="19"/>
        </w:rPr>
      </w:pPr>
      <w:hyperlink w:anchor="page96" w:history="1">
        <w:r>
          <w:rPr>
            <w:rFonts w:ascii="Arial" w:eastAsia="Arial" w:hAnsi="Arial"/>
            <w:b/>
          </w:rPr>
          <w:t xml:space="preserve">Annex B </w:t>
        </w:r>
        <w:r>
          <w:rPr>
            <w:rFonts w:ascii="Arial" w:eastAsia="Arial" w:hAnsi="Arial"/>
          </w:rPr>
          <w:t>(informative)</w:t>
        </w:r>
        <w:r>
          <w:rPr>
            <w:rFonts w:ascii="Arial" w:eastAsia="Arial" w:hAnsi="Arial"/>
            <w:b/>
          </w:rPr>
          <w:t xml:space="preserve"> Example process information items</w:t>
        </w:r>
      </w:hyperlink>
      <w:r>
        <w:rPr>
          <w:rFonts w:ascii="Arial" w:eastAsia="Arial" w:hAnsi="Arial"/>
          <w:b/>
        </w:rPr>
        <w:tab/>
      </w:r>
      <w:hyperlink w:anchor="page96" w:history="1">
        <w:r>
          <w:rPr>
            <w:rFonts w:ascii="Arial" w:eastAsia="Arial" w:hAnsi="Arial"/>
            <w:b/>
            <w:sz w:val="19"/>
          </w:rPr>
          <w:t>88</w:t>
        </w:r>
      </w:hyperlink>
    </w:p>
    <w:p w:rsidR="00000000" w:rsidRDefault="00AB18D1">
      <w:pPr>
        <w:spacing w:line="2"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B.1</w:t>
      </w:r>
      <w:r>
        <w:rPr>
          <w:rFonts w:ascii="Times New Roman" w:eastAsia="Times New Roman" w:hAnsi="Times New Roman"/>
        </w:rPr>
        <w:tab/>
      </w:r>
      <w:hyperlink w:anchor="page96" w:history="1">
        <w:r>
          <w:rPr>
            <w:rFonts w:ascii="Arial" w:eastAsia="Arial" w:hAnsi="Arial"/>
            <w:b/>
          </w:rPr>
          <w:t>Introduction</w:t>
        </w:r>
      </w:hyperlink>
      <w:r>
        <w:rPr>
          <w:rFonts w:ascii="Arial" w:eastAsia="Arial" w:hAnsi="Arial"/>
          <w:b/>
        </w:rPr>
        <w:tab/>
      </w:r>
      <w:hyperlink w:anchor="page96" w:history="1">
        <w:r>
          <w:rPr>
            <w:rFonts w:ascii="Arial" w:eastAsia="Arial" w:hAnsi="Arial"/>
            <w:b/>
          </w:rPr>
          <w:t>88</w:t>
        </w:r>
      </w:hyperlink>
    </w:p>
    <w:p w:rsidR="00000000" w:rsidRDefault="00AB18D1">
      <w:pPr>
        <w:spacing w:line="117" w:lineRule="exact"/>
        <w:rPr>
          <w:rFonts w:ascii="Times New Roman" w:eastAsia="Times New Roman" w:hAnsi="Times New Roman"/>
        </w:rPr>
      </w:pPr>
    </w:p>
    <w:p w:rsidR="00000000" w:rsidRDefault="00AB18D1">
      <w:pPr>
        <w:tabs>
          <w:tab w:val="left" w:leader="dot" w:pos="10000"/>
        </w:tabs>
        <w:spacing w:line="0" w:lineRule="atLeast"/>
        <w:ind w:left="500"/>
        <w:rPr>
          <w:rFonts w:ascii="Arial" w:eastAsia="Arial" w:hAnsi="Arial"/>
          <w:b/>
          <w:sz w:val="19"/>
        </w:rPr>
      </w:pPr>
      <w:hyperlink w:anchor="page98" w:history="1">
        <w:r>
          <w:rPr>
            <w:rFonts w:ascii="Arial" w:eastAsia="Arial" w:hAnsi="Arial"/>
            <w:b/>
          </w:rPr>
          <w:t xml:space="preserve">Annex C </w:t>
        </w:r>
        <w:r>
          <w:rPr>
            <w:rFonts w:ascii="Arial" w:eastAsia="Arial" w:hAnsi="Arial"/>
          </w:rPr>
          <w:t>(informative)</w:t>
        </w:r>
        <w:r>
          <w:rPr>
            <w:rFonts w:ascii="Arial" w:eastAsia="Arial" w:hAnsi="Arial"/>
            <w:b/>
          </w:rPr>
          <w:t xml:space="preserve"> Process reference model for assessmen</w:t>
        </w:r>
        <w:r>
          <w:rPr>
            <w:rFonts w:ascii="Arial" w:eastAsia="Arial" w:hAnsi="Arial"/>
            <w:b/>
          </w:rPr>
          <w:t>t purposes</w:t>
        </w:r>
      </w:hyperlink>
      <w:r>
        <w:rPr>
          <w:rFonts w:ascii="Arial" w:eastAsia="Arial" w:hAnsi="Arial"/>
          <w:b/>
        </w:rPr>
        <w:tab/>
      </w:r>
      <w:hyperlink w:anchor="page98" w:history="1">
        <w:r>
          <w:rPr>
            <w:rFonts w:ascii="Arial" w:eastAsia="Arial" w:hAnsi="Arial"/>
            <w:b/>
            <w:sz w:val="19"/>
          </w:rPr>
          <w:t>90</w:t>
        </w:r>
      </w:hyperlink>
    </w:p>
    <w:p w:rsidR="00000000" w:rsidRDefault="00AB18D1">
      <w:pPr>
        <w:spacing w:line="3"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C.1</w:t>
      </w:r>
      <w:r>
        <w:rPr>
          <w:rFonts w:ascii="Times New Roman" w:eastAsia="Times New Roman" w:hAnsi="Times New Roman"/>
        </w:rPr>
        <w:tab/>
      </w:r>
      <w:hyperlink w:anchor="page98" w:history="1">
        <w:r>
          <w:rPr>
            <w:rFonts w:ascii="Arial" w:eastAsia="Arial" w:hAnsi="Arial"/>
            <w:b/>
          </w:rPr>
          <w:t>Introduction</w:t>
        </w:r>
      </w:hyperlink>
      <w:r>
        <w:rPr>
          <w:rFonts w:ascii="Arial" w:eastAsia="Arial" w:hAnsi="Arial"/>
          <w:b/>
        </w:rPr>
        <w:tab/>
      </w:r>
      <w:hyperlink w:anchor="page98" w:history="1">
        <w:r>
          <w:rPr>
            <w:rFonts w:ascii="Arial" w:eastAsia="Arial" w:hAnsi="Arial"/>
            <w:b/>
          </w:rPr>
          <w:t>90</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C.2</w:t>
      </w:r>
      <w:r>
        <w:rPr>
          <w:rFonts w:ascii="Times New Roman" w:eastAsia="Times New Roman" w:hAnsi="Times New Roman"/>
        </w:rPr>
        <w:tab/>
      </w:r>
      <w:hyperlink w:anchor="page98" w:history="1">
        <w:r>
          <w:rPr>
            <w:rFonts w:ascii="Arial" w:eastAsia="Arial" w:hAnsi="Arial"/>
            <w:b/>
          </w:rPr>
          <w:t>Conformance with ISO/IEC 15504-2</w:t>
        </w:r>
      </w:hyperlink>
      <w:r>
        <w:rPr>
          <w:rFonts w:ascii="Arial" w:eastAsia="Arial" w:hAnsi="Arial"/>
          <w:b/>
        </w:rPr>
        <w:tab/>
      </w:r>
      <w:hyperlink w:anchor="page98" w:history="1">
        <w:r>
          <w:rPr>
            <w:rFonts w:ascii="Arial" w:eastAsia="Arial" w:hAnsi="Arial"/>
            <w:b/>
          </w:rPr>
          <w:t>90</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C.2.1</w:t>
      </w:r>
      <w:r>
        <w:rPr>
          <w:rFonts w:ascii="Arial" w:eastAsia="Arial" w:hAnsi="Arial"/>
          <w:b/>
        </w:rPr>
        <w:tab/>
      </w:r>
      <w:hyperlink w:anchor="page98" w:history="1">
        <w:r>
          <w:rPr>
            <w:rFonts w:ascii="Arial" w:eastAsia="Arial" w:hAnsi="Arial"/>
            <w:b/>
          </w:rPr>
          <w:t>General</w:t>
        </w:r>
      </w:hyperlink>
      <w:r>
        <w:rPr>
          <w:rFonts w:ascii="Arial" w:eastAsia="Arial" w:hAnsi="Arial"/>
          <w:b/>
        </w:rPr>
        <w:tab/>
      </w:r>
      <w:hyperlink w:anchor="page98" w:history="1">
        <w:r>
          <w:rPr>
            <w:rFonts w:ascii="Arial" w:eastAsia="Arial" w:hAnsi="Arial"/>
            <w:b/>
          </w:rPr>
          <w:t>90</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C.2.2</w:t>
      </w:r>
      <w:r>
        <w:rPr>
          <w:rFonts w:ascii="Arial" w:eastAsia="Arial" w:hAnsi="Arial"/>
          <w:b/>
        </w:rPr>
        <w:tab/>
      </w:r>
      <w:hyperlink w:anchor="page98" w:history="1">
        <w:r>
          <w:rPr>
            <w:rFonts w:ascii="Arial" w:eastAsia="Arial" w:hAnsi="Arial"/>
            <w:b/>
          </w:rPr>
          <w:t>Requirements for process reference models</w:t>
        </w:r>
      </w:hyperlink>
      <w:r>
        <w:rPr>
          <w:rFonts w:ascii="Arial" w:eastAsia="Arial" w:hAnsi="Arial"/>
          <w:b/>
        </w:rPr>
        <w:tab/>
      </w:r>
      <w:hyperlink w:anchor="page98" w:history="1">
        <w:r>
          <w:rPr>
            <w:rFonts w:ascii="Arial" w:eastAsia="Arial" w:hAnsi="Arial"/>
            <w:b/>
          </w:rPr>
          <w:t>90</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C.2.3</w:t>
      </w:r>
      <w:r>
        <w:rPr>
          <w:rFonts w:ascii="Arial" w:eastAsia="Arial" w:hAnsi="Arial"/>
          <w:b/>
        </w:rPr>
        <w:tab/>
      </w:r>
      <w:hyperlink w:anchor="page99" w:history="1">
        <w:r>
          <w:rPr>
            <w:rFonts w:ascii="Arial" w:eastAsia="Arial" w:hAnsi="Arial"/>
            <w:b/>
          </w:rPr>
          <w:t>Process descriptions</w:t>
        </w:r>
      </w:hyperlink>
      <w:r>
        <w:rPr>
          <w:rFonts w:ascii="Arial" w:eastAsia="Arial" w:hAnsi="Arial"/>
          <w:b/>
        </w:rPr>
        <w:tab/>
      </w:r>
      <w:hyperlink w:anchor="page99" w:history="1">
        <w:r>
          <w:rPr>
            <w:rFonts w:ascii="Arial" w:eastAsia="Arial" w:hAnsi="Arial"/>
            <w:b/>
          </w:rPr>
          <w:t>91</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C.3</w:t>
      </w:r>
      <w:r>
        <w:rPr>
          <w:rFonts w:ascii="Times New Roman" w:eastAsia="Times New Roman" w:hAnsi="Times New Roman"/>
        </w:rPr>
        <w:tab/>
      </w:r>
      <w:hyperlink w:anchor="page99" w:history="1">
        <w:r>
          <w:rPr>
            <w:rFonts w:ascii="Arial" w:eastAsia="Arial" w:hAnsi="Arial"/>
            <w:b/>
          </w:rPr>
          <w:t>The process reference m</w:t>
        </w:r>
        <w:r>
          <w:rPr>
            <w:rFonts w:ascii="Arial" w:eastAsia="Arial" w:hAnsi="Arial"/>
            <w:b/>
          </w:rPr>
          <w:t>odel</w:t>
        </w:r>
      </w:hyperlink>
      <w:r>
        <w:rPr>
          <w:rFonts w:ascii="Arial" w:eastAsia="Arial" w:hAnsi="Arial"/>
          <w:b/>
        </w:rPr>
        <w:tab/>
      </w:r>
      <w:hyperlink w:anchor="page99" w:history="1">
        <w:r>
          <w:rPr>
            <w:rFonts w:ascii="Arial" w:eastAsia="Arial" w:hAnsi="Arial"/>
            <w:b/>
          </w:rPr>
          <w:t>91</w:t>
        </w:r>
      </w:hyperlink>
    </w:p>
    <w:p w:rsidR="00000000" w:rsidRDefault="00AB18D1">
      <w:pPr>
        <w:spacing w:line="117" w:lineRule="exact"/>
        <w:rPr>
          <w:rFonts w:ascii="Times New Roman" w:eastAsia="Times New Roman" w:hAnsi="Times New Roman"/>
        </w:rPr>
      </w:pPr>
    </w:p>
    <w:p w:rsidR="00000000" w:rsidRDefault="00AB18D1">
      <w:pPr>
        <w:tabs>
          <w:tab w:val="left" w:leader="dot" w:pos="10020"/>
        </w:tabs>
        <w:spacing w:line="0" w:lineRule="atLeast"/>
        <w:ind w:left="500"/>
        <w:rPr>
          <w:rFonts w:ascii="Arial" w:eastAsia="Arial" w:hAnsi="Arial"/>
          <w:b/>
          <w:sz w:val="19"/>
        </w:rPr>
      </w:pPr>
      <w:hyperlink w:anchor="page100" w:history="1">
        <w:r>
          <w:rPr>
            <w:rFonts w:ascii="Arial" w:eastAsia="Arial" w:hAnsi="Arial"/>
            <w:b/>
          </w:rPr>
          <w:t xml:space="preserve">Annex D </w:t>
        </w:r>
        <w:r>
          <w:rPr>
            <w:rFonts w:ascii="Arial" w:eastAsia="Arial" w:hAnsi="Arial"/>
          </w:rPr>
          <w:t>(informative)</w:t>
        </w:r>
        <w:r>
          <w:rPr>
            <w:rFonts w:ascii="Arial" w:eastAsia="Arial" w:hAnsi="Arial"/>
            <w:b/>
          </w:rPr>
          <w:t xml:space="preserve"> Process integration and process constructs</w:t>
        </w:r>
      </w:hyperlink>
      <w:r>
        <w:rPr>
          <w:rFonts w:ascii="Arial" w:eastAsia="Arial" w:hAnsi="Arial"/>
          <w:b/>
        </w:rPr>
        <w:tab/>
      </w:r>
      <w:hyperlink w:anchor="page100" w:history="1">
        <w:r>
          <w:rPr>
            <w:rFonts w:ascii="Arial" w:eastAsia="Arial" w:hAnsi="Arial"/>
            <w:b/>
            <w:sz w:val="19"/>
          </w:rPr>
          <w:t>92</w:t>
        </w:r>
      </w:hyperlink>
    </w:p>
    <w:p w:rsidR="00000000" w:rsidRDefault="00AB18D1">
      <w:pPr>
        <w:spacing w:line="2"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D.1</w:t>
      </w:r>
      <w:r>
        <w:rPr>
          <w:rFonts w:ascii="Times New Roman" w:eastAsia="Times New Roman" w:hAnsi="Times New Roman"/>
        </w:rPr>
        <w:tab/>
      </w:r>
      <w:hyperlink w:anchor="page100" w:history="1">
        <w:r>
          <w:rPr>
            <w:rFonts w:ascii="Arial" w:eastAsia="Arial" w:hAnsi="Arial"/>
            <w:b/>
          </w:rPr>
          <w:t>Introduction</w:t>
        </w:r>
      </w:hyperlink>
      <w:r>
        <w:rPr>
          <w:rFonts w:ascii="Arial" w:eastAsia="Arial" w:hAnsi="Arial"/>
          <w:b/>
        </w:rPr>
        <w:tab/>
      </w:r>
      <w:hyperlink w:anchor="page100" w:history="1">
        <w:r>
          <w:rPr>
            <w:rFonts w:ascii="Arial" w:eastAsia="Arial" w:hAnsi="Arial"/>
            <w:b/>
          </w:rPr>
          <w:t>92</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D.2</w:t>
      </w:r>
      <w:r>
        <w:rPr>
          <w:rFonts w:ascii="Times New Roman" w:eastAsia="Times New Roman" w:hAnsi="Times New Roman"/>
        </w:rPr>
        <w:tab/>
      </w:r>
      <w:hyperlink w:anchor="page100" w:history="1">
        <w:r>
          <w:rPr>
            <w:rFonts w:ascii="Arial" w:eastAsia="Arial" w:hAnsi="Arial"/>
            <w:b/>
          </w:rPr>
          <w:t>Process constructs and their usage</w:t>
        </w:r>
      </w:hyperlink>
      <w:r>
        <w:rPr>
          <w:rFonts w:ascii="Arial" w:eastAsia="Arial" w:hAnsi="Arial"/>
          <w:b/>
        </w:rPr>
        <w:tab/>
      </w:r>
      <w:hyperlink w:anchor="page100" w:history="1">
        <w:r>
          <w:rPr>
            <w:rFonts w:ascii="Arial" w:eastAsia="Arial" w:hAnsi="Arial"/>
            <w:b/>
          </w:rPr>
          <w:t>92</w:t>
        </w:r>
      </w:hyperlink>
    </w:p>
    <w:p w:rsidR="00000000" w:rsidRDefault="00AB18D1">
      <w:pPr>
        <w:spacing w:line="117" w:lineRule="exact"/>
        <w:rPr>
          <w:rFonts w:ascii="Times New Roman" w:eastAsia="Times New Roman" w:hAnsi="Times New Roman"/>
        </w:rPr>
      </w:pPr>
    </w:p>
    <w:p w:rsidR="00000000" w:rsidRDefault="00AB18D1">
      <w:pPr>
        <w:tabs>
          <w:tab w:val="left" w:leader="dot" w:pos="10020"/>
        </w:tabs>
        <w:spacing w:line="0" w:lineRule="atLeast"/>
        <w:ind w:left="500"/>
        <w:rPr>
          <w:rFonts w:ascii="Arial" w:eastAsia="Arial" w:hAnsi="Arial"/>
          <w:b/>
          <w:sz w:val="19"/>
        </w:rPr>
      </w:pPr>
      <w:hyperlink w:anchor="page102" w:history="1">
        <w:r>
          <w:rPr>
            <w:rFonts w:ascii="Arial" w:eastAsia="Arial" w:hAnsi="Arial"/>
            <w:b/>
          </w:rPr>
          <w:t xml:space="preserve">Annex E </w:t>
        </w:r>
        <w:r>
          <w:rPr>
            <w:rFonts w:ascii="Arial" w:eastAsia="Arial" w:hAnsi="Arial"/>
          </w:rPr>
          <w:t>(informative)</w:t>
        </w:r>
        <w:r>
          <w:rPr>
            <w:rFonts w:ascii="Arial" w:eastAsia="Arial" w:hAnsi="Arial"/>
            <w:b/>
          </w:rPr>
          <w:t xml:space="preserve"> Process views</w:t>
        </w:r>
      </w:hyperlink>
      <w:r>
        <w:rPr>
          <w:rFonts w:ascii="Arial" w:eastAsia="Arial" w:hAnsi="Arial"/>
          <w:b/>
        </w:rPr>
        <w:tab/>
      </w:r>
      <w:hyperlink w:anchor="page102" w:history="1">
        <w:r>
          <w:rPr>
            <w:rFonts w:ascii="Arial" w:eastAsia="Arial" w:hAnsi="Arial"/>
            <w:b/>
            <w:sz w:val="19"/>
          </w:rPr>
          <w:t>94</w:t>
        </w:r>
      </w:hyperlink>
    </w:p>
    <w:p w:rsidR="00000000" w:rsidRDefault="00AB18D1">
      <w:pPr>
        <w:spacing w:line="2" w:lineRule="exact"/>
        <w:rPr>
          <w:rFonts w:ascii="Times New Roman" w:eastAsia="Times New Roman" w:hAnsi="Times New Roman"/>
        </w:rPr>
      </w:pPr>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E.1</w:t>
      </w:r>
      <w:r>
        <w:rPr>
          <w:rFonts w:ascii="Times New Roman" w:eastAsia="Times New Roman" w:hAnsi="Times New Roman"/>
        </w:rPr>
        <w:tab/>
      </w:r>
      <w:hyperlink w:anchor="page102" w:history="1">
        <w:r>
          <w:rPr>
            <w:rFonts w:ascii="Arial" w:eastAsia="Arial" w:hAnsi="Arial"/>
            <w:b/>
          </w:rPr>
          <w:t>Introduction</w:t>
        </w:r>
      </w:hyperlink>
      <w:r>
        <w:rPr>
          <w:rFonts w:ascii="Arial" w:eastAsia="Arial" w:hAnsi="Arial"/>
          <w:b/>
        </w:rPr>
        <w:tab/>
      </w:r>
      <w:hyperlink w:anchor="page102" w:history="1">
        <w:r>
          <w:rPr>
            <w:rFonts w:ascii="Arial" w:eastAsia="Arial" w:hAnsi="Arial"/>
            <w:b/>
          </w:rPr>
          <w:t>94</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E.2</w:t>
      </w:r>
      <w:r>
        <w:rPr>
          <w:rFonts w:ascii="Times New Roman" w:eastAsia="Times New Roman" w:hAnsi="Times New Roman"/>
        </w:rPr>
        <w:tab/>
      </w:r>
      <w:hyperlink w:anchor="page102" w:history="1">
        <w:r>
          <w:rPr>
            <w:rFonts w:ascii="Arial" w:eastAsia="Arial" w:hAnsi="Arial"/>
            <w:b/>
          </w:rPr>
          <w:t>The process view concept</w:t>
        </w:r>
      </w:hyperlink>
      <w:r>
        <w:rPr>
          <w:rFonts w:ascii="Arial" w:eastAsia="Arial" w:hAnsi="Arial"/>
          <w:b/>
        </w:rPr>
        <w:tab/>
      </w:r>
      <w:hyperlink w:anchor="page102" w:history="1">
        <w:r>
          <w:rPr>
            <w:rFonts w:ascii="Arial" w:eastAsia="Arial" w:hAnsi="Arial"/>
            <w:b/>
          </w:rPr>
          <w:t>94</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E.3</w:t>
      </w:r>
      <w:r>
        <w:rPr>
          <w:rFonts w:ascii="Times New Roman" w:eastAsia="Times New Roman" w:hAnsi="Times New Roman"/>
        </w:rPr>
        <w:tab/>
      </w:r>
      <w:hyperlink w:anchor="page102" w:history="1">
        <w:r>
          <w:rPr>
            <w:rFonts w:ascii="Arial" w:eastAsia="Arial" w:hAnsi="Arial"/>
            <w:b/>
          </w:rPr>
          <w:t>Process viewpoint</w:t>
        </w:r>
      </w:hyperlink>
      <w:r>
        <w:rPr>
          <w:rFonts w:ascii="Arial" w:eastAsia="Arial" w:hAnsi="Arial"/>
          <w:b/>
        </w:rPr>
        <w:tab/>
      </w:r>
      <w:hyperlink w:anchor="page102" w:history="1">
        <w:r>
          <w:rPr>
            <w:rFonts w:ascii="Arial" w:eastAsia="Arial" w:hAnsi="Arial"/>
            <w:b/>
          </w:rPr>
          <w:t>94</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E.4</w:t>
      </w:r>
      <w:r>
        <w:rPr>
          <w:rFonts w:ascii="Times New Roman" w:eastAsia="Times New Roman" w:hAnsi="Times New Roman"/>
        </w:rPr>
        <w:tab/>
      </w:r>
      <w:hyperlink w:anchor="page103" w:history="1">
        <w:r>
          <w:rPr>
            <w:rFonts w:ascii="Arial" w:eastAsia="Arial" w:hAnsi="Arial"/>
            <w:b/>
          </w:rPr>
          <w:t>Process view for specialty engineering</w:t>
        </w:r>
      </w:hyperlink>
      <w:r>
        <w:rPr>
          <w:rFonts w:ascii="Arial" w:eastAsia="Arial" w:hAnsi="Arial"/>
          <w:b/>
        </w:rPr>
        <w:tab/>
      </w:r>
      <w:hyperlink w:anchor="page103" w:history="1">
        <w:r>
          <w:rPr>
            <w:rFonts w:ascii="Arial" w:eastAsia="Arial" w:hAnsi="Arial"/>
            <w:b/>
          </w:rPr>
          <w:t>95</w:t>
        </w:r>
      </w:hyperlink>
    </w:p>
    <w:p w:rsidR="00000000" w:rsidRDefault="00AB18D1">
      <w:pPr>
        <w:tabs>
          <w:tab w:val="left" w:pos="1200"/>
          <w:tab w:val="left" w:leader="dot" w:pos="10000"/>
        </w:tabs>
        <w:spacing w:line="0" w:lineRule="atLeast"/>
        <w:ind w:left="500"/>
        <w:rPr>
          <w:rFonts w:ascii="Arial" w:eastAsia="Arial" w:hAnsi="Arial"/>
          <w:b/>
        </w:rPr>
      </w:pPr>
      <w:r>
        <w:rPr>
          <w:rFonts w:ascii="Arial" w:eastAsia="Arial" w:hAnsi="Arial"/>
          <w:b/>
        </w:rPr>
        <w:t>E.5</w:t>
      </w:r>
      <w:r>
        <w:rPr>
          <w:rFonts w:ascii="Times New Roman" w:eastAsia="Times New Roman" w:hAnsi="Times New Roman"/>
        </w:rPr>
        <w:tab/>
      </w:r>
      <w:hyperlink w:anchor="page105" w:history="1">
        <w:r>
          <w:rPr>
            <w:rFonts w:ascii="Arial" w:eastAsia="Arial" w:hAnsi="Arial"/>
            <w:b/>
          </w:rPr>
          <w:t>Process view for interface management</w:t>
        </w:r>
      </w:hyperlink>
      <w:r>
        <w:rPr>
          <w:rFonts w:ascii="Arial" w:eastAsia="Arial" w:hAnsi="Arial"/>
          <w:b/>
        </w:rPr>
        <w:tab/>
      </w:r>
      <w:hyperlink w:anchor="page105" w:history="1">
        <w:r>
          <w:rPr>
            <w:rFonts w:ascii="Arial" w:eastAsia="Arial" w:hAnsi="Arial"/>
            <w:b/>
          </w:rPr>
          <w:t>97</w:t>
        </w:r>
      </w:hyperlink>
    </w:p>
    <w:p w:rsidR="00000000" w:rsidRDefault="00AB18D1">
      <w:pPr>
        <w:spacing w:line="118" w:lineRule="exact"/>
        <w:rPr>
          <w:rFonts w:ascii="Times New Roman" w:eastAsia="Times New Roman" w:hAnsi="Times New Roman"/>
        </w:rPr>
      </w:pPr>
    </w:p>
    <w:p w:rsidR="00000000" w:rsidRDefault="00AB18D1">
      <w:pPr>
        <w:tabs>
          <w:tab w:val="left" w:leader="dot" w:pos="9900"/>
        </w:tabs>
        <w:spacing w:line="0" w:lineRule="atLeast"/>
        <w:ind w:left="500"/>
        <w:rPr>
          <w:rFonts w:ascii="Arial" w:eastAsia="Arial" w:hAnsi="Arial"/>
          <w:b/>
        </w:rPr>
      </w:pPr>
      <w:hyperlink w:anchor="page108" w:history="1">
        <w:r>
          <w:rPr>
            <w:rFonts w:ascii="Arial" w:eastAsia="Arial" w:hAnsi="Arial"/>
            <w:b/>
          </w:rPr>
          <w:t>Annex F (Informative) Architecture modeling</w:t>
        </w:r>
      </w:hyperlink>
      <w:r>
        <w:rPr>
          <w:rFonts w:ascii="Arial" w:eastAsia="Arial" w:hAnsi="Arial"/>
          <w:b/>
        </w:rPr>
        <w:tab/>
      </w:r>
      <w:hyperlink w:anchor="page108" w:history="1">
        <w:r>
          <w:rPr>
            <w:rFonts w:ascii="Arial" w:eastAsia="Arial" w:hAnsi="Arial"/>
            <w:b/>
          </w:rPr>
          <w:t>100</w:t>
        </w:r>
      </w:hyperlink>
    </w:p>
    <w:p w:rsidR="00000000" w:rsidRDefault="00AB18D1">
      <w:pPr>
        <w:spacing w:line="1" w:lineRule="exact"/>
        <w:rPr>
          <w:rFonts w:ascii="Times New Roman" w:eastAsia="Times New Roman" w:hAnsi="Times New Roman"/>
        </w:rPr>
      </w:pPr>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F.1</w:t>
      </w:r>
      <w:r>
        <w:rPr>
          <w:rFonts w:ascii="Times New Roman" w:eastAsia="Times New Roman" w:hAnsi="Times New Roman"/>
        </w:rPr>
        <w:tab/>
      </w:r>
      <w:hyperlink w:anchor="page108" w:history="1">
        <w:r>
          <w:rPr>
            <w:rFonts w:ascii="Arial" w:eastAsia="Arial" w:hAnsi="Arial"/>
            <w:b/>
          </w:rPr>
          <w:t>Introduction</w:t>
        </w:r>
      </w:hyperlink>
      <w:r>
        <w:rPr>
          <w:rFonts w:ascii="Arial" w:eastAsia="Arial" w:hAnsi="Arial"/>
          <w:b/>
        </w:rPr>
        <w:tab/>
      </w:r>
      <w:hyperlink w:anchor="page108" w:history="1">
        <w:r>
          <w:rPr>
            <w:rFonts w:ascii="Arial" w:eastAsia="Arial" w:hAnsi="Arial"/>
            <w:b/>
          </w:rPr>
          <w:t>100</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F.2</w:t>
      </w:r>
      <w:r>
        <w:rPr>
          <w:rFonts w:ascii="Times New Roman" w:eastAsia="Times New Roman" w:hAnsi="Times New Roman"/>
        </w:rPr>
        <w:tab/>
      </w:r>
      <w:hyperlink w:anchor="page108" w:history="1">
        <w:r>
          <w:rPr>
            <w:rFonts w:ascii="Arial" w:eastAsia="Arial" w:hAnsi="Arial"/>
            <w:b/>
          </w:rPr>
          <w:t>Viewpoints, views and model kinds used in architecture</w:t>
        </w:r>
      </w:hyperlink>
      <w:r>
        <w:rPr>
          <w:rFonts w:ascii="Arial" w:eastAsia="Arial" w:hAnsi="Arial"/>
          <w:b/>
        </w:rPr>
        <w:tab/>
      </w:r>
      <w:hyperlink w:anchor="page108" w:history="1">
        <w:r>
          <w:rPr>
            <w:rFonts w:ascii="Arial" w:eastAsia="Arial" w:hAnsi="Arial"/>
            <w:b/>
          </w:rPr>
          <w:t>100</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w:t>
      </w:r>
      <w:r>
        <w:rPr>
          <w:rFonts w:ascii="Times New Roman" w:eastAsia="Times New Roman" w:hAnsi="Times New Roman"/>
        </w:rPr>
        <w:tab/>
      </w:r>
      <w:hyperlink w:anchor="page108" w:history="1">
        <w:r>
          <w:rPr>
            <w:rFonts w:ascii="Arial" w:eastAsia="Arial" w:hAnsi="Arial"/>
            <w:b/>
          </w:rPr>
          <w:t>Logical and physical models</w:t>
        </w:r>
      </w:hyperlink>
      <w:r>
        <w:rPr>
          <w:rFonts w:ascii="Arial" w:eastAsia="Arial" w:hAnsi="Arial"/>
          <w:b/>
        </w:rPr>
        <w:tab/>
      </w:r>
      <w:hyperlink w:anchor="page108" w:history="1">
        <w:r>
          <w:rPr>
            <w:rFonts w:ascii="Arial" w:eastAsia="Arial" w:hAnsi="Arial"/>
            <w:b/>
          </w:rPr>
          <w:t>100</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F.3.1</w:t>
      </w:r>
      <w:r>
        <w:rPr>
          <w:rFonts w:ascii="Arial" w:eastAsia="Arial" w:hAnsi="Arial"/>
          <w:b/>
        </w:rPr>
        <w:tab/>
      </w:r>
      <w:hyperlink w:anchor="page108" w:history="1">
        <w:r>
          <w:rPr>
            <w:rFonts w:ascii="Arial" w:eastAsia="Arial" w:hAnsi="Arial"/>
            <w:b/>
          </w:rPr>
          <w:t>Functional model</w:t>
        </w:r>
      </w:hyperlink>
      <w:r>
        <w:rPr>
          <w:rFonts w:ascii="Arial" w:eastAsia="Arial" w:hAnsi="Arial"/>
          <w:b/>
        </w:rPr>
        <w:tab/>
      </w:r>
      <w:hyperlink w:anchor="page108" w:history="1">
        <w:r>
          <w:rPr>
            <w:rFonts w:ascii="Arial" w:eastAsia="Arial" w:hAnsi="Arial"/>
            <w:b/>
          </w:rPr>
          <w:t>100</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F.3.2</w:t>
      </w:r>
      <w:r>
        <w:rPr>
          <w:rFonts w:ascii="Arial" w:eastAsia="Arial" w:hAnsi="Arial"/>
          <w:b/>
        </w:rPr>
        <w:tab/>
      </w:r>
      <w:hyperlink w:anchor="page108" w:history="1">
        <w:r>
          <w:rPr>
            <w:rFonts w:ascii="Arial" w:eastAsia="Arial" w:hAnsi="Arial"/>
            <w:b/>
          </w:rPr>
          <w:t>Behavioural model</w:t>
        </w:r>
      </w:hyperlink>
      <w:r>
        <w:rPr>
          <w:rFonts w:ascii="Arial" w:eastAsia="Arial" w:hAnsi="Arial"/>
          <w:b/>
        </w:rPr>
        <w:tab/>
      </w:r>
      <w:hyperlink w:anchor="page108" w:history="1">
        <w:r>
          <w:rPr>
            <w:rFonts w:ascii="Arial" w:eastAsia="Arial" w:hAnsi="Arial"/>
            <w:b/>
          </w:rPr>
          <w:t>100</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F.3.3</w:t>
      </w:r>
      <w:r>
        <w:rPr>
          <w:rFonts w:ascii="Arial" w:eastAsia="Arial" w:hAnsi="Arial"/>
          <w:b/>
        </w:rPr>
        <w:tab/>
      </w:r>
      <w:hyperlink w:anchor="page109" w:history="1">
        <w:r>
          <w:rPr>
            <w:rFonts w:ascii="Arial" w:eastAsia="Arial" w:hAnsi="Arial"/>
            <w:b/>
          </w:rPr>
          <w:t>Temporal model</w:t>
        </w:r>
      </w:hyperlink>
      <w:r>
        <w:rPr>
          <w:rFonts w:ascii="Arial" w:eastAsia="Arial" w:hAnsi="Arial"/>
          <w:b/>
        </w:rPr>
        <w:tab/>
      </w:r>
      <w:hyperlink w:anchor="page109" w:history="1">
        <w:r>
          <w:rPr>
            <w:rFonts w:ascii="Arial" w:eastAsia="Arial" w:hAnsi="Arial"/>
            <w:b/>
          </w:rPr>
          <w:t>101</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F.3.4</w:t>
      </w:r>
      <w:r>
        <w:rPr>
          <w:rFonts w:ascii="Arial" w:eastAsia="Arial" w:hAnsi="Arial"/>
          <w:b/>
        </w:rPr>
        <w:tab/>
      </w:r>
      <w:hyperlink w:anchor="page109" w:history="1">
        <w:r>
          <w:rPr>
            <w:rFonts w:ascii="Arial" w:eastAsia="Arial" w:hAnsi="Arial"/>
            <w:b/>
          </w:rPr>
          <w:t>Structural mod</w:t>
        </w:r>
        <w:r>
          <w:rPr>
            <w:rFonts w:ascii="Arial" w:eastAsia="Arial" w:hAnsi="Arial"/>
            <w:b/>
          </w:rPr>
          <w:t>el</w:t>
        </w:r>
      </w:hyperlink>
      <w:r>
        <w:rPr>
          <w:rFonts w:ascii="Arial" w:eastAsia="Arial" w:hAnsi="Arial"/>
          <w:b/>
        </w:rPr>
        <w:tab/>
      </w:r>
      <w:hyperlink w:anchor="page109" w:history="1">
        <w:r>
          <w:rPr>
            <w:rFonts w:ascii="Arial" w:eastAsia="Arial" w:hAnsi="Arial"/>
            <w:b/>
          </w:rPr>
          <w:t>101</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F.3.5</w:t>
      </w:r>
      <w:r>
        <w:rPr>
          <w:rFonts w:ascii="Arial" w:eastAsia="Arial" w:hAnsi="Arial"/>
          <w:b/>
        </w:rPr>
        <w:tab/>
      </w:r>
      <w:hyperlink w:anchor="page109" w:history="1">
        <w:r>
          <w:rPr>
            <w:rFonts w:ascii="Arial" w:eastAsia="Arial" w:hAnsi="Arial"/>
            <w:b/>
          </w:rPr>
          <w:t>Mass model</w:t>
        </w:r>
      </w:hyperlink>
      <w:r>
        <w:rPr>
          <w:rFonts w:ascii="Arial" w:eastAsia="Arial" w:hAnsi="Arial"/>
          <w:b/>
        </w:rPr>
        <w:tab/>
      </w:r>
      <w:hyperlink w:anchor="page109" w:history="1">
        <w:r>
          <w:rPr>
            <w:rFonts w:ascii="Arial" w:eastAsia="Arial" w:hAnsi="Arial"/>
            <w:b/>
          </w:rPr>
          <w:t>101</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F.3.6</w:t>
      </w:r>
      <w:r>
        <w:rPr>
          <w:rFonts w:ascii="Arial" w:eastAsia="Arial" w:hAnsi="Arial"/>
          <w:b/>
        </w:rPr>
        <w:tab/>
      </w:r>
      <w:hyperlink w:anchor="page109" w:history="1">
        <w:r>
          <w:rPr>
            <w:rFonts w:ascii="Arial" w:eastAsia="Arial" w:hAnsi="Arial"/>
            <w:b/>
          </w:rPr>
          <w:t>Layout model</w:t>
        </w:r>
      </w:hyperlink>
      <w:r>
        <w:rPr>
          <w:rFonts w:ascii="Arial" w:eastAsia="Arial" w:hAnsi="Arial"/>
          <w:b/>
        </w:rPr>
        <w:tab/>
      </w:r>
      <w:hyperlink w:anchor="page109" w:history="1">
        <w:r>
          <w:rPr>
            <w:rFonts w:ascii="Arial" w:eastAsia="Arial" w:hAnsi="Arial"/>
            <w:b/>
          </w:rPr>
          <w:t>101</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F.3.7</w:t>
      </w:r>
      <w:r>
        <w:rPr>
          <w:rFonts w:ascii="Arial" w:eastAsia="Arial" w:hAnsi="Arial"/>
          <w:b/>
        </w:rPr>
        <w:tab/>
      </w:r>
      <w:hyperlink w:anchor="page109" w:history="1">
        <w:r>
          <w:rPr>
            <w:rFonts w:ascii="Arial" w:eastAsia="Arial" w:hAnsi="Arial"/>
            <w:b/>
          </w:rPr>
          <w:t>Network model</w:t>
        </w:r>
      </w:hyperlink>
      <w:r>
        <w:rPr>
          <w:rFonts w:ascii="Arial" w:eastAsia="Arial" w:hAnsi="Arial"/>
          <w:b/>
        </w:rPr>
        <w:tab/>
      </w:r>
      <w:hyperlink w:anchor="page109" w:history="1">
        <w:r>
          <w:rPr>
            <w:rFonts w:ascii="Arial" w:eastAsia="Arial" w:hAnsi="Arial"/>
            <w:b/>
          </w:rPr>
          <w:t>101</w:t>
        </w:r>
      </w:hyperlink>
    </w:p>
    <w:p w:rsidR="00000000" w:rsidRDefault="00AB18D1">
      <w:pPr>
        <w:tabs>
          <w:tab w:val="left" w:pos="1200"/>
          <w:tab w:val="left" w:leader="dot" w:pos="9900"/>
        </w:tabs>
        <w:spacing w:line="0" w:lineRule="atLeast"/>
        <w:ind w:left="500"/>
        <w:rPr>
          <w:rFonts w:ascii="Arial" w:eastAsia="Arial" w:hAnsi="Arial"/>
          <w:b/>
        </w:rPr>
      </w:pPr>
      <w:r>
        <w:rPr>
          <w:rFonts w:ascii="Arial" w:eastAsia="Arial" w:hAnsi="Arial"/>
          <w:b/>
        </w:rPr>
        <w:t>F.3.8</w:t>
      </w:r>
      <w:r>
        <w:rPr>
          <w:rFonts w:ascii="Arial" w:eastAsia="Arial" w:hAnsi="Arial"/>
          <w:b/>
        </w:rPr>
        <w:tab/>
      </w:r>
      <w:hyperlink w:anchor="page109" w:history="1">
        <w:r>
          <w:rPr>
            <w:rFonts w:ascii="Arial" w:eastAsia="Arial" w:hAnsi="Arial"/>
            <w:b/>
          </w:rPr>
          <w:t>Other model considerations</w:t>
        </w:r>
      </w:hyperlink>
      <w:r>
        <w:rPr>
          <w:rFonts w:ascii="Arial" w:eastAsia="Arial" w:hAnsi="Arial"/>
          <w:b/>
        </w:rPr>
        <w:tab/>
      </w:r>
      <w:hyperlink w:anchor="page109" w:history="1">
        <w:r>
          <w:rPr>
            <w:rFonts w:ascii="Arial" w:eastAsia="Arial" w:hAnsi="Arial"/>
            <w:b/>
          </w:rPr>
          <w:t>101</w:t>
        </w:r>
      </w:hyperlink>
    </w:p>
    <w:p w:rsidR="00000000" w:rsidRDefault="00AB18D1">
      <w:pPr>
        <w:spacing w:line="118" w:lineRule="exact"/>
        <w:rPr>
          <w:rFonts w:ascii="Times New Roman" w:eastAsia="Times New Roman" w:hAnsi="Times New Roman"/>
        </w:rPr>
      </w:pPr>
    </w:p>
    <w:p w:rsidR="00000000" w:rsidRDefault="00AB18D1">
      <w:pPr>
        <w:tabs>
          <w:tab w:val="left" w:leader="dot" w:pos="9900"/>
        </w:tabs>
        <w:spacing w:line="0" w:lineRule="atLeast"/>
        <w:ind w:left="500"/>
        <w:rPr>
          <w:rFonts w:ascii="Arial" w:eastAsia="Arial" w:hAnsi="Arial"/>
          <w:b/>
        </w:rPr>
      </w:pPr>
      <w:hyperlink w:anchor="page110" w:history="1">
        <w:r>
          <w:rPr>
            <w:rFonts w:ascii="Arial" w:eastAsia="Arial" w:hAnsi="Arial"/>
            <w:b/>
          </w:rPr>
          <w:t>Annex G (Informative) Application of system life cycle processes to a system of systems</w:t>
        </w:r>
      </w:hyperlink>
      <w:r>
        <w:rPr>
          <w:rFonts w:ascii="Arial" w:eastAsia="Arial" w:hAnsi="Arial"/>
          <w:b/>
        </w:rPr>
        <w:tab/>
      </w:r>
      <w:hyperlink w:anchor="page110" w:history="1">
        <w:r>
          <w:rPr>
            <w:rFonts w:ascii="Arial" w:eastAsia="Arial" w:hAnsi="Arial"/>
            <w:b/>
          </w:rPr>
          <w:t>102</w:t>
        </w:r>
      </w:hyperlink>
    </w:p>
    <w:p w:rsidR="00000000" w:rsidRDefault="00AB18D1">
      <w:pPr>
        <w:spacing w:line="136" w:lineRule="exact"/>
        <w:rPr>
          <w:rFonts w:ascii="Times New Roman" w:eastAsia="Times New Roman" w:hAnsi="Times New Roman"/>
        </w:rPr>
      </w:pPr>
    </w:p>
    <w:p w:rsidR="00000000" w:rsidRDefault="00AB18D1">
      <w:pPr>
        <w:tabs>
          <w:tab w:val="left" w:pos="7540"/>
          <w:tab w:val="left" w:pos="8940"/>
        </w:tabs>
        <w:spacing w:line="0" w:lineRule="atLeast"/>
        <w:ind w:left="520"/>
        <w:rPr>
          <w:rFonts w:ascii="Arial" w:eastAsia="Arial" w:hAnsi="Arial"/>
          <w:sz w:val="15"/>
        </w:rPr>
      </w:pPr>
      <w:r>
        <w:rPr>
          <w:rFonts w:ascii="Arial" w:eastAsia="Arial" w:hAnsi="Arial"/>
        </w:rPr>
        <w:t>iv</w:t>
      </w:r>
      <w:r>
        <w:rPr>
          <w:rFonts w:ascii="Times New Roman" w:eastAsia="Times New Roman" w:hAnsi="Times New Roman"/>
        </w:rPr>
        <w:tab/>
      </w:r>
      <w:r>
        <w:rPr>
          <w:rFonts w:ascii="Arial" w:eastAsia="Arial" w:hAnsi="Arial"/>
          <w:sz w:val="16"/>
        </w:rPr>
        <w:t>© ISO</w:t>
      </w:r>
      <w:r>
        <w:rPr>
          <w:rFonts w:ascii="Arial" w:eastAsia="Arial" w:hAnsi="Arial"/>
          <w:sz w:val="16"/>
        </w:rPr>
        <w:t>/IEC 2015</w:t>
      </w:r>
      <w:r>
        <w:rPr>
          <w:rFonts w:ascii="Times New Roman" w:eastAsia="Times New Roman" w:hAnsi="Times New Roman"/>
        </w:rPr>
        <w:tab/>
      </w:r>
      <w:r>
        <w:rPr>
          <w:rFonts w:ascii="Arial" w:eastAsia="Arial" w:hAnsi="Arial"/>
          <w:sz w:val="15"/>
        </w:rPr>
        <w:t>All rights reserved</w:t>
      </w:r>
    </w:p>
    <w:p w:rsidR="00000000" w:rsidRDefault="00AB18D1">
      <w:pPr>
        <w:tabs>
          <w:tab w:val="left" w:pos="7820"/>
        </w:tabs>
        <w:spacing w:line="0" w:lineRule="atLeast"/>
        <w:rPr>
          <w:rFonts w:ascii="Arial" w:eastAsia="Arial" w:hAnsi="Arial"/>
          <w:sz w:val="16"/>
        </w:rPr>
      </w:pPr>
      <w:r>
        <w:rPr>
          <w:rFonts w:ascii="Arial" w:eastAsia="Arial" w:hAnsi="Arial"/>
          <w:sz w:val="10"/>
        </w:rPr>
        <w:t>Copyright International Organization for Standardization</w:t>
      </w:r>
      <w:r>
        <w:rPr>
          <w:rFonts w:ascii="Times New Roman" w:eastAsia="Times New Roman" w:hAnsi="Times New Roman"/>
        </w:rPr>
        <w:tab/>
      </w:r>
      <w:r>
        <w:rPr>
          <w:rFonts w:ascii="Arial" w:eastAsia="Arial" w:hAnsi="Arial"/>
          <w:sz w:val="16"/>
        </w:rPr>
        <w:t xml:space="preserve">© IEEE 2015 </w:t>
      </w:r>
      <w:r>
        <w:rPr>
          <w:rFonts w:ascii="Arial" w:eastAsia="Arial" w:hAnsi="Arial"/>
          <w:sz w:val="16"/>
        </w:rPr>
        <w:t>– All rights reserved</w:t>
      </w:r>
    </w:p>
    <w:p w:rsidR="00000000" w:rsidRDefault="00AB18D1">
      <w:pPr>
        <w:spacing w:line="24" w:lineRule="exact"/>
        <w:rPr>
          <w:rFonts w:ascii="Times New Roman" w:eastAsia="Times New Roman" w:hAnsi="Times New Roman"/>
        </w:rPr>
      </w:pPr>
    </w:p>
    <w:p w:rsidR="00000000" w:rsidRDefault="00AB18D1">
      <w:pPr>
        <w:tabs>
          <w:tab w:val="left" w:pos="5700"/>
        </w:tabs>
        <w:spacing w:line="0" w:lineRule="atLeast"/>
        <w:rPr>
          <w:rFonts w:ascii="Arial" w:eastAsia="Arial" w:hAnsi="Arial"/>
          <w:sz w:val="9"/>
        </w:rPr>
      </w:pPr>
      <w:r>
        <w:rPr>
          <w:rFonts w:ascii="Arial" w:eastAsia="Arial" w:hAnsi="Arial"/>
          <w:sz w:val="10"/>
        </w:rPr>
        <w:t>Provided by IHS under license with various National Standards Bodies</w:t>
      </w:r>
      <w:r>
        <w:rPr>
          <w:rFonts w:ascii="Times New Roman" w:eastAsia="Times New Roman" w:hAnsi="Times New Roman"/>
        </w:rPr>
        <w:tab/>
      </w:r>
      <w:r>
        <w:rPr>
          <w:rFonts w:ascii="Arial" w:eastAsia="Arial" w:hAnsi="Arial"/>
          <w:sz w:val="9"/>
        </w:rPr>
        <w:t>Licensee=Medtronic/5966437005, User=Pope, Benjamin</w:t>
      </w:r>
    </w:p>
    <w:p w:rsidR="00000000" w:rsidRDefault="00AB18D1">
      <w:pPr>
        <w:spacing w:line="5" w:lineRule="exact"/>
        <w:rPr>
          <w:rFonts w:ascii="Times New Roman" w:eastAsia="Times New Roman" w:hAnsi="Times New Roman"/>
        </w:rPr>
      </w:pPr>
    </w:p>
    <w:p w:rsidR="00000000" w:rsidRDefault="00AB18D1">
      <w:pPr>
        <w:tabs>
          <w:tab w:val="left" w:pos="5700"/>
        </w:tabs>
        <w:spacing w:line="0" w:lineRule="atLeast"/>
        <w:rPr>
          <w:rFonts w:ascii="Arial" w:eastAsia="Arial" w:hAnsi="Arial"/>
          <w:sz w:val="9"/>
        </w:rPr>
      </w:pPr>
      <w:r>
        <w:rPr>
          <w:rFonts w:ascii="Arial" w:eastAsia="Arial" w:hAnsi="Arial"/>
          <w:sz w:val="10"/>
        </w:rPr>
        <w:t>No reproducti</w:t>
      </w:r>
      <w:r>
        <w:rPr>
          <w:rFonts w:ascii="Arial" w:eastAsia="Arial" w:hAnsi="Arial"/>
          <w:sz w:val="10"/>
        </w:rPr>
        <w:t>on or networking permitted without license from IHS</w:t>
      </w:r>
      <w:r>
        <w:rPr>
          <w:rFonts w:ascii="Times New Roman" w:eastAsia="Times New Roman" w:hAnsi="Times New Roman"/>
        </w:rPr>
        <w:tab/>
      </w:r>
      <w:r>
        <w:rPr>
          <w:rFonts w:ascii="Arial" w:eastAsia="Arial" w:hAnsi="Arial"/>
          <w:sz w:val="9"/>
        </w:rPr>
        <w:t>Not for Resale, 03/21/2017 09:20:49 MDT</w:t>
      </w:r>
    </w:p>
    <w:p w:rsidR="00000000" w:rsidRDefault="00AB18D1">
      <w:pPr>
        <w:spacing w:line="200" w:lineRule="exact"/>
        <w:rPr>
          <w:rFonts w:ascii="Times New Roman" w:eastAsia="Times New Roman" w:hAnsi="Times New Roman"/>
        </w:rPr>
      </w:pPr>
      <w:r>
        <w:rPr>
          <w:rFonts w:ascii="Arial" w:eastAsia="Arial" w:hAnsi="Arial"/>
          <w:sz w:val="9"/>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3" w:right="574" w:bottom="0" w:left="240" w:header="0" w:footer="0" w:gutter="0"/>
          <w:cols w:num="2" w:space="0" w:equalWidth="0">
            <w:col w:w="10313" w:space="720"/>
            <w:col w:w="57"/>
          </w:cols>
          <w:docGrid w:linePitch="360"/>
        </w:sectPr>
      </w:pPr>
    </w:p>
    <w:p w:rsidR="00000000" w:rsidRDefault="00AB18D1">
      <w:pPr>
        <w:spacing w:line="0" w:lineRule="atLeast"/>
        <w:ind w:left="8040"/>
        <w:rPr>
          <w:rFonts w:ascii="Arial" w:eastAsia="Arial" w:hAnsi="Arial"/>
          <w:b/>
          <w:sz w:val="22"/>
        </w:rPr>
      </w:pPr>
      <w:bookmarkStart w:id="5" w:name="page5"/>
      <w:bookmarkEnd w:id="5"/>
      <w:r>
        <w:rPr>
          <w:rFonts w:ascii="Arial" w:eastAsia="Arial" w:hAnsi="Arial"/>
          <w:b/>
          <w:sz w:val="22"/>
        </w:rPr>
        <w:lastRenderedPageBreak/>
        <w:t>ISO/IEC/IEEE 15288:2015(E)</w:t>
      </w:r>
    </w:p>
    <w:p w:rsidR="00000000" w:rsidRDefault="00AB18D1">
      <w:pPr>
        <w:spacing w:line="215" w:lineRule="exact"/>
        <w:rPr>
          <w:rFonts w:ascii="Times New Roman" w:eastAsia="Times New Roman" w:hAnsi="Times New Roman"/>
        </w:rPr>
      </w:pPr>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G.1</w:t>
      </w:r>
      <w:r>
        <w:rPr>
          <w:rFonts w:ascii="Times New Roman" w:eastAsia="Times New Roman" w:hAnsi="Times New Roman"/>
        </w:rPr>
        <w:tab/>
      </w:r>
      <w:hyperlink w:anchor="page110" w:history="1">
        <w:r>
          <w:rPr>
            <w:rFonts w:ascii="Arial" w:eastAsia="Arial" w:hAnsi="Arial"/>
            <w:b/>
          </w:rPr>
          <w:t>Introduction</w:t>
        </w:r>
      </w:hyperlink>
      <w:r>
        <w:rPr>
          <w:rFonts w:ascii="Arial" w:eastAsia="Arial" w:hAnsi="Arial"/>
          <w:b/>
        </w:rPr>
        <w:tab/>
      </w:r>
      <w:hyperlink w:anchor="page110" w:history="1">
        <w:r>
          <w:rPr>
            <w:rFonts w:ascii="Arial" w:eastAsia="Arial" w:hAnsi="Arial"/>
            <w:b/>
          </w:rPr>
          <w:t>1</w:t>
        </w:r>
        <w:r>
          <w:rPr>
            <w:rFonts w:ascii="Arial" w:eastAsia="Arial" w:hAnsi="Arial"/>
            <w:b/>
          </w:rPr>
          <w:t>02</w:t>
        </w:r>
      </w:hyperlink>
    </w:p>
    <w:p w:rsidR="00000000" w:rsidRDefault="00AB18D1">
      <w:pPr>
        <w:spacing w:line="2" w:lineRule="exact"/>
        <w:rPr>
          <w:rFonts w:ascii="Times New Roman" w:eastAsia="Times New Roman" w:hAnsi="Times New Roman"/>
        </w:rPr>
      </w:pPr>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G.2</w:t>
      </w:r>
      <w:r>
        <w:rPr>
          <w:rFonts w:ascii="Times New Roman" w:eastAsia="Times New Roman" w:hAnsi="Times New Roman"/>
        </w:rPr>
        <w:tab/>
      </w:r>
      <w:hyperlink w:anchor="page110" w:history="1">
        <w:r>
          <w:rPr>
            <w:rFonts w:ascii="Arial" w:eastAsia="Arial" w:hAnsi="Arial"/>
            <w:b/>
          </w:rPr>
          <w:t>SoS characteristics and types</w:t>
        </w:r>
      </w:hyperlink>
      <w:r>
        <w:rPr>
          <w:rFonts w:ascii="Arial" w:eastAsia="Arial" w:hAnsi="Arial"/>
          <w:b/>
        </w:rPr>
        <w:tab/>
      </w:r>
      <w:hyperlink w:anchor="page110" w:history="1">
        <w:r>
          <w:rPr>
            <w:rFonts w:ascii="Arial" w:eastAsia="Arial" w:hAnsi="Arial"/>
            <w:b/>
          </w:rPr>
          <w:t>102</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w:t>
      </w:r>
      <w:r>
        <w:rPr>
          <w:rFonts w:ascii="Times New Roman" w:eastAsia="Times New Roman" w:hAnsi="Times New Roman"/>
        </w:rPr>
        <w:tab/>
      </w:r>
      <w:hyperlink w:anchor="page111" w:history="1">
        <w:r>
          <w:rPr>
            <w:rFonts w:ascii="Arial" w:eastAsia="Arial" w:hAnsi="Arial"/>
            <w:b/>
          </w:rPr>
          <w:t>SE processes applied to systems of systems</w:t>
        </w:r>
      </w:hyperlink>
      <w:r>
        <w:rPr>
          <w:rFonts w:ascii="Arial" w:eastAsia="Arial" w:hAnsi="Arial"/>
          <w:b/>
        </w:rPr>
        <w:tab/>
      </w:r>
      <w:hyperlink w:anchor="page111" w:history="1">
        <w:r>
          <w:rPr>
            <w:rFonts w:ascii="Arial" w:eastAsia="Arial" w:hAnsi="Arial"/>
            <w:b/>
          </w:rPr>
          <w:t>103</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G.3.1</w:t>
      </w:r>
      <w:r>
        <w:rPr>
          <w:rFonts w:ascii="Arial" w:eastAsia="Arial" w:hAnsi="Arial"/>
          <w:b/>
        </w:rPr>
        <w:tab/>
      </w:r>
      <w:hyperlink w:anchor="page111" w:history="1">
        <w:r>
          <w:rPr>
            <w:rFonts w:ascii="Arial" w:eastAsia="Arial" w:hAnsi="Arial"/>
            <w:b/>
          </w:rPr>
          <w:t>General</w:t>
        </w:r>
      </w:hyperlink>
      <w:r>
        <w:rPr>
          <w:rFonts w:ascii="Arial" w:eastAsia="Arial" w:hAnsi="Arial"/>
          <w:b/>
        </w:rPr>
        <w:tab/>
      </w:r>
      <w:hyperlink w:anchor="page111" w:history="1">
        <w:r>
          <w:rPr>
            <w:rFonts w:ascii="Arial" w:eastAsia="Arial" w:hAnsi="Arial"/>
            <w:b/>
          </w:rPr>
          <w:t>103</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G.3.2</w:t>
      </w:r>
      <w:r>
        <w:rPr>
          <w:rFonts w:ascii="Arial" w:eastAsia="Arial" w:hAnsi="Arial"/>
          <w:b/>
        </w:rPr>
        <w:tab/>
      </w:r>
      <w:hyperlink w:anchor="page111" w:history="1">
        <w:r>
          <w:rPr>
            <w:rFonts w:ascii="Arial" w:eastAsia="Arial" w:hAnsi="Arial"/>
            <w:b/>
          </w:rPr>
          <w:t>Agreement processes</w:t>
        </w:r>
      </w:hyperlink>
      <w:r>
        <w:rPr>
          <w:rFonts w:ascii="Arial" w:eastAsia="Arial" w:hAnsi="Arial"/>
          <w:b/>
        </w:rPr>
        <w:tab/>
      </w:r>
      <w:hyperlink w:anchor="page111" w:history="1">
        <w:r>
          <w:rPr>
            <w:rFonts w:ascii="Arial" w:eastAsia="Arial" w:hAnsi="Arial"/>
            <w:b/>
          </w:rPr>
          <w:t>103</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G.3.3</w:t>
      </w:r>
      <w:r>
        <w:rPr>
          <w:rFonts w:ascii="Arial" w:eastAsia="Arial" w:hAnsi="Arial"/>
          <w:b/>
        </w:rPr>
        <w:tab/>
      </w:r>
      <w:hyperlink w:anchor="page111" w:history="1">
        <w:r>
          <w:rPr>
            <w:rFonts w:ascii="Arial" w:eastAsia="Arial" w:hAnsi="Arial"/>
            <w:b/>
          </w:rPr>
          <w:t>Organizational project enabling processes</w:t>
        </w:r>
      </w:hyperlink>
      <w:r>
        <w:rPr>
          <w:rFonts w:ascii="Arial" w:eastAsia="Arial" w:hAnsi="Arial"/>
          <w:b/>
        </w:rPr>
        <w:tab/>
      </w:r>
      <w:hyperlink w:anchor="page111" w:history="1">
        <w:r>
          <w:rPr>
            <w:rFonts w:ascii="Arial" w:eastAsia="Arial" w:hAnsi="Arial"/>
            <w:b/>
          </w:rPr>
          <w:t>103</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G.3.4</w:t>
      </w:r>
      <w:r>
        <w:rPr>
          <w:rFonts w:ascii="Arial" w:eastAsia="Arial" w:hAnsi="Arial"/>
          <w:b/>
        </w:rPr>
        <w:tab/>
      </w:r>
      <w:hyperlink w:anchor="page112" w:history="1">
        <w:r>
          <w:rPr>
            <w:rFonts w:ascii="Arial" w:eastAsia="Arial" w:hAnsi="Arial"/>
            <w:b/>
          </w:rPr>
          <w:t>Technical manage</w:t>
        </w:r>
        <w:r>
          <w:rPr>
            <w:rFonts w:ascii="Arial" w:eastAsia="Arial" w:hAnsi="Arial"/>
            <w:b/>
          </w:rPr>
          <w:t>ment processes</w:t>
        </w:r>
      </w:hyperlink>
      <w:r>
        <w:rPr>
          <w:rFonts w:ascii="Arial" w:eastAsia="Arial" w:hAnsi="Arial"/>
          <w:b/>
        </w:rPr>
        <w:tab/>
      </w:r>
      <w:hyperlink w:anchor="page112" w:history="1">
        <w:r>
          <w:rPr>
            <w:rFonts w:ascii="Arial" w:eastAsia="Arial" w:hAnsi="Arial"/>
            <w:b/>
          </w:rPr>
          <w:t>104</w:t>
        </w:r>
      </w:hyperlink>
    </w:p>
    <w:p w:rsidR="00000000" w:rsidRDefault="00AB18D1">
      <w:pPr>
        <w:tabs>
          <w:tab w:val="left" w:pos="1880"/>
          <w:tab w:val="left" w:leader="dot" w:pos="10580"/>
        </w:tabs>
        <w:spacing w:line="0" w:lineRule="atLeast"/>
        <w:ind w:left="1180"/>
        <w:rPr>
          <w:rFonts w:ascii="Arial" w:eastAsia="Arial" w:hAnsi="Arial"/>
          <w:b/>
        </w:rPr>
      </w:pPr>
      <w:r>
        <w:rPr>
          <w:rFonts w:ascii="Arial" w:eastAsia="Arial" w:hAnsi="Arial"/>
          <w:b/>
        </w:rPr>
        <w:t>G.3.5</w:t>
      </w:r>
      <w:r>
        <w:rPr>
          <w:rFonts w:ascii="Arial" w:eastAsia="Arial" w:hAnsi="Arial"/>
          <w:b/>
        </w:rPr>
        <w:tab/>
      </w:r>
      <w:hyperlink w:anchor="page112" w:history="1">
        <w:r>
          <w:rPr>
            <w:rFonts w:ascii="Arial" w:eastAsia="Arial" w:hAnsi="Arial"/>
            <w:b/>
          </w:rPr>
          <w:t>Technical processes</w:t>
        </w:r>
      </w:hyperlink>
      <w:r>
        <w:rPr>
          <w:rFonts w:ascii="Arial" w:eastAsia="Arial" w:hAnsi="Arial"/>
          <w:b/>
        </w:rPr>
        <w:tab/>
      </w:r>
      <w:hyperlink w:anchor="page112" w:history="1">
        <w:r>
          <w:rPr>
            <w:rFonts w:ascii="Arial" w:eastAsia="Arial" w:hAnsi="Arial"/>
            <w:b/>
          </w:rPr>
          <w:t>104</w:t>
        </w:r>
      </w:hyperlink>
    </w:p>
    <w:p w:rsidR="00000000" w:rsidRDefault="00AB18D1">
      <w:pPr>
        <w:spacing w:line="118" w:lineRule="exact"/>
        <w:rPr>
          <w:rFonts w:ascii="Times New Roman" w:eastAsia="Times New Roman" w:hAnsi="Times New Roman"/>
        </w:rPr>
      </w:pPr>
    </w:p>
    <w:p w:rsidR="00000000" w:rsidRDefault="00AB18D1">
      <w:pPr>
        <w:tabs>
          <w:tab w:val="left" w:leader="dot" w:pos="10580"/>
        </w:tabs>
        <w:spacing w:line="0" w:lineRule="atLeast"/>
        <w:ind w:left="1180"/>
        <w:rPr>
          <w:rFonts w:ascii="Arial" w:eastAsia="Arial" w:hAnsi="Arial"/>
          <w:b/>
        </w:rPr>
      </w:pPr>
      <w:hyperlink w:anchor="page114" w:history="1">
        <w:r>
          <w:rPr>
            <w:rFonts w:ascii="Arial" w:eastAsia="Arial" w:hAnsi="Arial"/>
            <w:b/>
          </w:rPr>
          <w:t>Bibliography</w:t>
        </w:r>
      </w:hyperlink>
      <w:r>
        <w:rPr>
          <w:rFonts w:ascii="Arial" w:eastAsia="Arial" w:hAnsi="Arial"/>
          <w:b/>
        </w:rPr>
        <w:tab/>
      </w:r>
      <w:hyperlink w:anchor="page114" w:history="1">
        <w:r>
          <w:rPr>
            <w:rFonts w:ascii="Arial" w:eastAsia="Arial" w:hAnsi="Arial"/>
            <w:b/>
          </w:rPr>
          <w:t>106</w:t>
        </w:r>
      </w:hyperlink>
    </w:p>
    <w:p w:rsidR="00000000" w:rsidRDefault="00AB18D1">
      <w:pPr>
        <w:tabs>
          <w:tab w:val="left" w:leader="dot" w:pos="10580"/>
        </w:tabs>
        <w:spacing w:line="0" w:lineRule="atLeast"/>
        <w:ind w:left="1180"/>
        <w:rPr>
          <w:rFonts w:ascii="Arial" w:eastAsia="Arial" w:hAnsi="Arial"/>
          <w:b/>
        </w:rPr>
        <w:sectPr w:rsidR="00000000">
          <w:pgSz w:w="11900" w:h="16840"/>
          <w:pgMar w:top="663"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8" w:lineRule="exact"/>
        <w:rPr>
          <w:rFonts w:ascii="Times New Roman" w:eastAsia="Times New Roman" w:hAnsi="Times New Roman"/>
        </w:rPr>
      </w:pPr>
    </w:p>
    <w:p w:rsidR="00000000" w:rsidRDefault="00AB18D1">
      <w:pPr>
        <w:tabs>
          <w:tab w:val="left" w:pos="2560"/>
        </w:tabs>
        <w:spacing w:line="0" w:lineRule="atLeast"/>
        <w:ind w:left="1180"/>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8" w:lineRule="exact"/>
        <w:rPr>
          <w:rFonts w:ascii="Times New Roman" w:eastAsia="Times New Roman" w:hAnsi="Times New Roman"/>
        </w:rPr>
      </w:pPr>
    </w:p>
    <w:p w:rsidR="00000000" w:rsidRDefault="00AB18D1">
      <w:pPr>
        <w:spacing w:line="0" w:lineRule="atLeast"/>
        <w:ind w:left="1180"/>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220"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Times New Roman" w:eastAsia="Times New Roman" w:hAnsi="Times New Roman"/>
        </w:rPr>
      </w:pPr>
    </w:p>
    <w:p w:rsidR="00000000" w:rsidRDefault="00AB18D1">
      <w:pPr>
        <w:tabs>
          <w:tab w:val="left" w:pos="5700"/>
        </w:tabs>
        <w:spacing w:line="0" w:lineRule="atLeast"/>
        <w:rPr>
          <w:rFonts w:ascii="Arial" w:eastAsia="Arial" w:hAnsi="Arial"/>
          <w:sz w:val="9"/>
        </w:rPr>
      </w:pPr>
      <w:r>
        <w:rPr>
          <w:rFonts w:ascii="Arial" w:eastAsia="Arial" w:hAnsi="Arial"/>
          <w:sz w:val="10"/>
        </w:rPr>
        <w:t>Provided by IHS under license with various National Standards Bodies</w:t>
      </w:r>
      <w:r>
        <w:rPr>
          <w:rFonts w:ascii="Times New Roman" w:eastAsia="Times New Roman" w:hAnsi="Times New Roman"/>
        </w:rPr>
        <w:tab/>
      </w:r>
      <w:r>
        <w:rPr>
          <w:rFonts w:ascii="Arial" w:eastAsia="Arial" w:hAnsi="Arial"/>
          <w:sz w:val="9"/>
        </w:rPr>
        <w:t>Licensee=Medtronic/5966437005, User=Pope, Benjami</w:t>
      </w:r>
      <w:r>
        <w:rPr>
          <w:rFonts w:ascii="Arial" w:eastAsia="Arial" w:hAnsi="Arial"/>
          <w:sz w:val="9"/>
        </w:rPr>
        <w:t>n</w:t>
      </w:r>
    </w:p>
    <w:p w:rsidR="00000000" w:rsidRDefault="00AB18D1">
      <w:pPr>
        <w:spacing w:line="5" w:lineRule="exact"/>
        <w:rPr>
          <w:rFonts w:ascii="Times New Roman" w:eastAsia="Times New Roman" w:hAnsi="Times New Roman"/>
        </w:rPr>
      </w:pPr>
    </w:p>
    <w:p w:rsidR="00000000" w:rsidRDefault="00AB18D1">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03/21/2017 09:20:49 MDT</w:t>
      </w:r>
    </w:p>
    <w:p w:rsidR="00000000" w:rsidRDefault="00AB18D1">
      <w:pPr>
        <w:spacing w:line="200" w:lineRule="exact"/>
        <w:rPr>
          <w:rFonts w:ascii="Times New Roman" w:eastAsia="Times New Roman" w:hAnsi="Times New Roman"/>
        </w:rPr>
      </w:pPr>
      <w:r>
        <w:rPr>
          <w:rFonts w:ascii="Arial" w:eastAsia="Arial" w:hAnsi="Arial"/>
          <w:sz w:val="9"/>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17" w:lineRule="exact"/>
        <w:rPr>
          <w:rFonts w:ascii="Times New Roman" w:eastAsia="Times New Roman" w:hAnsi="Times New Roman"/>
        </w:rPr>
      </w:pPr>
    </w:p>
    <w:tbl>
      <w:tblPr>
        <w:tblW w:w="0" w:type="auto"/>
        <w:tblInd w:w="5"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00" w:lineRule="exact"/>
        <w:rPr>
          <w:rFonts w:ascii="Times New Roman" w:eastAsia="Times New Roman" w:hAnsi="Times New Roman"/>
        </w:rPr>
      </w:pPr>
    </w:p>
    <w:p w:rsidR="00000000" w:rsidRDefault="00AB18D1">
      <w:pPr>
        <w:spacing w:line="351" w:lineRule="exact"/>
        <w:rPr>
          <w:rFonts w:ascii="Times New Roman" w:eastAsia="Times New Roman" w:hAnsi="Times New Roman"/>
        </w:rPr>
      </w:pPr>
    </w:p>
    <w:p w:rsidR="00000000" w:rsidRDefault="00AB18D1">
      <w:pPr>
        <w:spacing w:line="0" w:lineRule="atLeast"/>
        <w:ind w:right="20"/>
        <w:jc w:val="right"/>
        <w:rPr>
          <w:rFonts w:ascii="Arial" w:eastAsia="Arial" w:hAnsi="Arial"/>
        </w:rPr>
      </w:pPr>
      <w:r>
        <w:rPr>
          <w:rFonts w:ascii="Arial" w:eastAsia="Arial" w:hAnsi="Arial"/>
        </w:rPr>
        <w:t>v</w:t>
      </w:r>
    </w:p>
    <w:p w:rsidR="00000000" w:rsidRDefault="00AB18D1">
      <w:pPr>
        <w:spacing w:line="0" w:lineRule="atLeast"/>
        <w:ind w:right="20"/>
        <w:jc w:val="right"/>
        <w:rPr>
          <w:rFonts w:ascii="Arial" w:eastAsia="Arial" w:hAnsi="Arial"/>
        </w:rPr>
        <w:sectPr w:rsidR="00000000">
          <w:type w:val="continuous"/>
          <w:pgSz w:w="11900" w:h="16840"/>
          <w:pgMar w:top="663" w:right="724" w:bottom="0" w:left="240" w:header="0" w:footer="0" w:gutter="0"/>
          <w:cols w:num="2" w:space="0" w:equalWidth="0">
            <w:col w:w="10000" w:space="720"/>
            <w:col w:w="220"/>
          </w:cols>
          <w:docGrid w:linePitch="360"/>
        </w:sectPr>
      </w:pPr>
    </w:p>
    <w:p w:rsidR="00000000" w:rsidRDefault="00AB18D1">
      <w:pPr>
        <w:spacing w:line="0" w:lineRule="atLeast"/>
        <w:ind w:left="500"/>
        <w:rPr>
          <w:rFonts w:ascii="Arial" w:eastAsia="Arial" w:hAnsi="Arial"/>
          <w:b/>
          <w:sz w:val="22"/>
        </w:rPr>
      </w:pPr>
      <w:bookmarkStart w:id="6" w:name="page6"/>
      <w:bookmarkEnd w:id="6"/>
      <w:r>
        <w:rPr>
          <w:rFonts w:ascii="Arial" w:eastAsia="Arial" w:hAnsi="Arial"/>
          <w:b/>
          <w:sz w:val="22"/>
        </w:rPr>
        <w:lastRenderedPageBreak/>
        <w:t>ISO/IEC/IEEE 15288:2015(E)</w:t>
      </w:r>
    </w:p>
    <w:p w:rsidR="00000000" w:rsidRDefault="00AB18D1">
      <w:pPr>
        <w:spacing w:line="211"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Foreword</w:t>
      </w:r>
    </w:p>
    <w:p w:rsidR="00000000" w:rsidRDefault="00AB18D1">
      <w:pPr>
        <w:spacing w:line="244" w:lineRule="exact"/>
        <w:rPr>
          <w:rFonts w:ascii="Times New Roman" w:eastAsia="Times New Roman" w:hAnsi="Times New Roman"/>
        </w:rPr>
      </w:pPr>
    </w:p>
    <w:p w:rsidR="00000000" w:rsidRDefault="00AB18D1">
      <w:pPr>
        <w:spacing w:line="246" w:lineRule="auto"/>
        <w:ind w:left="500"/>
        <w:jc w:val="both"/>
        <w:rPr>
          <w:rFonts w:ascii="Arial" w:eastAsia="Arial" w:hAnsi="Arial"/>
        </w:rPr>
      </w:pPr>
      <w:r>
        <w:rPr>
          <w:rFonts w:ascii="Arial" w:eastAsia="Arial" w:hAnsi="Arial"/>
        </w:rPr>
        <w:t>ISO (the International Organization for Standardization) and IEC (the International Electrotechnical Commission) form the specialized system for worldwide standardization. National bodies that are members of ISO or IEC participate in the development of Int</w:t>
      </w:r>
      <w:r>
        <w:rPr>
          <w:rFonts w:ascii="Arial" w:eastAsia="Arial" w:hAnsi="Arial"/>
        </w:rPr>
        <w:t>ernational Standards through technical committees established by the respective organization to deal with particular fields of technical activity. ISO and IEC technical committees collaborate in fields of mutual interest. Other international organizations,</w:t>
      </w:r>
      <w:r>
        <w:rPr>
          <w:rFonts w:ascii="Arial" w:eastAsia="Arial" w:hAnsi="Arial"/>
        </w:rPr>
        <w:t xml:space="preserve"> governmental and non-governmental, in liaison with ISO and IEC, also take part in the work. In the field of information technology, ISO and IEC have established a joint technical committee, ISO/IEC JTC 1.</w:t>
      </w:r>
    </w:p>
    <w:p w:rsidR="00000000" w:rsidRDefault="00AB18D1">
      <w:pPr>
        <w:spacing w:line="201" w:lineRule="exact"/>
        <w:rPr>
          <w:rFonts w:ascii="Times New Roman" w:eastAsia="Times New Roman" w:hAnsi="Times New Roman"/>
        </w:rPr>
      </w:pPr>
    </w:p>
    <w:p w:rsidR="00000000" w:rsidRDefault="00AB18D1">
      <w:pPr>
        <w:spacing w:line="245" w:lineRule="auto"/>
        <w:ind w:left="500" w:right="20"/>
        <w:jc w:val="both"/>
        <w:rPr>
          <w:rFonts w:ascii="Arial" w:eastAsia="Arial" w:hAnsi="Arial"/>
        </w:rPr>
      </w:pPr>
      <w:r>
        <w:rPr>
          <w:rFonts w:ascii="Arial" w:eastAsia="Arial" w:hAnsi="Arial"/>
        </w:rPr>
        <w:t>IEEE Standards documents are developed within the</w:t>
      </w:r>
      <w:r>
        <w:rPr>
          <w:rFonts w:ascii="Arial" w:eastAsia="Arial" w:hAnsi="Arial"/>
        </w:rPr>
        <w:t xml:space="preserve"> IEEE Societies and the Standards Coordinating Committees of the IEEE Standards Association (IEEE-SA) Standards Board. The IEEE develops its standards through a consensus development process, approved by the American National Standards Institute, which bri</w:t>
      </w:r>
      <w:r>
        <w:rPr>
          <w:rFonts w:ascii="Arial" w:eastAsia="Arial" w:hAnsi="Arial"/>
        </w:rPr>
        <w:t>ngs together volunteers representing varied viewpoints and interests to achieve the final product. Volunteers are not necessarily members of the Institute and serve without compensation. While the IEEE administers the process and establishes rules to promo</w:t>
      </w:r>
      <w:r>
        <w:rPr>
          <w:rFonts w:ascii="Arial" w:eastAsia="Arial" w:hAnsi="Arial"/>
        </w:rPr>
        <w:t>te fairness in the consensus development process, the IEEE does not independently evaluate, test, or verify the accuracy of any of the information contained in its standards.</w:t>
      </w:r>
    </w:p>
    <w:p w:rsidR="00000000" w:rsidRDefault="00AB18D1">
      <w:pPr>
        <w:spacing w:line="20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International Standards are drafted in accordance with the rules given in the IS</w:t>
      </w:r>
      <w:r>
        <w:rPr>
          <w:rFonts w:ascii="Arial" w:eastAsia="Arial" w:hAnsi="Arial"/>
        </w:rPr>
        <w:t>O/IEC Directives, Part 2.</w:t>
      </w:r>
    </w:p>
    <w:p w:rsidR="00000000" w:rsidRDefault="00AB18D1">
      <w:pPr>
        <w:spacing w:line="240"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The main task of ISO/IEC JTC 1 is to prepare International Standards. Draft International Standards adopted by the joint technical committee are circulated to national bodies for voting. Publication as an International Standard r</w:t>
      </w:r>
      <w:r>
        <w:rPr>
          <w:rFonts w:ascii="Arial" w:eastAsia="Arial" w:hAnsi="Arial"/>
        </w:rPr>
        <w:t>equires approval by at least 75 % of the national bodies casting a vote.</w:t>
      </w:r>
    </w:p>
    <w:p w:rsidR="00000000" w:rsidRDefault="00AB18D1">
      <w:pPr>
        <w:spacing w:line="191" w:lineRule="exact"/>
        <w:rPr>
          <w:rFonts w:ascii="Times New Roman" w:eastAsia="Times New Roman" w:hAnsi="Times New Roman"/>
        </w:rPr>
      </w:pPr>
    </w:p>
    <w:p w:rsidR="00000000" w:rsidRDefault="00AB18D1">
      <w:pPr>
        <w:spacing w:line="244" w:lineRule="auto"/>
        <w:ind w:left="500" w:right="20"/>
        <w:jc w:val="both"/>
        <w:rPr>
          <w:rFonts w:ascii="Arial" w:eastAsia="Arial" w:hAnsi="Arial"/>
        </w:rPr>
      </w:pPr>
      <w:r>
        <w:rPr>
          <w:rFonts w:ascii="Arial" w:eastAsia="Arial" w:hAnsi="Arial"/>
        </w:rPr>
        <w:t>Attention is called to the possibility that implementation of this standard may require the use of subject matter covered by patent rights. By publication of this standard, no positi</w:t>
      </w:r>
      <w:r>
        <w:rPr>
          <w:rFonts w:ascii="Arial" w:eastAsia="Arial" w:hAnsi="Arial"/>
        </w:rPr>
        <w:t xml:space="preserve">on is taken with respect to the existence or validity of any patent rights in connection therewith. ISO/IEEE is not responsible for identifying essential patents or patent claims for which a license may be required, for conducting inquiries into the legal </w:t>
      </w:r>
      <w:r>
        <w:rPr>
          <w:rFonts w:ascii="Arial" w:eastAsia="Arial" w:hAnsi="Arial"/>
        </w:rPr>
        <w:t>validity or scope of patents or patent claims or determining whether any licensing terms or conditions provided in connection with submission of a Letter of Assurance or a Patent Statement and Licensing Declaration Form, if any, or in any licensing agreeme</w:t>
      </w:r>
      <w:r>
        <w:rPr>
          <w:rFonts w:ascii="Arial" w:eastAsia="Arial" w:hAnsi="Arial"/>
        </w:rPr>
        <w:t>nts are reasonable or non-discriminatory. Users of this standard are expressly advised that determination of the validity of any patent rights, and the risk of infringement of such rights, is entirely their own responsibility. Further information may be ob</w:t>
      </w:r>
      <w:r>
        <w:rPr>
          <w:rFonts w:ascii="Arial" w:eastAsia="Arial" w:hAnsi="Arial"/>
        </w:rPr>
        <w:t>tained from ISO or the IEEE Standards Association.</w:t>
      </w:r>
    </w:p>
    <w:p w:rsidR="00000000" w:rsidRDefault="00AB18D1">
      <w:pPr>
        <w:spacing w:line="204"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 xml:space="preserve">ISO/IEC/IEEE 15288 was prepared by Joint Technical Committee ISO/IEC JTC 1, </w:t>
      </w:r>
      <w:r>
        <w:rPr>
          <w:rFonts w:ascii="Arial" w:eastAsia="Arial" w:hAnsi="Arial"/>
          <w:i/>
        </w:rPr>
        <w:t>Information technology</w:t>
      </w:r>
      <w:r>
        <w:rPr>
          <w:rFonts w:ascii="Arial" w:eastAsia="Arial" w:hAnsi="Arial"/>
        </w:rPr>
        <w:t>, Subcommittee SC 7, S</w:t>
      </w:r>
      <w:r>
        <w:rPr>
          <w:rFonts w:ascii="Arial" w:eastAsia="Arial" w:hAnsi="Arial"/>
          <w:i/>
        </w:rPr>
        <w:t>oftware and systems engineering</w:t>
      </w:r>
      <w:r>
        <w:rPr>
          <w:rFonts w:ascii="Arial" w:eastAsia="Arial" w:hAnsi="Arial"/>
        </w:rPr>
        <w:t>, in cooperation with the IEEE Computer Society Syste</w:t>
      </w:r>
      <w:r>
        <w:rPr>
          <w:rFonts w:ascii="Arial" w:eastAsia="Arial" w:hAnsi="Arial"/>
        </w:rPr>
        <w:t>ms and Software Engineering Standards Committee, under the Partner Standards Development Organization cooperation agreement between ISO and IEEE.</w:t>
      </w:r>
    </w:p>
    <w:p w:rsidR="00000000" w:rsidRDefault="00AB18D1">
      <w:pPr>
        <w:spacing w:line="193" w:lineRule="exact"/>
        <w:rPr>
          <w:rFonts w:ascii="Times New Roman" w:eastAsia="Times New Roman" w:hAnsi="Times New Roman"/>
        </w:rPr>
      </w:pPr>
    </w:p>
    <w:p w:rsidR="00000000" w:rsidRDefault="00AB18D1">
      <w:pPr>
        <w:spacing w:line="276" w:lineRule="auto"/>
        <w:ind w:left="500"/>
        <w:jc w:val="both"/>
        <w:rPr>
          <w:rFonts w:ascii="Arial" w:eastAsia="Arial" w:hAnsi="Arial"/>
        </w:rPr>
      </w:pPr>
      <w:r>
        <w:rPr>
          <w:rFonts w:ascii="Arial" w:eastAsia="Arial" w:hAnsi="Arial"/>
        </w:rPr>
        <w:t xml:space="preserve">This first edition of ISO/IEC/IEEE 15288 cancels and replaces the ISO/IEC 15288:2008 (second edition), which </w:t>
      </w:r>
      <w:r>
        <w:rPr>
          <w:rFonts w:ascii="Arial" w:eastAsia="Arial" w:hAnsi="Arial"/>
        </w:rPr>
        <w:t>has been technically revised.</w:t>
      </w:r>
    </w:p>
    <w:p w:rsidR="00000000" w:rsidRDefault="00AB18D1">
      <w:pPr>
        <w:spacing w:line="172"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 xml:space="preserve">Changes in this revision of ISO/IEC/IEEE 15288 were developed in conjunction with a corresponding revision of ISO/IEC/IEEE 12207, </w:t>
      </w:r>
      <w:r>
        <w:rPr>
          <w:rFonts w:ascii="Arial" w:eastAsia="Arial" w:hAnsi="Arial"/>
          <w:i/>
        </w:rPr>
        <w:t xml:space="preserve">Systems and software engineering </w:t>
      </w:r>
      <w:r>
        <w:rPr>
          <w:rFonts w:ascii="Arial" w:eastAsia="Arial" w:hAnsi="Arial"/>
          <w:i/>
        </w:rPr>
        <w:t>– Software life cycle processes</w:t>
      </w:r>
      <w:r>
        <w:rPr>
          <w:rFonts w:ascii="Arial" w:eastAsia="Arial" w:hAnsi="Arial"/>
        </w:rPr>
        <w:t>. The purpose of these revision</w:t>
      </w:r>
      <w:r>
        <w:rPr>
          <w:rFonts w:ascii="Arial" w:eastAsia="Arial" w:hAnsi="Arial"/>
        </w:rPr>
        <w:t>s is to accomplish the harmonization of the structures and contents of the two International Standards, while supporting the requirements of the assessment community.</w:t>
      </w:r>
    </w:p>
    <w:p w:rsidR="00000000" w:rsidRDefault="00AB18D1">
      <w:pPr>
        <w:spacing w:line="19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This International Standard was developed with the following goals:</w:t>
      </w:r>
    </w:p>
    <w:p w:rsidR="00000000" w:rsidRDefault="00AB18D1">
      <w:pPr>
        <w:spacing w:line="133" w:lineRule="exact"/>
        <w:rPr>
          <w:rFonts w:ascii="Times New Roman" w:eastAsia="Times New Roman" w:hAnsi="Times New Roman"/>
        </w:rPr>
      </w:pPr>
    </w:p>
    <w:p w:rsidR="00000000" w:rsidRDefault="00AB18D1">
      <w:pPr>
        <w:spacing w:line="276" w:lineRule="auto"/>
        <w:ind w:left="900" w:right="20"/>
        <w:rPr>
          <w:rFonts w:ascii="Arial" w:eastAsia="Arial" w:hAnsi="Arial"/>
        </w:rPr>
      </w:pPr>
      <w:r>
        <w:rPr>
          <w:rFonts w:ascii="Arial" w:eastAsia="Arial" w:hAnsi="Arial"/>
        </w:rPr>
        <w:t>provide a common te</w:t>
      </w:r>
      <w:r>
        <w:rPr>
          <w:rFonts w:ascii="Arial" w:eastAsia="Arial" w:hAnsi="Arial"/>
        </w:rPr>
        <w:t>rminology between the revision of the ISO/IEC/IEEE 15288 and ISO/IEC/IEEE 12207,</w:t>
      </w:r>
    </w:p>
    <w:p w:rsidR="00000000" w:rsidRDefault="00AB18D1">
      <w:pPr>
        <w:spacing w:line="185" w:lineRule="exact"/>
        <w:rPr>
          <w:rFonts w:ascii="Times New Roman" w:eastAsia="Times New Roman" w:hAnsi="Times New Roman"/>
        </w:rPr>
      </w:pPr>
    </w:p>
    <w:p w:rsidR="00000000" w:rsidRDefault="00AB18D1">
      <w:pPr>
        <w:spacing w:line="276" w:lineRule="auto"/>
        <w:ind w:left="900" w:right="20"/>
        <w:rPr>
          <w:rFonts w:ascii="Arial" w:eastAsia="Arial" w:hAnsi="Arial"/>
        </w:rPr>
      </w:pPr>
      <w:r>
        <w:rPr>
          <w:rFonts w:ascii="Arial" w:eastAsia="Arial" w:hAnsi="Arial"/>
        </w:rPr>
        <w:t>where applicable, provide common process names and process structure between the revision of the ISO/IEC/IEEE 15288 and ISO/IEC/IEEE 12207,</w:t>
      </w:r>
    </w:p>
    <w:p w:rsidR="00000000" w:rsidRDefault="00AB18D1">
      <w:pPr>
        <w:spacing w:line="183" w:lineRule="exact"/>
        <w:rPr>
          <w:rFonts w:ascii="Times New Roman" w:eastAsia="Times New Roman" w:hAnsi="Times New Roman"/>
        </w:rPr>
      </w:pPr>
    </w:p>
    <w:p w:rsidR="00000000" w:rsidRDefault="00AB18D1">
      <w:pPr>
        <w:spacing w:line="276" w:lineRule="auto"/>
        <w:ind w:left="900" w:right="20"/>
        <w:rPr>
          <w:rFonts w:ascii="Arial" w:eastAsia="Arial" w:hAnsi="Arial"/>
        </w:rPr>
      </w:pPr>
      <w:r>
        <w:rPr>
          <w:rFonts w:ascii="Arial" w:eastAsia="Arial" w:hAnsi="Arial"/>
        </w:rPr>
        <w:t>enable the user community to evol</w:t>
      </w:r>
      <w:r>
        <w:rPr>
          <w:rFonts w:ascii="Arial" w:eastAsia="Arial" w:hAnsi="Arial"/>
        </w:rPr>
        <w:t>ve towards fully harmonized standards, while maximizing backward compatibility.</w:t>
      </w:r>
    </w:p>
    <w:p w:rsidR="00000000" w:rsidRDefault="00AB18D1">
      <w:pPr>
        <w:spacing w:line="171"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This revision is intended to achieve a fully harmonized view of the system and software life cycle processes.</w:t>
      </w:r>
    </w:p>
    <w:p w:rsidR="00000000" w:rsidRDefault="00AB18D1">
      <w:pPr>
        <w:spacing w:line="0" w:lineRule="atLeast"/>
        <w:ind w:left="500"/>
        <w:rPr>
          <w:rFonts w:ascii="Arial" w:eastAsia="Arial" w:hAnsi="Arial"/>
        </w:rPr>
        <w:sectPr w:rsidR="00000000">
          <w:pgSz w:w="11900" w:h="16840"/>
          <w:pgMar w:top="663"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0" w:lineRule="exact"/>
        <w:rPr>
          <w:rFonts w:ascii="Times New Roman" w:eastAsia="Times New Roman" w:hAnsi="Times New Roman"/>
        </w:rPr>
      </w:pPr>
    </w:p>
    <w:p w:rsidR="00000000" w:rsidRDefault="00AB18D1">
      <w:pPr>
        <w:spacing w:line="0" w:lineRule="atLeast"/>
        <w:ind w:left="520"/>
        <w:rPr>
          <w:rFonts w:ascii="Arial" w:eastAsia="Arial" w:hAnsi="Arial"/>
        </w:rPr>
      </w:pPr>
      <w:r>
        <w:rPr>
          <w:rFonts w:ascii="Arial" w:eastAsia="Arial" w:hAnsi="Arial"/>
        </w:rPr>
        <w:t>vi</w:t>
      </w:r>
    </w:p>
    <w:p w:rsidR="00000000" w:rsidRDefault="00AB18D1">
      <w:pPr>
        <w:spacing w:line="5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p w:rsidR="00000000" w:rsidRDefault="00AB18D1">
      <w:pPr>
        <w:spacing w:line="6"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84" w:lineRule="exact"/>
        <w:rPr>
          <w:rFonts w:ascii="Times New Roman" w:eastAsia="Times New Roman" w:hAnsi="Times New Roman"/>
        </w:rPr>
      </w:pPr>
    </w:p>
    <w:p w:rsidR="00000000" w:rsidRDefault="00AB18D1">
      <w:pPr>
        <w:spacing w:line="0" w:lineRule="atLeast"/>
        <w:ind w:left="300"/>
        <w:rPr>
          <w:rFonts w:ascii="Courier New" w:eastAsia="Courier New" w:hAnsi="Courier New"/>
          <w:sz w:val="6"/>
        </w:rPr>
      </w:pPr>
      <w:r>
        <w:rPr>
          <w:rFonts w:ascii="Courier New" w:eastAsia="Courier New" w:hAnsi="Courier New"/>
          <w:sz w:val="6"/>
        </w:rPr>
        <w:t>--`,,`,,,`,``,,,`,`,``,``,,,,,,`-`-`,,`,,`,`,,`---</w:t>
      </w:r>
    </w:p>
    <w:p w:rsidR="00000000" w:rsidRDefault="00AB18D1">
      <w:pPr>
        <w:spacing w:line="43"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w:t>
      </w:r>
      <w:r>
        <w:rPr>
          <w:rFonts w:ascii="Arial" w:eastAsia="Arial" w:hAnsi="Arial"/>
          <w:sz w:val="16"/>
        </w:rPr>
        <w:t>ed</w:t>
      </w:r>
    </w:p>
    <w:p w:rsidR="00000000" w:rsidRDefault="00AB18D1">
      <w:pPr>
        <w:spacing w:line="24"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3"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7" w:name="page7"/>
      <w:bookmarkEnd w:id="7"/>
      <w:r>
        <w:rPr>
          <w:rFonts w:ascii="Arial" w:eastAsia="Arial" w:hAnsi="Arial"/>
          <w:b/>
          <w:sz w:val="22"/>
        </w:rPr>
        <w:lastRenderedPageBreak/>
        <w:t>ISO/IEC/IEEE 15288:2015(E)</w:t>
      </w:r>
    </w:p>
    <w:p w:rsidR="00000000" w:rsidRDefault="00AB18D1">
      <w:pPr>
        <w:spacing w:line="236" w:lineRule="exact"/>
        <w:rPr>
          <w:rFonts w:ascii="Times New Roman" w:eastAsia="Times New Roman" w:hAnsi="Times New Roman"/>
        </w:rPr>
      </w:pPr>
    </w:p>
    <w:p w:rsidR="00000000" w:rsidRDefault="00AB18D1">
      <w:pPr>
        <w:spacing w:line="0" w:lineRule="atLeast"/>
        <w:ind w:left="1180"/>
        <w:rPr>
          <w:rFonts w:ascii="Arial" w:eastAsia="Arial" w:hAnsi="Arial"/>
          <w:b/>
          <w:sz w:val="24"/>
        </w:rPr>
      </w:pPr>
      <w:r>
        <w:rPr>
          <w:rFonts w:ascii="Arial" w:eastAsia="Arial" w:hAnsi="Arial"/>
          <w:b/>
          <w:sz w:val="24"/>
        </w:rPr>
        <w:t>Introduction</w:t>
      </w:r>
    </w:p>
    <w:p w:rsidR="00000000" w:rsidRDefault="00AB18D1">
      <w:pPr>
        <w:spacing w:line="324" w:lineRule="exact"/>
        <w:rPr>
          <w:rFonts w:ascii="Times New Roman" w:eastAsia="Times New Roman" w:hAnsi="Times New Roman"/>
        </w:rPr>
      </w:pPr>
    </w:p>
    <w:p w:rsidR="00000000" w:rsidRDefault="00AB18D1">
      <w:pPr>
        <w:spacing w:line="242" w:lineRule="auto"/>
        <w:ind w:left="1180" w:right="146"/>
        <w:jc w:val="both"/>
        <w:rPr>
          <w:rFonts w:ascii="Arial" w:eastAsia="Arial" w:hAnsi="Arial"/>
        </w:rPr>
      </w:pPr>
      <w:r>
        <w:rPr>
          <w:rFonts w:ascii="Arial" w:eastAsia="Arial" w:hAnsi="Arial"/>
        </w:rPr>
        <w:t>The complexity of man-made systems has increased to an unprecedented level. This has led to new opportunities, but al</w:t>
      </w:r>
      <w:r>
        <w:rPr>
          <w:rFonts w:ascii="Arial" w:eastAsia="Arial" w:hAnsi="Arial"/>
        </w:rPr>
        <w:t>so to increased challenges for the organizations that create and utilize systems. These challenges exist throughout the life cycle of a system and at all levels of architectural detail. This International Standard provides a common process framework for de</w:t>
      </w:r>
      <w:r>
        <w:rPr>
          <w:rFonts w:ascii="Arial" w:eastAsia="Arial" w:hAnsi="Arial"/>
        </w:rPr>
        <w:t>scribing the life cycle of systems created by humans, adopting a Systems Engineering approach. Systems Engineering is an interdisciplinary approach and means to enable the realization of successful systems. It focuses on defining stakeholder needs and requ</w:t>
      </w:r>
      <w:r>
        <w:rPr>
          <w:rFonts w:ascii="Arial" w:eastAsia="Arial" w:hAnsi="Arial"/>
        </w:rPr>
        <w:t>ired functionality early in the development cycle, documenting requirements, then proceeding with design synthesis and system validation while considering the complete problem. It integrates all the disciplines and specialty groups into a team effort formi</w:t>
      </w:r>
      <w:r>
        <w:rPr>
          <w:rFonts w:ascii="Arial" w:eastAsia="Arial" w:hAnsi="Arial"/>
        </w:rPr>
        <w:t>ng a structured development process that proceeds from concept to production to operation. It considers both the business and the technical needs of all stakeholders with the goal of providing a quality product that meets the needs of users and other appli</w:t>
      </w:r>
      <w:r>
        <w:rPr>
          <w:rFonts w:ascii="Arial" w:eastAsia="Arial" w:hAnsi="Arial"/>
        </w:rPr>
        <w:t>cable stakeholders. This life cycle spans the conception of ideas through to the retirement of a system. It provides the processes for acquiring and supplying systems. It helps to improve communication and cooperation among the parties that create, utilize</w:t>
      </w:r>
      <w:r>
        <w:rPr>
          <w:rFonts w:ascii="Arial" w:eastAsia="Arial" w:hAnsi="Arial"/>
        </w:rPr>
        <w:t xml:space="preserve"> and manage modern systems in order that they can work in an integrated, coherent fashion. In addition, this framework provides for the assessment and improvement of the life cycle processes.</w:t>
      </w:r>
    </w:p>
    <w:p w:rsidR="00000000" w:rsidRDefault="00AB18D1">
      <w:pPr>
        <w:spacing w:line="242" w:lineRule="auto"/>
        <w:ind w:left="1180" w:right="146"/>
        <w:jc w:val="both"/>
        <w:rPr>
          <w:rFonts w:ascii="Arial" w:eastAsia="Arial" w:hAnsi="Arial"/>
        </w:rPr>
        <w:sectPr w:rsidR="00000000">
          <w:pgSz w:w="11900" w:h="16840"/>
          <w:pgMar w:top="663" w:right="578" w:bottom="0" w:left="240" w:header="0" w:footer="0" w:gutter="0"/>
          <w:cols w:space="0" w:equalWidth="0">
            <w:col w:w="11086"/>
          </w:cols>
          <w:docGrid w:linePitch="360"/>
        </w:sectPr>
      </w:pPr>
    </w:p>
    <w:p w:rsidR="00000000" w:rsidRDefault="00AB18D1">
      <w:pPr>
        <w:spacing w:line="212" w:lineRule="exact"/>
        <w:rPr>
          <w:rFonts w:ascii="Times New Roman" w:eastAsia="Times New Roman" w:hAnsi="Times New Roman"/>
        </w:rPr>
      </w:pPr>
    </w:p>
    <w:p w:rsidR="00000000" w:rsidRDefault="00AB18D1">
      <w:pPr>
        <w:spacing w:line="257" w:lineRule="auto"/>
        <w:ind w:left="1180"/>
        <w:jc w:val="both"/>
        <w:rPr>
          <w:rFonts w:ascii="Arial" w:eastAsia="Arial" w:hAnsi="Arial"/>
        </w:rPr>
      </w:pPr>
      <w:r>
        <w:rPr>
          <w:rFonts w:ascii="Arial" w:eastAsia="Arial" w:hAnsi="Arial"/>
        </w:rPr>
        <w:t>The processes in this International Standard form a comprehens</w:t>
      </w:r>
      <w:r>
        <w:rPr>
          <w:rFonts w:ascii="Arial" w:eastAsia="Arial" w:hAnsi="Arial"/>
        </w:rPr>
        <w:t>ive set from which an organization can construct system life cycle models appropriate to its products and services. An organization, depending on its purpose, can select and apply an appropriate subset to fulfill that purpose.</w:t>
      </w:r>
    </w:p>
    <w:p w:rsidR="00000000" w:rsidRDefault="00AB18D1">
      <w:pPr>
        <w:spacing w:line="191"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This International Standard </w:t>
      </w:r>
      <w:r>
        <w:rPr>
          <w:rFonts w:ascii="Arial" w:eastAsia="Arial" w:hAnsi="Arial"/>
        </w:rPr>
        <w:t>can be used in one or more of the following modes:</w:t>
      </w:r>
    </w:p>
    <w:p w:rsidR="00000000" w:rsidRDefault="00AB18D1">
      <w:pPr>
        <w:spacing w:line="253" w:lineRule="exact"/>
        <w:rPr>
          <w:rFonts w:ascii="Times New Roman" w:eastAsia="Times New Roman" w:hAnsi="Times New Roman"/>
        </w:rPr>
      </w:pPr>
    </w:p>
    <w:p w:rsidR="00000000" w:rsidRDefault="00AB18D1">
      <w:pPr>
        <w:spacing w:line="249" w:lineRule="auto"/>
        <w:ind w:left="1580"/>
        <w:rPr>
          <w:rFonts w:ascii="Arial" w:eastAsia="Arial" w:hAnsi="Arial"/>
        </w:rPr>
      </w:pPr>
      <w:r>
        <w:rPr>
          <w:rFonts w:ascii="Arial" w:eastAsia="Arial" w:hAnsi="Arial"/>
        </w:rPr>
        <w:t xml:space="preserve">By an organization </w:t>
      </w:r>
      <w:r>
        <w:rPr>
          <w:rFonts w:ascii="Arial" w:eastAsia="Arial" w:hAnsi="Arial"/>
        </w:rPr>
        <w:t>— to help establish an environment of desired processes. These processes can be supported by an infrastructure of methods, procedures, techniques, tools and trained personnel. The organ</w:t>
      </w:r>
      <w:r>
        <w:rPr>
          <w:rFonts w:ascii="Arial" w:eastAsia="Arial" w:hAnsi="Arial"/>
        </w:rPr>
        <w:t>ization may then employ this environment to perform and manage its projects and progress systems through their life cycle stages. In this mode this International Standard is used to assess conformance of a declared, established environment to its provision</w:t>
      </w:r>
      <w:r>
        <w:rPr>
          <w:rFonts w:ascii="Arial" w:eastAsia="Arial" w:hAnsi="Arial"/>
        </w:rPr>
        <w:t>s.</w:t>
      </w:r>
    </w:p>
    <w:p w:rsidR="00000000" w:rsidRDefault="00AB18D1">
      <w:pPr>
        <w:spacing w:line="209" w:lineRule="exact"/>
        <w:rPr>
          <w:rFonts w:ascii="Times New Roman" w:eastAsia="Times New Roman" w:hAnsi="Times New Roman"/>
        </w:rPr>
      </w:pPr>
    </w:p>
    <w:p w:rsidR="00000000" w:rsidRDefault="00AB18D1">
      <w:pPr>
        <w:spacing w:line="258" w:lineRule="auto"/>
        <w:ind w:left="1580"/>
        <w:rPr>
          <w:rFonts w:ascii="Arial" w:eastAsia="Arial" w:hAnsi="Arial"/>
        </w:rPr>
      </w:pPr>
      <w:r>
        <w:rPr>
          <w:rFonts w:ascii="Arial" w:eastAsia="Arial" w:hAnsi="Arial"/>
        </w:rPr>
        <w:t xml:space="preserve">By a project </w:t>
      </w:r>
      <w:r>
        <w:rPr>
          <w:rFonts w:ascii="Arial" w:eastAsia="Arial" w:hAnsi="Arial"/>
        </w:rPr>
        <w:t>— to help select, structure and employ the elements of an established environment to provide products and services. In this mode this International Standard is used in the assessment of conformance of the project to the declared and establ</w:t>
      </w:r>
      <w:r>
        <w:rPr>
          <w:rFonts w:ascii="Arial" w:eastAsia="Arial" w:hAnsi="Arial"/>
        </w:rPr>
        <w:t>ished environment.</w:t>
      </w:r>
    </w:p>
    <w:p w:rsidR="00000000" w:rsidRDefault="00AB18D1">
      <w:pPr>
        <w:spacing w:line="200" w:lineRule="exact"/>
        <w:rPr>
          <w:rFonts w:ascii="Times New Roman" w:eastAsia="Times New Roman" w:hAnsi="Times New Roman"/>
        </w:rPr>
      </w:pPr>
      <w:r>
        <w:rPr>
          <w:rFonts w:ascii="Arial" w:eastAsia="Arial" w:hAnsi="Arial"/>
        </w:rPr>
        <w:br w:type="column"/>
      </w:r>
    </w:p>
    <w:p w:rsidR="00000000" w:rsidRDefault="00AB18D1">
      <w:pPr>
        <w:spacing w:line="38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3" w:right="578" w:bottom="0" w:left="240" w:header="0" w:footer="0" w:gutter="0"/>
          <w:cols w:num="2" w:space="0" w:equalWidth="0">
            <w:col w:w="10920" w:space="110"/>
            <w:col w:w="57"/>
          </w:cols>
          <w:docGrid w:linePitch="360"/>
        </w:sectPr>
      </w:pPr>
    </w:p>
    <w:p w:rsidR="00000000" w:rsidRDefault="00AB18D1">
      <w:pPr>
        <w:spacing w:line="203" w:lineRule="exact"/>
        <w:rPr>
          <w:rFonts w:ascii="Times New Roman" w:eastAsia="Times New Roman" w:hAnsi="Times New Roman"/>
        </w:rPr>
      </w:pPr>
    </w:p>
    <w:p w:rsidR="00000000" w:rsidRDefault="00AB18D1">
      <w:pPr>
        <w:spacing w:line="252" w:lineRule="auto"/>
        <w:ind w:left="1580" w:right="146"/>
        <w:rPr>
          <w:rFonts w:ascii="Arial" w:eastAsia="Arial" w:hAnsi="Arial"/>
        </w:rPr>
      </w:pPr>
      <w:r>
        <w:rPr>
          <w:rFonts w:ascii="Arial" w:eastAsia="Arial" w:hAnsi="Arial"/>
        </w:rPr>
        <w:t xml:space="preserve">By an acquirer and a supplier </w:t>
      </w:r>
      <w:r>
        <w:rPr>
          <w:rFonts w:ascii="Arial" w:eastAsia="Arial" w:hAnsi="Arial"/>
        </w:rPr>
        <w:t>— to help develop an agreement concerning processes and activities. Via the agreement, the processes and activities in this International Standard are</w:t>
      </w:r>
      <w:r>
        <w:rPr>
          <w:rFonts w:ascii="Arial" w:eastAsia="Arial" w:hAnsi="Arial"/>
        </w:rPr>
        <w:t xml:space="preserve"> selected, negotiated, agreed to and performed. In this mode this International Standard is used for guidance in developing the agreement.</w:t>
      </w:r>
    </w:p>
    <w:p w:rsidR="00000000" w:rsidRDefault="00AB18D1">
      <w:pPr>
        <w:spacing w:line="206" w:lineRule="exact"/>
        <w:rPr>
          <w:rFonts w:ascii="Times New Roman" w:eastAsia="Times New Roman" w:hAnsi="Times New Roman"/>
        </w:rPr>
      </w:pPr>
    </w:p>
    <w:p w:rsidR="00000000" w:rsidRDefault="00AB18D1">
      <w:pPr>
        <w:spacing w:line="276" w:lineRule="auto"/>
        <w:ind w:left="1580" w:right="146"/>
        <w:rPr>
          <w:rFonts w:ascii="Arial" w:eastAsia="Arial" w:hAnsi="Arial"/>
        </w:rPr>
      </w:pPr>
      <w:r>
        <w:rPr>
          <w:rFonts w:ascii="Arial" w:eastAsia="Arial" w:hAnsi="Arial"/>
        </w:rPr>
        <w:t xml:space="preserve">By process assessors </w:t>
      </w:r>
      <w:r>
        <w:rPr>
          <w:rFonts w:ascii="Arial" w:eastAsia="Arial" w:hAnsi="Arial"/>
        </w:rPr>
        <w:t xml:space="preserve">— to serve as a process reference model for use in the performance of process assessments that </w:t>
      </w:r>
      <w:r>
        <w:rPr>
          <w:rFonts w:ascii="Arial" w:eastAsia="Arial" w:hAnsi="Arial"/>
        </w:rPr>
        <w:t>may be used to support organizational process improvement.</w:t>
      </w:r>
    </w:p>
    <w:p w:rsidR="00000000" w:rsidRDefault="00AB18D1">
      <w:pPr>
        <w:spacing w:line="276" w:lineRule="auto"/>
        <w:ind w:left="1580" w:right="146"/>
        <w:rPr>
          <w:rFonts w:ascii="Arial" w:eastAsia="Arial" w:hAnsi="Arial"/>
        </w:rPr>
        <w:sectPr w:rsidR="00000000">
          <w:type w:val="continuous"/>
          <w:pgSz w:w="11900" w:h="16840"/>
          <w:pgMar w:top="663" w:right="578" w:bottom="0" w:left="240" w:header="0" w:footer="0" w:gutter="0"/>
          <w:cols w:space="0" w:equalWidth="0">
            <w:col w:w="11086"/>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80"/>
        <w:gridCol w:w="6140"/>
      </w:tblGrid>
      <w:tr w:rsidR="00000000">
        <w:trPr>
          <w:trHeight w:val="210"/>
        </w:trPr>
        <w:tc>
          <w:tcPr>
            <w:tcW w:w="478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18"/>
              </w:rPr>
            </w:pPr>
          </w:p>
        </w:tc>
      </w:tr>
      <w:tr w:rsidR="00000000">
        <w:trPr>
          <w:trHeight w:val="187"/>
        </w:trPr>
        <w:tc>
          <w:tcPr>
            <w:tcW w:w="478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c>
          <w:tcPr>
            <w:tcW w:w="6140" w:type="dxa"/>
            <w:vMerge w:val="restart"/>
            <w:shd w:val="clear" w:color="auto" w:fill="auto"/>
            <w:vAlign w:val="bottom"/>
          </w:tcPr>
          <w:p w:rsidR="00000000" w:rsidRDefault="00AB18D1">
            <w:pPr>
              <w:spacing w:line="0" w:lineRule="atLeast"/>
              <w:ind w:left="5960"/>
              <w:rPr>
                <w:rFonts w:ascii="Arial" w:eastAsia="Arial" w:hAnsi="Arial"/>
                <w:w w:val="84"/>
              </w:rPr>
            </w:pPr>
            <w:r>
              <w:rPr>
                <w:rFonts w:ascii="Arial" w:eastAsia="Arial" w:hAnsi="Arial"/>
                <w:w w:val="84"/>
              </w:rPr>
              <w:t>vii</w:t>
            </w:r>
          </w:p>
        </w:tc>
      </w:tr>
      <w:tr w:rsidR="00000000">
        <w:trPr>
          <w:trHeight w:val="120"/>
        </w:trPr>
        <w:tc>
          <w:tcPr>
            <w:tcW w:w="478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Copyright International Organization for Standardization</w:t>
            </w:r>
          </w:p>
        </w:tc>
        <w:tc>
          <w:tcPr>
            <w:tcW w:w="6140" w:type="dxa"/>
            <w:vMerge/>
            <w:shd w:val="clear" w:color="auto" w:fill="auto"/>
            <w:vAlign w:val="bottom"/>
          </w:tcPr>
          <w:p w:rsidR="00000000" w:rsidRDefault="00AB18D1">
            <w:pPr>
              <w:spacing w:line="0" w:lineRule="atLeast"/>
              <w:rPr>
                <w:rFonts w:ascii="Times New Roman" w:eastAsia="Times New Roman" w:hAnsi="Times New Roman"/>
                <w:sz w:val="10"/>
              </w:rPr>
            </w:pPr>
          </w:p>
        </w:tc>
      </w:tr>
      <w:tr w:rsidR="00000000">
        <w:trPr>
          <w:trHeight w:val="114"/>
        </w:trPr>
        <w:tc>
          <w:tcPr>
            <w:tcW w:w="478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 xml:space="preserve">Provided by IHS under license with </w:t>
            </w:r>
            <w:r>
              <w:rPr>
                <w:rFonts w:ascii="Arial" w:eastAsia="Arial" w:hAnsi="Arial"/>
                <w:sz w:val="10"/>
              </w:rPr>
              <w:t>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3" w:right="578" w:bottom="0" w:left="240" w:header="0" w:footer="0" w:gutter="0"/>
          <w:cols w:space="0" w:equalWidth="0">
            <w:col w:w="11086"/>
          </w:cols>
          <w:docGrid w:linePitch="360"/>
        </w:sectPr>
      </w:pPr>
    </w:p>
    <w:p w:rsidR="00000000" w:rsidRDefault="00AB18D1">
      <w:pPr>
        <w:spacing w:line="0" w:lineRule="atLeast"/>
        <w:ind w:left="500"/>
        <w:rPr>
          <w:rFonts w:ascii="Arial" w:eastAsia="Arial" w:hAnsi="Arial"/>
          <w:b/>
          <w:sz w:val="22"/>
        </w:rPr>
      </w:pPr>
      <w:bookmarkStart w:id="8" w:name="page8"/>
      <w:bookmarkEnd w:id="8"/>
      <w:r>
        <w:rPr>
          <w:rFonts w:ascii="Arial" w:eastAsia="Arial" w:hAnsi="Arial"/>
          <w:b/>
          <w:sz w:val="22"/>
        </w:rPr>
        <w:lastRenderedPageBreak/>
        <w:t>ISO/IEC/IEEE 15288:2015(E)</w:t>
      </w:r>
    </w:p>
    <w:p w:rsidR="00000000" w:rsidRDefault="00AB18D1">
      <w:pPr>
        <w:spacing w:line="211"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IEEE Introduction</w:t>
      </w:r>
    </w:p>
    <w:p w:rsidR="00000000" w:rsidRDefault="00723933">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554304" behindDoc="1" locked="0" layoutInCell="1" allowOverlap="1">
                <wp:simplePos x="0" y="0"/>
                <wp:positionH relativeFrom="column">
                  <wp:posOffset>240030</wp:posOffset>
                </wp:positionH>
                <wp:positionV relativeFrom="paragraph">
                  <wp:posOffset>343535</wp:posOffset>
                </wp:positionV>
                <wp:extent cx="6343650" cy="0"/>
                <wp:effectExtent l="0" t="0" r="0" b="0"/>
                <wp:wrapNone/>
                <wp:docPr id="8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E0C0A" id="Line 15"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05pt" to="518.4pt,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BeEQ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" strokeweight=".16931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555328" behindDoc="1" locked="0" layoutInCell="1" allowOverlap="1">
                <wp:simplePos x="0" y="0"/>
                <wp:positionH relativeFrom="column">
                  <wp:posOffset>240030</wp:posOffset>
                </wp:positionH>
                <wp:positionV relativeFrom="paragraph">
                  <wp:posOffset>668020</wp:posOffset>
                </wp:positionV>
                <wp:extent cx="6343650" cy="0"/>
                <wp:effectExtent l="0" t="0" r="0" b="0"/>
                <wp:wrapNone/>
                <wp:docPr id="8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C5944" id="Line 16"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2.6pt" to="518.4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" strokeweight=".16931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556352" behindDoc="1" locked="0" layoutInCell="1" allowOverlap="1">
                <wp:simplePos x="0" y="0"/>
                <wp:positionH relativeFrom="column">
                  <wp:posOffset>242570</wp:posOffset>
                </wp:positionH>
                <wp:positionV relativeFrom="paragraph">
                  <wp:posOffset>340360</wp:posOffset>
                </wp:positionV>
                <wp:extent cx="0" cy="330835"/>
                <wp:effectExtent l="0" t="0" r="0" b="0"/>
                <wp:wrapNone/>
                <wp:docPr id="8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083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12906" id="Line 17"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26.8pt" to="19.1pt,5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" strokeweight=".16931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557376" behindDoc="1" locked="0" layoutInCell="1" allowOverlap="1">
                <wp:simplePos x="0" y="0"/>
                <wp:positionH relativeFrom="column">
                  <wp:posOffset>6580505</wp:posOffset>
                </wp:positionH>
                <wp:positionV relativeFrom="paragraph">
                  <wp:posOffset>340360</wp:posOffset>
                </wp:positionV>
                <wp:extent cx="0" cy="330835"/>
                <wp:effectExtent l="0" t="0" r="0" b="0"/>
                <wp:wrapNone/>
                <wp:docPr id="8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08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0E783" id="Line 1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15pt,26.8pt" to="518.15pt,5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" strokeweight=".48pt">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331" w:lineRule="exact"/>
        <w:rPr>
          <w:rFonts w:ascii="Times New Roman" w:eastAsia="Times New Roman" w:hAnsi="Times New Roman"/>
        </w:rPr>
      </w:pPr>
    </w:p>
    <w:p w:rsidR="00000000" w:rsidRDefault="00AB18D1">
      <w:pPr>
        <w:spacing w:line="307" w:lineRule="auto"/>
        <w:ind w:left="500" w:right="20"/>
        <w:jc w:val="both"/>
        <w:rPr>
          <w:rFonts w:ascii="Arial" w:eastAsia="Arial" w:hAnsi="Arial"/>
          <w:sz w:val="18"/>
        </w:rPr>
      </w:pPr>
      <w:r>
        <w:rPr>
          <w:rFonts w:ascii="Arial" w:eastAsia="Arial" w:hAnsi="Arial"/>
          <w:sz w:val="18"/>
        </w:rPr>
        <w:t>This intro</w:t>
      </w:r>
      <w:r>
        <w:rPr>
          <w:rFonts w:ascii="Arial" w:eastAsia="Arial" w:hAnsi="Arial"/>
          <w:sz w:val="18"/>
        </w:rPr>
        <w:t>duction is not part of IEEE Std 15288</w:t>
      </w:r>
      <w:r>
        <w:rPr>
          <w:rFonts w:ascii="Arial" w:eastAsia="Arial" w:hAnsi="Arial"/>
        </w:rPr>
        <w:t>™</w:t>
      </w:r>
      <w:r>
        <w:rPr>
          <w:rFonts w:ascii="Arial" w:eastAsia="Arial" w:hAnsi="Arial"/>
          <w:sz w:val="18"/>
        </w:rPr>
        <w:t xml:space="preserve">-2015, Systems and Software Engineering </w:t>
      </w:r>
      <w:r>
        <w:rPr>
          <w:rFonts w:ascii="Arial" w:eastAsia="Arial" w:hAnsi="Arial"/>
          <w:sz w:val="18"/>
        </w:rPr>
        <w:t>— Systems Life Cycle Processes.</w:t>
      </w:r>
    </w:p>
    <w:p w:rsidR="00000000" w:rsidRDefault="00AB18D1">
      <w:pPr>
        <w:spacing w:line="161" w:lineRule="exact"/>
        <w:rPr>
          <w:rFonts w:ascii="Times New Roman" w:eastAsia="Times New Roman" w:hAnsi="Times New Roman"/>
        </w:rPr>
      </w:pPr>
    </w:p>
    <w:p w:rsidR="00000000" w:rsidRDefault="00AB18D1">
      <w:pPr>
        <w:spacing w:line="249" w:lineRule="auto"/>
        <w:ind w:left="500"/>
        <w:jc w:val="both"/>
        <w:rPr>
          <w:rFonts w:ascii="Arial" w:eastAsia="Arial" w:hAnsi="Arial"/>
        </w:rPr>
      </w:pPr>
      <w:r>
        <w:rPr>
          <w:rFonts w:ascii="Arial" w:eastAsia="Arial" w:hAnsi="Arial"/>
        </w:rPr>
        <w:t>This standard replaces ISO/IEC/IEEE Std 15288™-2008, Systems and software engineering</w:t>
      </w:r>
      <w:r>
        <w:rPr>
          <w:rFonts w:ascii="Arial" w:eastAsia="Arial" w:hAnsi="Arial"/>
        </w:rPr>
        <w:t>—System life cycle processes. That standard replaced IEEE St</w:t>
      </w:r>
      <w:r>
        <w:rPr>
          <w:rFonts w:ascii="Arial" w:eastAsia="Arial" w:hAnsi="Arial"/>
        </w:rPr>
        <w:t>d 15288™-2004, Adoption of ISO/IEC 15288:2002, Systems and software engineering</w:t>
      </w:r>
      <w:r>
        <w:rPr>
          <w:rFonts w:ascii="Arial" w:eastAsia="Arial" w:hAnsi="Arial"/>
        </w:rPr>
        <w:t>—System life cycle processes. The original ISO/IEC 15288 was published in November 2002 and was the first international standard to provide a comprehensive set of life cycle pro</w:t>
      </w:r>
      <w:r>
        <w:rPr>
          <w:rFonts w:ascii="Arial" w:eastAsia="Arial" w:hAnsi="Arial"/>
        </w:rPr>
        <w:t>cesses for systems.</w:t>
      </w:r>
    </w:p>
    <w:p w:rsidR="00000000" w:rsidRDefault="00AB18D1">
      <w:pPr>
        <w:spacing w:line="187" w:lineRule="exact"/>
        <w:rPr>
          <w:rFonts w:ascii="Times New Roman" w:eastAsia="Times New Roman" w:hAnsi="Times New Roman"/>
        </w:rPr>
      </w:pPr>
    </w:p>
    <w:p w:rsidR="00000000" w:rsidRDefault="00AB18D1">
      <w:pPr>
        <w:spacing w:line="252" w:lineRule="auto"/>
        <w:ind w:left="500" w:right="20"/>
        <w:jc w:val="both"/>
        <w:rPr>
          <w:rFonts w:ascii="Arial" w:eastAsia="Arial" w:hAnsi="Arial"/>
        </w:rPr>
      </w:pPr>
      <w:r>
        <w:rPr>
          <w:rFonts w:ascii="Arial" w:eastAsia="Arial" w:hAnsi="Arial"/>
        </w:rPr>
        <w:t>This new revision of ISO/IEC/IEEE 15288 is the product of a coordinated effort by IEEE and ISO/IEC JTC 1/SC 7. The base document for the revision is the ISO/IEC/IEEE standard. Development of this revision was carefully coordinated with</w:t>
      </w:r>
      <w:r>
        <w:rPr>
          <w:rFonts w:ascii="Arial" w:eastAsia="Arial" w:hAnsi="Arial"/>
        </w:rPr>
        <w:t xml:space="preserve"> the parallel revision of ISO/IEC/IEEE 12207:2015 to align structure, terms, and corresponding organizational and project processes.</w:t>
      </w:r>
    </w:p>
    <w:p w:rsidR="00000000" w:rsidRDefault="00AB18D1">
      <w:pPr>
        <w:spacing w:line="185" w:lineRule="exact"/>
        <w:rPr>
          <w:rFonts w:ascii="Times New Roman" w:eastAsia="Times New Roman" w:hAnsi="Times New Roman"/>
        </w:rPr>
      </w:pPr>
    </w:p>
    <w:p w:rsidR="00000000" w:rsidRDefault="00AB18D1">
      <w:pPr>
        <w:spacing w:line="257" w:lineRule="auto"/>
        <w:ind w:left="500" w:right="20"/>
        <w:jc w:val="both"/>
        <w:rPr>
          <w:rFonts w:ascii="Arial" w:eastAsia="Arial" w:hAnsi="Arial"/>
        </w:rPr>
      </w:pPr>
      <w:r>
        <w:rPr>
          <w:rFonts w:ascii="Arial" w:eastAsia="Arial" w:hAnsi="Arial"/>
        </w:rPr>
        <w:t>This revised standard is a step in the SC7 harmonization strategy to achieve a fully integrated suite of system and softwa</w:t>
      </w:r>
      <w:r>
        <w:rPr>
          <w:rFonts w:ascii="Arial" w:eastAsia="Arial" w:hAnsi="Arial"/>
        </w:rPr>
        <w:t>re life cycle processes and guidance for their application. It is also an important step in the shared strategy of ISO/IEC JTC 1/SC 7 and the IEEE to harmonize their respective collections of standards.</w:t>
      </w:r>
    </w:p>
    <w:p w:rsidR="00000000" w:rsidRDefault="00AB18D1">
      <w:pPr>
        <w:spacing w:line="200" w:lineRule="exact"/>
        <w:rPr>
          <w:rFonts w:ascii="Times New Roman" w:eastAsia="Times New Roman" w:hAnsi="Times New Roman"/>
        </w:rPr>
      </w:pPr>
    </w:p>
    <w:p w:rsidR="00000000" w:rsidRDefault="00AB18D1">
      <w:pPr>
        <w:spacing w:line="334"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Notice to users</w:t>
      </w:r>
    </w:p>
    <w:p w:rsidR="00000000" w:rsidRDefault="00AB18D1">
      <w:pPr>
        <w:spacing w:line="360"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Errata</w:t>
      </w:r>
    </w:p>
    <w:p w:rsidR="00000000" w:rsidRDefault="00AB18D1">
      <w:pPr>
        <w:spacing w:line="245"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Errata, if any, for this a</w:t>
      </w:r>
      <w:r>
        <w:rPr>
          <w:rFonts w:ascii="Arial" w:eastAsia="Arial" w:hAnsi="Arial"/>
        </w:rPr>
        <w:t xml:space="preserve">nd all other standards can be accessed at the following URL: </w:t>
      </w:r>
      <w:r>
        <w:rPr>
          <w:rFonts w:ascii="Arial" w:eastAsia="Arial" w:hAnsi="Arial"/>
          <w:u w:val="single"/>
        </w:rPr>
        <w:t>http://</w:t>
      </w:r>
      <w:r>
        <w:rPr>
          <w:rFonts w:ascii="Arial" w:eastAsia="Arial" w:hAnsi="Arial"/>
        </w:rPr>
        <w:t xml:space="preserve"> </w:t>
      </w:r>
      <w:r>
        <w:rPr>
          <w:rFonts w:ascii="Arial" w:eastAsia="Arial" w:hAnsi="Arial"/>
          <w:u w:val="single"/>
        </w:rPr>
        <w:t>standards.ieee.org/reading/ieee/updates/errata/index.html</w:t>
      </w:r>
      <w:r>
        <w:rPr>
          <w:rFonts w:ascii="Arial" w:eastAsia="Arial" w:hAnsi="Arial"/>
        </w:rPr>
        <w:t>. Users are encouraged to check this URL for errata periodically.</w:t>
      </w:r>
    </w:p>
    <w:p w:rsidR="00000000" w:rsidRDefault="00AB18D1">
      <w:pPr>
        <w:spacing w:line="303"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Interpretations</w:t>
      </w:r>
    </w:p>
    <w:p w:rsidR="00000000" w:rsidRDefault="00AB18D1">
      <w:pPr>
        <w:spacing w:line="245" w:lineRule="exact"/>
        <w:rPr>
          <w:rFonts w:ascii="Times New Roman" w:eastAsia="Times New Roman" w:hAnsi="Times New Roman"/>
        </w:rPr>
      </w:pPr>
    </w:p>
    <w:p w:rsidR="00000000" w:rsidRDefault="00AB18D1">
      <w:pPr>
        <w:spacing w:line="276" w:lineRule="auto"/>
        <w:ind w:left="500" w:right="20"/>
        <w:jc w:val="both"/>
        <w:rPr>
          <w:rFonts w:ascii="Arial" w:eastAsia="Arial" w:hAnsi="Arial"/>
        </w:rPr>
      </w:pPr>
      <w:r>
        <w:rPr>
          <w:rFonts w:ascii="Arial" w:eastAsia="Arial" w:hAnsi="Arial"/>
        </w:rPr>
        <w:t>Current interpretations can be accessed at the</w:t>
      </w:r>
      <w:r>
        <w:rPr>
          <w:rFonts w:ascii="Arial" w:eastAsia="Arial" w:hAnsi="Arial"/>
        </w:rPr>
        <w:t xml:space="preserve"> following URL: </w:t>
      </w:r>
      <w:r>
        <w:rPr>
          <w:rFonts w:ascii="Arial" w:eastAsia="Arial" w:hAnsi="Arial"/>
          <w:u w:val="single"/>
        </w:rPr>
        <w:t>http://standards.ieee.org/reading/ieee/interp/</w:t>
      </w:r>
      <w:r>
        <w:rPr>
          <w:rFonts w:ascii="Arial" w:eastAsia="Arial" w:hAnsi="Arial"/>
        </w:rPr>
        <w:t xml:space="preserve"> </w:t>
      </w:r>
      <w:r>
        <w:rPr>
          <w:rFonts w:ascii="Arial" w:eastAsia="Arial" w:hAnsi="Arial"/>
          <w:u w:val="single"/>
        </w:rPr>
        <w:t>index.html</w:t>
      </w:r>
      <w:r>
        <w:rPr>
          <w:rFonts w:ascii="Arial" w:eastAsia="Arial" w:hAnsi="Arial"/>
        </w:rPr>
        <w:t>.</w:t>
      </w:r>
    </w:p>
    <w:p w:rsidR="00000000" w:rsidRDefault="00AB18D1">
      <w:pPr>
        <w:spacing w:line="276" w:lineRule="auto"/>
        <w:ind w:left="500" w:right="20"/>
        <w:jc w:val="both"/>
        <w:rPr>
          <w:rFonts w:ascii="Arial" w:eastAsia="Arial" w:hAnsi="Arial"/>
        </w:rPr>
        <w:sectPr w:rsidR="00000000">
          <w:pgSz w:w="11900" w:h="16840"/>
          <w:pgMar w:top="663"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340"/>
        <w:gridCol w:w="2200"/>
        <w:gridCol w:w="4700"/>
      </w:tblGrid>
      <w:tr w:rsidR="00000000">
        <w:trPr>
          <w:trHeight w:val="244"/>
        </w:trPr>
        <w:tc>
          <w:tcPr>
            <w:tcW w:w="3340" w:type="dxa"/>
            <w:shd w:val="clear" w:color="auto" w:fill="auto"/>
            <w:vAlign w:val="bottom"/>
          </w:tcPr>
          <w:p w:rsidR="00000000" w:rsidRDefault="00AB18D1">
            <w:pPr>
              <w:spacing w:line="0" w:lineRule="atLeast"/>
              <w:ind w:left="520"/>
              <w:rPr>
                <w:rFonts w:ascii="Arial" w:eastAsia="Arial" w:hAnsi="Arial"/>
              </w:rPr>
            </w:pPr>
            <w:r>
              <w:rPr>
                <w:rFonts w:ascii="Arial" w:eastAsia="Arial" w:hAnsi="Arial"/>
              </w:rPr>
              <w:t>viii</w:t>
            </w:r>
          </w:p>
        </w:tc>
        <w:tc>
          <w:tcPr>
            <w:tcW w:w="2200" w:type="dxa"/>
            <w:shd w:val="clear" w:color="auto" w:fill="auto"/>
            <w:vAlign w:val="bottom"/>
          </w:tcPr>
          <w:p w:rsidR="00000000" w:rsidRDefault="00AB18D1">
            <w:pPr>
              <w:spacing w:line="0" w:lineRule="atLeast"/>
              <w:ind w:right="150"/>
              <w:jc w:val="right"/>
              <w:rPr>
                <w:rFonts w:ascii="Courier New" w:eastAsia="Courier New" w:hAnsi="Courier New"/>
                <w:sz w:val="6"/>
              </w:rPr>
            </w:pPr>
            <w:r>
              <w:rPr>
                <w:rFonts w:ascii="Courier New" w:eastAsia="Courier New" w:hAnsi="Courier New"/>
                <w:sz w:val="6"/>
              </w:rPr>
              <w:t>--`,,`,,,`,``,,,`,`,``,``,,,,,,`-`-`,,`,,`,`,,`---</w:t>
            </w:r>
          </w:p>
        </w:tc>
        <w:tc>
          <w:tcPr>
            <w:tcW w:w="47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53"/>
        </w:trPr>
        <w:tc>
          <w:tcPr>
            <w:tcW w:w="33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tc>
        <w:tc>
          <w:tcPr>
            <w:tcW w:w="2200" w:type="dxa"/>
            <w:shd w:val="clear" w:color="auto" w:fill="auto"/>
            <w:vAlign w:val="bottom"/>
          </w:tcPr>
          <w:p w:rsidR="00000000" w:rsidRDefault="00AB18D1">
            <w:pPr>
              <w:spacing w:line="0" w:lineRule="atLeast"/>
              <w:rPr>
                <w:rFonts w:ascii="Times New Roman" w:eastAsia="Times New Roman" w:hAnsi="Times New Roman"/>
                <w:sz w:val="21"/>
              </w:rPr>
            </w:pPr>
          </w:p>
        </w:tc>
        <w:tc>
          <w:tcPr>
            <w:tcW w:w="47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14"/>
        </w:trPr>
        <w:tc>
          <w:tcPr>
            <w:tcW w:w="33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2200" w:type="dxa"/>
            <w:shd w:val="clear" w:color="auto" w:fill="auto"/>
            <w:vAlign w:val="bottom"/>
          </w:tcPr>
          <w:p w:rsidR="00000000" w:rsidRDefault="00AB18D1">
            <w:pPr>
              <w:spacing w:line="0" w:lineRule="atLeast"/>
              <w:rPr>
                <w:rFonts w:ascii="Times New Roman" w:eastAsia="Times New Roman" w:hAnsi="Times New Roman"/>
                <w:sz w:val="9"/>
              </w:rPr>
            </w:pPr>
          </w:p>
        </w:tc>
        <w:tc>
          <w:tcPr>
            <w:tcW w:w="4700" w:type="dxa"/>
            <w:shd w:val="clear" w:color="auto" w:fill="auto"/>
            <w:vAlign w:val="bottom"/>
          </w:tcPr>
          <w:p w:rsidR="00000000" w:rsidRDefault="00AB18D1">
            <w:pPr>
              <w:spacing w:line="114" w:lineRule="exact"/>
              <w:ind w:left="180"/>
              <w:rPr>
                <w:rFonts w:ascii="Arial" w:eastAsia="Arial" w:hAnsi="Arial"/>
                <w:sz w:val="10"/>
              </w:rPr>
            </w:pPr>
            <w:r>
              <w:rPr>
                <w:rFonts w:ascii="Arial" w:eastAsia="Arial" w:hAnsi="Arial"/>
                <w:sz w:val="10"/>
              </w:rPr>
              <w:t>Licensee=Medtronic/5966437005, User=Pope, Benjamin</w:t>
            </w:r>
          </w:p>
        </w:tc>
      </w:tr>
      <w:tr w:rsidR="00000000">
        <w:trPr>
          <w:trHeight w:val="120"/>
        </w:trPr>
        <w:tc>
          <w:tcPr>
            <w:tcW w:w="33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2200" w:type="dxa"/>
            <w:shd w:val="clear" w:color="auto" w:fill="auto"/>
            <w:vAlign w:val="bottom"/>
          </w:tcPr>
          <w:p w:rsidR="00000000" w:rsidRDefault="00AB18D1">
            <w:pPr>
              <w:spacing w:line="0" w:lineRule="atLeast"/>
              <w:rPr>
                <w:rFonts w:ascii="Times New Roman" w:eastAsia="Times New Roman" w:hAnsi="Times New Roman"/>
                <w:sz w:val="10"/>
              </w:rPr>
            </w:pPr>
          </w:p>
        </w:tc>
        <w:tc>
          <w:tcPr>
            <w:tcW w:w="4700" w:type="dxa"/>
            <w:shd w:val="clear" w:color="auto" w:fill="auto"/>
            <w:vAlign w:val="bottom"/>
          </w:tcPr>
          <w:p w:rsidR="00000000" w:rsidRDefault="00AB18D1">
            <w:pPr>
              <w:spacing w:line="0" w:lineRule="atLeast"/>
              <w:ind w:left="180"/>
              <w:rPr>
                <w:rFonts w:ascii="Arial" w:eastAsia="Arial" w:hAnsi="Arial"/>
                <w:sz w:val="10"/>
              </w:rPr>
            </w:pPr>
            <w:r>
              <w:rPr>
                <w:rFonts w:ascii="Arial" w:eastAsia="Arial" w:hAnsi="Arial"/>
                <w:sz w:val="10"/>
              </w:rPr>
              <w:t>Not for Resale, 03/21/2017 09:2</w:t>
            </w:r>
            <w:r>
              <w:rPr>
                <w:rFonts w:ascii="Arial" w:eastAsia="Arial" w:hAnsi="Arial"/>
                <w:sz w:val="10"/>
              </w:rPr>
              <w:t>0:49 MDT</w:t>
            </w:r>
          </w:p>
        </w:tc>
      </w:tr>
    </w:tbl>
    <w:p w:rsidR="00000000" w:rsidRDefault="00AB18D1">
      <w:pPr>
        <w:rPr>
          <w:rFonts w:ascii="Arial" w:eastAsia="Arial" w:hAnsi="Arial"/>
          <w:sz w:val="10"/>
        </w:rPr>
        <w:sectPr w:rsidR="00000000">
          <w:type w:val="continuous"/>
          <w:pgSz w:w="11900" w:h="16840"/>
          <w:pgMar w:top="663" w:right="1404" w:bottom="0" w:left="240" w:header="0" w:footer="0" w:gutter="0"/>
          <w:cols w:space="0" w:equalWidth="0">
            <w:col w:w="10260"/>
          </w:cols>
          <w:docGrid w:linePitch="360"/>
        </w:sectPr>
      </w:pPr>
    </w:p>
    <w:p w:rsidR="00000000" w:rsidRDefault="00AB18D1">
      <w:pPr>
        <w:spacing w:line="0" w:lineRule="atLeast"/>
        <w:ind w:left="8040"/>
        <w:rPr>
          <w:rFonts w:ascii="Arial" w:eastAsia="Arial" w:hAnsi="Arial"/>
          <w:b/>
          <w:sz w:val="22"/>
        </w:rPr>
      </w:pPr>
      <w:bookmarkStart w:id="9" w:name="page9"/>
      <w:bookmarkEnd w:id="9"/>
      <w:r>
        <w:rPr>
          <w:rFonts w:ascii="Arial" w:eastAsia="Arial" w:hAnsi="Arial"/>
          <w:b/>
          <w:sz w:val="22"/>
        </w:rPr>
        <w:lastRenderedPageBreak/>
        <w:t>ISO/IEC/IEEE 15288:2015(E)</w:t>
      </w:r>
    </w:p>
    <w:p w:rsidR="00000000" w:rsidRDefault="00AB18D1">
      <w:pPr>
        <w:spacing w:line="349" w:lineRule="exact"/>
        <w:rPr>
          <w:rFonts w:ascii="Times New Roman" w:eastAsia="Times New Roman" w:hAnsi="Times New Roman"/>
        </w:rPr>
      </w:pPr>
    </w:p>
    <w:p w:rsidR="00000000" w:rsidRDefault="00AB18D1">
      <w:pPr>
        <w:spacing w:line="278" w:lineRule="auto"/>
        <w:ind w:left="1180" w:right="1440"/>
        <w:rPr>
          <w:rFonts w:ascii="Arial" w:eastAsia="Arial" w:hAnsi="Arial"/>
          <w:b/>
          <w:sz w:val="32"/>
        </w:rPr>
      </w:pPr>
      <w:r>
        <w:rPr>
          <w:rFonts w:ascii="Arial" w:eastAsia="Arial" w:hAnsi="Arial"/>
          <w:b/>
          <w:sz w:val="32"/>
        </w:rPr>
        <w:t xml:space="preserve">Systems and software engineering </w:t>
      </w:r>
      <w:r>
        <w:rPr>
          <w:rFonts w:ascii="Arial" w:eastAsia="Arial" w:hAnsi="Arial"/>
          <w:b/>
          <w:sz w:val="32"/>
        </w:rPr>
        <w:t>— System life cycle processes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24" w:lineRule="exact"/>
        <w:rPr>
          <w:rFonts w:ascii="Times New Roman" w:eastAsia="Times New Roman" w:hAnsi="Times New Roman"/>
        </w:rPr>
      </w:pPr>
    </w:p>
    <w:p w:rsidR="00000000" w:rsidRDefault="00AB18D1">
      <w:pPr>
        <w:tabs>
          <w:tab w:val="left" w:pos="1560"/>
        </w:tabs>
        <w:spacing w:line="0" w:lineRule="atLeast"/>
        <w:ind w:left="1180"/>
        <w:rPr>
          <w:rFonts w:ascii="Arial" w:eastAsia="Arial" w:hAnsi="Arial"/>
          <w:b/>
          <w:sz w:val="23"/>
        </w:rPr>
      </w:pPr>
      <w:r>
        <w:rPr>
          <w:rFonts w:ascii="Arial" w:eastAsia="Arial" w:hAnsi="Arial"/>
          <w:b/>
          <w:sz w:val="24"/>
        </w:rPr>
        <w:t>1</w:t>
      </w:r>
      <w:r>
        <w:rPr>
          <w:rFonts w:ascii="Times New Roman" w:eastAsia="Times New Roman" w:hAnsi="Times New Roman"/>
        </w:rPr>
        <w:tab/>
      </w:r>
      <w:r>
        <w:rPr>
          <w:rFonts w:ascii="Arial" w:eastAsia="Arial" w:hAnsi="Arial"/>
          <w:b/>
          <w:sz w:val="23"/>
        </w:rPr>
        <w:t>Overview</w:t>
      </w:r>
    </w:p>
    <w:p w:rsidR="00000000" w:rsidRDefault="00AB18D1">
      <w:pPr>
        <w:spacing w:line="24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1.1 Scope</w:t>
      </w:r>
    </w:p>
    <w:p w:rsidR="00000000" w:rsidRDefault="00AB18D1">
      <w:pPr>
        <w:spacing w:line="242" w:lineRule="exact"/>
        <w:rPr>
          <w:rFonts w:ascii="Times New Roman" w:eastAsia="Times New Roman" w:hAnsi="Times New Roman"/>
        </w:rPr>
      </w:pPr>
    </w:p>
    <w:p w:rsidR="00000000" w:rsidRDefault="00AB18D1">
      <w:pPr>
        <w:spacing w:line="247" w:lineRule="auto"/>
        <w:ind w:left="1180" w:right="40"/>
        <w:jc w:val="both"/>
        <w:rPr>
          <w:rFonts w:ascii="Arial" w:eastAsia="Arial" w:hAnsi="Arial"/>
        </w:rPr>
      </w:pPr>
      <w:r>
        <w:rPr>
          <w:rFonts w:ascii="Arial" w:eastAsia="Arial" w:hAnsi="Arial"/>
        </w:rPr>
        <w:t>This International Standard establishes a common framework of process descriptions for describing the life cycle of systems crea</w:t>
      </w:r>
      <w:r>
        <w:rPr>
          <w:rFonts w:ascii="Arial" w:eastAsia="Arial" w:hAnsi="Arial"/>
        </w:rPr>
        <w:t>ted by humans. It defines a set of processes and associated terminology from an engineering viewpoint. These processes can be applied at any level in the hierarchy of a system</w:t>
      </w:r>
      <w:r>
        <w:rPr>
          <w:rFonts w:ascii="Arial" w:eastAsia="Arial" w:hAnsi="Arial"/>
        </w:rPr>
        <w:t>’s structure. Selected sets of these processes can be applied throughout the life</w:t>
      </w:r>
      <w:r>
        <w:rPr>
          <w:rFonts w:ascii="Arial" w:eastAsia="Arial" w:hAnsi="Arial"/>
        </w:rPr>
        <w:t xml:space="preserve"> cycle for managing and performing the stages of a system's life cycle. This is accomplished through the involvement of all stakeholders, with the ultimate goal of achieving customer satisfaction.</w:t>
      </w:r>
    </w:p>
    <w:p w:rsidR="00000000" w:rsidRDefault="00AB18D1">
      <w:pPr>
        <w:spacing w:line="200" w:lineRule="exact"/>
        <w:rPr>
          <w:rFonts w:ascii="Times New Roman" w:eastAsia="Times New Roman" w:hAnsi="Times New Roman"/>
        </w:rPr>
      </w:pPr>
    </w:p>
    <w:p w:rsidR="00000000" w:rsidRDefault="00AB18D1">
      <w:pPr>
        <w:spacing w:line="258" w:lineRule="auto"/>
        <w:ind w:left="1180" w:right="40"/>
        <w:jc w:val="both"/>
        <w:rPr>
          <w:rFonts w:ascii="Arial" w:eastAsia="Arial" w:hAnsi="Arial"/>
        </w:rPr>
      </w:pPr>
      <w:r>
        <w:rPr>
          <w:rFonts w:ascii="Arial" w:eastAsia="Arial" w:hAnsi="Arial"/>
        </w:rPr>
        <w:t>This International Standard also provides processes that s</w:t>
      </w:r>
      <w:r>
        <w:rPr>
          <w:rFonts w:ascii="Arial" w:eastAsia="Arial" w:hAnsi="Arial"/>
        </w:rPr>
        <w:t>upport the definition, control and improvement of the system life cycle processes used within an organization or a project. Organizations and projects can use these processes when acquiring and supplying systems.</w:t>
      </w:r>
    </w:p>
    <w:p w:rsidR="00000000" w:rsidRDefault="00AB18D1">
      <w:pPr>
        <w:spacing w:line="188" w:lineRule="exact"/>
        <w:rPr>
          <w:rFonts w:ascii="Times New Roman" w:eastAsia="Times New Roman" w:hAnsi="Times New Roman"/>
        </w:rPr>
      </w:pPr>
    </w:p>
    <w:p w:rsidR="00000000" w:rsidRDefault="00AB18D1">
      <w:pPr>
        <w:spacing w:line="252" w:lineRule="auto"/>
        <w:ind w:left="1180" w:right="40"/>
        <w:jc w:val="both"/>
        <w:rPr>
          <w:rFonts w:ascii="Arial" w:eastAsia="Arial" w:hAnsi="Arial"/>
        </w:rPr>
      </w:pPr>
      <w:r>
        <w:rPr>
          <w:rFonts w:ascii="Arial" w:eastAsia="Arial" w:hAnsi="Arial"/>
        </w:rPr>
        <w:t>This International Standard concerns those</w:t>
      </w:r>
      <w:r>
        <w:rPr>
          <w:rFonts w:ascii="Arial" w:eastAsia="Arial" w:hAnsi="Arial"/>
        </w:rPr>
        <w:t xml:space="preserve"> systems that are man-made and may be configured with one or more of the following system elements: hardware, software, data, humans, processes (e.g., processes for providing service to users), procedures (e.g., operator instructions), facilities, material</w:t>
      </w:r>
      <w:r>
        <w:rPr>
          <w:rFonts w:ascii="Arial" w:eastAsia="Arial" w:hAnsi="Arial"/>
        </w:rPr>
        <w:t>s and naturally occurring entities.</w:t>
      </w:r>
    </w:p>
    <w:p w:rsidR="00000000" w:rsidRDefault="00AB18D1">
      <w:pPr>
        <w:spacing w:line="195" w:lineRule="exact"/>
        <w:rPr>
          <w:rFonts w:ascii="Times New Roman" w:eastAsia="Times New Roman" w:hAnsi="Times New Roman"/>
        </w:rPr>
      </w:pPr>
    </w:p>
    <w:p w:rsidR="00000000" w:rsidRDefault="00AB18D1">
      <w:pPr>
        <w:spacing w:line="257" w:lineRule="auto"/>
        <w:ind w:left="1180" w:right="40"/>
        <w:jc w:val="both"/>
        <w:rPr>
          <w:rFonts w:ascii="Arial" w:eastAsia="Arial" w:hAnsi="Arial"/>
        </w:rPr>
      </w:pPr>
      <w:r>
        <w:rPr>
          <w:rFonts w:ascii="Arial" w:eastAsia="Arial" w:hAnsi="Arial"/>
        </w:rPr>
        <w:t>When a system element is software, the software life cycle processes in ISO/IEC/IEEE 12207:2015 may be used to implement that system element. The two standards are harmonized for concurrent use on a single project or in</w:t>
      </w:r>
      <w:r>
        <w:rPr>
          <w:rFonts w:ascii="Arial" w:eastAsia="Arial" w:hAnsi="Arial"/>
        </w:rPr>
        <w:t xml:space="preserve"> a single organization.</w:t>
      </w:r>
    </w:p>
    <w:p w:rsidR="00000000" w:rsidRDefault="00AB18D1">
      <w:pPr>
        <w:spacing w:line="185"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1.2 Purpose</w:t>
      </w:r>
    </w:p>
    <w:p w:rsidR="00000000" w:rsidRDefault="00AB18D1">
      <w:pPr>
        <w:spacing w:line="242" w:lineRule="exact"/>
        <w:rPr>
          <w:rFonts w:ascii="Times New Roman" w:eastAsia="Times New Roman" w:hAnsi="Times New Roman"/>
        </w:rPr>
      </w:pPr>
    </w:p>
    <w:p w:rsidR="00000000" w:rsidRDefault="00AB18D1">
      <w:pPr>
        <w:spacing w:line="276" w:lineRule="auto"/>
        <w:ind w:left="1180" w:right="40"/>
        <w:jc w:val="both"/>
        <w:rPr>
          <w:rFonts w:ascii="Arial" w:eastAsia="Arial" w:hAnsi="Arial"/>
        </w:rPr>
      </w:pPr>
      <w:r>
        <w:rPr>
          <w:rFonts w:ascii="Arial" w:eastAsia="Arial" w:hAnsi="Arial"/>
        </w:rPr>
        <w:t>The purpose of this International Standard is to provide a defined set of processes to facilitate communication among acquirers, suppliers and other stakeholders in the life cycle of a system.</w:t>
      </w:r>
    </w:p>
    <w:p w:rsidR="00000000" w:rsidRDefault="00AB18D1">
      <w:pPr>
        <w:spacing w:line="172" w:lineRule="exact"/>
        <w:rPr>
          <w:rFonts w:ascii="Times New Roman" w:eastAsia="Times New Roman" w:hAnsi="Times New Roman"/>
        </w:rPr>
      </w:pPr>
    </w:p>
    <w:p w:rsidR="00000000" w:rsidRDefault="00AB18D1">
      <w:pPr>
        <w:spacing w:line="252" w:lineRule="auto"/>
        <w:ind w:left="1180" w:right="40"/>
        <w:jc w:val="both"/>
        <w:rPr>
          <w:rFonts w:ascii="Arial" w:eastAsia="Arial" w:hAnsi="Arial"/>
        </w:rPr>
      </w:pPr>
      <w:r>
        <w:rPr>
          <w:rFonts w:ascii="Arial" w:eastAsia="Arial" w:hAnsi="Arial"/>
        </w:rPr>
        <w:t>This International Stand</w:t>
      </w:r>
      <w:r>
        <w:rPr>
          <w:rFonts w:ascii="Arial" w:eastAsia="Arial" w:hAnsi="Arial"/>
        </w:rPr>
        <w:t>ard applies to organizations in their roles as both acquirers and suppliers. It can be used by a single organization in a self-imposed mode or in a multi-party situation. Parties can be from the same organization or from different organizations and the sit</w:t>
      </w:r>
      <w:r>
        <w:rPr>
          <w:rFonts w:ascii="Arial" w:eastAsia="Arial" w:hAnsi="Arial"/>
        </w:rPr>
        <w:t>uation can range from an informal agreement to a formal contract.</w:t>
      </w:r>
    </w:p>
    <w:p w:rsidR="00000000" w:rsidRDefault="00AB18D1">
      <w:pPr>
        <w:spacing w:line="193" w:lineRule="exact"/>
        <w:rPr>
          <w:rFonts w:ascii="Times New Roman" w:eastAsia="Times New Roman" w:hAnsi="Times New Roman"/>
        </w:rPr>
      </w:pPr>
    </w:p>
    <w:p w:rsidR="00000000" w:rsidRDefault="00AB18D1">
      <w:pPr>
        <w:spacing w:line="258" w:lineRule="auto"/>
        <w:ind w:left="1180" w:right="40"/>
        <w:jc w:val="both"/>
        <w:rPr>
          <w:rFonts w:ascii="Arial" w:eastAsia="Arial" w:hAnsi="Arial"/>
        </w:rPr>
      </w:pPr>
      <w:r>
        <w:rPr>
          <w:rFonts w:ascii="Arial" w:eastAsia="Arial" w:hAnsi="Arial"/>
        </w:rPr>
        <w:t>The processes in this International Standard can be used as a basis for establishing business environments, e.g., methods, procedures, techniques, tools and trained personnel. Annex A provi</w:t>
      </w:r>
      <w:r>
        <w:rPr>
          <w:rFonts w:ascii="Arial" w:eastAsia="Arial" w:hAnsi="Arial"/>
        </w:rPr>
        <w:t>des normative direction regarding the tailoring of these system life cycle processes.</w:t>
      </w:r>
    </w:p>
    <w:p w:rsidR="00000000" w:rsidRDefault="00AB18D1">
      <w:pPr>
        <w:spacing w:line="183"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1.3 Field of application</w:t>
      </w:r>
    </w:p>
    <w:p w:rsidR="00000000" w:rsidRDefault="00AB18D1">
      <w:pPr>
        <w:spacing w:line="243"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 xml:space="preserve">This International Standard applies to the full life cycle of systems, including conception, development, production, utilization, support and </w:t>
      </w:r>
      <w:r>
        <w:rPr>
          <w:rFonts w:ascii="Arial" w:eastAsia="Arial" w:hAnsi="Arial"/>
        </w:rPr>
        <w:t>retirement of systems, and to the acquisition and supply of systems, whether performed internally or externally to an organization. The life cycle processes of this International Standard can be applied concurrently, iteratively and recursively to a system</w:t>
      </w:r>
      <w:r>
        <w:rPr>
          <w:rFonts w:ascii="Arial" w:eastAsia="Arial" w:hAnsi="Arial"/>
        </w:rPr>
        <w:t xml:space="preserve"> and incrementally to its elements.</w:t>
      </w:r>
    </w:p>
    <w:p w:rsidR="00000000" w:rsidRDefault="00AB18D1">
      <w:pPr>
        <w:spacing w:line="193" w:lineRule="exact"/>
        <w:rPr>
          <w:rFonts w:ascii="Times New Roman" w:eastAsia="Times New Roman" w:hAnsi="Times New Roman"/>
        </w:rPr>
      </w:pPr>
    </w:p>
    <w:p w:rsidR="00000000" w:rsidRDefault="00AB18D1">
      <w:pPr>
        <w:spacing w:line="249" w:lineRule="auto"/>
        <w:ind w:left="1180" w:right="40"/>
        <w:jc w:val="both"/>
        <w:rPr>
          <w:rFonts w:ascii="Arial" w:eastAsia="Arial" w:hAnsi="Arial"/>
        </w:rPr>
      </w:pPr>
      <w:r>
        <w:rPr>
          <w:rFonts w:ascii="Arial" w:eastAsia="Arial" w:hAnsi="Arial"/>
        </w:rPr>
        <w:t>There is a wide variety of systems in terms of their purpose, domain of application, complexity, size, novelty, adaptability, quantities, locations, life spans and evolution. This International Standard describes the pr</w:t>
      </w:r>
      <w:r>
        <w:rPr>
          <w:rFonts w:ascii="Arial" w:eastAsia="Arial" w:hAnsi="Arial"/>
        </w:rPr>
        <w:t>ocesses that comprise the life cycle of man-made systems. It therefore applies to one-of-a-kind systems, mass-produced systems and customized, adaptable systems. It also applies to a complete stand-alone system and to systems that are embedded and integrat</w:t>
      </w:r>
      <w:r>
        <w:rPr>
          <w:rFonts w:ascii="Arial" w:eastAsia="Arial" w:hAnsi="Arial"/>
        </w:rPr>
        <w:t>ed into larger more complex and complete systems.</w:t>
      </w:r>
    </w:p>
    <w:p w:rsidR="00000000" w:rsidRDefault="00AB18D1">
      <w:pPr>
        <w:spacing w:line="198" w:lineRule="exact"/>
        <w:rPr>
          <w:rFonts w:ascii="Times New Roman" w:eastAsia="Times New Roman" w:hAnsi="Times New Roman"/>
        </w:rPr>
      </w:pPr>
    </w:p>
    <w:p w:rsidR="00000000" w:rsidRDefault="00AB18D1">
      <w:pPr>
        <w:spacing w:line="252" w:lineRule="auto"/>
        <w:ind w:left="1180" w:right="40"/>
        <w:jc w:val="both"/>
        <w:rPr>
          <w:rFonts w:ascii="Arial" w:eastAsia="Arial" w:hAnsi="Arial"/>
        </w:rPr>
      </w:pPr>
      <w:r>
        <w:rPr>
          <w:rFonts w:ascii="Arial" w:eastAsia="Arial" w:hAnsi="Arial"/>
        </w:rPr>
        <w:t xml:space="preserve">This International Standard provides a process reference model characterized in terms of the process purpose and the process outcomes that result from the successful execution of the activity tasks. Annex </w:t>
      </w:r>
      <w:r>
        <w:rPr>
          <w:rFonts w:ascii="Arial" w:eastAsia="Arial" w:hAnsi="Arial"/>
        </w:rPr>
        <w:t>B lists examples of artifacts and information items that may be associated with various processes. This International Standard can therefore be used as a reference model to support process assessment as specified in ISO/IEC</w:t>
      </w:r>
    </w:p>
    <w:p w:rsidR="00000000" w:rsidRDefault="00AB18D1">
      <w:pPr>
        <w:spacing w:line="24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320"/>
        <w:gridCol w:w="2140"/>
        <w:gridCol w:w="5040"/>
        <w:gridCol w:w="1400"/>
      </w:tblGrid>
      <w:tr w:rsidR="00000000">
        <w:trPr>
          <w:trHeight w:val="215"/>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320" w:type="dxa"/>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xml:space="preserve">© IEEE </w:t>
            </w:r>
            <w:r>
              <w:rPr>
                <w:rFonts w:ascii="Arial" w:eastAsia="Arial" w:hAnsi="Arial"/>
                <w:sz w:val="16"/>
              </w:rPr>
              <w:t>2015</w:t>
            </w:r>
          </w:p>
        </w:tc>
        <w:tc>
          <w:tcPr>
            <w:tcW w:w="2140" w:type="dxa"/>
            <w:shd w:val="clear" w:color="auto" w:fill="auto"/>
            <w:vAlign w:val="bottom"/>
          </w:tcPr>
          <w:p w:rsidR="00000000" w:rsidRDefault="00AB18D1">
            <w:pPr>
              <w:spacing w:line="0" w:lineRule="atLeast"/>
              <w:ind w:left="20"/>
              <w:rPr>
                <w:rFonts w:ascii="Arial" w:eastAsia="Arial" w:hAnsi="Arial"/>
                <w:sz w:val="16"/>
              </w:rPr>
            </w:pPr>
            <w:r>
              <w:rPr>
                <w:rFonts w:ascii="Arial" w:eastAsia="Arial" w:hAnsi="Arial"/>
                <w:sz w:val="16"/>
              </w:rPr>
              <w:t>All rights reserved</w:t>
            </w:r>
          </w:p>
        </w:tc>
        <w:tc>
          <w:tcPr>
            <w:tcW w:w="5040" w:type="dxa"/>
            <w:vMerge w:val="restart"/>
            <w:shd w:val="clear" w:color="auto" w:fill="auto"/>
            <w:vAlign w:val="bottom"/>
          </w:tcPr>
          <w:p w:rsidR="00000000" w:rsidRDefault="00AB18D1">
            <w:pPr>
              <w:spacing w:line="0" w:lineRule="atLeast"/>
              <w:ind w:right="2557"/>
              <w:jc w:val="right"/>
              <w:rPr>
                <w:rFonts w:ascii="Courier New" w:eastAsia="Courier New" w:hAnsi="Courier New"/>
                <w:sz w:val="6"/>
              </w:rPr>
            </w:pPr>
            <w:r>
              <w:rPr>
                <w:rFonts w:ascii="Courier New" w:eastAsia="Courier New" w:hAnsi="Courier New"/>
                <w:sz w:val="6"/>
              </w:rPr>
              <w:t>--`,,`,,,`,``,,,`,`,``,``,,,,,,`-`-`,,`,,`,`,,`---</w:t>
            </w:r>
          </w:p>
        </w:tc>
        <w:tc>
          <w:tcPr>
            <w:tcW w:w="1400" w:type="dxa"/>
            <w:vMerge w:val="restart"/>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1</w:t>
            </w:r>
          </w:p>
        </w:tc>
      </w:tr>
      <w:tr w:rsidR="00000000">
        <w:trPr>
          <w:trHeight w:val="38"/>
        </w:trPr>
        <w:tc>
          <w:tcPr>
            <w:tcW w:w="1020" w:type="dxa"/>
            <w:shd w:val="clear" w:color="auto" w:fill="auto"/>
            <w:vAlign w:val="bottom"/>
          </w:tcPr>
          <w:p w:rsidR="00000000" w:rsidRDefault="00AB18D1">
            <w:pPr>
              <w:spacing w:line="0" w:lineRule="atLeast"/>
              <w:rPr>
                <w:rFonts w:ascii="Times New Roman" w:eastAsia="Times New Roman" w:hAnsi="Times New Roman"/>
                <w:sz w:val="3"/>
              </w:rPr>
            </w:pPr>
          </w:p>
        </w:tc>
        <w:tc>
          <w:tcPr>
            <w:tcW w:w="1320" w:type="dxa"/>
            <w:shd w:val="clear" w:color="auto" w:fill="auto"/>
            <w:vAlign w:val="bottom"/>
          </w:tcPr>
          <w:p w:rsidR="00000000" w:rsidRDefault="00AB18D1">
            <w:pPr>
              <w:spacing w:line="0" w:lineRule="atLeast"/>
              <w:ind w:left="160"/>
              <w:rPr>
                <w:rFonts w:ascii="Arial" w:eastAsia="Arial" w:hAnsi="Arial"/>
                <w:sz w:val="3"/>
              </w:rPr>
            </w:pPr>
            <w:r>
              <w:rPr>
                <w:rFonts w:ascii="Arial" w:eastAsia="Arial" w:hAnsi="Arial"/>
                <w:sz w:val="3"/>
              </w:rPr>
              <w:t>© ISO/IEC 2015</w:t>
            </w:r>
          </w:p>
        </w:tc>
        <w:tc>
          <w:tcPr>
            <w:tcW w:w="2140" w:type="dxa"/>
            <w:shd w:val="clear" w:color="auto" w:fill="auto"/>
            <w:vAlign w:val="bottom"/>
          </w:tcPr>
          <w:p w:rsidR="00000000" w:rsidRDefault="00AB18D1">
            <w:pPr>
              <w:spacing w:line="0" w:lineRule="atLeast"/>
              <w:ind w:left="40"/>
              <w:rPr>
                <w:rFonts w:ascii="Arial" w:eastAsia="Arial" w:hAnsi="Arial"/>
                <w:sz w:val="3"/>
              </w:rPr>
            </w:pPr>
            <w:r>
              <w:rPr>
                <w:rFonts w:ascii="Arial" w:eastAsia="Arial" w:hAnsi="Arial"/>
                <w:sz w:val="3"/>
              </w:rPr>
              <w:t>All rights reserved</w:t>
            </w:r>
          </w:p>
        </w:tc>
        <w:tc>
          <w:tcPr>
            <w:tcW w:w="5040" w:type="dxa"/>
            <w:vMerge/>
            <w:shd w:val="clear" w:color="auto" w:fill="auto"/>
            <w:vAlign w:val="bottom"/>
          </w:tcPr>
          <w:p w:rsidR="00000000" w:rsidRDefault="00AB18D1">
            <w:pPr>
              <w:spacing w:line="0" w:lineRule="atLeast"/>
              <w:rPr>
                <w:rFonts w:ascii="Times New Roman" w:eastAsia="Times New Roman" w:hAnsi="Times New Roman"/>
                <w:sz w:val="3"/>
              </w:rPr>
            </w:pPr>
          </w:p>
        </w:tc>
        <w:tc>
          <w:tcPr>
            <w:tcW w:w="1400" w:type="dxa"/>
            <w:vMerge/>
            <w:shd w:val="clear" w:color="auto" w:fill="auto"/>
            <w:vAlign w:val="bottom"/>
          </w:tcPr>
          <w:p w:rsidR="00000000" w:rsidRDefault="00AB18D1">
            <w:pPr>
              <w:spacing w:line="0" w:lineRule="atLeast"/>
              <w:rPr>
                <w:rFonts w:ascii="Times New Roman" w:eastAsia="Times New Roman" w:hAnsi="Times New Roman"/>
                <w:sz w:val="3"/>
              </w:rPr>
            </w:pPr>
          </w:p>
        </w:tc>
      </w:tr>
      <w:tr w:rsidR="00000000">
        <w:trPr>
          <w:trHeight w:val="174"/>
        </w:trPr>
        <w:tc>
          <w:tcPr>
            <w:tcW w:w="1020" w:type="dxa"/>
            <w:shd w:val="clear" w:color="auto" w:fill="auto"/>
            <w:vAlign w:val="bottom"/>
          </w:tcPr>
          <w:p w:rsidR="00000000" w:rsidRDefault="00AB18D1">
            <w:pPr>
              <w:spacing w:line="0" w:lineRule="atLeast"/>
              <w:rPr>
                <w:rFonts w:ascii="Times New Roman" w:eastAsia="Times New Roman" w:hAnsi="Times New Roman"/>
                <w:sz w:val="15"/>
              </w:rPr>
            </w:pPr>
          </w:p>
        </w:tc>
        <w:tc>
          <w:tcPr>
            <w:tcW w:w="3460" w:type="dxa"/>
            <w:gridSpan w:val="2"/>
            <w:shd w:val="clear" w:color="auto" w:fill="auto"/>
            <w:vAlign w:val="bottom"/>
          </w:tcPr>
          <w:p w:rsidR="00000000" w:rsidRDefault="00AB18D1">
            <w:pPr>
              <w:spacing w:line="114" w:lineRule="exact"/>
              <w:ind w:left="20"/>
              <w:rPr>
                <w:rFonts w:ascii="Arial" w:eastAsia="Arial" w:hAnsi="Arial"/>
                <w:sz w:val="10"/>
              </w:rPr>
            </w:pPr>
            <w:r>
              <w:rPr>
                <w:rFonts w:ascii="Arial" w:eastAsia="Arial" w:hAnsi="Arial"/>
                <w:sz w:val="10"/>
              </w:rPr>
              <w:t>Organization for Standardization</w:t>
            </w:r>
          </w:p>
        </w:tc>
        <w:tc>
          <w:tcPr>
            <w:tcW w:w="5040" w:type="dxa"/>
            <w:shd w:val="clear" w:color="auto" w:fill="auto"/>
            <w:vAlign w:val="bottom"/>
          </w:tcPr>
          <w:p w:rsidR="00000000" w:rsidRDefault="00AB18D1">
            <w:pPr>
              <w:spacing w:line="0" w:lineRule="atLeast"/>
              <w:rPr>
                <w:rFonts w:ascii="Times New Roman" w:eastAsia="Times New Roman" w:hAnsi="Times New Roman"/>
                <w:sz w:val="15"/>
              </w:rPr>
            </w:pPr>
          </w:p>
        </w:tc>
        <w:tc>
          <w:tcPr>
            <w:tcW w:w="1400" w:type="dxa"/>
            <w:shd w:val="clear" w:color="auto" w:fill="auto"/>
            <w:vAlign w:val="bottom"/>
          </w:tcPr>
          <w:p w:rsidR="00000000" w:rsidRDefault="00AB18D1">
            <w:pPr>
              <w:spacing w:line="0" w:lineRule="atLeast"/>
              <w:rPr>
                <w:rFonts w:ascii="Times New Roman" w:eastAsia="Times New Roman" w:hAnsi="Times New Roman"/>
                <w:sz w:val="15"/>
              </w:rPr>
            </w:pPr>
          </w:p>
        </w:tc>
      </w:tr>
      <w:tr w:rsidR="00000000">
        <w:trPr>
          <w:trHeight w:val="114"/>
        </w:trPr>
        <w:tc>
          <w:tcPr>
            <w:tcW w:w="44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040" w:type="dxa"/>
            <w:shd w:val="clear" w:color="auto" w:fill="auto"/>
            <w:vAlign w:val="bottom"/>
          </w:tcPr>
          <w:p w:rsidR="00000000" w:rsidRDefault="00AB18D1">
            <w:pPr>
              <w:spacing w:line="114" w:lineRule="exact"/>
              <w:ind w:left="1240"/>
              <w:rPr>
                <w:rFonts w:ascii="Arial" w:eastAsia="Arial" w:hAnsi="Arial"/>
                <w:sz w:val="10"/>
              </w:rPr>
            </w:pPr>
            <w:r>
              <w:rPr>
                <w:rFonts w:ascii="Arial" w:eastAsia="Arial" w:hAnsi="Arial"/>
                <w:sz w:val="10"/>
              </w:rPr>
              <w:t>Licensee=Medtronic/5966437005, U</w:t>
            </w:r>
            <w:r>
              <w:rPr>
                <w:rFonts w:ascii="Arial" w:eastAsia="Arial" w:hAnsi="Arial"/>
                <w:sz w:val="10"/>
              </w:rPr>
              <w:t>ser=Pope, Benjamin</w:t>
            </w:r>
          </w:p>
        </w:tc>
        <w:tc>
          <w:tcPr>
            <w:tcW w:w="140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040" w:type="dxa"/>
            <w:shd w:val="clear" w:color="auto" w:fill="auto"/>
            <w:vAlign w:val="bottom"/>
          </w:tcPr>
          <w:p w:rsidR="00000000" w:rsidRDefault="00AB18D1">
            <w:pPr>
              <w:spacing w:line="0" w:lineRule="atLeast"/>
              <w:ind w:left="1240"/>
              <w:rPr>
                <w:rFonts w:ascii="Arial" w:eastAsia="Arial" w:hAnsi="Arial"/>
                <w:sz w:val="10"/>
              </w:rPr>
            </w:pPr>
            <w:r>
              <w:rPr>
                <w:rFonts w:ascii="Arial" w:eastAsia="Arial" w:hAnsi="Arial"/>
                <w:sz w:val="10"/>
              </w:rPr>
              <w:t>Not for Resale, 03/21/2017 09:20:49 MDT</w:t>
            </w:r>
          </w:p>
        </w:tc>
        <w:tc>
          <w:tcPr>
            <w:tcW w:w="140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684" w:bottom="0" w:left="240" w:header="0" w:footer="0" w:gutter="0"/>
          <w:cols w:space="0" w:equalWidth="0">
            <w:col w:w="10980"/>
          </w:cols>
          <w:docGrid w:linePitch="360"/>
        </w:sectPr>
      </w:pPr>
    </w:p>
    <w:p w:rsidR="00000000" w:rsidRDefault="00AB18D1">
      <w:pPr>
        <w:spacing w:line="0" w:lineRule="atLeast"/>
        <w:ind w:left="500"/>
        <w:rPr>
          <w:rFonts w:ascii="Arial" w:eastAsia="Arial" w:hAnsi="Arial"/>
          <w:b/>
          <w:sz w:val="22"/>
        </w:rPr>
      </w:pPr>
      <w:bookmarkStart w:id="10" w:name="page10"/>
      <w:bookmarkEnd w:id="10"/>
      <w:r>
        <w:rPr>
          <w:rFonts w:ascii="Arial" w:eastAsia="Arial" w:hAnsi="Arial"/>
          <w:b/>
          <w:sz w:val="22"/>
        </w:rPr>
        <w:lastRenderedPageBreak/>
        <w:t>ISO/IEC/IEEE 15288:2015(E)</w:t>
      </w:r>
    </w:p>
    <w:p w:rsidR="00000000" w:rsidRDefault="00AB18D1">
      <w:pPr>
        <w:spacing w:line="217" w:lineRule="exact"/>
        <w:rPr>
          <w:rFonts w:ascii="Times New Roman" w:eastAsia="Times New Roman" w:hAnsi="Times New Roman"/>
        </w:rPr>
      </w:pPr>
    </w:p>
    <w:p w:rsidR="00000000" w:rsidRDefault="00AB18D1">
      <w:pPr>
        <w:spacing w:line="276" w:lineRule="auto"/>
        <w:ind w:left="500"/>
        <w:jc w:val="both"/>
        <w:rPr>
          <w:rFonts w:ascii="Arial" w:eastAsia="Arial" w:hAnsi="Arial"/>
        </w:rPr>
      </w:pPr>
      <w:r>
        <w:rPr>
          <w:rFonts w:ascii="Arial" w:eastAsia="Arial" w:hAnsi="Arial"/>
        </w:rPr>
        <w:t xml:space="preserve">15504-2:2003. Annex C provides information regarding the use of the system life cycle processes as </w:t>
      </w:r>
      <w:r>
        <w:rPr>
          <w:rFonts w:ascii="Arial" w:eastAsia="Arial" w:hAnsi="Arial"/>
        </w:rPr>
        <w:t>a process reference model. Annex D describes the process constructs for use in the process reference model.</w:t>
      </w:r>
    </w:p>
    <w:p w:rsidR="00000000" w:rsidRDefault="00AB18D1">
      <w:pPr>
        <w:spacing w:line="16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1.4 Limitations</w:t>
      </w:r>
    </w:p>
    <w:p w:rsidR="00000000" w:rsidRDefault="00AB18D1">
      <w:pPr>
        <w:spacing w:line="243" w:lineRule="exact"/>
        <w:rPr>
          <w:rFonts w:ascii="Times New Roman" w:eastAsia="Times New Roman" w:hAnsi="Times New Roman"/>
        </w:rPr>
      </w:pPr>
    </w:p>
    <w:p w:rsidR="00000000" w:rsidRDefault="00AB18D1">
      <w:pPr>
        <w:spacing w:line="248" w:lineRule="auto"/>
        <w:ind w:left="500"/>
        <w:jc w:val="both"/>
        <w:rPr>
          <w:rFonts w:ascii="Arial" w:eastAsia="Arial" w:hAnsi="Arial"/>
        </w:rPr>
      </w:pPr>
      <w:r>
        <w:rPr>
          <w:rFonts w:ascii="Arial" w:eastAsia="Arial" w:hAnsi="Arial"/>
        </w:rPr>
        <w:t>This International Standard does not prescribe a specific system life cycle model, development methodology, method, model or techn</w:t>
      </w:r>
      <w:r>
        <w:rPr>
          <w:rFonts w:ascii="Arial" w:eastAsia="Arial" w:hAnsi="Arial"/>
        </w:rPr>
        <w:t xml:space="preserve">ique. The users of this International Standard are responsible for selecting a life cycle model for the project and mapping the processes, activities, and tasks in this International Standard into that model. The parties are also responsible for selecting </w:t>
      </w:r>
      <w:r>
        <w:rPr>
          <w:rFonts w:ascii="Arial" w:eastAsia="Arial" w:hAnsi="Arial"/>
        </w:rPr>
        <w:t>and applying appropriate methodologies, methods, models and techniques suitable for the project.</w:t>
      </w:r>
    </w:p>
    <w:p w:rsidR="00000000" w:rsidRDefault="00AB18D1">
      <w:pPr>
        <w:spacing w:line="202"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Although this International Standard does not establish a management system, it is intended to be compatible with the quality management system provided by IS</w:t>
      </w:r>
      <w:r>
        <w:rPr>
          <w:rFonts w:ascii="Arial" w:eastAsia="Arial" w:hAnsi="Arial"/>
        </w:rPr>
        <w:t>O 9001, the service management system provided by ISO/IEC 20000-1:2011 (IEEE Std 20000-1-2013), and the information security management system provided by ISO/IEC 27000.</w:t>
      </w:r>
    </w:p>
    <w:p w:rsidR="00000000" w:rsidRDefault="00AB18D1">
      <w:pPr>
        <w:spacing w:line="195"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This International Standard does not detail information items in terms of name, forma</w:t>
      </w:r>
      <w:r>
        <w:rPr>
          <w:rFonts w:ascii="Arial" w:eastAsia="Arial" w:hAnsi="Arial"/>
        </w:rPr>
        <w:t>t, explicit content and recording media. ISO/IEC/IEEE 15289 addresses the content for life cycle process information items (documentation).</w:t>
      </w:r>
    </w:p>
    <w:p w:rsidR="00000000" w:rsidRDefault="00AB18D1">
      <w:pPr>
        <w:spacing w:line="209" w:lineRule="exact"/>
        <w:rPr>
          <w:rFonts w:ascii="Times New Roman" w:eastAsia="Times New Roman" w:hAnsi="Times New Roman"/>
        </w:rPr>
      </w:pPr>
    </w:p>
    <w:p w:rsidR="00000000" w:rsidRDefault="00AB18D1">
      <w:pPr>
        <w:tabs>
          <w:tab w:val="left" w:pos="880"/>
        </w:tabs>
        <w:spacing w:line="0" w:lineRule="atLeast"/>
        <w:ind w:left="500"/>
        <w:rPr>
          <w:rFonts w:ascii="Arial" w:eastAsia="Arial" w:hAnsi="Arial"/>
          <w:b/>
          <w:sz w:val="23"/>
        </w:rPr>
      </w:pPr>
      <w:r>
        <w:rPr>
          <w:rFonts w:ascii="Arial" w:eastAsia="Arial" w:hAnsi="Arial"/>
          <w:b/>
          <w:sz w:val="24"/>
        </w:rPr>
        <w:t>2</w:t>
      </w:r>
      <w:r>
        <w:rPr>
          <w:rFonts w:ascii="Times New Roman" w:eastAsia="Times New Roman" w:hAnsi="Times New Roman"/>
        </w:rPr>
        <w:tab/>
      </w:r>
      <w:r>
        <w:rPr>
          <w:rFonts w:ascii="Arial" w:eastAsia="Arial" w:hAnsi="Arial"/>
          <w:b/>
          <w:sz w:val="23"/>
        </w:rPr>
        <w:t>Conformance</w:t>
      </w:r>
    </w:p>
    <w:p w:rsidR="00000000" w:rsidRDefault="00AB18D1">
      <w:pPr>
        <w:spacing w:line="24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2.1 Intended usage</w:t>
      </w:r>
    </w:p>
    <w:p w:rsidR="00000000" w:rsidRDefault="00AB18D1">
      <w:pPr>
        <w:spacing w:line="242" w:lineRule="exact"/>
        <w:rPr>
          <w:rFonts w:ascii="Times New Roman" w:eastAsia="Times New Roman" w:hAnsi="Times New Roman"/>
        </w:rPr>
      </w:pPr>
    </w:p>
    <w:p w:rsidR="00000000" w:rsidRDefault="00AB18D1">
      <w:pPr>
        <w:spacing w:line="246" w:lineRule="auto"/>
        <w:ind w:left="500"/>
        <w:jc w:val="both"/>
        <w:rPr>
          <w:rFonts w:ascii="Arial" w:eastAsia="Arial" w:hAnsi="Arial"/>
        </w:rPr>
      </w:pPr>
      <w:r>
        <w:rPr>
          <w:rFonts w:ascii="Arial" w:eastAsia="Arial" w:hAnsi="Arial"/>
        </w:rPr>
        <w:t>The requirements in this International Standard are contained in Clause 6 and An</w:t>
      </w:r>
      <w:r>
        <w:rPr>
          <w:rFonts w:ascii="Arial" w:eastAsia="Arial" w:hAnsi="Arial"/>
        </w:rPr>
        <w:t>nex A. This International Standard provides requirements for a number of processes suitable for usage during the life cycle of a system or product. It is recognized that particular projects or organizations may not need to use all of the processes provided</w:t>
      </w:r>
      <w:r>
        <w:rPr>
          <w:rFonts w:ascii="Arial" w:eastAsia="Arial" w:hAnsi="Arial"/>
        </w:rPr>
        <w:t xml:space="preserve"> by this International Standard. Therefore, implementation of this International Standard typically involves selecting and declaring a set of processes suitable to the organization or project. There are two ways that an implementation can be claimed to con</w:t>
      </w:r>
      <w:r>
        <w:rPr>
          <w:rFonts w:ascii="Arial" w:eastAsia="Arial" w:hAnsi="Arial"/>
        </w:rPr>
        <w:t xml:space="preserve">form to the provisions of this International Standard </w:t>
      </w:r>
      <w:r>
        <w:rPr>
          <w:rFonts w:ascii="Arial" w:eastAsia="Arial" w:hAnsi="Arial"/>
        </w:rPr>
        <w:t>– full conformance and tailored conformance.</w:t>
      </w:r>
    </w:p>
    <w:p w:rsidR="00000000" w:rsidRDefault="00AB18D1">
      <w:pPr>
        <w:spacing w:line="201" w:lineRule="exact"/>
        <w:rPr>
          <w:rFonts w:ascii="Times New Roman" w:eastAsia="Times New Roman" w:hAnsi="Times New Roman"/>
        </w:rPr>
      </w:pPr>
    </w:p>
    <w:p w:rsidR="00000000" w:rsidRDefault="00AB18D1">
      <w:pPr>
        <w:spacing w:line="246" w:lineRule="auto"/>
        <w:ind w:left="500"/>
        <w:jc w:val="both"/>
        <w:rPr>
          <w:rFonts w:ascii="Arial" w:eastAsia="Arial" w:hAnsi="Arial"/>
        </w:rPr>
      </w:pPr>
      <w:r>
        <w:rPr>
          <w:rFonts w:ascii="Arial" w:eastAsia="Arial" w:hAnsi="Arial"/>
        </w:rPr>
        <w:t>There are two criteria for claiming full conformance. Achieving either criterion suffices for conformance, although the chosen criterion (or criteria) is to</w:t>
      </w:r>
      <w:r>
        <w:rPr>
          <w:rFonts w:ascii="Arial" w:eastAsia="Arial" w:hAnsi="Arial"/>
        </w:rPr>
        <w:t xml:space="preserve"> be stated in the claim. Claiming </w:t>
      </w:r>
      <w:r>
        <w:rPr>
          <w:rFonts w:ascii="Arial" w:eastAsia="Arial" w:hAnsi="Arial"/>
        </w:rPr>
        <w:t>“full conformance to tasks</w:t>
      </w:r>
      <w:r>
        <w:rPr>
          <w:rFonts w:ascii="Arial" w:eastAsia="Arial" w:hAnsi="Arial"/>
        </w:rPr>
        <w:t xml:space="preserve">” asserts that all of the requirements of the activities and tasks of the declared set of processes are achieved. Alternatively, claiming </w:t>
      </w:r>
      <w:r>
        <w:rPr>
          <w:rFonts w:ascii="Arial" w:eastAsia="Arial" w:hAnsi="Arial"/>
        </w:rPr>
        <w:t>“full conformance to outcomes</w:t>
      </w:r>
      <w:r>
        <w:rPr>
          <w:rFonts w:ascii="Arial" w:eastAsia="Arial" w:hAnsi="Arial"/>
        </w:rPr>
        <w:t>” asserts that all of the req</w:t>
      </w:r>
      <w:r>
        <w:rPr>
          <w:rFonts w:ascii="Arial" w:eastAsia="Arial" w:hAnsi="Arial"/>
        </w:rPr>
        <w:t>uired outcomes of the declared set of processes are achieved. Full conformance to outcomes permits greater freedom in the implementation of conforming processes and may be useful for implementing processes to be used in the context of an innovative life cy</w:t>
      </w:r>
      <w:r>
        <w:rPr>
          <w:rFonts w:ascii="Arial" w:eastAsia="Arial" w:hAnsi="Arial"/>
        </w:rPr>
        <w:t>cle model.</w:t>
      </w:r>
    </w:p>
    <w:p w:rsidR="00000000" w:rsidRDefault="00AB18D1">
      <w:pPr>
        <w:spacing w:line="205"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 xml:space="preserve">NOTE 1 Options for conformance are provided for needed flexibility in the application of this International Standard. Each process has a set of objectives (phrased as </w:t>
      </w:r>
      <w:r>
        <w:rPr>
          <w:rFonts w:ascii="Arial" w:eastAsia="Arial" w:hAnsi="Arial"/>
          <w:sz w:val="18"/>
        </w:rPr>
        <w:t>“outcomes</w:t>
      </w:r>
      <w:r>
        <w:rPr>
          <w:rFonts w:ascii="Arial" w:eastAsia="Arial" w:hAnsi="Arial"/>
          <w:sz w:val="18"/>
        </w:rPr>
        <w:t>”) and a set of activities and tasks that represent one way to achie</w:t>
      </w:r>
      <w:r>
        <w:rPr>
          <w:rFonts w:ascii="Arial" w:eastAsia="Arial" w:hAnsi="Arial"/>
          <w:sz w:val="18"/>
        </w:rPr>
        <w:t>ve the objectives.</w:t>
      </w:r>
    </w:p>
    <w:p w:rsidR="00000000" w:rsidRDefault="00AB18D1">
      <w:pPr>
        <w:spacing w:line="195" w:lineRule="exact"/>
        <w:rPr>
          <w:rFonts w:ascii="Times New Roman" w:eastAsia="Times New Roman" w:hAnsi="Times New Roman"/>
        </w:rPr>
      </w:pPr>
    </w:p>
    <w:p w:rsidR="00000000" w:rsidRDefault="00AB18D1">
      <w:pPr>
        <w:spacing w:line="250" w:lineRule="auto"/>
        <w:ind w:left="500"/>
        <w:jc w:val="both"/>
        <w:rPr>
          <w:rFonts w:ascii="Arial" w:eastAsia="Arial" w:hAnsi="Arial"/>
          <w:sz w:val="18"/>
        </w:rPr>
      </w:pPr>
      <w:r>
        <w:rPr>
          <w:rFonts w:ascii="Arial" w:eastAsia="Arial" w:hAnsi="Arial"/>
          <w:sz w:val="18"/>
        </w:rPr>
        <w:t>NOTE 2 Users who implement the activities and tasks of the declared set of processes can assert full conformance to tasks of the selected processes. Some users, however, might have innovative process variants that achieve the objectives</w:t>
      </w:r>
      <w:r>
        <w:rPr>
          <w:rFonts w:ascii="Arial" w:eastAsia="Arial" w:hAnsi="Arial"/>
          <w:sz w:val="18"/>
        </w:rPr>
        <w:t xml:space="preserve"> (i.e., the outcomes) of the declared set of processes without implementing all of the activities and tasks. These users can assert full conformance to the outcomes of the declared set of processes. The two criteria</w:t>
      </w:r>
      <w:r>
        <w:rPr>
          <w:rFonts w:ascii="Arial" w:eastAsia="Arial" w:hAnsi="Arial"/>
          <w:sz w:val="18"/>
        </w:rPr>
        <w:t>—conformance to task and conformance to o</w:t>
      </w:r>
      <w:r>
        <w:rPr>
          <w:rFonts w:ascii="Arial" w:eastAsia="Arial" w:hAnsi="Arial"/>
          <w:sz w:val="18"/>
        </w:rPr>
        <w:t>utcome</w:t>
      </w:r>
      <w:r>
        <w:rPr>
          <w:rFonts w:ascii="Arial" w:eastAsia="Arial" w:hAnsi="Arial"/>
          <w:sz w:val="18"/>
        </w:rPr>
        <w:t>—are necessarily not equivalent since specific performance of activities and tasks may require, in some cases, a higher level of capability than just the achievement of outcomes.</w:t>
      </w:r>
    </w:p>
    <w:p w:rsidR="00000000" w:rsidRDefault="00AB18D1">
      <w:pPr>
        <w:spacing w:line="207" w:lineRule="exact"/>
        <w:rPr>
          <w:rFonts w:ascii="Times New Roman" w:eastAsia="Times New Roman" w:hAnsi="Times New Roman"/>
        </w:rPr>
      </w:pPr>
    </w:p>
    <w:p w:rsidR="00000000" w:rsidRDefault="00AB18D1">
      <w:pPr>
        <w:spacing w:line="255" w:lineRule="auto"/>
        <w:ind w:left="500"/>
        <w:jc w:val="both"/>
        <w:rPr>
          <w:rFonts w:ascii="Arial" w:eastAsia="Arial" w:hAnsi="Arial"/>
          <w:sz w:val="18"/>
        </w:rPr>
      </w:pPr>
      <w:r>
        <w:rPr>
          <w:rFonts w:ascii="Arial" w:eastAsia="Arial" w:hAnsi="Arial"/>
          <w:sz w:val="18"/>
        </w:rPr>
        <w:t>NOTE 3 When this International Standard is used to help develop an agr</w:t>
      </w:r>
      <w:r>
        <w:rPr>
          <w:rFonts w:ascii="Arial" w:eastAsia="Arial" w:hAnsi="Arial"/>
          <w:sz w:val="18"/>
        </w:rPr>
        <w:t>eement between an acquirer and a supplier, clauses of this International Standard can be selected for incorporation in the agreement with or without modification. In this case, it is more appropriate for the acquirer and supplier to claim compliance with t</w:t>
      </w:r>
      <w:r>
        <w:rPr>
          <w:rFonts w:ascii="Arial" w:eastAsia="Arial" w:hAnsi="Arial"/>
          <w:sz w:val="18"/>
        </w:rPr>
        <w:t>he agreement than conformance with this International Standard.</w:t>
      </w:r>
    </w:p>
    <w:p w:rsidR="00000000" w:rsidRDefault="00AB18D1">
      <w:pPr>
        <w:spacing w:line="200"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4 An organization (for example, national, industrial association, company) imposing this International Standard as a condition of trade can specify and make public the minimum set of req</w:t>
      </w:r>
      <w:r>
        <w:rPr>
          <w:rFonts w:ascii="Arial" w:eastAsia="Arial" w:hAnsi="Arial"/>
          <w:sz w:val="18"/>
        </w:rPr>
        <w:t>uired processes, outcomes, activities, and tasks, which constitute suppliers' compliance with the conditions of trade.</w:t>
      </w:r>
    </w:p>
    <w:p w:rsidR="00000000" w:rsidRDefault="00AB18D1">
      <w:pPr>
        <w:spacing w:line="195"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5 Requirements of this International Standard are marked by the use of the verb "shall". Recommendations are marked by the use of t</w:t>
      </w:r>
      <w:r>
        <w:rPr>
          <w:rFonts w:ascii="Arial" w:eastAsia="Arial" w:hAnsi="Arial"/>
          <w:sz w:val="18"/>
        </w:rPr>
        <w:t>he verb "should". Permissions are marked by the use of the verb "may". However, despite the verb that is used, the requirements for conformance are selected as described previously.</w:t>
      </w:r>
    </w:p>
    <w:p w:rsidR="00000000" w:rsidRDefault="00AB18D1">
      <w:pPr>
        <w:spacing w:line="29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w:t>
            </w:r>
            <w:r>
              <w:rPr>
                <w:rFonts w:ascii="Arial" w:eastAsia="Arial" w:hAnsi="Arial"/>
                <w:sz w:val="10"/>
              </w:rPr>
              <w:t>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2</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w:t>
            </w:r>
            <w:r>
              <w:rPr>
                <w:rFonts w:ascii="Arial" w:eastAsia="Arial" w:hAnsi="Arial"/>
                <w:sz w:val="10"/>
              </w:rPr>
              <w:t xml:space="preserve">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739" w:bottom="0" w:left="240" w:header="0" w:footer="0" w:gutter="0"/>
          <w:cols w:num="2" w:space="0" w:equalWidth="0">
            <w:col w:w="10260" w:space="609"/>
            <w:col w:w="57"/>
          </w:cols>
          <w:docGrid w:linePitch="360"/>
        </w:sectPr>
      </w:pPr>
    </w:p>
    <w:p w:rsidR="00000000" w:rsidRDefault="00AB18D1">
      <w:pPr>
        <w:spacing w:line="0" w:lineRule="atLeast"/>
        <w:ind w:left="8040"/>
        <w:rPr>
          <w:rFonts w:ascii="Arial" w:eastAsia="Arial" w:hAnsi="Arial"/>
          <w:b/>
          <w:sz w:val="22"/>
        </w:rPr>
      </w:pPr>
      <w:bookmarkStart w:id="11" w:name="page11"/>
      <w:bookmarkEnd w:id="11"/>
      <w:r>
        <w:rPr>
          <w:rFonts w:ascii="Arial" w:eastAsia="Arial" w:hAnsi="Arial"/>
          <w:b/>
          <w:sz w:val="22"/>
        </w:rPr>
        <w:lastRenderedPageBreak/>
        <w:t>ISO/IEC/IEEE 15288:2015(E)</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2.2 Full conformance</w:t>
      </w:r>
    </w:p>
    <w:p w:rsidR="00000000" w:rsidRDefault="00AB18D1">
      <w:pPr>
        <w:spacing w:line="240"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2.2.1</w:t>
      </w:r>
      <w:r>
        <w:rPr>
          <w:rFonts w:ascii="Times New Roman" w:eastAsia="Times New Roman" w:hAnsi="Times New Roman"/>
        </w:rPr>
        <w:tab/>
      </w:r>
      <w:r>
        <w:rPr>
          <w:rFonts w:ascii="Arial" w:eastAsia="Arial" w:hAnsi="Arial"/>
          <w:b/>
          <w:sz w:val="19"/>
        </w:rPr>
        <w:t>Full conformance to outcomes</w:t>
      </w:r>
    </w:p>
    <w:p w:rsidR="00000000" w:rsidRDefault="00AB18D1">
      <w:pPr>
        <w:spacing w:line="242" w:lineRule="exact"/>
        <w:rPr>
          <w:rFonts w:ascii="Times New Roman" w:eastAsia="Times New Roman" w:hAnsi="Times New Roman"/>
        </w:rPr>
      </w:pPr>
    </w:p>
    <w:p w:rsidR="00000000" w:rsidRDefault="00AB18D1">
      <w:pPr>
        <w:spacing w:line="252" w:lineRule="auto"/>
        <w:ind w:left="1180" w:right="154"/>
        <w:jc w:val="both"/>
        <w:rPr>
          <w:rFonts w:ascii="Arial" w:eastAsia="Arial" w:hAnsi="Arial"/>
        </w:rPr>
      </w:pPr>
      <w:r>
        <w:rPr>
          <w:rFonts w:ascii="Arial" w:eastAsia="Arial" w:hAnsi="Arial"/>
        </w:rPr>
        <w:t xml:space="preserve">A claim of </w:t>
      </w:r>
      <w:r>
        <w:rPr>
          <w:rFonts w:ascii="Arial" w:eastAsia="Arial" w:hAnsi="Arial"/>
        </w:rPr>
        <w:t>full conformance declares the set of processes for which conformance is claimed. Full conformance to outcomes is achieved by demonstrating that all of the outcomes of the declared set of processes have been achieved. In this situation, the provisions for a</w:t>
      </w:r>
      <w:r>
        <w:rPr>
          <w:rFonts w:ascii="Arial" w:eastAsia="Arial" w:hAnsi="Arial"/>
        </w:rPr>
        <w:t>ctivities and tasks of the declared set of processes are guidance rather than requirements, regardless of the verb form that is used in the provision.</w:t>
      </w:r>
    </w:p>
    <w:p w:rsidR="00000000" w:rsidRDefault="00AB18D1">
      <w:pPr>
        <w:spacing w:line="201" w:lineRule="exact"/>
        <w:rPr>
          <w:rFonts w:ascii="Times New Roman" w:eastAsia="Times New Roman" w:hAnsi="Times New Roman"/>
        </w:rPr>
      </w:pPr>
    </w:p>
    <w:p w:rsidR="00000000" w:rsidRDefault="00AB18D1">
      <w:pPr>
        <w:spacing w:line="252" w:lineRule="auto"/>
        <w:ind w:left="1180" w:right="154"/>
        <w:jc w:val="both"/>
        <w:rPr>
          <w:rFonts w:ascii="Arial" w:eastAsia="Arial" w:hAnsi="Arial"/>
          <w:sz w:val="18"/>
        </w:rPr>
      </w:pPr>
      <w:r>
        <w:rPr>
          <w:rFonts w:ascii="Arial" w:eastAsia="Arial" w:hAnsi="Arial"/>
          <w:sz w:val="18"/>
        </w:rPr>
        <w:t>NOTE One intended use of this International Standard is to facilitate process assessment and improvement</w:t>
      </w:r>
      <w:r>
        <w:rPr>
          <w:rFonts w:ascii="Arial" w:eastAsia="Arial" w:hAnsi="Arial"/>
          <w:sz w:val="18"/>
        </w:rPr>
        <w:t>. For this purpose, the objectives of each process are written in the form of 'outcomes' compatible with the provisions of ISO/IEC 15504-2 and ISO/IEC 33002. Those standards provide for the assessment of the processes of this International Standard, provid</w:t>
      </w:r>
      <w:r>
        <w:rPr>
          <w:rFonts w:ascii="Arial" w:eastAsia="Arial" w:hAnsi="Arial"/>
          <w:sz w:val="18"/>
        </w:rPr>
        <w:t>ing a basis for improvement. Users intending process assessment and improvement may use the process outcomes written in this International Standard as the "process reference model" required by ISO/IEC 15504-2 and ISO/IEC 33002.</w:t>
      </w:r>
    </w:p>
    <w:p w:rsidR="00000000" w:rsidRDefault="00AB18D1">
      <w:pPr>
        <w:spacing w:line="19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2.2.2</w:t>
      </w:r>
      <w:r>
        <w:rPr>
          <w:rFonts w:ascii="Times New Roman" w:eastAsia="Times New Roman" w:hAnsi="Times New Roman"/>
        </w:rPr>
        <w:tab/>
      </w:r>
      <w:r>
        <w:rPr>
          <w:rFonts w:ascii="Arial" w:eastAsia="Arial" w:hAnsi="Arial"/>
          <w:b/>
          <w:sz w:val="19"/>
        </w:rPr>
        <w:t>Full conformance to t</w:t>
      </w:r>
      <w:r>
        <w:rPr>
          <w:rFonts w:ascii="Arial" w:eastAsia="Arial" w:hAnsi="Arial"/>
          <w:b/>
          <w:sz w:val="19"/>
        </w:rPr>
        <w:t>asks</w:t>
      </w:r>
    </w:p>
    <w:p w:rsidR="00000000" w:rsidRDefault="00AB18D1">
      <w:pPr>
        <w:spacing w:line="244" w:lineRule="exact"/>
        <w:rPr>
          <w:rFonts w:ascii="Times New Roman" w:eastAsia="Times New Roman" w:hAnsi="Times New Roman"/>
        </w:rPr>
      </w:pPr>
    </w:p>
    <w:p w:rsidR="00000000" w:rsidRDefault="00AB18D1">
      <w:pPr>
        <w:spacing w:line="252" w:lineRule="auto"/>
        <w:ind w:left="1180" w:right="154"/>
        <w:jc w:val="both"/>
        <w:rPr>
          <w:rFonts w:ascii="Arial" w:eastAsia="Arial" w:hAnsi="Arial"/>
        </w:rPr>
      </w:pPr>
      <w:r>
        <w:rPr>
          <w:rFonts w:ascii="Arial" w:eastAsia="Arial" w:hAnsi="Arial"/>
        </w:rPr>
        <w:t>A claim of full conformance declares the set of processes for which conformance is claimed. Full conformance to tasks is achieved by demonstrating that all of the requirements of the activities and tasks of the declared set of processes have been ach</w:t>
      </w:r>
      <w:r>
        <w:rPr>
          <w:rFonts w:ascii="Arial" w:eastAsia="Arial" w:hAnsi="Arial"/>
        </w:rPr>
        <w:t>ieved. In this situation, the provisions for the outcomes of the declared set of processes are guidance rather than requirements, regardless of the verb form that is used in the provision.</w:t>
      </w:r>
    </w:p>
    <w:p w:rsidR="00000000" w:rsidRDefault="00AB18D1">
      <w:pPr>
        <w:spacing w:line="199" w:lineRule="exact"/>
        <w:rPr>
          <w:rFonts w:ascii="Times New Roman" w:eastAsia="Times New Roman" w:hAnsi="Times New Roman"/>
        </w:rPr>
      </w:pPr>
    </w:p>
    <w:p w:rsidR="00000000" w:rsidRDefault="00AB18D1">
      <w:pPr>
        <w:spacing w:line="279" w:lineRule="auto"/>
        <w:ind w:left="1180" w:right="154"/>
        <w:jc w:val="both"/>
        <w:rPr>
          <w:rFonts w:ascii="Arial" w:eastAsia="Arial" w:hAnsi="Arial"/>
          <w:sz w:val="18"/>
        </w:rPr>
      </w:pPr>
      <w:r>
        <w:rPr>
          <w:rFonts w:ascii="Arial" w:eastAsia="Arial" w:hAnsi="Arial"/>
          <w:sz w:val="18"/>
        </w:rPr>
        <w:t>NOTE A claim of full conformance to tasks may be appropriate in co</w:t>
      </w:r>
      <w:r>
        <w:rPr>
          <w:rFonts w:ascii="Arial" w:eastAsia="Arial" w:hAnsi="Arial"/>
          <w:sz w:val="18"/>
        </w:rPr>
        <w:t>ntractual situations where an acquirer or a regulator requires detailed understanding of the suppliers</w:t>
      </w:r>
      <w:r>
        <w:rPr>
          <w:rFonts w:ascii="Arial" w:eastAsia="Arial" w:hAnsi="Arial"/>
          <w:sz w:val="18"/>
        </w:rPr>
        <w:t>‘ processes.</w:t>
      </w:r>
    </w:p>
    <w:p w:rsidR="00000000" w:rsidRDefault="00AB18D1">
      <w:pPr>
        <w:spacing w:line="167"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2.3 Tailored conformance</w:t>
      </w:r>
    </w:p>
    <w:p w:rsidR="00000000" w:rsidRDefault="00AB18D1">
      <w:pPr>
        <w:spacing w:line="243" w:lineRule="exact"/>
        <w:rPr>
          <w:rFonts w:ascii="Times New Roman" w:eastAsia="Times New Roman" w:hAnsi="Times New Roman"/>
        </w:rPr>
      </w:pPr>
    </w:p>
    <w:p w:rsidR="00000000" w:rsidRDefault="00AB18D1">
      <w:pPr>
        <w:spacing w:line="248" w:lineRule="auto"/>
        <w:ind w:left="1180" w:right="154"/>
        <w:jc w:val="both"/>
        <w:rPr>
          <w:rFonts w:ascii="Arial" w:eastAsia="Arial" w:hAnsi="Arial"/>
        </w:rPr>
      </w:pPr>
      <w:r>
        <w:rPr>
          <w:rFonts w:ascii="Arial" w:eastAsia="Arial" w:hAnsi="Arial"/>
        </w:rPr>
        <w:t>When this International Standard is used as a basis for establishing a set of processes that do not qualify for fu</w:t>
      </w:r>
      <w:r>
        <w:rPr>
          <w:rFonts w:ascii="Arial" w:eastAsia="Arial" w:hAnsi="Arial"/>
        </w:rPr>
        <w:t xml:space="preserve">ll conformance, the clauses of this International Standard are selected or modified in accordance with the tailoring process prescribed in Annex A. The tailored text, for which tailored conformance is claimed, is declared. Tailored conformance is achieved </w:t>
      </w:r>
      <w:r>
        <w:rPr>
          <w:rFonts w:ascii="Arial" w:eastAsia="Arial" w:hAnsi="Arial"/>
        </w:rPr>
        <w:t>by demonstrating that the outcomes, activities, and tasks, as tailored, have been achieved.</w:t>
      </w:r>
    </w:p>
    <w:p w:rsidR="00000000" w:rsidRDefault="00AB18D1">
      <w:pPr>
        <w:spacing w:line="219" w:lineRule="exact"/>
        <w:rPr>
          <w:rFonts w:ascii="Times New Roman" w:eastAsia="Times New Roman" w:hAnsi="Times New Roman"/>
        </w:rPr>
      </w:pPr>
    </w:p>
    <w:p w:rsidR="00000000" w:rsidRDefault="00AB18D1">
      <w:pPr>
        <w:tabs>
          <w:tab w:val="left" w:pos="1560"/>
        </w:tabs>
        <w:spacing w:line="0" w:lineRule="atLeast"/>
        <w:ind w:left="1180"/>
        <w:rPr>
          <w:rFonts w:ascii="Arial" w:eastAsia="Arial" w:hAnsi="Arial"/>
          <w:b/>
          <w:sz w:val="23"/>
        </w:rPr>
      </w:pPr>
      <w:r>
        <w:rPr>
          <w:rFonts w:ascii="Arial" w:eastAsia="Arial" w:hAnsi="Arial"/>
          <w:b/>
          <w:sz w:val="24"/>
        </w:rPr>
        <w:t>3</w:t>
      </w:r>
      <w:r>
        <w:rPr>
          <w:rFonts w:ascii="Times New Roman" w:eastAsia="Times New Roman" w:hAnsi="Times New Roman"/>
        </w:rPr>
        <w:tab/>
      </w:r>
      <w:r>
        <w:rPr>
          <w:rFonts w:ascii="Arial" w:eastAsia="Arial" w:hAnsi="Arial"/>
          <w:b/>
          <w:sz w:val="23"/>
        </w:rPr>
        <w:t>Normative references</w:t>
      </w:r>
    </w:p>
    <w:p w:rsidR="00000000" w:rsidRDefault="00AB18D1">
      <w:pPr>
        <w:tabs>
          <w:tab w:val="left" w:pos="1560"/>
        </w:tabs>
        <w:spacing w:line="0" w:lineRule="atLeast"/>
        <w:ind w:left="1180"/>
        <w:rPr>
          <w:rFonts w:ascii="Arial" w:eastAsia="Arial" w:hAnsi="Arial"/>
          <w:b/>
          <w:sz w:val="23"/>
        </w:rPr>
        <w:sectPr w:rsidR="00000000">
          <w:pgSz w:w="11900" w:h="16840"/>
          <w:pgMar w:top="660" w:right="570" w:bottom="0" w:left="240" w:header="0" w:footer="0" w:gutter="0"/>
          <w:cols w:space="0" w:equalWidth="0">
            <w:col w:w="11094"/>
          </w:cols>
          <w:docGrid w:linePitch="360"/>
        </w:sectPr>
      </w:pPr>
    </w:p>
    <w:p w:rsidR="00000000" w:rsidRDefault="00AB18D1">
      <w:pPr>
        <w:spacing w:line="246"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None.</w:t>
      </w:r>
    </w:p>
    <w:p w:rsidR="00000000" w:rsidRDefault="00AB18D1">
      <w:pPr>
        <w:spacing w:line="258" w:lineRule="exact"/>
        <w:rPr>
          <w:rFonts w:ascii="Times New Roman" w:eastAsia="Times New Roman" w:hAnsi="Times New Roman"/>
        </w:rPr>
      </w:pPr>
    </w:p>
    <w:p w:rsidR="00000000" w:rsidRDefault="00AB18D1">
      <w:pPr>
        <w:tabs>
          <w:tab w:val="left" w:pos="1560"/>
        </w:tabs>
        <w:spacing w:line="0" w:lineRule="atLeast"/>
        <w:ind w:left="1180"/>
        <w:rPr>
          <w:rFonts w:ascii="Arial" w:eastAsia="Arial" w:hAnsi="Arial"/>
          <w:b/>
          <w:sz w:val="23"/>
        </w:rPr>
      </w:pPr>
      <w:r>
        <w:rPr>
          <w:rFonts w:ascii="Arial" w:eastAsia="Arial" w:hAnsi="Arial"/>
          <w:b/>
          <w:sz w:val="24"/>
        </w:rPr>
        <w:t>4</w:t>
      </w:r>
      <w:r>
        <w:rPr>
          <w:rFonts w:ascii="Times New Roman" w:eastAsia="Times New Roman" w:hAnsi="Times New Roman"/>
        </w:rPr>
        <w:tab/>
      </w:r>
      <w:r>
        <w:rPr>
          <w:rFonts w:ascii="Arial" w:eastAsia="Arial" w:hAnsi="Arial"/>
          <w:b/>
          <w:sz w:val="23"/>
        </w:rPr>
        <w:t>Terms, definitions, and abbreviated terms</w:t>
      </w:r>
    </w:p>
    <w:p w:rsidR="00000000" w:rsidRDefault="00AB18D1">
      <w:pPr>
        <w:spacing w:line="24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4.1 Terms and definitions</w:t>
      </w:r>
    </w:p>
    <w:p w:rsidR="00000000" w:rsidRDefault="00AB18D1">
      <w:pPr>
        <w:spacing w:line="24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For the purposes of this document, the following terms and </w:t>
      </w:r>
      <w:r>
        <w:rPr>
          <w:rFonts w:ascii="Arial" w:eastAsia="Arial" w:hAnsi="Arial"/>
        </w:rPr>
        <w:t>definitions apply.</w:t>
      </w:r>
    </w:p>
    <w:p w:rsidR="00000000" w:rsidRDefault="00AB18D1">
      <w:pPr>
        <w:spacing w:line="266" w:lineRule="exact"/>
        <w:rPr>
          <w:rFonts w:ascii="Times New Roman" w:eastAsia="Times New Roman" w:hAnsi="Times New Roman"/>
        </w:rPr>
      </w:pPr>
    </w:p>
    <w:p w:rsidR="00000000" w:rsidRDefault="00AB18D1">
      <w:pPr>
        <w:spacing w:line="301" w:lineRule="auto"/>
        <w:ind w:left="1180"/>
        <w:rPr>
          <w:rFonts w:ascii="Arial" w:eastAsia="Arial" w:hAnsi="Arial"/>
          <w:sz w:val="18"/>
        </w:rPr>
      </w:pPr>
      <w:r>
        <w:rPr>
          <w:rFonts w:ascii="Arial" w:eastAsia="Arial" w:hAnsi="Arial"/>
          <w:sz w:val="18"/>
        </w:rPr>
        <w:t>NOTE Definitions for other terms typically can be found in ISO/IEC/IEEE 24765, available at &lt;www.computer.org/sevocab&gt;.</w:t>
      </w:r>
    </w:p>
    <w:p w:rsidR="00000000" w:rsidRDefault="00AB18D1">
      <w:pPr>
        <w:spacing w:line="200" w:lineRule="exact"/>
        <w:rPr>
          <w:rFonts w:ascii="Times New Roman" w:eastAsia="Times New Roman" w:hAnsi="Times New Roman"/>
        </w:rPr>
      </w:pPr>
      <w:r>
        <w:rPr>
          <w:rFonts w:ascii="Arial" w:eastAsia="Arial" w:hAnsi="Arial"/>
          <w:sz w:val="18"/>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570" w:bottom="0" w:left="240" w:header="0" w:footer="0" w:gutter="0"/>
          <w:cols w:num="2" w:space="0" w:equalWidth="0">
            <w:col w:w="10920" w:space="118"/>
            <w:col w:w="57"/>
          </w:cols>
          <w:docGrid w:linePitch="360"/>
        </w:sectPr>
      </w:pPr>
    </w:p>
    <w:p w:rsidR="00000000" w:rsidRDefault="00AB18D1">
      <w:pPr>
        <w:spacing w:line="154"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acquirer</w:t>
      </w:r>
    </w:p>
    <w:p w:rsidR="00000000" w:rsidRDefault="00AB18D1">
      <w:pPr>
        <w:spacing w:line="0" w:lineRule="atLeast"/>
        <w:ind w:left="1180"/>
        <w:rPr>
          <w:rFonts w:ascii="Arial" w:eastAsia="Arial" w:hAnsi="Arial"/>
        </w:rPr>
      </w:pPr>
      <w:r>
        <w:rPr>
          <w:rFonts w:ascii="Arial" w:eastAsia="Arial" w:hAnsi="Arial"/>
        </w:rPr>
        <w:t>stakeholder that acquires or procures a p</w:t>
      </w:r>
      <w:r>
        <w:rPr>
          <w:rFonts w:ascii="Arial" w:eastAsia="Arial" w:hAnsi="Arial"/>
        </w:rPr>
        <w:t>roduct or service from a supplier</w:t>
      </w:r>
    </w:p>
    <w:p w:rsidR="00000000" w:rsidRDefault="00AB18D1">
      <w:pPr>
        <w:spacing w:line="246" w:lineRule="exact"/>
        <w:rPr>
          <w:rFonts w:ascii="Times New Roman" w:eastAsia="Times New Roman" w:hAnsi="Times New Roman"/>
        </w:rPr>
      </w:pPr>
    </w:p>
    <w:p w:rsidR="00000000" w:rsidRDefault="00AB18D1">
      <w:pPr>
        <w:spacing w:line="279" w:lineRule="auto"/>
        <w:ind w:left="1180" w:right="154"/>
        <w:rPr>
          <w:rFonts w:ascii="Arial" w:eastAsia="Arial" w:hAnsi="Arial"/>
          <w:sz w:val="18"/>
        </w:rPr>
      </w:pPr>
      <w:r>
        <w:rPr>
          <w:rFonts w:ascii="Arial" w:eastAsia="Arial" w:hAnsi="Arial"/>
          <w:sz w:val="18"/>
        </w:rPr>
        <w:t>Note 1 to entry: Other terms commonly used for an acquirer are buyer, customer, owner, purchaser or internal/organizational sponsor.</w:t>
      </w:r>
    </w:p>
    <w:p w:rsidR="00000000" w:rsidRDefault="00AB18D1">
      <w:pPr>
        <w:spacing w:line="17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4.1.2</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acquisition</w:t>
      </w:r>
    </w:p>
    <w:p w:rsidR="00000000" w:rsidRDefault="00AB18D1">
      <w:pPr>
        <w:spacing w:line="0" w:lineRule="atLeast"/>
        <w:ind w:left="1180"/>
        <w:rPr>
          <w:rFonts w:ascii="Arial" w:eastAsia="Arial" w:hAnsi="Arial"/>
        </w:rPr>
      </w:pPr>
      <w:r>
        <w:rPr>
          <w:rFonts w:ascii="Arial" w:eastAsia="Arial" w:hAnsi="Arial"/>
        </w:rPr>
        <w:t>process of obtaining a system, product or service</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w:t>
            </w:r>
            <w:r>
              <w:rPr>
                <w:rFonts w:ascii="Arial" w:eastAsia="Arial" w:hAnsi="Arial"/>
                <w:sz w:val="16"/>
              </w:rPr>
              <w:t xml:space="preserve">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w:t>
            </w:r>
            <w:r>
              <w:rPr>
                <w:rFonts w:ascii="Arial" w:eastAsia="Arial" w:hAnsi="Arial"/>
                <w:sz w:val="10"/>
              </w:rPr>
              <w:t xml:space="preserve">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570" w:bottom="0" w:left="240" w:header="0" w:footer="0" w:gutter="0"/>
          <w:cols w:space="0" w:equalWidth="0">
            <w:col w:w="11094"/>
          </w:cols>
          <w:docGrid w:linePitch="360"/>
        </w:sectPr>
      </w:pPr>
    </w:p>
    <w:p w:rsidR="00000000" w:rsidRDefault="00AB18D1">
      <w:pPr>
        <w:spacing w:line="0" w:lineRule="atLeast"/>
        <w:ind w:left="500"/>
        <w:rPr>
          <w:rFonts w:ascii="Arial" w:eastAsia="Arial" w:hAnsi="Arial"/>
          <w:b/>
          <w:sz w:val="22"/>
        </w:rPr>
      </w:pPr>
      <w:bookmarkStart w:id="12" w:name="page12"/>
      <w:bookmarkEnd w:id="12"/>
      <w:r>
        <w:rPr>
          <w:rFonts w:ascii="Arial" w:eastAsia="Arial" w:hAnsi="Arial"/>
          <w:b/>
          <w:sz w:val="22"/>
        </w:rPr>
        <w:lastRenderedPageBreak/>
        <w:t>ISO/IEC/IEEE 15288:2015(E)</w:t>
      </w:r>
    </w:p>
    <w:p w:rsidR="00000000" w:rsidRDefault="00AB18D1">
      <w:pPr>
        <w:spacing w:line="21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activity</w:t>
      </w:r>
    </w:p>
    <w:p w:rsidR="00000000" w:rsidRDefault="00AB18D1">
      <w:pPr>
        <w:spacing w:line="0" w:lineRule="atLeast"/>
        <w:ind w:left="500"/>
        <w:rPr>
          <w:rFonts w:ascii="Arial" w:eastAsia="Arial" w:hAnsi="Arial"/>
        </w:rPr>
      </w:pPr>
      <w:r>
        <w:rPr>
          <w:rFonts w:ascii="Arial" w:eastAsia="Arial" w:hAnsi="Arial"/>
        </w:rPr>
        <w:t>set of cohesive tasks of a process</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4.1.4</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agreement</w:t>
      </w:r>
    </w:p>
    <w:p w:rsidR="00000000" w:rsidRDefault="00AB18D1">
      <w:pPr>
        <w:spacing w:line="0" w:lineRule="atLeast"/>
        <w:ind w:left="500"/>
        <w:rPr>
          <w:rFonts w:ascii="Arial" w:eastAsia="Arial" w:hAnsi="Arial"/>
        </w:rPr>
      </w:pPr>
      <w:r>
        <w:rPr>
          <w:rFonts w:ascii="Arial" w:eastAsia="Arial" w:hAnsi="Arial"/>
        </w:rPr>
        <w:t>mutual acknowledgement of terms and conditions under which a workin</w:t>
      </w:r>
      <w:r>
        <w:rPr>
          <w:rFonts w:ascii="Arial" w:eastAsia="Arial" w:hAnsi="Arial"/>
        </w:rPr>
        <w:t>g relationship is conducted</w:t>
      </w:r>
    </w:p>
    <w:p w:rsidR="00000000" w:rsidRDefault="00AB18D1">
      <w:pPr>
        <w:spacing w:line="246" w:lineRule="exact"/>
        <w:rPr>
          <w:rFonts w:ascii="Times New Roman" w:eastAsia="Times New Roman" w:hAnsi="Times New Roman"/>
        </w:rPr>
      </w:pPr>
    </w:p>
    <w:p w:rsidR="00000000" w:rsidRDefault="00AB18D1">
      <w:pPr>
        <w:tabs>
          <w:tab w:val="left" w:pos="1840"/>
        </w:tabs>
        <w:spacing w:line="0" w:lineRule="atLeast"/>
        <w:ind w:left="500"/>
        <w:rPr>
          <w:rFonts w:ascii="Arial" w:eastAsia="Arial" w:hAnsi="Arial"/>
          <w:sz w:val="18"/>
        </w:rPr>
      </w:pPr>
      <w:r>
        <w:rPr>
          <w:rFonts w:ascii="Arial" w:eastAsia="Arial" w:hAnsi="Arial"/>
          <w:sz w:val="18"/>
        </w:rPr>
        <w:t>EXAMPLE</w:t>
      </w:r>
      <w:r>
        <w:rPr>
          <w:rFonts w:ascii="Times New Roman" w:eastAsia="Times New Roman" w:hAnsi="Times New Roman"/>
        </w:rPr>
        <w:tab/>
      </w:r>
      <w:r>
        <w:rPr>
          <w:rFonts w:ascii="Arial" w:eastAsia="Arial" w:hAnsi="Arial"/>
          <w:sz w:val="18"/>
        </w:rPr>
        <w:t>Contract, memorandum of agreement.</w:t>
      </w:r>
    </w:p>
    <w:p w:rsidR="00000000" w:rsidRDefault="00AB18D1">
      <w:pPr>
        <w:spacing w:line="23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architecture</w:t>
      </w:r>
    </w:p>
    <w:p w:rsidR="00000000" w:rsidRDefault="00AB18D1">
      <w:pPr>
        <w:spacing w:line="276" w:lineRule="auto"/>
        <w:ind w:left="500"/>
        <w:rPr>
          <w:rFonts w:ascii="Arial" w:eastAsia="Arial" w:hAnsi="Arial"/>
        </w:rPr>
      </w:pPr>
      <w:r>
        <w:rPr>
          <w:rFonts w:ascii="Arial" w:eastAsia="Arial" w:hAnsi="Arial"/>
        </w:rPr>
        <w:t>&lt;system&gt; fundamental concepts or properties of a system in its environment embodied in its elements, relationships, and in the principles of its design and evoluti</w:t>
      </w:r>
      <w:r>
        <w:rPr>
          <w:rFonts w:ascii="Arial" w:eastAsia="Arial" w:hAnsi="Arial"/>
        </w:rPr>
        <w:t>on</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ISO/IEC/IEEE 42010:2011]</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4.1.6</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architecture framework</w:t>
      </w: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1180"/>
        <w:gridCol w:w="8580"/>
      </w:tblGrid>
      <w:tr w:rsidR="00000000">
        <w:trPr>
          <w:trHeight w:val="111"/>
        </w:trPr>
        <w:tc>
          <w:tcPr>
            <w:tcW w:w="9760" w:type="dxa"/>
            <w:gridSpan w:val="2"/>
            <w:shd w:val="clear" w:color="auto" w:fill="auto"/>
            <w:vAlign w:val="bottom"/>
          </w:tcPr>
          <w:p w:rsidR="00000000" w:rsidRDefault="00AB18D1">
            <w:pPr>
              <w:spacing w:line="111" w:lineRule="exact"/>
              <w:rPr>
                <w:rFonts w:ascii="Arial" w:eastAsia="Arial" w:hAnsi="Arial"/>
                <w:sz w:val="12"/>
              </w:rPr>
            </w:pPr>
            <w:r>
              <w:rPr>
                <w:rFonts w:ascii="Arial" w:eastAsia="Arial" w:hAnsi="Arial"/>
                <w:sz w:val="12"/>
              </w:rPr>
              <w:t>conventions, principles and practices for the description of architectures established within a specific domain</w:t>
            </w:r>
          </w:p>
        </w:tc>
      </w:tr>
      <w:tr w:rsidR="00000000">
        <w:trPr>
          <w:trHeight w:val="72"/>
        </w:trPr>
        <w:tc>
          <w:tcPr>
            <w:tcW w:w="1180" w:type="dxa"/>
            <w:shd w:val="clear" w:color="auto" w:fill="auto"/>
            <w:textDirection w:val="tbRl"/>
            <w:vAlign w:val="bottom"/>
          </w:tcPr>
          <w:p w:rsidR="00000000" w:rsidRDefault="00AB18D1">
            <w:pPr>
              <w:spacing w:line="0" w:lineRule="atLeast"/>
              <w:ind w:left="416"/>
              <w:jc w:val="right"/>
              <w:rPr>
                <w:rFonts w:ascii="Courier New" w:eastAsia="Courier New" w:hAnsi="Courier New"/>
                <w:sz w:val="6"/>
              </w:rPr>
            </w:pPr>
            <w:r>
              <w:rPr>
                <w:rFonts w:ascii="Courier New" w:eastAsia="Courier New" w:hAnsi="Courier New"/>
                <w:sz w:val="6"/>
              </w:rPr>
              <w:t>--</w:t>
            </w:r>
          </w:p>
        </w:tc>
        <w:tc>
          <w:tcPr>
            <w:tcW w:w="858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46"/>
        </w:trPr>
        <w:tc>
          <w:tcPr>
            <w:tcW w:w="1180" w:type="dxa"/>
            <w:shd w:val="clear" w:color="auto" w:fill="auto"/>
            <w:textDirection w:val="tbRl"/>
            <w:vAlign w:val="bottom"/>
          </w:tcPr>
          <w:p w:rsidR="00000000" w:rsidRDefault="00AB18D1">
            <w:pPr>
              <w:spacing w:line="0" w:lineRule="atLeast"/>
              <w:ind w:left="466"/>
              <w:jc w:val="right"/>
              <w:rPr>
                <w:rFonts w:ascii="Courier New" w:eastAsia="Courier New" w:hAnsi="Courier New"/>
                <w:w w:val="19"/>
                <w:sz w:val="1"/>
              </w:rPr>
            </w:pPr>
            <w:r>
              <w:rPr>
                <w:rFonts w:ascii="Courier New" w:eastAsia="Courier New" w:hAnsi="Courier New"/>
                <w:w w:val="19"/>
                <w:sz w:val="1"/>
              </w:rPr>
              <w:t>-`-`,,`,,,`,``,,,`,`,``,``,,,,,,`</w:t>
            </w:r>
          </w:p>
        </w:tc>
        <w:tc>
          <w:tcPr>
            <w:tcW w:w="8580" w:type="dxa"/>
            <w:shd w:val="clear" w:color="auto" w:fill="auto"/>
            <w:vAlign w:val="bottom"/>
          </w:tcPr>
          <w:p w:rsidR="00000000" w:rsidRDefault="00AB18D1">
            <w:pPr>
              <w:spacing w:line="0" w:lineRule="atLeast"/>
              <w:rPr>
                <w:rFonts w:ascii="Times New Roman" w:eastAsia="Times New Roman" w:hAnsi="Times New Roman"/>
                <w:sz w:val="3"/>
              </w:rPr>
            </w:pPr>
          </w:p>
        </w:tc>
      </w:tr>
      <w:tr w:rsidR="00000000">
        <w:trPr>
          <w:trHeight w:val="264"/>
        </w:trPr>
        <w:tc>
          <w:tcPr>
            <w:tcW w:w="9760" w:type="dxa"/>
            <w:gridSpan w:val="2"/>
            <w:shd w:val="clear" w:color="auto" w:fill="auto"/>
            <w:vAlign w:val="bottom"/>
          </w:tcPr>
          <w:p w:rsidR="00000000" w:rsidRDefault="00AB18D1">
            <w:pPr>
              <w:spacing w:line="0" w:lineRule="atLeast"/>
              <w:rPr>
                <w:rFonts w:ascii="Arial" w:eastAsia="Arial" w:hAnsi="Arial"/>
              </w:rPr>
            </w:pPr>
            <w:r>
              <w:rPr>
                <w:rFonts w:ascii="Arial" w:eastAsia="Arial" w:hAnsi="Arial"/>
              </w:rPr>
              <w:t>of application and/or community o</w:t>
            </w:r>
            <w:r>
              <w:rPr>
                <w:rFonts w:ascii="Arial" w:eastAsia="Arial" w:hAnsi="Arial"/>
              </w:rPr>
              <w:t>f stakeholders</w:t>
            </w:r>
          </w:p>
        </w:tc>
      </w:tr>
      <w:tr w:rsidR="00000000">
        <w:trPr>
          <w:trHeight w:val="422"/>
        </w:trPr>
        <w:tc>
          <w:tcPr>
            <w:tcW w:w="11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EXAMPLE 1</w:t>
            </w:r>
          </w:p>
        </w:tc>
        <w:tc>
          <w:tcPr>
            <w:tcW w:w="858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Generalized  Enterprise  Reference  Architecture  and  Methodologies  (GERAM)  [ISO  15704]  is  an</w:t>
            </w:r>
          </w:p>
        </w:tc>
      </w:tr>
      <w:tr w:rsidR="00000000">
        <w:trPr>
          <w:trHeight w:val="238"/>
        </w:trPr>
        <w:tc>
          <w:tcPr>
            <w:tcW w:w="9760" w:type="dxa"/>
            <w:gridSpan w:val="2"/>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architecture framework.</w:t>
            </w:r>
          </w:p>
        </w:tc>
      </w:tr>
      <w:tr w:rsidR="00000000">
        <w:trPr>
          <w:trHeight w:val="392"/>
        </w:trPr>
        <w:tc>
          <w:tcPr>
            <w:tcW w:w="11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EXAMPLE 2</w:t>
            </w:r>
          </w:p>
        </w:tc>
        <w:tc>
          <w:tcPr>
            <w:tcW w:w="858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Reference  Model  of  Open  Distributed  Processing  (RM-ODP)  [ISO/IEC  10746]  is  an  archi</w:t>
            </w:r>
            <w:r>
              <w:rPr>
                <w:rFonts w:ascii="Arial" w:eastAsia="Arial" w:hAnsi="Arial"/>
                <w:sz w:val="18"/>
              </w:rPr>
              <w:t>tecture</w:t>
            </w:r>
          </w:p>
        </w:tc>
      </w:tr>
      <w:tr w:rsidR="00000000">
        <w:trPr>
          <w:trHeight w:val="258"/>
        </w:trPr>
        <w:tc>
          <w:tcPr>
            <w:tcW w:w="1180" w:type="dxa"/>
            <w:shd w:val="clear" w:color="auto" w:fill="auto"/>
            <w:vAlign w:val="bottom"/>
          </w:tcPr>
          <w:p w:rsidR="00000000" w:rsidRDefault="00AB18D1">
            <w:pPr>
              <w:spacing w:line="0" w:lineRule="atLeast"/>
              <w:rPr>
                <w:rFonts w:ascii="Courier New" w:eastAsia="Courier New" w:hAnsi="Courier New"/>
                <w:sz w:val="6"/>
              </w:rPr>
            </w:pPr>
            <w:r>
              <w:rPr>
                <w:rFonts w:ascii="Arial" w:eastAsia="Arial" w:hAnsi="Arial"/>
                <w:sz w:val="13"/>
              </w:rPr>
              <w:t>framework.</w:t>
            </w:r>
            <w:r>
              <w:rPr>
                <w:rFonts w:ascii="Courier New" w:eastAsia="Courier New" w:hAnsi="Courier New"/>
                <w:sz w:val="6"/>
              </w:rPr>
              <w:t>`,,`,,`,`,,`</w:t>
            </w:r>
          </w:p>
        </w:tc>
        <w:tc>
          <w:tcPr>
            <w:tcW w:w="858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108"/>
        </w:trPr>
        <w:tc>
          <w:tcPr>
            <w:tcW w:w="1180" w:type="dxa"/>
            <w:shd w:val="clear" w:color="auto" w:fill="auto"/>
            <w:textDirection w:val="tbRl"/>
            <w:vAlign w:val="bottom"/>
          </w:tcPr>
          <w:p w:rsidR="00000000" w:rsidRDefault="00AB18D1">
            <w:pPr>
              <w:spacing w:line="0" w:lineRule="atLeast"/>
              <w:ind w:left="416"/>
              <w:jc w:val="right"/>
              <w:rPr>
                <w:rFonts w:ascii="Courier New" w:eastAsia="Courier New" w:hAnsi="Courier New"/>
                <w:w w:val="92"/>
                <w:sz w:val="6"/>
              </w:rPr>
            </w:pPr>
            <w:r>
              <w:rPr>
                <w:rFonts w:ascii="Courier New" w:eastAsia="Courier New" w:hAnsi="Courier New"/>
                <w:w w:val="92"/>
                <w:sz w:val="6"/>
              </w:rPr>
              <w:t>---</w:t>
            </w:r>
          </w:p>
        </w:tc>
        <w:tc>
          <w:tcPr>
            <w:tcW w:w="8580" w:type="dxa"/>
            <w:shd w:val="clear" w:color="auto" w:fill="auto"/>
            <w:vAlign w:val="bottom"/>
          </w:tcPr>
          <w:p w:rsidR="00000000" w:rsidRDefault="00AB18D1">
            <w:pPr>
              <w:spacing w:line="0" w:lineRule="atLeast"/>
              <w:rPr>
                <w:rFonts w:ascii="Times New Roman" w:eastAsia="Times New Roman" w:hAnsi="Times New Roman"/>
                <w:sz w:val="9"/>
              </w:rPr>
            </w:pPr>
          </w:p>
        </w:tc>
      </w:tr>
    </w:tbl>
    <w:p w:rsidR="00000000" w:rsidRDefault="00AB18D1">
      <w:pPr>
        <w:spacing w:line="108"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ISO/IEC/IEEE 42010:2011]</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4.1.7</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architecture view</w:t>
      </w:r>
    </w:p>
    <w:p w:rsidR="00000000" w:rsidRDefault="00AB18D1">
      <w:pPr>
        <w:spacing w:line="0" w:lineRule="atLeast"/>
        <w:ind w:left="500"/>
        <w:rPr>
          <w:rFonts w:ascii="Arial" w:eastAsia="Arial" w:hAnsi="Arial"/>
        </w:rPr>
      </w:pPr>
      <w:r>
        <w:rPr>
          <w:rFonts w:ascii="Arial" w:eastAsia="Arial" w:hAnsi="Arial"/>
        </w:rPr>
        <w:t>work product expressing the architecture of a system from the perspective of specific system concerns</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ISO/IEC/IEEE 42010:2011]</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4.1.8</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architectu</w:t>
      </w:r>
      <w:r>
        <w:rPr>
          <w:rFonts w:ascii="Arial" w:eastAsia="Arial" w:hAnsi="Arial"/>
          <w:b/>
        </w:rPr>
        <w:t>re viewpoint</w:t>
      </w:r>
    </w:p>
    <w:p w:rsidR="00000000" w:rsidRDefault="00AB18D1">
      <w:pPr>
        <w:spacing w:line="275" w:lineRule="auto"/>
        <w:ind w:left="500"/>
        <w:rPr>
          <w:rFonts w:ascii="Arial" w:eastAsia="Arial" w:hAnsi="Arial"/>
        </w:rPr>
      </w:pPr>
      <w:r>
        <w:rPr>
          <w:rFonts w:ascii="Arial" w:eastAsia="Arial" w:hAnsi="Arial"/>
        </w:rPr>
        <w:t>work product establishing the conventions for the construction, interpretation and use of architecture views to frame specific system concerns</w:t>
      </w:r>
    </w:p>
    <w:p w:rsidR="00000000" w:rsidRDefault="00AB18D1">
      <w:pPr>
        <w:spacing w:line="17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ISO/IEC/IEEE 42010:2011]</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4.1.9</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audit</w:t>
      </w:r>
    </w:p>
    <w:p w:rsidR="00000000" w:rsidRDefault="00AB18D1">
      <w:pPr>
        <w:spacing w:line="276" w:lineRule="auto"/>
        <w:ind w:left="500"/>
        <w:rPr>
          <w:rFonts w:ascii="Arial" w:eastAsia="Arial" w:hAnsi="Arial"/>
        </w:rPr>
      </w:pPr>
      <w:r>
        <w:rPr>
          <w:rFonts w:ascii="Arial" w:eastAsia="Arial" w:hAnsi="Arial"/>
        </w:rPr>
        <w:t>independent examination of a work product or set of</w:t>
      </w:r>
      <w:r>
        <w:rPr>
          <w:rFonts w:ascii="Arial" w:eastAsia="Arial" w:hAnsi="Arial"/>
        </w:rPr>
        <w:t xml:space="preserve"> work products to assess compliance with specifications, standards, contractual agreements, or other criteria</w:t>
      </w:r>
    </w:p>
    <w:p w:rsidR="00000000" w:rsidRDefault="00AB18D1">
      <w:pPr>
        <w:spacing w:line="171"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 24765:2010]</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4.1.10</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baseline</w:t>
      </w:r>
    </w:p>
    <w:p w:rsidR="00000000" w:rsidRDefault="00AB18D1">
      <w:pPr>
        <w:spacing w:line="276" w:lineRule="auto"/>
        <w:ind w:left="500"/>
        <w:rPr>
          <w:rFonts w:ascii="Arial" w:eastAsia="Arial" w:hAnsi="Arial"/>
        </w:rPr>
      </w:pPr>
      <w:r>
        <w:rPr>
          <w:rFonts w:ascii="Arial" w:eastAsia="Arial" w:hAnsi="Arial"/>
        </w:rPr>
        <w:t xml:space="preserve">formally approved version of a configuration item, regardless of media, formally designated and fixed </w:t>
      </w:r>
      <w:r>
        <w:rPr>
          <w:rFonts w:ascii="Arial" w:eastAsia="Arial" w:hAnsi="Arial"/>
        </w:rPr>
        <w:t>at a specific time during the configuration item's life cycle</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IEEE Std 828-2012]</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4.1.11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concept of operations</w:t>
      </w:r>
    </w:p>
    <w:p w:rsidR="00000000" w:rsidRDefault="00AB18D1">
      <w:pPr>
        <w:spacing w:line="275" w:lineRule="auto"/>
        <w:ind w:left="500"/>
        <w:rPr>
          <w:rFonts w:ascii="Arial" w:eastAsia="Arial" w:hAnsi="Arial"/>
        </w:rPr>
      </w:pPr>
      <w:r>
        <w:rPr>
          <w:rFonts w:ascii="Arial" w:eastAsia="Arial" w:hAnsi="Arial"/>
        </w:rPr>
        <w:t>verbal and/or graphic statement, in broad outline, of an organization</w:t>
      </w:r>
      <w:r>
        <w:rPr>
          <w:rFonts w:ascii="Arial" w:eastAsia="Arial" w:hAnsi="Arial"/>
        </w:rPr>
        <w:t>’s assumptions or intent in regard to an operation or series of o</w:t>
      </w:r>
      <w:r>
        <w:rPr>
          <w:rFonts w:ascii="Arial" w:eastAsia="Arial" w:hAnsi="Arial"/>
        </w:rPr>
        <w:t>perations</w:t>
      </w:r>
    </w:p>
    <w:p w:rsidR="00000000" w:rsidRDefault="00AB18D1">
      <w:pPr>
        <w:spacing w:line="275" w:lineRule="auto"/>
        <w:ind w:left="500"/>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97"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4</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28"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IEEE 20</w:t>
      </w:r>
      <w:r>
        <w:rPr>
          <w:rFonts w:ascii="Arial" w:eastAsia="Arial" w:hAnsi="Arial"/>
          <w:sz w:val="16"/>
        </w:rPr>
        <w:t xml:space="preserve">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13" w:name="page13"/>
      <w:bookmarkEnd w:id="13"/>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The concept of operations frequently is embodied in long-range strategic plans and annual op</w:t>
      </w:r>
      <w:r>
        <w:rPr>
          <w:rFonts w:ascii="Arial" w:eastAsia="Arial" w:hAnsi="Arial"/>
          <w:sz w:val="18"/>
        </w:rPr>
        <w:t>erational</w:t>
      </w:r>
    </w:p>
    <w:p w:rsidR="00000000" w:rsidRDefault="00AB18D1">
      <w:pPr>
        <w:spacing w:line="3" w:lineRule="exact"/>
        <w:rPr>
          <w:rFonts w:ascii="Times New Roman" w:eastAsia="Times New Roman" w:hAnsi="Times New Roman"/>
        </w:rPr>
      </w:pPr>
    </w:p>
    <w:p w:rsidR="00000000" w:rsidRDefault="00AB18D1">
      <w:pPr>
        <w:spacing w:line="261" w:lineRule="auto"/>
        <w:ind w:left="1180" w:right="60"/>
        <w:jc w:val="both"/>
        <w:rPr>
          <w:rFonts w:ascii="Arial" w:eastAsia="Arial" w:hAnsi="Arial"/>
          <w:sz w:val="18"/>
        </w:rPr>
      </w:pPr>
      <w:r>
        <w:rPr>
          <w:rFonts w:ascii="Arial" w:eastAsia="Arial" w:hAnsi="Arial"/>
          <w:sz w:val="18"/>
        </w:rPr>
        <w:t>plans. In the latter case, the concept of operations in the plan covers a series of connected operations to be carried out simultaneously or in succession. The concept is designed to give an overall picture of the organization operations. See al</w:t>
      </w:r>
      <w:r>
        <w:rPr>
          <w:rFonts w:ascii="Arial" w:eastAsia="Arial" w:hAnsi="Arial"/>
          <w:sz w:val="18"/>
        </w:rPr>
        <w:t>so operational concept.</w:t>
      </w:r>
    </w:p>
    <w:p w:rsidR="00000000" w:rsidRDefault="00AB18D1">
      <w:pPr>
        <w:spacing w:line="195"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2 to entry:</w:t>
      </w:r>
      <w:r>
        <w:rPr>
          <w:rFonts w:ascii="Times New Roman" w:eastAsia="Times New Roman" w:hAnsi="Times New Roman"/>
        </w:rPr>
        <w:tab/>
      </w:r>
      <w:r>
        <w:rPr>
          <w:rFonts w:ascii="Arial" w:eastAsia="Arial" w:hAnsi="Arial"/>
          <w:sz w:val="18"/>
        </w:rPr>
        <w:t>It provides the basis for bounding the operating space, system capabilities, interfaces and operating</w:t>
      </w:r>
    </w:p>
    <w:p w:rsidR="00000000" w:rsidRDefault="00AB18D1">
      <w:pPr>
        <w:spacing w:line="3"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environment.</w:t>
      </w:r>
    </w:p>
    <w:p w:rsidR="00000000" w:rsidRDefault="00AB18D1">
      <w:pPr>
        <w:spacing w:line="237"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[SOURCE: ANSI/AIAA G-043A-2012e]</w:t>
      </w:r>
    </w:p>
    <w:p w:rsidR="00000000" w:rsidRDefault="00AB18D1">
      <w:pPr>
        <w:spacing w:line="240"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4.1.12</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concern</w:t>
      </w:r>
    </w:p>
    <w:p w:rsidR="00000000" w:rsidRDefault="00AB18D1">
      <w:pPr>
        <w:spacing w:line="0" w:lineRule="atLeast"/>
        <w:ind w:left="1180"/>
        <w:rPr>
          <w:rFonts w:ascii="Arial" w:eastAsia="Arial" w:hAnsi="Arial"/>
        </w:rPr>
      </w:pPr>
      <w:r>
        <w:rPr>
          <w:rFonts w:ascii="Arial" w:eastAsia="Arial" w:hAnsi="Arial"/>
        </w:rPr>
        <w:t>&lt;system</w:t>
      </w:r>
      <w:r>
        <w:rPr>
          <w:rFonts w:ascii="Arial" w:eastAsia="Arial" w:hAnsi="Arial"/>
        </w:rPr>
        <w:t>&gt;</w:t>
      </w:r>
      <w:r>
        <w:rPr>
          <w:rFonts w:ascii="Arial" w:eastAsia="Arial" w:hAnsi="Arial"/>
        </w:rPr>
        <w:t xml:space="preserve"> interest in a system relevant to one o</w:t>
      </w:r>
      <w:r>
        <w:rPr>
          <w:rFonts w:ascii="Arial" w:eastAsia="Arial" w:hAnsi="Arial"/>
        </w:rPr>
        <w:t>r more of its stakeholders</w:t>
      </w:r>
    </w:p>
    <w:p w:rsidR="00000000" w:rsidRDefault="00AB18D1">
      <w:pPr>
        <w:spacing w:line="248" w:lineRule="exact"/>
        <w:rPr>
          <w:rFonts w:ascii="Times New Roman" w:eastAsia="Times New Roman" w:hAnsi="Times New Roman"/>
        </w:rPr>
      </w:pPr>
    </w:p>
    <w:p w:rsidR="00000000" w:rsidRDefault="00AB18D1">
      <w:pPr>
        <w:spacing w:line="279" w:lineRule="auto"/>
        <w:ind w:left="1180" w:right="60"/>
        <w:rPr>
          <w:rFonts w:ascii="Arial" w:eastAsia="Arial" w:hAnsi="Arial"/>
          <w:sz w:val="18"/>
        </w:rPr>
      </w:pPr>
      <w:r>
        <w:rPr>
          <w:rFonts w:ascii="Arial" w:eastAsia="Arial" w:hAnsi="Arial"/>
          <w:sz w:val="18"/>
        </w:rPr>
        <w:t>Note 1 to entry: A concern pertains to any influence on a system in its environment, including developmental, technological, business, operational, organizational, political, economic, legal, regulatory, ecological and social in</w:t>
      </w:r>
      <w:r>
        <w:rPr>
          <w:rFonts w:ascii="Arial" w:eastAsia="Arial" w:hAnsi="Arial"/>
          <w:sz w:val="18"/>
        </w:rPr>
        <w:t>fluences.</w:t>
      </w:r>
    </w:p>
    <w:p w:rsidR="00000000" w:rsidRDefault="00AB18D1">
      <w:pPr>
        <w:spacing w:line="279" w:lineRule="auto"/>
        <w:ind w:left="1180" w:right="60"/>
        <w:rPr>
          <w:rFonts w:ascii="Arial" w:eastAsia="Arial" w:hAnsi="Arial"/>
          <w:sz w:val="18"/>
        </w:rPr>
        <w:sectPr w:rsidR="00000000">
          <w:pgSz w:w="11900" w:h="16840"/>
          <w:pgMar w:top="660" w:right="665" w:bottom="0" w:left="240" w:header="0" w:footer="0" w:gutter="0"/>
          <w:cols w:space="0" w:equalWidth="0">
            <w:col w:w="11000"/>
          </w:cols>
          <w:docGrid w:linePitch="360"/>
        </w:sectPr>
      </w:pPr>
    </w:p>
    <w:p w:rsidR="00000000" w:rsidRDefault="00AB18D1">
      <w:pPr>
        <w:spacing w:line="17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[SOURCE: ISO/IEC/IEEE 42010:2011]</w:t>
      </w:r>
    </w:p>
    <w:p w:rsidR="00000000" w:rsidRDefault="00AB18D1">
      <w:pPr>
        <w:spacing w:line="23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4.1.13</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configuration item</w:t>
      </w:r>
    </w:p>
    <w:p w:rsidR="00000000" w:rsidRDefault="00AB18D1">
      <w:pPr>
        <w:spacing w:line="275" w:lineRule="auto"/>
        <w:ind w:left="1180"/>
        <w:rPr>
          <w:rFonts w:ascii="Arial" w:eastAsia="Arial" w:hAnsi="Arial"/>
        </w:rPr>
      </w:pPr>
      <w:r>
        <w:rPr>
          <w:rFonts w:ascii="Arial" w:eastAsia="Arial" w:hAnsi="Arial"/>
        </w:rPr>
        <w:t>item or aggregation of hardware, software, or both, that is designated for configuration management and treated as a single entity in the configuration management process</w:t>
      </w:r>
    </w:p>
    <w:p w:rsidR="00000000" w:rsidRDefault="00AB18D1">
      <w:pPr>
        <w:spacing w:line="17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[SOURCE: I</w:t>
      </w:r>
      <w:r>
        <w:rPr>
          <w:rFonts w:ascii="Arial" w:eastAsia="Arial" w:hAnsi="Arial"/>
        </w:rPr>
        <w:t xml:space="preserve">SO/IEC/IEEE 24765:2010, modified to include </w:t>
      </w:r>
      <w:r>
        <w:rPr>
          <w:rFonts w:ascii="Arial" w:eastAsia="Arial" w:hAnsi="Arial"/>
        </w:rPr>
        <w:t>“item</w:t>
      </w:r>
      <w:r>
        <w:rPr>
          <w:rFonts w:ascii="Arial" w:eastAsia="Arial" w:hAnsi="Arial"/>
        </w:rPr>
        <w:t>”]</w:t>
      </w:r>
    </w:p>
    <w:p w:rsidR="00000000" w:rsidRDefault="00AB18D1">
      <w:pPr>
        <w:spacing w:line="240"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4.1.14</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customer</w:t>
      </w:r>
    </w:p>
    <w:p w:rsidR="00000000" w:rsidRDefault="00AB18D1">
      <w:pPr>
        <w:spacing w:line="0" w:lineRule="atLeast"/>
        <w:ind w:left="1180"/>
        <w:rPr>
          <w:rFonts w:ascii="Arial" w:eastAsia="Arial" w:hAnsi="Arial"/>
        </w:rPr>
      </w:pPr>
      <w:r>
        <w:rPr>
          <w:rFonts w:ascii="Arial" w:eastAsia="Arial" w:hAnsi="Arial"/>
        </w:rPr>
        <w:t>organization or person that receives a product or service</w:t>
      </w:r>
    </w:p>
    <w:p w:rsidR="00000000" w:rsidRDefault="00AB18D1">
      <w:pPr>
        <w:spacing w:line="200" w:lineRule="exact"/>
        <w:rPr>
          <w:rFonts w:ascii="Times New Roman" w:eastAsia="Times New Roman" w:hAnsi="Times New Roman"/>
        </w:rPr>
      </w:pPr>
      <w:r>
        <w:rPr>
          <w:rFonts w:ascii="Arial" w:eastAsia="Arial" w:hAnsi="Arial"/>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665" w:bottom="0" w:left="240" w:header="0" w:footer="0" w:gutter="0"/>
          <w:cols w:num="2" w:space="0" w:equalWidth="0">
            <w:col w:w="10940" w:space="3"/>
            <w:col w:w="57"/>
          </w:cols>
          <w:docGrid w:linePitch="360"/>
        </w:sectPr>
      </w:pPr>
    </w:p>
    <w:p w:rsidR="00000000" w:rsidRDefault="00AB18D1">
      <w:pPr>
        <w:spacing w:line="69" w:lineRule="exact"/>
        <w:rPr>
          <w:rFonts w:ascii="Times New Roman" w:eastAsia="Times New Roman" w:hAnsi="Times New Roman"/>
        </w:rPr>
      </w:pPr>
    </w:p>
    <w:p w:rsidR="00000000" w:rsidRDefault="00AB18D1">
      <w:pPr>
        <w:tabs>
          <w:tab w:val="left" w:pos="2520"/>
        </w:tabs>
        <w:spacing w:line="0" w:lineRule="atLeast"/>
        <w:ind w:left="1180"/>
        <w:rPr>
          <w:rFonts w:ascii="Arial" w:eastAsia="Arial" w:hAnsi="Arial"/>
          <w:sz w:val="18"/>
        </w:rPr>
      </w:pPr>
      <w:r>
        <w:rPr>
          <w:rFonts w:ascii="Arial" w:eastAsia="Arial" w:hAnsi="Arial"/>
          <w:sz w:val="18"/>
        </w:rPr>
        <w:t>EXAMPLE</w:t>
      </w:r>
      <w:r>
        <w:rPr>
          <w:rFonts w:ascii="Times New Roman" w:eastAsia="Times New Roman" w:hAnsi="Times New Roman"/>
        </w:rPr>
        <w:tab/>
      </w:r>
      <w:r>
        <w:rPr>
          <w:rFonts w:ascii="Arial" w:eastAsia="Arial" w:hAnsi="Arial"/>
          <w:sz w:val="18"/>
        </w:rPr>
        <w:t>Consumer, client, user, acquirer, buyer, or purchaser.</w:t>
      </w:r>
    </w:p>
    <w:p w:rsidR="00000000" w:rsidRDefault="00AB18D1">
      <w:pPr>
        <w:spacing w:line="243"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7"/>
        </w:rPr>
      </w:pPr>
      <w:r>
        <w:rPr>
          <w:rFonts w:ascii="Arial" w:eastAsia="Arial" w:hAnsi="Arial"/>
          <w:sz w:val="18"/>
        </w:rPr>
        <w:t>Not</w:t>
      </w:r>
      <w:r>
        <w:rPr>
          <w:rFonts w:ascii="Arial" w:eastAsia="Arial" w:hAnsi="Arial"/>
          <w:sz w:val="18"/>
        </w:rPr>
        <w:t>e 1 to entry:</w:t>
      </w:r>
      <w:r>
        <w:rPr>
          <w:rFonts w:ascii="Times New Roman" w:eastAsia="Times New Roman" w:hAnsi="Times New Roman"/>
        </w:rPr>
        <w:tab/>
      </w:r>
      <w:r>
        <w:rPr>
          <w:rFonts w:ascii="Arial" w:eastAsia="Arial" w:hAnsi="Arial"/>
          <w:sz w:val="17"/>
        </w:rPr>
        <w:t>A customer can be internal or external to the organization.</w:t>
      </w:r>
    </w:p>
    <w:p w:rsidR="00000000" w:rsidRDefault="00AB18D1">
      <w:pPr>
        <w:spacing w:line="237"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[SOURCE: ISO 9000:2005, modified </w:t>
      </w:r>
      <w:r>
        <w:rPr>
          <w:rFonts w:ascii="Arial" w:eastAsia="Arial" w:hAnsi="Arial"/>
        </w:rPr>
        <w:t xml:space="preserve">– added </w:t>
      </w:r>
      <w:r>
        <w:rPr>
          <w:rFonts w:ascii="Arial" w:eastAsia="Arial" w:hAnsi="Arial"/>
        </w:rPr>
        <w:t>‘service</w:t>
      </w:r>
      <w:r>
        <w:rPr>
          <w:rFonts w:ascii="Arial" w:eastAsia="Arial" w:hAnsi="Arial"/>
        </w:rPr>
        <w:t>’]</w:t>
      </w:r>
    </w:p>
    <w:p w:rsidR="00000000" w:rsidRDefault="00AB18D1">
      <w:pPr>
        <w:spacing w:line="23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4.1.15</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b/>
        </w:rPr>
        <w:t xml:space="preserve">design, </w:t>
      </w:r>
      <w:r>
        <w:rPr>
          <w:rFonts w:ascii="Arial" w:eastAsia="Arial" w:hAnsi="Arial"/>
        </w:rPr>
        <w:t>verb</w:t>
      </w:r>
    </w:p>
    <w:p w:rsidR="00000000" w:rsidRDefault="00AB18D1">
      <w:pPr>
        <w:spacing w:line="275" w:lineRule="auto"/>
        <w:ind w:left="1180" w:right="60"/>
        <w:rPr>
          <w:rFonts w:ascii="Arial" w:eastAsia="Arial" w:hAnsi="Arial"/>
        </w:rPr>
      </w:pPr>
      <w:r>
        <w:rPr>
          <w:rFonts w:ascii="Arial" w:eastAsia="Arial" w:hAnsi="Arial"/>
        </w:rPr>
        <w:t>&lt;process&gt; to define the architecture, system elements, interfaces, and other characteristics of a system or</w:t>
      </w:r>
      <w:r>
        <w:rPr>
          <w:rFonts w:ascii="Arial" w:eastAsia="Arial" w:hAnsi="Arial"/>
        </w:rPr>
        <w:t xml:space="preserve"> system element</w:t>
      </w:r>
    </w:p>
    <w:p w:rsidR="00000000" w:rsidRDefault="00AB18D1">
      <w:pPr>
        <w:spacing w:line="17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[SOURCE: ISO/IEC/IEEE 24765:2010, modified </w:t>
      </w:r>
      <w:r>
        <w:rPr>
          <w:rFonts w:ascii="Arial" w:eastAsia="Arial" w:hAnsi="Arial"/>
        </w:rPr>
        <w:t>– changed 'components' to 'system elements]</w:t>
      </w:r>
    </w:p>
    <w:p w:rsidR="00000000" w:rsidRDefault="00AB18D1">
      <w:pPr>
        <w:spacing w:line="240"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4.1.16</w:t>
      </w:r>
    </w:p>
    <w:p w:rsidR="00000000" w:rsidRDefault="00AB18D1">
      <w:pPr>
        <w:spacing w:line="0" w:lineRule="atLeast"/>
        <w:ind w:left="1180"/>
        <w:rPr>
          <w:rFonts w:ascii="Arial" w:eastAsia="Arial" w:hAnsi="Arial"/>
        </w:rPr>
      </w:pPr>
      <w:r>
        <w:rPr>
          <w:rFonts w:ascii="Arial" w:eastAsia="Arial" w:hAnsi="Arial"/>
          <w:b/>
        </w:rPr>
        <w:t xml:space="preserve">design, </w:t>
      </w:r>
      <w:r>
        <w:rPr>
          <w:rFonts w:ascii="Arial" w:eastAsia="Arial" w:hAnsi="Arial"/>
        </w:rPr>
        <w:t>noun</w:t>
      </w:r>
    </w:p>
    <w:p w:rsidR="00000000" w:rsidRDefault="00AB18D1">
      <w:pPr>
        <w:spacing w:line="0" w:lineRule="atLeast"/>
        <w:ind w:left="1180"/>
        <w:rPr>
          <w:rFonts w:ascii="Arial" w:eastAsia="Arial" w:hAnsi="Arial"/>
        </w:rPr>
      </w:pPr>
      <w:r>
        <w:rPr>
          <w:rFonts w:ascii="Arial" w:eastAsia="Arial" w:hAnsi="Arial"/>
        </w:rPr>
        <w:t>result of the process in 4.1.15</w:t>
      </w:r>
    </w:p>
    <w:p w:rsidR="00000000" w:rsidRDefault="00AB18D1">
      <w:pPr>
        <w:spacing w:line="246"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 xml:space="preserve">Information, including specification of system elements and their relationships, </w:t>
      </w:r>
      <w:r>
        <w:rPr>
          <w:rFonts w:ascii="Arial" w:eastAsia="Arial" w:hAnsi="Arial"/>
          <w:sz w:val="18"/>
        </w:rPr>
        <w:t>that is sufficiently</w:t>
      </w:r>
    </w:p>
    <w:p w:rsidR="00000000" w:rsidRDefault="00AB18D1">
      <w:pPr>
        <w:spacing w:line="3"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complete to support a compliant implementation of the architecture.</w:t>
      </w:r>
    </w:p>
    <w:p w:rsidR="00000000" w:rsidRDefault="00AB18D1">
      <w:pPr>
        <w:spacing w:line="243"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2 to entry:</w:t>
      </w:r>
      <w:r>
        <w:rPr>
          <w:rFonts w:ascii="Times New Roman" w:eastAsia="Times New Roman" w:hAnsi="Times New Roman"/>
        </w:rPr>
        <w:tab/>
      </w:r>
      <w:r>
        <w:rPr>
          <w:rFonts w:ascii="Arial" w:eastAsia="Arial" w:hAnsi="Arial"/>
          <w:sz w:val="18"/>
        </w:rPr>
        <w:t>Design provides the detailed implementation-level physical structure, behavior, temporal relationships,</w:t>
      </w:r>
    </w:p>
    <w:p w:rsidR="00000000" w:rsidRDefault="00AB18D1">
      <w:pPr>
        <w:spacing w:line="3"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and other attributes of system elements.</w:t>
      </w:r>
    </w:p>
    <w:p w:rsidR="00000000" w:rsidRDefault="00AB18D1">
      <w:pPr>
        <w:spacing w:line="237"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w:t>
      </w:r>
      <w:r>
        <w:rPr>
          <w:rFonts w:ascii="Arial" w:eastAsia="Arial" w:hAnsi="Arial"/>
        </w:rPr>
        <w:t>SOURCE: ISO/IEC/IEEE 24765:2010]</w:t>
      </w:r>
    </w:p>
    <w:p w:rsidR="00000000" w:rsidRDefault="00AB18D1">
      <w:pPr>
        <w:spacing w:line="23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4.1.17</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design characteristic</w:t>
      </w:r>
    </w:p>
    <w:p w:rsidR="00000000" w:rsidRDefault="00AB18D1">
      <w:pPr>
        <w:spacing w:line="525" w:lineRule="auto"/>
        <w:ind w:left="1180" w:right="480"/>
        <w:rPr>
          <w:rFonts w:ascii="Arial" w:eastAsia="Arial" w:hAnsi="Arial"/>
        </w:rPr>
      </w:pPr>
      <w:r>
        <w:rPr>
          <w:rFonts w:ascii="Arial" w:eastAsia="Arial" w:hAnsi="Arial"/>
        </w:rPr>
        <w:t>design attributes or distinguishing features that pertain to a measurable description of a product or service [SOURCE: ISO/IEC/IEEE 24765:2010]</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w:t>
            </w:r>
            <w:r>
              <w:rPr>
                <w:rFonts w:ascii="Arial" w:eastAsia="Arial" w:hAnsi="Arial"/>
                <w:w w:val="99"/>
                <w:sz w:val="10"/>
              </w:rPr>
              <w:t>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w:t>
            </w:r>
            <w:r>
              <w:rPr>
                <w:rFonts w:ascii="Arial" w:eastAsia="Arial" w:hAnsi="Arial"/>
                <w:sz w:val="10"/>
              </w:rPr>
              <w:t>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665" w:bottom="0" w:left="240" w:header="0" w:footer="0" w:gutter="0"/>
          <w:cols w:space="0" w:equalWidth="0">
            <w:col w:w="11000"/>
          </w:cols>
          <w:docGrid w:linePitch="360"/>
        </w:sectPr>
      </w:pPr>
    </w:p>
    <w:p w:rsidR="00000000" w:rsidRDefault="00AB18D1">
      <w:pPr>
        <w:spacing w:line="0" w:lineRule="atLeast"/>
        <w:ind w:left="500"/>
        <w:rPr>
          <w:rFonts w:ascii="Arial" w:eastAsia="Arial" w:hAnsi="Arial"/>
          <w:b/>
          <w:sz w:val="22"/>
        </w:rPr>
      </w:pPr>
      <w:bookmarkStart w:id="14" w:name="page14"/>
      <w:bookmarkEnd w:id="14"/>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4.1.18</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enabling system</w:t>
      </w:r>
    </w:p>
    <w:p w:rsidR="00000000" w:rsidRDefault="00AB18D1">
      <w:pPr>
        <w:spacing w:line="276" w:lineRule="auto"/>
        <w:ind w:left="500"/>
        <w:jc w:val="both"/>
        <w:rPr>
          <w:rFonts w:ascii="Arial" w:eastAsia="Arial" w:hAnsi="Arial"/>
        </w:rPr>
      </w:pPr>
      <w:r>
        <w:rPr>
          <w:rFonts w:ascii="Arial" w:eastAsia="Arial" w:hAnsi="Arial"/>
        </w:rPr>
        <w:t>system that supports a system-of-interest during its life cycle stages but does not necessarily contribute directly to its function during ope</w:t>
      </w:r>
      <w:r>
        <w:rPr>
          <w:rFonts w:ascii="Arial" w:eastAsia="Arial" w:hAnsi="Arial"/>
        </w:rPr>
        <w:t>ration</w:t>
      </w:r>
    </w:p>
    <w:p w:rsidR="00000000" w:rsidRDefault="00AB18D1">
      <w:pPr>
        <w:spacing w:line="178" w:lineRule="exact"/>
        <w:rPr>
          <w:rFonts w:ascii="Times New Roman" w:eastAsia="Times New Roman" w:hAnsi="Times New Roman"/>
        </w:rPr>
      </w:pPr>
    </w:p>
    <w:p w:rsidR="00000000" w:rsidRDefault="00AB18D1">
      <w:pPr>
        <w:tabs>
          <w:tab w:val="left" w:pos="1680"/>
        </w:tabs>
        <w:spacing w:line="0" w:lineRule="atLeast"/>
        <w:ind w:left="500"/>
        <w:rPr>
          <w:rFonts w:ascii="Arial" w:eastAsia="Arial" w:hAnsi="Arial"/>
          <w:sz w:val="18"/>
        </w:rPr>
      </w:pPr>
      <w:r>
        <w:rPr>
          <w:rFonts w:ascii="Arial" w:eastAsia="Arial" w:hAnsi="Arial"/>
          <w:sz w:val="18"/>
        </w:rPr>
        <w:t>EXAMPLE</w:t>
      </w:r>
      <w:r>
        <w:rPr>
          <w:rFonts w:ascii="Times New Roman" w:eastAsia="Times New Roman" w:hAnsi="Times New Roman"/>
        </w:rPr>
        <w:tab/>
      </w:r>
      <w:r>
        <w:rPr>
          <w:rFonts w:ascii="Arial" w:eastAsia="Arial" w:hAnsi="Arial"/>
          <w:sz w:val="18"/>
        </w:rPr>
        <w:t>When a system-of-interest enters the production stage, a production-enabling system is required.</w:t>
      </w:r>
    </w:p>
    <w:p w:rsidR="00000000" w:rsidRDefault="00AB18D1">
      <w:pPr>
        <w:spacing w:line="243" w:lineRule="exact"/>
        <w:rPr>
          <w:rFonts w:ascii="Times New Roman" w:eastAsia="Times New Roman" w:hAnsi="Times New Roman"/>
        </w:rPr>
      </w:pPr>
    </w:p>
    <w:p w:rsidR="00000000" w:rsidRDefault="00AB18D1">
      <w:pPr>
        <w:tabs>
          <w:tab w:val="left" w:pos="2080"/>
        </w:tabs>
        <w:spacing w:line="0" w:lineRule="atLeast"/>
        <w:ind w:left="50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Each enabling system has a life cycle of its own. This International Standard is applicable to each</w:t>
      </w:r>
    </w:p>
    <w:p w:rsidR="00000000" w:rsidRDefault="00AB18D1">
      <w:pPr>
        <w:spacing w:line="3"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enabling system when, in</w:t>
      </w:r>
      <w:r>
        <w:rPr>
          <w:rFonts w:ascii="Arial" w:eastAsia="Arial" w:hAnsi="Arial"/>
          <w:sz w:val="18"/>
        </w:rPr>
        <w:t xml:space="preserve"> its own right, it is treated as a system-of-interest.</w:t>
      </w:r>
    </w:p>
    <w:p w:rsidR="00000000" w:rsidRDefault="00AB18D1">
      <w:pPr>
        <w:spacing w:line="23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4.1.19</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environment</w:t>
      </w:r>
    </w:p>
    <w:p w:rsidR="00000000" w:rsidRDefault="00AB18D1">
      <w:pPr>
        <w:spacing w:line="489" w:lineRule="auto"/>
        <w:ind w:left="500" w:right="1600"/>
        <w:rPr>
          <w:rFonts w:ascii="Arial" w:eastAsia="Arial" w:hAnsi="Arial"/>
        </w:rPr>
      </w:pPr>
      <w:r>
        <w:rPr>
          <w:rFonts w:ascii="Arial" w:eastAsia="Arial" w:hAnsi="Arial"/>
        </w:rPr>
        <w:t>&lt;system&gt; context determining the setting and circumstances of all influences upon a system [ISO/IEC/IEEE 42010:2011]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4.1.20</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facility</w:t>
      </w:r>
    </w:p>
    <w:p w:rsidR="00000000" w:rsidRDefault="00AB18D1">
      <w:pPr>
        <w:spacing w:line="0" w:lineRule="atLeast"/>
        <w:ind w:left="500"/>
        <w:rPr>
          <w:rFonts w:ascii="Arial" w:eastAsia="Arial" w:hAnsi="Arial"/>
        </w:rPr>
      </w:pPr>
      <w:r>
        <w:rPr>
          <w:rFonts w:ascii="Arial" w:eastAsia="Arial" w:hAnsi="Arial"/>
        </w:rPr>
        <w:t xml:space="preserve">physical means or equipment for facilitating </w:t>
      </w:r>
      <w:r>
        <w:rPr>
          <w:rFonts w:ascii="Arial" w:eastAsia="Arial" w:hAnsi="Arial"/>
        </w:rPr>
        <w:t>the performance of an action, e.g., buildings, instruments, tools</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incident</w:t>
      </w:r>
    </w:p>
    <w:p w:rsidR="00000000" w:rsidRDefault="00AB18D1">
      <w:pPr>
        <w:spacing w:line="275" w:lineRule="auto"/>
        <w:ind w:left="500"/>
        <w:jc w:val="both"/>
        <w:rPr>
          <w:rFonts w:ascii="Arial" w:eastAsia="Arial" w:hAnsi="Arial"/>
        </w:rPr>
      </w:pPr>
      <w:r>
        <w:rPr>
          <w:rFonts w:ascii="Arial" w:eastAsia="Arial" w:hAnsi="Arial"/>
        </w:rPr>
        <w:t>anomalous or unexpected event, set of events, condition, or situation at any time during the life cycle of a project, product, service, or system</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4.1.22</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information item</w:t>
      </w:r>
    </w:p>
    <w:p w:rsidR="00000000" w:rsidRDefault="00AB18D1">
      <w:pPr>
        <w:spacing w:line="491" w:lineRule="auto"/>
        <w:ind w:left="500" w:right="1280"/>
        <w:rPr>
          <w:rFonts w:ascii="Arial" w:eastAsia="Arial" w:hAnsi="Arial"/>
        </w:rPr>
      </w:pPr>
      <w:r>
        <w:rPr>
          <w:rFonts w:ascii="Arial" w:eastAsia="Arial" w:hAnsi="Arial"/>
        </w:rPr>
        <w:t>separately</w:t>
      </w:r>
      <w:r>
        <w:rPr>
          <w:rFonts w:ascii="Courier New" w:eastAsia="Courier New" w:hAnsi="Courier New"/>
          <w:sz w:val="6"/>
        </w:rPr>
        <w:t>--</w:t>
      </w:r>
      <w:r>
        <w:rPr>
          <w:rFonts w:ascii="Arial" w:eastAsia="Arial" w:hAnsi="Arial"/>
        </w:rPr>
        <w:t xml:space="preserve"> identifiable body of information that is produced, stored, and delivered for human use [SOURCE:</w:t>
      </w:r>
      <w:r>
        <w:rPr>
          <w:rFonts w:ascii="Courier New" w:eastAsia="Courier New" w:hAnsi="Courier New"/>
          <w:sz w:val="6"/>
        </w:rPr>
        <w:t>`,,`,,,`,``,,,`,`,``,``,,,,,,`</w:t>
      </w:r>
      <w:r>
        <w:rPr>
          <w:rFonts w:ascii="Arial" w:eastAsia="Arial" w:hAnsi="Arial"/>
        </w:rPr>
        <w:t xml:space="preserve"> ISO/IEC/IEEE 15289:2011]</w:t>
      </w:r>
    </w:p>
    <w:p w:rsidR="00000000" w:rsidRDefault="00AB18D1">
      <w:pPr>
        <w:spacing w:line="0" w:lineRule="atLeast"/>
        <w:ind w:left="500"/>
        <w:rPr>
          <w:rFonts w:ascii="Arial" w:eastAsia="Arial" w:hAnsi="Arial"/>
          <w:b/>
        </w:rPr>
      </w:pPr>
      <w:r>
        <w:rPr>
          <w:rFonts w:ascii="Arial" w:eastAsia="Arial" w:hAnsi="Arial"/>
          <w:b/>
        </w:rPr>
        <w:t>4.1.23</w:t>
      </w:r>
    </w:p>
    <w:p w:rsidR="00000000" w:rsidRDefault="00AB18D1">
      <w:pPr>
        <w:spacing w:line="190" w:lineRule="auto"/>
        <w:ind w:left="500"/>
        <w:rPr>
          <w:rFonts w:ascii="Courier New" w:eastAsia="Courier New" w:hAnsi="Courier New"/>
          <w:sz w:val="4"/>
        </w:rPr>
      </w:pPr>
      <w:r>
        <w:rPr>
          <w:rFonts w:ascii="Arial" w:eastAsia="Arial" w:hAnsi="Arial"/>
          <w:b/>
          <w:sz w:val="16"/>
        </w:rPr>
        <w:t>life cycle</w:t>
      </w:r>
      <w:r>
        <w:rPr>
          <w:rFonts w:ascii="Times New Roman" w:eastAsia="Times New Roman" w:hAnsi="Times New Roman"/>
        </w:rPr>
        <w:t xml:space="preserve"> </w:t>
      </w:r>
      <w:r>
        <w:rPr>
          <w:rFonts w:ascii="Courier New" w:eastAsia="Courier New" w:hAnsi="Courier New"/>
          <w:sz w:val="4"/>
        </w:rPr>
        <w:t>-</w:t>
      </w:r>
    </w:p>
    <w:p w:rsidR="00000000" w:rsidRDefault="00AB18D1">
      <w:pPr>
        <w:spacing w:line="16" w:lineRule="exact"/>
        <w:rPr>
          <w:rFonts w:ascii="Times New Roman" w:eastAsia="Times New Roman" w:hAnsi="Times New Roman"/>
        </w:rPr>
      </w:pPr>
    </w:p>
    <w:p w:rsidR="00000000" w:rsidRDefault="00AB18D1">
      <w:pPr>
        <w:spacing w:line="250" w:lineRule="auto"/>
        <w:ind w:left="500"/>
        <w:jc w:val="both"/>
        <w:rPr>
          <w:rFonts w:ascii="Arial" w:eastAsia="Arial" w:hAnsi="Arial"/>
        </w:rPr>
      </w:pPr>
      <w:r>
        <w:rPr>
          <w:rFonts w:ascii="Arial" w:eastAsia="Arial" w:hAnsi="Arial"/>
        </w:rPr>
        <w:t>evolution</w:t>
      </w:r>
      <w:r>
        <w:rPr>
          <w:rFonts w:ascii="Courier New" w:eastAsia="Courier New" w:hAnsi="Courier New"/>
          <w:sz w:val="6"/>
        </w:rPr>
        <w:t>`-`,,`,,`,`,,`</w:t>
      </w:r>
      <w:r>
        <w:rPr>
          <w:rFonts w:ascii="Arial" w:eastAsia="Arial" w:hAnsi="Arial"/>
        </w:rPr>
        <w:t xml:space="preserve"> of a system, product, service, project or other</w:t>
      </w:r>
      <w:r>
        <w:rPr>
          <w:rFonts w:ascii="Arial" w:eastAsia="Arial" w:hAnsi="Arial"/>
        </w:rPr>
        <w:t xml:space="preserve"> human-made entity from conception through retirement</w:t>
      </w:r>
    </w:p>
    <w:tbl>
      <w:tblPr>
        <w:tblW w:w="0" w:type="auto"/>
        <w:tblInd w:w="1149" w:type="dxa"/>
        <w:tblLayout w:type="fixed"/>
        <w:tblCellMar>
          <w:top w:w="0" w:type="dxa"/>
          <w:left w:w="0" w:type="dxa"/>
          <w:bottom w:w="0" w:type="dxa"/>
          <w:right w:w="0" w:type="dxa"/>
        </w:tblCellMar>
        <w:tblLook w:val="0000" w:firstRow="0" w:lastRow="0" w:firstColumn="0" w:lastColumn="0" w:noHBand="0" w:noVBand="0"/>
      </w:tblPr>
      <w:tblGrid>
        <w:gridCol w:w="432"/>
      </w:tblGrid>
      <w:tr w:rsidR="00000000">
        <w:trPr>
          <w:gridBefore w:val="1"/>
          <w:trHeight w:val="120"/>
        </w:trPr>
        <w:tc>
          <w:tcPr>
            <w:tcW w:w="68" w:type="dxa"/>
            <w:gridSpan w:val="0"/>
            <w:shd w:val="clear" w:color="auto" w:fill="auto"/>
            <w:textDirection w:val="tbRl"/>
            <w:vAlign w:val="bottom"/>
          </w:tcPr>
          <w:p w:rsidR="00000000" w:rsidRDefault="00AB18D1">
            <w:pPr>
              <w:spacing w:line="0" w:lineRule="atLeast"/>
              <w:rPr>
                <w:rFonts w:ascii="Courier New" w:eastAsia="Courier New" w:hAnsi="Courier New"/>
                <w:sz w:val="6"/>
              </w:rPr>
            </w:pPr>
            <w:r>
              <w:rPr>
                <w:rFonts w:ascii="Courier New" w:eastAsia="Courier New" w:hAnsi="Courier New"/>
                <w:sz w:val="6"/>
              </w:rPr>
              <w:t>---</w:t>
            </w:r>
          </w:p>
        </w:tc>
      </w:tr>
    </w:tbl>
    <w:p w:rsidR="00000000" w:rsidRDefault="00AB18D1">
      <w:pPr>
        <w:spacing w:line="129"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4.1.24</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life cycle model</w:t>
      </w:r>
    </w:p>
    <w:p w:rsidR="00000000" w:rsidRDefault="00AB18D1">
      <w:pPr>
        <w:spacing w:line="275" w:lineRule="auto"/>
        <w:ind w:left="500"/>
        <w:jc w:val="both"/>
        <w:rPr>
          <w:rFonts w:ascii="Arial" w:eastAsia="Arial" w:hAnsi="Arial"/>
        </w:rPr>
      </w:pPr>
      <w:r>
        <w:rPr>
          <w:rFonts w:ascii="Arial" w:eastAsia="Arial" w:hAnsi="Arial"/>
        </w:rPr>
        <w:t>framework of processes and activities concerned with the life cycle that may be organized into stages, which also acts as a common reference for communication and understa</w:t>
      </w:r>
      <w:r>
        <w:rPr>
          <w:rFonts w:ascii="Arial" w:eastAsia="Arial" w:hAnsi="Arial"/>
        </w:rPr>
        <w:t>nding</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4.1.25</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operational concept</w:t>
      </w:r>
    </w:p>
    <w:p w:rsidR="00000000" w:rsidRDefault="00AB18D1">
      <w:pPr>
        <w:spacing w:line="276" w:lineRule="auto"/>
        <w:ind w:left="500"/>
        <w:jc w:val="both"/>
        <w:rPr>
          <w:rFonts w:ascii="Arial" w:eastAsia="Arial" w:hAnsi="Arial"/>
        </w:rPr>
      </w:pPr>
      <w:r>
        <w:rPr>
          <w:rFonts w:ascii="Arial" w:eastAsia="Arial" w:hAnsi="Arial"/>
        </w:rPr>
        <w:t>verbal and graphic statement of an organization</w:t>
      </w:r>
      <w:r>
        <w:rPr>
          <w:rFonts w:ascii="Arial" w:eastAsia="Arial" w:hAnsi="Arial"/>
        </w:rPr>
        <w:t>’s assumptions or intent in regard to an operation or series of operations of a system or a related set of systems</w:t>
      </w:r>
    </w:p>
    <w:p w:rsidR="00000000" w:rsidRDefault="00AB18D1">
      <w:pPr>
        <w:spacing w:line="177"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1 to entry: The operational concept is designed to gi</w:t>
      </w:r>
      <w:r>
        <w:rPr>
          <w:rFonts w:ascii="Arial" w:eastAsia="Arial" w:hAnsi="Arial"/>
          <w:sz w:val="18"/>
        </w:rPr>
        <w:t>ve an overall picture of the operations using one or more specific systems, or set of related systems, in the organization</w:t>
      </w:r>
      <w:r>
        <w:rPr>
          <w:rFonts w:ascii="Arial" w:eastAsia="Arial" w:hAnsi="Arial"/>
          <w:sz w:val="18"/>
        </w:rPr>
        <w:t>’s operational environment from the users</w:t>
      </w:r>
      <w:r>
        <w:rPr>
          <w:rFonts w:ascii="Arial" w:eastAsia="Arial" w:hAnsi="Arial"/>
          <w:sz w:val="18"/>
        </w:rPr>
        <w:t>’ and operators</w:t>
      </w:r>
      <w:r>
        <w:rPr>
          <w:rFonts w:ascii="Arial" w:eastAsia="Arial" w:hAnsi="Arial"/>
          <w:sz w:val="18"/>
        </w:rPr>
        <w:t>’ perspective. See also concept of operations.</w:t>
      </w:r>
    </w:p>
    <w:p w:rsidR="00000000" w:rsidRDefault="00AB18D1">
      <w:pPr>
        <w:spacing w:line="189"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ANSI/AIAA G-043A-2012</w:t>
      </w:r>
      <w:r>
        <w:rPr>
          <w:rFonts w:ascii="Arial" w:eastAsia="Arial" w:hAnsi="Arial"/>
        </w:rPr>
        <w:t>e]</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4.1.26</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operator</w:t>
      </w:r>
    </w:p>
    <w:p w:rsidR="00000000" w:rsidRDefault="00AB18D1">
      <w:pPr>
        <w:spacing w:line="0" w:lineRule="atLeast"/>
        <w:ind w:left="500"/>
        <w:rPr>
          <w:rFonts w:ascii="Arial" w:eastAsia="Arial" w:hAnsi="Arial"/>
        </w:rPr>
      </w:pPr>
      <w:r>
        <w:rPr>
          <w:rFonts w:ascii="Arial" w:eastAsia="Arial" w:hAnsi="Arial"/>
        </w:rPr>
        <w:t>individual or organization that performs the operations of a system</w:t>
      </w:r>
    </w:p>
    <w:p w:rsidR="00000000" w:rsidRDefault="00AB18D1">
      <w:pPr>
        <w:spacing w:line="245" w:lineRule="exact"/>
        <w:rPr>
          <w:rFonts w:ascii="Times New Roman" w:eastAsia="Times New Roman" w:hAnsi="Times New Roman"/>
        </w:rPr>
      </w:pPr>
    </w:p>
    <w:p w:rsidR="00000000" w:rsidRDefault="00AB18D1">
      <w:pPr>
        <w:tabs>
          <w:tab w:val="left" w:pos="2080"/>
        </w:tabs>
        <w:spacing w:line="0" w:lineRule="atLeast"/>
        <w:ind w:left="50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The role of operator and the role of user can be vested, simultaneously or sequentially, in the same</w:t>
      </w:r>
    </w:p>
    <w:p w:rsidR="00000000" w:rsidRDefault="00AB18D1">
      <w:pPr>
        <w:spacing w:line="3"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individual or organization.</w:t>
      </w:r>
    </w:p>
    <w:p w:rsidR="00000000" w:rsidRDefault="00AB18D1">
      <w:pPr>
        <w:spacing w:line="243" w:lineRule="exact"/>
        <w:rPr>
          <w:rFonts w:ascii="Times New Roman" w:eastAsia="Times New Roman" w:hAnsi="Times New Roman"/>
        </w:rPr>
      </w:pPr>
    </w:p>
    <w:p w:rsidR="00000000" w:rsidRDefault="00AB18D1">
      <w:pPr>
        <w:tabs>
          <w:tab w:val="left" w:pos="2080"/>
        </w:tabs>
        <w:spacing w:line="0" w:lineRule="atLeast"/>
        <w:ind w:left="500"/>
        <w:rPr>
          <w:rFonts w:ascii="Arial" w:eastAsia="Arial" w:hAnsi="Arial"/>
          <w:sz w:val="18"/>
        </w:rPr>
      </w:pPr>
      <w:r>
        <w:rPr>
          <w:rFonts w:ascii="Arial" w:eastAsia="Arial" w:hAnsi="Arial"/>
          <w:sz w:val="18"/>
        </w:rPr>
        <w:t>Note 2 to entry:</w:t>
      </w:r>
      <w:r>
        <w:rPr>
          <w:rFonts w:ascii="Times New Roman" w:eastAsia="Times New Roman" w:hAnsi="Times New Roman"/>
        </w:rPr>
        <w:tab/>
      </w:r>
      <w:r>
        <w:rPr>
          <w:rFonts w:ascii="Arial" w:eastAsia="Arial" w:hAnsi="Arial"/>
          <w:sz w:val="18"/>
        </w:rPr>
        <w:t>A</w:t>
      </w:r>
      <w:r>
        <w:rPr>
          <w:rFonts w:ascii="Arial" w:eastAsia="Arial" w:hAnsi="Arial"/>
          <w:sz w:val="18"/>
        </w:rPr>
        <w:t>n individual operator combined with knowledge, skills and procedures can be considered as an</w:t>
      </w:r>
    </w:p>
    <w:p w:rsidR="00000000" w:rsidRDefault="00AB18D1">
      <w:pPr>
        <w:spacing w:line="3"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element of the system.</w:t>
      </w:r>
    </w:p>
    <w:p w:rsidR="00000000" w:rsidRDefault="00AB18D1">
      <w:pPr>
        <w:spacing w:line="0" w:lineRule="atLeast"/>
        <w:ind w:left="500"/>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2"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6</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w:t>
      </w:r>
      <w:r>
        <w:rPr>
          <w:rFonts w:ascii="Arial" w:eastAsia="Arial" w:hAnsi="Arial"/>
          <w:sz w:val="10"/>
        </w:rPr>
        <w:t>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303"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15" w:name="page15"/>
      <w:bookmarkEnd w:id="15"/>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3 to entry:</w:t>
      </w:r>
      <w:r>
        <w:rPr>
          <w:rFonts w:ascii="Times New Roman" w:eastAsia="Times New Roman" w:hAnsi="Times New Roman"/>
        </w:rPr>
        <w:tab/>
      </w:r>
      <w:r>
        <w:rPr>
          <w:rFonts w:ascii="Arial" w:eastAsia="Arial" w:hAnsi="Arial"/>
          <w:sz w:val="18"/>
        </w:rPr>
        <w:t>An operator may perform operations on a system that is operated, or of a system that is operated,</w:t>
      </w:r>
    </w:p>
    <w:p w:rsidR="00000000" w:rsidRDefault="00AB18D1">
      <w:pPr>
        <w:spacing w:line="3"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depending on whether or not operating instructions are placed within the system boundary.</w:t>
      </w:r>
    </w:p>
    <w:p w:rsidR="00000000" w:rsidRDefault="00AB18D1">
      <w:pPr>
        <w:spacing w:line="23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4.1.27</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organization</w:t>
      </w:r>
    </w:p>
    <w:p w:rsidR="00000000" w:rsidRDefault="00AB18D1">
      <w:pPr>
        <w:spacing w:line="0" w:lineRule="atLeast"/>
        <w:ind w:right="-19"/>
        <w:jc w:val="center"/>
        <w:rPr>
          <w:rFonts w:ascii="Arial" w:eastAsia="Arial" w:hAnsi="Arial"/>
          <w:sz w:val="19"/>
        </w:rPr>
      </w:pPr>
      <w:r>
        <w:rPr>
          <w:rFonts w:ascii="Arial" w:eastAsia="Arial" w:hAnsi="Arial"/>
          <w:sz w:val="19"/>
        </w:rPr>
        <w:t>group of people and faciliti</w:t>
      </w:r>
      <w:r>
        <w:rPr>
          <w:rFonts w:ascii="Arial" w:eastAsia="Arial" w:hAnsi="Arial"/>
          <w:sz w:val="19"/>
        </w:rPr>
        <w:t>es with an arrangement of responsibilities, authorities and relationships</w:t>
      </w:r>
    </w:p>
    <w:p w:rsidR="00000000" w:rsidRDefault="00AB18D1">
      <w:pPr>
        <w:spacing w:line="0" w:lineRule="atLeast"/>
        <w:ind w:right="-19"/>
        <w:jc w:val="center"/>
        <w:rPr>
          <w:rFonts w:ascii="Arial" w:eastAsia="Arial" w:hAnsi="Arial"/>
          <w:sz w:val="19"/>
        </w:rPr>
        <w:sectPr w:rsidR="00000000">
          <w:pgSz w:w="11900" w:h="16840"/>
          <w:pgMar w:top="660" w:right="724" w:bottom="0" w:left="240" w:header="0" w:footer="0" w:gutter="0"/>
          <w:cols w:space="0" w:equalWidth="0">
            <w:col w:w="10940"/>
          </w:cols>
          <w:docGrid w:linePitch="360"/>
        </w:sectPr>
      </w:pPr>
    </w:p>
    <w:p w:rsidR="00000000" w:rsidRDefault="00AB18D1">
      <w:pPr>
        <w:spacing w:line="258" w:lineRule="exact"/>
        <w:rPr>
          <w:rFonts w:ascii="Times New Roman" w:eastAsia="Times New Roman" w:hAnsi="Times New Roman"/>
        </w:rPr>
      </w:pPr>
    </w:p>
    <w:p w:rsidR="00000000" w:rsidRDefault="00AB18D1">
      <w:pPr>
        <w:tabs>
          <w:tab w:val="left" w:pos="2520"/>
        </w:tabs>
        <w:spacing w:line="0" w:lineRule="atLeast"/>
        <w:ind w:left="1180"/>
        <w:rPr>
          <w:rFonts w:ascii="Arial" w:eastAsia="Arial" w:hAnsi="Arial"/>
          <w:sz w:val="17"/>
        </w:rPr>
      </w:pPr>
      <w:r>
        <w:rPr>
          <w:rFonts w:ascii="Arial" w:eastAsia="Arial" w:hAnsi="Arial"/>
          <w:sz w:val="17"/>
        </w:rPr>
        <w:t>EXAMPLE</w:t>
      </w:r>
      <w:r>
        <w:rPr>
          <w:rFonts w:ascii="Times New Roman" w:eastAsia="Times New Roman" w:hAnsi="Times New Roman"/>
        </w:rPr>
        <w:tab/>
      </w:r>
      <w:r>
        <w:rPr>
          <w:rFonts w:ascii="Arial" w:eastAsia="Arial" w:hAnsi="Arial"/>
          <w:sz w:val="17"/>
        </w:rPr>
        <w:t>Company,</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7"/>
        </w:rPr>
      </w:pPr>
      <w:r>
        <w:rPr>
          <w:rFonts w:ascii="Arial" w:eastAsia="Arial" w:hAnsi="Arial"/>
          <w:sz w:val="17"/>
        </w:rPr>
        <w:t>corporation,</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7"/>
        </w:rPr>
      </w:pPr>
      <w:r>
        <w:rPr>
          <w:rFonts w:ascii="Arial" w:eastAsia="Arial" w:hAnsi="Arial"/>
          <w:sz w:val="17"/>
        </w:rPr>
        <w:t>firm,</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8"/>
        </w:rPr>
      </w:pPr>
      <w:r>
        <w:rPr>
          <w:rFonts w:ascii="Arial" w:eastAsia="Arial" w:hAnsi="Arial"/>
          <w:sz w:val="18"/>
        </w:rPr>
        <w:t>enterprise,</w:t>
      </w:r>
    </w:p>
    <w:p w:rsidR="00000000" w:rsidRDefault="00AB18D1">
      <w:pPr>
        <w:spacing w:line="258" w:lineRule="exact"/>
        <w:rPr>
          <w:rFonts w:ascii="Times New Roman" w:eastAsia="Times New Roman" w:hAnsi="Times New Roman"/>
        </w:rPr>
      </w:pPr>
      <w:r>
        <w:rPr>
          <w:rFonts w:ascii="Arial" w:eastAsia="Arial" w:hAnsi="Arial"/>
          <w:sz w:val="18"/>
        </w:rPr>
        <w:br w:type="column"/>
      </w:r>
    </w:p>
    <w:p w:rsidR="00000000" w:rsidRDefault="00AB18D1">
      <w:pPr>
        <w:spacing w:line="0" w:lineRule="atLeast"/>
        <w:jc w:val="center"/>
        <w:rPr>
          <w:rFonts w:ascii="Arial" w:eastAsia="Arial" w:hAnsi="Arial"/>
          <w:sz w:val="17"/>
        </w:rPr>
      </w:pPr>
      <w:r>
        <w:rPr>
          <w:rFonts w:ascii="Arial" w:eastAsia="Arial" w:hAnsi="Arial"/>
          <w:sz w:val="17"/>
        </w:rPr>
        <w:t>institution,</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7"/>
        </w:rPr>
      </w:pPr>
      <w:r>
        <w:rPr>
          <w:rFonts w:ascii="Arial" w:eastAsia="Arial" w:hAnsi="Arial"/>
          <w:sz w:val="17"/>
        </w:rPr>
        <w:t>charity,</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8"/>
        </w:rPr>
      </w:pPr>
      <w:r>
        <w:rPr>
          <w:rFonts w:ascii="Arial" w:eastAsia="Arial" w:hAnsi="Arial"/>
          <w:sz w:val="18"/>
        </w:rPr>
        <w:t>sole</w:t>
      </w:r>
    </w:p>
    <w:p w:rsidR="00000000" w:rsidRDefault="00AB18D1">
      <w:pPr>
        <w:spacing w:line="258" w:lineRule="exact"/>
        <w:rPr>
          <w:rFonts w:ascii="Times New Roman" w:eastAsia="Times New Roman" w:hAnsi="Times New Roman"/>
        </w:rPr>
      </w:pPr>
      <w:r>
        <w:rPr>
          <w:rFonts w:ascii="Arial" w:eastAsia="Arial" w:hAnsi="Arial"/>
          <w:sz w:val="18"/>
        </w:rPr>
        <w:br w:type="column"/>
      </w:r>
    </w:p>
    <w:p w:rsidR="00000000" w:rsidRDefault="00AB18D1">
      <w:pPr>
        <w:spacing w:line="0" w:lineRule="atLeast"/>
        <w:jc w:val="center"/>
        <w:rPr>
          <w:rFonts w:ascii="Arial" w:eastAsia="Arial" w:hAnsi="Arial"/>
          <w:sz w:val="17"/>
        </w:rPr>
      </w:pPr>
      <w:r>
        <w:rPr>
          <w:rFonts w:ascii="Arial" w:eastAsia="Arial" w:hAnsi="Arial"/>
          <w:sz w:val="17"/>
        </w:rPr>
        <w:t>trader,</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8"/>
        </w:rPr>
      </w:pPr>
      <w:r>
        <w:rPr>
          <w:rFonts w:ascii="Arial" w:eastAsia="Arial" w:hAnsi="Arial"/>
          <w:sz w:val="18"/>
        </w:rPr>
        <w:t>association,</w:t>
      </w:r>
    </w:p>
    <w:p w:rsidR="00000000" w:rsidRDefault="00AB18D1">
      <w:pPr>
        <w:spacing w:line="258" w:lineRule="exact"/>
        <w:rPr>
          <w:rFonts w:ascii="Times New Roman" w:eastAsia="Times New Roman" w:hAnsi="Times New Roman"/>
        </w:rPr>
      </w:pPr>
      <w:r>
        <w:rPr>
          <w:rFonts w:ascii="Arial" w:eastAsia="Arial" w:hAnsi="Arial"/>
          <w:sz w:val="18"/>
        </w:rPr>
        <w:br w:type="column"/>
      </w:r>
    </w:p>
    <w:p w:rsidR="00000000" w:rsidRDefault="00AB18D1">
      <w:pPr>
        <w:spacing w:line="0" w:lineRule="atLeast"/>
        <w:jc w:val="center"/>
        <w:rPr>
          <w:rFonts w:ascii="Arial" w:eastAsia="Arial" w:hAnsi="Arial"/>
          <w:sz w:val="17"/>
        </w:rPr>
      </w:pPr>
      <w:r>
        <w:rPr>
          <w:rFonts w:ascii="Arial" w:eastAsia="Arial" w:hAnsi="Arial"/>
          <w:sz w:val="17"/>
        </w:rPr>
        <w:t>or</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jc w:val="center"/>
        <w:rPr>
          <w:rFonts w:ascii="Arial" w:eastAsia="Arial" w:hAnsi="Arial"/>
          <w:sz w:val="17"/>
        </w:rPr>
      </w:pPr>
      <w:r>
        <w:rPr>
          <w:rFonts w:ascii="Arial" w:eastAsia="Arial" w:hAnsi="Arial"/>
          <w:sz w:val="17"/>
        </w:rPr>
        <w:t>parts</w:t>
      </w:r>
    </w:p>
    <w:p w:rsidR="00000000" w:rsidRDefault="00AB18D1">
      <w:pPr>
        <w:spacing w:line="258"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or</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12" w:space="0" w:equalWidth="0">
            <w:col w:w="3360" w:space="140"/>
            <w:col w:w="940" w:space="140"/>
            <w:col w:w="340" w:space="140"/>
            <w:col w:w="860" w:space="140"/>
            <w:col w:w="800" w:space="140"/>
            <w:col w:w="580" w:space="140"/>
            <w:col w:w="340" w:space="120"/>
            <w:col w:w="520" w:space="140"/>
            <w:col w:w="960" w:space="140"/>
            <w:col w:w="160" w:space="140"/>
            <w:col w:w="400" w:space="140"/>
            <w:col w:w="160"/>
          </w:cols>
          <w:docGrid w:linePitch="360"/>
        </w:sectPr>
      </w:pPr>
    </w:p>
    <w:p w:rsidR="00000000" w:rsidRDefault="00AB18D1">
      <w:pPr>
        <w:spacing w:line="31"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combination thereof.</w:t>
      </w:r>
    </w:p>
    <w:p w:rsidR="00000000" w:rsidRDefault="00AB18D1">
      <w:pPr>
        <w:spacing w:line="215"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An identi</w:t>
      </w:r>
      <w:r>
        <w:rPr>
          <w:rFonts w:ascii="Arial" w:eastAsia="Arial" w:hAnsi="Arial"/>
          <w:sz w:val="18"/>
        </w:rPr>
        <w:t>fied part of an organization (even as small as a single individual) or an identified group of</w:t>
      </w:r>
    </w:p>
    <w:p w:rsidR="00000000" w:rsidRDefault="00AB18D1">
      <w:pPr>
        <w:tabs>
          <w:tab w:val="left" w:pos="2760"/>
        </w:tabs>
        <w:spacing w:line="0" w:lineRule="atLeast"/>
        <w:ind w:left="1180"/>
        <w:rPr>
          <w:rFonts w:ascii="Arial" w:eastAsia="Arial" w:hAnsi="Arial"/>
          <w:sz w:val="18"/>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31" w:lineRule="exact"/>
        <w:rPr>
          <w:rFonts w:ascii="Times New Roman" w:eastAsia="Times New Roman" w:hAnsi="Times New Roman"/>
        </w:rPr>
      </w:pPr>
    </w:p>
    <w:p w:rsidR="00000000" w:rsidRDefault="00AB18D1">
      <w:pPr>
        <w:spacing w:line="247" w:lineRule="auto"/>
        <w:ind w:left="1180" w:right="20"/>
        <w:jc w:val="both"/>
        <w:rPr>
          <w:rFonts w:ascii="Arial" w:eastAsia="Arial" w:hAnsi="Arial"/>
          <w:sz w:val="18"/>
        </w:rPr>
      </w:pPr>
      <w:r>
        <w:rPr>
          <w:rFonts w:ascii="Arial" w:eastAsia="Arial" w:hAnsi="Arial"/>
          <w:sz w:val="18"/>
        </w:rPr>
        <w:t>organizations can be regarded as an organization if it has responsibilities, authorities and relationships. A body of persons organized for some specific purpos</w:t>
      </w:r>
      <w:r>
        <w:rPr>
          <w:rFonts w:ascii="Arial" w:eastAsia="Arial" w:hAnsi="Arial"/>
          <w:sz w:val="18"/>
        </w:rPr>
        <w:t>e, such as a club, union, corporation, or society, is an organization.</w:t>
      </w:r>
    </w:p>
    <w:p w:rsidR="00000000" w:rsidRDefault="00AB18D1">
      <w:pPr>
        <w:spacing w:line="200"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[SOURCE: ISO 9000:2005, modified </w:t>
      </w:r>
      <w:r>
        <w:rPr>
          <w:rFonts w:ascii="Arial" w:eastAsia="Arial" w:hAnsi="Arial"/>
        </w:rPr>
        <w:t>– Note 1 to entry has been added]</w:t>
      </w:r>
    </w:p>
    <w:p w:rsidR="00000000" w:rsidRDefault="00AB18D1">
      <w:pPr>
        <w:spacing w:line="240"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4.1.28</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party</w:t>
      </w:r>
    </w:p>
    <w:p w:rsidR="00000000" w:rsidRDefault="00AB18D1">
      <w:pPr>
        <w:spacing w:line="0" w:lineRule="atLeast"/>
        <w:ind w:left="1180"/>
        <w:rPr>
          <w:rFonts w:ascii="Arial" w:eastAsia="Arial" w:hAnsi="Arial"/>
        </w:rPr>
      </w:pPr>
      <w:r>
        <w:rPr>
          <w:rFonts w:ascii="Arial" w:eastAsia="Arial" w:hAnsi="Arial"/>
        </w:rPr>
        <w:t>organization entering into an agreement</w:t>
      </w:r>
    </w:p>
    <w:p w:rsidR="00000000" w:rsidRDefault="00AB18D1">
      <w:pPr>
        <w:spacing w:line="246"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7"/>
        </w:rPr>
      </w:pPr>
      <w:r>
        <w:rPr>
          <w:rFonts w:ascii="Arial" w:eastAsia="Arial" w:hAnsi="Arial"/>
          <w:sz w:val="18"/>
        </w:rPr>
        <w:t>Note 1 to entry:</w:t>
      </w:r>
      <w:r>
        <w:rPr>
          <w:rFonts w:ascii="Times New Roman" w:eastAsia="Times New Roman" w:hAnsi="Times New Roman"/>
        </w:rPr>
        <w:tab/>
      </w:r>
      <w:r>
        <w:rPr>
          <w:rFonts w:ascii="Arial" w:eastAsia="Arial" w:hAnsi="Arial"/>
          <w:sz w:val="17"/>
        </w:rPr>
        <w:t>In this International Standard, the agreeing</w:t>
      </w:r>
      <w:r>
        <w:rPr>
          <w:rFonts w:ascii="Arial" w:eastAsia="Arial" w:hAnsi="Arial"/>
          <w:sz w:val="17"/>
        </w:rPr>
        <w:t xml:space="preserve"> parties are called the acquirer and the supplier.</w:t>
      </w:r>
    </w:p>
    <w:p w:rsidR="00000000" w:rsidRDefault="00AB18D1">
      <w:pPr>
        <w:spacing w:line="23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4.1.29</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problem</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6740"/>
        <w:gridCol w:w="3020"/>
      </w:tblGrid>
      <w:tr w:rsidR="00000000">
        <w:trPr>
          <w:trHeight w:val="75"/>
        </w:trPr>
        <w:tc>
          <w:tcPr>
            <w:tcW w:w="9760" w:type="dxa"/>
            <w:gridSpan w:val="2"/>
            <w:shd w:val="clear" w:color="auto" w:fill="auto"/>
            <w:vAlign w:val="bottom"/>
          </w:tcPr>
          <w:p w:rsidR="00000000" w:rsidRDefault="00AB18D1">
            <w:pPr>
              <w:spacing w:line="76" w:lineRule="exact"/>
              <w:rPr>
                <w:rFonts w:ascii="Arial" w:eastAsia="Arial" w:hAnsi="Arial"/>
                <w:sz w:val="8"/>
              </w:rPr>
            </w:pPr>
            <w:r>
              <w:rPr>
                <w:rFonts w:ascii="Arial" w:eastAsia="Arial" w:hAnsi="Arial"/>
                <w:sz w:val="8"/>
              </w:rPr>
              <w:t>difficulty, uncertainty, or otherwise realized and undesirable event, set of events, condition, or situation that</w:t>
            </w:r>
          </w:p>
        </w:tc>
      </w:tr>
      <w:tr w:rsidR="00000000">
        <w:trPr>
          <w:trHeight w:val="108"/>
        </w:trPr>
        <w:tc>
          <w:tcPr>
            <w:tcW w:w="6740" w:type="dxa"/>
            <w:shd w:val="clear" w:color="auto" w:fill="auto"/>
            <w:vAlign w:val="bottom"/>
          </w:tcPr>
          <w:p w:rsidR="00000000" w:rsidRDefault="00AB18D1">
            <w:pPr>
              <w:spacing w:line="0" w:lineRule="atLeast"/>
              <w:rPr>
                <w:rFonts w:ascii="Times New Roman" w:eastAsia="Times New Roman" w:hAnsi="Times New Roman"/>
                <w:sz w:val="9"/>
              </w:rPr>
            </w:pPr>
          </w:p>
        </w:tc>
        <w:tc>
          <w:tcPr>
            <w:tcW w:w="3020" w:type="dxa"/>
            <w:shd w:val="clear" w:color="auto" w:fill="auto"/>
            <w:textDirection w:val="btLr"/>
            <w:vAlign w:val="bottom"/>
          </w:tcPr>
          <w:p w:rsidR="00000000" w:rsidRDefault="00AB18D1">
            <w:pPr>
              <w:spacing w:line="217" w:lineRule="auto"/>
              <w:rPr>
                <w:rFonts w:ascii="Courier New" w:eastAsia="Courier New" w:hAnsi="Courier New"/>
                <w:w w:val="92"/>
                <w:sz w:val="6"/>
              </w:rPr>
            </w:pPr>
            <w:r>
              <w:rPr>
                <w:rFonts w:ascii="Courier New" w:eastAsia="Courier New" w:hAnsi="Courier New"/>
                <w:w w:val="92"/>
                <w:sz w:val="6"/>
              </w:rPr>
              <w:t>---</w:t>
            </w:r>
          </w:p>
        </w:tc>
      </w:tr>
      <w:tr w:rsidR="00000000">
        <w:trPr>
          <w:trHeight w:val="248"/>
        </w:trPr>
        <w:tc>
          <w:tcPr>
            <w:tcW w:w="6740" w:type="dxa"/>
            <w:vMerge w:val="restart"/>
            <w:shd w:val="clear" w:color="auto" w:fill="auto"/>
            <w:vAlign w:val="bottom"/>
          </w:tcPr>
          <w:p w:rsidR="00000000" w:rsidRDefault="00AB18D1">
            <w:pPr>
              <w:spacing w:line="0" w:lineRule="atLeast"/>
              <w:rPr>
                <w:rFonts w:ascii="Arial" w:eastAsia="Arial" w:hAnsi="Arial"/>
              </w:rPr>
            </w:pPr>
            <w:r>
              <w:rPr>
                <w:rFonts w:ascii="Arial" w:eastAsia="Arial" w:hAnsi="Arial"/>
              </w:rPr>
              <w:t>requires investigation and corrective action</w:t>
            </w:r>
          </w:p>
        </w:tc>
        <w:tc>
          <w:tcPr>
            <w:tcW w:w="3020" w:type="dxa"/>
            <w:shd w:val="clear" w:color="auto" w:fill="auto"/>
            <w:textDirection w:val="btLr"/>
            <w:vAlign w:val="bottom"/>
          </w:tcPr>
          <w:p w:rsidR="00000000" w:rsidRDefault="00AB18D1">
            <w:pPr>
              <w:spacing w:line="0" w:lineRule="atLeast"/>
              <w:rPr>
                <w:rFonts w:ascii="Courier New" w:eastAsia="Courier New" w:hAnsi="Courier New"/>
                <w:w w:val="72"/>
                <w:sz w:val="4"/>
              </w:rPr>
            </w:pPr>
            <w:r>
              <w:rPr>
                <w:rFonts w:ascii="Courier New" w:eastAsia="Courier New" w:hAnsi="Courier New"/>
                <w:w w:val="72"/>
                <w:sz w:val="4"/>
              </w:rPr>
              <w:t>-`-`,,`,,`,`,,`</w:t>
            </w:r>
          </w:p>
        </w:tc>
      </w:tr>
      <w:tr w:rsidR="00000000">
        <w:trPr>
          <w:trHeight w:val="64"/>
        </w:trPr>
        <w:tc>
          <w:tcPr>
            <w:tcW w:w="6740" w:type="dxa"/>
            <w:vMerge/>
            <w:shd w:val="clear" w:color="auto" w:fill="auto"/>
            <w:vAlign w:val="bottom"/>
          </w:tcPr>
          <w:p w:rsidR="00000000" w:rsidRDefault="00AB18D1">
            <w:pPr>
              <w:spacing w:line="0" w:lineRule="atLeast"/>
              <w:rPr>
                <w:rFonts w:ascii="Times New Roman" w:eastAsia="Times New Roman" w:hAnsi="Times New Roman"/>
                <w:sz w:val="5"/>
              </w:rPr>
            </w:pPr>
          </w:p>
        </w:tc>
        <w:tc>
          <w:tcPr>
            <w:tcW w:w="302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436"/>
        </w:trPr>
        <w:tc>
          <w:tcPr>
            <w:tcW w:w="6740" w:type="dxa"/>
            <w:shd w:val="clear" w:color="auto" w:fill="auto"/>
            <w:vAlign w:val="bottom"/>
          </w:tcPr>
          <w:p w:rsidR="00000000" w:rsidRDefault="00AB18D1">
            <w:pPr>
              <w:spacing w:line="0" w:lineRule="atLeast"/>
              <w:rPr>
                <w:rFonts w:ascii="Arial" w:eastAsia="Arial" w:hAnsi="Arial"/>
                <w:b/>
              </w:rPr>
            </w:pPr>
            <w:r>
              <w:rPr>
                <w:rFonts w:ascii="Arial" w:eastAsia="Arial" w:hAnsi="Arial"/>
                <w:b/>
              </w:rPr>
              <w:t>4.</w:t>
            </w:r>
            <w:r>
              <w:rPr>
                <w:rFonts w:ascii="Arial" w:eastAsia="Arial" w:hAnsi="Arial"/>
                <w:b/>
              </w:rPr>
              <w:t>1.30</w:t>
            </w:r>
          </w:p>
        </w:tc>
        <w:tc>
          <w:tcPr>
            <w:tcW w:w="3020" w:type="dxa"/>
            <w:vMerge w:val="restart"/>
            <w:shd w:val="clear" w:color="auto" w:fill="auto"/>
            <w:textDirection w:val="btLr"/>
            <w:vAlign w:val="bottom"/>
          </w:tcPr>
          <w:p w:rsidR="00000000" w:rsidRDefault="00AB18D1">
            <w:pPr>
              <w:spacing w:line="0" w:lineRule="atLeast"/>
              <w:rPr>
                <w:rFonts w:ascii="Courier New" w:eastAsia="Courier New" w:hAnsi="Courier New"/>
                <w:w w:val="76"/>
                <w:sz w:val="3"/>
              </w:rPr>
            </w:pPr>
            <w:r>
              <w:rPr>
                <w:rFonts w:ascii="Courier New" w:eastAsia="Courier New" w:hAnsi="Courier New"/>
                <w:w w:val="76"/>
                <w:sz w:val="3"/>
              </w:rPr>
              <w:t>--`,,`,,,`,``,,,`,`,``,``,,,,,,`</w:t>
            </w:r>
          </w:p>
        </w:tc>
      </w:tr>
      <w:tr w:rsidR="00000000">
        <w:tc>
          <w:tcPr>
            <w:tcW w:w="6740" w:type="dxa"/>
            <w:shd w:val="clear" w:color="auto" w:fill="auto"/>
            <w:vAlign w:val="bottom"/>
          </w:tcPr>
          <w:p w:rsidR="00000000" w:rsidRDefault="00AB18D1">
            <w:pPr>
              <w:spacing w:line="1" w:lineRule="exact"/>
              <w:rPr>
                <w:rFonts w:ascii="Arial" w:eastAsia="Arial" w:hAnsi="Arial"/>
                <w:sz w:val="1"/>
              </w:rPr>
            </w:pPr>
            <w:r>
              <w:rPr>
                <w:rFonts w:ascii="Arial" w:eastAsia="Arial" w:hAnsi="Arial"/>
                <w:sz w:val="1"/>
              </w:rPr>
              <w:t>[SOURCE: ISO 9000:2005]</w:t>
            </w:r>
          </w:p>
        </w:tc>
        <w:tc>
          <w:tcPr>
            <w:tcW w:w="3020" w:type="dxa"/>
            <w:vMerge/>
            <w:shd w:val="clear" w:color="auto" w:fill="auto"/>
            <w:vAlign w:val="bottom"/>
          </w:tcPr>
          <w:p w:rsidR="00000000" w:rsidRDefault="00AB18D1">
            <w:pPr>
              <w:spacing w:line="20" w:lineRule="exact"/>
              <w:rPr>
                <w:rFonts w:ascii="Times New Roman" w:eastAsia="Times New Roman" w:hAnsi="Times New Roman"/>
                <w:sz w:val="1"/>
              </w:rPr>
            </w:pPr>
          </w:p>
        </w:tc>
      </w:tr>
      <w:tr w:rsidR="00000000">
        <w:trPr>
          <w:trHeight w:val="229"/>
        </w:trPr>
        <w:tc>
          <w:tcPr>
            <w:tcW w:w="6740" w:type="dxa"/>
            <w:shd w:val="clear" w:color="auto" w:fill="auto"/>
            <w:vAlign w:val="bottom"/>
          </w:tcPr>
          <w:p w:rsidR="00000000" w:rsidRDefault="00AB18D1">
            <w:pPr>
              <w:spacing w:line="0" w:lineRule="atLeast"/>
              <w:rPr>
                <w:rFonts w:ascii="Arial" w:eastAsia="Arial" w:hAnsi="Arial"/>
                <w:b/>
              </w:rPr>
            </w:pPr>
            <w:r>
              <w:rPr>
                <w:rFonts w:ascii="Arial" w:eastAsia="Arial" w:hAnsi="Arial"/>
                <w:b/>
              </w:rPr>
              <w:t>process</w:t>
            </w:r>
          </w:p>
        </w:tc>
        <w:tc>
          <w:tcPr>
            <w:tcW w:w="3020" w:type="dxa"/>
            <w:shd w:val="clear" w:color="auto" w:fill="auto"/>
            <w:vAlign w:val="bottom"/>
          </w:tcPr>
          <w:p w:rsidR="00000000" w:rsidRDefault="00AB18D1">
            <w:pPr>
              <w:spacing w:line="0" w:lineRule="atLeast"/>
              <w:rPr>
                <w:rFonts w:ascii="Times New Roman" w:eastAsia="Times New Roman" w:hAnsi="Times New Roman"/>
                <w:sz w:val="19"/>
              </w:rPr>
            </w:pPr>
          </w:p>
        </w:tc>
      </w:tr>
    </w:tbl>
    <w:p w:rsidR="00000000" w:rsidRDefault="00AB18D1">
      <w:pPr>
        <w:spacing w:line="0" w:lineRule="atLeast"/>
        <w:ind w:left="1180"/>
        <w:rPr>
          <w:rFonts w:ascii="Arial" w:eastAsia="Arial" w:hAnsi="Arial"/>
        </w:rPr>
      </w:pPr>
      <w:r>
        <w:rPr>
          <w:rFonts w:ascii="Arial" w:eastAsia="Arial" w:hAnsi="Arial"/>
        </w:rPr>
        <w:t>set of interrelated or interacting activities that transforms inputs into outputs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9"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4.1.31</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process purpose</w:t>
      </w:r>
    </w:p>
    <w:p w:rsidR="00000000" w:rsidRDefault="00AB18D1">
      <w:pPr>
        <w:spacing w:line="276" w:lineRule="auto"/>
        <w:ind w:left="1180"/>
        <w:jc w:val="both"/>
        <w:rPr>
          <w:rFonts w:ascii="Arial" w:eastAsia="Arial" w:hAnsi="Arial"/>
        </w:rPr>
      </w:pPr>
      <w:r>
        <w:rPr>
          <w:rFonts w:ascii="Arial" w:eastAsia="Arial" w:hAnsi="Arial"/>
        </w:rPr>
        <w:t>high level objective of performing the process and the likely outcomes o</w:t>
      </w:r>
      <w:r>
        <w:rPr>
          <w:rFonts w:ascii="Arial" w:eastAsia="Arial" w:hAnsi="Arial"/>
        </w:rPr>
        <w:t>f effective implementation of the process</w:t>
      </w:r>
    </w:p>
    <w:p w:rsidR="00000000" w:rsidRDefault="00AB18D1">
      <w:pPr>
        <w:spacing w:line="178"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The purpose of implementing the process is to provide benefits to the stakeholders.</w:t>
      </w:r>
    </w:p>
    <w:p w:rsidR="00000000" w:rsidRDefault="00AB18D1">
      <w:pPr>
        <w:spacing w:line="23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4.1.32</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product</w:t>
      </w:r>
    </w:p>
    <w:p w:rsidR="00000000" w:rsidRDefault="00AB18D1">
      <w:pPr>
        <w:spacing w:line="0" w:lineRule="atLeast"/>
        <w:ind w:left="1180"/>
        <w:rPr>
          <w:rFonts w:ascii="Arial" w:eastAsia="Arial" w:hAnsi="Arial"/>
        </w:rPr>
      </w:pPr>
      <w:r>
        <w:rPr>
          <w:rFonts w:ascii="Arial" w:eastAsia="Arial" w:hAnsi="Arial"/>
        </w:rPr>
        <w:t>result of a process</w:t>
      </w:r>
    </w:p>
    <w:p w:rsidR="00000000" w:rsidRDefault="00AB18D1">
      <w:pPr>
        <w:spacing w:line="246"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Note 1 to entry: There are four agreed generic product categories: hardwar</w:t>
      </w:r>
      <w:r>
        <w:rPr>
          <w:rFonts w:ascii="Arial" w:eastAsia="Arial" w:hAnsi="Arial"/>
          <w:sz w:val="18"/>
        </w:rPr>
        <w:t>e (e.g., engine mechanical part); software (e.g., computer program); services (e.g., transport); and processed materials (e.g., lubricant). Hardware and processed materials are generally tangible products, while software or services are generally intangibl</w:t>
      </w:r>
      <w:r>
        <w:rPr>
          <w:rFonts w:ascii="Arial" w:eastAsia="Arial" w:hAnsi="Arial"/>
          <w:sz w:val="18"/>
        </w:rPr>
        <w:t>e.</w:t>
      </w:r>
    </w:p>
    <w:p w:rsidR="00000000" w:rsidRDefault="00AB18D1">
      <w:pPr>
        <w:spacing w:line="189"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[SOURCE: ISO 9000:2005]</w:t>
      </w:r>
    </w:p>
    <w:p w:rsidR="00000000" w:rsidRDefault="00AB18D1">
      <w:pPr>
        <w:spacing w:line="23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4.1.33</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project</w:t>
      </w:r>
    </w:p>
    <w:p w:rsidR="00000000" w:rsidRDefault="00AB18D1">
      <w:pPr>
        <w:spacing w:line="275" w:lineRule="auto"/>
        <w:ind w:left="1180"/>
        <w:jc w:val="both"/>
        <w:rPr>
          <w:rFonts w:ascii="Arial" w:eastAsia="Arial" w:hAnsi="Arial"/>
        </w:rPr>
      </w:pPr>
      <w:r>
        <w:rPr>
          <w:rFonts w:ascii="Arial" w:eastAsia="Arial" w:hAnsi="Arial"/>
        </w:rPr>
        <w:t>endeavour with defined start and finish criteria undertaken to create a product or service in accordance with specified resources and requirements</w:t>
      </w:r>
    </w:p>
    <w:p w:rsidR="00000000" w:rsidRDefault="00AB18D1">
      <w:pPr>
        <w:spacing w:line="179" w:lineRule="exact"/>
        <w:rPr>
          <w:rFonts w:ascii="Times New Roman" w:eastAsia="Times New Roman" w:hAnsi="Times New Roman"/>
        </w:rPr>
      </w:pPr>
    </w:p>
    <w:p w:rsidR="00000000" w:rsidRDefault="00AB18D1">
      <w:pPr>
        <w:spacing w:line="268" w:lineRule="auto"/>
        <w:ind w:left="1180"/>
        <w:jc w:val="both"/>
        <w:rPr>
          <w:rFonts w:ascii="Arial" w:eastAsia="Arial" w:hAnsi="Arial"/>
          <w:sz w:val="18"/>
        </w:rPr>
      </w:pPr>
      <w:r>
        <w:rPr>
          <w:rFonts w:ascii="Arial" w:eastAsia="Arial" w:hAnsi="Arial"/>
          <w:sz w:val="18"/>
        </w:rPr>
        <w:t>Note 1 to entry: A project is sometimes viewed as a unique proc</w:t>
      </w:r>
      <w:r>
        <w:rPr>
          <w:rFonts w:ascii="Arial" w:eastAsia="Arial" w:hAnsi="Arial"/>
          <w:sz w:val="18"/>
        </w:rPr>
        <w:t>ess comprising co-coordinated and controlled activities and composed of activities from the Project Processes and Technical Processes defined in this International Standard.</w:t>
      </w:r>
    </w:p>
    <w:p w:rsidR="00000000" w:rsidRDefault="00AB18D1">
      <w:pPr>
        <w:spacing w:line="200" w:lineRule="exact"/>
        <w:rPr>
          <w:rFonts w:ascii="Times New Roman" w:eastAsia="Times New Roman" w:hAnsi="Times New Roman"/>
        </w:rPr>
      </w:pPr>
    </w:p>
    <w:p w:rsidR="00000000" w:rsidRDefault="00AB18D1">
      <w:pPr>
        <w:spacing w:line="20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4.1.34</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quality assurance</w:t>
      </w:r>
    </w:p>
    <w:p w:rsidR="00000000" w:rsidRDefault="00AB18D1">
      <w:pPr>
        <w:spacing w:line="465" w:lineRule="auto"/>
        <w:ind w:left="1180" w:right="880"/>
        <w:rPr>
          <w:rFonts w:ascii="Arial" w:eastAsia="Arial" w:hAnsi="Arial"/>
        </w:rPr>
      </w:pPr>
      <w:r>
        <w:rPr>
          <w:rFonts w:ascii="Arial" w:eastAsia="Arial" w:hAnsi="Arial"/>
        </w:rPr>
        <w:t>part of quality management focused on providing confid</w:t>
      </w:r>
      <w:r>
        <w:rPr>
          <w:rFonts w:ascii="Arial" w:eastAsia="Arial" w:hAnsi="Arial"/>
        </w:rPr>
        <w:t>ence that quality requirements will be fulfilled [SOURCE: ISO 9000:2005]</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13"/>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213" w:lineRule="exact"/>
              <w:jc w:val="right"/>
              <w:rPr>
                <w:rFonts w:ascii="Arial" w:eastAsia="Arial" w:hAnsi="Arial"/>
                <w:b/>
              </w:rPr>
            </w:pPr>
            <w:r>
              <w:rPr>
                <w:rFonts w:ascii="Arial" w:eastAsia="Arial" w:hAnsi="Arial"/>
                <w:b/>
              </w:rPr>
              <w:t>7</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w:t>
            </w:r>
            <w:r>
              <w:rPr>
                <w:rFonts w:ascii="Arial" w:eastAsia="Arial" w:hAnsi="Arial"/>
                <w:sz w:val="10"/>
              </w:rPr>
              <w:t>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6" w:name="page16"/>
      <w:bookmarkEnd w:id="16"/>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4.1.35</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quality characteristic</w:t>
      </w:r>
    </w:p>
    <w:p w:rsidR="00000000" w:rsidRDefault="00AB18D1">
      <w:pPr>
        <w:spacing w:line="0" w:lineRule="atLeast"/>
        <w:ind w:left="500"/>
        <w:rPr>
          <w:rFonts w:ascii="Arial" w:eastAsia="Arial" w:hAnsi="Arial"/>
        </w:rPr>
      </w:pPr>
      <w:r>
        <w:rPr>
          <w:rFonts w:ascii="Arial" w:eastAsia="Arial" w:hAnsi="Arial"/>
        </w:rPr>
        <w:t>inherent characte</w:t>
      </w:r>
      <w:r>
        <w:rPr>
          <w:rFonts w:ascii="Arial" w:eastAsia="Arial" w:hAnsi="Arial"/>
        </w:rPr>
        <w:t>ristic of a product, process, or system related to a requirement</w:t>
      </w:r>
    </w:p>
    <w:p w:rsidR="00000000" w:rsidRDefault="00AB18D1">
      <w:pPr>
        <w:spacing w:line="246"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1 to entry: Critical quality characteristics commonly include those related to health, safety, security, assurance, reliability, availability and supportability.</w:t>
      </w:r>
    </w:p>
    <w:p w:rsidR="00000000" w:rsidRDefault="00AB18D1">
      <w:pPr>
        <w:spacing w:line="17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 9000:2005</w:t>
      </w:r>
      <w:r>
        <w:rPr>
          <w:rFonts w:ascii="Arial" w:eastAsia="Arial" w:hAnsi="Arial"/>
        </w:rPr>
        <w:t xml:space="preserve">, modified </w:t>
      </w:r>
      <w:r>
        <w:rPr>
          <w:rFonts w:ascii="Arial" w:eastAsia="Arial" w:hAnsi="Arial"/>
        </w:rPr>
        <w:t>– Note 1 to entry added]</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4.1.36</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quality management</w:t>
      </w:r>
    </w:p>
    <w:p w:rsidR="00000000" w:rsidRDefault="00AB18D1">
      <w:pPr>
        <w:spacing w:line="489" w:lineRule="auto"/>
        <w:ind w:left="500" w:right="2760"/>
        <w:rPr>
          <w:rFonts w:ascii="Arial" w:eastAsia="Arial" w:hAnsi="Arial"/>
        </w:rPr>
      </w:pPr>
      <w:r>
        <w:rPr>
          <w:rFonts w:ascii="Arial" w:eastAsia="Arial" w:hAnsi="Arial"/>
        </w:rPr>
        <w:t>coordinated activities to direct and control an organization with regard to quality [SOURCE: ISO 9000:2005]</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4.1.37</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requirement</w:t>
      </w:r>
    </w:p>
    <w:p w:rsidR="00000000" w:rsidRDefault="00AB18D1">
      <w:pPr>
        <w:spacing w:line="489" w:lineRule="auto"/>
        <w:ind w:left="500" w:right="1680"/>
        <w:rPr>
          <w:rFonts w:ascii="Arial" w:eastAsia="Arial" w:hAnsi="Arial"/>
        </w:rPr>
      </w:pPr>
      <w:r>
        <w:rPr>
          <w:rFonts w:ascii="Arial" w:eastAsia="Arial" w:hAnsi="Arial"/>
        </w:rPr>
        <w:t>statement that translates or expresses a need and its associate</w:t>
      </w:r>
      <w:r>
        <w:rPr>
          <w:rFonts w:ascii="Arial" w:eastAsia="Arial" w:hAnsi="Arial"/>
        </w:rPr>
        <w:t>d constraints and conditions [SOURCE: ISO/IEC/IEEE 29148:2011]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4.1.38</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resource</w:t>
      </w:r>
    </w:p>
    <w:p w:rsidR="00000000" w:rsidRDefault="00AB18D1">
      <w:pPr>
        <w:spacing w:line="0" w:lineRule="atLeast"/>
        <w:ind w:left="500"/>
        <w:rPr>
          <w:rFonts w:ascii="Arial" w:eastAsia="Arial" w:hAnsi="Arial"/>
        </w:rPr>
      </w:pPr>
      <w:r>
        <w:rPr>
          <w:rFonts w:ascii="Arial" w:eastAsia="Arial" w:hAnsi="Arial"/>
        </w:rPr>
        <w:t>asset that is utilized or consumed during the execution of a process</w:t>
      </w:r>
    </w:p>
    <w:p w:rsidR="00000000" w:rsidRDefault="00AB18D1">
      <w:pPr>
        <w:spacing w:line="246" w:lineRule="exact"/>
        <w:rPr>
          <w:rFonts w:ascii="Times New Roman" w:eastAsia="Times New Roman" w:hAnsi="Times New Roman"/>
        </w:rPr>
      </w:pPr>
    </w:p>
    <w:p w:rsidR="00000000" w:rsidRDefault="00AB18D1">
      <w:pPr>
        <w:tabs>
          <w:tab w:val="left" w:pos="2080"/>
        </w:tabs>
        <w:spacing w:line="0" w:lineRule="atLeast"/>
        <w:ind w:left="500"/>
        <w:rPr>
          <w:rFonts w:ascii="Arial" w:eastAsia="Arial" w:hAnsi="Arial"/>
          <w:sz w:val="18"/>
        </w:rPr>
      </w:pPr>
      <w:r>
        <w:rPr>
          <w:rFonts w:ascii="Arial" w:eastAsia="Arial" w:hAnsi="Arial"/>
          <w:sz w:val="18"/>
        </w:rPr>
        <w:t>Note 1 to entry:</w:t>
      </w:r>
      <w:r>
        <w:rPr>
          <w:rFonts w:ascii="Times New Roman" w:eastAsia="Times New Roman" w:hAnsi="Times New Roman"/>
        </w:rPr>
        <w:tab/>
      </w:r>
      <w:r>
        <w:rPr>
          <w:rFonts w:ascii="Arial" w:eastAsia="Arial" w:hAnsi="Arial"/>
          <w:sz w:val="18"/>
        </w:rPr>
        <w:t>Includes diverse entities such as funding, personnel, facilities, capital equipment, too</w:t>
      </w:r>
      <w:r>
        <w:rPr>
          <w:rFonts w:ascii="Arial" w:eastAsia="Arial" w:hAnsi="Arial"/>
          <w:sz w:val="18"/>
        </w:rPr>
        <w:t>ls, and utilities</w:t>
      </w:r>
    </w:p>
    <w:p w:rsidR="00000000" w:rsidRDefault="00AB18D1">
      <w:pPr>
        <w:spacing w:line="3"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such as power, water, fuel and communication infrastructures.</w:t>
      </w:r>
    </w:p>
    <w:p w:rsidR="00000000" w:rsidRDefault="00AB18D1">
      <w:pPr>
        <w:spacing w:line="243" w:lineRule="exact"/>
        <w:rPr>
          <w:rFonts w:ascii="Times New Roman" w:eastAsia="Times New Roman" w:hAnsi="Times New Roman"/>
        </w:rPr>
      </w:pPr>
    </w:p>
    <w:p w:rsidR="00000000" w:rsidRDefault="00AB18D1">
      <w:pPr>
        <w:tabs>
          <w:tab w:val="left" w:pos="2080"/>
        </w:tabs>
        <w:spacing w:line="0" w:lineRule="atLeast"/>
        <w:ind w:left="500"/>
        <w:rPr>
          <w:rFonts w:ascii="Arial" w:eastAsia="Arial" w:hAnsi="Arial"/>
          <w:sz w:val="17"/>
        </w:rPr>
      </w:pPr>
      <w:r>
        <w:rPr>
          <w:rFonts w:ascii="Arial" w:eastAsia="Arial" w:hAnsi="Arial"/>
          <w:sz w:val="18"/>
        </w:rPr>
        <w:t>Note 2 to entry:</w:t>
      </w:r>
      <w:r>
        <w:rPr>
          <w:rFonts w:ascii="Times New Roman" w:eastAsia="Times New Roman" w:hAnsi="Times New Roman"/>
        </w:rPr>
        <w:tab/>
      </w:r>
      <w:r>
        <w:rPr>
          <w:rFonts w:ascii="Arial" w:eastAsia="Arial" w:hAnsi="Arial"/>
          <w:sz w:val="17"/>
        </w:rPr>
        <w:t>Resources include those that are reusable, renewable or consumable.</w:t>
      </w:r>
    </w:p>
    <w:p w:rsidR="00000000" w:rsidRDefault="00AB18D1">
      <w:pPr>
        <w:spacing w:line="23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4.1.39</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retirement</w:t>
      </w:r>
    </w:p>
    <w:p w:rsidR="00000000" w:rsidRDefault="00AB18D1">
      <w:pPr>
        <w:spacing w:line="276" w:lineRule="auto"/>
        <w:ind w:left="500"/>
        <w:jc w:val="both"/>
        <w:rPr>
          <w:rFonts w:ascii="Arial" w:eastAsia="Arial" w:hAnsi="Arial"/>
        </w:rPr>
      </w:pPr>
      <w:r>
        <w:rPr>
          <w:rFonts w:ascii="Arial" w:eastAsia="Arial" w:hAnsi="Arial"/>
        </w:rPr>
        <w:t>withdrawal of active support by the operation and maintenance organiz</w:t>
      </w:r>
      <w:r>
        <w:rPr>
          <w:rFonts w:ascii="Arial" w:eastAsia="Arial" w:hAnsi="Arial"/>
        </w:rPr>
        <w:t>ation, partial or total replacement by a new system, or installation of an upgraded system</w:t>
      </w:r>
    </w:p>
    <w:p w:rsidR="00000000" w:rsidRDefault="00AB18D1">
      <w:pPr>
        <w:spacing w:line="17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4.1.40</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risk</w:t>
      </w:r>
    </w:p>
    <w:p w:rsidR="00000000" w:rsidRDefault="00AB18D1">
      <w:pPr>
        <w:spacing w:line="0" w:lineRule="atLeast"/>
        <w:ind w:left="500"/>
        <w:rPr>
          <w:rFonts w:ascii="Arial" w:eastAsia="Arial" w:hAnsi="Arial"/>
        </w:rPr>
      </w:pPr>
      <w:r>
        <w:rPr>
          <w:rFonts w:ascii="Arial" w:eastAsia="Arial" w:hAnsi="Arial"/>
        </w:rPr>
        <w:t>effect of uncertainty on objectives</w:t>
      </w:r>
    </w:p>
    <w:p w:rsidR="00000000" w:rsidRDefault="00AB18D1">
      <w:pPr>
        <w:spacing w:line="246" w:lineRule="exact"/>
        <w:rPr>
          <w:rFonts w:ascii="Times New Roman" w:eastAsia="Times New Roman" w:hAnsi="Times New Roman"/>
        </w:rPr>
      </w:pP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1420"/>
        <w:gridCol w:w="8340"/>
      </w:tblGrid>
      <w:tr w:rsidR="00000000">
        <w:trPr>
          <w:trHeight w:val="210"/>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1 to entry:</w:t>
            </w:r>
          </w:p>
        </w:tc>
        <w:tc>
          <w:tcPr>
            <w:tcW w:w="83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 xml:space="preserve">An effect is a deviation from the expected </w:t>
            </w:r>
            <w:r>
              <w:rPr>
                <w:rFonts w:ascii="Arial" w:eastAsia="Arial" w:hAnsi="Arial"/>
                <w:sz w:val="18"/>
              </w:rPr>
              <w:t>— positive or negative.  A positive effect is also kno</w:t>
            </w:r>
            <w:r>
              <w:rPr>
                <w:rFonts w:ascii="Arial" w:eastAsia="Arial" w:hAnsi="Arial"/>
                <w:sz w:val="18"/>
              </w:rPr>
              <w:t>wn as</w:t>
            </w:r>
          </w:p>
        </w:tc>
      </w:tr>
      <w:tr w:rsidR="00000000">
        <w:trPr>
          <w:trHeight w:val="238"/>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an opportunity.</w:t>
            </w:r>
          </w:p>
        </w:tc>
        <w:tc>
          <w:tcPr>
            <w:tcW w:w="834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422"/>
        </w:trPr>
        <w:tc>
          <w:tcPr>
            <w:tcW w:w="1420" w:type="dxa"/>
            <w:shd w:val="clear" w:color="auto" w:fill="auto"/>
            <w:vAlign w:val="bottom"/>
          </w:tcPr>
          <w:p w:rsidR="00000000" w:rsidRDefault="00AB18D1">
            <w:pPr>
              <w:spacing w:line="0" w:lineRule="atLeast"/>
              <w:rPr>
                <w:rFonts w:ascii="Arial" w:eastAsia="Arial" w:hAnsi="Arial"/>
                <w:w w:val="97"/>
                <w:sz w:val="18"/>
              </w:rPr>
            </w:pPr>
            <w:r>
              <w:rPr>
                <w:rFonts w:ascii="Arial" w:eastAsia="Arial" w:hAnsi="Arial"/>
                <w:w w:val="97"/>
                <w:sz w:val="18"/>
              </w:rPr>
              <w:t>Note 2 to</w:t>
            </w:r>
            <w:r>
              <w:rPr>
                <w:rFonts w:ascii="Courier New" w:eastAsia="Courier New" w:hAnsi="Courier New"/>
                <w:w w:val="97"/>
                <w:sz w:val="6"/>
              </w:rPr>
              <w:t>--</w:t>
            </w:r>
            <w:r>
              <w:rPr>
                <w:rFonts w:ascii="Arial" w:eastAsia="Arial" w:hAnsi="Arial"/>
                <w:w w:val="97"/>
                <w:sz w:val="18"/>
              </w:rPr>
              <w:t>entry:</w:t>
            </w:r>
          </w:p>
        </w:tc>
        <w:tc>
          <w:tcPr>
            <w:tcW w:w="83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Objectives can have different aspects (such as financial, health and safety, and environmental goals)</w:t>
            </w:r>
          </w:p>
        </w:tc>
      </w:tr>
      <w:tr w:rsidR="00000000">
        <w:trPr>
          <w:trHeight w:val="180"/>
        </w:trPr>
        <w:tc>
          <w:tcPr>
            <w:tcW w:w="9760" w:type="dxa"/>
            <w:gridSpan w:val="2"/>
            <w:shd w:val="clear" w:color="auto" w:fill="auto"/>
            <w:vAlign w:val="bottom"/>
          </w:tcPr>
          <w:p w:rsidR="00000000" w:rsidRDefault="00AB18D1">
            <w:pPr>
              <w:spacing w:line="180" w:lineRule="exact"/>
              <w:rPr>
                <w:rFonts w:ascii="Arial" w:eastAsia="Arial" w:hAnsi="Arial"/>
                <w:sz w:val="18"/>
              </w:rPr>
            </w:pPr>
            <w:r>
              <w:rPr>
                <w:rFonts w:ascii="Arial" w:eastAsia="Arial" w:hAnsi="Arial"/>
                <w:sz w:val="18"/>
              </w:rPr>
              <w:t>and can apply at different levels (such as strategic, organization-wide, project, product and process).</w:t>
            </w:r>
          </w:p>
        </w:tc>
      </w:tr>
      <w:tr w:rsidR="00000000">
        <w:trPr>
          <w:trHeight w:val="270"/>
        </w:trPr>
        <w:tc>
          <w:tcPr>
            <w:tcW w:w="1420" w:type="dxa"/>
            <w:shd w:val="clear" w:color="auto" w:fill="auto"/>
            <w:textDirection w:val="tbRl"/>
            <w:vAlign w:val="bottom"/>
          </w:tcPr>
          <w:p w:rsidR="00000000" w:rsidRDefault="00AB18D1">
            <w:pPr>
              <w:spacing w:line="0" w:lineRule="atLeast"/>
              <w:ind w:left="713"/>
              <w:jc w:val="right"/>
              <w:rPr>
                <w:rFonts w:ascii="Courier New" w:eastAsia="Courier New" w:hAnsi="Courier New"/>
                <w:sz w:val="1"/>
              </w:rPr>
            </w:pPr>
            <w:r>
              <w:rPr>
                <w:rFonts w:ascii="Courier New" w:eastAsia="Courier New" w:hAnsi="Courier New"/>
                <w:sz w:val="1"/>
              </w:rPr>
              <w:t>-`-`,</w:t>
            </w:r>
            <w:r>
              <w:rPr>
                <w:rFonts w:ascii="Courier New" w:eastAsia="Courier New" w:hAnsi="Courier New"/>
                <w:sz w:val="1"/>
              </w:rPr>
              <w:t>,`,,,`,``,,,`,`,``,``,,,,,,`</w:t>
            </w:r>
          </w:p>
        </w:tc>
        <w:tc>
          <w:tcPr>
            <w:tcW w:w="8340" w:type="dxa"/>
            <w:vMerge w:val="restart"/>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Risk is often characterized by reference to potential events and consequences, or a combination of</w:t>
            </w:r>
          </w:p>
        </w:tc>
      </w:tr>
      <w:tr w:rsidR="00000000">
        <w:trPr>
          <w:trHeight w:val="210"/>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3 to entry:</w:t>
            </w:r>
          </w:p>
        </w:tc>
        <w:tc>
          <w:tcPr>
            <w:tcW w:w="8340" w:type="dxa"/>
            <w:vMerge/>
            <w:shd w:val="clear" w:color="auto" w:fill="auto"/>
            <w:vAlign w:val="bottom"/>
          </w:tcPr>
          <w:p w:rsidR="00000000" w:rsidRDefault="00AB18D1">
            <w:pPr>
              <w:spacing w:line="0" w:lineRule="atLeast"/>
              <w:rPr>
                <w:rFonts w:ascii="Times New Roman" w:eastAsia="Times New Roman" w:hAnsi="Times New Roman"/>
                <w:sz w:val="18"/>
              </w:rPr>
            </w:pPr>
          </w:p>
        </w:tc>
      </w:tr>
      <w:tr w:rsidR="00000000">
        <w:trPr>
          <w:trHeight w:val="238"/>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these.</w:t>
            </w:r>
          </w:p>
        </w:tc>
        <w:tc>
          <w:tcPr>
            <w:tcW w:w="834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392"/>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4 to entry:</w:t>
            </w:r>
          </w:p>
        </w:tc>
        <w:tc>
          <w:tcPr>
            <w:tcW w:w="83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 xml:space="preserve">Risk is often expressed in terms of a combination of the consequences of an event </w:t>
            </w:r>
            <w:r>
              <w:rPr>
                <w:rFonts w:ascii="Arial" w:eastAsia="Arial" w:hAnsi="Arial"/>
                <w:sz w:val="18"/>
              </w:rPr>
              <w:t>(including changes</w:t>
            </w:r>
          </w:p>
        </w:tc>
      </w:tr>
      <w:tr w:rsidR="00000000">
        <w:trPr>
          <w:trHeight w:val="30"/>
        </w:trPr>
        <w:tc>
          <w:tcPr>
            <w:tcW w:w="1420" w:type="dxa"/>
            <w:shd w:val="clear" w:color="auto" w:fill="auto"/>
            <w:textDirection w:val="tbRl"/>
            <w:vAlign w:val="bottom"/>
          </w:tcPr>
          <w:p w:rsidR="00000000" w:rsidRDefault="00AB18D1">
            <w:pPr>
              <w:spacing w:line="0" w:lineRule="atLeast"/>
              <w:ind w:left="713"/>
              <w:jc w:val="right"/>
              <w:rPr>
                <w:rFonts w:ascii="Courier New" w:eastAsia="Courier New" w:hAnsi="Courier New"/>
                <w:w w:val="43"/>
                <w:sz w:val="1"/>
              </w:rPr>
            </w:pPr>
            <w:r>
              <w:rPr>
                <w:rFonts w:ascii="Courier New" w:eastAsia="Courier New" w:hAnsi="Courier New"/>
                <w:w w:val="43"/>
                <w:sz w:val="1"/>
              </w:rPr>
              <w:t>---`,,`,,`,`,,`</w:t>
            </w:r>
          </w:p>
        </w:tc>
        <w:tc>
          <w:tcPr>
            <w:tcW w:w="8340" w:type="dxa"/>
            <w:shd w:val="clear" w:color="auto" w:fill="auto"/>
            <w:vAlign w:val="bottom"/>
          </w:tcPr>
          <w:p w:rsidR="00000000" w:rsidRDefault="00AB18D1">
            <w:pPr>
              <w:spacing w:line="0" w:lineRule="atLeast"/>
              <w:rPr>
                <w:rFonts w:ascii="Times New Roman" w:eastAsia="Times New Roman" w:hAnsi="Times New Roman"/>
                <w:sz w:val="2"/>
              </w:rPr>
            </w:pPr>
          </w:p>
        </w:tc>
      </w:tr>
      <w:tr w:rsidR="00000000">
        <w:trPr>
          <w:trHeight w:val="238"/>
        </w:trPr>
        <w:tc>
          <w:tcPr>
            <w:tcW w:w="9760" w:type="dxa"/>
            <w:gridSpan w:val="2"/>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in circumstances) and the associated likelihood of occurrence.</w:t>
            </w:r>
          </w:p>
        </w:tc>
      </w:tr>
      <w:tr w:rsidR="00000000">
        <w:trPr>
          <w:trHeight w:val="422"/>
        </w:trPr>
        <w:tc>
          <w:tcPr>
            <w:tcW w:w="142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5 to entry:</w:t>
            </w:r>
          </w:p>
        </w:tc>
        <w:tc>
          <w:tcPr>
            <w:tcW w:w="83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Uncertainty is the state, even partial, of deficiency of information related to understanding or</w:t>
            </w:r>
          </w:p>
        </w:tc>
      </w:tr>
    </w:tbl>
    <w:p w:rsidR="00000000" w:rsidRDefault="00AB18D1">
      <w:pPr>
        <w:spacing w:line="0" w:lineRule="atLeast"/>
        <w:ind w:left="500"/>
        <w:rPr>
          <w:rFonts w:ascii="Arial" w:eastAsia="Arial" w:hAnsi="Arial"/>
          <w:sz w:val="18"/>
        </w:rPr>
      </w:pPr>
      <w:r>
        <w:rPr>
          <w:rFonts w:ascii="Arial" w:eastAsia="Arial" w:hAnsi="Arial"/>
          <w:sz w:val="18"/>
        </w:rPr>
        <w:t>knowledge of an event, its consequence,</w:t>
      </w:r>
      <w:r>
        <w:rPr>
          <w:rFonts w:ascii="Arial" w:eastAsia="Arial" w:hAnsi="Arial"/>
          <w:sz w:val="18"/>
        </w:rPr>
        <w:t xml:space="preserve"> or likelihood.</w:t>
      </w:r>
    </w:p>
    <w:p w:rsidR="00000000" w:rsidRDefault="00AB18D1">
      <w:pPr>
        <w:spacing w:line="237"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 Guide 73:2009, definition 1.1]</w:t>
      </w:r>
    </w:p>
    <w:p w:rsidR="00000000" w:rsidRDefault="00AB18D1">
      <w:pPr>
        <w:spacing w:line="238"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4.1.41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security</w:t>
      </w:r>
    </w:p>
    <w:p w:rsidR="00000000" w:rsidRDefault="00AB18D1">
      <w:pPr>
        <w:spacing w:line="257" w:lineRule="auto"/>
        <w:ind w:left="500"/>
        <w:jc w:val="both"/>
        <w:rPr>
          <w:rFonts w:ascii="Arial" w:eastAsia="Arial" w:hAnsi="Arial"/>
        </w:rPr>
      </w:pPr>
      <w:r>
        <w:rPr>
          <w:rFonts w:ascii="Arial" w:eastAsia="Arial" w:hAnsi="Arial"/>
        </w:rPr>
        <w:t xml:space="preserve">protection against intentional subversion or forced failure. A composite of four attributes </w:t>
      </w:r>
      <w:r>
        <w:rPr>
          <w:rFonts w:ascii="Arial" w:eastAsia="Arial" w:hAnsi="Arial"/>
        </w:rPr>
        <w:t xml:space="preserve">– confidentiality, integrity, availability, and accountability </w:t>
      </w:r>
      <w:r>
        <w:rPr>
          <w:rFonts w:ascii="Arial" w:eastAsia="Arial" w:hAnsi="Arial"/>
        </w:rPr>
        <w:t>– plus aspects of a fi</w:t>
      </w:r>
      <w:r>
        <w:rPr>
          <w:rFonts w:ascii="Arial" w:eastAsia="Arial" w:hAnsi="Arial"/>
        </w:rPr>
        <w:t>fth, usability, all of which have the related issue of their assurance.</w:t>
      </w:r>
    </w:p>
    <w:p w:rsidR="00000000" w:rsidRDefault="00AB18D1">
      <w:pPr>
        <w:spacing w:line="257" w:lineRule="auto"/>
        <w:ind w:left="500"/>
        <w:jc w:val="both"/>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191"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NATO AEP-67]</w:t>
      </w:r>
    </w:p>
    <w:p w:rsidR="00000000" w:rsidRDefault="00AB18D1">
      <w:pPr>
        <w:spacing w:line="200" w:lineRule="exact"/>
        <w:rPr>
          <w:rFonts w:ascii="Times New Roman" w:eastAsia="Times New Roman" w:hAnsi="Times New Roman"/>
        </w:rPr>
      </w:pPr>
    </w:p>
    <w:p w:rsidR="00000000" w:rsidRDefault="00AB18D1">
      <w:pPr>
        <w:spacing w:line="284"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w:t>
      </w:r>
      <w:r>
        <w:rPr>
          <w:rFonts w:ascii="Arial" w:eastAsia="Arial" w:hAnsi="Arial"/>
          <w:sz w:val="10"/>
        </w:rPr>
        <w:t xml:space="preserve">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33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17" w:name="page17"/>
      <w:bookmarkEnd w:id="17"/>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4.1.42</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service</w:t>
      </w:r>
    </w:p>
    <w:p w:rsidR="00000000" w:rsidRDefault="00AB18D1">
      <w:pPr>
        <w:spacing w:line="0" w:lineRule="atLeast"/>
        <w:ind w:left="1180"/>
        <w:rPr>
          <w:rFonts w:ascii="Arial" w:eastAsia="Arial" w:hAnsi="Arial"/>
        </w:rPr>
      </w:pPr>
      <w:r>
        <w:rPr>
          <w:rFonts w:ascii="Arial" w:eastAsia="Arial" w:hAnsi="Arial"/>
        </w:rPr>
        <w:t>performa</w:t>
      </w:r>
      <w:r>
        <w:rPr>
          <w:rFonts w:ascii="Arial" w:eastAsia="Arial" w:hAnsi="Arial"/>
        </w:rPr>
        <w:t>nce of activities, work, or duties</w:t>
      </w:r>
    </w:p>
    <w:p w:rsidR="00000000" w:rsidRDefault="00AB18D1">
      <w:pPr>
        <w:spacing w:line="0" w:lineRule="atLeast"/>
        <w:ind w:left="1180"/>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46"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1 to entry:</w:t>
      </w:r>
    </w:p>
    <w:p w:rsidR="00000000" w:rsidRDefault="00AB18D1">
      <w:pPr>
        <w:spacing w:line="246"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A service is self contained, coherent, discrete, and can be composed of other services.</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55"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2 to entry:</w:t>
      </w:r>
    </w:p>
    <w:p w:rsidR="00000000" w:rsidRDefault="00AB18D1">
      <w:pPr>
        <w:spacing w:line="255"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8"/>
        </w:rPr>
      </w:pPr>
      <w:r>
        <w:rPr>
          <w:rFonts w:ascii="Arial" w:eastAsia="Arial" w:hAnsi="Arial"/>
          <w:sz w:val="18"/>
        </w:rPr>
        <w:t>A service is generally an intangible product.</w:t>
      </w:r>
    </w:p>
    <w:p w:rsidR="00000000" w:rsidRDefault="00AB18D1">
      <w:pPr>
        <w:spacing w:line="0" w:lineRule="atLeast"/>
        <w:rPr>
          <w:rFonts w:ascii="Arial" w:eastAsia="Arial" w:hAnsi="Arial"/>
          <w:sz w:val="18"/>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3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4.1.43</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stage</w:t>
      </w:r>
    </w:p>
    <w:p w:rsidR="00000000" w:rsidRDefault="00AB18D1">
      <w:pPr>
        <w:spacing w:line="0" w:lineRule="atLeast"/>
        <w:ind w:left="1180"/>
        <w:rPr>
          <w:rFonts w:ascii="Arial" w:eastAsia="Arial" w:hAnsi="Arial"/>
        </w:rPr>
      </w:pPr>
      <w:r>
        <w:rPr>
          <w:rFonts w:ascii="Arial" w:eastAsia="Arial" w:hAnsi="Arial"/>
        </w:rPr>
        <w:t xml:space="preserve">period within the life cycle </w:t>
      </w:r>
      <w:r>
        <w:rPr>
          <w:rFonts w:ascii="Arial" w:eastAsia="Arial" w:hAnsi="Arial"/>
        </w:rPr>
        <w:t>of an entity that relates to the state of its description or realization</w:t>
      </w:r>
    </w:p>
    <w:p w:rsidR="00000000" w:rsidRDefault="00AB18D1">
      <w:pPr>
        <w:spacing w:line="246" w:lineRule="exact"/>
        <w:rPr>
          <w:rFonts w:ascii="Times New Roman" w:eastAsia="Times New Roman" w:hAnsi="Times New Roman"/>
        </w:rPr>
      </w:pPr>
    </w:p>
    <w:p w:rsidR="00000000" w:rsidRDefault="00AB18D1">
      <w:pPr>
        <w:spacing w:line="279" w:lineRule="auto"/>
        <w:ind w:left="1180" w:right="20"/>
        <w:rPr>
          <w:rFonts w:ascii="Arial" w:eastAsia="Arial" w:hAnsi="Arial"/>
          <w:sz w:val="18"/>
        </w:rPr>
      </w:pPr>
      <w:r>
        <w:rPr>
          <w:rFonts w:ascii="Arial" w:eastAsia="Arial" w:hAnsi="Arial"/>
          <w:sz w:val="18"/>
        </w:rPr>
        <w:t>Note 1 to entry: As used in this International Standard, stages relate to major progress and achievement milestones of the entity through its life cycle.</w:t>
      </w:r>
    </w:p>
    <w:p w:rsidR="00000000" w:rsidRDefault="00AB18D1">
      <w:pPr>
        <w:spacing w:line="279" w:lineRule="auto"/>
        <w:ind w:left="1180" w:right="20"/>
        <w:rPr>
          <w:rFonts w:ascii="Arial" w:eastAsia="Arial" w:hAnsi="Arial"/>
          <w:sz w:val="18"/>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179"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2 to entry:</w:t>
      </w:r>
    </w:p>
    <w:p w:rsidR="00000000" w:rsidRDefault="00AB18D1">
      <w:pPr>
        <w:spacing w:line="179"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 xml:space="preserve">Stages </w:t>
      </w:r>
      <w:r>
        <w:rPr>
          <w:rFonts w:ascii="Arial" w:eastAsia="Arial" w:hAnsi="Arial"/>
          <w:sz w:val="17"/>
        </w:rPr>
        <w:t>often overlap.</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4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4.1.44</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stakeholder</w:t>
      </w:r>
    </w:p>
    <w:p w:rsidR="00000000" w:rsidRDefault="00AB18D1">
      <w:pPr>
        <w:spacing w:line="276" w:lineRule="auto"/>
        <w:ind w:left="1180"/>
        <w:rPr>
          <w:rFonts w:ascii="Arial" w:eastAsia="Arial" w:hAnsi="Arial"/>
        </w:rPr>
      </w:pPr>
      <w:r>
        <w:rPr>
          <w:rFonts w:ascii="Arial" w:eastAsia="Arial" w:hAnsi="Arial"/>
        </w:rPr>
        <w:t>individual or organization having a right, share, claim, or interest in a system or in its possession of characteristics that meet their needs and expectations</w:t>
      </w:r>
    </w:p>
    <w:p w:rsidR="00000000" w:rsidRDefault="00AB18D1">
      <w:pPr>
        <w:spacing w:line="178" w:lineRule="exact"/>
        <w:rPr>
          <w:rFonts w:ascii="Times New Roman" w:eastAsia="Times New Roman" w:hAnsi="Times New Roman"/>
        </w:rPr>
      </w:pPr>
    </w:p>
    <w:p w:rsidR="00000000" w:rsidRDefault="00AB18D1">
      <w:pPr>
        <w:spacing w:line="279" w:lineRule="auto"/>
        <w:ind w:left="1180"/>
        <w:rPr>
          <w:rFonts w:ascii="Arial" w:eastAsia="Arial" w:hAnsi="Arial"/>
          <w:sz w:val="18"/>
        </w:rPr>
      </w:pPr>
      <w:r>
        <w:rPr>
          <w:rFonts w:ascii="Arial" w:eastAsia="Arial" w:hAnsi="Arial"/>
          <w:sz w:val="18"/>
        </w:rPr>
        <w:t>EXAMPLE End users, end user organizations, supporters, dev</w:t>
      </w:r>
      <w:r>
        <w:rPr>
          <w:rFonts w:ascii="Arial" w:eastAsia="Arial" w:hAnsi="Arial"/>
          <w:sz w:val="18"/>
        </w:rPr>
        <w:t>elopers, producers, trainers, maintainers, disposers, acquirers, supplier organizations and regulatory bodies.</w:t>
      </w:r>
    </w:p>
    <w:p w:rsidR="00000000" w:rsidRDefault="00AB18D1">
      <w:pPr>
        <w:spacing w:line="279" w:lineRule="auto"/>
        <w:ind w:left="1180"/>
        <w:rPr>
          <w:rFonts w:ascii="Arial" w:eastAsia="Arial" w:hAnsi="Arial"/>
          <w:sz w:val="18"/>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179"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1 to entry:</w:t>
      </w:r>
    </w:p>
    <w:p w:rsidR="00000000" w:rsidRDefault="00AB18D1">
      <w:pPr>
        <w:spacing w:line="179"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Some stakeholders can have interests that oppose each other or oppose the system.</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4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4.1.45</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supplier</w:t>
      </w:r>
    </w:p>
    <w:p w:rsidR="00000000" w:rsidRDefault="00AB18D1">
      <w:pPr>
        <w:spacing w:line="276" w:lineRule="auto"/>
        <w:ind w:left="1180"/>
        <w:rPr>
          <w:rFonts w:ascii="Arial" w:eastAsia="Arial" w:hAnsi="Arial"/>
        </w:rPr>
      </w:pPr>
      <w:r>
        <w:rPr>
          <w:rFonts w:ascii="Arial" w:eastAsia="Arial" w:hAnsi="Arial"/>
        </w:rPr>
        <w:t>organization or an indi</w:t>
      </w:r>
      <w:r>
        <w:rPr>
          <w:rFonts w:ascii="Arial" w:eastAsia="Arial" w:hAnsi="Arial"/>
        </w:rPr>
        <w:t>vidual that enters into an agreement with the acquirer for the supply of a product or service</w:t>
      </w:r>
    </w:p>
    <w:p w:rsidR="00000000" w:rsidRDefault="00AB18D1">
      <w:pPr>
        <w:spacing w:line="276" w:lineRule="auto"/>
        <w:ind w:left="1180"/>
        <w:rPr>
          <w:rFonts w:ascii="Arial" w:eastAsia="Arial" w:hAnsi="Arial"/>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177"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1 to entry:</w:t>
      </w:r>
    </w:p>
    <w:p w:rsidR="00000000" w:rsidRDefault="00AB18D1">
      <w:pPr>
        <w:spacing w:line="177"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Other terms commonly used for supplier are contractor, producer, seller or vendor.</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55"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2 to entry:</w:t>
      </w:r>
    </w:p>
    <w:p w:rsidR="00000000" w:rsidRDefault="00AB18D1">
      <w:pPr>
        <w:spacing w:line="255"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7"/>
        </w:rPr>
      </w:pPr>
      <w:r>
        <w:rPr>
          <w:rFonts w:ascii="Arial" w:eastAsia="Arial" w:hAnsi="Arial"/>
          <w:sz w:val="17"/>
        </w:rPr>
        <w:t>The acquirer and the supplier sometim</w:t>
      </w:r>
      <w:r>
        <w:rPr>
          <w:rFonts w:ascii="Arial" w:eastAsia="Arial" w:hAnsi="Arial"/>
          <w:sz w:val="17"/>
        </w:rPr>
        <w:t>es are part of the same organization.</w:t>
      </w:r>
    </w:p>
    <w:p w:rsidR="00000000" w:rsidRDefault="00AB18D1">
      <w:pPr>
        <w:spacing w:line="0" w:lineRule="atLeast"/>
        <w:rPr>
          <w:rFonts w:ascii="Arial" w:eastAsia="Arial" w:hAnsi="Arial"/>
          <w:sz w:val="17"/>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48"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4.1.46</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system</w:t>
      </w:r>
    </w:p>
    <w:p w:rsidR="00000000" w:rsidRDefault="00AB18D1">
      <w:pPr>
        <w:spacing w:line="0" w:lineRule="atLeast"/>
        <w:ind w:left="1180"/>
        <w:rPr>
          <w:rFonts w:ascii="Arial" w:eastAsia="Arial" w:hAnsi="Arial"/>
        </w:rPr>
      </w:pPr>
      <w:r>
        <w:rPr>
          <w:rFonts w:ascii="Arial" w:eastAsia="Arial" w:hAnsi="Arial"/>
        </w:rPr>
        <w:t>combination of interacting elements organized to achieve one or more stated purposes</w:t>
      </w:r>
    </w:p>
    <w:p w:rsidR="00000000" w:rsidRDefault="00AB18D1">
      <w:pPr>
        <w:spacing w:line="0" w:lineRule="atLeast"/>
        <w:ind w:left="1180"/>
        <w:rPr>
          <w:rFonts w:ascii="Arial" w:eastAsia="Arial" w:hAnsi="Arial"/>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245" w:lineRule="exact"/>
        <w:rPr>
          <w:rFonts w:ascii="Times New Roman" w:eastAsia="Times New Roman" w:hAnsi="Times New Roman"/>
        </w:rPr>
      </w:pPr>
    </w:p>
    <w:p w:rsidR="00000000" w:rsidRDefault="00AB18D1">
      <w:pPr>
        <w:spacing w:line="0" w:lineRule="atLeast"/>
        <w:ind w:left="1180"/>
        <w:rPr>
          <w:rFonts w:ascii="Arial" w:eastAsia="Arial" w:hAnsi="Arial"/>
          <w:sz w:val="17"/>
        </w:rPr>
      </w:pPr>
      <w:r>
        <w:rPr>
          <w:rFonts w:ascii="Arial" w:eastAsia="Arial" w:hAnsi="Arial"/>
          <w:sz w:val="17"/>
        </w:rPr>
        <w:t>Note 1 to entry:</w:t>
      </w:r>
    </w:p>
    <w:p w:rsidR="00000000" w:rsidRDefault="00AB18D1">
      <w:pPr>
        <w:spacing w:line="245"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8"/>
        </w:rPr>
      </w:pPr>
      <w:r>
        <w:rPr>
          <w:rFonts w:ascii="Arial" w:eastAsia="Arial" w:hAnsi="Arial"/>
          <w:sz w:val="18"/>
        </w:rPr>
        <w:t>A system is sometimes considered as a product or as the services it provides.</w:t>
      </w:r>
    </w:p>
    <w:p w:rsidR="00000000" w:rsidRDefault="00AB18D1">
      <w:pPr>
        <w:spacing w:line="0" w:lineRule="atLeast"/>
        <w:rPr>
          <w:rFonts w:ascii="Arial" w:eastAsia="Arial" w:hAnsi="Arial"/>
          <w:sz w:val="18"/>
        </w:rPr>
        <w:sectPr w:rsidR="00000000">
          <w:type w:val="continuous"/>
          <w:pgSz w:w="11900" w:h="16840"/>
          <w:pgMar w:top="660" w:right="724" w:bottom="0" w:left="240" w:header="0" w:footer="0" w:gutter="0"/>
          <w:cols w:num="2" w:space="0" w:equalWidth="0">
            <w:col w:w="2400" w:space="380"/>
            <w:col w:w="8160"/>
          </w:cols>
          <w:docGrid w:linePitch="360"/>
        </w:sectPr>
      </w:pPr>
    </w:p>
    <w:p w:rsidR="00000000" w:rsidRDefault="00AB18D1">
      <w:pPr>
        <w:spacing w:line="243" w:lineRule="exact"/>
        <w:rPr>
          <w:rFonts w:ascii="Times New Roman" w:eastAsia="Times New Roman" w:hAnsi="Times New Roman"/>
        </w:rPr>
      </w:pPr>
    </w:p>
    <w:p w:rsidR="00000000" w:rsidRDefault="00AB18D1">
      <w:pPr>
        <w:tabs>
          <w:tab w:val="left" w:pos="2760"/>
        </w:tabs>
        <w:spacing w:line="0" w:lineRule="atLeast"/>
        <w:ind w:left="1180"/>
        <w:rPr>
          <w:rFonts w:ascii="Arial" w:eastAsia="Arial" w:hAnsi="Arial"/>
          <w:sz w:val="18"/>
        </w:rPr>
      </w:pPr>
      <w:r>
        <w:rPr>
          <w:rFonts w:ascii="Arial" w:eastAsia="Arial" w:hAnsi="Arial"/>
          <w:sz w:val="18"/>
        </w:rPr>
        <w:t>Note 2 to entry</w:t>
      </w:r>
      <w:r>
        <w:rPr>
          <w:rFonts w:ascii="Arial" w:eastAsia="Arial" w:hAnsi="Arial"/>
          <w:sz w:val="18"/>
        </w:rPr>
        <w:t>:</w:t>
      </w:r>
      <w:r>
        <w:rPr>
          <w:rFonts w:ascii="Times New Roman" w:eastAsia="Times New Roman" w:hAnsi="Times New Roman"/>
        </w:rPr>
        <w:tab/>
      </w:r>
      <w:r>
        <w:rPr>
          <w:rFonts w:ascii="Arial" w:eastAsia="Arial" w:hAnsi="Arial"/>
          <w:sz w:val="18"/>
        </w:rPr>
        <w:t>In practice, the interpretation of its meaning is frequently clarified by the use of an associative noun,</w:t>
      </w:r>
    </w:p>
    <w:p w:rsidR="00000000" w:rsidRDefault="00AB18D1">
      <w:pPr>
        <w:tabs>
          <w:tab w:val="left" w:pos="2760"/>
        </w:tabs>
        <w:spacing w:line="0" w:lineRule="atLeast"/>
        <w:ind w:left="1180"/>
        <w:rPr>
          <w:rFonts w:ascii="Arial" w:eastAsia="Arial" w:hAnsi="Arial"/>
          <w:sz w:val="18"/>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31" w:lineRule="exact"/>
        <w:rPr>
          <w:rFonts w:ascii="Times New Roman" w:eastAsia="Times New Roman" w:hAnsi="Times New Roman"/>
        </w:rPr>
      </w:pPr>
    </w:p>
    <w:p w:rsidR="00000000" w:rsidRDefault="00AB18D1">
      <w:pPr>
        <w:spacing w:line="247" w:lineRule="auto"/>
        <w:ind w:left="1180"/>
        <w:rPr>
          <w:rFonts w:ascii="Arial" w:eastAsia="Arial" w:hAnsi="Arial"/>
          <w:sz w:val="18"/>
        </w:rPr>
      </w:pPr>
      <w:r>
        <w:rPr>
          <w:rFonts w:ascii="Arial" w:eastAsia="Arial" w:hAnsi="Arial"/>
          <w:sz w:val="18"/>
        </w:rPr>
        <w:t xml:space="preserve">e.g., aircraft system. Alternatively, the word </w:t>
      </w:r>
      <w:r>
        <w:rPr>
          <w:rFonts w:ascii="Arial" w:eastAsia="Arial" w:hAnsi="Arial"/>
          <w:sz w:val="18"/>
        </w:rPr>
        <w:t>“system</w:t>
      </w:r>
      <w:r>
        <w:rPr>
          <w:rFonts w:ascii="Arial" w:eastAsia="Arial" w:hAnsi="Arial"/>
          <w:sz w:val="18"/>
        </w:rPr>
        <w:t>” is substituted simply by a context-dependent synonym, e.g., aircraft, though this potentia</w:t>
      </w:r>
      <w:r>
        <w:rPr>
          <w:rFonts w:ascii="Arial" w:eastAsia="Arial" w:hAnsi="Arial"/>
          <w:sz w:val="18"/>
        </w:rPr>
        <w:t>lly obscures a system principles perspective.</w:t>
      </w:r>
    </w:p>
    <w:p w:rsidR="00000000" w:rsidRDefault="00AB18D1">
      <w:pPr>
        <w:spacing w:line="206" w:lineRule="exact"/>
        <w:rPr>
          <w:rFonts w:ascii="Times New Roman" w:eastAsia="Times New Roman" w:hAnsi="Times New Roman"/>
        </w:rPr>
      </w:pPr>
    </w:p>
    <w:p w:rsidR="00000000" w:rsidRDefault="00AB18D1">
      <w:pPr>
        <w:spacing w:line="243" w:lineRule="auto"/>
        <w:ind w:left="1180"/>
        <w:rPr>
          <w:rFonts w:ascii="Arial" w:eastAsia="Arial" w:hAnsi="Arial"/>
          <w:sz w:val="18"/>
        </w:rPr>
      </w:pPr>
      <w:r>
        <w:rPr>
          <w:rFonts w:ascii="Arial" w:eastAsia="Arial" w:hAnsi="Arial"/>
          <w:sz w:val="18"/>
        </w:rPr>
        <w:t>Note 3 to entry: A complete system includes all of the associated equipment, facilities, material, computer programs, firmware, technical documentation, services and personnel required for operations and suppo</w:t>
      </w:r>
      <w:r>
        <w:rPr>
          <w:rFonts w:ascii="Arial" w:eastAsia="Arial" w:hAnsi="Arial"/>
          <w:sz w:val="18"/>
        </w:rPr>
        <w:t>rt to the degree necessary</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1280"/>
        <w:gridCol w:w="1900"/>
        <w:gridCol w:w="480"/>
        <w:gridCol w:w="780"/>
        <w:gridCol w:w="1540"/>
        <w:gridCol w:w="2220"/>
        <w:gridCol w:w="940"/>
        <w:gridCol w:w="620"/>
      </w:tblGrid>
      <w:tr w:rsidR="00000000">
        <w:trPr>
          <w:trHeight w:val="201"/>
        </w:trPr>
        <w:tc>
          <w:tcPr>
            <w:tcW w:w="4440" w:type="dxa"/>
            <w:gridSpan w:val="4"/>
            <w:shd w:val="clear" w:color="auto" w:fill="auto"/>
            <w:vAlign w:val="bottom"/>
          </w:tcPr>
          <w:p w:rsidR="00000000" w:rsidRDefault="00AB18D1">
            <w:pPr>
              <w:spacing w:line="201" w:lineRule="exact"/>
              <w:rPr>
                <w:rFonts w:ascii="Arial" w:eastAsia="Arial" w:hAnsi="Arial"/>
                <w:sz w:val="18"/>
              </w:rPr>
            </w:pPr>
            <w:r>
              <w:rPr>
                <w:rFonts w:ascii="Arial" w:eastAsia="Arial" w:hAnsi="Arial"/>
                <w:sz w:val="18"/>
              </w:rPr>
              <w:t>for self-sufficient use in its intended environment.</w:t>
            </w:r>
          </w:p>
        </w:tc>
        <w:tc>
          <w:tcPr>
            <w:tcW w:w="1540" w:type="dxa"/>
            <w:shd w:val="clear" w:color="auto" w:fill="auto"/>
            <w:vAlign w:val="bottom"/>
          </w:tcPr>
          <w:p w:rsidR="00000000" w:rsidRDefault="00AB18D1">
            <w:pPr>
              <w:spacing w:line="0" w:lineRule="atLeast"/>
              <w:rPr>
                <w:rFonts w:ascii="Times New Roman" w:eastAsia="Times New Roman" w:hAnsi="Times New Roman"/>
                <w:sz w:val="17"/>
              </w:rPr>
            </w:pPr>
          </w:p>
        </w:tc>
        <w:tc>
          <w:tcPr>
            <w:tcW w:w="2220" w:type="dxa"/>
            <w:shd w:val="clear" w:color="auto" w:fill="auto"/>
            <w:vAlign w:val="bottom"/>
          </w:tcPr>
          <w:p w:rsidR="00000000" w:rsidRDefault="00AB18D1">
            <w:pPr>
              <w:spacing w:line="0" w:lineRule="atLeast"/>
              <w:rPr>
                <w:rFonts w:ascii="Times New Roman" w:eastAsia="Times New Roman" w:hAnsi="Times New Roman"/>
                <w:sz w:val="17"/>
              </w:rPr>
            </w:pPr>
          </w:p>
        </w:tc>
        <w:tc>
          <w:tcPr>
            <w:tcW w:w="940" w:type="dxa"/>
            <w:shd w:val="clear" w:color="auto" w:fill="auto"/>
            <w:vAlign w:val="bottom"/>
          </w:tcPr>
          <w:p w:rsidR="00000000" w:rsidRDefault="00AB18D1">
            <w:pPr>
              <w:spacing w:line="0" w:lineRule="atLeast"/>
              <w:rPr>
                <w:rFonts w:ascii="Times New Roman" w:eastAsia="Times New Roman" w:hAnsi="Times New Roman"/>
                <w:sz w:val="17"/>
              </w:rPr>
            </w:pPr>
          </w:p>
        </w:tc>
        <w:tc>
          <w:tcPr>
            <w:tcW w:w="620" w:type="dxa"/>
            <w:shd w:val="clear" w:color="auto" w:fill="auto"/>
            <w:textDirection w:val="btLr"/>
            <w:vAlign w:val="bottom"/>
          </w:tcPr>
          <w:p w:rsidR="00000000" w:rsidRDefault="00AB18D1">
            <w:pPr>
              <w:spacing w:line="217" w:lineRule="auto"/>
              <w:ind w:right="151"/>
              <w:rPr>
                <w:rFonts w:ascii="Courier New" w:eastAsia="Courier New" w:hAnsi="Courier New"/>
                <w:w w:val="92"/>
                <w:sz w:val="6"/>
              </w:rPr>
            </w:pPr>
            <w:r>
              <w:rPr>
                <w:rFonts w:ascii="Courier New" w:eastAsia="Courier New" w:hAnsi="Courier New"/>
                <w:w w:val="92"/>
                <w:sz w:val="6"/>
              </w:rPr>
              <w:t>---</w:t>
            </w:r>
          </w:p>
        </w:tc>
      </w:tr>
      <w:tr w:rsidR="00000000">
        <w:trPr>
          <w:trHeight w:val="476"/>
        </w:trPr>
        <w:tc>
          <w:tcPr>
            <w:tcW w:w="1280" w:type="dxa"/>
            <w:shd w:val="clear" w:color="auto" w:fill="auto"/>
            <w:vAlign w:val="bottom"/>
          </w:tcPr>
          <w:p w:rsidR="00000000" w:rsidRDefault="00AB18D1">
            <w:pPr>
              <w:spacing w:line="0" w:lineRule="atLeast"/>
              <w:rPr>
                <w:rFonts w:ascii="Arial" w:eastAsia="Arial" w:hAnsi="Arial"/>
                <w:b/>
              </w:rPr>
            </w:pPr>
            <w:r>
              <w:rPr>
                <w:rFonts w:ascii="Arial" w:eastAsia="Arial" w:hAnsi="Arial"/>
                <w:b/>
              </w:rPr>
              <w:t>4.1.47</w:t>
            </w:r>
          </w:p>
        </w:tc>
        <w:tc>
          <w:tcPr>
            <w:tcW w:w="1900" w:type="dxa"/>
            <w:shd w:val="clear" w:color="auto" w:fill="auto"/>
            <w:vAlign w:val="bottom"/>
          </w:tcPr>
          <w:p w:rsidR="00000000" w:rsidRDefault="00AB18D1">
            <w:pPr>
              <w:spacing w:line="0" w:lineRule="atLeast"/>
              <w:rPr>
                <w:rFonts w:ascii="Times New Roman" w:eastAsia="Times New Roman" w:hAnsi="Times New Roman"/>
                <w:sz w:val="24"/>
              </w:rPr>
            </w:pPr>
          </w:p>
        </w:tc>
        <w:tc>
          <w:tcPr>
            <w:tcW w:w="480" w:type="dxa"/>
            <w:shd w:val="clear" w:color="auto" w:fill="auto"/>
            <w:vAlign w:val="bottom"/>
          </w:tcPr>
          <w:p w:rsidR="00000000" w:rsidRDefault="00AB18D1">
            <w:pPr>
              <w:spacing w:line="0" w:lineRule="atLeast"/>
              <w:rPr>
                <w:rFonts w:ascii="Times New Roman" w:eastAsia="Times New Roman" w:hAnsi="Times New Roman"/>
                <w:sz w:val="24"/>
              </w:rPr>
            </w:pPr>
          </w:p>
        </w:tc>
        <w:tc>
          <w:tcPr>
            <w:tcW w:w="780" w:type="dxa"/>
            <w:shd w:val="clear" w:color="auto" w:fill="auto"/>
            <w:vAlign w:val="bottom"/>
          </w:tcPr>
          <w:p w:rsidR="00000000" w:rsidRDefault="00AB18D1">
            <w:pPr>
              <w:spacing w:line="0" w:lineRule="atLeast"/>
              <w:rPr>
                <w:rFonts w:ascii="Times New Roman" w:eastAsia="Times New Roman" w:hAnsi="Times New Roman"/>
                <w:sz w:val="24"/>
              </w:rPr>
            </w:pPr>
          </w:p>
        </w:tc>
        <w:tc>
          <w:tcPr>
            <w:tcW w:w="1540" w:type="dxa"/>
            <w:shd w:val="clear" w:color="auto" w:fill="auto"/>
            <w:vAlign w:val="bottom"/>
          </w:tcPr>
          <w:p w:rsidR="00000000" w:rsidRDefault="00AB18D1">
            <w:pPr>
              <w:spacing w:line="0" w:lineRule="atLeast"/>
              <w:rPr>
                <w:rFonts w:ascii="Times New Roman" w:eastAsia="Times New Roman" w:hAnsi="Times New Roman"/>
                <w:sz w:val="24"/>
              </w:rPr>
            </w:pPr>
          </w:p>
        </w:tc>
        <w:tc>
          <w:tcPr>
            <w:tcW w:w="2220" w:type="dxa"/>
            <w:shd w:val="clear" w:color="auto" w:fill="auto"/>
            <w:vAlign w:val="bottom"/>
          </w:tcPr>
          <w:p w:rsidR="00000000" w:rsidRDefault="00AB18D1">
            <w:pPr>
              <w:spacing w:line="0" w:lineRule="atLeast"/>
              <w:rPr>
                <w:rFonts w:ascii="Times New Roman" w:eastAsia="Times New Roman" w:hAnsi="Times New Roman"/>
                <w:sz w:val="24"/>
              </w:rPr>
            </w:pPr>
          </w:p>
        </w:tc>
        <w:tc>
          <w:tcPr>
            <w:tcW w:w="940" w:type="dxa"/>
            <w:shd w:val="clear" w:color="auto" w:fill="auto"/>
            <w:vAlign w:val="bottom"/>
          </w:tcPr>
          <w:p w:rsidR="00000000" w:rsidRDefault="00AB18D1">
            <w:pPr>
              <w:spacing w:line="0" w:lineRule="atLeast"/>
              <w:rPr>
                <w:rFonts w:ascii="Times New Roman" w:eastAsia="Times New Roman" w:hAnsi="Times New Roman"/>
                <w:sz w:val="24"/>
              </w:rPr>
            </w:pPr>
          </w:p>
        </w:tc>
        <w:tc>
          <w:tcPr>
            <w:tcW w:w="620" w:type="dxa"/>
            <w:shd w:val="clear" w:color="auto" w:fill="auto"/>
            <w:textDirection w:val="btLr"/>
            <w:vAlign w:val="bottom"/>
          </w:tcPr>
          <w:p w:rsidR="00000000" w:rsidRDefault="00AB18D1">
            <w:pPr>
              <w:spacing w:line="217" w:lineRule="auto"/>
              <w:ind w:right="151"/>
              <w:rPr>
                <w:rFonts w:ascii="Courier New" w:eastAsia="Courier New" w:hAnsi="Courier New"/>
                <w:w w:val="95"/>
                <w:sz w:val="6"/>
              </w:rPr>
            </w:pPr>
            <w:r>
              <w:rPr>
                <w:rFonts w:ascii="Courier New" w:eastAsia="Courier New" w:hAnsi="Courier New"/>
                <w:w w:val="95"/>
                <w:sz w:val="6"/>
              </w:rPr>
              <w:t>`-`,,`,,`,`,,`</w:t>
            </w:r>
          </w:p>
        </w:tc>
      </w:tr>
      <w:tr w:rsidR="00000000">
        <w:trPr>
          <w:trHeight w:val="64"/>
        </w:trPr>
        <w:tc>
          <w:tcPr>
            <w:tcW w:w="3180" w:type="dxa"/>
            <w:gridSpan w:val="2"/>
            <w:shd w:val="clear" w:color="auto" w:fill="auto"/>
            <w:vAlign w:val="bottom"/>
          </w:tcPr>
          <w:p w:rsidR="00000000" w:rsidRDefault="00AB18D1">
            <w:pPr>
              <w:spacing w:line="65" w:lineRule="exact"/>
              <w:rPr>
                <w:rFonts w:ascii="Arial" w:eastAsia="Arial" w:hAnsi="Arial"/>
                <w:b/>
                <w:sz w:val="7"/>
              </w:rPr>
            </w:pPr>
            <w:r>
              <w:rPr>
                <w:rFonts w:ascii="Arial" w:eastAsia="Arial" w:hAnsi="Arial"/>
                <w:b/>
                <w:sz w:val="7"/>
              </w:rPr>
              <w:t>system element</w:t>
            </w:r>
          </w:p>
        </w:tc>
        <w:tc>
          <w:tcPr>
            <w:tcW w:w="480" w:type="dxa"/>
            <w:shd w:val="clear" w:color="auto" w:fill="auto"/>
            <w:vAlign w:val="bottom"/>
          </w:tcPr>
          <w:p w:rsidR="00000000" w:rsidRDefault="00AB18D1">
            <w:pPr>
              <w:spacing w:line="0" w:lineRule="atLeast"/>
              <w:rPr>
                <w:rFonts w:ascii="Times New Roman" w:eastAsia="Times New Roman" w:hAnsi="Times New Roman"/>
                <w:sz w:val="5"/>
              </w:rPr>
            </w:pPr>
          </w:p>
        </w:tc>
        <w:tc>
          <w:tcPr>
            <w:tcW w:w="780" w:type="dxa"/>
            <w:shd w:val="clear" w:color="auto" w:fill="auto"/>
            <w:vAlign w:val="bottom"/>
          </w:tcPr>
          <w:p w:rsidR="00000000" w:rsidRDefault="00AB18D1">
            <w:pPr>
              <w:spacing w:line="0" w:lineRule="atLeast"/>
              <w:rPr>
                <w:rFonts w:ascii="Times New Roman" w:eastAsia="Times New Roman" w:hAnsi="Times New Roman"/>
                <w:sz w:val="5"/>
              </w:rPr>
            </w:pPr>
          </w:p>
        </w:tc>
        <w:tc>
          <w:tcPr>
            <w:tcW w:w="1540" w:type="dxa"/>
            <w:shd w:val="clear" w:color="auto" w:fill="auto"/>
            <w:vAlign w:val="bottom"/>
          </w:tcPr>
          <w:p w:rsidR="00000000" w:rsidRDefault="00AB18D1">
            <w:pPr>
              <w:spacing w:line="0" w:lineRule="atLeast"/>
              <w:rPr>
                <w:rFonts w:ascii="Times New Roman" w:eastAsia="Times New Roman" w:hAnsi="Times New Roman"/>
                <w:sz w:val="5"/>
              </w:rPr>
            </w:pPr>
          </w:p>
        </w:tc>
        <w:tc>
          <w:tcPr>
            <w:tcW w:w="2220" w:type="dxa"/>
            <w:shd w:val="clear" w:color="auto" w:fill="auto"/>
            <w:vAlign w:val="bottom"/>
          </w:tcPr>
          <w:p w:rsidR="00000000" w:rsidRDefault="00AB18D1">
            <w:pPr>
              <w:spacing w:line="0" w:lineRule="atLeast"/>
              <w:rPr>
                <w:rFonts w:ascii="Times New Roman" w:eastAsia="Times New Roman" w:hAnsi="Times New Roman"/>
                <w:sz w:val="5"/>
              </w:rPr>
            </w:pPr>
          </w:p>
        </w:tc>
        <w:tc>
          <w:tcPr>
            <w:tcW w:w="940" w:type="dxa"/>
            <w:shd w:val="clear" w:color="auto" w:fill="auto"/>
            <w:vAlign w:val="bottom"/>
          </w:tcPr>
          <w:p w:rsidR="00000000" w:rsidRDefault="00AB18D1">
            <w:pPr>
              <w:spacing w:line="0" w:lineRule="atLeast"/>
              <w:rPr>
                <w:rFonts w:ascii="Times New Roman" w:eastAsia="Times New Roman" w:hAnsi="Times New Roman"/>
                <w:sz w:val="5"/>
              </w:rPr>
            </w:pPr>
          </w:p>
        </w:tc>
        <w:tc>
          <w:tcPr>
            <w:tcW w:w="620" w:type="dxa"/>
            <w:shd w:val="clear" w:color="auto" w:fill="auto"/>
            <w:textDirection w:val="btLr"/>
            <w:vAlign w:val="bottom"/>
          </w:tcPr>
          <w:p w:rsidR="00000000" w:rsidRDefault="00AB18D1">
            <w:pPr>
              <w:spacing w:line="0" w:lineRule="atLeast"/>
              <w:ind w:right="151"/>
              <w:rPr>
                <w:rFonts w:ascii="Courier New" w:eastAsia="Courier New" w:hAnsi="Courier New"/>
                <w:w w:val="81"/>
                <w:sz w:val="4"/>
              </w:rPr>
            </w:pPr>
            <w:r>
              <w:rPr>
                <w:rFonts w:ascii="Courier New" w:eastAsia="Courier New" w:hAnsi="Courier New"/>
                <w:w w:val="81"/>
                <w:sz w:val="4"/>
              </w:rPr>
              <w:t>-</w:t>
            </w:r>
          </w:p>
        </w:tc>
      </w:tr>
      <w:tr w:rsidR="00000000">
        <w:trPr>
          <w:trHeight w:val="165"/>
        </w:trPr>
        <w:tc>
          <w:tcPr>
            <w:tcW w:w="9140" w:type="dxa"/>
            <w:gridSpan w:val="7"/>
            <w:shd w:val="clear" w:color="auto" w:fill="auto"/>
            <w:vAlign w:val="bottom"/>
          </w:tcPr>
          <w:p w:rsidR="00000000" w:rsidRDefault="00AB18D1">
            <w:pPr>
              <w:spacing w:line="165" w:lineRule="exact"/>
              <w:rPr>
                <w:rFonts w:ascii="Arial" w:eastAsia="Arial" w:hAnsi="Arial"/>
                <w:sz w:val="18"/>
              </w:rPr>
            </w:pPr>
            <w:r>
              <w:rPr>
                <w:rFonts w:ascii="Arial" w:eastAsia="Arial" w:hAnsi="Arial"/>
                <w:sz w:val="18"/>
              </w:rPr>
              <w:t>procedures (e.g., operator instructions), facilities, materials, and naturally occurring entities or any combination</w:t>
            </w:r>
            <w:r>
              <w:rPr>
                <w:rFonts w:ascii="Arial" w:eastAsia="Arial" w:hAnsi="Arial"/>
                <w:sz w:val="18"/>
              </w:rPr>
              <w:t>.</w:t>
            </w:r>
          </w:p>
        </w:tc>
        <w:tc>
          <w:tcPr>
            <w:tcW w:w="620" w:type="dxa"/>
            <w:shd w:val="clear" w:color="auto" w:fill="auto"/>
            <w:textDirection w:val="btLr"/>
            <w:vAlign w:val="bottom"/>
          </w:tcPr>
          <w:p w:rsidR="00000000" w:rsidRDefault="00AB18D1">
            <w:pPr>
              <w:spacing w:line="0" w:lineRule="atLeast"/>
              <w:ind w:right="151"/>
              <w:rPr>
                <w:rFonts w:ascii="Courier New" w:eastAsia="Courier New" w:hAnsi="Courier New"/>
                <w:w w:val="99"/>
                <w:sz w:val="1"/>
              </w:rPr>
            </w:pPr>
            <w:r>
              <w:rPr>
                <w:rFonts w:ascii="Courier New" w:eastAsia="Courier New" w:hAnsi="Courier New"/>
                <w:w w:val="99"/>
                <w:sz w:val="1"/>
              </w:rPr>
              <w:t>`,,`,,,`,``,,,`,`,``,``,,,,,,`</w:t>
            </w:r>
          </w:p>
        </w:tc>
      </w:tr>
      <w:tr w:rsidR="00000000">
        <w:trPr>
          <w:trHeight w:val="264"/>
        </w:trPr>
        <w:tc>
          <w:tcPr>
            <w:tcW w:w="5980" w:type="dxa"/>
            <w:gridSpan w:val="5"/>
            <w:shd w:val="clear" w:color="auto" w:fill="auto"/>
            <w:vAlign w:val="bottom"/>
          </w:tcPr>
          <w:p w:rsidR="00000000" w:rsidRDefault="00AB18D1">
            <w:pPr>
              <w:spacing w:line="0" w:lineRule="atLeast"/>
              <w:rPr>
                <w:rFonts w:ascii="Arial" w:eastAsia="Arial" w:hAnsi="Arial"/>
              </w:rPr>
            </w:pPr>
            <w:r>
              <w:rPr>
                <w:rFonts w:ascii="Arial" w:eastAsia="Arial" w:hAnsi="Arial"/>
              </w:rPr>
              <w:t>member of a set of elements that constitute a system</w:t>
            </w:r>
          </w:p>
        </w:tc>
        <w:tc>
          <w:tcPr>
            <w:tcW w:w="2220" w:type="dxa"/>
            <w:shd w:val="clear" w:color="auto" w:fill="auto"/>
            <w:vAlign w:val="bottom"/>
          </w:tcPr>
          <w:p w:rsidR="00000000" w:rsidRDefault="00AB18D1">
            <w:pPr>
              <w:spacing w:line="0" w:lineRule="atLeast"/>
              <w:rPr>
                <w:rFonts w:ascii="Times New Roman" w:eastAsia="Times New Roman" w:hAnsi="Times New Roman"/>
                <w:sz w:val="22"/>
              </w:rPr>
            </w:pPr>
          </w:p>
        </w:tc>
        <w:tc>
          <w:tcPr>
            <w:tcW w:w="940" w:type="dxa"/>
            <w:shd w:val="clear" w:color="auto" w:fill="auto"/>
            <w:vAlign w:val="bottom"/>
          </w:tcPr>
          <w:p w:rsidR="00000000" w:rsidRDefault="00AB18D1">
            <w:pPr>
              <w:spacing w:line="0" w:lineRule="atLeast"/>
              <w:rPr>
                <w:rFonts w:ascii="Times New Roman" w:eastAsia="Times New Roman" w:hAnsi="Times New Roman"/>
                <w:sz w:val="22"/>
              </w:rPr>
            </w:pPr>
          </w:p>
        </w:tc>
        <w:tc>
          <w:tcPr>
            <w:tcW w:w="62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449"/>
        </w:trPr>
        <w:tc>
          <w:tcPr>
            <w:tcW w:w="12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EXAMPLE</w:t>
            </w:r>
          </w:p>
        </w:tc>
        <w:tc>
          <w:tcPr>
            <w:tcW w:w="1900" w:type="dxa"/>
            <w:shd w:val="clear" w:color="auto" w:fill="auto"/>
            <w:vAlign w:val="bottom"/>
          </w:tcPr>
          <w:p w:rsidR="00000000" w:rsidRDefault="00AB18D1">
            <w:pPr>
              <w:spacing w:line="0" w:lineRule="atLeast"/>
              <w:ind w:left="80"/>
              <w:rPr>
                <w:rFonts w:ascii="Arial" w:eastAsia="Arial" w:hAnsi="Arial"/>
                <w:sz w:val="18"/>
              </w:rPr>
            </w:pPr>
            <w:r>
              <w:rPr>
                <w:rFonts w:ascii="Arial" w:eastAsia="Arial" w:hAnsi="Arial"/>
                <w:sz w:val="18"/>
              </w:rPr>
              <w:t>Hardware,  software,</w:t>
            </w:r>
          </w:p>
        </w:tc>
        <w:tc>
          <w:tcPr>
            <w:tcW w:w="4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data,</w:t>
            </w:r>
          </w:p>
        </w:tc>
        <w:tc>
          <w:tcPr>
            <w:tcW w:w="78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humans,</w:t>
            </w:r>
          </w:p>
        </w:tc>
        <w:tc>
          <w:tcPr>
            <w:tcW w:w="1540" w:type="dxa"/>
            <w:shd w:val="clear" w:color="auto" w:fill="auto"/>
            <w:vAlign w:val="bottom"/>
          </w:tcPr>
          <w:p w:rsidR="00000000" w:rsidRDefault="00AB18D1">
            <w:pPr>
              <w:spacing w:line="0" w:lineRule="atLeast"/>
              <w:ind w:left="100"/>
              <w:rPr>
                <w:rFonts w:ascii="Arial" w:eastAsia="Arial" w:hAnsi="Arial"/>
                <w:sz w:val="18"/>
              </w:rPr>
            </w:pPr>
            <w:r>
              <w:rPr>
                <w:rFonts w:ascii="Arial" w:eastAsia="Arial" w:hAnsi="Arial"/>
                <w:sz w:val="18"/>
              </w:rPr>
              <w:t>processes  (e.g.,</w:t>
            </w:r>
          </w:p>
        </w:tc>
        <w:tc>
          <w:tcPr>
            <w:tcW w:w="222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processes  for  providing</w:t>
            </w:r>
          </w:p>
        </w:tc>
        <w:tc>
          <w:tcPr>
            <w:tcW w:w="940" w:type="dxa"/>
            <w:shd w:val="clear" w:color="auto" w:fill="auto"/>
            <w:vAlign w:val="bottom"/>
          </w:tcPr>
          <w:p w:rsidR="00000000" w:rsidRDefault="00AB18D1">
            <w:pPr>
              <w:spacing w:line="0" w:lineRule="atLeast"/>
              <w:ind w:left="20"/>
              <w:rPr>
                <w:rFonts w:ascii="Arial" w:eastAsia="Arial" w:hAnsi="Arial"/>
                <w:sz w:val="18"/>
              </w:rPr>
            </w:pPr>
            <w:r>
              <w:rPr>
                <w:rFonts w:ascii="Arial" w:eastAsia="Arial" w:hAnsi="Arial"/>
                <w:sz w:val="18"/>
              </w:rPr>
              <w:t>service  to</w:t>
            </w:r>
          </w:p>
        </w:tc>
        <w:tc>
          <w:tcPr>
            <w:tcW w:w="620" w:type="dxa"/>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users),</w:t>
            </w:r>
          </w:p>
        </w:tc>
      </w:tr>
      <w:tr w:rsidR="00000000">
        <w:trPr>
          <w:trHeight w:val="274"/>
        </w:trPr>
        <w:tc>
          <w:tcPr>
            <w:tcW w:w="1280" w:type="dxa"/>
            <w:shd w:val="clear" w:color="auto" w:fill="auto"/>
            <w:vAlign w:val="bottom"/>
          </w:tcPr>
          <w:p w:rsidR="00000000" w:rsidRDefault="00AB18D1">
            <w:pPr>
              <w:spacing w:line="0" w:lineRule="atLeast"/>
              <w:rPr>
                <w:rFonts w:ascii="Times New Roman" w:eastAsia="Times New Roman" w:hAnsi="Times New Roman"/>
                <w:sz w:val="23"/>
              </w:rPr>
            </w:pPr>
          </w:p>
        </w:tc>
        <w:tc>
          <w:tcPr>
            <w:tcW w:w="1900" w:type="dxa"/>
            <w:shd w:val="clear" w:color="auto" w:fill="auto"/>
            <w:vAlign w:val="bottom"/>
          </w:tcPr>
          <w:p w:rsidR="00000000" w:rsidRDefault="00AB18D1">
            <w:pPr>
              <w:spacing w:line="0" w:lineRule="atLeast"/>
              <w:rPr>
                <w:rFonts w:ascii="Times New Roman" w:eastAsia="Times New Roman" w:hAnsi="Times New Roman"/>
                <w:sz w:val="23"/>
              </w:rPr>
            </w:pPr>
          </w:p>
        </w:tc>
        <w:tc>
          <w:tcPr>
            <w:tcW w:w="480" w:type="dxa"/>
            <w:shd w:val="clear" w:color="auto" w:fill="auto"/>
            <w:vAlign w:val="bottom"/>
          </w:tcPr>
          <w:p w:rsidR="00000000" w:rsidRDefault="00AB18D1">
            <w:pPr>
              <w:spacing w:line="0" w:lineRule="atLeast"/>
              <w:rPr>
                <w:rFonts w:ascii="Times New Roman" w:eastAsia="Times New Roman" w:hAnsi="Times New Roman"/>
                <w:sz w:val="23"/>
              </w:rPr>
            </w:pPr>
          </w:p>
        </w:tc>
        <w:tc>
          <w:tcPr>
            <w:tcW w:w="780" w:type="dxa"/>
            <w:shd w:val="clear" w:color="auto" w:fill="auto"/>
            <w:vAlign w:val="bottom"/>
          </w:tcPr>
          <w:p w:rsidR="00000000" w:rsidRDefault="00AB18D1">
            <w:pPr>
              <w:spacing w:line="0" w:lineRule="atLeast"/>
              <w:rPr>
                <w:rFonts w:ascii="Times New Roman" w:eastAsia="Times New Roman" w:hAnsi="Times New Roman"/>
                <w:sz w:val="23"/>
              </w:rPr>
            </w:pPr>
          </w:p>
        </w:tc>
        <w:tc>
          <w:tcPr>
            <w:tcW w:w="1540" w:type="dxa"/>
            <w:shd w:val="clear" w:color="auto" w:fill="auto"/>
            <w:vAlign w:val="bottom"/>
          </w:tcPr>
          <w:p w:rsidR="00000000" w:rsidRDefault="00AB18D1">
            <w:pPr>
              <w:spacing w:line="0" w:lineRule="atLeast"/>
              <w:rPr>
                <w:rFonts w:ascii="Times New Roman" w:eastAsia="Times New Roman" w:hAnsi="Times New Roman"/>
                <w:sz w:val="23"/>
              </w:rPr>
            </w:pPr>
          </w:p>
        </w:tc>
        <w:tc>
          <w:tcPr>
            <w:tcW w:w="2220" w:type="dxa"/>
            <w:shd w:val="clear" w:color="auto" w:fill="auto"/>
            <w:vAlign w:val="bottom"/>
          </w:tcPr>
          <w:p w:rsidR="00000000" w:rsidRDefault="00AB18D1">
            <w:pPr>
              <w:spacing w:line="0" w:lineRule="atLeast"/>
              <w:rPr>
                <w:rFonts w:ascii="Times New Roman" w:eastAsia="Times New Roman" w:hAnsi="Times New Roman"/>
                <w:sz w:val="23"/>
              </w:rPr>
            </w:pPr>
          </w:p>
        </w:tc>
        <w:tc>
          <w:tcPr>
            <w:tcW w:w="940" w:type="dxa"/>
            <w:shd w:val="clear" w:color="auto" w:fill="auto"/>
            <w:vAlign w:val="bottom"/>
          </w:tcPr>
          <w:p w:rsidR="00000000" w:rsidRDefault="00AB18D1">
            <w:pPr>
              <w:spacing w:line="0" w:lineRule="atLeast"/>
              <w:rPr>
                <w:rFonts w:ascii="Times New Roman" w:eastAsia="Times New Roman" w:hAnsi="Times New Roman"/>
                <w:sz w:val="23"/>
              </w:rPr>
            </w:pPr>
          </w:p>
        </w:tc>
        <w:tc>
          <w:tcPr>
            <w:tcW w:w="620" w:type="dxa"/>
            <w:shd w:val="clear" w:color="auto" w:fill="auto"/>
            <w:textDirection w:val="btLr"/>
            <w:vAlign w:val="bottom"/>
          </w:tcPr>
          <w:p w:rsidR="00000000" w:rsidRDefault="00AB18D1">
            <w:pPr>
              <w:spacing w:line="217" w:lineRule="auto"/>
              <w:ind w:right="151"/>
              <w:rPr>
                <w:rFonts w:ascii="Courier New" w:eastAsia="Courier New" w:hAnsi="Courier New"/>
                <w:sz w:val="6"/>
              </w:rPr>
            </w:pPr>
            <w:r>
              <w:rPr>
                <w:rFonts w:ascii="Courier New" w:eastAsia="Courier New" w:hAnsi="Courier New"/>
                <w:sz w:val="6"/>
              </w:rPr>
              <w:t>--</w:t>
            </w:r>
          </w:p>
        </w:tc>
      </w:tr>
      <w:tr w:rsidR="00000000">
        <w:trPr>
          <w:trHeight w:val="358"/>
        </w:trPr>
        <w:tc>
          <w:tcPr>
            <w:tcW w:w="12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1 to entry:</w:t>
            </w:r>
          </w:p>
        </w:tc>
        <w:tc>
          <w:tcPr>
            <w:tcW w:w="1900" w:type="dxa"/>
            <w:shd w:val="clear" w:color="auto" w:fill="auto"/>
            <w:vAlign w:val="bottom"/>
          </w:tcPr>
          <w:p w:rsidR="00000000" w:rsidRDefault="00AB18D1">
            <w:pPr>
              <w:spacing w:line="0" w:lineRule="atLeast"/>
              <w:ind w:left="320"/>
              <w:rPr>
                <w:rFonts w:ascii="Arial" w:eastAsia="Arial" w:hAnsi="Arial"/>
                <w:sz w:val="18"/>
              </w:rPr>
            </w:pPr>
            <w:r>
              <w:rPr>
                <w:rFonts w:ascii="Arial" w:eastAsia="Arial" w:hAnsi="Arial"/>
                <w:sz w:val="18"/>
              </w:rPr>
              <w:t>A system element</w:t>
            </w:r>
          </w:p>
        </w:tc>
        <w:tc>
          <w:tcPr>
            <w:tcW w:w="480" w:type="dxa"/>
            <w:shd w:val="clear" w:color="auto" w:fill="auto"/>
            <w:vAlign w:val="bottom"/>
          </w:tcPr>
          <w:p w:rsidR="00000000" w:rsidRDefault="00AB18D1">
            <w:pPr>
              <w:spacing w:line="0" w:lineRule="atLeast"/>
              <w:ind w:left="80"/>
              <w:rPr>
                <w:rFonts w:ascii="Arial" w:eastAsia="Arial" w:hAnsi="Arial"/>
                <w:sz w:val="18"/>
              </w:rPr>
            </w:pPr>
            <w:r>
              <w:rPr>
                <w:rFonts w:ascii="Arial" w:eastAsia="Arial" w:hAnsi="Arial"/>
                <w:sz w:val="18"/>
              </w:rPr>
              <w:t>is a</w:t>
            </w:r>
          </w:p>
        </w:tc>
        <w:tc>
          <w:tcPr>
            <w:tcW w:w="78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discret</w:t>
            </w:r>
            <w:r>
              <w:rPr>
                <w:rFonts w:ascii="Arial" w:eastAsia="Arial" w:hAnsi="Arial"/>
                <w:sz w:val="18"/>
              </w:rPr>
              <w:t>e</w:t>
            </w:r>
          </w:p>
        </w:tc>
        <w:tc>
          <w:tcPr>
            <w:tcW w:w="1540" w:type="dxa"/>
            <w:shd w:val="clear" w:color="auto" w:fill="auto"/>
            <w:vAlign w:val="bottom"/>
          </w:tcPr>
          <w:p w:rsidR="00000000" w:rsidRDefault="00AB18D1">
            <w:pPr>
              <w:spacing w:line="0" w:lineRule="atLeast"/>
              <w:ind w:left="20"/>
              <w:rPr>
                <w:rFonts w:ascii="Arial" w:eastAsia="Arial" w:hAnsi="Arial"/>
                <w:sz w:val="18"/>
              </w:rPr>
            </w:pPr>
            <w:r>
              <w:rPr>
                <w:rFonts w:ascii="Arial" w:eastAsia="Arial" w:hAnsi="Arial"/>
                <w:sz w:val="18"/>
              </w:rPr>
              <w:t>part of a system</w:t>
            </w:r>
          </w:p>
        </w:tc>
        <w:tc>
          <w:tcPr>
            <w:tcW w:w="222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that can be implemented</w:t>
            </w:r>
          </w:p>
        </w:tc>
        <w:tc>
          <w:tcPr>
            <w:tcW w:w="1560" w:type="dxa"/>
            <w:gridSpan w:val="2"/>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to fulfill specified</w:t>
            </w:r>
          </w:p>
        </w:tc>
      </w:tr>
      <w:tr w:rsidR="00000000">
        <w:trPr>
          <w:trHeight w:val="238"/>
        </w:trPr>
        <w:tc>
          <w:tcPr>
            <w:tcW w:w="12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requirements.</w:t>
            </w:r>
          </w:p>
        </w:tc>
        <w:tc>
          <w:tcPr>
            <w:tcW w:w="1900" w:type="dxa"/>
            <w:shd w:val="clear" w:color="auto" w:fill="auto"/>
            <w:vAlign w:val="bottom"/>
          </w:tcPr>
          <w:p w:rsidR="00000000" w:rsidRDefault="00AB18D1">
            <w:pPr>
              <w:spacing w:line="0" w:lineRule="atLeast"/>
              <w:rPr>
                <w:rFonts w:ascii="Times New Roman" w:eastAsia="Times New Roman" w:hAnsi="Times New Roman"/>
              </w:rPr>
            </w:pPr>
          </w:p>
        </w:tc>
        <w:tc>
          <w:tcPr>
            <w:tcW w:w="480" w:type="dxa"/>
            <w:shd w:val="clear" w:color="auto" w:fill="auto"/>
            <w:vAlign w:val="bottom"/>
          </w:tcPr>
          <w:p w:rsidR="00000000" w:rsidRDefault="00AB18D1">
            <w:pPr>
              <w:spacing w:line="0" w:lineRule="atLeast"/>
              <w:rPr>
                <w:rFonts w:ascii="Times New Roman" w:eastAsia="Times New Roman" w:hAnsi="Times New Roman"/>
              </w:rPr>
            </w:pPr>
          </w:p>
        </w:tc>
        <w:tc>
          <w:tcPr>
            <w:tcW w:w="780" w:type="dxa"/>
            <w:shd w:val="clear" w:color="auto" w:fill="auto"/>
            <w:vAlign w:val="bottom"/>
          </w:tcPr>
          <w:p w:rsidR="00000000" w:rsidRDefault="00AB18D1">
            <w:pPr>
              <w:spacing w:line="0" w:lineRule="atLeast"/>
              <w:rPr>
                <w:rFonts w:ascii="Times New Roman" w:eastAsia="Times New Roman" w:hAnsi="Times New Roman"/>
              </w:rPr>
            </w:pPr>
          </w:p>
        </w:tc>
        <w:tc>
          <w:tcPr>
            <w:tcW w:w="1540" w:type="dxa"/>
            <w:shd w:val="clear" w:color="auto" w:fill="auto"/>
            <w:vAlign w:val="bottom"/>
          </w:tcPr>
          <w:p w:rsidR="00000000" w:rsidRDefault="00AB18D1">
            <w:pPr>
              <w:spacing w:line="0" w:lineRule="atLeast"/>
              <w:rPr>
                <w:rFonts w:ascii="Times New Roman" w:eastAsia="Times New Roman" w:hAnsi="Times New Roman"/>
              </w:rPr>
            </w:pPr>
          </w:p>
        </w:tc>
        <w:tc>
          <w:tcPr>
            <w:tcW w:w="2220" w:type="dxa"/>
            <w:shd w:val="clear" w:color="auto" w:fill="auto"/>
            <w:vAlign w:val="bottom"/>
          </w:tcPr>
          <w:p w:rsidR="00000000" w:rsidRDefault="00AB18D1">
            <w:pPr>
              <w:spacing w:line="0" w:lineRule="atLeast"/>
              <w:rPr>
                <w:rFonts w:ascii="Times New Roman" w:eastAsia="Times New Roman" w:hAnsi="Times New Roman"/>
              </w:rPr>
            </w:pPr>
          </w:p>
        </w:tc>
        <w:tc>
          <w:tcPr>
            <w:tcW w:w="940" w:type="dxa"/>
            <w:shd w:val="clear" w:color="auto" w:fill="auto"/>
            <w:vAlign w:val="bottom"/>
          </w:tcPr>
          <w:p w:rsidR="00000000" w:rsidRDefault="00AB18D1">
            <w:pPr>
              <w:spacing w:line="0" w:lineRule="atLeast"/>
              <w:rPr>
                <w:rFonts w:ascii="Times New Roman" w:eastAsia="Times New Roman" w:hAnsi="Times New Roman"/>
              </w:rPr>
            </w:pPr>
          </w:p>
        </w:tc>
        <w:tc>
          <w:tcPr>
            <w:tcW w:w="620" w:type="dxa"/>
            <w:shd w:val="clear" w:color="auto" w:fill="auto"/>
            <w:vAlign w:val="bottom"/>
          </w:tcPr>
          <w:p w:rsidR="00000000" w:rsidRDefault="00AB18D1">
            <w:pPr>
              <w:spacing w:line="0" w:lineRule="atLeast"/>
              <w:rPr>
                <w:rFonts w:ascii="Times New Roman" w:eastAsia="Times New Roman" w:hAnsi="Times New Roman"/>
              </w:rPr>
            </w:pPr>
          </w:p>
        </w:tc>
      </w:tr>
    </w:tbl>
    <w:p w:rsidR="00000000" w:rsidRDefault="00AB18D1">
      <w:pPr>
        <w:spacing w:line="205"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4.1.48</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system-of-interest</w:t>
      </w:r>
    </w:p>
    <w:p w:rsidR="00000000" w:rsidRDefault="00AB18D1">
      <w:pPr>
        <w:spacing w:line="0" w:lineRule="atLeast"/>
        <w:ind w:left="1180"/>
        <w:rPr>
          <w:rFonts w:ascii="Arial" w:eastAsia="Arial" w:hAnsi="Arial"/>
        </w:rPr>
      </w:pPr>
      <w:r>
        <w:rPr>
          <w:rFonts w:ascii="Arial" w:eastAsia="Arial" w:hAnsi="Arial"/>
        </w:rPr>
        <w:t>system whose life cycle is under consideration in the context of this International Standard</w:t>
      </w:r>
    </w:p>
    <w:p w:rsidR="00000000" w:rsidRDefault="00AB18D1">
      <w:pPr>
        <w:spacing w:line="200" w:lineRule="exact"/>
        <w:rPr>
          <w:rFonts w:ascii="Times New Roman" w:eastAsia="Times New Roman" w:hAnsi="Times New Roman"/>
        </w:rPr>
      </w:pPr>
    </w:p>
    <w:p w:rsidR="00000000" w:rsidRDefault="00AB18D1">
      <w:pPr>
        <w:spacing w:line="31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w:t>
            </w:r>
            <w:r>
              <w:rPr>
                <w:rFonts w:ascii="Arial" w:eastAsia="Arial" w:hAnsi="Arial"/>
                <w:w w:val="99"/>
                <w:sz w:val="10"/>
              </w:rPr>
              <w:t>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w:t>
            </w:r>
            <w:r>
              <w:rPr>
                <w:rFonts w:ascii="Arial" w:eastAsia="Arial" w:hAnsi="Arial"/>
                <w:sz w:val="10"/>
              </w:rPr>
              <w:t>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8" w:name="page18"/>
      <w:bookmarkEnd w:id="18"/>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4.1.49</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systems engineering</w:t>
      </w:r>
    </w:p>
    <w:p w:rsidR="00000000" w:rsidRDefault="00AB18D1">
      <w:pPr>
        <w:spacing w:line="276" w:lineRule="auto"/>
        <w:ind w:left="500"/>
        <w:jc w:val="both"/>
        <w:rPr>
          <w:rFonts w:ascii="Arial" w:eastAsia="Arial" w:hAnsi="Arial"/>
        </w:rPr>
      </w:pPr>
      <w:r>
        <w:rPr>
          <w:rFonts w:ascii="Arial" w:eastAsia="Arial" w:hAnsi="Arial"/>
        </w:rPr>
        <w:t>interdisciplinary approach governing the total technical and managerial effort required to transform a set of stakeholder needs, expectatio</w:t>
      </w:r>
      <w:r>
        <w:rPr>
          <w:rFonts w:ascii="Arial" w:eastAsia="Arial" w:hAnsi="Arial"/>
        </w:rPr>
        <w:t>ns, and constraints into a solution and to support that solution throughout its life</w:t>
      </w:r>
    </w:p>
    <w:p w:rsidR="00000000" w:rsidRDefault="00AB18D1">
      <w:pPr>
        <w:spacing w:line="17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4.1.50</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task</w:t>
      </w:r>
    </w:p>
    <w:p w:rsidR="00000000" w:rsidRDefault="00AB18D1">
      <w:pPr>
        <w:spacing w:line="276" w:lineRule="auto"/>
        <w:ind w:left="500"/>
        <w:jc w:val="both"/>
        <w:rPr>
          <w:rFonts w:ascii="Arial" w:eastAsia="Arial" w:hAnsi="Arial"/>
        </w:rPr>
      </w:pPr>
      <w:r>
        <w:rPr>
          <w:rFonts w:ascii="Arial" w:eastAsia="Arial" w:hAnsi="Arial"/>
        </w:rPr>
        <w:t>required, recommended, or permissible action, intended to contribute to the achievement of one or more outcomes of a process</w:t>
      </w:r>
    </w:p>
    <w:p w:rsidR="00000000" w:rsidRDefault="00AB18D1">
      <w:pPr>
        <w:spacing w:line="17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4.1.51</w:t>
      </w:r>
    </w:p>
    <w:p w:rsidR="00000000" w:rsidRDefault="00AB18D1">
      <w:pPr>
        <w:spacing w:line="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trade-off</w:t>
      </w:r>
    </w:p>
    <w:p w:rsidR="00000000" w:rsidRDefault="00AB18D1">
      <w:pPr>
        <w:spacing w:line="275" w:lineRule="auto"/>
        <w:ind w:left="500"/>
        <w:jc w:val="both"/>
        <w:rPr>
          <w:rFonts w:ascii="Arial" w:eastAsia="Arial" w:hAnsi="Arial"/>
        </w:rPr>
      </w:pPr>
      <w:r>
        <w:rPr>
          <w:rFonts w:ascii="Arial" w:eastAsia="Arial" w:hAnsi="Arial"/>
        </w:rPr>
        <w:t>decision-maki</w:t>
      </w:r>
      <w:r>
        <w:rPr>
          <w:rFonts w:ascii="Arial" w:eastAsia="Arial" w:hAnsi="Arial"/>
        </w:rPr>
        <w:t>ng actions that select from various requirements and alternative solutions on the basis of net benefit to the stakeholders</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4.1.52</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user</w:t>
      </w:r>
    </w:p>
    <w:p w:rsidR="00000000" w:rsidRDefault="00AB18D1">
      <w:pPr>
        <w:spacing w:line="0" w:lineRule="atLeast"/>
        <w:ind w:left="500"/>
        <w:rPr>
          <w:rFonts w:ascii="Arial" w:eastAsia="Arial" w:hAnsi="Arial"/>
        </w:rPr>
      </w:pPr>
      <w:r>
        <w:rPr>
          <w:rFonts w:ascii="Arial" w:eastAsia="Arial" w:hAnsi="Arial"/>
        </w:rPr>
        <w:t>individual or group that interacts with a system or benefits from a system during its utilization</w:t>
      </w:r>
    </w:p>
    <w:p w:rsidR="00000000" w:rsidRDefault="00AB18D1">
      <w:pPr>
        <w:spacing w:line="246"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1 to entry: The</w:t>
      </w:r>
      <w:r>
        <w:rPr>
          <w:rFonts w:ascii="Arial" w:eastAsia="Arial" w:hAnsi="Arial"/>
          <w:sz w:val="18"/>
        </w:rPr>
        <w:t xml:space="preserve"> role of user and the role of operator are sometimes vested, simultaneously or sequentially, in the same individual or organization.</w:t>
      </w:r>
    </w:p>
    <w:p w:rsidR="00000000" w:rsidRDefault="00AB18D1">
      <w:pPr>
        <w:spacing w:line="17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[SOURCE: ISO/IEC 25010:2011]</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4.1.53</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validation</w:t>
      </w:r>
    </w:p>
    <w:p w:rsidR="00000000" w:rsidRDefault="00AB18D1">
      <w:pPr>
        <w:spacing w:line="276" w:lineRule="auto"/>
        <w:ind w:left="500"/>
        <w:jc w:val="both"/>
        <w:rPr>
          <w:rFonts w:ascii="Arial" w:eastAsia="Arial" w:hAnsi="Arial"/>
        </w:rPr>
      </w:pPr>
      <w:r>
        <w:rPr>
          <w:rFonts w:ascii="Arial" w:eastAsia="Arial" w:hAnsi="Arial"/>
        </w:rPr>
        <w:t>confirmation, through the provision of objective evidence, that the requi</w:t>
      </w:r>
      <w:r>
        <w:rPr>
          <w:rFonts w:ascii="Arial" w:eastAsia="Arial" w:hAnsi="Arial"/>
        </w:rPr>
        <w:t>rements for a specific intended use or application have been fulfilled</w:t>
      </w:r>
    </w:p>
    <w:p w:rsidR="00000000" w:rsidRDefault="00AB18D1">
      <w:pPr>
        <w:spacing w:line="177"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1 to entry: A system is able to accomplish its intended use, goals and objectives (i.e., meet stakeholder requirements) in the intended operational environment. The right system w</w:t>
      </w:r>
      <w:r>
        <w:rPr>
          <w:rFonts w:ascii="Arial" w:eastAsia="Arial" w:hAnsi="Arial"/>
          <w:sz w:val="18"/>
        </w:rPr>
        <w:t>as built.</w:t>
      </w:r>
    </w:p>
    <w:p w:rsidR="00000000" w:rsidRDefault="00AB18D1">
      <w:pPr>
        <w:spacing w:line="17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 xml:space="preserve">[SOURCE: ISO 9000:2005, modified </w:t>
      </w:r>
      <w:r>
        <w:rPr>
          <w:rFonts w:ascii="Arial" w:eastAsia="Arial" w:hAnsi="Arial"/>
        </w:rPr>
        <w:t>– Note 1 to entry has been added]</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4.1.54</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verification</w:t>
      </w:r>
    </w:p>
    <w:p w:rsidR="00000000" w:rsidRDefault="00AB18D1">
      <w:pPr>
        <w:spacing w:line="0" w:lineRule="atLeast"/>
        <w:ind w:left="500"/>
        <w:rPr>
          <w:rFonts w:ascii="Arial" w:eastAsia="Arial" w:hAnsi="Arial"/>
        </w:rPr>
      </w:pPr>
      <w:r>
        <w:rPr>
          <w:rFonts w:ascii="Arial" w:eastAsia="Arial" w:hAnsi="Arial"/>
        </w:rPr>
        <w:t>confirmation, through the provision of objective evidence, that specified requirements have been fulfilled</w:t>
      </w:r>
    </w:p>
    <w:p w:rsidR="00000000" w:rsidRDefault="00AB18D1">
      <w:pPr>
        <w:spacing w:line="246"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1 to entry: Verification is a set of activi</w:t>
      </w:r>
      <w:r>
        <w:rPr>
          <w:rFonts w:ascii="Arial" w:eastAsia="Arial" w:hAnsi="Arial"/>
          <w:sz w:val="18"/>
        </w:rPr>
        <w:t>ties that compares a system or system element against the required characteristics. This includes, but is not limited to, specified requirements, design description and the system itself. The system was built right.</w:t>
      </w:r>
    </w:p>
    <w:p w:rsidR="00000000" w:rsidRDefault="00AB18D1">
      <w:pPr>
        <w:spacing w:line="189"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 xml:space="preserve">[SOURCE: ISO 9000:2005, modified </w:t>
      </w:r>
      <w:r>
        <w:rPr>
          <w:rFonts w:ascii="Arial" w:eastAsia="Arial" w:hAnsi="Arial"/>
        </w:rPr>
        <w:t>– Note</w:t>
      </w:r>
      <w:r>
        <w:rPr>
          <w:rFonts w:ascii="Arial" w:eastAsia="Arial" w:hAnsi="Arial"/>
        </w:rPr>
        <w:t xml:space="preserve"> 1 to entry has been added]</w:t>
      </w:r>
    </w:p>
    <w:p w:rsidR="00000000" w:rsidRDefault="00AB18D1">
      <w:pPr>
        <w:spacing w:line="235" w:lineRule="exact"/>
        <w:rPr>
          <w:rFonts w:ascii="Times New Roman" w:eastAsia="Times New Roman" w:hAnsi="Times New Roman"/>
        </w:rPr>
      </w:pPr>
    </w:p>
    <w:p w:rsidR="00000000" w:rsidRDefault="00AB18D1">
      <w:pPr>
        <w:spacing w:line="0" w:lineRule="atLeast"/>
        <w:ind w:left="500"/>
        <w:rPr>
          <w:rFonts w:ascii="Arial" w:eastAsia="Arial" w:hAnsi="Arial"/>
          <w:b/>
          <w:sz w:val="21"/>
        </w:rPr>
      </w:pPr>
      <w:r>
        <w:rPr>
          <w:rFonts w:ascii="Arial" w:eastAsia="Arial" w:hAnsi="Arial"/>
          <w:b/>
        </w:rPr>
        <w:t xml:space="preserve">4.2 </w:t>
      </w:r>
      <w:r>
        <w:rPr>
          <w:rFonts w:ascii="Arial" w:eastAsia="Arial" w:hAnsi="Arial"/>
          <w:b/>
          <w:sz w:val="21"/>
        </w:rPr>
        <w:t>Abbreviated terms</w:t>
      </w:r>
    </w:p>
    <w:p w:rsidR="00000000" w:rsidRDefault="00AB18D1">
      <w:pPr>
        <w:spacing w:line="0" w:lineRule="atLeast"/>
        <w:ind w:left="500"/>
        <w:rPr>
          <w:rFonts w:ascii="Arial" w:eastAsia="Arial" w:hAnsi="Arial"/>
          <w:b/>
          <w:sz w:val="21"/>
        </w:rPr>
        <w:sectPr w:rsidR="00000000">
          <w:pgSz w:w="11900" w:h="16840"/>
          <w:pgMar w:top="660" w:right="1404" w:bottom="0" w:left="240" w:header="0" w:footer="0" w:gutter="0"/>
          <w:cols w:space="0" w:equalWidth="0">
            <w:col w:w="10260"/>
          </w:cols>
          <w:docGrid w:linePitch="360"/>
        </w:sectPr>
      </w:pPr>
    </w:p>
    <w:p w:rsidR="00000000" w:rsidRDefault="00AB18D1">
      <w:pPr>
        <w:spacing w:line="25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CM</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CCB</w:t>
      </w:r>
    </w:p>
    <w:p w:rsidR="00000000" w:rsidRDefault="00AB18D1">
      <w:pPr>
        <w:spacing w:line="239"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COTS</w:t>
      </w:r>
    </w:p>
    <w:p w:rsidR="00000000" w:rsidRDefault="00AB18D1">
      <w:pPr>
        <w:spacing w:line="170" w:lineRule="exact"/>
        <w:rPr>
          <w:rFonts w:ascii="Times New Roman" w:eastAsia="Times New Roman" w:hAnsi="Times New Roman"/>
        </w:rPr>
      </w:pP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440"/>
        <w:gridCol w:w="80"/>
      </w:tblGrid>
      <w:tr w:rsidR="00000000">
        <w:trPr>
          <w:trHeight w:val="82"/>
        </w:trPr>
        <w:tc>
          <w:tcPr>
            <w:tcW w:w="440" w:type="dxa"/>
            <w:vMerge w:val="restart"/>
            <w:shd w:val="clear" w:color="auto" w:fill="auto"/>
            <w:vAlign w:val="bottom"/>
          </w:tcPr>
          <w:p w:rsidR="00000000" w:rsidRDefault="00AB18D1">
            <w:pPr>
              <w:spacing w:line="0" w:lineRule="atLeast"/>
              <w:rPr>
                <w:rFonts w:ascii="Arial" w:eastAsia="Arial" w:hAnsi="Arial"/>
              </w:rPr>
            </w:pPr>
            <w:r>
              <w:rPr>
                <w:rFonts w:ascii="Arial" w:eastAsia="Arial" w:hAnsi="Arial"/>
              </w:rPr>
              <w:t>FCA</w:t>
            </w:r>
          </w:p>
        </w:tc>
        <w:tc>
          <w:tcPr>
            <w:tcW w:w="80" w:type="dxa"/>
            <w:shd w:val="clear" w:color="auto" w:fill="auto"/>
            <w:textDirection w:val="tbRl"/>
            <w:vAlign w:val="bottom"/>
          </w:tcPr>
          <w:p w:rsidR="00000000" w:rsidRDefault="00AB18D1">
            <w:pPr>
              <w:spacing w:line="0" w:lineRule="atLeast"/>
              <w:jc w:val="right"/>
              <w:rPr>
                <w:rFonts w:ascii="Courier New" w:eastAsia="Courier New" w:hAnsi="Courier New"/>
                <w:sz w:val="6"/>
              </w:rPr>
            </w:pPr>
            <w:r>
              <w:rPr>
                <w:rFonts w:ascii="Courier New" w:eastAsia="Courier New" w:hAnsi="Courier New"/>
                <w:sz w:val="6"/>
              </w:rPr>
              <w:t>--</w:t>
            </w:r>
          </w:p>
        </w:tc>
      </w:tr>
      <w:tr w:rsidR="00000000">
        <w:trPr>
          <w:trHeight w:val="253"/>
        </w:trPr>
        <w:tc>
          <w:tcPr>
            <w:tcW w:w="440" w:type="dxa"/>
            <w:vMerge/>
            <w:shd w:val="clear" w:color="auto" w:fill="auto"/>
            <w:vAlign w:val="bottom"/>
          </w:tcPr>
          <w:p w:rsidR="00000000" w:rsidRDefault="00AB18D1">
            <w:pPr>
              <w:spacing w:line="0" w:lineRule="atLeast"/>
              <w:rPr>
                <w:rFonts w:ascii="Times New Roman" w:eastAsia="Times New Roman" w:hAnsi="Times New Roman"/>
                <w:sz w:val="21"/>
              </w:rPr>
            </w:pPr>
          </w:p>
        </w:tc>
        <w:tc>
          <w:tcPr>
            <w:tcW w:w="80" w:type="dxa"/>
            <w:vMerge w:val="restart"/>
            <w:shd w:val="clear" w:color="auto" w:fill="auto"/>
            <w:textDirection w:val="tbRl"/>
            <w:vAlign w:val="bottom"/>
          </w:tcPr>
          <w:p w:rsidR="00000000" w:rsidRDefault="00AB18D1">
            <w:pPr>
              <w:spacing w:line="0" w:lineRule="atLeast"/>
              <w:jc w:val="right"/>
              <w:rPr>
                <w:rFonts w:ascii="Courier New" w:eastAsia="Courier New" w:hAnsi="Courier New"/>
                <w:w w:val="77"/>
                <w:sz w:val="3"/>
              </w:rPr>
            </w:pPr>
            <w:r>
              <w:rPr>
                <w:rFonts w:ascii="Courier New" w:eastAsia="Courier New" w:hAnsi="Courier New"/>
                <w:w w:val="77"/>
                <w:sz w:val="3"/>
              </w:rPr>
              <w:t>-`-`,,`,,,`,``,,,`,`,``,``,,,,,,`</w:t>
            </w:r>
          </w:p>
        </w:tc>
      </w:tr>
      <w:tr w:rsidR="00000000">
        <w:trPr>
          <w:trHeight w:val="206"/>
        </w:trPr>
        <w:tc>
          <w:tcPr>
            <w:tcW w:w="440" w:type="dxa"/>
            <w:shd w:val="clear" w:color="auto" w:fill="auto"/>
            <w:vAlign w:val="bottom"/>
          </w:tcPr>
          <w:p w:rsidR="00000000" w:rsidRDefault="00AB18D1">
            <w:pPr>
              <w:spacing w:line="206" w:lineRule="exact"/>
              <w:rPr>
                <w:rFonts w:ascii="Arial" w:eastAsia="Arial" w:hAnsi="Arial"/>
              </w:rPr>
            </w:pPr>
            <w:r>
              <w:rPr>
                <w:rFonts w:ascii="Arial" w:eastAsia="Arial" w:hAnsi="Arial"/>
              </w:rPr>
              <w:t>PCA</w:t>
            </w:r>
          </w:p>
        </w:tc>
        <w:tc>
          <w:tcPr>
            <w:tcW w:w="80" w:type="dxa"/>
            <w:vMerge/>
            <w:shd w:val="clear" w:color="auto" w:fill="auto"/>
            <w:vAlign w:val="bottom"/>
          </w:tcPr>
          <w:p w:rsidR="00000000" w:rsidRDefault="00AB18D1">
            <w:pPr>
              <w:spacing w:line="0" w:lineRule="atLeast"/>
              <w:rPr>
                <w:rFonts w:ascii="Times New Roman" w:eastAsia="Times New Roman" w:hAnsi="Times New Roman"/>
                <w:sz w:val="17"/>
              </w:rPr>
            </w:pPr>
          </w:p>
        </w:tc>
      </w:tr>
      <w:tr w:rsidR="00000000">
        <w:trPr>
          <w:trHeight w:val="264"/>
        </w:trPr>
        <w:tc>
          <w:tcPr>
            <w:tcW w:w="440" w:type="dxa"/>
            <w:shd w:val="clear" w:color="auto" w:fill="auto"/>
            <w:vAlign w:val="bottom"/>
          </w:tcPr>
          <w:p w:rsidR="00000000" w:rsidRDefault="00AB18D1">
            <w:pPr>
              <w:spacing w:line="0" w:lineRule="atLeast"/>
              <w:rPr>
                <w:rFonts w:ascii="Arial" w:eastAsia="Arial" w:hAnsi="Arial"/>
              </w:rPr>
            </w:pPr>
            <w:r>
              <w:rPr>
                <w:rFonts w:ascii="Arial" w:eastAsia="Arial" w:hAnsi="Arial"/>
              </w:rPr>
              <w:t>NDI</w:t>
            </w:r>
          </w:p>
        </w:tc>
        <w:tc>
          <w:tcPr>
            <w:tcW w:w="8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897"/>
        </w:trPr>
        <w:tc>
          <w:tcPr>
            <w:tcW w:w="440" w:type="dxa"/>
            <w:shd w:val="clear" w:color="auto" w:fill="auto"/>
            <w:vAlign w:val="bottom"/>
          </w:tcPr>
          <w:p w:rsidR="00000000" w:rsidRDefault="00AB18D1">
            <w:pPr>
              <w:spacing w:line="0" w:lineRule="atLeast"/>
              <w:rPr>
                <w:rFonts w:ascii="Arial" w:eastAsia="Arial" w:hAnsi="Arial"/>
              </w:rPr>
            </w:pPr>
            <w:r>
              <w:rPr>
                <w:rFonts w:ascii="Arial" w:eastAsia="Arial" w:hAnsi="Arial"/>
              </w:rPr>
              <w:t>QA</w:t>
            </w:r>
          </w:p>
        </w:tc>
        <w:tc>
          <w:tcPr>
            <w:tcW w:w="80" w:type="dxa"/>
            <w:shd w:val="clear" w:color="auto" w:fill="auto"/>
            <w:textDirection w:val="tbRl"/>
            <w:vAlign w:val="bottom"/>
          </w:tcPr>
          <w:p w:rsidR="00000000" w:rsidRDefault="00AB18D1">
            <w:pPr>
              <w:spacing w:line="0" w:lineRule="atLeast"/>
              <w:jc w:val="right"/>
              <w:rPr>
                <w:rFonts w:ascii="Courier New" w:eastAsia="Courier New" w:hAnsi="Courier New"/>
                <w:sz w:val="6"/>
              </w:rPr>
            </w:pPr>
            <w:r>
              <w:rPr>
                <w:rFonts w:ascii="Courier New" w:eastAsia="Courier New" w:hAnsi="Courier New"/>
                <w:sz w:val="6"/>
              </w:rPr>
              <w:t>`,,`,,`,`,,`</w:t>
            </w:r>
          </w:p>
        </w:tc>
      </w:tr>
      <w:tr w:rsidR="00000000">
        <w:trPr>
          <w:trHeight w:val="108"/>
        </w:trPr>
        <w:tc>
          <w:tcPr>
            <w:tcW w:w="440" w:type="dxa"/>
            <w:shd w:val="clear" w:color="auto" w:fill="auto"/>
            <w:vAlign w:val="bottom"/>
          </w:tcPr>
          <w:p w:rsidR="00000000" w:rsidRDefault="00AB18D1">
            <w:pPr>
              <w:spacing w:line="0" w:lineRule="atLeast"/>
              <w:rPr>
                <w:rFonts w:ascii="Times New Roman" w:eastAsia="Times New Roman" w:hAnsi="Times New Roman"/>
                <w:sz w:val="9"/>
              </w:rPr>
            </w:pPr>
          </w:p>
        </w:tc>
        <w:tc>
          <w:tcPr>
            <w:tcW w:w="80" w:type="dxa"/>
            <w:shd w:val="clear" w:color="auto" w:fill="auto"/>
            <w:textDirection w:val="tbRl"/>
            <w:vAlign w:val="bottom"/>
          </w:tcPr>
          <w:p w:rsidR="00000000" w:rsidRDefault="00AB18D1">
            <w:pPr>
              <w:spacing w:line="0" w:lineRule="atLeast"/>
              <w:jc w:val="right"/>
              <w:rPr>
                <w:rFonts w:ascii="Courier New" w:eastAsia="Courier New" w:hAnsi="Courier New"/>
                <w:w w:val="92"/>
                <w:sz w:val="6"/>
              </w:rPr>
            </w:pPr>
            <w:r>
              <w:rPr>
                <w:rFonts w:ascii="Courier New" w:eastAsia="Courier New" w:hAnsi="Courier New"/>
                <w:w w:val="92"/>
                <w:sz w:val="6"/>
              </w:rPr>
              <w:t>---</w:t>
            </w:r>
          </w:p>
        </w:tc>
      </w:tr>
      <w:tr w:rsidR="00000000">
        <w:trPr>
          <w:trHeight w:val="405"/>
        </w:trPr>
        <w:tc>
          <w:tcPr>
            <w:tcW w:w="440" w:type="dxa"/>
            <w:shd w:val="clear" w:color="auto" w:fill="auto"/>
            <w:vAlign w:val="bottom"/>
          </w:tcPr>
          <w:p w:rsidR="00000000" w:rsidRDefault="00AB18D1">
            <w:pPr>
              <w:spacing w:line="0" w:lineRule="atLeast"/>
              <w:rPr>
                <w:rFonts w:ascii="Arial" w:eastAsia="Arial" w:hAnsi="Arial"/>
              </w:rPr>
            </w:pPr>
            <w:r>
              <w:rPr>
                <w:rFonts w:ascii="Arial" w:eastAsia="Arial" w:hAnsi="Arial"/>
              </w:rPr>
              <w:t>SDP</w:t>
            </w:r>
          </w:p>
        </w:tc>
        <w:tc>
          <w:tcPr>
            <w:tcW w:w="80" w:type="dxa"/>
            <w:shd w:val="clear" w:color="auto" w:fill="auto"/>
            <w:vAlign w:val="bottom"/>
          </w:tcPr>
          <w:p w:rsidR="00000000" w:rsidRDefault="00AB18D1">
            <w:pPr>
              <w:spacing w:line="0" w:lineRule="atLeast"/>
              <w:rPr>
                <w:rFonts w:ascii="Times New Roman" w:eastAsia="Times New Roman" w:hAnsi="Times New Roman"/>
                <w:sz w:val="24"/>
              </w:rPr>
            </w:pPr>
          </w:p>
        </w:tc>
      </w:tr>
    </w:tbl>
    <w:p w:rsidR="00000000" w:rsidRDefault="00AB18D1">
      <w:pPr>
        <w:spacing w:line="254" w:lineRule="exact"/>
        <w:rPr>
          <w:rFonts w:ascii="Times New Roman" w:eastAsia="Times New Roman" w:hAnsi="Times New Roman"/>
        </w:rPr>
      </w:pPr>
      <w:r>
        <w:rPr>
          <w:rFonts w:ascii="Times New Roman" w:eastAsia="Times New Roman" w:hAnsi="Times New Roman"/>
          <w:sz w:val="24"/>
        </w:rPr>
        <w:br w:type="column"/>
      </w:r>
    </w:p>
    <w:p w:rsidR="00000000" w:rsidRDefault="00AB18D1">
      <w:pPr>
        <w:spacing w:line="0" w:lineRule="atLeast"/>
        <w:rPr>
          <w:rFonts w:ascii="Arial" w:eastAsia="Arial" w:hAnsi="Arial"/>
        </w:rPr>
      </w:pPr>
      <w:r>
        <w:rPr>
          <w:rFonts w:ascii="Arial" w:eastAsia="Arial" w:hAnsi="Arial"/>
        </w:rPr>
        <w:t>Configuration Management</w:t>
      </w:r>
    </w:p>
    <w:p w:rsidR="00000000" w:rsidRDefault="00AB18D1">
      <w:pPr>
        <w:spacing w:line="240"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Configuration Control Board</w:t>
      </w:r>
    </w:p>
    <w:p w:rsidR="00000000" w:rsidRDefault="00AB18D1">
      <w:pPr>
        <w:spacing w:line="239"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Commercial-Off-The-Shelf</w:t>
      </w:r>
    </w:p>
    <w:p w:rsidR="00000000" w:rsidRDefault="00AB18D1">
      <w:pPr>
        <w:spacing w:line="240"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Functional Configura</w:t>
      </w:r>
      <w:r>
        <w:rPr>
          <w:rFonts w:ascii="Arial" w:eastAsia="Arial" w:hAnsi="Arial"/>
        </w:rPr>
        <w:t>tion Audit</w:t>
      </w:r>
    </w:p>
    <w:p w:rsidR="00000000" w:rsidRDefault="00AB18D1">
      <w:pPr>
        <w:spacing w:line="240"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Non-developmental Items</w:t>
      </w:r>
    </w:p>
    <w:p w:rsidR="00000000" w:rsidRDefault="00AB18D1">
      <w:pPr>
        <w:spacing w:line="239"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Physical Configuration Audit</w:t>
      </w:r>
    </w:p>
    <w:p w:rsidR="00000000" w:rsidRDefault="00AB18D1">
      <w:pPr>
        <w:spacing w:line="240"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Quality Assurance</w:t>
      </w:r>
    </w:p>
    <w:p w:rsidR="00000000" w:rsidRDefault="00AB18D1">
      <w:pPr>
        <w:spacing w:line="240"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rPr>
        <w:t>Software Development Plan</w:t>
      </w:r>
    </w:p>
    <w:p w:rsidR="00000000" w:rsidRDefault="00AB18D1">
      <w:pPr>
        <w:spacing w:line="0" w:lineRule="atLeast"/>
        <w:rPr>
          <w:rFonts w:ascii="Arial" w:eastAsia="Arial" w:hAnsi="Arial"/>
        </w:rPr>
        <w:sectPr w:rsidR="00000000">
          <w:type w:val="continuous"/>
          <w:pgSz w:w="11900" w:h="16840"/>
          <w:pgMar w:top="660" w:right="1404" w:bottom="0" w:left="240" w:header="0" w:footer="0" w:gutter="0"/>
          <w:cols w:num="2" w:space="0" w:equalWidth="0">
            <w:col w:w="1860" w:space="720"/>
            <w:col w:w="768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10</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w:t>
      </w:r>
      <w:r>
        <w:rPr>
          <w:rFonts w:ascii="Arial" w:eastAsia="Arial" w:hAnsi="Arial"/>
          <w:sz w:val="10"/>
        </w:rPr>
        <w:t>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51"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19" w:name="page19"/>
      <w:bookmarkEnd w:id="19"/>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tabs>
          <w:tab w:val="left" w:pos="3240"/>
        </w:tabs>
        <w:spacing w:line="0" w:lineRule="atLeast"/>
        <w:ind w:left="1180"/>
        <w:rPr>
          <w:rFonts w:ascii="Arial" w:eastAsia="Arial" w:hAnsi="Arial"/>
        </w:rPr>
      </w:pPr>
      <w:r>
        <w:rPr>
          <w:rFonts w:ascii="Arial" w:eastAsia="Arial" w:hAnsi="Arial"/>
        </w:rPr>
        <w:t>SEMP</w:t>
      </w:r>
      <w:r>
        <w:rPr>
          <w:rFonts w:ascii="Times New Roman" w:eastAsia="Times New Roman" w:hAnsi="Times New Roman"/>
        </w:rPr>
        <w:tab/>
      </w:r>
      <w:r>
        <w:rPr>
          <w:rFonts w:ascii="Arial" w:eastAsia="Arial" w:hAnsi="Arial"/>
        </w:rPr>
        <w:t>S</w:t>
      </w:r>
      <w:r>
        <w:rPr>
          <w:rFonts w:ascii="Arial" w:eastAsia="Arial" w:hAnsi="Arial"/>
        </w:rPr>
        <w:t>ystems Engineering Management Plan</w:t>
      </w:r>
    </w:p>
    <w:p w:rsidR="00000000" w:rsidRDefault="00AB18D1">
      <w:pPr>
        <w:spacing w:line="240" w:lineRule="exact"/>
        <w:rPr>
          <w:rFonts w:ascii="Times New Roman" w:eastAsia="Times New Roman" w:hAnsi="Times New Roman"/>
        </w:rPr>
      </w:pPr>
    </w:p>
    <w:p w:rsidR="00000000" w:rsidRDefault="00AB18D1">
      <w:pPr>
        <w:tabs>
          <w:tab w:val="left" w:pos="3240"/>
        </w:tabs>
        <w:spacing w:line="0" w:lineRule="atLeast"/>
        <w:ind w:left="1180"/>
        <w:rPr>
          <w:rFonts w:ascii="Arial" w:eastAsia="Arial" w:hAnsi="Arial"/>
        </w:rPr>
      </w:pPr>
      <w:r>
        <w:rPr>
          <w:rFonts w:ascii="Arial" w:eastAsia="Arial" w:hAnsi="Arial"/>
        </w:rPr>
        <w:t>SOI</w:t>
      </w:r>
      <w:r>
        <w:rPr>
          <w:rFonts w:ascii="Times New Roman" w:eastAsia="Times New Roman" w:hAnsi="Times New Roman"/>
        </w:rPr>
        <w:tab/>
      </w:r>
      <w:r>
        <w:rPr>
          <w:rFonts w:ascii="Arial" w:eastAsia="Arial" w:hAnsi="Arial"/>
        </w:rPr>
        <w:t>System of Interest</w:t>
      </w:r>
    </w:p>
    <w:p w:rsidR="00000000" w:rsidRDefault="00AB18D1">
      <w:pPr>
        <w:spacing w:line="239" w:lineRule="exact"/>
        <w:rPr>
          <w:rFonts w:ascii="Times New Roman" w:eastAsia="Times New Roman" w:hAnsi="Times New Roman"/>
        </w:rPr>
      </w:pPr>
    </w:p>
    <w:p w:rsidR="00000000" w:rsidRDefault="00AB18D1">
      <w:pPr>
        <w:tabs>
          <w:tab w:val="left" w:pos="3240"/>
        </w:tabs>
        <w:spacing w:line="0" w:lineRule="atLeast"/>
        <w:ind w:left="1180"/>
        <w:rPr>
          <w:rFonts w:ascii="Arial" w:eastAsia="Arial" w:hAnsi="Arial"/>
        </w:rPr>
      </w:pPr>
      <w:r>
        <w:rPr>
          <w:rFonts w:ascii="Arial" w:eastAsia="Arial" w:hAnsi="Arial"/>
        </w:rPr>
        <w:t>SoS</w:t>
      </w:r>
      <w:r>
        <w:rPr>
          <w:rFonts w:ascii="Times New Roman" w:eastAsia="Times New Roman" w:hAnsi="Times New Roman"/>
        </w:rPr>
        <w:tab/>
      </w:r>
      <w:r>
        <w:rPr>
          <w:rFonts w:ascii="Arial" w:eastAsia="Arial" w:hAnsi="Arial"/>
        </w:rPr>
        <w:t>System of Systems</w:t>
      </w:r>
    </w:p>
    <w:p w:rsidR="00000000" w:rsidRDefault="00AB18D1">
      <w:pPr>
        <w:spacing w:line="200" w:lineRule="exact"/>
        <w:rPr>
          <w:rFonts w:ascii="Times New Roman" w:eastAsia="Times New Roman" w:hAnsi="Times New Roman"/>
        </w:rPr>
      </w:pPr>
    </w:p>
    <w:p w:rsidR="00000000" w:rsidRDefault="00AB18D1">
      <w:pPr>
        <w:spacing w:line="298" w:lineRule="exact"/>
        <w:rPr>
          <w:rFonts w:ascii="Times New Roman" w:eastAsia="Times New Roman" w:hAnsi="Times New Roman"/>
        </w:rPr>
      </w:pPr>
    </w:p>
    <w:p w:rsidR="00000000" w:rsidRDefault="00AB18D1">
      <w:pPr>
        <w:tabs>
          <w:tab w:val="left" w:pos="1560"/>
        </w:tabs>
        <w:spacing w:line="0" w:lineRule="atLeast"/>
        <w:ind w:left="1180"/>
        <w:rPr>
          <w:rFonts w:ascii="Arial" w:eastAsia="Arial" w:hAnsi="Arial"/>
          <w:b/>
          <w:sz w:val="23"/>
        </w:rPr>
      </w:pPr>
      <w:r>
        <w:rPr>
          <w:rFonts w:ascii="Arial" w:eastAsia="Arial" w:hAnsi="Arial"/>
          <w:b/>
          <w:sz w:val="24"/>
        </w:rPr>
        <w:t>5</w:t>
      </w:r>
      <w:r>
        <w:rPr>
          <w:rFonts w:ascii="Times New Roman" w:eastAsia="Times New Roman" w:hAnsi="Times New Roman"/>
        </w:rPr>
        <w:tab/>
      </w:r>
      <w:r>
        <w:rPr>
          <w:rFonts w:ascii="Arial" w:eastAsia="Arial" w:hAnsi="Arial"/>
          <w:b/>
          <w:sz w:val="23"/>
        </w:rPr>
        <w:t>Key concepts and application of this International Standard</w:t>
      </w:r>
    </w:p>
    <w:p w:rsidR="00000000" w:rsidRDefault="00AB18D1">
      <w:pPr>
        <w:spacing w:line="24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5.1 Introduction</w:t>
      </w:r>
    </w:p>
    <w:p w:rsidR="00000000" w:rsidRDefault="00AB18D1">
      <w:pPr>
        <w:spacing w:line="242" w:lineRule="exact"/>
        <w:rPr>
          <w:rFonts w:ascii="Times New Roman" w:eastAsia="Times New Roman" w:hAnsi="Times New Roman"/>
        </w:rPr>
      </w:pPr>
    </w:p>
    <w:p w:rsidR="00000000" w:rsidRDefault="00AB18D1">
      <w:pPr>
        <w:spacing w:line="258" w:lineRule="auto"/>
        <w:ind w:left="1180" w:right="20"/>
        <w:jc w:val="both"/>
        <w:rPr>
          <w:rFonts w:ascii="Arial" w:eastAsia="Arial" w:hAnsi="Arial"/>
        </w:rPr>
      </w:pPr>
      <w:r>
        <w:rPr>
          <w:rFonts w:ascii="Arial" w:eastAsia="Arial" w:hAnsi="Arial"/>
        </w:rPr>
        <w:t>This clause is included to highlight and to help explain essential concepts on which this I</w:t>
      </w:r>
      <w:r>
        <w:rPr>
          <w:rFonts w:ascii="Arial" w:eastAsia="Arial" w:hAnsi="Arial"/>
        </w:rPr>
        <w:t>nternational Standard is based. Further elaboration of these concepts can be found in the ISO/IEC TR 24748-1 (IEEE Std 24748-1-2011) and 24748-2 (IEEE Std 24748-2-2012) guides on the application of life cycle management.</w:t>
      </w:r>
    </w:p>
    <w:p w:rsidR="00000000" w:rsidRDefault="00AB18D1">
      <w:pPr>
        <w:spacing w:line="183"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5.2 System concepts</w:t>
      </w:r>
    </w:p>
    <w:p w:rsidR="00000000" w:rsidRDefault="00AB18D1">
      <w:pPr>
        <w:spacing w:line="240"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5.2.1</w:t>
      </w:r>
      <w:r>
        <w:rPr>
          <w:rFonts w:ascii="Times New Roman" w:eastAsia="Times New Roman" w:hAnsi="Times New Roman"/>
        </w:rPr>
        <w:tab/>
      </w:r>
      <w:r>
        <w:rPr>
          <w:rFonts w:ascii="Arial" w:eastAsia="Arial" w:hAnsi="Arial"/>
          <w:b/>
          <w:sz w:val="19"/>
        </w:rPr>
        <w:t>Systems</w:t>
      </w:r>
    </w:p>
    <w:p w:rsidR="00000000" w:rsidRDefault="00AB18D1">
      <w:pPr>
        <w:spacing w:line="242" w:lineRule="exact"/>
        <w:rPr>
          <w:rFonts w:ascii="Times New Roman" w:eastAsia="Times New Roman" w:hAnsi="Times New Roman"/>
        </w:rPr>
      </w:pPr>
    </w:p>
    <w:p w:rsidR="00000000" w:rsidRDefault="00AB18D1">
      <w:pPr>
        <w:spacing w:line="249" w:lineRule="auto"/>
        <w:ind w:left="1180" w:right="20"/>
        <w:jc w:val="both"/>
        <w:rPr>
          <w:rFonts w:ascii="Arial" w:eastAsia="Arial" w:hAnsi="Arial"/>
        </w:rPr>
      </w:pPr>
      <w:r>
        <w:rPr>
          <w:rFonts w:ascii="Arial" w:eastAsia="Arial" w:hAnsi="Arial"/>
        </w:rPr>
        <w:t>The systems considered in this International Standard are man-made, created and utilized to provide products or services in defined environments for the benefit of users and other stakeholders. These systems may be configured with one or more of the foll</w:t>
      </w:r>
      <w:r>
        <w:rPr>
          <w:rFonts w:ascii="Arial" w:eastAsia="Arial" w:hAnsi="Arial"/>
        </w:rPr>
        <w:t xml:space="preserve">owing system elements: hardware, software, data, humans, processes (e.g., processes for providing service to users), procedures (e.g., operator instructions), facilities, materials and naturally occurring entities . As viewed by the user, they are thought </w:t>
      </w:r>
      <w:r>
        <w:rPr>
          <w:rFonts w:ascii="Arial" w:eastAsia="Arial" w:hAnsi="Arial"/>
        </w:rPr>
        <w:t>of as products or services.</w:t>
      </w:r>
    </w:p>
    <w:p w:rsidR="00000000" w:rsidRDefault="00AB18D1">
      <w:pPr>
        <w:spacing w:line="198" w:lineRule="exact"/>
        <w:rPr>
          <w:rFonts w:ascii="Times New Roman" w:eastAsia="Times New Roman" w:hAnsi="Times New Roman"/>
        </w:rPr>
      </w:pPr>
    </w:p>
    <w:p w:rsidR="00000000" w:rsidRDefault="00AB18D1">
      <w:pPr>
        <w:spacing w:line="252" w:lineRule="auto"/>
        <w:ind w:left="1180" w:right="20"/>
        <w:jc w:val="both"/>
        <w:rPr>
          <w:rFonts w:ascii="Arial" w:eastAsia="Arial" w:hAnsi="Arial"/>
        </w:rPr>
      </w:pPr>
      <w:r>
        <w:rPr>
          <w:rFonts w:ascii="Arial" w:eastAsia="Arial" w:hAnsi="Arial"/>
        </w:rPr>
        <w:t xml:space="preserve">The perception and definition of a particular system, its architecture and its system elements depend on a stakeholder's interests and responsibilities. One stakeholder's system-of-interest can be viewed as a system element in </w:t>
      </w:r>
      <w:r>
        <w:rPr>
          <w:rFonts w:ascii="Arial" w:eastAsia="Arial" w:hAnsi="Arial"/>
        </w:rPr>
        <w:t>another stakeholder's system-of-interest. Furthermore, a system-of-interest can be viewed as being part of the environment for another stakeholder's system-of-interest.</w:t>
      </w:r>
    </w:p>
    <w:p w:rsidR="00000000" w:rsidRDefault="00AB18D1">
      <w:pPr>
        <w:spacing w:line="19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following are key points regarding the characteristics of the systems-of-interest:</w:t>
      </w:r>
    </w:p>
    <w:p w:rsidR="00000000" w:rsidRDefault="00AB18D1">
      <w:pPr>
        <w:spacing w:line="240" w:lineRule="exact"/>
        <w:rPr>
          <w:rFonts w:ascii="Times New Roman" w:eastAsia="Times New Roman" w:hAnsi="Times New Roman"/>
        </w:rPr>
      </w:pPr>
    </w:p>
    <w:p w:rsidR="00000000" w:rsidRDefault="00AB18D1" w:rsidP="00AB18D1">
      <w:pPr>
        <w:numPr>
          <w:ilvl w:val="0"/>
          <w:numId w:val="1"/>
        </w:numPr>
        <w:tabs>
          <w:tab w:val="left" w:pos="1540"/>
        </w:tabs>
        <w:spacing w:line="0" w:lineRule="atLeast"/>
        <w:ind w:left="1540" w:hanging="368"/>
        <w:rPr>
          <w:rFonts w:ascii="Arial" w:eastAsia="Arial" w:hAnsi="Arial"/>
        </w:rPr>
      </w:pPr>
      <w:r>
        <w:rPr>
          <w:rFonts w:ascii="Arial" w:eastAsia="Arial" w:hAnsi="Arial"/>
        </w:rPr>
        <w:t>defined boundaries encapsulate meaningful needs and practical solutions;</w:t>
      </w:r>
    </w:p>
    <w:p w:rsidR="00000000" w:rsidRDefault="00AB18D1">
      <w:pPr>
        <w:spacing w:line="240" w:lineRule="exact"/>
        <w:rPr>
          <w:rFonts w:ascii="Arial" w:eastAsia="Arial" w:hAnsi="Arial"/>
        </w:rPr>
      </w:pPr>
    </w:p>
    <w:p w:rsidR="00000000" w:rsidRDefault="00AB18D1" w:rsidP="00AB18D1">
      <w:pPr>
        <w:numPr>
          <w:ilvl w:val="0"/>
          <w:numId w:val="1"/>
        </w:numPr>
        <w:tabs>
          <w:tab w:val="left" w:pos="1540"/>
        </w:tabs>
        <w:spacing w:line="0" w:lineRule="atLeast"/>
        <w:ind w:left="1540" w:hanging="368"/>
        <w:rPr>
          <w:rFonts w:ascii="Arial" w:eastAsia="Arial" w:hAnsi="Arial"/>
        </w:rPr>
      </w:pPr>
      <w:r>
        <w:rPr>
          <w:rFonts w:ascii="Arial" w:eastAsia="Arial" w:hAnsi="Arial"/>
        </w:rPr>
        <w:t>there is a hierarchical or other relationship between system elements;</w:t>
      </w:r>
    </w:p>
    <w:p w:rsidR="00000000" w:rsidRDefault="00AB18D1">
      <w:pPr>
        <w:spacing w:line="239" w:lineRule="exact"/>
        <w:rPr>
          <w:rFonts w:ascii="Arial" w:eastAsia="Arial" w:hAnsi="Arial"/>
        </w:rPr>
      </w:pPr>
    </w:p>
    <w:p w:rsidR="00000000" w:rsidRDefault="00AB18D1" w:rsidP="00AB18D1">
      <w:pPr>
        <w:numPr>
          <w:ilvl w:val="0"/>
          <w:numId w:val="1"/>
        </w:numPr>
        <w:tabs>
          <w:tab w:val="left" w:pos="1540"/>
        </w:tabs>
        <w:spacing w:line="0" w:lineRule="atLeast"/>
        <w:ind w:left="1540" w:hanging="368"/>
        <w:rPr>
          <w:rFonts w:ascii="Arial" w:eastAsia="Arial" w:hAnsi="Arial"/>
        </w:rPr>
      </w:pPr>
      <w:r>
        <w:rPr>
          <w:rFonts w:ascii="Arial" w:eastAsia="Arial" w:hAnsi="Arial"/>
        </w:rPr>
        <w:t>an entity at any level in the system-of-interest can be viewed as a system;</w:t>
      </w:r>
    </w:p>
    <w:p w:rsidR="00000000" w:rsidRDefault="00AB18D1">
      <w:pPr>
        <w:spacing w:line="240" w:lineRule="exact"/>
        <w:rPr>
          <w:rFonts w:ascii="Arial" w:eastAsia="Arial" w:hAnsi="Arial"/>
        </w:rPr>
      </w:pPr>
    </w:p>
    <w:p w:rsidR="00000000" w:rsidRDefault="00AB18D1" w:rsidP="00AB18D1">
      <w:pPr>
        <w:numPr>
          <w:ilvl w:val="0"/>
          <w:numId w:val="1"/>
        </w:numPr>
        <w:tabs>
          <w:tab w:val="left" w:pos="1540"/>
        </w:tabs>
        <w:spacing w:line="0" w:lineRule="atLeast"/>
        <w:ind w:left="1540" w:hanging="368"/>
        <w:rPr>
          <w:rFonts w:ascii="Arial" w:eastAsia="Arial" w:hAnsi="Arial"/>
        </w:rPr>
      </w:pPr>
      <w:r>
        <w:rPr>
          <w:rFonts w:ascii="Arial" w:eastAsia="Arial" w:hAnsi="Arial"/>
        </w:rPr>
        <w:t>a system comprises an integrate</w:t>
      </w:r>
      <w:r>
        <w:rPr>
          <w:rFonts w:ascii="Arial" w:eastAsia="Arial" w:hAnsi="Arial"/>
        </w:rPr>
        <w:t>d, defined set of subordinate system elements;</w:t>
      </w:r>
    </w:p>
    <w:p w:rsidR="00000000" w:rsidRDefault="00AB18D1">
      <w:pPr>
        <w:spacing w:line="240" w:lineRule="exact"/>
        <w:rPr>
          <w:rFonts w:ascii="Arial" w:eastAsia="Arial" w:hAnsi="Arial"/>
        </w:rPr>
      </w:pPr>
    </w:p>
    <w:p w:rsidR="00000000" w:rsidRDefault="00AB18D1" w:rsidP="00AB18D1">
      <w:pPr>
        <w:numPr>
          <w:ilvl w:val="0"/>
          <w:numId w:val="1"/>
        </w:numPr>
        <w:tabs>
          <w:tab w:val="left" w:pos="1541"/>
        </w:tabs>
        <w:spacing w:line="275" w:lineRule="auto"/>
        <w:ind w:left="1540" w:right="20" w:hanging="368"/>
        <w:rPr>
          <w:rFonts w:ascii="Arial" w:eastAsia="Arial" w:hAnsi="Arial"/>
        </w:rPr>
      </w:pPr>
      <w:r>
        <w:rPr>
          <w:rFonts w:ascii="Arial" w:eastAsia="Arial" w:hAnsi="Arial"/>
        </w:rPr>
        <w:t>humans can be viewed as both users external to a system and as system elements (i.e., operators) within a system;</w:t>
      </w:r>
    </w:p>
    <w:p w:rsidR="00000000" w:rsidRDefault="00AB18D1">
      <w:pPr>
        <w:spacing w:line="172" w:lineRule="exact"/>
        <w:rPr>
          <w:rFonts w:ascii="Arial" w:eastAsia="Arial" w:hAnsi="Arial"/>
        </w:rPr>
      </w:pPr>
    </w:p>
    <w:p w:rsidR="00000000" w:rsidRDefault="00AB18D1" w:rsidP="00AB18D1">
      <w:pPr>
        <w:numPr>
          <w:ilvl w:val="0"/>
          <w:numId w:val="1"/>
        </w:numPr>
        <w:tabs>
          <w:tab w:val="left" w:pos="1540"/>
        </w:tabs>
        <w:spacing w:line="276" w:lineRule="auto"/>
        <w:ind w:left="1540" w:right="20" w:hanging="368"/>
        <w:rPr>
          <w:rFonts w:ascii="Arial" w:eastAsia="Arial" w:hAnsi="Arial"/>
        </w:rPr>
      </w:pPr>
      <w:r>
        <w:rPr>
          <w:rFonts w:ascii="Arial" w:eastAsia="Arial" w:hAnsi="Arial"/>
        </w:rPr>
        <w:t>a system can be viewed in isolation as an entity, i.e., a product; or as a collection of func</w:t>
      </w:r>
      <w:r>
        <w:rPr>
          <w:rFonts w:ascii="Arial" w:eastAsia="Arial" w:hAnsi="Arial"/>
        </w:rPr>
        <w:t>tions capable of interacting with its surrounding environment, i.e., a set of services.</w:t>
      </w:r>
    </w:p>
    <w:p w:rsidR="00000000" w:rsidRDefault="00AB18D1">
      <w:pPr>
        <w:spacing w:line="171" w:lineRule="exact"/>
        <w:rPr>
          <w:rFonts w:ascii="Times New Roman" w:eastAsia="Times New Roman" w:hAnsi="Times New Roman"/>
        </w:rPr>
      </w:pPr>
    </w:p>
    <w:p w:rsidR="00000000" w:rsidRDefault="00AB18D1">
      <w:pPr>
        <w:spacing w:line="276" w:lineRule="auto"/>
        <w:ind w:left="1180" w:right="20"/>
        <w:jc w:val="both"/>
        <w:rPr>
          <w:rFonts w:ascii="Arial" w:eastAsia="Arial" w:hAnsi="Arial"/>
        </w:rPr>
      </w:pPr>
      <w:r>
        <w:rPr>
          <w:rFonts w:ascii="Arial" w:eastAsia="Arial" w:hAnsi="Arial"/>
        </w:rPr>
        <w:t>Whatever the boundaries chosen to define the system, the concepts in this International Standard are generic and permit a practitioner to correlate or adapt individual</w:t>
      </w:r>
      <w:r>
        <w:rPr>
          <w:rFonts w:ascii="Arial" w:eastAsia="Arial" w:hAnsi="Arial"/>
        </w:rPr>
        <w:t xml:space="preserve"> instances of life cycles to its system principles.</w:t>
      </w:r>
    </w:p>
    <w:p w:rsidR="00000000" w:rsidRDefault="00AB18D1">
      <w:pPr>
        <w:spacing w:line="169"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5.2.2</w:t>
      </w:r>
      <w:r>
        <w:rPr>
          <w:rFonts w:ascii="Times New Roman" w:eastAsia="Times New Roman" w:hAnsi="Times New Roman"/>
        </w:rPr>
        <w:tab/>
      </w:r>
      <w:r>
        <w:rPr>
          <w:rFonts w:ascii="Arial" w:eastAsia="Arial" w:hAnsi="Arial"/>
          <w:b/>
          <w:sz w:val="19"/>
        </w:rPr>
        <w:t>System structure</w:t>
      </w:r>
    </w:p>
    <w:p w:rsidR="00000000" w:rsidRDefault="00AB18D1">
      <w:pPr>
        <w:spacing w:line="242" w:lineRule="exact"/>
        <w:rPr>
          <w:rFonts w:ascii="Times New Roman" w:eastAsia="Times New Roman" w:hAnsi="Times New Roman"/>
        </w:rPr>
      </w:pPr>
    </w:p>
    <w:p w:rsidR="00000000" w:rsidRDefault="00AB18D1">
      <w:pPr>
        <w:spacing w:line="252" w:lineRule="auto"/>
        <w:ind w:left="1180" w:right="20"/>
        <w:jc w:val="both"/>
        <w:rPr>
          <w:rFonts w:ascii="Arial" w:eastAsia="Arial" w:hAnsi="Arial"/>
        </w:rPr>
      </w:pPr>
      <w:r>
        <w:rPr>
          <w:rFonts w:ascii="Arial" w:eastAsia="Arial" w:hAnsi="Arial"/>
        </w:rPr>
        <w:t xml:space="preserve">The system life cycle processes in this International Standard are described in relation to a system (see Figure 1) that is composed of a set of interacting system elements, each </w:t>
      </w:r>
      <w:r>
        <w:rPr>
          <w:rFonts w:ascii="Arial" w:eastAsia="Arial" w:hAnsi="Arial"/>
        </w:rPr>
        <w:t>of which can be implemented to fulfill its respective specified requirements. Responsibility for the implementation of any system element may therefore be delegated to another party through an agreement.</w:t>
      </w:r>
    </w:p>
    <w:p w:rsidR="00000000" w:rsidRDefault="00AB18D1">
      <w:pPr>
        <w:spacing w:line="252" w:lineRule="auto"/>
        <w:ind w:left="1180" w:right="20"/>
        <w:jc w:val="both"/>
        <w:rPr>
          <w:rFonts w:ascii="Arial" w:eastAsia="Arial" w:hAnsi="Arial"/>
        </w:rPr>
        <w:sectPr w:rsidR="00000000">
          <w:pgSz w:w="11900" w:h="16840"/>
          <w:pgMar w:top="660" w:right="704" w:bottom="0" w:left="240" w:header="0" w:footer="0" w:gutter="0"/>
          <w:cols w:space="0" w:equalWidth="0">
            <w:col w:w="109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3440"/>
      </w:tblGrid>
      <w:tr w:rsidR="00000000">
        <w:trPr>
          <w:trHeight w:val="196"/>
        </w:trPr>
        <w:tc>
          <w:tcPr>
            <w:tcW w:w="1020" w:type="dxa"/>
            <w:shd w:val="clear" w:color="auto" w:fill="auto"/>
            <w:vAlign w:val="bottom"/>
          </w:tcPr>
          <w:p w:rsidR="00000000" w:rsidRDefault="00AB18D1">
            <w:pPr>
              <w:spacing w:line="0" w:lineRule="atLeast"/>
              <w:rPr>
                <w:rFonts w:ascii="Times New Roman" w:eastAsia="Times New Roman" w:hAnsi="Times New Roman"/>
                <w:sz w:val="17"/>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3440" w:type="dxa"/>
            <w:shd w:val="clear" w:color="auto" w:fill="auto"/>
            <w:vAlign w:val="bottom"/>
          </w:tcPr>
          <w:p w:rsidR="00000000" w:rsidRDefault="00AB18D1">
            <w:pPr>
              <w:spacing w:line="0" w:lineRule="atLeast"/>
              <w:rPr>
                <w:rFonts w:ascii="Times New Roman" w:eastAsia="Times New Roman" w:hAnsi="Times New Roman"/>
                <w:sz w:val="17"/>
              </w:rPr>
            </w:pP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w:t>
            </w:r>
            <w:r>
              <w:rPr>
                <w:rFonts w:ascii="Arial" w:eastAsia="Arial" w:hAnsi="Arial"/>
                <w:w w:val="99"/>
                <w:sz w:val="10"/>
              </w:rPr>
              <w:t>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34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34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3440" w:type="dxa"/>
            <w:shd w:val="clear" w:color="auto" w:fill="auto"/>
            <w:vAlign w:val="bottom"/>
          </w:tcPr>
          <w:p w:rsidR="00000000" w:rsidRDefault="00AB18D1">
            <w:pPr>
              <w:spacing w:line="114" w:lineRule="exact"/>
              <w:ind w:left="940"/>
              <w:rPr>
                <w:rFonts w:ascii="Arial" w:eastAsia="Arial" w:hAnsi="Arial"/>
                <w:w w:val="98"/>
                <w:sz w:val="10"/>
              </w:rPr>
            </w:pPr>
            <w:r>
              <w:rPr>
                <w:rFonts w:ascii="Arial" w:eastAsia="Arial" w:hAnsi="Arial"/>
                <w:w w:val="98"/>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w:t>
            </w:r>
            <w:r>
              <w:rPr>
                <w:rFonts w:ascii="Arial" w:eastAsia="Arial" w:hAnsi="Arial"/>
                <w:sz w:val="10"/>
              </w:rPr>
              <w:t>hout license from IHS</w:t>
            </w:r>
          </w:p>
        </w:tc>
        <w:tc>
          <w:tcPr>
            <w:tcW w:w="34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spacing w:line="4" w:lineRule="exact"/>
        <w:rPr>
          <w:rFonts w:ascii="Times New Roman" w:eastAsia="Times New Roman" w:hAnsi="Times New Roman"/>
        </w:rPr>
      </w:pPr>
      <w:r>
        <w:rPr>
          <w:rFonts w:ascii="Arial" w:eastAsia="Arial" w:hAnsi="Arial"/>
          <w:sz w:val="10"/>
        </w:rPr>
        <w:br w:type="column"/>
      </w:r>
    </w:p>
    <w:tbl>
      <w:tblPr>
        <w:tblW w:w="0" w:type="auto"/>
        <w:tblInd w:w="202" w:type="dxa"/>
        <w:tblLayout w:type="fixed"/>
        <w:tblCellMar>
          <w:top w:w="0" w:type="dxa"/>
          <w:left w:w="0" w:type="dxa"/>
          <w:bottom w:w="0" w:type="dxa"/>
          <w:right w:w="0" w:type="dxa"/>
        </w:tblCellMar>
        <w:tblLook w:val="0000" w:firstRow="0" w:lastRow="0" w:firstColumn="0" w:lastColumn="0" w:noHBand="0" w:noVBand="0"/>
      </w:tblPr>
      <w:tblGrid>
        <w:gridCol w:w="56"/>
      </w:tblGrid>
      <w:tr w:rsidR="00000000">
        <w:trPr>
          <w:trHeight w:val="54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r w:rsidR="00000000">
        <w:trPr>
          <w:trHeight w:val="6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r w:rsidR="00000000">
        <w:trPr>
          <w:trHeight w:val="118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4" w:lineRule="exact"/>
        <w:rPr>
          <w:rFonts w:ascii="Times New Roman" w:eastAsia="Times New Roman" w:hAnsi="Times New Roman"/>
        </w:rPr>
      </w:pPr>
    </w:p>
    <w:p w:rsidR="00000000" w:rsidRDefault="00AB18D1">
      <w:pPr>
        <w:spacing w:line="0" w:lineRule="atLeast"/>
        <w:rPr>
          <w:rFonts w:ascii="Arial" w:eastAsia="Arial" w:hAnsi="Arial"/>
          <w:b/>
        </w:rPr>
      </w:pPr>
      <w:r>
        <w:rPr>
          <w:rFonts w:ascii="Arial" w:eastAsia="Arial" w:hAnsi="Arial"/>
          <w:b/>
        </w:rPr>
        <w:t>11</w:t>
      </w:r>
    </w:p>
    <w:p w:rsidR="00000000" w:rsidRDefault="00AB18D1">
      <w:pPr>
        <w:spacing w:line="0" w:lineRule="atLeast"/>
        <w:rPr>
          <w:rFonts w:ascii="Arial" w:eastAsia="Arial" w:hAnsi="Arial"/>
          <w:b/>
        </w:rPr>
        <w:sectPr w:rsidR="00000000">
          <w:type w:val="continuous"/>
          <w:pgSz w:w="11900" w:h="16840"/>
          <w:pgMar w:top="660" w:right="704" w:bottom="0" w:left="240" w:header="0" w:footer="0" w:gutter="0"/>
          <w:cols w:num="2" w:space="0" w:equalWidth="0">
            <w:col w:w="9980" w:space="720"/>
            <w:col w:w="260"/>
          </w:cols>
          <w:docGrid w:linePitch="360"/>
        </w:sectPr>
      </w:pPr>
    </w:p>
    <w:p w:rsidR="00000000" w:rsidRDefault="00AB18D1">
      <w:pPr>
        <w:spacing w:line="0" w:lineRule="atLeast"/>
        <w:ind w:left="500"/>
        <w:rPr>
          <w:rFonts w:ascii="Arial" w:eastAsia="Arial" w:hAnsi="Arial"/>
          <w:b/>
          <w:sz w:val="22"/>
        </w:rPr>
      </w:pPr>
      <w:bookmarkStart w:id="20" w:name="page20"/>
      <w:bookmarkEnd w:id="20"/>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558400" behindDoc="1" locked="0" layoutInCell="1" allowOverlap="1">
            <wp:simplePos x="0" y="0"/>
            <wp:positionH relativeFrom="column">
              <wp:posOffset>3609340</wp:posOffset>
            </wp:positionH>
            <wp:positionV relativeFrom="paragraph">
              <wp:posOffset>683895</wp:posOffset>
            </wp:positionV>
            <wp:extent cx="10160" cy="8255"/>
            <wp:effectExtent l="0" t="0" r="0" b="0"/>
            <wp:wrapNone/>
            <wp:docPr id="8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0160" cy="82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mc:AlternateContent>
          <mc:Choice Requires="wps">
            <w:drawing>
              <wp:anchor distT="0" distB="0" distL="114300" distR="114300" simplePos="0" relativeHeight="251559424" behindDoc="1" locked="0" layoutInCell="1" allowOverlap="1">
                <wp:simplePos x="0" y="0"/>
                <wp:positionH relativeFrom="column">
                  <wp:posOffset>2964815</wp:posOffset>
                </wp:positionH>
                <wp:positionV relativeFrom="paragraph">
                  <wp:posOffset>677545</wp:posOffset>
                </wp:positionV>
                <wp:extent cx="641985" cy="0"/>
                <wp:effectExtent l="0" t="0" r="5715" b="0"/>
                <wp:wrapNone/>
                <wp:docPr id="8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1985" cy="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844EE" id="Line 20"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5pt,53.35pt" to="284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0448" behindDoc="1" locked="0" layoutInCell="1" allowOverlap="1">
                <wp:simplePos x="0" y="0"/>
                <wp:positionH relativeFrom="column">
                  <wp:posOffset>3605530</wp:posOffset>
                </wp:positionH>
                <wp:positionV relativeFrom="paragraph">
                  <wp:posOffset>198755</wp:posOffset>
                </wp:positionV>
                <wp:extent cx="0" cy="480060"/>
                <wp:effectExtent l="0" t="0" r="0" b="2540"/>
                <wp:wrapNone/>
                <wp:docPr id="8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006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88D99" id="Line 21"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9pt,15.65pt" to="283.9pt,5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1472" behindDoc="1" locked="0" layoutInCell="1" allowOverlap="1">
                <wp:simplePos x="0" y="0"/>
                <wp:positionH relativeFrom="column">
                  <wp:posOffset>2964815</wp:posOffset>
                </wp:positionH>
                <wp:positionV relativeFrom="paragraph">
                  <wp:posOffset>200025</wp:posOffset>
                </wp:positionV>
                <wp:extent cx="641985" cy="0"/>
                <wp:effectExtent l="0" t="0" r="5715" b="0"/>
                <wp:wrapNone/>
                <wp:docPr id="8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1985" cy="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3C281" id="Line 22"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5pt,15.75pt" to="284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2496" behindDoc="1" locked="0" layoutInCell="1" allowOverlap="1">
                <wp:simplePos x="0" y="0"/>
                <wp:positionH relativeFrom="column">
                  <wp:posOffset>2966085</wp:posOffset>
                </wp:positionH>
                <wp:positionV relativeFrom="paragraph">
                  <wp:posOffset>198755</wp:posOffset>
                </wp:positionV>
                <wp:extent cx="0" cy="480060"/>
                <wp:effectExtent l="0" t="0" r="0" b="2540"/>
                <wp:wrapNone/>
                <wp:docPr id="8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006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9AB31" id="Line 23"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5pt,15.65pt" to="233.55pt,5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" strokecolor="#404040" strokeweight=".06172mm">
                <o:lock v:ext="edit" shapetype="f"/>
              </v:line>
            </w:pict>
          </mc:Fallback>
        </mc:AlternateContent>
      </w:r>
      <w:r>
        <w:rPr>
          <w:rFonts w:ascii="Arial" w:eastAsia="Arial" w:hAnsi="Arial"/>
          <w:b/>
          <w:noProof/>
          <w:sz w:val="22"/>
        </w:rPr>
        <w:drawing>
          <wp:anchor distT="0" distB="0" distL="114300" distR="114300" simplePos="0" relativeHeight="251563520" behindDoc="1" locked="0" layoutInCell="1" allowOverlap="1">
            <wp:simplePos x="0" y="0"/>
            <wp:positionH relativeFrom="column">
              <wp:posOffset>3441065</wp:posOffset>
            </wp:positionH>
            <wp:positionV relativeFrom="paragraph">
              <wp:posOffset>384810</wp:posOffset>
            </wp:positionV>
            <wp:extent cx="73025" cy="196850"/>
            <wp:effectExtent l="0" t="0" r="0" b="0"/>
            <wp:wrapNone/>
            <wp:docPr id="8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025"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64544" behindDoc="1" locked="0" layoutInCell="1" allowOverlap="1">
            <wp:simplePos x="0" y="0"/>
            <wp:positionH relativeFrom="column">
              <wp:posOffset>2729230</wp:posOffset>
            </wp:positionH>
            <wp:positionV relativeFrom="paragraph">
              <wp:posOffset>1361440</wp:posOffset>
            </wp:positionV>
            <wp:extent cx="12065" cy="10795"/>
            <wp:effectExtent l="0" t="0" r="0" b="0"/>
            <wp:wrapNone/>
            <wp:docPr id="7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07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65568" behindDoc="1" locked="0" layoutInCell="1" allowOverlap="1">
            <wp:simplePos x="0" y="0"/>
            <wp:positionH relativeFrom="column">
              <wp:posOffset>3688080</wp:posOffset>
            </wp:positionH>
            <wp:positionV relativeFrom="paragraph">
              <wp:posOffset>1361440</wp:posOffset>
            </wp:positionV>
            <wp:extent cx="12065" cy="10795"/>
            <wp:effectExtent l="0" t="0" r="0" b="0"/>
            <wp:wrapNone/>
            <wp:docPr id="7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07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mc:AlternateContent>
          <mc:Choice Requires="wps">
            <w:drawing>
              <wp:anchor distT="0" distB="0" distL="114300" distR="114300" simplePos="0" relativeHeight="251566592" behindDoc="1" locked="0" layoutInCell="1" allowOverlap="1">
                <wp:simplePos x="0" y="0"/>
                <wp:positionH relativeFrom="column">
                  <wp:posOffset>2886075</wp:posOffset>
                </wp:positionH>
                <wp:positionV relativeFrom="paragraph">
                  <wp:posOffset>1355725</wp:posOffset>
                </wp:positionV>
                <wp:extent cx="800735" cy="0"/>
                <wp:effectExtent l="0" t="0" r="0" b="0"/>
                <wp:wrapNone/>
                <wp:docPr id="7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735" cy="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706C7" id="Line 27"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106.75pt" to="290.3pt,10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7616" behindDoc="1" locked="0" layoutInCell="1" allowOverlap="1">
                <wp:simplePos x="0" y="0"/>
                <wp:positionH relativeFrom="column">
                  <wp:posOffset>3685540</wp:posOffset>
                </wp:positionH>
                <wp:positionV relativeFrom="paragraph">
                  <wp:posOffset>876300</wp:posOffset>
                </wp:positionV>
                <wp:extent cx="0" cy="480695"/>
                <wp:effectExtent l="0" t="0" r="0" b="1905"/>
                <wp:wrapNone/>
                <wp:docPr id="7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0695"/>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43F0" id="Line 28"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69pt" to="290.2pt,10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8640" behindDoc="1" locked="0" layoutInCell="1" allowOverlap="1">
                <wp:simplePos x="0" y="0"/>
                <wp:positionH relativeFrom="column">
                  <wp:posOffset>2886075</wp:posOffset>
                </wp:positionH>
                <wp:positionV relativeFrom="paragraph">
                  <wp:posOffset>877570</wp:posOffset>
                </wp:positionV>
                <wp:extent cx="800735" cy="0"/>
                <wp:effectExtent l="0" t="0" r="0" b="0"/>
                <wp:wrapNone/>
                <wp:docPr id="7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735" cy="0"/>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98390" id="Line 29"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69.1pt" to="290.3pt,6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" strokecolor="#404040" strokeweight=".06172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69664" behindDoc="1" locked="0" layoutInCell="1" allowOverlap="1">
                <wp:simplePos x="0" y="0"/>
                <wp:positionH relativeFrom="column">
                  <wp:posOffset>2886710</wp:posOffset>
                </wp:positionH>
                <wp:positionV relativeFrom="paragraph">
                  <wp:posOffset>876300</wp:posOffset>
                </wp:positionV>
                <wp:extent cx="0" cy="480695"/>
                <wp:effectExtent l="0" t="0" r="0" b="1905"/>
                <wp:wrapNone/>
                <wp:docPr id="7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0695"/>
                        </a:xfrm>
                        <a:prstGeom prst="line">
                          <a:avLst/>
                        </a:prstGeom>
                        <a:noFill/>
                        <a:ln w="2222">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AB64D" id="Line 30"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pt,69pt" to="227.3pt,10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" strokecolor="#404040" strokeweight=".06172mm">
                <o:lock v:ext="edit" shapetype="f"/>
              </v:line>
            </w:pict>
          </mc:Fallback>
        </mc:AlternateContent>
      </w:r>
      <w:r>
        <w:rPr>
          <w:rFonts w:ascii="Arial" w:eastAsia="Arial" w:hAnsi="Arial"/>
          <w:b/>
          <w:noProof/>
          <w:sz w:val="22"/>
        </w:rPr>
        <w:drawing>
          <wp:anchor distT="0" distB="0" distL="114300" distR="114300" simplePos="0" relativeHeight="251570688" behindDoc="1" locked="0" layoutInCell="1" allowOverlap="1">
            <wp:simplePos x="0" y="0"/>
            <wp:positionH relativeFrom="column">
              <wp:posOffset>3441065</wp:posOffset>
            </wp:positionH>
            <wp:positionV relativeFrom="paragraph">
              <wp:posOffset>967105</wp:posOffset>
            </wp:positionV>
            <wp:extent cx="73025" cy="196850"/>
            <wp:effectExtent l="0" t="0" r="0" b="0"/>
            <wp:wrapNone/>
            <wp:docPr id="7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025" cy="1968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1712" behindDoc="1" locked="0" layoutInCell="1" allowOverlap="1">
            <wp:simplePos x="0" y="0"/>
            <wp:positionH relativeFrom="column">
              <wp:posOffset>3487420</wp:posOffset>
            </wp:positionH>
            <wp:positionV relativeFrom="paragraph">
              <wp:posOffset>1151890</wp:posOffset>
            </wp:positionV>
            <wp:extent cx="67310" cy="164465"/>
            <wp:effectExtent l="0" t="0" r="0" b="0"/>
            <wp:wrapNone/>
            <wp:docPr id="7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310" cy="1644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2736" behindDoc="1" locked="0" layoutInCell="1" allowOverlap="1">
            <wp:simplePos x="0" y="0"/>
            <wp:positionH relativeFrom="column">
              <wp:posOffset>4646930</wp:posOffset>
            </wp:positionH>
            <wp:positionV relativeFrom="paragraph">
              <wp:posOffset>1361440</wp:posOffset>
            </wp:positionV>
            <wp:extent cx="12065" cy="10795"/>
            <wp:effectExtent l="0" t="0" r="0" b="0"/>
            <wp:wrapNone/>
            <wp:docPr id="69"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07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3760" behindDoc="1" locked="0" layoutInCell="1" allowOverlap="1">
            <wp:simplePos x="0" y="0"/>
            <wp:positionH relativeFrom="column">
              <wp:posOffset>1927225</wp:posOffset>
            </wp:positionH>
            <wp:positionV relativeFrom="paragraph">
              <wp:posOffset>676910</wp:posOffset>
            </wp:positionV>
            <wp:extent cx="2717800" cy="680720"/>
            <wp:effectExtent l="0" t="0" r="0" b="0"/>
            <wp:wrapNone/>
            <wp:docPr id="6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6807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4784" behindDoc="1" locked="0" layoutInCell="1" allowOverlap="1">
            <wp:simplePos x="0" y="0"/>
            <wp:positionH relativeFrom="column">
              <wp:posOffset>1889760</wp:posOffset>
            </wp:positionH>
            <wp:positionV relativeFrom="paragraph">
              <wp:posOffset>720090</wp:posOffset>
            </wp:positionV>
            <wp:extent cx="12065" cy="12065"/>
            <wp:effectExtent l="0" t="0" r="0" b="0"/>
            <wp:wrapNone/>
            <wp:docPr id="67"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5808" behindDoc="1" locked="0" layoutInCell="1" allowOverlap="1">
            <wp:simplePos x="0" y="0"/>
            <wp:positionH relativeFrom="column">
              <wp:posOffset>1656715</wp:posOffset>
            </wp:positionH>
            <wp:positionV relativeFrom="paragraph">
              <wp:posOffset>210185</wp:posOffset>
            </wp:positionV>
            <wp:extent cx="48895" cy="178435"/>
            <wp:effectExtent l="0" t="0" r="0" b="0"/>
            <wp:wrapNone/>
            <wp:docPr id="6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95" cy="1784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6832" behindDoc="1" locked="0" layoutInCell="1" allowOverlap="1">
            <wp:simplePos x="0" y="0"/>
            <wp:positionH relativeFrom="column">
              <wp:posOffset>1614170</wp:posOffset>
            </wp:positionH>
            <wp:positionV relativeFrom="paragraph">
              <wp:posOffset>333375</wp:posOffset>
            </wp:positionV>
            <wp:extent cx="250190" cy="141605"/>
            <wp:effectExtent l="0" t="0" r="0" b="0"/>
            <wp:wrapNone/>
            <wp:docPr id="65"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190" cy="1416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7856" behindDoc="1" locked="0" layoutInCell="1" allowOverlap="1">
            <wp:simplePos x="0" y="0"/>
            <wp:positionH relativeFrom="column">
              <wp:posOffset>1584960</wp:posOffset>
            </wp:positionH>
            <wp:positionV relativeFrom="paragraph">
              <wp:posOffset>461645</wp:posOffset>
            </wp:positionV>
            <wp:extent cx="176530" cy="187325"/>
            <wp:effectExtent l="0" t="0" r="0" b="0"/>
            <wp:wrapNone/>
            <wp:docPr id="64"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6530"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8880" behindDoc="1" locked="0" layoutInCell="1" allowOverlap="1">
            <wp:simplePos x="0" y="0"/>
            <wp:positionH relativeFrom="column">
              <wp:posOffset>1662430</wp:posOffset>
            </wp:positionH>
            <wp:positionV relativeFrom="paragraph">
              <wp:posOffset>589915</wp:posOffset>
            </wp:positionV>
            <wp:extent cx="170815" cy="137160"/>
            <wp:effectExtent l="0" t="0" r="0" b="0"/>
            <wp:wrapNone/>
            <wp:docPr id="255"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0815"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79904" behindDoc="1" locked="0" layoutInCell="1" allowOverlap="1">
            <wp:simplePos x="0" y="0"/>
            <wp:positionH relativeFrom="column">
              <wp:posOffset>5768340</wp:posOffset>
            </wp:positionH>
            <wp:positionV relativeFrom="paragraph">
              <wp:posOffset>1283970</wp:posOffset>
            </wp:positionV>
            <wp:extent cx="12065" cy="12065"/>
            <wp:effectExtent l="0" t="0" r="0" b="0"/>
            <wp:wrapNone/>
            <wp:docPr id="25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0928" behindDoc="1" locked="0" layoutInCell="1" allowOverlap="1">
            <wp:simplePos x="0" y="0"/>
            <wp:positionH relativeFrom="column">
              <wp:posOffset>5540375</wp:posOffset>
            </wp:positionH>
            <wp:positionV relativeFrom="paragraph">
              <wp:posOffset>789305</wp:posOffset>
            </wp:positionV>
            <wp:extent cx="194945" cy="91440"/>
            <wp:effectExtent l="0" t="0" r="0" b="0"/>
            <wp:wrapNone/>
            <wp:docPr id="253"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945" cy="914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1952" behindDoc="1" locked="0" layoutInCell="1" allowOverlap="1">
            <wp:simplePos x="0" y="0"/>
            <wp:positionH relativeFrom="column">
              <wp:posOffset>5380990</wp:posOffset>
            </wp:positionH>
            <wp:positionV relativeFrom="paragraph">
              <wp:posOffset>916305</wp:posOffset>
            </wp:positionV>
            <wp:extent cx="133985" cy="137160"/>
            <wp:effectExtent l="0" t="0" r="0" b="0"/>
            <wp:wrapNone/>
            <wp:docPr id="25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3985"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2976" behindDoc="1" locked="0" layoutInCell="1" allowOverlap="1">
            <wp:simplePos x="0" y="0"/>
            <wp:positionH relativeFrom="column">
              <wp:posOffset>5547360</wp:posOffset>
            </wp:positionH>
            <wp:positionV relativeFrom="paragraph">
              <wp:posOffset>915035</wp:posOffset>
            </wp:positionV>
            <wp:extent cx="24130" cy="553085"/>
            <wp:effectExtent l="0" t="0" r="0" b="0"/>
            <wp:wrapNone/>
            <wp:docPr id="251"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 cy="5530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4000" behindDoc="1" locked="0" layoutInCell="1" allowOverlap="1">
            <wp:simplePos x="0" y="0"/>
            <wp:positionH relativeFrom="column">
              <wp:posOffset>5577840</wp:posOffset>
            </wp:positionH>
            <wp:positionV relativeFrom="paragraph">
              <wp:posOffset>938530</wp:posOffset>
            </wp:positionV>
            <wp:extent cx="42545" cy="306070"/>
            <wp:effectExtent l="0" t="0" r="0" b="0"/>
            <wp:wrapNone/>
            <wp:docPr id="250"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45" cy="3060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5024" behindDoc="1" locked="0" layoutInCell="1" allowOverlap="1">
            <wp:simplePos x="0" y="0"/>
            <wp:positionH relativeFrom="column">
              <wp:posOffset>5421630</wp:posOffset>
            </wp:positionH>
            <wp:positionV relativeFrom="paragraph">
              <wp:posOffset>1042035</wp:posOffset>
            </wp:positionV>
            <wp:extent cx="24130" cy="553085"/>
            <wp:effectExtent l="0" t="0" r="0" b="0"/>
            <wp:wrapNone/>
            <wp:docPr id="2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 cy="5530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6048" behindDoc="1" locked="0" layoutInCell="1" allowOverlap="1">
            <wp:simplePos x="0" y="0"/>
            <wp:positionH relativeFrom="column">
              <wp:posOffset>5310505</wp:posOffset>
            </wp:positionH>
            <wp:positionV relativeFrom="paragraph">
              <wp:posOffset>645160</wp:posOffset>
            </wp:positionV>
            <wp:extent cx="12065" cy="12065"/>
            <wp:effectExtent l="0" t="0" r="0" b="0"/>
            <wp:wrapNone/>
            <wp:docPr id="248"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587072" behindDoc="1" locked="0" layoutInCell="1" allowOverlap="1">
            <wp:simplePos x="0" y="0"/>
            <wp:positionH relativeFrom="column">
              <wp:posOffset>3761105</wp:posOffset>
            </wp:positionH>
            <wp:positionV relativeFrom="paragraph">
              <wp:posOffset>315595</wp:posOffset>
            </wp:positionV>
            <wp:extent cx="1546860" cy="327660"/>
            <wp:effectExtent l="0" t="0" r="0" b="0"/>
            <wp:wrapNone/>
            <wp:docPr id="2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6860" cy="3276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 w:lineRule="exact"/>
        <w:rPr>
          <w:rFonts w:ascii="Times New Roman" w:eastAsia="Times New Roman" w:hAnsi="Times New Roman"/>
        </w:rPr>
        <w:sectPr w:rsidR="00000000">
          <w:pgSz w:w="11900" w:h="16840"/>
          <w:pgMar w:top="660" w:right="847" w:bottom="0" w:left="240" w:header="0" w:footer="0" w:gutter="0"/>
          <w:cols w:space="0" w:equalWidth="0">
            <w:col w:w="10818"/>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400" w:lineRule="exact"/>
        <w:rPr>
          <w:rFonts w:ascii="Times New Roman" w:eastAsia="Times New Roman" w:hAnsi="Times New Roman"/>
        </w:rPr>
      </w:pPr>
    </w:p>
    <w:p w:rsidR="00000000" w:rsidRDefault="00AB18D1">
      <w:pPr>
        <w:spacing w:line="0" w:lineRule="atLeast"/>
        <w:ind w:left="500"/>
        <w:jc w:val="center"/>
        <w:rPr>
          <w:rFonts w:ascii="Arial" w:eastAsia="Arial" w:hAnsi="Arial"/>
          <w:b/>
        </w:rPr>
      </w:pPr>
      <w:r>
        <w:rPr>
          <w:rFonts w:ascii="Arial" w:eastAsia="Arial" w:hAnsi="Arial"/>
          <w:b/>
        </w:rPr>
        <w:t xml:space="preserve">Figure 1 </w:t>
      </w:r>
      <w:r>
        <w:rPr>
          <w:rFonts w:ascii="Arial" w:eastAsia="Arial" w:hAnsi="Arial"/>
          <w:b/>
        </w:rPr>
        <w:t>— System and system element relationship</w:t>
      </w:r>
    </w:p>
    <w:p w:rsidR="00000000" w:rsidRDefault="00AB18D1">
      <w:pPr>
        <w:spacing w:line="220" w:lineRule="exact"/>
        <w:rPr>
          <w:rFonts w:ascii="Times New Roman" w:eastAsia="Times New Roman" w:hAnsi="Times New Roman"/>
        </w:rPr>
      </w:pPr>
    </w:p>
    <w:p w:rsidR="00000000" w:rsidRDefault="00AB18D1">
      <w:pPr>
        <w:spacing w:line="244" w:lineRule="auto"/>
        <w:ind w:left="500"/>
        <w:jc w:val="both"/>
        <w:rPr>
          <w:rFonts w:ascii="Arial" w:eastAsia="Arial" w:hAnsi="Arial"/>
        </w:rPr>
      </w:pPr>
      <w:r>
        <w:rPr>
          <w:rFonts w:ascii="Arial" w:eastAsia="Arial" w:hAnsi="Arial"/>
        </w:rPr>
        <w:t>The relati</w:t>
      </w:r>
      <w:r>
        <w:rPr>
          <w:rFonts w:ascii="Arial" w:eastAsia="Arial" w:hAnsi="Arial"/>
        </w:rPr>
        <w:t xml:space="preserve">onship between the system and its complete set of system elements can typically be represented in a hierarchy for the simplest of systems-of-interest. For more complex systems-of-interest, a prospective system element may itself need to be considered as a </w:t>
      </w:r>
      <w:r>
        <w:rPr>
          <w:rFonts w:ascii="Arial" w:eastAsia="Arial" w:hAnsi="Arial"/>
        </w:rPr>
        <w:t>system (that in turn is comprised of system elements) before a complete set of system elements can be defined with confidence (see Figure 2). In this manner, the appropriate system life cycle processes are applied recursively to a system-of-interest to res</w:t>
      </w:r>
      <w:r>
        <w:rPr>
          <w:rFonts w:ascii="Arial" w:eastAsia="Arial" w:hAnsi="Arial"/>
        </w:rPr>
        <w:t>olve its structure to the point where understandable and manageable system elements can be implemented (made, bought, or reused). While Figures 1 and 2 imply a hierarchical relationship, in reality there are an increasing number of systems that, from one o</w:t>
      </w:r>
      <w:r>
        <w:rPr>
          <w:rFonts w:ascii="Arial" w:eastAsia="Arial" w:hAnsi="Arial"/>
        </w:rPr>
        <w:t>r more aspects, are not hierarchical, such as networks and other distributed systems. Annex G discusses the concept of a system of systems (SoS).</w:t>
      </w:r>
    </w:p>
    <w:p w:rsidR="00000000" w:rsidRDefault="00723933">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588096" behindDoc="1" locked="0" layoutInCell="1" allowOverlap="1">
            <wp:simplePos x="0" y="0"/>
            <wp:positionH relativeFrom="column">
              <wp:posOffset>313690</wp:posOffset>
            </wp:positionH>
            <wp:positionV relativeFrom="paragraph">
              <wp:posOffset>140335</wp:posOffset>
            </wp:positionV>
            <wp:extent cx="6194425" cy="2432050"/>
            <wp:effectExtent l="0" t="0" r="0" b="0"/>
            <wp:wrapNone/>
            <wp:docPr id="246"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4425" cy="2432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59" w:lineRule="exact"/>
        <w:rPr>
          <w:rFonts w:ascii="Times New Roman" w:eastAsia="Times New Roman" w:hAnsi="Times New Roman"/>
        </w:rPr>
      </w:pPr>
    </w:p>
    <w:p w:rsidR="00000000" w:rsidRDefault="00AB18D1">
      <w:pPr>
        <w:spacing w:line="0" w:lineRule="atLeast"/>
        <w:ind w:left="500"/>
        <w:jc w:val="center"/>
        <w:rPr>
          <w:rFonts w:ascii="Arial" w:eastAsia="Arial" w:hAnsi="Arial"/>
          <w:b/>
        </w:rPr>
      </w:pPr>
      <w:r>
        <w:rPr>
          <w:rFonts w:ascii="Arial" w:eastAsia="Arial" w:hAnsi="Arial"/>
          <w:b/>
        </w:rPr>
        <w:t xml:space="preserve">Figure 2 </w:t>
      </w:r>
      <w:r>
        <w:rPr>
          <w:rFonts w:ascii="Arial" w:eastAsia="Arial" w:hAnsi="Arial"/>
          <w:b/>
        </w:rPr>
        <w:t>— System-of-interest structure</w:t>
      </w:r>
    </w:p>
    <w:p w:rsidR="00000000" w:rsidRDefault="00AB18D1">
      <w:pPr>
        <w:spacing w:line="21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5.2.3</w:t>
      </w:r>
      <w:r>
        <w:rPr>
          <w:rFonts w:ascii="Times New Roman" w:eastAsia="Times New Roman" w:hAnsi="Times New Roman"/>
        </w:rPr>
        <w:tab/>
      </w:r>
      <w:r>
        <w:rPr>
          <w:rFonts w:ascii="Arial" w:eastAsia="Arial" w:hAnsi="Arial"/>
          <w:b/>
          <w:sz w:val="19"/>
        </w:rPr>
        <w:t>Enabling systems</w:t>
      </w:r>
    </w:p>
    <w:p w:rsidR="00000000" w:rsidRDefault="00AB18D1">
      <w:pPr>
        <w:spacing w:line="242" w:lineRule="exact"/>
        <w:rPr>
          <w:rFonts w:ascii="Times New Roman" w:eastAsia="Times New Roman" w:hAnsi="Times New Roman"/>
        </w:rPr>
      </w:pPr>
    </w:p>
    <w:p w:rsidR="00000000" w:rsidRDefault="00AB18D1">
      <w:pPr>
        <w:spacing w:line="249" w:lineRule="auto"/>
        <w:ind w:left="500"/>
        <w:jc w:val="both"/>
        <w:rPr>
          <w:rFonts w:ascii="Arial" w:eastAsia="Arial" w:hAnsi="Arial"/>
        </w:rPr>
      </w:pPr>
      <w:r>
        <w:rPr>
          <w:rFonts w:ascii="Arial" w:eastAsia="Arial" w:hAnsi="Arial"/>
        </w:rPr>
        <w:t>Throughout the life cy</w:t>
      </w:r>
      <w:r>
        <w:rPr>
          <w:rFonts w:ascii="Arial" w:eastAsia="Arial" w:hAnsi="Arial"/>
        </w:rPr>
        <w:t>cle of a system-of-interest, essential services are required from systems that are not directly a part of the operational environment of the system-of interest, e.g., mass-production system, training system, maintenance system. Each of these systems enable</w:t>
      </w:r>
      <w:r>
        <w:rPr>
          <w:rFonts w:ascii="Arial" w:eastAsia="Arial" w:hAnsi="Arial"/>
        </w:rPr>
        <w:t>s a part, e.g., a stage of the life cycle of the system- of-interest to be conducted. Termed "enabling systems", they facilitate progression of the system-of-interest through its life cycle.</w:t>
      </w:r>
    </w:p>
    <w:p w:rsidR="00000000" w:rsidRDefault="00AB18D1">
      <w:pPr>
        <w:spacing w:line="198" w:lineRule="exact"/>
        <w:rPr>
          <w:rFonts w:ascii="Times New Roman" w:eastAsia="Times New Roman" w:hAnsi="Times New Roman"/>
        </w:rPr>
      </w:pPr>
    </w:p>
    <w:p w:rsidR="00000000" w:rsidRDefault="00AB18D1">
      <w:pPr>
        <w:spacing w:line="245" w:lineRule="auto"/>
        <w:ind w:left="500"/>
        <w:jc w:val="both"/>
        <w:rPr>
          <w:rFonts w:ascii="Arial" w:eastAsia="Arial" w:hAnsi="Arial"/>
        </w:rPr>
      </w:pPr>
      <w:r>
        <w:rPr>
          <w:rFonts w:ascii="Arial" w:eastAsia="Arial" w:hAnsi="Arial"/>
        </w:rPr>
        <w:t>The relationship between the services delivered to the operation</w:t>
      </w:r>
      <w:r>
        <w:rPr>
          <w:rFonts w:ascii="Arial" w:eastAsia="Arial" w:hAnsi="Arial"/>
        </w:rPr>
        <w:t>al environment by the system-of-interest and the services delivered by the enabling systems to the system-of-interest are shown in Figure 3. Enabling systems can be seen to contribute indirectly to the services provided by the system-of-interest. The inter</w:t>
      </w:r>
      <w:r>
        <w:rPr>
          <w:rFonts w:ascii="Arial" w:eastAsia="Arial" w:hAnsi="Arial"/>
        </w:rPr>
        <w:t>relationships between the system-of-interest and the enabling systems can be bi-directional or a one-way relationship. In addition to interacting with enabling systems, the system-of-interest may also interact with other systems in the operating environmen</w:t>
      </w:r>
      <w:r>
        <w:rPr>
          <w:rFonts w:ascii="Arial" w:eastAsia="Arial" w:hAnsi="Arial"/>
        </w:rPr>
        <w:t>t, shown as Systems A, B, and C. Requirements for interfaces with enabling systems and other systems in the operational environment will need to be included in the requirements for the system-of-interest.</w:t>
      </w:r>
    </w:p>
    <w:p w:rsidR="00000000" w:rsidRDefault="00AB18D1">
      <w:pPr>
        <w:spacing w:line="200" w:lineRule="exact"/>
        <w:rPr>
          <w:rFonts w:ascii="Times New Roman" w:eastAsia="Times New Roman" w:hAnsi="Times New Roman"/>
        </w:rPr>
      </w:pPr>
      <w:r>
        <w:rPr>
          <w:rFonts w:ascii="Arial" w:eastAsia="Arial" w:hAnsi="Arial"/>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847" w:bottom="0" w:left="240" w:header="0" w:footer="0" w:gutter="0"/>
          <w:cols w:num="2" w:space="0" w:equalWidth="0">
            <w:col w:w="10260" w:space="501"/>
            <w:col w:w="57"/>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12</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w:t>
      </w:r>
      <w:r>
        <w:rPr>
          <w:rFonts w:ascii="Arial" w:eastAsia="Arial" w:hAnsi="Arial"/>
          <w:sz w:val="10"/>
        </w:rPr>
        <w:t>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92" w:lineRule="exact"/>
        <w:rPr>
          <w:rFonts w:ascii="Times New Roman" w:eastAsia="Times New Roman" w:hAnsi="Times New Roman"/>
        </w:rPr>
      </w:pPr>
    </w:p>
    <w:p w:rsidR="00000000" w:rsidRDefault="00AB18D1">
      <w:pPr>
        <w:tabs>
          <w:tab w:val="left" w:pos="1260"/>
        </w:tabs>
        <w:spacing w:line="0" w:lineRule="atLeast"/>
        <w:ind w:right="578"/>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578"/>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847" w:bottom="0" w:left="240" w:header="0" w:footer="0" w:gutter="0"/>
          <w:cols w:num="2" w:space="0" w:equalWidth="0">
            <w:col w:w="5000" w:space="720"/>
            <w:col w:w="5098"/>
          </w:cols>
          <w:docGrid w:linePitch="360"/>
        </w:sectPr>
      </w:pPr>
    </w:p>
    <w:p w:rsidR="00000000" w:rsidRDefault="00AB18D1">
      <w:pPr>
        <w:spacing w:line="0" w:lineRule="atLeast"/>
        <w:ind w:left="8040"/>
        <w:rPr>
          <w:rFonts w:ascii="Arial" w:eastAsia="Arial" w:hAnsi="Arial"/>
          <w:b/>
          <w:sz w:val="22"/>
        </w:rPr>
      </w:pPr>
      <w:bookmarkStart w:id="21" w:name="page21"/>
      <w:bookmarkEnd w:id="21"/>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589120" behindDoc="1" locked="0" layoutInCell="1" allowOverlap="1">
            <wp:simplePos x="0" y="0"/>
            <wp:positionH relativeFrom="column">
              <wp:posOffset>1262380</wp:posOffset>
            </wp:positionH>
            <wp:positionV relativeFrom="paragraph">
              <wp:posOffset>137160</wp:posOffset>
            </wp:positionV>
            <wp:extent cx="5160010" cy="3521710"/>
            <wp:effectExtent l="0" t="0" r="0" b="0"/>
            <wp:wrapNone/>
            <wp:docPr id="245"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0010" cy="35217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7" w:lineRule="exact"/>
        <w:rPr>
          <w:rFonts w:ascii="Times New Roman" w:eastAsia="Times New Roman" w:hAnsi="Times New Roman"/>
        </w:rPr>
      </w:pPr>
    </w:p>
    <w:p w:rsidR="00000000" w:rsidRDefault="00AB18D1">
      <w:pPr>
        <w:spacing w:line="0" w:lineRule="atLeast"/>
        <w:ind w:left="700"/>
        <w:jc w:val="center"/>
        <w:rPr>
          <w:rFonts w:ascii="Arial" w:eastAsia="Arial" w:hAnsi="Arial"/>
          <w:b/>
        </w:rPr>
      </w:pPr>
      <w:r>
        <w:rPr>
          <w:rFonts w:ascii="Arial" w:eastAsia="Arial" w:hAnsi="Arial"/>
          <w:b/>
        </w:rPr>
        <w:t xml:space="preserve">Figure 3 </w:t>
      </w:r>
      <w:r>
        <w:rPr>
          <w:rFonts w:ascii="Arial" w:eastAsia="Arial" w:hAnsi="Arial"/>
          <w:b/>
        </w:rPr>
        <w:t>— System-o</w:t>
      </w:r>
      <w:r>
        <w:rPr>
          <w:rFonts w:ascii="Arial" w:eastAsia="Arial" w:hAnsi="Arial"/>
          <w:b/>
        </w:rPr>
        <w:t>f-interest, its operational environment and enabling systems</w:t>
      </w:r>
    </w:p>
    <w:p w:rsidR="00000000" w:rsidRDefault="00AB18D1">
      <w:pPr>
        <w:spacing w:line="220" w:lineRule="exact"/>
        <w:rPr>
          <w:rFonts w:ascii="Times New Roman" w:eastAsia="Times New Roman" w:hAnsi="Times New Roman"/>
        </w:rPr>
      </w:pPr>
    </w:p>
    <w:p w:rsidR="00000000" w:rsidRDefault="00AB18D1">
      <w:pPr>
        <w:spacing w:line="249" w:lineRule="auto"/>
        <w:ind w:left="1180"/>
        <w:jc w:val="both"/>
        <w:rPr>
          <w:rFonts w:ascii="Arial" w:eastAsia="Arial" w:hAnsi="Arial"/>
        </w:rPr>
      </w:pPr>
      <w:r>
        <w:rPr>
          <w:rFonts w:ascii="Arial" w:eastAsia="Arial" w:hAnsi="Arial"/>
        </w:rPr>
        <w:t>During a stage in the system life cycle, the relevant enabling systems and the system-of-interest are considered together. Since they are interdependent, they can also be viewed as a system. Whe</w:t>
      </w:r>
      <w:r>
        <w:rPr>
          <w:rFonts w:ascii="Arial" w:eastAsia="Arial" w:hAnsi="Arial"/>
        </w:rPr>
        <w:t>n a suitable enabling system does not already exist, the project that is responsible for the system-of-interest can also be directly responsible for creating and using the enabling system. Creating the enabling systems can be viewed as a separate project a</w:t>
      </w:r>
      <w:r>
        <w:rPr>
          <w:rFonts w:ascii="Arial" w:eastAsia="Arial" w:hAnsi="Arial"/>
        </w:rPr>
        <w:t>nd subsequently another system-of-interest.</w:t>
      </w:r>
    </w:p>
    <w:p w:rsidR="00000000" w:rsidRDefault="00AB18D1">
      <w:pPr>
        <w:spacing w:line="198" w:lineRule="exact"/>
        <w:rPr>
          <w:rFonts w:ascii="Times New Roman" w:eastAsia="Times New Roman" w:hAnsi="Times New Roman"/>
        </w:rPr>
      </w:pPr>
    </w:p>
    <w:p w:rsidR="00000000" w:rsidRDefault="00AB18D1">
      <w:pPr>
        <w:spacing w:line="275" w:lineRule="auto"/>
        <w:ind w:left="1180"/>
        <w:jc w:val="both"/>
        <w:rPr>
          <w:rFonts w:ascii="Arial" w:eastAsia="Arial" w:hAnsi="Arial"/>
        </w:rPr>
      </w:pPr>
      <w:r>
        <w:rPr>
          <w:rFonts w:ascii="Arial" w:eastAsia="Arial" w:hAnsi="Arial"/>
        </w:rPr>
        <w:t>Further elaboration of these concepts can be found in the ISO/IEC/IEEE TR 24748 guides, on the application of life cycle processes.</w:t>
      </w:r>
    </w:p>
    <w:p w:rsidR="00000000" w:rsidRDefault="00AB18D1">
      <w:pPr>
        <w:spacing w:line="275" w:lineRule="auto"/>
        <w:ind w:left="1180"/>
        <w:jc w:val="both"/>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2" w:lineRule="exact"/>
        <w:rPr>
          <w:rFonts w:ascii="Times New Roman" w:eastAsia="Times New Roman" w:hAnsi="Times New Roman"/>
        </w:rPr>
      </w:pPr>
    </w:p>
    <w:tbl>
      <w:tblPr>
        <w:tblW w:w="0" w:type="auto"/>
        <w:tblInd w:w="759" w:type="dxa"/>
        <w:tblLayout w:type="fixed"/>
        <w:tblCellMar>
          <w:top w:w="0" w:type="dxa"/>
          <w:left w:w="0" w:type="dxa"/>
          <w:bottom w:w="0" w:type="dxa"/>
          <w:right w:w="0" w:type="dxa"/>
        </w:tblCellMar>
        <w:tblLook w:val="0000" w:firstRow="0" w:lastRow="0" w:firstColumn="0" w:lastColumn="0" w:noHBand="0" w:noVBand="0"/>
      </w:tblPr>
      <w:tblGrid>
        <w:gridCol w:w="702"/>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67" w:lineRule="exact"/>
        <w:rPr>
          <w:rFonts w:ascii="Times New Roman" w:eastAsia="Times New Roman" w:hAnsi="Times New Roman"/>
        </w:rPr>
      </w:pPr>
      <w:r>
        <w:rPr>
          <w:rFonts w:ascii="Courier New" w:eastAsia="Courier New" w:hAnsi="Courier New"/>
          <w:sz w:val="5"/>
        </w:rPr>
        <w:br w:type="column"/>
      </w:r>
    </w:p>
    <w:p w:rsidR="00000000" w:rsidRDefault="00AB18D1">
      <w:pPr>
        <w:spacing w:line="0" w:lineRule="atLeast"/>
        <w:rPr>
          <w:rFonts w:ascii="Arial" w:eastAsia="Arial" w:hAnsi="Arial"/>
          <w:b/>
          <w:sz w:val="22"/>
        </w:rPr>
      </w:pPr>
      <w:r>
        <w:rPr>
          <w:rFonts w:ascii="Arial" w:eastAsia="Arial" w:hAnsi="Arial"/>
          <w:b/>
          <w:sz w:val="22"/>
        </w:rPr>
        <w:t xml:space="preserve">5.3 Organization and </w:t>
      </w:r>
      <w:r>
        <w:rPr>
          <w:rFonts w:ascii="Arial" w:eastAsia="Arial" w:hAnsi="Arial"/>
          <w:b/>
          <w:sz w:val="22"/>
        </w:rPr>
        <w:t>project concepts</w:t>
      </w:r>
    </w:p>
    <w:p w:rsidR="00000000" w:rsidRDefault="00AB18D1">
      <w:pPr>
        <w:spacing w:line="239" w:lineRule="exact"/>
        <w:rPr>
          <w:rFonts w:ascii="Times New Roman" w:eastAsia="Times New Roman" w:hAnsi="Times New Roman"/>
        </w:rPr>
      </w:pPr>
    </w:p>
    <w:p w:rsidR="00000000" w:rsidRDefault="00AB18D1">
      <w:pPr>
        <w:tabs>
          <w:tab w:val="left" w:pos="640"/>
        </w:tabs>
        <w:spacing w:line="0" w:lineRule="atLeast"/>
        <w:rPr>
          <w:rFonts w:ascii="Arial" w:eastAsia="Arial" w:hAnsi="Arial"/>
          <w:b/>
          <w:sz w:val="19"/>
        </w:rPr>
      </w:pPr>
      <w:r>
        <w:rPr>
          <w:rFonts w:ascii="Arial" w:eastAsia="Arial" w:hAnsi="Arial"/>
          <w:b/>
        </w:rPr>
        <w:t>5.3.1</w:t>
      </w:r>
      <w:r>
        <w:rPr>
          <w:rFonts w:ascii="Times New Roman" w:eastAsia="Times New Roman" w:hAnsi="Times New Roman"/>
        </w:rPr>
        <w:tab/>
      </w:r>
      <w:r>
        <w:rPr>
          <w:rFonts w:ascii="Arial" w:eastAsia="Arial" w:hAnsi="Arial"/>
          <w:b/>
          <w:sz w:val="19"/>
        </w:rPr>
        <w:t>Organizations</w:t>
      </w:r>
    </w:p>
    <w:p w:rsidR="00000000" w:rsidRDefault="00AB18D1">
      <w:pPr>
        <w:spacing w:line="244" w:lineRule="exact"/>
        <w:rPr>
          <w:rFonts w:ascii="Times New Roman" w:eastAsia="Times New Roman" w:hAnsi="Times New Roman"/>
        </w:rPr>
      </w:pPr>
    </w:p>
    <w:p w:rsidR="00000000" w:rsidRDefault="00AB18D1">
      <w:pPr>
        <w:spacing w:line="257" w:lineRule="auto"/>
        <w:jc w:val="both"/>
        <w:rPr>
          <w:rFonts w:ascii="Arial" w:eastAsia="Arial" w:hAnsi="Arial"/>
        </w:rPr>
      </w:pPr>
      <w:r>
        <w:rPr>
          <w:rFonts w:ascii="Arial" w:eastAsia="Arial" w:hAnsi="Arial"/>
        </w:rPr>
        <w:t xml:space="preserve">When an organization, as a whole or a part, enters into an agreement, it is sometimes called a </w:t>
      </w:r>
      <w:r>
        <w:rPr>
          <w:rFonts w:ascii="Arial" w:eastAsia="Arial" w:hAnsi="Arial"/>
        </w:rPr>
        <w:t>“party</w:t>
      </w:r>
      <w:r>
        <w:rPr>
          <w:rFonts w:ascii="Arial" w:eastAsia="Arial" w:hAnsi="Arial"/>
        </w:rPr>
        <w:t>” to the agreement. Parties may be from the same organization or from separate organizations. An organization may be</w:t>
      </w:r>
      <w:r>
        <w:rPr>
          <w:rFonts w:ascii="Arial" w:eastAsia="Arial" w:hAnsi="Arial"/>
        </w:rPr>
        <w:t xml:space="preserve"> as small as a single individual, if the individual is assigned responsibilities and authorities.</w:t>
      </w:r>
    </w:p>
    <w:p w:rsidR="00000000" w:rsidRDefault="00AB18D1">
      <w:pPr>
        <w:spacing w:line="191" w:lineRule="exact"/>
        <w:rPr>
          <w:rFonts w:ascii="Times New Roman" w:eastAsia="Times New Roman" w:hAnsi="Times New Roman"/>
        </w:rPr>
      </w:pPr>
    </w:p>
    <w:p w:rsidR="00000000" w:rsidRDefault="00AB18D1">
      <w:pPr>
        <w:spacing w:line="257" w:lineRule="auto"/>
        <w:jc w:val="both"/>
        <w:rPr>
          <w:rFonts w:ascii="Arial" w:eastAsia="Arial" w:hAnsi="Arial"/>
        </w:rPr>
      </w:pPr>
      <w:r>
        <w:rPr>
          <w:rFonts w:ascii="Arial" w:eastAsia="Arial" w:hAnsi="Arial"/>
        </w:rPr>
        <w:t>In informal terms, the organization that is responsible for executing a process is sometimes referred to by the name of that process. For example, the organi</w:t>
      </w:r>
      <w:r>
        <w:rPr>
          <w:rFonts w:ascii="Arial" w:eastAsia="Arial" w:hAnsi="Arial"/>
        </w:rPr>
        <w:t xml:space="preserve">zation executing the Acquisition process is sometimes called the </w:t>
      </w:r>
      <w:r>
        <w:rPr>
          <w:rFonts w:ascii="Arial" w:eastAsia="Arial" w:hAnsi="Arial"/>
        </w:rPr>
        <w:t>“acquirer</w:t>
      </w:r>
      <w:r>
        <w:rPr>
          <w:rFonts w:ascii="Arial" w:eastAsia="Arial" w:hAnsi="Arial"/>
        </w:rPr>
        <w:t>”. Other examples include supplier, implementer, maintainer, and operator.</w:t>
      </w:r>
    </w:p>
    <w:p w:rsidR="00000000" w:rsidRDefault="00AB18D1">
      <w:pPr>
        <w:spacing w:line="191" w:lineRule="exact"/>
        <w:rPr>
          <w:rFonts w:ascii="Times New Roman" w:eastAsia="Times New Roman" w:hAnsi="Times New Roman"/>
        </w:rPr>
      </w:pPr>
    </w:p>
    <w:p w:rsidR="00000000" w:rsidRDefault="00AB18D1">
      <w:pPr>
        <w:spacing w:line="257" w:lineRule="auto"/>
        <w:jc w:val="both"/>
        <w:rPr>
          <w:rFonts w:ascii="Arial" w:eastAsia="Arial" w:hAnsi="Arial"/>
        </w:rPr>
      </w:pPr>
      <w:r>
        <w:rPr>
          <w:rFonts w:ascii="Arial" w:eastAsia="Arial" w:hAnsi="Arial"/>
        </w:rPr>
        <w:t>A few other terms are applied to organizations in this standard: "user" can be the organization that benef</w:t>
      </w:r>
      <w:r>
        <w:rPr>
          <w:rFonts w:ascii="Arial" w:eastAsia="Arial" w:hAnsi="Arial"/>
        </w:rPr>
        <w:t>its from the utilization of the product or service; "customer" refers to the user and acquirer collectively; and "stakeholder" refers to an individual or organization with an interest in the system.</w:t>
      </w:r>
    </w:p>
    <w:p w:rsidR="00000000" w:rsidRDefault="00AB18D1">
      <w:pPr>
        <w:spacing w:line="191" w:lineRule="exact"/>
        <w:rPr>
          <w:rFonts w:ascii="Times New Roman" w:eastAsia="Times New Roman" w:hAnsi="Times New Roman"/>
        </w:rPr>
      </w:pPr>
    </w:p>
    <w:p w:rsidR="00000000" w:rsidRDefault="00AB18D1">
      <w:pPr>
        <w:spacing w:line="252" w:lineRule="auto"/>
        <w:jc w:val="both"/>
        <w:rPr>
          <w:rFonts w:ascii="Arial" w:eastAsia="Arial" w:hAnsi="Arial"/>
        </w:rPr>
      </w:pPr>
      <w:r>
        <w:rPr>
          <w:rFonts w:ascii="Arial" w:eastAsia="Arial" w:hAnsi="Arial"/>
        </w:rPr>
        <w:t>The processes and organizations are only related functio</w:t>
      </w:r>
      <w:r>
        <w:rPr>
          <w:rFonts w:ascii="Arial" w:eastAsia="Arial" w:hAnsi="Arial"/>
        </w:rPr>
        <w:t>nally. The standard does not dictate or imply a structure for an organization, nor does it specify that particular processes are to be executed by particular parts of the organization. It is the responsibility of the organization that implements the standa</w:t>
      </w:r>
      <w:r>
        <w:rPr>
          <w:rFonts w:ascii="Arial" w:eastAsia="Arial" w:hAnsi="Arial"/>
        </w:rPr>
        <w:t>rd to define a suitable structure for the organization and assign appropriate roles for the execution of processes.</w:t>
      </w:r>
    </w:p>
    <w:p w:rsidR="00000000" w:rsidRDefault="00AB18D1">
      <w:pPr>
        <w:spacing w:line="195" w:lineRule="exact"/>
        <w:rPr>
          <w:rFonts w:ascii="Times New Roman" w:eastAsia="Times New Roman" w:hAnsi="Times New Roman"/>
        </w:rPr>
      </w:pPr>
    </w:p>
    <w:p w:rsidR="00000000" w:rsidRDefault="00AB18D1">
      <w:pPr>
        <w:spacing w:line="252" w:lineRule="auto"/>
        <w:jc w:val="both"/>
        <w:rPr>
          <w:rFonts w:ascii="Arial" w:eastAsia="Arial" w:hAnsi="Arial"/>
        </w:rPr>
      </w:pPr>
      <w:r>
        <w:rPr>
          <w:rFonts w:ascii="Arial" w:eastAsia="Arial" w:hAnsi="Arial"/>
        </w:rPr>
        <w:t>The processes in this standard form a comprehensive set to serve various organizations. An organization, small or large, depending on its b</w:t>
      </w:r>
      <w:r>
        <w:rPr>
          <w:rFonts w:ascii="Arial" w:eastAsia="Arial" w:hAnsi="Arial"/>
        </w:rPr>
        <w:t>usiness purpose or its acquisition strategy, can select an appropriate set of the processes (and associated activities and tasks) to fulfill that purpose. An organization may perform one process or more than one process.</w:t>
      </w:r>
    </w:p>
    <w:p w:rsidR="00000000" w:rsidRDefault="00AB18D1">
      <w:pPr>
        <w:spacing w:line="252" w:lineRule="auto"/>
        <w:jc w:val="both"/>
        <w:rPr>
          <w:rFonts w:ascii="Arial" w:eastAsia="Arial" w:hAnsi="Arial"/>
        </w:rPr>
        <w:sectPr w:rsidR="00000000">
          <w:type w:val="continuous"/>
          <w:pgSz w:w="11900" w:h="16840"/>
          <w:pgMar w:top="660" w:right="724" w:bottom="0" w:left="240" w:header="0" w:footer="0" w:gutter="0"/>
          <w:cols w:num="2" w:space="0" w:equalWidth="0">
            <w:col w:w="815" w:space="365"/>
            <w:col w:w="97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w:t>
            </w:r>
            <w:r>
              <w:rPr>
                <w:rFonts w:ascii="Arial" w:eastAsia="Arial" w:hAnsi="Arial"/>
                <w:sz w:val="16"/>
              </w:rPr>
              <w:t>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13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 xml:space="preserve">No reproduction or networking </w:t>
            </w:r>
            <w:r>
              <w:rPr>
                <w:rFonts w:ascii="Arial" w:eastAsia="Arial" w:hAnsi="Arial"/>
                <w:sz w:val="10"/>
              </w:rPr>
              <w:t>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bookmarkStart w:id="22" w:name="page22"/>
      <w:bookmarkEnd w:id="22"/>
    </w:p>
    <w:p w:rsidR="00000000" w:rsidRDefault="00AB18D1">
      <w:pPr>
        <w:spacing w:line="0" w:lineRule="atLeast"/>
        <w:ind w:left="500"/>
        <w:rPr>
          <w:rFonts w:ascii="Arial" w:eastAsia="Arial" w:hAnsi="Arial"/>
          <w:b/>
          <w:sz w:val="22"/>
        </w:rPr>
      </w:pPr>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spacing w:line="252" w:lineRule="auto"/>
        <w:ind w:left="500" w:right="20"/>
        <w:jc w:val="both"/>
        <w:rPr>
          <w:rFonts w:ascii="Arial" w:eastAsia="Arial" w:hAnsi="Arial"/>
        </w:rPr>
      </w:pPr>
      <w:r>
        <w:rPr>
          <w:rFonts w:ascii="Arial" w:eastAsia="Arial" w:hAnsi="Arial"/>
        </w:rPr>
        <w:t>This standard is intended to be applied by an organization internally or externally by two or more organizations. When applied internally, the two agr</w:t>
      </w:r>
      <w:r>
        <w:rPr>
          <w:rFonts w:ascii="Arial" w:eastAsia="Arial" w:hAnsi="Arial"/>
        </w:rPr>
        <w:t xml:space="preserve">eeing parties typically act under the terms of an agreement that may vary in formality under different circumstances. When applied externally, the two agreeing parties typically act under the terms of a contract. This standard uses the term </w:t>
      </w:r>
      <w:r>
        <w:rPr>
          <w:rFonts w:ascii="Arial" w:eastAsia="Arial" w:hAnsi="Arial"/>
        </w:rPr>
        <w:t>“agreement</w:t>
      </w:r>
      <w:r>
        <w:rPr>
          <w:rFonts w:ascii="Arial" w:eastAsia="Arial" w:hAnsi="Arial"/>
        </w:rPr>
        <w:t xml:space="preserve">” to </w:t>
      </w:r>
      <w:r>
        <w:rPr>
          <w:rFonts w:ascii="Arial" w:eastAsia="Arial" w:hAnsi="Arial"/>
        </w:rPr>
        <w:t>apply to either situation.</w:t>
      </w:r>
    </w:p>
    <w:p w:rsidR="00000000" w:rsidRDefault="00AB18D1">
      <w:pPr>
        <w:spacing w:line="195" w:lineRule="exact"/>
        <w:rPr>
          <w:rFonts w:ascii="Times New Roman" w:eastAsia="Times New Roman" w:hAnsi="Times New Roman"/>
        </w:rPr>
      </w:pPr>
    </w:p>
    <w:p w:rsidR="00000000" w:rsidRDefault="00AB18D1">
      <w:pPr>
        <w:spacing w:line="247" w:lineRule="auto"/>
        <w:ind w:left="500"/>
        <w:jc w:val="both"/>
        <w:rPr>
          <w:rFonts w:ascii="Arial" w:eastAsia="Arial" w:hAnsi="Arial"/>
        </w:rPr>
      </w:pPr>
      <w:r>
        <w:rPr>
          <w:rFonts w:ascii="Arial" w:eastAsia="Arial" w:hAnsi="Arial"/>
        </w:rPr>
        <w:t>For the purpose of this standard, any project is assumed to be conducted within the context of an organization. This is important because a project is dependent upon various outcomes produced by the business processes of the org</w:t>
      </w:r>
      <w:r>
        <w:rPr>
          <w:rFonts w:ascii="Arial" w:eastAsia="Arial" w:hAnsi="Arial"/>
        </w:rPr>
        <w:t xml:space="preserve">anization, e.g., employees to staff the project and facilities to house the project. For this purpose, this standard provides a set of </w:t>
      </w:r>
      <w:r>
        <w:rPr>
          <w:rFonts w:ascii="Arial" w:eastAsia="Arial" w:hAnsi="Arial"/>
        </w:rPr>
        <w:t>“Organizational Project-Enabling</w:t>
      </w:r>
      <w:r>
        <w:rPr>
          <w:rFonts w:ascii="Arial" w:eastAsia="Arial" w:hAnsi="Arial"/>
        </w:rPr>
        <w:t>” processes. These processes are not assumed to be adequate to operate a business; instea</w:t>
      </w:r>
      <w:r>
        <w:rPr>
          <w:rFonts w:ascii="Arial" w:eastAsia="Arial" w:hAnsi="Arial"/>
        </w:rPr>
        <w:t>d the processes, considered as a collection, are intended to state the minimum set of dependencies that the project places upon the organization.</w:t>
      </w:r>
    </w:p>
    <w:p w:rsidR="00000000" w:rsidRDefault="00AB18D1">
      <w:pPr>
        <w:spacing w:line="19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5.3.2</w:t>
      </w:r>
      <w:r>
        <w:rPr>
          <w:rFonts w:ascii="Times New Roman" w:eastAsia="Times New Roman" w:hAnsi="Times New Roman"/>
        </w:rPr>
        <w:tab/>
      </w:r>
      <w:r>
        <w:rPr>
          <w:rFonts w:ascii="Arial" w:eastAsia="Arial" w:hAnsi="Arial"/>
          <w:b/>
          <w:sz w:val="19"/>
        </w:rPr>
        <w:t>Organization and project-level adoption</w:t>
      </w:r>
    </w:p>
    <w:p w:rsidR="00000000" w:rsidRDefault="00AB18D1">
      <w:pPr>
        <w:spacing w:line="242" w:lineRule="exact"/>
        <w:rPr>
          <w:rFonts w:ascii="Times New Roman" w:eastAsia="Times New Roman" w:hAnsi="Times New Roman"/>
        </w:rPr>
      </w:pPr>
    </w:p>
    <w:p w:rsidR="00000000" w:rsidRDefault="00AB18D1">
      <w:pPr>
        <w:spacing w:line="249" w:lineRule="auto"/>
        <w:ind w:left="500" w:right="60"/>
        <w:jc w:val="both"/>
        <w:rPr>
          <w:rFonts w:ascii="Arial" w:eastAsia="Arial" w:hAnsi="Arial"/>
        </w:rPr>
      </w:pPr>
      <w:r>
        <w:rPr>
          <w:rFonts w:ascii="Arial" w:eastAsia="Arial" w:hAnsi="Arial"/>
        </w:rPr>
        <w:t>Modern businesses strive to develop a robust set of life cycle</w:t>
      </w:r>
      <w:r>
        <w:rPr>
          <w:rFonts w:ascii="Arial" w:eastAsia="Arial" w:hAnsi="Arial"/>
        </w:rPr>
        <w:t xml:space="preserve"> processes that are applied repeatedly to the projects of the business. Therefore, this standard is intended to be useful for adoption at either the organization level or at the project level. An organization would adopt the standard and supplement it with</w:t>
      </w:r>
      <w:r>
        <w:rPr>
          <w:rFonts w:ascii="Arial" w:eastAsia="Arial" w:hAnsi="Arial"/>
        </w:rPr>
        <w:t xml:space="preserve"> appropriate procedures, practices, tools and policies. A project of the organization would typically conform to the organization's processes rather than conform directly to this standard.</w:t>
      </w:r>
    </w:p>
    <w:p w:rsidR="00000000" w:rsidRDefault="00AB18D1">
      <w:pPr>
        <w:spacing w:line="198" w:lineRule="exact"/>
        <w:rPr>
          <w:rFonts w:ascii="Times New Roman" w:eastAsia="Times New Roman" w:hAnsi="Times New Roman"/>
        </w:rPr>
      </w:pPr>
    </w:p>
    <w:p w:rsidR="00000000" w:rsidRDefault="00AB18D1">
      <w:pPr>
        <w:spacing w:line="257" w:lineRule="auto"/>
        <w:ind w:left="500" w:right="60"/>
        <w:jc w:val="both"/>
        <w:rPr>
          <w:rFonts w:ascii="Arial" w:eastAsia="Arial" w:hAnsi="Arial"/>
        </w:rPr>
      </w:pPr>
      <w:r>
        <w:rPr>
          <w:rFonts w:ascii="Arial" w:eastAsia="Arial" w:hAnsi="Arial"/>
        </w:rPr>
        <w:t>In some cases, projects may be executed by an organization that do</w:t>
      </w:r>
      <w:r>
        <w:rPr>
          <w:rFonts w:ascii="Arial" w:eastAsia="Arial" w:hAnsi="Arial"/>
        </w:rPr>
        <w:t>es not have an appropriate set of processes adopted at the organizational level. Such a project may apply the provisions of this standard directly to the project.</w:t>
      </w:r>
    </w:p>
    <w:p w:rsidR="00000000" w:rsidRDefault="00AB18D1">
      <w:pPr>
        <w:spacing w:line="18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5.4 Life cycle concepts</w:t>
      </w:r>
    </w:p>
    <w:p w:rsidR="00000000" w:rsidRDefault="00AB18D1">
      <w:pPr>
        <w:spacing w:line="239"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rPr>
      </w:pPr>
      <w:r>
        <w:rPr>
          <w:rFonts w:ascii="Arial" w:eastAsia="Arial" w:hAnsi="Arial"/>
          <w:b/>
        </w:rPr>
        <w:t>5.4.1</w:t>
      </w:r>
      <w:r>
        <w:rPr>
          <w:rFonts w:ascii="Arial" w:eastAsia="Arial" w:hAnsi="Arial"/>
          <w:b/>
        </w:rPr>
        <w:tab/>
      </w:r>
      <w:r>
        <w:rPr>
          <w:rFonts w:ascii="Arial" w:eastAsia="Arial" w:hAnsi="Arial"/>
          <w:b/>
        </w:rPr>
        <w:t>System life cycle model</w:t>
      </w:r>
    </w:p>
    <w:p w:rsidR="00000000" w:rsidRDefault="00AB18D1">
      <w:pPr>
        <w:spacing w:line="244" w:lineRule="exact"/>
        <w:rPr>
          <w:rFonts w:ascii="Times New Roman" w:eastAsia="Times New Roman" w:hAnsi="Times New Roman"/>
        </w:rPr>
      </w:pPr>
    </w:p>
    <w:p w:rsidR="00000000" w:rsidRDefault="00AB18D1">
      <w:pPr>
        <w:spacing w:line="275" w:lineRule="auto"/>
        <w:ind w:left="500" w:right="60"/>
        <w:jc w:val="both"/>
        <w:rPr>
          <w:rFonts w:ascii="Arial" w:eastAsia="Arial" w:hAnsi="Arial"/>
        </w:rPr>
      </w:pPr>
      <w:r>
        <w:rPr>
          <w:rFonts w:ascii="Arial" w:eastAsia="Arial" w:hAnsi="Arial"/>
        </w:rPr>
        <w:t>Every system has a life cycle. A lif</w:t>
      </w:r>
      <w:r>
        <w:rPr>
          <w:rFonts w:ascii="Arial" w:eastAsia="Arial" w:hAnsi="Arial"/>
        </w:rPr>
        <w:t>e cycle can be described using an abstract functional model that represents the conceptualization of a need for the system, its realization, utilization, evolution and disposal.</w:t>
      </w:r>
    </w:p>
    <w:p w:rsidR="00000000" w:rsidRDefault="00AB18D1">
      <w:pPr>
        <w:spacing w:line="173" w:lineRule="exact"/>
        <w:rPr>
          <w:rFonts w:ascii="Times New Roman" w:eastAsia="Times New Roman" w:hAnsi="Times New Roman"/>
        </w:rPr>
      </w:pPr>
    </w:p>
    <w:p w:rsidR="00000000" w:rsidRDefault="00AB18D1">
      <w:pPr>
        <w:spacing w:line="246" w:lineRule="auto"/>
        <w:ind w:left="500" w:right="60"/>
        <w:jc w:val="both"/>
        <w:rPr>
          <w:rFonts w:ascii="Arial" w:eastAsia="Arial" w:hAnsi="Arial"/>
        </w:rPr>
      </w:pPr>
      <w:r>
        <w:rPr>
          <w:rFonts w:ascii="Arial" w:eastAsia="Arial" w:hAnsi="Arial"/>
        </w:rPr>
        <w:t>A system progresses through its life cycle as the result of actions, performe</w:t>
      </w:r>
      <w:r>
        <w:rPr>
          <w:rFonts w:ascii="Arial" w:eastAsia="Arial" w:hAnsi="Arial"/>
        </w:rPr>
        <w:t>d and managed by people in organizations, using processes for execution of these actions. The detail in the life cycle model is expressed in terms of these processes, their outcomes, relationships and sequence. This International Standard does not prescrib</w:t>
      </w:r>
      <w:r>
        <w:rPr>
          <w:rFonts w:ascii="Arial" w:eastAsia="Arial" w:hAnsi="Arial"/>
        </w:rPr>
        <w:t xml:space="preserve">e any particular life cycle model. Instead it defines a set of processes, termed life cycle processes, that can be used in the definition of the system's life cycle. Also, this International Standard does not prescribe any particular sequence of processes </w:t>
      </w:r>
      <w:r>
        <w:rPr>
          <w:rFonts w:ascii="Arial" w:eastAsia="Arial" w:hAnsi="Arial"/>
        </w:rPr>
        <w:t>within the life cycle model. The sequence of the processes is determined by project objectives and by selection of the system life cycle model.</w:t>
      </w:r>
    </w:p>
    <w:p w:rsidR="00000000" w:rsidRDefault="00AB18D1">
      <w:pPr>
        <w:spacing w:line="19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5.4.2</w:t>
      </w:r>
      <w:r>
        <w:rPr>
          <w:rFonts w:ascii="Times New Roman" w:eastAsia="Times New Roman" w:hAnsi="Times New Roman"/>
        </w:rPr>
        <w:tab/>
      </w:r>
      <w:r>
        <w:rPr>
          <w:rFonts w:ascii="Arial" w:eastAsia="Arial" w:hAnsi="Arial"/>
          <w:b/>
          <w:sz w:val="19"/>
        </w:rPr>
        <w:t>System life cycle stages</w:t>
      </w:r>
    </w:p>
    <w:p w:rsidR="00000000" w:rsidRDefault="00AB18D1">
      <w:pPr>
        <w:spacing w:line="242" w:lineRule="exact"/>
        <w:rPr>
          <w:rFonts w:ascii="Times New Roman" w:eastAsia="Times New Roman" w:hAnsi="Times New Roman"/>
        </w:rPr>
      </w:pPr>
    </w:p>
    <w:p w:rsidR="00000000" w:rsidRDefault="00AB18D1">
      <w:pPr>
        <w:spacing w:line="258" w:lineRule="auto"/>
        <w:ind w:left="500" w:right="60"/>
        <w:jc w:val="both"/>
        <w:rPr>
          <w:rFonts w:ascii="Arial" w:eastAsia="Arial" w:hAnsi="Arial"/>
        </w:rPr>
      </w:pPr>
      <w:r>
        <w:rPr>
          <w:rFonts w:ascii="Arial" w:eastAsia="Arial" w:hAnsi="Arial"/>
        </w:rPr>
        <w:t>Life cycles vary according to the nature, purpose, use and prevailing circumsta</w:t>
      </w:r>
      <w:r>
        <w:rPr>
          <w:rFonts w:ascii="Arial" w:eastAsia="Arial" w:hAnsi="Arial"/>
        </w:rPr>
        <w:t>nces of the system. Each stage has a distinct purpose and contribution to the whole life cycle and is considered when planning and executing the system life cycle.</w:t>
      </w:r>
    </w:p>
    <w:p w:rsidR="00000000" w:rsidRDefault="00AB18D1">
      <w:pPr>
        <w:spacing w:line="188" w:lineRule="exact"/>
        <w:rPr>
          <w:rFonts w:ascii="Times New Roman" w:eastAsia="Times New Roman" w:hAnsi="Times New Roman"/>
        </w:rPr>
      </w:pPr>
    </w:p>
    <w:p w:rsidR="00000000" w:rsidRDefault="00AB18D1">
      <w:pPr>
        <w:spacing w:line="246" w:lineRule="auto"/>
        <w:ind w:left="500" w:right="60"/>
        <w:jc w:val="both"/>
        <w:rPr>
          <w:rFonts w:ascii="Arial" w:eastAsia="Arial" w:hAnsi="Arial"/>
        </w:rPr>
      </w:pPr>
      <w:r>
        <w:rPr>
          <w:rFonts w:ascii="Arial" w:eastAsia="Arial" w:hAnsi="Arial"/>
        </w:rPr>
        <w:t xml:space="preserve">The stages represent the major life cycle periods associated with a system and they relate </w:t>
      </w:r>
      <w:r>
        <w:rPr>
          <w:rFonts w:ascii="Arial" w:eastAsia="Arial" w:hAnsi="Arial"/>
        </w:rPr>
        <w:t>to the state of the system description or the system itself. The stages describe the major progress and achievement milestones of the system through its life cycle. They give rise to the primary decision gates of the life cycle. These decision gates are us</w:t>
      </w:r>
      <w:r>
        <w:rPr>
          <w:rFonts w:ascii="Arial" w:eastAsia="Arial" w:hAnsi="Arial"/>
        </w:rPr>
        <w:t>ed by organizations to understand and manage the inherent uncertainties and risks associated with costs, schedule and functionality when creating or utilizing a system. The stages thus provide organizations with a framework within which organization manage</w:t>
      </w:r>
      <w:r>
        <w:rPr>
          <w:rFonts w:ascii="Arial" w:eastAsia="Arial" w:hAnsi="Arial"/>
        </w:rPr>
        <w:t>ment has high-level visibility and control of project and technical processes.</w:t>
      </w:r>
    </w:p>
    <w:p w:rsidR="00000000" w:rsidRDefault="00AB18D1">
      <w:pPr>
        <w:spacing w:line="201" w:lineRule="exact"/>
        <w:rPr>
          <w:rFonts w:ascii="Times New Roman" w:eastAsia="Times New Roman" w:hAnsi="Times New Roman"/>
        </w:rPr>
      </w:pPr>
    </w:p>
    <w:p w:rsidR="00000000" w:rsidRDefault="00AB18D1">
      <w:pPr>
        <w:spacing w:line="276" w:lineRule="auto"/>
        <w:ind w:left="500" w:right="60"/>
        <w:jc w:val="both"/>
        <w:rPr>
          <w:rFonts w:ascii="Arial" w:eastAsia="Arial" w:hAnsi="Arial"/>
        </w:rPr>
      </w:pPr>
      <w:r>
        <w:rPr>
          <w:rFonts w:ascii="Arial" w:eastAsia="Arial" w:hAnsi="Arial"/>
        </w:rPr>
        <w:t>Per ISO/IEC TR 24748-1 (IEEE Std 24748-1-2011), the typical system life cycle stages include concept, development, production, utilization, support, and retirement.</w:t>
      </w:r>
    </w:p>
    <w:p w:rsidR="00000000" w:rsidRDefault="00AB18D1">
      <w:pPr>
        <w:spacing w:line="171" w:lineRule="exact"/>
        <w:rPr>
          <w:rFonts w:ascii="Times New Roman" w:eastAsia="Times New Roman" w:hAnsi="Times New Roman"/>
        </w:rPr>
      </w:pPr>
    </w:p>
    <w:p w:rsidR="00000000" w:rsidRDefault="00AB18D1">
      <w:pPr>
        <w:spacing w:line="276" w:lineRule="auto"/>
        <w:ind w:left="500" w:right="60"/>
        <w:jc w:val="both"/>
        <w:rPr>
          <w:rFonts w:ascii="Arial" w:eastAsia="Arial" w:hAnsi="Arial"/>
        </w:rPr>
      </w:pPr>
      <w:r>
        <w:rPr>
          <w:rFonts w:ascii="Arial" w:eastAsia="Arial" w:hAnsi="Arial"/>
        </w:rPr>
        <w:t>Organizati</w:t>
      </w:r>
      <w:r>
        <w:rPr>
          <w:rFonts w:ascii="Arial" w:eastAsia="Arial" w:hAnsi="Arial"/>
        </w:rPr>
        <w:t>ons employ stages differently to satisfy contrasting business and risk mitigation strategies. Using stages concurrently and in different orders can lead to life cycle forms with distinctly different characteristics.</w:t>
      </w:r>
    </w:p>
    <w:p w:rsidR="00000000" w:rsidRDefault="00AB18D1">
      <w:pPr>
        <w:spacing w:line="172" w:lineRule="exact"/>
        <w:rPr>
          <w:rFonts w:ascii="Times New Roman" w:eastAsia="Times New Roman" w:hAnsi="Times New Roman"/>
        </w:rPr>
      </w:pPr>
    </w:p>
    <w:p w:rsidR="00000000" w:rsidRDefault="00AB18D1">
      <w:pPr>
        <w:spacing w:line="275" w:lineRule="auto"/>
        <w:ind w:left="500" w:right="60"/>
        <w:jc w:val="both"/>
        <w:rPr>
          <w:rFonts w:ascii="Arial" w:eastAsia="Arial" w:hAnsi="Arial"/>
        </w:rPr>
      </w:pPr>
      <w:r>
        <w:rPr>
          <w:rFonts w:ascii="Arial" w:eastAsia="Arial" w:hAnsi="Arial"/>
        </w:rPr>
        <w:t>Further elaboration of these concepts c</w:t>
      </w:r>
      <w:r>
        <w:rPr>
          <w:rFonts w:ascii="Arial" w:eastAsia="Arial" w:hAnsi="Arial"/>
        </w:rPr>
        <w:t>an be found in the ISO/IEC/IEEE TR 24748 guides, on the application of life cycle management.</w:t>
      </w:r>
    </w:p>
    <w:p w:rsidR="00000000" w:rsidRDefault="00AB18D1">
      <w:pPr>
        <w:spacing w:line="275" w:lineRule="auto"/>
        <w:ind w:left="500" w:right="60"/>
        <w:jc w:val="both"/>
        <w:rPr>
          <w:rFonts w:ascii="Arial" w:eastAsia="Arial" w:hAnsi="Arial"/>
        </w:rPr>
        <w:sectPr w:rsidR="00000000">
          <w:pgSz w:w="11900" w:h="17040"/>
          <w:pgMar w:top="660" w:right="1344" w:bottom="0" w:left="240" w:header="0" w:footer="0" w:gutter="0"/>
          <w:cols w:space="0" w:equalWidth="0">
            <w:col w:w="10320"/>
          </w:cols>
          <w:docGrid w:linePitch="360"/>
        </w:sectPr>
      </w:pPr>
    </w:p>
    <w:p w:rsidR="00000000" w:rsidRDefault="00AB18D1">
      <w:pPr>
        <w:spacing w:line="17" w:lineRule="exact"/>
        <w:rPr>
          <w:rFonts w:ascii="Times New Roman" w:eastAsia="Times New Roman" w:hAnsi="Times New Roman"/>
        </w:rPr>
      </w:pPr>
    </w:p>
    <w:p w:rsidR="00000000" w:rsidRDefault="00AB18D1">
      <w:pPr>
        <w:tabs>
          <w:tab w:val="left" w:pos="860"/>
        </w:tabs>
        <w:spacing w:line="0" w:lineRule="atLeast"/>
        <w:ind w:left="500"/>
        <w:rPr>
          <w:rFonts w:ascii="Courier New" w:eastAsia="Courier New" w:hAnsi="Courier New"/>
          <w:sz w:val="1"/>
        </w:rPr>
      </w:pPr>
      <w:r>
        <w:rPr>
          <w:rFonts w:ascii="Arial" w:eastAsia="Arial" w:hAnsi="Arial"/>
          <w:b/>
          <w:sz w:val="22"/>
        </w:rPr>
        <w:t>14</w:t>
      </w:r>
      <w:r>
        <w:rPr>
          <w:rFonts w:ascii="Times New Roman" w:eastAsia="Times New Roman" w:hAnsi="Times New Roman"/>
        </w:rPr>
        <w:tab/>
      </w:r>
      <w:r>
        <w:rPr>
          <w:rFonts w:ascii="Courier New" w:eastAsia="Courier New" w:hAnsi="Courier New"/>
          <w:sz w:val="1"/>
        </w:rPr>
        <w:t>--`,,`,,,`,``,,,`,`,``,``,,,,,,`</w:t>
      </w:r>
    </w:p>
    <w:p w:rsidR="00000000" w:rsidRDefault="00AB18D1">
      <w:pPr>
        <w:spacing w:line="200" w:lineRule="exact"/>
        <w:rPr>
          <w:rFonts w:ascii="Times New Roman" w:eastAsia="Times New Roman" w:hAnsi="Times New Roman"/>
        </w:rPr>
      </w:pPr>
    </w:p>
    <w:p w:rsidR="00000000" w:rsidRDefault="00AB18D1">
      <w:pPr>
        <w:spacing w:line="369"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p w:rsidR="00000000" w:rsidRDefault="00AB18D1">
      <w:pPr>
        <w:spacing w:line="6"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w:t>
      </w:r>
      <w:r>
        <w:rPr>
          <w:rFonts w:ascii="Arial" w:eastAsia="Arial" w:hAnsi="Arial"/>
          <w:sz w:val="10"/>
        </w:rPr>
        <w:t>dies No reproduction or networking permitted without license from IHS</w:t>
      </w:r>
    </w:p>
    <w:p w:rsidR="00000000" w:rsidRDefault="00AB18D1">
      <w:pPr>
        <w:spacing w:line="35" w:lineRule="exact"/>
        <w:rPr>
          <w:rFonts w:ascii="Times New Roman" w:eastAsia="Times New Roman" w:hAnsi="Times New Roman"/>
        </w:rPr>
      </w:pPr>
    </w:p>
    <w:tbl>
      <w:tblPr>
        <w:tblW w:w="0" w:type="auto"/>
        <w:tblInd w:w="884" w:type="dxa"/>
        <w:tblLayout w:type="fixed"/>
        <w:tblCellMar>
          <w:top w:w="0" w:type="dxa"/>
          <w:left w:w="0" w:type="dxa"/>
          <w:bottom w:w="0" w:type="dxa"/>
          <w:right w:w="0" w:type="dxa"/>
        </w:tblCellMar>
        <w:tblLook w:val="0000" w:firstRow="0" w:lastRow="0" w:firstColumn="0" w:lastColumn="0" w:noHBand="0" w:noVBand="0"/>
      </w:tblPr>
      <w:tblGrid>
        <w:gridCol w:w="4"/>
        <w:gridCol w:w="57"/>
      </w:tblGrid>
      <w:tr w:rsidR="00000000">
        <w:trPr>
          <w:trHeight w:val="120"/>
        </w:trPr>
        <w:tc>
          <w:tcPr>
            <w:tcW w:w="61" w:type="dxa"/>
            <w:gridSpan w:val="2"/>
            <w:shd w:val="clear" w:color="auto" w:fill="auto"/>
            <w:textDirection w:val="tbRl"/>
            <w:vAlign w:val="bottom"/>
          </w:tcPr>
          <w:p w:rsidR="00000000" w:rsidRDefault="00AB18D1">
            <w:pPr>
              <w:spacing w:line="217" w:lineRule="auto"/>
              <w:rPr>
                <w:rFonts w:ascii="Courier New" w:eastAsia="Courier New" w:hAnsi="Courier New"/>
                <w:sz w:val="6"/>
              </w:rPr>
            </w:pPr>
            <w:r>
              <w:rPr>
                <w:rFonts w:ascii="Courier New" w:eastAsia="Courier New" w:hAnsi="Courier New"/>
                <w:sz w:val="6"/>
              </w:rPr>
              <w:t>-`-</w:t>
            </w:r>
          </w:p>
        </w:tc>
      </w:tr>
      <w:tr w:rsidR="00000000">
        <w:trPr>
          <w:gridBefore w:val="1"/>
          <w:trHeight w:val="100"/>
        </w:trPr>
        <w:tc>
          <w:tcPr>
            <w:tcW w:w="57" w:type="dxa"/>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00" w:lineRule="exact"/>
        <w:rPr>
          <w:rFonts w:ascii="Times New Roman" w:eastAsia="Times New Roman" w:hAnsi="Times New Roman"/>
        </w:rPr>
      </w:pPr>
      <w:r>
        <w:rPr>
          <w:rFonts w:ascii="Courier New" w:eastAsia="Courier New" w:hAnsi="Courier New"/>
          <w:sz w:val="5"/>
        </w:rPr>
        <w:br w:type="column"/>
      </w:r>
    </w:p>
    <w:p w:rsidR="00000000" w:rsidRDefault="00AB18D1">
      <w:pPr>
        <w:spacing w:line="238" w:lineRule="exact"/>
        <w:rPr>
          <w:rFonts w:ascii="Times New Roman" w:eastAsia="Times New Roman" w:hAnsi="Times New Roman"/>
        </w:rPr>
      </w:pPr>
    </w:p>
    <w:p w:rsidR="00000000" w:rsidRDefault="00AB18D1">
      <w:pPr>
        <w:tabs>
          <w:tab w:val="left" w:pos="1260"/>
        </w:tabs>
        <w:spacing w:line="0" w:lineRule="atLeast"/>
        <w:ind w:right="8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8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7040"/>
          <w:pgMar w:top="660" w:right="1344" w:bottom="0" w:left="240" w:header="0" w:footer="0" w:gutter="0"/>
          <w:cols w:num="2" w:space="0" w:equalWidth="0">
            <w:col w:w="5000" w:space="720"/>
            <w:col w:w="4600"/>
          </w:cols>
          <w:docGrid w:linePitch="360"/>
        </w:sectPr>
      </w:pPr>
    </w:p>
    <w:p w:rsidR="00000000" w:rsidRDefault="00AB18D1">
      <w:pPr>
        <w:spacing w:line="0" w:lineRule="atLeast"/>
        <w:ind w:left="8040"/>
        <w:rPr>
          <w:rFonts w:ascii="Arial" w:eastAsia="Arial" w:hAnsi="Arial"/>
          <w:b/>
          <w:sz w:val="22"/>
        </w:rPr>
      </w:pPr>
      <w:bookmarkStart w:id="23" w:name="page23"/>
      <w:bookmarkEnd w:id="23"/>
      <w:r>
        <w:rPr>
          <w:rFonts w:ascii="Arial" w:eastAsia="Arial" w:hAnsi="Arial"/>
          <w:b/>
          <w:sz w:val="22"/>
        </w:rPr>
        <w:t>ISO/IEC/</w:t>
      </w:r>
      <w:r>
        <w:rPr>
          <w:rFonts w:ascii="Arial" w:eastAsia="Arial" w:hAnsi="Arial"/>
          <w:b/>
          <w:sz w:val="22"/>
        </w:rPr>
        <w:t>IEEE 15288:2015(E)</w:t>
      </w:r>
    </w:p>
    <w:p w:rsidR="00000000" w:rsidRDefault="00AB18D1">
      <w:pPr>
        <w:spacing w:line="21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5.5 Process concepts</w:t>
      </w:r>
    </w:p>
    <w:p w:rsidR="00000000" w:rsidRDefault="00AB18D1">
      <w:pPr>
        <w:spacing w:line="239"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5.5.1</w:t>
      </w:r>
      <w:r>
        <w:rPr>
          <w:rFonts w:ascii="Times New Roman" w:eastAsia="Times New Roman" w:hAnsi="Times New Roman"/>
        </w:rPr>
        <w:tab/>
      </w:r>
      <w:r>
        <w:rPr>
          <w:rFonts w:ascii="Arial" w:eastAsia="Arial" w:hAnsi="Arial"/>
          <w:b/>
          <w:sz w:val="19"/>
        </w:rPr>
        <w:t>Criteria for processes</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determination of the life cycle processes in this International Standard is based upon three basic principles:</w:t>
      </w:r>
    </w:p>
    <w:p w:rsidR="00000000" w:rsidRDefault="00AB18D1">
      <w:pPr>
        <w:spacing w:line="183" w:lineRule="exact"/>
        <w:rPr>
          <w:rFonts w:ascii="Times New Roman" w:eastAsia="Times New Roman" w:hAnsi="Times New Roman"/>
        </w:rPr>
      </w:pPr>
    </w:p>
    <w:p w:rsidR="00000000" w:rsidRDefault="00AB18D1">
      <w:pPr>
        <w:spacing w:line="531" w:lineRule="auto"/>
        <w:ind w:left="1580" w:right="1480"/>
        <w:rPr>
          <w:rFonts w:ascii="Arial" w:eastAsia="Arial" w:hAnsi="Arial"/>
          <w:sz w:val="19"/>
        </w:rPr>
      </w:pPr>
      <w:r>
        <w:rPr>
          <w:rFonts w:ascii="Arial" w:eastAsia="Arial" w:hAnsi="Arial"/>
          <w:sz w:val="19"/>
        </w:rPr>
        <w:t>Each life cycle process has strong relationships among its outcomes,</w:t>
      </w:r>
      <w:r>
        <w:rPr>
          <w:rFonts w:ascii="Arial" w:eastAsia="Arial" w:hAnsi="Arial"/>
          <w:sz w:val="19"/>
        </w:rPr>
        <w:t xml:space="preserve"> activities and tasks. The dependencies among the processes are reduced to the greatest feasible extent.</w:t>
      </w:r>
    </w:p>
    <w:p w:rsidR="00000000" w:rsidRDefault="00AB18D1">
      <w:pPr>
        <w:spacing w:line="0" w:lineRule="atLeast"/>
        <w:ind w:left="1180"/>
        <w:rPr>
          <w:rFonts w:ascii="Arial" w:eastAsia="Arial" w:hAnsi="Arial"/>
        </w:rPr>
      </w:pPr>
      <w:r>
        <w:rPr>
          <w:rFonts w:ascii="Arial" w:eastAsia="Arial" w:hAnsi="Arial"/>
        </w:rPr>
        <w:t>A process is capable of execution by a single organization in the life cycle.</w:t>
      </w:r>
    </w:p>
    <w:p w:rsidR="00000000" w:rsidRDefault="00AB18D1">
      <w:pPr>
        <w:spacing w:line="238"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5.5.2</w:t>
      </w:r>
      <w:r>
        <w:rPr>
          <w:rFonts w:ascii="Times New Roman" w:eastAsia="Times New Roman" w:hAnsi="Times New Roman"/>
        </w:rPr>
        <w:tab/>
      </w:r>
      <w:r>
        <w:rPr>
          <w:rFonts w:ascii="Arial" w:eastAsia="Arial" w:hAnsi="Arial"/>
          <w:b/>
          <w:sz w:val="19"/>
        </w:rPr>
        <w:t>Description of processes</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Each process of this standard is describ</w:t>
      </w:r>
      <w:r>
        <w:rPr>
          <w:rFonts w:ascii="Arial" w:eastAsia="Arial" w:hAnsi="Arial"/>
        </w:rPr>
        <w:t>ed in terms of the following attributes:</w:t>
      </w:r>
    </w:p>
    <w:p w:rsidR="00000000" w:rsidRDefault="00AB18D1">
      <w:pPr>
        <w:spacing w:line="25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title conveys the scope of the process as a whole;</w:t>
      </w:r>
    </w:p>
    <w:p w:rsidR="00000000" w:rsidRDefault="00AB18D1">
      <w:pPr>
        <w:spacing w:line="25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purpose describes the goals of performing the process;</w:t>
      </w:r>
    </w:p>
    <w:p w:rsidR="00000000" w:rsidRDefault="00AB18D1">
      <w:pPr>
        <w:spacing w:line="253" w:lineRule="exact"/>
        <w:rPr>
          <w:rFonts w:ascii="Times New Roman" w:eastAsia="Times New Roman" w:hAnsi="Times New Roman"/>
        </w:rPr>
      </w:pPr>
    </w:p>
    <w:p w:rsidR="00000000" w:rsidRDefault="00AB18D1">
      <w:pPr>
        <w:spacing w:line="504" w:lineRule="auto"/>
        <w:ind w:left="1580" w:right="140"/>
        <w:rPr>
          <w:rFonts w:ascii="Arial" w:eastAsia="Arial" w:hAnsi="Arial"/>
        </w:rPr>
      </w:pPr>
      <w:r>
        <w:rPr>
          <w:rFonts w:ascii="Arial" w:eastAsia="Arial" w:hAnsi="Arial"/>
        </w:rPr>
        <w:t>The outcomes express the observable results expected from the successful performance of the proces</w:t>
      </w:r>
      <w:r>
        <w:rPr>
          <w:rFonts w:ascii="Arial" w:eastAsia="Arial" w:hAnsi="Arial"/>
        </w:rPr>
        <w:t>s; The activities are sets of cohesive tasks of a process;</w:t>
      </w:r>
    </w:p>
    <w:p w:rsidR="00000000" w:rsidRDefault="00AB18D1">
      <w:pPr>
        <w:spacing w:line="1" w:lineRule="exact"/>
        <w:rPr>
          <w:rFonts w:ascii="Times New Roman" w:eastAsia="Times New Roman" w:hAnsi="Times New Roman"/>
        </w:rPr>
      </w:pPr>
    </w:p>
    <w:p w:rsidR="00000000" w:rsidRDefault="00AB18D1">
      <w:pPr>
        <w:spacing w:line="276" w:lineRule="auto"/>
        <w:ind w:left="1580"/>
        <w:rPr>
          <w:rFonts w:ascii="Arial" w:eastAsia="Arial" w:hAnsi="Arial"/>
        </w:rPr>
      </w:pPr>
      <w:r>
        <w:rPr>
          <w:rFonts w:ascii="Arial" w:eastAsia="Arial" w:hAnsi="Arial"/>
        </w:rPr>
        <w:t>The tasks are requirements, recommendations, or permissible actions intended to support the achievement of the outcomes.</w:t>
      </w:r>
    </w:p>
    <w:p w:rsidR="00000000" w:rsidRDefault="00AB18D1">
      <w:pPr>
        <w:spacing w:line="17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 xml:space="preserve">Additional detail regarding this form of process description can be found </w:t>
      </w:r>
      <w:r>
        <w:rPr>
          <w:rFonts w:ascii="Arial" w:eastAsia="Arial" w:hAnsi="Arial"/>
        </w:rPr>
        <w:t>in ISO/IEC TR 24774.</w:t>
      </w:r>
    </w:p>
    <w:p w:rsidR="00000000" w:rsidRDefault="00AB18D1">
      <w:pPr>
        <w:spacing w:line="237"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5.5.3</w:t>
      </w:r>
      <w:r>
        <w:rPr>
          <w:rFonts w:ascii="Times New Roman" w:eastAsia="Times New Roman" w:hAnsi="Times New Roman"/>
        </w:rPr>
        <w:tab/>
      </w:r>
      <w:r>
        <w:rPr>
          <w:rFonts w:ascii="Arial" w:eastAsia="Arial" w:hAnsi="Arial"/>
          <w:b/>
          <w:sz w:val="19"/>
        </w:rPr>
        <w:t>General characteristics of processes</w:t>
      </w:r>
    </w:p>
    <w:p w:rsidR="00000000" w:rsidRDefault="00AB18D1">
      <w:pPr>
        <w:spacing w:line="244" w:lineRule="exact"/>
        <w:rPr>
          <w:rFonts w:ascii="Times New Roman" w:eastAsia="Times New Roman" w:hAnsi="Times New Roman"/>
        </w:rPr>
      </w:pPr>
    </w:p>
    <w:p w:rsidR="00000000" w:rsidRDefault="00AB18D1">
      <w:pPr>
        <w:spacing w:line="248" w:lineRule="auto"/>
        <w:ind w:left="1180"/>
        <w:jc w:val="both"/>
        <w:rPr>
          <w:rFonts w:ascii="Arial" w:eastAsia="Arial" w:hAnsi="Arial"/>
        </w:rPr>
      </w:pPr>
      <w:r>
        <w:rPr>
          <w:rFonts w:ascii="Arial" w:eastAsia="Arial" w:hAnsi="Arial"/>
        </w:rPr>
        <w:t>In addition to the basic attributes described in the previous subclause, processes may be characterized by other attributes common to all processes. ISO/IEC 15504-2 identifies common process</w:t>
      </w:r>
      <w:r>
        <w:rPr>
          <w:rFonts w:ascii="Arial" w:eastAsia="Arial" w:hAnsi="Arial"/>
        </w:rPr>
        <w:t xml:space="preserve"> attributes that characterize six levels of achievement within a measurement framework for process capability. Annex C of this International Standard includes the list of process attributes that contribute to the achievement of higher levels of process cap</w:t>
      </w:r>
      <w:r>
        <w:rPr>
          <w:rFonts w:ascii="Arial" w:eastAsia="Arial" w:hAnsi="Arial"/>
        </w:rPr>
        <w:t>ability as defined in ISO/IEC 15504-2</w:t>
      </w:r>
    </w:p>
    <w:p w:rsidR="00000000" w:rsidRDefault="00AB18D1">
      <w:pPr>
        <w:spacing w:line="199"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5.5.4</w:t>
      </w:r>
      <w:r>
        <w:rPr>
          <w:rFonts w:ascii="Times New Roman" w:eastAsia="Times New Roman" w:hAnsi="Times New Roman"/>
        </w:rPr>
        <w:tab/>
      </w:r>
      <w:r>
        <w:rPr>
          <w:rFonts w:ascii="Arial" w:eastAsia="Arial" w:hAnsi="Arial"/>
          <w:b/>
          <w:sz w:val="19"/>
        </w:rPr>
        <w:t>Tailoring</w:t>
      </w:r>
    </w:p>
    <w:p w:rsidR="00000000" w:rsidRDefault="00AB18D1">
      <w:pPr>
        <w:spacing w:line="243" w:lineRule="exact"/>
        <w:rPr>
          <w:rFonts w:ascii="Times New Roman" w:eastAsia="Times New Roman" w:hAnsi="Times New Roman"/>
        </w:rPr>
      </w:pPr>
    </w:p>
    <w:p w:rsidR="00000000" w:rsidRDefault="00AB18D1">
      <w:pPr>
        <w:spacing w:line="247" w:lineRule="auto"/>
        <w:ind w:left="1180"/>
        <w:jc w:val="both"/>
        <w:rPr>
          <w:rFonts w:ascii="Arial" w:eastAsia="Arial" w:hAnsi="Arial"/>
        </w:rPr>
      </w:pPr>
      <w:r>
        <w:rPr>
          <w:rFonts w:ascii="Arial" w:eastAsia="Arial" w:hAnsi="Arial"/>
        </w:rPr>
        <w:t xml:space="preserve">Annex A, which is normative, defines the basic activities needed to perform tailoring of this International Standard. Note that tailoring may diminish the perceived value of a claim of conformance to </w:t>
      </w:r>
      <w:r>
        <w:rPr>
          <w:rFonts w:ascii="Arial" w:eastAsia="Arial" w:hAnsi="Arial"/>
        </w:rPr>
        <w:t>this standard. This is because it is difficult for other organizations to understand the extent to which tailoring may have deleted desirable provisions. An organization asserting a single-party claim of conformance to this standard may find it advantageou</w:t>
      </w:r>
      <w:r>
        <w:rPr>
          <w:rFonts w:ascii="Arial" w:eastAsia="Arial" w:hAnsi="Arial"/>
        </w:rPr>
        <w:t>s to claim full conformance to a smaller list of processes rather than tailored conformance to a larger list of processes.</w:t>
      </w:r>
    </w:p>
    <w:p w:rsidR="00000000" w:rsidRDefault="00AB18D1">
      <w:pPr>
        <w:spacing w:line="194"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5.6 Processes in this standard</w:t>
      </w:r>
    </w:p>
    <w:p w:rsidR="00000000" w:rsidRDefault="00AB18D1">
      <w:pPr>
        <w:spacing w:line="239"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5.6.1</w:t>
      </w:r>
      <w:r>
        <w:rPr>
          <w:rFonts w:ascii="Times New Roman" w:eastAsia="Times New Roman" w:hAnsi="Times New Roman"/>
        </w:rPr>
        <w:tab/>
      </w:r>
      <w:r>
        <w:rPr>
          <w:rFonts w:ascii="Arial" w:eastAsia="Arial" w:hAnsi="Arial"/>
          <w:b/>
          <w:sz w:val="19"/>
        </w:rPr>
        <w:t>Introduction</w:t>
      </w:r>
    </w:p>
    <w:p w:rsidR="00000000" w:rsidRDefault="00AB18D1">
      <w:pPr>
        <w:spacing w:line="244" w:lineRule="exact"/>
        <w:rPr>
          <w:rFonts w:ascii="Times New Roman" w:eastAsia="Times New Roman" w:hAnsi="Times New Roman"/>
        </w:rPr>
      </w:pPr>
    </w:p>
    <w:p w:rsidR="00000000" w:rsidRDefault="00AB18D1">
      <w:pPr>
        <w:spacing w:line="247" w:lineRule="auto"/>
        <w:ind w:left="1180"/>
        <w:jc w:val="both"/>
        <w:rPr>
          <w:rFonts w:ascii="Arial" w:eastAsia="Arial" w:hAnsi="Arial"/>
        </w:rPr>
      </w:pPr>
      <w:r>
        <w:rPr>
          <w:rFonts w:ascii="Arial" w:eastAsia="Arial" w:hAnsi="Arial"/>
        </w:rPr>
        <w:t>This International Standard groups the activities that can be performed during t</w:t>
      </w:r>
      <w:r>
        <w:rPr>
          <w:rFonts w:ascii="Arial" w:eastAsia="Arial" w:hAnsi="Arial"/>
        </w:rPr>
        <w:t>he life cycle of a system into four process groups. Each of the life cycle processes within those groups is described in terms of its purpose and desired outcomes and lists activities and tasks to be performed to achieve those outcomes. The four process gr</w:t>
      </w:r>
      <w:r>
        <w:rPr>
          <w:rFonts w:ascii="Arial" w:eastAsia="Arial" w:hAnsi="Arial"/>
        </w:rPr>
        <w:t xml:space="preserve">oups and the processes included in each group are depicted in Figure 4. The processes described in this International Standard are not intended to preclude or discourage the use of additional processes that organizations find useful. A description of each </w:t>
      </w:r>
      <w:r>
        <w:rPr>
          <w:rFonts w:ascii="Arial" w:eastAsia="Arial" w:hAnsi="Arial"/>
        </w:rPr>
        <w:t>process group is provided in the four subclauses that follow.</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900"/>
        <w:gridCol w:w="580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410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80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15</w:t>
            </w:r>
          </w:p>
        </w:tc>
      </w:tr>
      <w:tr w:rsidR="00000000">
        <w:trPr>
          <w:trHeight w:val="62"/>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1200" w:type="dxa"/>
            <w:shd w:val="clear" w:color="auto" w:fill="auto"/>
            <w:vAlign w:val="bottom"/>
          </w:tcPr>
          <w:p w:rsidR="00000000" w:rsidRDefault="00AB18D1">
            <w:pPr>
              <w:spacing w:line="0" w:lineRule="atLeast"/>
              <w:rPr>
                <w:rFonts w:ascii="Times New Roman" w:eastAsia="Times New Roman" w:hAnsi="Times New Roman"/>
                <w:sz w:val="5"/>
              </w:rPr>
            </w:pPr>
          </w:p>
        </w:tc>
        <w:tc>
          <w:tcPr>
            <w:tcW w:w="2900" w:type="dxa"/>
            <w:shd w:val="clear" w:color="auto" w:fill="auto"/>
            <w:vAlign w:val="bottom"/>
          </w:tcPr>
          <w:p w:rsidR="00000000" w:rsidRDefault="00AB18D1">
            <w:pPr>
              <w:spacing w:line="62" w:lineRule="exact"/>
              <w:ind w:right="525"/>
              <w:jc w:val="right"/>
              <w:rPr>
                <w:rFonts w:ascii="Courier New" w:eastAsia="Courier New" w:hAnsi="Courier New"/>
                <w:sz w:val="6"/>
              </w:rPr>
            </w:pPr>
            <w:r>
              <w:rPr>
                <w:rFonts w:ascii="Courier New" w:eastAsia="Courier New" w:hAnsi="Courier New"/>
                <w:sz w:val="6"/>
              </w:rPr>
              <w:t>--`,,`,,,`,``,,,`,`,``,``,,,,,,`-`-`,,`,,`,`,,`---</w:t>
            </w:r>
          </w:p>
        </w:tc>
        <w:tc>
          <w:tcPr>
            <w:tcW w:w="580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27"/>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IEEE 2015</w:t>
            </w:r>
          </w:p>
        </w:tc>
        <w:tc>
          <w:tcPr>
            <w:tcW w:w="2900" w:type="dxa"/>
            <w:shd w:val="clear" w:color="auto" w:fill="auto"/>
            <w:vAlign w:val="bottom"/>
          </w:tcPr>
          <w:p w:rsidR="00000000" w:rsidRDefault="00AB18D1">
            <w:pPr>
              <w:spacing w:line="0" w:lineRule="atLeast"/>
              <w:ind w:right="1425"/>
              <w:jc w:val="right"/>
              <w:rPr>
                <w:rFonts w:ascii="Arial" w:eastAsia="Arial" w:hAnsi="Arial"/>
                <w:sz w:val="16"/>
              </w:rPr>
            </w:pPr>
            <w:r>
              <w:rPr>
                <w:rFonts w:ascii="Arial" w:eastAsia="Arial" w:hAnsi="Arial"/>
                <w:sz w:val="16"/>
              </w:rPr>
              <w:t>All rights reserved</w:t>
            </w:r>
          </w:p>
        </w:tc>
        <w:tc>
          <w:tcPr>
            <w:tcW w:w="5800" w:type="dxa"/>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410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580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512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00" w:type="dxa"/>
            <w:shd w:val="clear" w:color="auto" w:fill="auto"/>
            <w:vAlign w:val="bottom"/>
          </w:tcPr>
          <w:p w:rsidR="00000000" w:rsidRDefault="00AB18D1">
            <w:pPr>
              <w:spacing w:line="114" w:lineRule="exact"/>
              <w:ind w:left="600"/>
              <w:rPr>
                <w:rFonts w:ascii="Arial" w:eastAsia="Arial" w:hAnsi="Arial"/>
                <w:sz w:val="10"/>
              </w:rPr>
            </w:pPr>
            <w:r>
              <w:rPr>
                <w:rFonts w:ascii="Arial" w:eastAsia="Arial" w:hAnsi="Arial"/>
                <w:sz w:val="10"/>
              </w:rPr>
              <w:t>Licensee=Medtronic/5966437005, User=Pope, Benjamin</w:t>
            </w:r>
          </w:p>
        </w:tc>
      </w:tr>
      <w:tr w:rsidR="00000000">
        <w:trPr>
          <w:trHeight w:val="120"/>
        </w:trPr>
        <w:tc>
          <w:tcPr>
            <w:tcW w:w="512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00" w:type="dxa"/>
            <w:shd w:val="clear" w:color="auto" w:fill="auto"/>
            <w:vAlign w:val="bottom"/>
          </w:tcPr>
          <w:p w:rsidR="00000000" w:rsidRDefault="00AB18D1">
            <w:pPr>
              <w:spacing w:line="0" w:lineRule="atLeast"/>
              <w:ind w:left="60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24" w:name="page24"/>
      <w:bookmarkEnd w:id="24"/>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590144" behindDoc="1" locked="0" layoutInCell="1" allowOverlap="1">
            <wp:simplePos x="0" y="0"/>
            <wp:positionH relativeFrom="column">
              <wp:posOffset>772160</wp:posOffset>
            </wp:positionH>
            <wp:positionV relativeFrom="paragraph">
              <wp:posOffset>147955</wp:posOffset>
            </wp:positionV>
            <wp:extent cx="5280660" cy="3409315"/>
            <wp:effectExtent l="0" t="0" r="0" b="0"/>
            <wp:wrapNone/>
            <wp:docPr id="2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0660" cy="34093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27" w:lineRule="exact"/>
        <w:rPr>
          <w:rFonts w:ascii="Times New Roman" w:eastAsia="Times New Roman" w:hAnsi="Times New Roman"/>
        </w:rPr>
      </w:pPr>
    </w:p>
    <w:tbl>
      <w:tblPr>
        <w:tblW w:w="0" w:type="auto"/>
        <w:tblInd w:w="765" w:type="dxa"/>
        <w:tblLayout w:type="fixed"/>
        <w:tblCellMar>
          <w:top w:w="0" w:type="dxa"/>
          <w:left w:w="0" w:type="dxa"/>
          <w:bottom w:w="0" w:type="dxa"/>
          <w:right w:w="0" w:type="dxa"/>
        </w:tblCellMar>
        <w:tblLook w:val="0000" w:firstRow="0" w:lastRow="0" w:firstColumn="0" w:lastColumn="0" w:noHBand="0" w:noVBand="0"/>
      </w:tblPr>
      <w:tblGrid>
        <w:gridCol w:w="443"/>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723933">
      <w:pPr>
        <w:spacing w:line="20" w:lineRule="exact"/>
        <w:rPr>
          <w:rFonts w:ascii="Times New Roman" w:eastAsia="Times New Roman" w:hAnsi="Times New Roman"/>
        </w:rPr>
      </w:pPr>
      <w:r>
        <w:rPr>
          <w:rFonts w:ascii="Courier New" w:eastAsia="Courier New" w:hAnsi="Courier New"/>
          <w:noProof/>
          <w:sz w:val="5"/>
        </w:rPr>
        <w:drawing>
          <wp:anchor distT="0" distB="0" distL="114300" distR="114300" simplePos="0" relativeHeight="251591168" behindDoc="1" locked="0" layoutInCell="1" allowOverlap="1">
            <wp:simplePos x="0" y="0"/>
            <wp:positionH relativeFrom="column">
              <wp:posOffset>772160</wp:posOffset>
            </wp:positionH>
            <wp:positionV relativeFrom="paragraph">
              <wp:posOffset>-535940</wp:posOffset>
            </wp:positionV>
            <wp:extent cx="5280660" cy="5113655"/>
            <wp:effectExtent l="0" t="0" r="0" b="0"/>
            <wp:wrapNone/>
            <wp:docPr id="24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0660" cy="51136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13" w:lineRule="exact"/>
        <w:rPr>
          <w:rFonts w:ascii="Times New Roman" w:eastAsia="Times New Roman" w:hAnsi="Times New Roman"/>
        </w:rPr>
      </w:pPr>
    </w:p>
    <w:p w:rsidR="00000000" w:rsidRDefault="00AB18D1">
      <w:pPr>
        <w:spacing w:line="0" w:lineRule="atLeast"/>
        <w:ind w:right="3000"/>
        <w:jc w:val="right"/>
        <w:rPr>
          <w:rFonts w:ascii="Arial" w:eastAsia="Arial" w:hAnsi="Arial"/>
          <w:b/>
        </w:rPr>
      </w:pPr>
      <w:r>
        <w:rPr>
          <w:rFonts w:ascii="Arial" w:eastAsia="Arial" w:hAnsi="Arial"/>
          <w:b/>
        </w:rPr>
        <w:t xml:space="preserve">Figure 4 </w:t>
      </w:r>
      <w:r>
        <w:rPr>
          <w:rFonts w:ascii="Arial" w:eastAsia="Arial" w:hAnsi="Arial"/>
          <w:b/>
        </w:rPr>
        <w:t>— System life cycle processes</w:t>
      </w:r>
    </w:p>
    <w:p w:rsidR="00000000" w:rsidRDefault="00AB18D1">
      <w:pPr>
        <w:spacing w:line="0" w:lineRule="atLeast"/>
        <w:ind w:right="3000"/>
        <w:jc w:val="right"/>
        <w:rPr>
          <w:rFonts w:ascii="Arial" w:eastAsia="Arial" w:hAnsi="Arial"/>
          <w:b/>
        </w:rPr>
        <w:sectPr w:rsidR="00000000">
          <w:pgSz w:w="11900" w:h="16840"/>
          <w:pgMar w:top="660" w:right="1424" w:bottom="0" w:left="240" w:header="0" w:footer="0" w:gutter="0"/>
          <w:cols w:space="0" w:equalWidth="0">
            <w:col w:w="102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2"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16</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w:t>
      </w:r>
      <w:r>
        <w:rPr>
          <w:rFonts w:ascii="Arial" w:eastAsia="Arial" w:hAnsi="Arial"/>
          <w:sz w:val="10"/>
        </w:rPr>
        <w:t xml:space="preserve">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3" w:lineRule="exact"/>
        <w:rPr>
          <w:rFonts w:ascii="Times New Roman" w:eastAsia="Times New Roman" w:hAnsi="Times New Roman"/>
        </w:rPr>
      </w:pPr>
    </w:p>
    <w:p w:rsidR="00000000" w:rsidRDefault="00AB18D1">
      <w:pPr>
        <w:tabs>
          <w:tab w:val="left" w:pos="1260"/>
        </w:tabs>
        <w:spacing w:line="0" w:lineRule="atLeast"/>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w:t>
      </w:r>
      <w:r>
        <w:rPr>
          <w:rFonts w:ascii="Arial" w:eastAsia="Arial" w:hAnsi="Arial"/>
          <w:sz w:val="10"/>
        </w:rPr>
        <w:t>9:20:49 MDT</w:t>
      </w:r>
    </w:p>
    <w:p w:rsidR="00000000" w:rsidRDefault="00AB18D1">
      <w:pPr>
        <w:spacing w:line="0" w:lineRule="atLeast"/>
        <w:rPr>
          <w:rFonts w:ascii="Arial" w:eastAsia="Arial" w:hAnsi="Arial"/>
          <w:sz w:val="10"/>
        </w:rPr>
        <w:sectPr w:rsidR="00000000">
          <w:type w:val="continuous"/>
          <w:pgSz w:w="11900" w:h="16840"/>
          <w:pgMar w:top="660" w:right="1424" w:bottom="0" w:left="240" w:header="0" w:footer="0" w:gutter="0"/>
          <w:cols w:num="2" w:space="0" w:equalWidth="0">
            <w:col w:w="5000" w:space="720"/>
            <w:col w:w="4520"/>
          </w:cols>
          <w:docGrid w:linePitch="360"/>
        </w:sectPr>
      </w:pPr>
    </w:p>
    <w:p w:rsidR="00000000" w:rsidRDefault="00AB18D1">
      <w:pPr>
        <w:spacing w:line="0" w:lineRule="atLeast"/>
        <w:ind w:left="8040"/>
        <w:rPr>
          <w:rFonts w:ascii="Arial" w:eastAsia="Arial" w:hAnsi="Arial"/>
          <w:b/>
          <w:sz w:val="22"/>
        </w:rPr>
      </w:pPr>
      <w:bookmarkStart w:id="25" w:name="page25"/>
      <w:bookmarkEnd w:id="25"/>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5.6.2</w:t>
      </w:r>
      <w:r>
        <w:rPr>
          <w:rFonts w:ascii="Times New Roman" w:eastAsia="Times New Roman" w:hAnsi="Times New Roman"/>
        </w:rPr>
        <w:tab/>
      </w:r>
      <w:r>
        <w:rPr>
          <w:rFonts w:ascii="Arial" w:eastAsia="Arial" w:hAnsi="Arial"/>
          <w:b/>
          <w:sz w:val="19"/>
        </w:rPr>
        <w:t>Agreement processes</w:t>
      </w:r>
    </w:p>
    <w:p w:rsidR="00000000" w:rsidRDefault="00AB18D1">
      <w:pPr>
        <w:spacing w:line="244" w:lineRule="exact"/>
        <w:rPr>
          <w:rFonts w:ascii="Times New Roman" w:eastAsia="Times New Roman" w:hAnsi="Times New Roman"/>
        </w:rPr>
      </w:pPr>
    </w:p>
    <w:p w:rsidR="00000000" w:rsidRDefault="00AB18D1">
      <w:pPr>
        <w:spacing w:line="275" w:lineRule="auto"/>
        <w:ind w:left="1180"/>
        <w:jc w:val="both"/>
        <w:rPr>
          <w:rFonts w:ascii="Arial" w:eastAsia="Arial" w:hAnsi="Arial"/>
        </w:rPr>
      </w:pPr>
      <w:r>
        <w:rPr>
          <w:rFonts w:ascii="Arial" w:eastAsia="Arial" w:hAnsi="Arial"/>
        </w:rPr>
        <w:t>Organizations are producers and users of systems. One organization (acting as an acquirer) can task another (acting as a supplier) for products or services. This is achieved using agreemen</w:t>
      </w:r>
      <w:r>
        <w:rPr>
          <w:rFonts w:ascii="Arial" w:eastAsia="Arial" w:hAnsi="Arial"/>
        </w:rPr>
        <w:t>ts.</w:t>
      </w:r>
    </w:p>
    <w:p w:rsidR="00000000" w:rsidRDefault="00AB18D1">
      <w:pPr>
        <w:spacing w:line="173"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Generally, organizations act simultaneously or successively as both acquirers and suppliers of systems. The Agreement Processes can be used with less formality when the acquirer and the supplier are in the same organization. Similarly, they can be use</w:t>
      </w:r>
      <w:r>
        <w:rPr>
          <w:rFonts w:ascii="Arial" w:eastAsia="Arial" w:hAnsi="Arial"/>
        </w:rPr>
        <w:t>d within the organization to agree on the respective responsibilities of organization, project and technical functions. Figure 4 lists the processes contained in this process group.</w:t>
      </w:r>
    </w:p>
    <w:p w:rsidR="00000000" w:rsidRDefault="00AB18D1">
      <w:pPr>
        <w:spacing w:line="191"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5.6.3</w:t>
      </w:r>
      <w:r>
        <w:rPr>
          <w:rFonts w:ascii="Times New Roman" w:eastAsia="Times New Roman" w:hAnsi="Times New Roman"/>
        </w:rPr>
        <w:tab/>
      </w:r>
      <w:r>
        <w:rPr>
          <w:rFonts w:ascii="Arial" w:eastAsia="Arial" w:hAnsi="Arial"/>
          <w:b/>
          <w:sz w:val="19"/>
        </w:rPr>
        <w:t>Organizational project-enabling processes</w:t>
      </w:r>
    </w:p>
    <w:p w:rsidR="00000000" w:rsidRDefault="00AB18D1">
      <w:pPr>
        <w:spacing w:line="242" w:lineRule="exact"/>
        <w:rPr>
          <w:rFonts w:ascii="Times New Roman" w:eastAsia="Times New Roman" w:hAnsi="Times New Roman"/>
        </w:rPr>
      </w:pPr>
    </w:p>
    <w:p w:rsidR="00000000" w:rsidRDefault="00AB18D1">
      <w:pPr>
        <w:spacing w:line="249" w:lineRule="auto"/>
        <w:ind w:left="1180"/>
        <w:jc w:val="both"/>
        <w:rPr>
          <w:rFonts w:ascii="Arial" w:eastAsia="Arial" w:hAnsi="Arial"/>
        </w:rPr>
      </w:pPr>
      <w:r>
        <w:rPr>
          <w:rFonts w:ascii="Arial" w:eastAsia="Arial" w:hAnsi="Arial"/>
        </w:rPr>
        <w:t>The Organizational Proje</w:t>
      </w:r>
      <w:r>
        <w:rPr>
          <w:rFonts w:ascii="Arial" w:eastAsia="Arial" w:hAnsi="Arial"/>
        </w:rPr>
        <w:t>ct-Enabling Processes are concerned with providing the resources needed to enable the project to meet the needs and expectations of the organization</w:t>
      </w:r>
      <w:r>
        <w:rPr>
          <w:rFonts w:ascii="Arial" w:eastAsia="Arial" w:hAnsi="Arial"/>
        </w:rPr>
        <w:t xml:space="preserve">’s interested parties. The Organizational Project-Enabling Processes are typically concerned at a strategic </w:t>
      </w:r>
      <w:r>
        <w:rPr>
          <w:rFonts w:ascii="Arial" w:eastAsia="Arial" w:hAnsi="Arial"/>
        </w:rPr>
        <w:t>level with the management and improvement of the organization</w:t>
      </w:r>
      <w:r>
        <w:rPr>
          <w:rFonts w:ascii="Arial" w:eastAsia="Arial" w:hAnsi="Arial"/>
        </w:rPr>
        <w:t>’s business or undertaking, with the provision and deployment of resources and assets, and with its management of risks in competitive or uncertain situations.</w:t>
      </w:r>
    </w:p>
    <w:p w:rsidR="00000000" w:rsidRDefault="00AB18D1">
      <w:pPr>
        <w:spacing w:line="197" w:lineRule="exact"/>
        <w:rPr>
          <w:rFonts w:ascii="Times New Roman" w:eastAsia="Times New Roman" w:hAnsi="Times New Roman"/>
        </w:rPr>
      </w:pPr>
    </w:p>
    <w:p w:rsidR="00000000" w:rsidRDefault="00AB18D1">
      <w:pPr>
        <w:spacing w:line="0" w:lineRule="atLeast"/>
        <w:ind w:left="1180"/>
        <w:rPr>
          <w:rFonts w:ascii="Courier New" w:eastAsia="Courier New" w:hAnsi="Courier New"/>
          <w:sz w:val="6"/>
        </w:rPr>
      </w:pPr>
      <w:r>
        <w:rPr>
          <w:rFonts w:ascii="Arial" w:eastAsia="Arial" w:hAnsi="Arial"/>
        </w:rPr>
        <w:t>The Organizational Project-Enablin</w:t>
      </w:r>
      <w:r>
        <w:rPr>
          <w:rFonts w:ascii="Arial" w:eastAsia="Arial" w:hAnsi="Arial"/>
        </w:rPr>
        <w:t>g Processes establish the environment in which projects are conducted.</w:t>
      </w:r>
      <w:r>
        <w:rPr>
          <w:rFonts w:ascii="Times New Roman" w:eastAsia="Times New Roman" w:hAnsi="Times New Roman"/>
        </w:rPr>
        <w:t xml:space="preserve"> </w:t>
      </w:r>
      <w:r>
        <w:rPr>
          <w:rFonts w:ascii="Courier New" w:eastAsia="Courier New" w:hAnsi="Courier New"/>
          <w:sz w:val="6"/>
        </w:rPr>
        <w:t>---</w:t>
      </w:r>
    </w:p>
    <w:p w:rsidR="00000000" w:rsidRDefault="00AB18D1">
      <w:pPr>
        <w:spacing w:line="0" w:lineRule="atLeast"/>
        <w:ind w:left="1180"/>
        <w:jc w:val="both"/>
        <w:rPr>
          <w:rFonts w:ascii="Arial" w:eastAsia="Arial" w:hAnsi="Arial"/>
        </w:rPr>
      </w:pPr>
      <w:r>
        <w:rPr>
          <w:rFonts w:ascii="Arial" w:eastAsia="Arial" w:hAnsi="Arial"/>
        </w:rPr>
        <w:t>The organization establishes the processes and life cycle models to be used by projects; establishes,</w:t>
      </w:r>
      <w:r>
        <w:rPr>
          <w:rFonts w:ascii="Courier New" w:eastAsia="Courier New" w:hAnsi="Courier New"/>
          <w:sz w:val="6"/>
        </w:rPr>
        <w:t>`,,`,,`,`,,`</w:t>
      </w:r>
      <w:r>
        <w:rPr>
          <w:rFonts w:ascii="Arial" w:eastAsia="Arial" w:hAnsi="Arial"/>
        </w:rPr>
        <w:t xml:space="preserve"> redirects, or cancels projects; provides resources required, includ</w:t>
      </w:r>
      <w:r>
        <w:rPr>
          <w:rFonts w:ascii="Arial" w:eastAsia="Arial" w:hAnsi="Arial"/>
        </w:rPr>
        <w:t>ing human and financial; and sets and</w:t>
      </w:r>
    </w:p>
    <w:p w:rsidR="00000000" w:rsidRDefault="00AB18D1">
      <w:pPr>
        <w:spacing w:line="195" w:lineRule="auto"/>
        <w:ind w:left="1180"/>
        <w:rPr>
          <w:rFonts w:ascii="Courier New" w:eastAsia="Courier New" w:hAnsi="Courier New"/>
          <w:sz w:val="4"/>
        </w:rPr>
      </w:pPr>
      <w:r>
        <w:rPr>
          <w:rFonts w:ascii="Arial" w:eastAsia="Arial" w:hAnsi="Arial"/>
          <w:sz w:val="13"/>
        </w:rPr>
        <w:t>monitors the quality measures for systems and other deliverables that are developed by projects for internal</w:t>
      </w:r>
      <w:r>
        <w:rPr>
          <w:rFonts w:ascii="Times New Roman" w:eastAsia="Times New Roman" w:hAnsi="Times New Roman"/>
        </w:rPr>
        <w:t xml:space="preserve"> </w:t>
      </w:r>
      <w:r>
        <w:rPr>
          <w:rFonts w:ascii="Courier New" w:eastAsia="Courier New" w:hAnsi="Courier New"/>
          <w:sz w:val="4"/>
        </w:rPr>
        <w:t>-</w:t>
      </w:r>
    </w:p>
    <w:p w:rsidR="00000000" w:rsidRDefault="00AB18D1">
      <w:pPr>
        <w:tabs>
          <w:tab w:val="left" w:pos="10700"/>
        </w:tabs>
        <w:spacing w:line="0" w:lineRule="atLeast"/>
        <w:ind w:left="1180"/>
        <w:rPr>
          <w:rFonts w:ascii="Courier New" w:eastAsia="Courier New" w:hAnsi="Courier New"/>
          <w:sz w:val="1"/>
        </w:rPr>
      </w:pPr>
      <w:r>
        <w:rPr>
          <w:rFonts w:ascii="Arial" w:eastAsia="Arial" w:hAnsi="Arial"/>
        </w:rPr>
        <w:t>and external customers.</w:t>
      </w:r>
      <w:r>
        <w:rPr>
          <w:rFonts w:ascii="Times New Roman" w:eastAsia="Times New Roman" w:hAnsi="Times New Roman"/>
        </w:rPr>
        <w:tab/>
      </w:r>
      <w:r>
        <w:rPr>
          <w:rFonts w:ascii="Courier New" w:eastAsia="Courier New" w:hAnsi="Courier New"/>
          <w:sz w:val="1"/>
        </w:rPr>
        <w:t>`-`,,`,,,`,``,,,`,`,``,``,,,,,,`</w:t>
      </w:r>
    </w:p>
    <w:p w:rsidR="00000000" w:rsidRDefault="00AB18D1">
      <w:pPr>
        <w:spacing w:line="354" w:lineRule="exact"/>
        <w:rPr>
          <w:rFonts w:ascii="Times New Roman" w:eastAsia="Times New Roman" w:hAnsi="Times New Roman"/>
        </w:rPr>
      </w:pPr>
    </w:p>
    <w:p w:rsidR="00000000" w:rsidRDefault="00AB18D1">
      <w:pPr>
        <w:spacing w:line="247" w:lineRule="auto"/>
        <w:ind w:left="1180"/>
        <w:rPr>
          <w:rFonts w:ascii="Arial" w:eastAsia="Arial" w:hAnsi="Arial"/>
        </w:rPr>
      </w:pPr>
      <w:r>
        <w:rPr>
          <w:rFonts w:ascii="Arial" w:eastAsia="Arial" w:hAnsi="Arial"/>
        </w:rPr>
        <w:t>The Organizational Project-Enabling Processes cre</w:t>
      </w:r>
      <w:r>
        <w:rPr>
          <w:rFonts w:ascii="Arial" w:eastAsia="Arial" w:hAnsi="Arial"/>
        </w:rPr>
        <w:t>ate a strong business image for many organizations and imply commercial and profit-making motives. Nevertheless, the Organizational Project-Enabling Processes are equally relevant to non-profit organizations, since they are also accountable to stakeholders</w:t>
      </w:r>
      <w:r>
        <w:rPr>
          <w:rFonts w:ascii="Arial" w:eastAsia="Arial" w:hAnsi="Arial"/>
        </w:rPr>
        <w:t>, are</w:t>
      </w:r>
      <w:r>
        <w:rPr>
          <w:rFonts w:ascii="Courier New" w:eastAsia="Courier New" w:hAnsi="Courier New"/>
          <w:sz w:val="6"/>
        </w:rPr>
        <w:t>--</w:t>
      </w:r>
      <w:r>
        <w:rPr>
          <w:rFonts w:ascii="Arial" w:eastAsia="Arial" w:hAnsi="Arial"/>
        </w:rPr>
        <w:t xml:space="preserve"> responsible for resources and encounter risk in their undertakings. This International Standard can be applied to non-profit organizations as well as to profit-making organizations. Figure 4 lists the processes contained in this process group.</w:t>
      </w:r>
    </w:p>
    <w:p w:rsidR="00000000" w:rsidRDefault="00AB18D1">
      <w:pPr>
        <w:spacing w:line="197"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5.6</w:t>
      </w:r>
      <w:r>
        <w:rPr>
          <w:rFonts w:ascii="Arial" w:eastAsia="Arial" w:hAnsi="Arial"/>
          <w:b/>
        </w:rPr>
        <w:t>.4</w:t>
      </w:r>
      <w:r>
        <w:rPr>
          <w:rFonts w:ascii="Times New Roman" w:eastAsia="Times New Roman" w:hAnsi="Times New Roman"/>
        </w:rPr>
        <w:tab/>
      </w:r>
      <w:r>
        <w:rPr>
          <w:rFonts w:ascii="Arial" w:eastAsia="Arial" w:hAnsi="Arial"/>
          <w:b/>
          <w:sz w:val="19"/>
        </w:rPr>
        <w:t>Technical management processes</w:t>
      </w:r>
    </w:p>
    <w:p w:rsidR="00000000" w:rsidRDefault="00AB18D1">
      <w:pPr>
        <w:spacing w:line="243" w:lineRule="exact"/>
        <w:rPr>
          <w:rFonts w:ascii="Times New Roman" w:eastAsia="Times New Roman" w:hAnsi="Times New Roman"/>
        </w:rPr>
      </w:pPr>
    </w:p>
    <w:p w:rsidR="00000000" w:rsidRDefault="00AB18D1">
      <w:pPr>
        <w:spacing w:line="244" w:lineRule="auto"/>
        <w:ind w:left="1180"/>
        <w:jc w:val="both"/>
        <w:rPr>
          <w:rFonts w:ascii="Arial" w:eastAsia="Arial" w:hAnsi="Arial"/>
        </w:rPr>
      </w:pPr>
      <w:r>
        <w:rPr>
          <w:rFonts w:ascii="Arial" w:eastAsia="Arial" w:hAnsi="Arial"/>
        </w:rPr>
        <w:t>The Technical Management Processes are concerned with managing the resources and assets allocated by organization management and with applying them to fulfill the agreements into which the organization or organizations en</w:t>
      </w:r>
      <w:r>
        <w:rPr>
          <w:rFonts w:ascii="Arial" w:eastAsia="Arial" w:hAnsi="Arial"/>
        </w:rPr>
        <w:t>ter. The Technical Management Processes relate to the technical effort of projects, in particular to planning in terms of cost, timescales and achievements, to the checking of actions to help ensure that they comply with plans and performance criteria, and</w:t>
      </w:r>
      <w:r>
        <w:rPr>
          <w:rFonts w:ascii="Arial" w:eastAsia="Arial" w:hAnsi="Arial"/>
        </w:rPr>
        <w:t xml:space="preserve"> to the identification and selection of corrective actions that recover shortfalls in progress and achievement. They are used to establish and perform technical plans for the project, manage information across the technical team, assess technical progress </w:t>
      </w:r>
      <w:r>
        <w:rPr>
          <w:rFonts w:ascii="Arial" w:eastAsia="Arial" w:hAnsi="Arial"/>
        </w:rPr>
        <w:t>against the plans for the system products or services, control technical tasks through to completion, and to aid in the decision-making process.</w:t>
      </w:r>
    </w:p>
    <w:p w:rsidR="00000000" w:rsidRDefault="00AB18D1">
      <w:pPr>
        <w:spacing w:line="212"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 xml:space="preserve">NOTE 1 Technical management is </w:t>
      </w:r>
      <w:r>
        <w:rPr>
          <w:rFonts w:ascii="Arial" w:eastAsia="Arial" w:hAnsi="Arial"/>
          <w:sz w:val="18"/>
        </w:rPr>
        <w:t>‘the application of technical and administrative resources to plan, organize an</w:t>
      </w:r>
      <w:r>
        <w:rPr>
          <w:rFonts w:ascii="Arial" w:eastAsia="Arial" w:hAnsi="Arial"/>
          <w:sz w:val="18"/>
        </w:rPr>
        <w:t>d control engineering functions</w:t>
      </w:r>
      <w:r>
        <w:rPr>
          <w:rFonts w:ascii="Arial" w:eastAsia="Arial" w:hAnsi="Arial"/>
          <w:sz w:val="18"/>
        </w:rPr>
        <w:t>’ (ISO/IEC/IEEE 24765:2010).</w:t>
      </w:r>
    </w:p>
    <w:p w:rsidR="00000000" w:rsidRDefault="00AB18D1">
      <w:pPr>
        <w:spacing w:line="173" w:lineRule="exact"/>
        <w:rPr>
          <w:rFonts w:ascii="Times New Roman" w:eastAsia="Times New Roman" w:hAnsi="Times New Roman"/>
        </w:rPr>
      </w:pPr>
    </w:p>
    <w:p w:rsidR="00000000" w:rsidRDefault="00AB18D1">
      <w:pPr>
        <w:spacing w:line="257" w:lineRule="auto"/>
        <w:ind w:left="1180"/>
        <w:jc w:val="both"/>
        <w:rPr>
          <w:rFonts w:ascii="Arial" w:eastAsia="Arial" w:hAnsi="Arial"/>
        </w:rPr>
      </w:pPr>
      <w:r>
        <w:rPr>
          <w:rFonts w:ascii="Arial" w:eastAsia="Arial" w:hAnsi="Arial"/>
        </w:rPr>
        <w:t>Typically several projects will co-exist in any one organization. The Technical Management Processes can be employed at a corporate level to meet internal needs. Figure 4 lists the processes cont</w:t>
      </w:r>
      <w:r>
        <w:rPr>
          <w:rFonts w:ascii="Arial" w:eastAsia="Arial" w:hAnsi="Arial"/>
        </w:rPr>
        <w:t>ained in this process group.</w:t>
      </w:r>
    </w:p>
    <w:p w:rsidR="00000000" w:rsidRDefault="00AB18D1">
      <w:pPr>
        <w:spacing w:line="197" w:lineRule="exact"/>
        <w:rPr>
          <w:rFonts w:ascii="Times New Roman" w:eastAsia="Times New Roman" w:hAnsi="Times New Roman"/>
        </w:rPr>
      </w:pPr>
    </w:p>
    <w:p w:rsidR="00000000" w:rsidRDefault="00AB18D1">
      <w:pPr>
        <w:tabs>
          <w:tab w:val="left" w:pos="2120"/>
        </w:tabs>
        <w:spacing w:line="0" w:lineRule="atLeast"/>
        <w:ind w:left="1180"/>
        <w:rPr>
          <w:rFonts w:ascii="Arial" w:eastAsia="Arial" w:hAnsi="Arial"/>
          <w:sz w:val="17"/>
        </w:rPr>
      </w:pPr>
      <w:r>
        <w:rPr>
          <w:rFonts w:ascii="Arial" w:eastAsia="Arial" w:hAnsi="Arial"/>
          <w:sz w:val="18"/>
        </w:rPr>
        <w:t>NOTE 2</w:t>
      </w:r>
      <w:r>
        <w:rPr>
          <w:rFonts w:ascii="Times New Roman" w:eastAsia="Times New Roman" w:hAnsi="Times New Roman"/>
        </w:rPr>
        <w:tab/>
      </w:r>
      <w:r>
        <w:rPr>
          <w:rFonts w:ascii="Arial" w:eastAsia="Arial" w:hAnsi="Arial"/>
          <w:sz w:val="17"/>
        </w:rPr>
        <w:t>Technical Management Processes are applied during the performance of each Technical Process.</w:t>
      </w:r>
    </w:p>
    <w:p w:rsidR="00000000" w:rsidRDefault="00AB18D1">
      <w:pPr>
        <w:spacing w:line="23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5.6.5</w:t>
      </w:r>
      <w:r>
        <w:rPr>
          <w:rFonts w:ascii="Times New Roman" w:eastAsia="Times New Roman" w:hAnsi="Times New Roman"/>
        </w:rPr>
        <w:tab/>
      </w:r>
      <w:r>
        <w:rPr>
          <w:rFonts w:ascii="Arial" w:eastAsia="Arial" w:hAnsi="Arial"/>
          <w:b/>
          <w:sz w:val="19"/>
        </w:rPr>
        <w:t>Technical processes</w:t>
      </w:r>
    </w:p>
    <w:p w:rsidR="00000000" w:rsidRDefault="00AB18D1">
      <w:pPr>
        <w:spacing w:line="242" w:lineRule="exact"/>
        <w:rPr>
          <w:rFonts w:ascii="Times New Roman" w:eastAsia="Times New Roman" w:hAnsi="Times New Roman"/>
        </w:rPr>
      </w:pPr>
    </w:p>
    <w:p w:rsidR="00000000" w:rsidRDefault="00AB18D1">
      <w:pPr>
        <w:spacing w:line="246" w:lineRule="auto"/>
        <w:ind w:left="1180"/>
        <w:jc w:val="both"/>
        <w:rPr>
          <w:rFonts w:ascii="Arial" w:eastAsia="Arial" w:hAnsi="Arial"/>
        </w:rPr>
      </w:pPr>
      <w:r>
        <w:rPr>
          <w:rFonts w:ascii="Arial" w:eastAsia="Arial" w:hAnsi="Arial"/>
        </w:rPr>
        <w:t xml:space="preserve">The Technical Processes are concerned with technical actions throughout the life cycle. Technical </w:t>
      </w:r>
      <w:r>
        <w:rPr>
          <w:rFonts w:ascii="Arial" w:eastAsia="Arial" w:hAnsi="Arial"/>
        </w:rPr>
        <w:t>Processes transform the needs of stakeholders into a product and service. By applying that product or operating that service, technical processes provide sustainable performance, when and where needed, in order to meet the stakeholder requirements and achi</w:t>
      </w:r>
      <w:r>
        <w:rPr>
          <w:rFonts w:ascii="Arial" w:eastAsia="Arial" w:hAnsi="Arial"/>
        </w:rPr>
        <w:t>eve customer satisfaction. The Technical Processes are applied in order to create and use a system, whether it is in the form of a model or is a finished product. The Technical Processes apply at any level in a hierarchy of system structure and at any stag</w:t>
      </w:r>
      <w:r>
        <w:rPr>
          <w:rFonts w:ascii="Arial" w:eastAsia="Arial" w:hAnsi="Arial"/>
        </w:rPr>
        <w:t>e in the life cycle. Figure 4 lists the processes contained in this process group.</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17</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w:t>
            </w:r>
            <w:r>
              <w:rPr>
                <w:rFonts w:ascii="Arial" w:eastAsia="Arial" w:hAnsi="Arial"/>
                <w:sz w:val="10"/>
              </w:rPr>
              <w:t xml:space="preserve">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26" w:name="page26"/>
      <w:bookmarkEnd w:id="26"/>
      <w:r>
        <w:rPr>
          <w:rFonts w:ascii="Arial" w:eastAsia="Arial" w:hAnsi="Arial"/>
          <w:b/>
          <w:sz w:val="22"/>
        </w:rPr>
        <w:t>ISO/IEC/IEEE 15288:2015(E)</w:t>
      </w:r>
    </w:p>
    <w:p w:rsidR="00000000" w:rsidRDefault="00AB18D1">
      <w:pPr>
        <w:spacing w:line="21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5.7 Process application</w:t>
      </w:r>
    </w:p>
    <w:p w:rsidR="00000000" w:rsidRDefault="00AB18D1">
      <w:pPr>
        <w:spacing w:line="242" w:lineRule="exact"/>
        <w:rPr>
          <w:rFonts w:ascii="Times New Roman" w:eastAsia="Times New Roman" w:hAnsi="Times New Roman"/>
        </w:rPr>
      </w:pPr>
    </w:p>
    <w:p w:rsidR="00000000" w:rsidRDefault="00AB18D1">
      <w:pPr>
        <w:spacing w:line="258" w:lineRule="auto"/>
        <w:ind w:left="500" w:right="115"/>
        <w:jc w:val="both"/>
        <w:rPr>
          <w:rFonts w:ascii="Arial" w:eastAsia="Arial" w:hAnsi="Arial"/>
        </w:rPr>
      </w:pPr>
      <w:r>
        <w:rPr>
          <w:rFonts w:ascii="Arial" w:eastAsia="Arial" w:hAnsi="Arial"/>
        </w:rPr>
        <w:t xml:space="preserve">The life </w:t>
      </w:r>
      <w:r>
        <w:rPr>
          <w:rFonts w:ascii="Arial" w:eastAsia="Arial" w:hAnsi="Arial"/>
        </w:rPr>
        <w:t>cycle processes defined in this International Standard can be used by any organization when acquiring, using, creating, or supplying a system. They can be applied at any level in a system</w:t>
      </w:r>
      <w:r>
        <w:rPr>
          <w:rFonts w:ascii="Arial" w:eastAsia="Arial" w:hAnsi="Arial"/>
        </w:rPr>
        <w:t>’s hierarchy and at any stage in the life cycle.</w:t>
      </w:r>
    </w:p>
    <w:p w:rsidR="00000000" w:rsidRDefault="00AB18D1">
      <w:pPr>
        <w:spacing w:line="188" w:lineRule="exact"/>
        <w:rPr>
          <w:rFonts w:ascii="Times New Roman" w:eastAsia="Times New Roman" w:hAnsi="Times New Roman"/>
        </w:rPr>
      </w:pPr>
    </w:p>
    <w:p w:rsidR="00000000" w:rsidRDefault="00AB18D1">
      <w:pPr>
        <w:spacing w:line="276" w:lineRule="auto"/>
        <w:ind w:left="500" w:right="115"/>
        <w:jc w:val="both"/>
        <w:rPr>
          <w:rFonts w:ascii="Arial" w:eastAsia="Arial" w:hAnsi="Arial"/>
        </w:rPr>
      </w:pPr>
      <w:r>
        <w:rPr>
          <w:rFonts w:ascii="Arial" w:eastAsia="Arial" w:hAnsi="Arial"/>
        </w:rPr>
        <w:t>The functions these</w:t>
      </w:r>
      <w:r>
        <w:rPr>
          <w:rFonts w:ascii="Arial" w:eastAsia="Arial" w:hAnsi="Arial"/>
        </w:rPr>
        <w:t xml:space="preserve"> processes perform are defined in terms of specific purposes, outcomes and the set of activities and tasks that constitute the process.</w:t>
      </w:r>
    </w:p>
    <w:p w:rsidR="00000000" w:rsidRDefault="00AB18D1">
      <w:pPr>
        <w:spacing w:line="172" w:lineRule="exact"/>
        <w:rPr>
          <w:rFonts w:ascii="Times New Roman" w:eastAsia="Times New Roman" w:hAnsi="Times New Roman"/>
        </w:rPr>
      </w:pPr>
    </w:p>
    <w:p w:rsidR="00000000" w:rsidRDefault="00AB18D1">
      <w:pPr>
        <w:spacing w:line="246" w:lineRule="auto"/>
        <w:ind w:left="500" w:right="115"/>
        <w:jc w:val="both"/>
        <w:rPr>
          <w:rFonts w:ascii="Arial" w:eastAsia="Arial" w:hAnsi="Arial"/>
        </w:rPr>
      </w:pPr>
      <w:r>
        <w:rPr>
          <w:rFonts w:ascii="Arial" w:eastAsia="Arial" w:hAnsi="Arial"/>
        </w:rPr>
        <w:t xml:space="preserve">Each life cycle process in Figure 4 can be invoked, as required, at any time throughout the life cycle. The order that </w:t>
      </w:r>
      <w:r>
        <w:rPr>
          <w:rFonts w:ascii="Arial" w:eastAsia="Arial" w:hAnsi="Arial"/>
        </w:rPr>
        <w:t xml:space="preserve">the processes are presented in this standard does not imply any prescriptive order in their use. However, sequential relationships are introduced by the definition of a life cycle model. The detailed purpose and timing of use of these processes throughout </w:t>
      </w:r>
      <w:r>
        <w:rPr>
          <w:rFonts w:ascii="Arial" w:eastAsia="Arial" w:hAnsi="Arial"/>
        </w:rPr>
        <w:t>the life cycle are influenced by multiple factors, including social, trading, organizational and technical considerations, each of which can vary during the life of a system. An individual system life cycle is thus a complex system of processes that will n</w:t>
      </w:r>
      <w:r>
        <w:rPr>
          <w:rFonts w:ascii="Arial" w:eastAsia="Arial" w:hAnsi="Arial"/>
        </w:rPr>
        <w:t>ormally possess concurrent, iterative, recursive and time dependent characteristics.</w:t>
      </w:r>
    </w:p>
    <w:p w:rsidR="00000000" w:rsidRDefault="00AB18D1">
      <w:pPr>
        <w:spacing w:line="199" w:lineRule="exact"/>
        <w:rPr>
          <w:rFonts w:ascii="Times New Roman" w:eastAsia="Times New Roman" w:hAnsi="Times New Roman"/>
        </w:rPr>
      </w:pPr>
    </w:p>
    <w:p w:rsidR="00000000" w:rsidRDefault="00AB18D1">
      <w:pPr>
        <w:spacing w:line="258" w:lineRule="auto"/>
        <w:ind w:left="500" w:right="115"/>
        <w:jc w:val="both"/>
        <w:rPr>
          <w:rFonts w:ascii="Arial" w:eastAsia="Arial" w:hAnsi="Arial"/>
        </w:rPr>
      </w:pPr>
      <w:r>
        <w:rPr>
          <w:rFonts w:ascii="Arial" w:eastAsia="Arial" w:hAnsi="Arial"/>
        </w:rPr>
        <w:t>Concurrent use of processes can exist within a project (e.g., when design actions and preparatory actions for building a system are performed at the same time), and betwe</w:t>
      </w:r>
      <w:r>
        <w:rPr>
          <w:rFonts w:ascii="Arial" w:eastAsia="Arial" w:hAnsi="Arial"/>
        </w:rPr>
        <w:t>en projects (e.g., when system elements are designed at the same time under different project responsibilities).</w:t>
      </w:r>
    </w:p>
    <w:p w:rsidR="00000000" w:rsidRDefault="00AB18D1">
      <w:pPr>
        <w:spacing w:line="188" w:lineRule="exact"/>
        <w:rPr>
          <w:rFonts w:ascii="Times New Roman" w:eastAsia="Times New Roman" w:hAnsi="Times New Roman"/>
        </w:rPr>
      </w:pPr>
    </w:p>
    <w:p w:rsidR="00000000" w:rsidRDefault="00AB18D1">
      <w:pPr>
        <w:spacing w:line="246" w:lineRule="auto"/>
        <w:ind w:left="500" w:right="115"/>
        <w:jc w:val="both"/>
        <w:rPr>
          <w:rFonts w:ascii="Arial" w:eastAsia="Arial" w:hAnsi="Arial"/>
        </w:rPr>
      </w:pPr>
      <w:r>
        <w:rPr>
          <w:rFonts w:ascii="Arial" w:eastAsia="Arial" w:hAnsi="Arial"/>
        </w:rPr>
        <w:t xml:space="preserve">When the application of the same process or set of processes is repeated on the same system, the application is referred to as iterative. The </w:t>
      </w:r>
      <w:r>
        <w:rPr>
          <w:rFonts w:ascii="Arial" w:eastAsia="Arial" w:hAnsi="Arial"/>
        </w:rPr>
        <w:t>iterative use of processes is important for the progressive refinement of process outputs, e.g., the interaction between successive verification actions and integration actions can incrementally build confidence in the conformance of the product. Iteration</w:t>
      </w:r>
      <w:r>
        <w:rPr>
          <w:rFonts w:ascii="Arial" w:eastAsia="Arial" w:hAnsi="Arial"/>
        </w:rPr>
        <w:t xml:space="preserve"> is not only appropriate but also expected. New information is created by the application of a process or set of processes. Typically this information takes the form of questions with respect to requirements, analyzed risks or opportunities. Such questions</w:t>
      </w:r>
      <w:r>
        <w:rPr>
          <w:rFonts w:ascii="Arial" w:eastAsia="Arial" w:hAnsi="Arial"/>
        </w:rPr>
        <w:t xml:space="preserve"> should be resolved before completing the activities of a process or set of processes.</w:t>
      </w:r>
    </w:p>
    <w:p w:rsidR="00000000" w:rsidRDefault="00AB18D1">
      <w:pPr>
        <w:spacing w:line="201" w:lineRule="exact"/>
        <w:rPr>
          <w:rFonts w:ascii="Times New Roman" w:eastAsia="Times New Roman" w:hAnsi="Times New Roman"/>
        </w:rPr>
      </w:pPr>
    </w:p>
    <w:p w:rsidR="00000000" w:rsidRDefault="00AB18D1">
      <w:pPr>
        <w:spacing w:line="246" w:lineRule="auto"/>
        <w:ind w:left="500" w:right="115"/>
        <w:jc w:val="both"/>
        <w:rPr>
          <w:rFonts w:ascii="Arial" w:eastAsia="Arial" w:hAnsi="Arial"/>
        </w:rPr>
      </w:pPr>
      <w:r>
        <w:rPr>
          <w:rFonts w:ascii="Arial" w:eastAsia="Arial" w:hAnsi="Arial"/>
        </w:rPr>
        <w:t>The recursive use of processes, i.e., the repeated application of the same process or set of processes applied to successive levels of system elements in a system</w:t>
      </w:r>
      <w:r>
        <w:rPr>
          <w:rFonts w:ascii="Arial" w:eastAsia="Arial" w:hAnsi="Arial"/>
        </w:rPr>
        <w:t>’s str</w:t>
      </w:r>
      <w:r>
        <w:rPr>
          <w:rFonts w:ascii="Arial" w:eastAsia="Arial" w:hAnsi="Arial"/>
        </w:rPr>
        <w:t xml:space="preserve">ucture, is a key aspect of the application of this International Standard. The outputs of processes at any level, whether information, artifacts or services, are inputs to the processes used at the level below (e.g., during top down design) or level above </w:t>
      </w:r>
      <w:r>
        <w:rPr>
          <w:rFonts w:ascii="Arial" w:eastAsia="Arial" w:hAnsi="Arial"/>
        </w:rPr>
        <w:t>(e.g., during system realization). The outcomes from one application are used as inputs to the next lower (or higher) system in the system structure to arrive at a more detailed or mature set of outcomes. Such an approach adds value to successive systems i</w:t>
      </w:r>
      <w:r>
        <w:rPr>
          <w:rFonts w:ascii="Arial" w:eastAsia="Arial" w:hAnsi="Arial"/>
        </w:rPr>
        <w:t>n the system structure.</w:t>
      </w:r>
    </w:p>
    <w:p w:rsidR="00000000" w:rsidRDefault="00AB18D1">
      <w:pPr>
        <w:spacing w:line="201" w:lineRule="exact"/>
        <w:rPr>
          <w:rFonts w:ascii="Times New Roman" w:eastAsia="Times New Roman" w:hAnsi="Times New Roman"/>
        </w:rPr>
      </w:pPr>
    </w:p>
    <w:p w:rsidR="00000000" w:rsidRDefault="00AB18D1">
      <w:pPr>
        <w:spacing w:line="244" w:lineRule="auto"/>
        <w:ind w:left="500" w:right="115"/>
        <w:jc w:val="both"/>
        <w:rPr>
          <w:rFonts w:ascii="Arial" w:eastAsia="Arial" w:hAnsi="Arial"/>
        </w:rPr>
      </w:pPr>
      <w:r>
        <w:rPr>
          <w:rFonts w:ascii="Arial" w:eastAsia="Arial" w:hAnsi="Arial"/>
        </w:rPr>
        <w:t>The changing nature of the influences on the system (e.g., operational environment changes, new opportunities for system element implementation, modified structure and responsibilities in organizations) requires continual review of</w:t>
      </w:r>
      <w:r>
        <w:rPr>
          <w:rFonts w:ascii="Arial" w:eastAsia="Arial" w:hAnsi="Arial"/>
        </w:rPr>
        <w:t xml:space="preserve"> the selection and timing of process use. Process use in the life cycle can be dynamic, responding to the many external influences on the system. The life cycle approach also allows for incorporating the changes in the next stage. The life cycle stages ass</w:t>
      </w:r>
      <w:r>
        <w:rPr>
          <w:rFonts w:ascii="Arial" w:eastAsia="Arial" w:hAnsi="Arial"/>
        </w:rPr>
        <w:t xml:space="preserve">ist the planning, execution and management of life cycle processes in the face of this complexity in life cycles by providing comprehensible and recognizable high-level purpose and structure. The set of processes within a life cycle stage are applied with </w:t>
      </w:r>
      <w:r>
        <w:rPr>
          <w:rFonts w:ascii="Arial" w:eastAsia="Arial" w:hAnsi="Arial"/>
        </w:rPr>
        <w:t>the common goal of satisfying the exit criteria for that stage or the entry criteria of the formal progress reviews within that stage.</w:t>
      </w:r>
    </w:p>
    <w:p w:rsidR="00000000" w:rsidRDefault="00AB18D1">
      <w:pPr>
        <w:spacing w:line="206" w:lineRule="exact"/>
        <w:rPr>
          <w:rFonts w:ascii="Times New Roman" w:eastAsia="Times New Roman" w:hAnsi="Times New Roman"/>
        </w:rPr>
      </w:pPr>
    </w:p>
    <w:p w:rsidR="00000000" w:rsidRDefault="00AB18D1">
      <w:pPr>
        <w:spacing w:line="257" w:lineRule="auto"/>
        <w:ind w:left="500" w:right="115"/>
        <w:jc w:val="both"/>
        <w:rPr>
          <w:rFonts w:ascii="Arial" w:eastAsia="Arial" w:hAnsi="Arial"/>
        </w:rPr>
      </w:pPr>
      <w:r>
        <w:rPr>
          <w:rFonts w:ascii="Arial" w:eastAsia="Arial" w:hAnsi="Arial"/>
        </w:rPr>
        <w:t>The discussion in this section on iterative and recursive use of the system life cycle processes is not meant to imply a</w:t>
      </w:r>
      <w:r>
        <w:rPr>
          <w:rFonts w:ascii="Arial" w:eastAsia="Arial" w:hAnsi="Arial"/>
        </w:rPr>
        <w:t>ny specific hierarchical, vertical, or horizontal structure for the system-of-interest, enabling system, organization, or project.</w:t>
      </w:r>
    </w:p>
    <w:p w:rsidR="00000000" w:rsidRDefault="00AB18D1">
      <w:pPr>
        <w:spacing w:line="191" w:lineRule="exact"/>
        <w:rPr>
          <w:rFonts w:ascii="Times New Roman" w:eastAsia="Times New Roman" w:hAnsi="Times New Roman"/>
        </w:rPr>
      </w:pPr>
    </w:p>
    <w:p w:rsidR="00000000" w:rsidRDefault="00AB18D1">
      <w:pPr>
        <w:spacing w:line="247" w:lineRule="auto"/>
        <w:ind w:left="500" w:right="115"/>
        <w:jc w:val="both"/>
        <w:rPr>
          <w:rFonts w:ascii="Arial" w:eastAsia="Arial" w:hAnsi="Arial"/>
        </w:rPr>
      </w:pPr>
      <w:r>
        <w:rPr>
          <w:rFonts w:ascii="Arial" w:eastAsia="Arial" w:hAnsi="Arial"/>
        </w:rPr>
        <w:t xml:space="preserve">Where justified by product quality risks, detailed descriptions of process instances in the context of the specific product </w:t>
      </w:r>
      <w:r>
        <w:rPr>
          <w:rFonts w:ascii="Arial" w:eastAsia="Arial" w:hAnsi="Arial"/>
        </w:rPr>
        <w:t xml:space="preserve">may also be created. Instantiation of processes involves identifying specific success criteria for a process instance, derived from the product requirements, and identifying the specific activities and tasks needed to achieve the success criteria, derived </w:t>
      </w:r>
      <w:r>
        <w:rPr>
          <w:rFonts w:ascii="Arial" w:eastAsia="Arial" w:hAnsi="Arial"/>
        </w:rPr>
        <w:t>from the activities and tasks identified in this standard. Creating detailed descriptions of process instances enables better management of product quality risks by establishing the link between the process and the specific product requirements.</w:t>
      </w:r>
    </w:p>
    <w:p w:rsidR="00000000" w:rsidRDefault="00AB18D1">
      <w:pPr>
        <w:spacing w:line="200" w:lineRule="exact"/>
        <w:rPr>
          <w:rFonts w:ascii="Times New Roman" w:eastAsia="Times New Roman" w:hAnsi="Times New Roman"/>
        </w:rPr>
      </w:pPr>
    </w:p>
    <w:p w:rsidR="00000000" w:rsidRDefault="00AB18D1">
      <w:pPr>
        <w:spacing w:line="275" w:lineRule="auto"/>
        <w:ind w:left="500" w:right="115"/>
        <w:jc w:val="both"/>
        <w:rPr>
          <w:rFonts w:ascii="Arial" w:eastAsia="Arial" w:hAnsi="Arial"/>
        </w:rPr>
      </w:pPr>
      <w:r>
        <w:rPr>
          <w:rFonts w:ascii="Arial" w:eastAsia="Arial" w:hAnsi="Arial"/>
        </w:rPr>
        <w:t>Further e</w:t>
      </w:r>
      <w:r>
        <w:rPr>
          <w:rFonts w:ascii="Arial" w:eastAsia="Arial" w:hAnsi="Arial"/>
        </w:rPr>
        <w:t>laboration of these concepts can be found in the ISO/IEC/IEEE TR 24748 guides, on the application of life cycle processes.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Copyright</w:t>
            </w:r>
            <w:r>
              <w:rPr>
                <w:rFonts w:ascii="Arial" w:eastAsia="Arial" w:hAnsi="Arial"/>
                <w:sz w:val="7"/>
              </w:rPr>
              <w:t xml:space="preserve">  </w:t>
            </w:r>
            <w:r>
              <w:rPr>
                <w:rFonts w:ascii="Arial" w:eastAsia="Arial" w:hAnsi="Arial"/>
                <w:b/>
                <w:sz w:val="11"/>
              </w:rPr>
              <w:t>18</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513" w:bottom="0" w:left="240" w:header="0" w:footer="0" w:gutter="0"/>
          <w:cols w:num="2" w:space="0" w:equalWidth="0">
            <w:col w:w="10375" w:space="720"/>
            <w:col w:w="57"/>
          </w:cols>
          <w:docGrid w:linePitch="360"/>
        </w:sectPr>
      </w:pPr>
    </w:p>
    <w:p w:rsidR="00000000" w:rsidRDefault="00AB18D1">
      <w:pPr>
        <w:spacing w:line="0" w:lineRule="atLeast"/>
        <w:ind w:left="8040"/>
        <w:rPr>
          <w:rFonts w:ascii="Arial" w:eastAsia="Arial" w:hAnsi="Arial"/>
          <w:b/>
          <w:sz w:val="22"/>
        </w:rPr>
      </w:pPr>
      <w:bookmarkStart w:id="27" w:name="page27"/>
      <w:bookmarkEnd w:id="27"/>
      <w:r>
        <w:rPr>
          <w:rFonts w:ascii="Arial" w:eastAsia="Arial" w:hAnsi="Arial"/>
          <w:b/>
          <w:sz w:val="22"/>
        </w:rPr>
        <w:t>ISO/IEC/IEEE 15288:2015(E)</w:t>
      </w:r>
    </w:p>
    <w:p w:rsidR="00000000" w:rsidRDefault="00AB18D1">
      <w:pPr>
        <w:spacing w:line="21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5.8 Process reference model</w:t>
      </w:r>
    </w:p>
    <w:p w:rsidR="00000000" w:rsidRDefault="00AB18D1">
      <w:pPr>
        <w:spacing w:line="242" w:lineRule="exact"/>
        <w:rPr>
          <w:rFonts w:ascii="Times New Roman" w:eastAsia="Times New Roman" w:hAnsi="Times New Roman"/>
        </w:rPr>
      </w:pPr>
    </w:p>
    <w:p w:rsidR="00000000" w:rsidRDefault="00AB18D1">
      <w:pPr>
        <w:spacing w:line="249" w:lineRule="auto"/>
        <w:ind w:left="1180" w:right="162"/>
        <w:jc w:val="both"/>
        <w:rPr>
          <w:rFonts w:ascii="Arial" w:eastAsia="Arial" w:hAnsi="Arial"/>
        </w:rPr>
      </w:pPr>
      <w:r>
        <w:rPr>
          <w:rFonts w:ascii="Arial" w:eastAsia="Arial" w:hAnsi="Arial"/>
        </w:rPr>
        <w:t xml:space="preserve">Annex C defines a Process Reference Model (PRM) at a level of abstraction higher than that of the </w:t>
      </w:r>
      <w:r>
        <w:rPr>
          <w:rFonts w:ascii="Arial" w:eastAsia="Arial" w:hAnsi="Arial"/>
        </w:rPr>
        <w:t>detailed requirements contained in Clause 6 of this International Standard. The PRM is applicable to an organization that is assessing its processes in order to determine the capability of these processes. The purpose and outcomes are a statement of the go</w:t>
      </w:r>
      <w:r>
        <w:rPr>
          <w:rFonts w:ascii="Arial" w:eastAsia="Arial" w:hAnsi="Arial"/>
        </w:rPr>
        <w:t>als of the performance of each process. This statement of goals permits assessment of the effectiveness of the processes in ways other than simple conformity assessment.</w:t>
      </w:r>
    </w:p>
    <w:p w:rsidR="00000000" w:rsidRDefault="00AB18D1">
      <w:pPr>
        <w:spacing w:line="204" w:lineRule="exact"/>
        <w:rPr>
          <w:rFonts w:ascii="Times New Roman" w:eastAsia="Times New Roman" w:hAnsi="Times New Roman"/>
        </w:rPr>
      </w:pPr>
    </w:p>
    <w:p w:rsidR="00000000" w:rsidRDefault="00AB18D1">
      <w:pPr>
        <w:tabs>
          <w:tab w:val="left" w:pos="2120"/>
        </w:tabs>
        <w:spacing w:line="0" w:lineRule="atLeast"/>
        <w:ind w:left="11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 xml:space="preserve">In this International Standard, the term </w:t>
      </w:r>
      <w:r>
        <w:rPr>
          <w:rFonts w:ascii="Arial" w:eastAsia="Arial" w:hAnsi="Arial"/>
          <w:sz w:val="18"/>
        </w:rPr>
        <w:t>“Process Reference Model</w:t>
      </w:r>
      <w:r>
        <w:rPr>
          <w:rFonts w:ascii="Arial" w:eastAsia="Arial" w:hAnsi="Arial"/>
          <w:sz w:val="18"/>
        </w:rPr>
        <w:t xml:space="preserve">” is used with </w:t>
      </w:r>
      <w:r>
        <w:rPr>
          <w:rFonts w:ascii="Arial" w:eastAsia="Arial" w:hAnsi="Arial"/>
          <w:sz w:val="18"/>
        </w:rPr>
        <w:t>the same meaning as ISO/IEC</w:t>
      </w:r>
    </w:p>
    <w:p w:rsidR="00000000" w:rsidRDefault="00AB18D1">
      <w:pPr>
        <w:spacing w:line="3" w:lineRule="exact"/>
        <w:rPr>
          <w:rFonts w:ascii="Times New Roman" w:eastAsia="Times New Roman" w:hAnsi="Times New Roman"/>
        </w:rPr>
      </w:pPr>
    </w:p>
    <w:p w:rsidR="00000000" w:rsidRDefault="00AB18D1">
      <w:pPr>
        <w:spacing w:line="0" w:lineRule="atLeast"/>
        <w:ind w:left="1180"/>
        <w:rPr>
          <w:rFonts w:ascii="Arial" w:eastAsia="Arial" w:hAnsi="Arial"/>
          <w:sz w:val="18"/>
        </w:rPr>
      </w:pPr>
      <w:r>
        <w:rPr>
          <w:rFonts w:ascii="Arial" w:eastAsia="Arial" w:hAnsi="Arial"/>
          <w:sz w:val="18"/>
        </w:rPr>
        <w:t>15504-2.</w:t>
      </w:r>
    </w:p>
    <w:p w:rsidR="00000000" w:rsidRDefault="00AB18D1">
      <w:pPr>
        <w:spacing w:line="255" w:lineRule="exact"/>
        <w:rPr>
          <w:rFonts w:ascii="Times New Roman" w:eastAsia="Times New Roman" w:hAnsi="Times New Roman"/>
        </w:rPr>
      </w:pPr>
    </w:p>
    <w:p w:rsidR="00000000" w:rsidRDefault="00AB18D1">
      <w:pPr>
        <w:tabs>
          <w:tab w:val="left" w:pos="1560"/>
        </w:tabs>
        <w:spacing w:line="0" w:lineRule="atLeast"/>
        <w:ind w:left="1180"/>
        <w:rPr>
          <w:rFonts w:ascii="Arial" w:eastAsia="Arial" w:hAnsi="Arial"/>
          <w:b/>
          <w:sz w:val="23"/>
        </w:rPr>
      </w:pPr>
      <w:r>
        <w:rPr>
          <w:rFonts w:ascii="Arial" w:eastAsia="Arial" w:hAnsi="Arial"/>
          <w:b/>
          <w:sz w:val="24"/>
        </w:rPr>
        <w:t>6</w:t>
      </w:r>
      <w:r>
        <w:rPr>
          <w:rFonts w:ascii="Times New Roman" w:eastAsia="Times New Roman" w:hAnsi="Times New Roman"/>
        </w:rPr>
        <w:tab/>
      </w:r>
      <w:r>
        <w:rPr>
          <w:rFonts w:ascii="Arial" w:eastAsia="Arial" w:hAnsi="Arial"/>
          <w:b/>
          <w:sz w:val="23"/>
        </w:rPr>
        <w:t>System life cycle processes</w:t>
      </w:r>
    </w:p>
    <w:p w:rsidR="00000000" w:rsidRDefault="00AB18D1">
      <w:pPr>
        <w:spacing w:line="24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6.1 Agreement processes</w:t>
      </w:r>
    </w:p>
    <w:p w:rsidR="00000000" w:rsidRDefault="00AB18D1">
      <w:pPr>
        <w:spacing w:line="242" w:lineRule="exact"/>
        <w:rPr>
          <w:rFonts w:ascii="Times New Roman" w:eastAsia="Times New Roman" w:hAnsi="Times New Roman"/>
        </w:rPr>
      </w:pPr>
    </w:p>
    <w:p w:rsidR="00000000" w:rsidRDefault="00AB18D1">
      <w:pPr>
        <w:spacing w:line="276" w:lineRule="auto"/>
        <w:ind w:left="1180" w:right="162"/>
        <w:jc w:val="both"/>
        <w:rPr>
          <w:rFonts w:ascii="Arial" w:eastAsia="Arial" w:hAnsi="Arial"/>
        </w:rPr>
      </w:pPr>
      <w:r>
        <w:rPr>
          <w:rFonts w:ascii="Arial" w:eastAsia="Arial" w:hAnsi="Arial"/>
        </w:rPr>
        <w:t>This subclause specifies the requirements for the establishment of agreements with organizational entities external and internal to the organization.</w:t>
      </w:r>
    </w:p>
    <w:p w:rsidR="00000000" w:rsidRDefault="00AB18D1">
      <w:pPr>
        <w:spacing w:line="171"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Agreem</w:t>
      </w:r>
      <w:r>
        <w:rPr>
          <w:rFonts w:ascii="Arial" w:eastAsia="Arial" w:hAnsi="Arial"/>
        </w:rPr>
        <w:t>ent Processes consist of the following:</w:t>
      </w:r>
    </w:p>
    <w:p w:rsidR="00000000" w:rsidRDefault="00AB18D1">
      <w:pPr>
        <w:spacing w:line="240" w:lineRule="exact"/>
        <w:rPr>
          <w:rFonts w:ascii="Times New Roman" w:eastAsia="Times New Roman" w:hAnsi="Times New Roman"/>
        </w:rPr>
      </w:pPr>
    </w:p>
    <w:p w:rsidR="00000000" w:rsidRDefault="00AB18D1" w:rsidP="00AB18D1">
      <w:pPr>
        <w:numPr>
          <w:ilvl w:val="0"/>
          <w:numId w:val="2"/>
        </w:numPr>
        <w:tabs>
          <w:tab w:val="left" w:pos="1540"/>
        </w:tabs>
        <w:spacing w:line="0" w:lineRule="atLeast"/>
        <w:ind w:left="1540" w:hanging="368"/>
        <w:rPr>
          <w:rFonts w:ascii="Arial" w:eastAsia="Arial" w:hAnsi="Arial"/>
        </w:rPr>
      </w:pPr>
      <w:r>
        <w:rPr>
          <w:rFonts w:ascii="Arial" w:eastAsia="Arial" w:hAnsi="Arial"/>
        </w:rPr>
        <w:t xml:space="preserve">Acquisition process </w:t>
      </w:r>
      <w:r>
        <w:rPr>
          <w:rFonts w:ascii="Arial" w:eastAsia="Arial" w:hAnsi="Arial"/>
        </w:rPr>
        <w:t>– used by organizations for acquiring products or services;</w:t>
      </w:r>
    </w:p>
    <w:p w:rsidR="00000000" w:rsidRDefault="00AB18D1">
      <w:pPr>
        <w:spacing w:line="240" w:lineRule="exact"/>
        <w:rPr>
          <w:rFonts w:ascii="Arial" w:eastAsia="Arial" w:hAnsi="Arial"/>
        </w:rPr>
      </w:pPr>
    </w:p>
    <w:p w:rsidR="00000000" w:rsidRDefault="00AB18D1" w:rsidP="00AB18D1">
      <w:pPr>
        <w:numPr>
          <w:ilvl w:val="0"/>
          <w:numId w:val="2"/>
        </w:numPr>
        <w:tabs>
          <w:tab w:val="left" w:pos="1540"/>
        </w:tabs>
        <w:spacing w:line="0" w:lineRule="atLeast"/>
        <w:ind w:left="1540" w:hanging="368"/>
        <w:rPr>
          <w:rFonts w:ascii="Arial" w:eastAsia="Arial" w:hAnsi="Arial"/>
        </w:rPr>
      </w:pPr>
      <w:r>
        <w:rPr>
          <w:rFonts w:ascii="Arial" w:eastAsia="Arial" w:hAnsi="Arial"/>
        </w:rPr>
        <w:t xml:space="preserve">Supply process </w:t>
      </w:r>
      <w:r>
        <w:rPr>
          <w:rFonts w:ascii="Arial" w:eastAsia="Arial" w:hAnsi="Arial"/>
        </w:rPr>
        <w:t>– used by organizations for supplying products or services.</w:t>
      </w:r>
    </w:p>
    <w:p w:rsidR="00000000" w:rsidRDefault="00AB18D1">
      <w:pPr>
        <w:spacing w:line="239" w:lineRule="exact"/>
        <w:rPr>
          <w:rFonts w:ascii="Times New Roman" w:eastAsia="Times New Roman" w:hAnsi="Times New Roman"/>
        </w:rPr>
      </w:pPr>
    </w:p>
    <w:p w:rsidR="00000000" w:rsidRDefault="00AB18D1">
      <w:pPr>
        <w:spacing w:line="249" w:lineRule="auto"/>
        <w:ind w:left="1180" w:right="162"/>
        <w:jc w:val="both"/>
        <w:rPr>
          <w:rFonts w:ascii="Arial" w:eastAsia="Arial" w:hAnsi="Arial"/>
        </w:rPr>
      </w:pPr>
      <w:r>
        <w:rPr>
          <w:rFonts w:ascii="Arial" w:eastAsia="Arial" w:hAnsi="Arial"/>
        </w:rPr>
        <w:t>These processes define the activities necessary to establi</w:t>
      </w:r>
      <w:r>
        <w:rPr>
          <w:rFonts w:ascii="Arial" w:eastAsia="Arial" w:hAnsi="Arial"/>
        </w:rPr>
        <w:t>sh an agreement between two organizations. If the Acquisition process is invoked, it provides the means for conducting business with a supplier. This may include products that are supplied for use as an operational system, services in support of operationa</w:t>
      </w:r>
      <w:r>
        <w:rPr>
          <w:rFonts w:ascii="Arial" w:eastAsia="Arial" w:hAnsi="Arial"/>
        </w:rPr>
        <w:t>l activities, or elements of a system being provided by a supplier. If the Supply process is invoked, it provides the means for an agreement in which the result is a product or service that is provided to the acquirer.</w:t>
      </w:r>
    </w:p>
    <w:p w:rsidR="00000000" w:rsidRDefault="00AB18D1">
      <w:pPr>
        <w:spacing w:line="204" w:lineRule="exact"/>
        <w:rPr>
          <w:rFonts w:ascii="Times New Roman" w:eastAsia="Times New Roman" w:hAnsi="Times New Roman"/>
        </w:rPr>
      </w:pPr>
    </w:p>
    <w:p w:rsidR="00000000" w:rsidRDefault="00AB18D1">
      <w:pPr>
        <w:spacing w:line="255" w:lineRule="auto"/>
        <w:ind w:left="1180" w:right="162"/>
        <w:jc w:val="both"/>
        <w:rPr>
          <w:rFonts w:ascii="Arial" w:eastAsia="Arial" w:hAnsi="Arial"/>
          <w:sz w:val="18"/>
        </w:rPr>
      </w:pPr>
      <w:r>
        <w:rPr>
          <w:rFonts w:ascii="Arial" w:eastAsia="Arial" w:hAnsi="Arial"/>
          <w:sz w:val="18"/>
        </w:rPr>
        <w:t>NOTE Security is an increasing conce</w:t>
      </w:r>
      <w:r>
        <w:rPr>
          <w:rFonts w:ascii="Arial" w:eastAsia="Arial" w:hAnsi="Arial"/>
          <w:sz w:val="18"/>
        </w:rPr>
        <w:t xml:space="preserve">rn in systems engineering. See ISO/IEC 27036, </w:t>
      </w:r>
      <w:r>
        <w:rPr>
          <w:rFonts w:ascii="Arial" w:eastAsia="Arial" w:hAnsi="Arial"/>
          <w:i/>
          <w:sz w:val="18"/>
        </w:rPr>
        <w:t xml:space="preserve">Security techniques </w:t>
      </w:r>
      <w:r>
        <w:rPr>
          <w:rFonts w:ascii="Arial" w:eastAsia="Arial" w:hAnsi="Arial"/>
          <w:i/>
          <w:sz w:val="18"/>
        </w:rPr>
        <w:t>—</w:t>
      </w:r>
      <w:r>
        <w:rPr>
          <w:rFonts w:ascii="Arial" w:eastAsia="Arial" w:hAnsi="Arial"/>
          <w:sz w:val="18"/>
        </w:rPr>
        <w:t xml:space="preserve"> </w:t>
      </w:r>
      <w:r>
        <w:rPr>
          <w:rFonts w:ascii="Arial" w:eastAsia="Arial" w:hAnsi="Arial"/>
          <w:i/>
          <w:sz w:val="18"/>
        </w:rPr>
        <w:t>Information security for supplier relationships</w:t>
      </w:r>
      <w:r>
        <w:rPr>
          <w:rFonts w:ascii="Arial" w:eastAsia="Arial" w:hAnsi="Arial"/>
          <w:sz w:val="18"/>
        </w:rPr>
        <w:t>, for requirements and guidance for suppliers and acquirers on how to secure</w:t>
      </w:r>
      <w:r>
        <w:rPr>
          <w:rFonts w:ascii="Arial" w:eastAsia="Arial" w:hAnsi="Arial"/>
          <w:i/>
          <w:sz w:val="18"/>
        </w:rPr>
        <w:t xml:space="preserve"> </w:t>
      </w:r>
      <w:r>
        <w:rPr>
          <w:rFonts w:ascii="Arial" w:eastAsia="Arial" w:hAnsi="Arial"/>
          <w:sz w:val="18"/>
        </w:rPr>
        <w:t>information in supplier relationships. Specific aspects of infor</w:t>
      </w:r>
      <w:r>
        <w:rPr>
          <w:rFonts w:ascii="Arial" w:eastAsia="Arial" w:hAnsi="Arial"/>
          <w:sz w:val="18"/>
        </w:rPr>
        <w:t>mation security supplier relationships are addressed in Parts 3 and Part 4.</w:t>
      </w:r>
    </w:p>
    <w:p w:rsidR="00000000" w:rsidRDefault="00AB18D1">
      <w:pPr>
        <w:spacing w:line="191"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6.1.1</w:t>
      </w:r>
      <w:r>
        <w:rPr>
          <w:rFonts w:ascii="Times New Roman" w:eastAsia="Times New Roman" w:hAnsi="Times New Roman"/>
        </w:rPr>
        <w:tab/>
      </w:r>
      <w:r>
        <w:rPr>
          <w:rFonts w:ascii="Arial" w:eastAsia="Arial" w:hAnsi="Arial"/>
          <w:b/>
          <w:sz w:val="19"/>
        </w:rPr>
        <w:t>Acquisition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6.1.1.1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1180" w:right="162"/>
        <w:jc w:val="both"/>
        <w:rPr>
          <w:rFonts w:ascii="Arial" w:eastAsia="Arial" w:hAnsi="Arial"/>
        </w:rPr>
      </w:pPr>
      <w:r>
        <w:rPr>
          <w:rFonts w:ascii="Arial" w:eastAsia="Arial" w:hAnsi="Arial"/>
        </w:rPr>
        <w:t>The purpose of the Acquisition process is to obtain a product or service in accordance with the acquirer's requirements.</w:t>
      </w:r>
    </w:p>
    <w:p w:rsidR="00000000" w:rsidRDefault="00AB18D1">
      <w:pPr>
        <w:spacing w:line="177" w:lineRule="exact"/>
        <w:rPr>
          <w:rFonts w:ascii="Times New Roman" w:eastAsia="Times New Roman" w:hAnsi="Times New Roman"/>
        </w:rPr>
      </w:pPr>
    </w:p>
    <w:p w:rsidR="00000000" w:rsidRDefault="00AB18D1">
      <w:pPr>
        <w:spacing w:line="279" w:lineRule="auto"/>
        <w:ind w:left="1180" w:right="182"/>
        <w:jc w:val="both"/>
        <w:rPr>
          <w:rFonts w:ascii="Arial" w:eastAsia="Arial" w:hAnsi="Arial"/>
          <w:sz w:val="18"/>
        </w:rPr>
      </w:pPr>
      <w:r>
        <w:rPr>
          <w:rFonts w:ascii="Arial" w:eastAsia="Arial" w:hAnsi="Arial"/>
          <w:sz w:val="18"/>
        </w:rPr>
        <w:t xml:space="preserve">NOTE As part </w:t>
      </w:r>
      <w:r>
        <w:rPr>
          <w:rFonts w:ascii="Arial" w:eastAsia="Arial" w:hAnsi="Arial"/>
          <w:sz w:val="18"/>
        </w:rPr>
        <w:t>of this process, the agreement is modified when a change request is agreed to by both the acquirer and supplier.</w:t>
      </w:r>
    </w:p>
    <w:p w:rsidR="00000000" w:rsidRDefault="00AB18D1">
      <w:pPr>
        <w:spacing w:line="17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6.1.1.2</w:t>
      </w:r>
      <w:r>
        <w:rPr>
          <w:rFonts w:ascii="Arial" w:eastAsia="Arial" w:hAnsi="Arial"/>
          <w:b/>
        </w:rPr>
        <w:tab/>
      </w:r>
      <w:r>
        <w:rPr>
          <w:rFonts w:ascii="Arial" w:eastAsia="Arial" w:hAnsi="Arial"/>
          <w:b/>
        </w:rPr>
        <w:t>Outcomes</w:t>
      </w:r>
    </w:p>
    <w:p w:rsidR="00000000" w:rsidRDefault="00AB18D1">
      <w:pPr>
        <w:tabs>
          <w:tab w:val="left" w:pos="2100"/>
        </w:tabs>
        <w:spacing w:line="0" w:lineRule="atLeast"/>
        <w:ind w:left="1180"/>
        <w:rPr>
          <w:rFonts w:ascii="Arial" w:eastAsia="Arial" w:hAnsi="Arial"/>
          <w:b/>
        </w:rPr>
        <w:sectPr w:rsidR="00000000">
          <w:pgSz w:w="11900" w:h="16840"/>
          <w:pgMar w:top="660" w:right="563" w:bottom="0" w:left="240" w:header="0" w:footer="0" w:gutter="0"/>
          <w:cols w:space="0" w:equalWidth="0">
            <w:col w:w="11102"/>
          </w:cols>
          <w:docGrid w:linePitch="360"/>
        </w:sectPr>
      </w:pP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Acquisition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3"/>
        </w:numPr>
        <w:tabs>
          <w:tab w:val="left" w:pos="1540"/>
        </w:tabs>
        <w:spacing w:line="0" w:lineRule="atLeast"/>
        <w:ind w:left="1540" w:hanging="368"/>
        <w:rPr>
          <w:rFonts w:ascii="Arial" w:eastAsia="Arial" w:hAnsi="Arial"/>
        </w:rPr>
      </w:pPr>
      <w:r>
        <w:rPr>
          <w:rFonts w:ascii="Arial" w:eastAsia="Arial" w:hAnsi="Arial"/>
        </w:rPr>
        <w:t>A request for supply is prepared.</w:t>
      </w:r>
    </w:p>
    <w:p w:rsidR="00000000" w:rsidRDefault="00AB18D1">
      <w:pPr>
        <w:spacing w:line="239" w:lineRule="exact"/>
        <w:rPr>
          <w:rFonts w:ascii="Arial" w:eastAsia="Arial" w:hAnsi="Arial"/>
        </w:rPr>
      </w:pPr>
    </w:p>
    <w:p w:rsidR="00000000" w:rsidRDefault="00AB18D1" w:rsidP="00AB18D1">
      <w:pPr>
        <w:numPr>
          <w:ilvl w:val="0"/>
          <w:numId w:val="3"/>
        </w:numPr>
        <w:tabs>
          <w:tab w:val="left" w:pos="1540"/>
        </w:tabs>
        <w:spacing w:line="0" w:lineRule="atLeast"/>
        <w:ind w:left="1540" w:hanging="368"/>
        <w:rPr>
          <w:rFonts w:ascii="Arial" w:eastAsia="Arial" w:hAnsi="Arial"/>
        </w:rPr>
      </w:pPr>
      <w:r>
        <w:rPr>
          <w:rFonts w:ascii="Arial" w:eastAsia="Arial" w:hAnsi="Arial"/>
        </w:rPr>
        <w:t>One or more su</w:t>
      </w:r>
      <w:r>
        <w:rPr>
          <w:rFonts w:ascii="Arial" w:eastAsia="Arial" w:hAnsi="Arial"/>
        </w:rPr>
        <w:t>ppliers are selected.</w:t>
      </w:r>
    </w:p>
    <w:p w:rsidR="00000000" w:rsidRDefault="00AB18D1">
      <w:pPr>
        <w:spacing w:line="240" w:lineRule="exact"/>
        <w:rPr>
          <w:rFonts w:ascii="Arial" w:eastAsia="Arial" w:hAnsi="Arial"/>
        </w:rPr>
      </w:pPr>
    </w:p>
    <w:p w:rsidR="00000000" w:rsidRDefault="00AB18D1" w:rsidP="00AB18D1">
      <w:pPr>
        <w:numPr>
          <w:ilvl w:val="0"/>
          <w:numId w:val="3"/>
        </w:numPr>
        <w:tabs>
          <w:tab w:val="left" w:pos="1540"/>
        </w:tabs>
        <w:spacing w:line="0" w:lineRule="atLeast"/>
        <w:ind w:left="1540" w:hanging="368"/>
        <w:rPr>
          <w:rFonts w:ascii="Arial" w:eastAsia="Arial" w:hAnsi="Arial"/>
        </w:rPr>
      </w:pPr>
      <w:r>
        <w:rPr>
          <w:rFonts w:ascii="Arial" w:eastAsia="Arial" w:hAnsi="Arial"/>
        </w:rPr>
        <w:t>An agreement is established between the acquirer and supplier.</w:t>
      </w:r>
    </w:p>
    <w:p w:rsidR="00000000" w:rsidRDefault="00AB18D1">
      <w:pPr>
        <w:spacing w:line="240" w:lineRule="exact"/>
        <w:rPr>
          <w:rFonts w:ascii="Arial" w:eastAsia="Arial" w:hAnsi="Arial"/>
        </w:rPr>
      </w:pPr>
    </w:p>
    <w:p w:rsidR="00000000" w:rsidRDefault="00AB18D1" w:rsidP="00AB18D1">
      <w:pPr>
        <w:numPr>
          <w:ilvl w:val="0"/>
          <w:numId w:val="3"/>
        </w:numPr>
        <w:tabs>
          <w:tab w:val="left" w:pos="1540"/>
        </w:tabs>
        <w:spacing w:line="0" w:lineRule="atLeast"/>
        <w:ind w:left="1540" w:hanging="368"/>
        <w:rPr>
          <w:rFonts w:ascii="Arial" w:eastAsia="Arial" w:hAnsi="Arial"/>
        </w:rPr>
      </w:pPr>
      <w:r>
        <w:rPr>
          <w:rFonts w:ascii="Arial" w:eastAsia="Arial" w:hAnsi="Arial"/>
        </w:rPr>
        <w:t>A product or service complying with the agreement is accepted.</w:t>
      </w:r>
    </w:p>
    <w:p w:rsidR="00000000" w:rsidRDefault="00AB18D1">
      <w:pPr>
        <w:spacing w:line="239" w:lineRule="exact"/>
        <w:rPr>
          <w:rFonts w:ascii="Arial" w:eastAsia="Arial" w:hAnsi="Arial"/>
        </w:rPr>
      </w:pPr>
    </w:p>
    <w:p w:rsidR="00000000" w:rsidRDefault="00AB18D1" w:rsidP="00AB18D1">
      <w:pPr>
        <w:numPr>
          <w:ilvl w:val="0"/>
          <w:numId w:val="3"/>
        </w:numPr>
        <w:tabs>
          <w:tab w:val="left" w:pos="1540"/>
        </w:tabs>
        <w:spacing w:line="0" w:lineRule="atLeast"/>
        <w:ind w:left="1540" w:hanging="368"/>
        <w:rPr>
          <w:rFonts w:ascii="Arial" w:eastAsia="Arial" w:hAnsi="Arial"/>
        </w:rPr>
      </w:pPr>
      <w:r>
        <w:rPr>
          <w:rFonts w:ascii="Arial" w:eastAsia="Arial" w:hAnsi="Arial"/>
        </w:rPr>
        <w:t>Acquirer obligations defined in the agreement are satisfied.</w:t>
      </w:r>
    </w:p>
    <w:p w:rsidR="00000000" w:rsidRDefault="00AB18D1">
      <w:pPr>
        <w:spacing w:line="23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6.1.1.3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1180"/>
        <w:rPr>
          <w:rFonts w:ascii="Arial" w:eastAsia="Arial" w:hAnsi="Arial"/>
        </w:rPr>
      </w:pPr>
      <w:r>
        <w:rPr>
          <w:rFonts w:ascii="Arial" w:eastAsia="Arial" w:hAnsi="Arial"/>
        </w:rPr>
        <w:t xml:space="preserve">The acquirer </w:t>
      </w:r>
      <w:r>
        <w:rPr>
          <w:rFonts w:ascii="Arial" w:eastAsia="Arial" w:hAnsi="Arial"/>
        </w:rPr>
        <w:t>shall implement the following activities and tasks in accordance with applicable organization policies and procedures with respect to the Acquisition process.</w:t>
      </w:r>
    </w:p>
    <w:p w:rsidR="00000000" w:rsidRDefault="00AB18D1">
      <w:pPr>
        <w:spacing w:line="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19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w:t>
            </w:r>
            <w:r>
              <w:rPr>
                <w:rFonts w:ascii="Arial" w:eastAsia="Arial" w:hAnsi="Arial"/>
                <w:sz w:val="13"/>
              </w:rPr>
              <w:t>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w:t>
            </w:r>
            <w:r>
              <w:rPr>
                <w:rFonts w:ascii="Arial" w:eastAsia="Arial" w:hAnsi="Arial"/>
                <w:sz w:val="10"/>
              </w:rPr>
              <w:t>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563" w:bottom="0" w:left="240" w:header="0" w:footer="0" w:gutter="0"/>
          <w:cols w:num="2" w:space="0" w:equalWidth="0">
            <w:col w:w="10940" w:space="105"/>
            <w:col w:w="57"/>
          </w:cols>
          <w:docGrid w:linePitch="360"/>
        </w:sectPr>
      </w:pPr>
    </w:p>
    <w:p w:rsidR="00000000" w:rsidRDefault="00AB18D1">
      <w:pPr>
        <w:spacing w:line="200" w:lineRule="exact"/>
        <w:rPr>
          <w:rFonts w:ascii="Times New Roman" w:eastAsia="Times New Roman" w:hAnsi="Times New Roman"/>
        </w:rPr>
      </w:pPr>
      <w:bookmarkStart w:id="28" w:name="page28"/>
      <w:bookmarkEnd w:id="28"/>
    </w:p>
    <w:p w:rsidR="00000000" w:rsidRDefault="00AB18D1">
      <w:pPr>
        <w:spacing w:line="0" w:lineRule="atLeast"/>
        <w:ind w:left="500"/>
        <w:rPr>
          <w:rFonts w:ascii="Arial" w:eastAsia="Arial" w:hAnsi="Arial"/>
          <w:b/>
          <w:sz w:val="22"/>
        </w:rPr>
      </w:pPr>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NOTE The activities and resulting agreement from this process often apply to suppliers in the supply chain, including subcontracted suppliers.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Prepare f</w:t>
      </w:r>
      <w:r>
        <w:rPr>
          <w:rFonts w:ascii="Arial" w:eastAsia="Arial" w:hAnsi="Arial"/>
          <w:b/>
        </w:rPr>
        <w:t xml:space="preserve">or the acquisition.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4"/>
        </w:numPr>
        <w:tabs>
          <w:tab w:val="left" w:pos="1580"/>
        </w:tabs>
        <w:spacing w:line="0" w:lineRule="atLeast"/>
        <w:ind w:left="1580" w:hanging="686"/>
        <w:rPr>
          <w:rFonts w:ascii="Arial" w:eastAsia="Arial" w:hAnsi="Arial"/>
        </w:rPr>
      </w:pPr>
      <w:r>
        <w:rPr>
          <w:rFonts w:ascii="Arial" w:eastAsia="Arial" w:hAnsi="Arial"/>
        </w:rPr>
        <w:t>Define a strategy for how the acquisition will be conducted.</w:t>
      </w:r>
    </w:p>
    <w:p w:rsidR="00000000" w:rsidRDefault="00AB18D1">
      <w:pPr>
        <w:spacing w:line="245"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 This strategy describes or references the life cycle model, risks and issues mitigation, a schedule of milestones, and se</w:t>
      </w:r>
      <w:r>
        <w:rPr>
          <w:rFonts w:ascii="Arial" w:eastAsia="Arial" w:hAnsi="Arial"/>
          <w:sz w:val="18"/>
        </w:rPr>
        <w:t>lection criteria if the supplier is external to the acquiring organization. It also includes key drivers and characteristics of the acquisition, such as responsibilities and liabilities; specific models, methods, or processes; level of criticality; formali</w:t>
      </w:r>
      <w:r>
        <w:rPr>
          <w:rFonts w:ascii="Arial" w:eastAsia="Arial" w:hAnsi="Arial"/>
          <w:sz w:val="18"/>
        </w:rPr>
        <w:t>ty; and priority of relevant trade factors.</w:t>
      </w:r>
    </w:p>
    <w:p w:rsidR="00000000" w:rsidRDefault="00AB18D1">
      <w:pPr>
        <w:spacing w:line="194" w:lineRule="exact"/>
        <w:rPr>
          <w:rFonts w:ascii="Times New Roman" w:eastAsia="Times New Roman" w:hAnsi="Times New Roman"/>
        </w:rPr>
      </w:pPr>
    </w:p>
    <w:p w:rsidR="00000000" w:rsidRDefault="00AB18D1" w:rsidP="00AB18D1">
      <w:pPr>
        <w:numPr>
          <w:ilvl w:val="0"/>
          <w:numId w:val="5"/>
        </w:numPr>
        <w:tabs>
          <w:tab w:val="left" w:pos="1580"/>
        </w:tabs>
        <w:spacing w:line="0" w:lineRule="atLeast"/>
        <w:ind w:left="1580" w:hanging="686"/>
        <w:rPr>
          <w:rFonts w:ascii="Arial" w:eastAsia="Arial" w:hAnsi="Arial"/>
        </w:rPr>
      </w:pPr>
      <w:r>
        <w:rPr>
          <w:rFonts w:ascii="Arial" w:eastAsia="Arial" w:hAnsi="Arial"/>
        </w:rPr>
        <w:t>Prepare a request for the supply of a product or service that includes the requirements.</w:t>
      </w:r>
    </w:p>
    <w:p w:rsidR="00000000" w:rsidRDefault="00AB18D1">
      <w:pPr>
        <w:spacing w:line="246" w:lineRule="exact"/>
        <w:rPr>
          <w:rFonts w:ascii="Times New Roman" w:eastAsia="Times New Roman" w:hAnsi="Times New Roman"/>
        </w:rPr>
      </w:pPr>
    </w:p>
    <w:p w:rsidR="00000000" w:rsidRDefault="00AB18D1">
      <w:pPr>
        <w:spacing w:line="279" w:lineRule="auto"/>
        <w:ind w:left="860"/>
        <w:jc w:val="both"/>
        <w:rPr>
          <w:rFonts w:ascii="Arial" w:eastAsia="Arial" w:hAnsi="Arial"/>
          <w:sz w:val="18"/>
        </w:rPr>
      </w:pPr>
      <w:r>
        <w:rPr>
          <w:rFonts w:ascii="Arial" w:eastAsia="Arial" w:hAnsi="Arial"/>
          <w:sz w:val="18"/>
        </w:rPr>
        <w:t>NOTE 1 If a supplier is external to the organization, then the request includes the business practices with which a suppl</w:t>
      </w:r>
      <w:r>
        <w:rPr>
          <w:rFonts w:ascii="Arial" w:eastAsia="Arial" w:hAnsi="Arial"/>
          <w:sz w:val="18"/>
        </w:rPr>
        <w:t>ier is expected to comply and the criteria for selecting a supplier.</w:t>
      </w:r>
    </w:p>
    <w:p w:rsidR="00000000" w:rsidRDefault="00AB18D1">
      <w:pPr>
        <w:spacing w:line="179"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 xml:space="preserve">NOTE 2 A definition of requirements is provided to one or more suppliers. The requirements are the stakeholder or the system requirements, depending on the type of acquisition approach, </w:t>
      </w:r>
      <w:r>
        <w:rPr>
          <w:rFonts w:ascii="Arial" w:eastAsia="Arial" w:hAnsi="Arial"/>
          <w:sz w:val="18"/>
        </w:rPr>
        <w:t>through the associated requirements definition process.</w:t>
      </w:r>
    </w:p>
    <w:p w:rsidR="00000000" w:rsidRDefault="00AB18D1">
      <w:pPr>
        <w:spacing w:line="195"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 xml:space="preserve">NOTE 3 The acquirer develops the requirements by itself or retains a supplier to develop them. If the acquirer retains a supplier to develop requirements, the acquirer retains approval authority for </w:t>
      </w:r>
      <w:r>
        <w:rPr>
          <w:rFonts w:ascii="Arial" w:eastAsia="Arial" w:hAnsi="Arial"/>
          <w:sz w:val="18"/>
        </w:rPr>
        <w:t>the requirements developed by the supplier.</w:t>
      </w:r>
    </w:p>
    <w:p w:rsidR="00000000" w:rsidRDefault="00AB18D1">
      <w:pPr>
        <w:spacing w:line="187" w:lineRule="exact"/>
        <w:rPr>
          <w:rFonts w:ascii="Times New Roman" w:eastAsia="Times New Roman" w:hAnsi="Times New Roman"/>
        </w:rPr>
      </w:pPr>
    </w:p>
    <w:p w:rsidR="00000000" w:rsidRDefault="00AB18D1" w:rsidP="00AB18D1">
      <w:pPr>
        <w:numPr>
          <w:ilvl w:val="0"/>
          <w:numId w:val="6"/>
        </w:numPr>
        <w:tabs>
          <w:tab w:val="left" w:pos="860"/>
        </w:tabs>
        <w:spacing w:line="0" w:lineRule="atLeast"/>
        <w:ind w:left="860" w:hanging="366"/>
        <w:rPr>
          <w:rFonts w:ascii="Arial" w:eastAsia="Arial" w:hAnsi="Arial"/>
        </w:rPr>
      </w:pPr>
      <w:r>
        <w:rPr>
          <w:rFonts w:ascii="Arial" w:eastAsia="Arial" w:hAnsi="Arial"/>
          <w:b/>
        </w:rPr>
        <w:t xml:space="preserve">Advertise the acquisition and select the supplier.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6"/>
        </w:numPr>
        <w:tabs>
          <w:tab w:val="left" w:pos="1580"/>
        </w:tabs>
        <w:spacing w:line="0" w:lineRule="atLeast"/>
        <w:ind w:left="1580" w:hanging="686"/>
        <w:rPr>
          <w:rFonts w:ascii="Arial" w:eastAsia="Arial" w:hAnsi="Arial"/>
        </w:rPr>
      </w:pPr>
      <w:r>
        <w:rPr>
          <w:rFonts w:ascii="Arial" w:eastAsia="Arial" w:hAnsi="Arial"/>
        </w:rPr>
        <w:t>Communicate the request for the supply of a product or service to potential suppliers.</w:t>
      </w:r>
    </w:p>
    <w:p w:rsidR="00000000" w:rsidRDefault="00AB18D1">
      <w:pPr>
        <w:spacing w:line="239" w:lineRule="exact"/>
        <w:rPr>
          <w:rFonts w:ascii="Arial" w:eastAsia="Arial" w:hAnsi="Arial"/>
        </w:rPr>
      </w:pPr>
    </w:p>
    <w:p w:rsidR="00000000" w:rsidRDefault="00AB18D1" w:rsidP="00AB18D1">
      <w:pPr>
        <w:numPr>
          <w:ilvl w:val="1"/>
          <w:numId w:val="6"/>
        </w:numPr>
        <w:tabs>
          <w:tab w:val="left" w:pos="1580"/>
        </w:tabs>
        <w:spacing w:line="0" w:lineRule="atLeast"/>
        <w:ind w:left="1580" w:hanging="686"/>
        <w:rPr>
          <w:rFonts w:ascii="Arial" w:eastAsia="Arial" w:hAnsi="Arial"/>
        </w:rPr>
      </w:pPr>
      <w:r>
        <w:rPr>
          <w:rFonts w:ascii="Arial" w:eastAsia="Arial" w:hAnsi="Arial"/>
        </w:rPr>
        <w:t>Select one or more suppl</w:t>
      </w:r>
      <w:r>
        <w:rPr>
          <w:rFonts w:ascii="Arial" w:eastAsia="Arial" w:hAnsi="Arial"/>
        </w:rPr>
        <w:t>iers.</w:t>
      </w:r>
    </w:p>
    <w:p w:rsidR="00000000" w:rsidRDefault="00AB18D1">
      <w:pPr>
        <w:spacing w:line="247"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To obtain competitive solicitations, proposals to supply are evaluated and compared against the selection criteria and ranked. The justification for rating each proposal is declared and suppliers are informed why they were or were not selected.</w:t>
      </w:r>
    </w:p>
    <w:p w:rsidR="00000000" w:rsidRDefault="00AB18D1">
      <w:pPr>
        <w:spacing w:line="18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c)</w:t>
      </w:r>
      <w:r>
        <w:rPr>
          <w:rFonts w:ascii="Times New Roman" w:eastAsia="Times New Roman" w:hAnsi="Times New Roman"/>
        </w:rPr>
        <w:tab/>
      </w:r>
      <w:r>
        <w:rPr>
          <w:rFonts w:ascii="Arial" w:eastAsia="Arial" w:hAnsi="Arial"/>
          <w:b/>
        </w:rPr>
        <w:t xml:space="preserve">Establish and maintain an agreement. </w:t>
      </w:r>
      <w:r>
        <w:rPr>
          <w:rFonts w:ascii="Arial" w:eastAsia="Arial" w:hAnsi="Arial"/>
        </w:rPr>
        <w:t>This activity consists of the following tasks:</w:t>
      </w:r>
    </w:p>
    <w:p w:rsidR="00000000" w:rsidRDefault="00AB18D1">
      <w:pPr>
        <w:spacing w:line="248" w:lineRule="exact"/>
        <w:rPr>
          <w:rFonts w:ascii="Times New Roman" w:eastAsia="Times New Roman" w:hAnsi="Times New Roman"/>
        </w:rPr>
      </w:pPr>
    </w:p>
    <w:p w:rsidR="00000000" w:rsidRDefault="00AB18D1">
      <w:pPr>
        <w:spacing w:line="255" w:lineRule="auto"/>
        <w:ind w:left="500"/>
        <w:jc w:val="both"/>
        <w:rPr>
          <w:rFonts w:ascii="Arial" w:eastAsia="Arial" w:hAnsi="Arial"/>
          <w:sz w:val="18"/>
        </w:rPr>
      </w:pPr>
      <w:r>
        <w:rPr>
          <w:rFonts w:ascii="Arial" w:eastAsia="Arial" w:hAnsi="Arial"/>
          <w:sz w:val="18"/>
        </w:rPr>
        <w:t>NOTE Project cost, schedule, and performance are monitored through the Project Assessment and Control process. Any identified issues that require agreement modificati</w:t>
      </w:r>
      <w:r>
        <w:rPr>
          <w:rFonts w:ascii="Arial" w:eastAsia="Arial" w:hAnsi="Arial"/>
          <w:sz w:val="18"/>
        </w:rPr>
        <w:t>ons are referred to this activity. Any proposals for changes to system elements or information are controlled through the Change Management activity of the Configuration Management process.</w:t>
      </w:r>
    </w:p>
    <w:p w:rsidR="00000000" w:rsidRDefault="00AB18D1">
      <w:pPr>
        <w:spacing w:line="194" w:lineRule="exact"/>
        <w:rPr>
          <w:rFonts w:ascii="Times New Roman" w:eastAsia="Times New Roman" w:hAnsi="Times New Roman"/>
        </w:rPr>
      </w:pPr>
    </w:p>
    <w:p w:rsidR="00000000" w:rsidRDefault="00AB18D1" w:rsidP="00AB18D1">
      <w:pPr>
        <w:numPr>
          <w:ilvl w:val="0"/>
          <w:numId w:val="7"/>
        </w:numPr>
        <w:tabs>
          <w:tab w:val="left" w:pos="1580"/>
        </w:tabs>
        <w:spacing w:line="0" w:lineRule="atLeast"/>
        <w:ind w:left="1580" w:hanging="686"/>
        <w:rPr>
          <w:rFonts w:ascii="Arial" w:eastAsia="Arial" w:hAnsi="Arial"/>
        </w:rPr>
      </w:pPr>
      <w:r>
        <w:rPr>
          <w:rFonts w:ascii="Arial" w:eastAsia="Arial" w:hAnsi="Arial"/>
        </w:rPr>
        <w:t>Develop an agreement with the supplier that includes acceptance c</w:t>
      </w:r>
      <w:r>
        <w:rPr>
          <w:rFonts w:ascii="Arial" w:eastAsia="Arial" w:hAnsi="Arial"/>
        </w:rPr>
        <w:t>riteria.</w:t>
      </w:r>
    </w:p>
    <w:p w:rsidR="00000000" w:rsidRDefault="00AB18D1">
      <w:pPr>
        <w:spacing w:line="245" w:lineRule="exact"/>
        <w:rPr>
          <w:rFonts w:ascii="Times New Roman" w:eastAsia="Times New Roman" w:hAnsi="Times New Roman"/>
        </w:rPr>
      </w:pPr>
    </w:p>
    <w:p w:rsidR="00000000" w:rsidRDefault="00AB18D1">
      <w:pPr>
        <w:spacing w:line="249" w:lineRule="auto"/>
        <w:ind w:left="900"/>
        <w:jc w:val="both"/>
        <w:rPr>
          <w:rFonts w:ascii="Arial" w:eastAsia="Arial" w:hAnsi="Arial"/>
          <w:sz w:val="18"/>
        </w:rPr>
      </w:pPr>
      <w:r>
        <w:rPr>
          <w:rFonts w:ascii="Arial" w:eastAsia="Arial" w:hAnsi="Arial"/>
          <w:sz w:val="18"/>
        </w:rPr>
        <w:t>NOTE 1 This agreement ranges in formality from a written contract to a verbal agreement. Appropriate to the level of formality, the agreement establishes requirements, development and delivery milestones, verification, validation and acceptance c</w:t>
      </w:r>
      <w:r>
        <w:rPr>
          <w:rFonts w:ascii="Arial" w:eastAsia="Arial" w:hAnsi="Arial"/>
          <w:sz w:val="18"/>
        </w:rPr>
        <w:t>onditions, exception-handling procedures, agreement change management procedures and payment schedules, so that both parties of the agreement understand the basis for executing the agreement. Rights and restrictions associated with technical data and intel</w:t>
      </w:r>
      <w:r>
        <w:rPr>
          <w:rFonts w:ascii="Arial" w:eastAsia="Arial" w:hAnsi="Arial"/>
          <w:sz w:val="18"/>
        </w:rPr>
        <w:t xml:space="preserve">lectual property are noted in the agreement. Details are discussed and changed during negotiation, after which the acquirer and supplier accept the terms of an agreement and the agreement commences. For a written contract, this occurs when the contract is </w:t>
      </w:r>
      <w:r>
        <w:rPr>
          <w:rFonts w:ascii="Arial" w:eastAsia="Arial" w:hAnsi="Arial"/>
          <w:sz w:val="18"/>
        </w:rPr>
        <w:t>signed.</w:t>
      </w:r>
    </w:p>
    <w:p w:rsidR="00000000" w:rsidRDefault="00AB18D1">
      <w:pPr>
        <w:spacing w:line="207"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2 The agreement identifies any process requirements that need to be imposed on participating subcontractors, such as configuration management requirements, reporting of risks, and reporting of measures and measurement analysis.</w:t>
      </w:r>
    </w:p>
    <w:p w:rsidR="00000000" w:rsidRDefault="00AB18D1">
      <w:pPr>
        <w:spacing w:line="188" w:lineRule="exact"/>
        <w:rPr>
          <w:rFonts w:ascii="Times New Roman" w:eastAsia="Times New Roman" w:hAnsi="Times New Roman"/>
        </w:rPr>
      </w:pPr>
    </w:p>
    <w:p w:rsidR="00000000" w:rsidRDefault="00AB18D1" w:rsidP="00AB18D1">
      <w:pPr>
        <w:numPr>
          <w:ilvl w:val="0"/>
          <w:numId w:val="8"/>
        </w:numPr>
        <w:tabs>
          <w:tab w:val="left" w:pos="1580"/>
        </w:tabs>
        <w:spacing w:line="0" w:lineRule="atLeast"/>
        <w:ind w:left="1580" w:hanging="686"/>
        <w:rPr>
          <w:rFonts w:ascii="Arial" w:eastAsia="Arial" w:hAnsi="Arial"/>
        </w:rPr>
      </w:pPr>
      <w:r>
        <w:rPr>
          <w:rFonts w:ascii="Arial" w:eastAsia="Arial" w:hAnsi="Arial"/>
        </w:rPr>
        <w:t>Identify nece</w:t>
      </w:r>
      <w:r>
        <w:rPr>
          <w:rFonts w:ascii="Arial" w:eastAsia="Arial" w:hAnsi="Arial"/>
        </w:rPr>
        <w:t>ssary changes to the agreement.</w:t>
      </w:r>
    </w:p>
    <w:p w:rsidR="00000000" w:rsidRDefault="00AB18D1">
      <w:pPr>
        <w:spacing w:line="246"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In requesting a change to the agreement, the acquirer or the supplier details its specifications, rationale, and background.</w:t>
      </w:r>
    </w:p>
    <w:p w:rsidR="00000000" w:rsidRDefault="00AB18D1">
      <w:pPr>
        <w:spacing w:line="173" w:lineRule="exact"/>
        <w:rPr>
          <w:rFonts w:ascii="Times New Roman" w:eastAsia="Times New Roman" w:hAnsi="Times New Roman"/>
        </w:rPr>
      </w:pPr>
    </w:p>
    <w:p w:rsidR="00000000" w:rsidRDefault="00AB18D1" w:rsidP="00AB18D1">
      <w:pPr>
        <w:numPr>
          <w:ilvl w:val="0"/>
          <w:numId w:val="9"/>
        </w:numPr>
        <w:tabs>
          <w:tab w:val="left" w:pos="1580"/>
        </w:tabs>
        <w:spacing w:line="0" w:lineRule="atLeast"/>
        <w:ind w:left="1580" w:hanging="686"/>
        <w:rPr>
          <w:rFonts w:ascii="Arial" w:eastAsia="Arial" w:hAnsi="Arial"/>
        </w:rPr>
      </w:pPr>
      <w:r>
        <w:rPr>
          <w:rFonts w:ascii="Arial" w:eastAsia="Arial" w:hAnsi="Arial"/>
        </w:rPr>
        <w:t>Evaluate impact of changes on the agreement.</w:t>
      </w:r>
    </w:p>
    <w:p w:rsidR="00000000" w:rsidRDefault="00AB18D1">
      <w:pPr>
        <w:tabs>
          <w:tab w:val="left" w:pos="1580"/>
        </w:tabs>
        <w:spacing w:line="0" w:lineRule="atLeast"/>
        <w:ind w:left="1580" w:hanging="686"/>
        <w:rPr>
          <w:rFonts w:ascii="Arial" w:eastAsia="Arial" w:hAnsi="Arial"/>
        </w:rPr>
        <w:sectPr w:rsidR="00000000">
          <w:pgSz w:w="11900" w:h="170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20</w:t>
      </w:r>
    </w:p>
    <w:p w:rsidR="00000000" w:rsidRDefault="00AB18D1">
      <w:pPr>
        <w:spacing w:line="195" w:lineRule="auto"/>
        <w:rPr>
          <w:rFonts w:ascii="Arial" w:eastAsia="Arial" w:hAnsi="Arial"/>
          <w:sz w:val="10"/>
        </w:rPr>
      </w:pPr>
      <w:r>
        <w:rPr>
          <w:rFonts w:ascii="Arial" w:eastAsia="Arial" w:hAnsi="Arial"/>
          <w:sz w:val="10"/>
        </w:rPr>
        <w:t>Copyright International Organization f</w:t>
      </w:r>
      <w:r>
        <w:rPr>
          <w:rFonts w:ascii="Arial" w:eastAsia="Arial" w:hAnsi="Arial"/>
          <w:sz w:val="10"/>
        </w:rPr>
        <w:t>or Standardization</w:t>
      </w:r>
    </w:p>
    <w:p w:rsidR="00000000" w:rsidRDefault="00AB18D1">
      <w:pPr>
        <w:spacing w:line="7" w:lineRule="exact"/>
        <w:rPr>
          <w:rFonts w:ascii="Times New Roman" w:eastAsia="Times New Roman" w:hAnsi="Times New Roman"/>
        </w:rPr>
      </w:pPr>
    </w:p>
    <w:p w:rsidR="00000000" w:rsidRDefault="00AB18D1">
      <w:pPr>
        <w:spacing w:line="246"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8" w:lineRule="exact"/>
        <w:rPr>
          <w:rFonts w:ascii="Times New Roman" w:eastAsia="Times New Roman" w:hAnsi="Times New Roman"/>
        </w:rPr>
      </w:pPr>
    </w:p>
    <w:tbl>
      <w:tblPr>
        <w:tblW w:w="0" w:type="auto"/>
        <w:tblInd w:w="1034"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720"/>
        </w:trPr>
        <w:tc>
          <w:tcPr>
            <w:tcW w:w="57" w:type="dxa"/>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00" w:lineRule="exact"/>
        <w:rPr>
          <w:rFonts w:ascii="Times New Roman" w:eastAsia="Times New Roman" w:hAnsi="Times New Roman"/>
        </w:rPr>
      </w:pPr>
      <w:r>
        <w:rPr>
          <w:rFonts w:ascii="Courier New" w:eastAsia="Courier New" w:hAnsi="Courier New"/>
          <w:sz w:val="5"/>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w:t>
      </w:r>
      <w:r>
        <w:rPr>
          <w:rFonts w:ascii="Arial" w:eastAsia="Arial" w:hAnsi="Arial"/>
          <w:sz w:val="10"/>
        </w:rPr>
        <w:t>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70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29" w:name="page29"/>
      <w:bookmarkEnd w:id="29"/>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Any change is investigated for impacts to project plans, schedule, cost, technical capability, and quality. A change can be handled w</w:t>
      </w:r>
      <w:r>
        <w:rPr>
          <w:rFonts w:ascii="Arial" w:eastAsia="Arial" w:hAnsi="Arial"/>
          <w:sz w:val="18"/>
        </w:rPr>
        <w:t>ithin the existing agreement, can require a modification to the agreement, or can require a new agreement.</w:t>
      </w:r>
    </w:p>
    <w:p w:rsidR="00000000" w:rsidRDefault="00AB18D1">
      <w:pPr>
        <w:spacing w:line="189" w:lineRule="exact"/>
        <w:rPr>
          <w:rFonts w:ascii="Times New Roman" w:eastAsia="Times New Roman" w:hAnsi="Times New Roman"/>
        </w:rPr>
      </w:pPr>
    </w:p>
    <w:p w:rsidR="00000000" w:rsidRDefault="00AB18D1" w:rsidP="00AB18D1">
      <w:pPr>
        <w:numPr>
          <w:ilvl w:val="0"/>
          <w:numId w:val="10"/>
        </w:numPr>
        <w:tabs>
          <w:tab w:val="left" w:pos="2260"/>
        </w:tabs>
        <w:spacing w:line="0" w:lineRule="atLeast"/>
        <w:ind w:left="2260" w:hanging="688"/>
        <w:rPr>
          <w:rFonts w:ascii="Arial" w:eastAsia="Arial" w:hAnsi="Arial"/>
        </w:rPr>
      </w:pPr>
      <w:r>
        <w:rPr>
          <w:rFonts w:ascii="Arial" w:eastAsia="Arial" w:hAnsi="Arial"/>
        </w:rPr>
        <w:t>Negotiate the agreement with the supplier.</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Agreement terms are negotiated between the acquirer and supplier. Negotiation occurs for the initia</w:t>
      </w:r>
      <w:r>
        <w:rPr>
          <w:rFonts w:ascii="Arial" w:eastAsia="Arial" w:hAnsi="Arial"/>
          <w:sz w:val="18"/>
        </w:rPr>
        <w:t>l agreement, and as required for any changes. Changed agreements are based on the required change and identified impacts.</w:t>
      </w:r>
    </w:p>
    <w:p w:rsidR="00000000" w:rsidRDefault="00AB18D1">
      <w:pPr>
        <w:spacing w:line="189" w:lineRule="exact"/>
        <w:rPr>
          <w:rFonts w:ascii="Times New Roman" w:eastAsia="Times New Roman" w:hAnsi="Times New Roman"/>
        </w:rPr>
      </w:pPr>
    </w:p>
    <w:p w:rsidR="00000000" w:rsidRDefault="00AB18D1" w:rsidP="00AB18D1">
      <w:pPr>
        <w:numPr>
          <w:ilvl w:val="0"/>
          <w:numId w:val="11"/>
        </w:numPr>
        <w:tabs>
          <w:tab w:val="left" w:pos="2260"/>
        </w:tabs>
        <w:spacing w:line="0" w:lineRule="atLeast"/>
        <w:ind w:left="2260" w:hanging="688"/>
        <w:rPr>
          <w:rFonts w:ascii="Arial" w:eastAsia="Arial" w:hAnsi="Arial"/>
        </w:rPr>
      </w:pPr>
      <w:r>
        <w:rPr>
          <w:rFonts w:ascii="Arial" w:eastAsia="Arial" w:hAnsi="Arial"/>
        </w:rPr>
        <w:t>Update the agreement with the supplier, as necessary.</w:t>
      </w:r>
    </w:p>
    <w:p w:rsidR="00000000" w:rsidRDefault="00AB18D1">
      <w:pPr>
        <w:spacing w:line="245" w:lineRule="exact"/>
        <w:rPr>
          <w:rFonts w:ascii="Times New Roman" w:eastAsia="Times New Roman" w:hAnsi="Times New Roman"/>
        </w:rPr>
      </w:pPr>
    </w:p>
    <w:p w:rsidR="00000000" w:rsidRDefault="00AB18D1">
      <w:pPr>
        <w:spacing w:line="279" w:lineRule="auto"/>
        <w:ind w:left="1580" w:right="20"/>
        <w:rPr>
          <w:rFonts w:ascii="Arial" w:eastAsia="Arial" w:hAnsi="Arial"/>
          <w:sz w:val="18"/>
        </w:rPr>
      </w:pPr>
      <w:r>
        <w:rPr>
          <w:rFonts w:ascii="Arial" w:eastAsia="Arial" w:hAnsi="Arial"/>
          <w:sz w:val="18"/>
        </w:rPr>
        <w:t>NOTE The result of the agreement modification is incorporated into the project</w:t>
      </w:r>
      <w:r>
        <w:rPr>
          <w:rFonts w:ascii="Arial" w:eastAsia="Arial" w:hAnsi="Arial"/>
          <w:sz w:val="18"/>
        </w:rPr>
        <w:t xml:space="preserve"> plans and communicated to all affected parties.</w:t>
      </w:r>
    </w:p>
    <w:p w:rsidR="00000000" w:rsidRDefault="00AB18D1">
      <w:pPr>
        <w:spacing w:line="171" w:lineRule="exact"/>
        <w:rPr>
          <w:rFonts w:ascii="Times New Roman" w:eastAsia="Times New Roman" w:hAnsi="Times New Roman"/>
        </w:rPr>
      </w:pPr>
    </w:p>
    <w:p w:rsidR="00000000" w:rsidRDefault="00AB18D1" w:rsidP="00AB18D1">
      <w:pPr>
        <w:numPr>
          <w:ilvl w:val="0"/>
          <w:numId w:val="12"/>
        </w:numPr>
        <w:tabs>
          <w:tab w:val="left" w:pos="1540"/>
        </w:tabs>
        <w:spacing w:line="0" w:lineRule="atLeast"/>
        <w:ind w:left="1540" w:hanging="368"/>
        <w:rPr>
          <w:rFonts w:ascii="Arial" w:eastAsia="Arial" w:hAnsi="Arial"/>
        </w:rPr>
      </w:pPr>
      <w:r>
        <w:rPr>
          <w:rFonts w:ascii="Arial" w:eastAsia="Arial" w:hAnsi="Arial"/>
          <w:b/>
        </w:rPr>
        <w:t xml:space="preserve">Monitor the agreement.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12"/>
        </w:numPr>
        <w:tabs>
          <w:tab w:val="left" w:pos="2260"/>
        </w:tabs>
        <w:spacing w:line="0" w:lineRule="atLeast"/>
        <w:ind w:left="2260" w:hanging="688"/>
        <w:rPr>
          <w:rFonts w:ascii="Arial" w:eastAsia="Arial" w:hAnsi="Arial"/>
        </w:rPr>
      </w:pPr>
      <w:r>
        <w:rPr>
          <w:rFonts w:ascii="Arial" w:eastAsia="Arial" w:hAnsi="Arial"/>
        </w:rPr>
        <w:t>Assess the execution of the agreement.</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10" w:lineRule="exact"/>
        <w:rPr>
          <w:rFonts w:ascii="Times New Roman" w:eastAsia="Times New Roman" w:hAnsi="Times New Roman"/>
        </w:rPr>
      </w:pPr>
    </w:p>
    <w:tbl>
      <w:tblPr>
        <w:tblW w:w="0" w:type="auto"/>
        <w:tblInd w:w="1190" w:type="dxa"/>
        <w:tblLayout w:type="fixed"/>
        <w:tblCellMar>
          <w:top w:w="0" w:type="dxa"/>
          <w:left w:w="0" w:type="dxa"/>
          <w:bottom w:w="0" w:type="dxa"/>
          <w:right w:w="0" w:type="dxa"/>
        </w:tblCellMar>
        <w:tblLook w:val="0000" w:firstRow="0" w:lastRow="0" w:firstColumn="0" w:lastColumn="0" w:noHBand="0" w:noVBand="0"/>
      </w:tblPr>
      <w:tblGrid>
        <w:gridCol w:w="1124"/>
      </w:tblGrid>
      <w:tr w:rsidR="00000000">
        <w:trPr>
          <w:gridBefore w:val="1"/>
          <w:trHeight w:val="126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0" w:lineRule="atLeast"/>
        <w:ind w:left="1180"/>
        <w:rPr>
          <w:rFonts w:ascii="Courier New" w:eastAsia="Courier New" w:hAnsi="Courier New"/>
          <w:sz w:val="2"/>
        </w:rPr>
      </w:pPr>
      <w:r>
        <w:rPr>
          <w:rFonts w:ascii="Arial" w:eastAsia="Arial" w:hAnsi="Arial"/>
          <w:sz w:val="7"/>
        </w:rPr>
        <w:t>e)</w:t>
      </w:r>
      <w:r>
        <w:rPr>
          <w:rFonts w:ascii="Times New Roman" w:eastAsia="Times New Roman" w:hAnsi="Times New Roman"/>
        </w:rPr>
        <w:t xml:space="preserve"> </w:t>
      </w:r>
      <w:r>
        <w:rPr>
          <w:rFonts w:ascii="Courier New" w:eastAsia="Courier New" w:hAnsi="Courier New"/>
          <w:sz w:val="2"/>
        </w:rPr>
        <w:t>`,,`,,`,`,,`</w:t>
      </w:r>
    </w:p>
    <w:p w:rsidR="00000000" w:rsidRDefault="00AB18D1">
      <w:pPr>
        <w:spacing w:line="348" w:lineRule="exact"/>
        <w:rPr>
          <w:rFonts w:ascii="Times New Roman" w:eastAsia="Times New Roman" w:hAnsi="Times New Roman"/>
        </w:rPr>
      </w:pPr>
    </w:p>
    <w:tbl>
      <w:tblPr>
        <w:tblW w:w="0" w:type="auto"/>
        <w:tblInd w:w="1185" w:type="dxa"/>
        <w:tblLayout w:type="fixed"/>
        <w:tblCellMar>
          <w:top w:w="0" w:type="dxa"/>
          <w:left w:w="0" w:type="dxa"/>
          <w:bottom w:w="0" w:type="dxa"/>
          <w:right w:w="0" w:type="dxa"/>
        </w:tblCellMar>
        <w:tblLook w:val="0000" w:firstRow="0" w:lastRow="0" w:firstColumn="0" w:lastColumn="0" w:noHBand="0" w:noVBand="0"/>
      </w:tblPr>
      <w:tblGrid>
        <w:gridCol w:w="1112"/>
      </w:tblGrid>
      <w:tr w:rsidR="00000000">
        <w:trPr>
          <w:gridBefore w:val="1"/>
          <w:trHeight w:val="120"/>
        </w:trPr>
        <w:tc>
          <w:tcPr>
            <w:tcW w:w="68" w:type="dxa"/>
            <w:gridSpan w:val="0"/>
            <w:shd w:val="clear" w:color="auto" w:fill="auto"/>
            <w:textDirection w:val="tbRl"/>
            <w:vAlign w:val="bottom"/>
          </w:tcPr>
          <w:p w:rsidR="00000000" w:rsidRDefault="00AB18D1">
            <w:pPr>
              <w:spacing w:line="0" w:lineRule="atLeast"/>
              <w:rPr>
                <w:rFonts w:ascii="Courier New" w:eastAsia="Courier New" w:hAnsi="Courier New"/>
                <w:sz w:val="6"/>
              </w:rPr>
            </w:pPr>
            <w:r>
              <w:rPr>
                <w:rFonts w:ascii="Courier New" w:eastAsia="Courier New" w:hAnsi="Courier New"/>
                <w:sz w:val="6"/>
              </w:rPr>
              <w:t>---</w:t>
            </w:r>
          </w:p>
        </w:tc>
      </w:tr>
    </w:tbl>
    <w:p w:rsidR="00000000" w:rsidRDefault="00AB18D1">
      <w:pPr>
        <w:spacing w:line="246" w:lineRule="exact"/>
        <w:rPr>
          <w:rFonts w:ascii="Times New Roman" w:eastAsia="Times New Roman" w:hAnsi="Times New Roman"/>
        </w:rPr>
      </w:pPr>
      <w:r>
        <w:rPr>
          <w:rFonts w:ascii="Courier New" w:eastAsia="Courier New" w:hAnsi="Courier New"/>
          <w:sz w:val="6"/>
        </w:rPr>
        <w:br w:type="column"/>
      </w:r>
    </w:p>
    <w:p w:rsidR="00000000" w:rsidRDefault="00AB18D1">
      <w:pPr>
        <w:spacing w:line="255" w:lineRule="auto"/>
        <w:ind w:left="40"/>
        <w:jc w:val="both"/>
        <w:rPr>
          <w:rFonts w:ascii="Arial" w:eastAsia="Arial" w:hAnsi="Arial"/>
          <w:sz w:val="18"/>
        </w:rPr>
      </w:pPr>
      <w:r>
        <w:rPr>
          <w:rFonts w:ascii="Arial" w:eastAsia="Arial" w:hAnsi="Arial"/>
          <w:sz w:val="18"/>
        </w:rPr>
        <w:t xml:space="preserve">NOTE This includes confirmation </w:t>
      </w:r>
      <w:r>
        <w:rPr>
          <w:rFonts w:ascii="Arial" w:eastAsia="Arial" w:hAnsi="Arial"/>
          <w:sz w:val="18"/>
        </w:rPr>
        <w:t>that all parties are meeting their responsibilities according to the agreement. The Project Assessment and Control process is used to evaluate projected cost, schedule, performance, and the impact of undesirable outcomes on the organization. This informati</w:t>
      </w:r>
      <w:r>
        <w:rPr>
          <w:rFonts w:ascii="Arial" w:eastAsia="Arial" w:hAnsi="Arial"/>
          <w:sz w:val="18"/>
        </w:rPr>
        <w:t>on is combined with other assessments of the execution of the terms of the agreement.</w:t>
      </w:r>
    </w:p>
    <w:p w:rsidR="00000000" w:rsidRDefault="00AB18D1">
      <w:pPr>
        <w:spacing w:line="194" w:lineRule="exact"/>
        <w:rPr>
          <w:rFonts w:ascii="Times New Roman" w:eastAsia="Times New Roman" w:hAnsi="Times New Roman"/>
        </w:rPr>
      </w:pPr>
    </w:p>
    <w:p w:rsidR="00000000" w:rsidRDefault="00AB18D1" w:rsidP="00AB18D1">
      <w:pPr>
        <w:numPr>
          <w:ilvl w:val="0"/>
          <w:numId w:val="13"/>
        </w:numPr>
        <w:tabs>
          <w:tab w:val="left" w:pos="720"/>
        </w:tabs>
        <w:spacing w:line="0" w:lineRule="atLeast"/>
        <w:ind w:left="720" w:hanging="688"/>
        <w:rPr>
          <w:rFonts w:ascii="Arial" w:eastAsia="Arial" w:hAnsi="Arial"/>
        </w:rPr>
      </w:pPr>
      <w:r>
        <w:rPr>
          <w:rFonts w:ascii="Arial" w:eastAsia="Arial" w:hAnsi="Arial"/>
        </w:rPr>
        <w:t>Provide data needed by the supplier and resolve issues in a timely manner.</w:t>
      </w:r>
    </w:p>
    <w:p w:rsidR="00000000" w:rsidRDefault="00AB18D1">
      <w:pPr>
        <w:spacing w:line="237" w:lineRule="exact"/>
        <w:rPr>
          <w:rFonts w:ascii="Times New Roman" w:eastAsia="Times New Roman" w:hAnsi="Times New Roman"/>
        </w:rPr>
      </w:pPr>
    </w:p>
    <w:p w:rsidR="00000000" w:rsidRDefault="00AB18D1">
      <w:pPr>
        <w:spacing w:line="0" w:lineRule="atLeast"/>
        <w:rPr>
          <w:rFonts w:ascii="Arial" w:eastAsia="Arial" w:hAnsi="Arial"/>
        </w:rPr>
      </w:pPr>
      <w:r>
        <w:rPr>
          <w:rFonts w:ascii="Arial" w:eastAsia="Arial" w:hAnsi="Arial"/>
          <w:b/>
        </w:rPr>
        <w:t xml:space="preserve">Accept the product or service.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4"/>
        </w:numPr>
        <w:tabs>
          <w:tab w:val="left" w:pos="720"/>
        </w:tabs>
        <w:spacing w:line="0" w:lineRule="atLeast"/>
        <w:ind w:left="720" w:hanging="688"/>
        <w:rPr>
          <w:rFonts w:ascii="Arial" w:eastAsia="Arial" w:hAnsi="Arial"/>
        </w:rPr>
      </w:pPr>
      <w:r>
        <w:rPr>
          <w:rFonts w:ascii="Arial" w:eastAsia="Arial" w:hAnsi="Arial"/>
        </w:rPr>
        <w:t>Confirm that t</w:t>
      </w:r>
      <w:r>
        <w:rPr>
          <w:rFonts w:ascii="Arial" w:eastAsia="Arial" w:hAnsi="Arial"/>
        </w:rPr>
        <w:t>he delivered product or service complies with the agreement.</w:t>
      </w:r>
    </w:p>
    <w:p w:rsidR="00000000" w:rsidRDefault="00AB18D1">
      <w:pPr>
        <w:spacing w:line="247" w:lineRule="exact"/>
        <w:rPr>
          <w:rFonts w:ascii="Times New Roman" w:eastAsia="Times New Roman" w:hAnsi="Times New Roman"/>
        </w:rPr>
      </w:pPr>
    </w:p>
    <w:p w:rsidR="00000000" w:rsidRDefault="00AB18D1">
      <w:pPr>
        <w:spacing w:line="279" w:lineRule="auto"/>
        <w:ind w:left="40"/>
        <w:rPr>
          <w:rFonts w:ascii="Arial" w:eastAsia="Arial" w:hAnsi="Arial"/>
          <w:sz w:val="18"/>
        </w:rPr>
      </w:pPr>
      <w:r>
        <w:rPr>
          <w:rFonts w:ascii="Arial" w:eastAsia="Arial" w:hAnsi="Arial"/>
          <w:sz w:val="18"/>
        </w:rPr>
        <w:t>NOTE Exceptions that arise during the conduct of the agreement or with the delivered product or service are resolved according to the procedures established in the agreement.</w:t>
      </w:r>
    </w:p>
    <w:p w:rsidR="00000000" w:rsidRDefault="00AB18D1">
      <w:pPr>
        <w:spacing w:line="173" w:lineRule="exact"/>
        <w:rPr>
          <w:rFonts w:ascii="Times New Roman" w:eastAsia="Times New Roman" w:hAnsi="Times New Roman"/>
        </w:rPr>
      </w:pPr>
    </w:p>
    <w:p w:rsidR="00000000" w:rsidRDefault="00AB18D1" w:rsidP="00AB18D1">
      <w:pPr>
        <w:numPr>
          <w:ilvl w:val="0"/>
          <w:numId w:val="15"/>
        </w:numPr>
        <w:tabs>
          <w:tab w:val="left" w:pos="720"/>
        </w:tabs>
        <w:spacing w:line="0" w:lineRule="atLeast"/>
        <w:ind w:left="720" w:hanging="688"/>
        <w:rPr>
          <w:rFonts w:ascii="Arial" w:eastAsia="Arial" w:hAnsi="Arial"/>
        </w:rPr>
      </w:pPr>
      <w:r>
        <w:rPr>
          <w:rFonts w:ascii="Arial" w:eastAsia="Arial" w:hAnsi="Arial"/>
        </w:rPr>
        <w:t>Provide payment or</w:t>
      </w:r>
      <w:r>
        <w:rPr>
          <w:rFonts w:ascii="Arial" w:eastAsia="Arial" w:hAnsi="Arial"/>
        </w:rPr>
        <w:t xml:space="preserve"> other agreed consideration.</w:t>
      </w:r>
    </w:p>
    <w:p w:rsidR="00000000" w:rsidRDefault="00AB18D1">
      <w:pPr>
        <w:spacing w:line="239" w:lineRule="exact"/>
        <w:rPr>
          <w:rFonts w:ascii="Arial" w:eastAsia="Arial" w:hAnsi="Arial"/>
        </w:rPr>
      </w:pPr>
    </w:p>
    <w:p w:rsidR="00000000" w:rsidRDefault="00AB18D1" w:rsidP="00AB18D1">
      <w:pPr>
        <w:numPr>
          <w:ilvl w:val="0"/>
          <w:numId w:val="15"/>
        </w:numPr>
        <w:tabs>
          <w:tab w:val="left" w:pos="720"/>
        </w:tabs>
        <w:spacing w:line="0" w:lineRule="atLeast"/>
        <w:ind w:left="720" w:hanging="688"/>
        <w:rPr>
          <w:rFonts w:ascii="Arial" w:eastAsia="Arial" w:hAnsi="Arial"/>
        </w:rPr>
      </w:pPr>
      <w:r>
        <w:rPr>
          <w:rFonts w:ascii="Arial" w:eastAsia="Arial" w:hAnsi="Arial"/>
        </w:rPr>
        <w:t>Accept the product or service from the supplier, or other party, as directed by the agreement.</w:t>
      </w:r>
    </w:p>
    <w:p w:rsidR="00000000" w:rsidRDefault="00AB18D1">
      <w:pPr>
        <w:spacing w:line="240" w:lineRule="exact"/>
        <w:rPr>
          <w:rFonts w:ascii="Arial" w:eastAsia="Arial" w:hAnsi="Arial"/>
        </w:rPr>
      </w:pPr>
    </w:p>
    <w:p w:rsidR="00000000" w:rsidRDefault="00AB18D1" w:rsidP="00AB18D1">
      <w:pPr>
        <w:numPr>
          <w:ilvl w:val="0"/>
          <w:numId w:val="15"/>
        </w:numPr>
        <w:tabs>
          <w:tab w:val="left" w:pos="720"/>
        </w:tabs>
        <w:spacing w:line="0" w:lineRule="atLeast"/>
        <w:ind w:left="720" w:hanging="688"/>
        <w:rPr>
          <w:rFonts w:ascii="Arial" w:eastAsia="Arial" w:hAnsi="Arial"/>
        </w:rPr>
      </w:pPr>
      <w:r>
        <w:rPr>
          <w:rFonts w:ascii="Arial" w:eastAsia="Arial" w:hAnsi="Arial"/>
        </w:rPr>
        <w:t>Close the agreement.</w:t>
      </w:r>
    </w:p>
    <w:p w:rsidR="00000000" w:rsidRDefault="00AB18D1">
      <w:pPr>
        <w:spacing w:line="247" w:lineRule="exact"/>
        <w:rPr>
          <w:rFonts w:ascii="Times New Roman" w:eastAsia="Times New Roman" w:hAnsi="Times New Roman"/>
        </w:rPr>
      </w:pPr>
    </w:p>
    <w:p w:rsidR="00000000" w:rsidRDefault="00AB18D1">
      <w:pPr>
        <w:tabs>
          <w:tab w:val="left" w:pos="820"/>
        </w:tabs>
        <w:spacing w:line="0" w:lineRule="atLeast"/>
        <w:ind w:left="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project is closed by the Portfolio Management process.</w:t>
      </w:r>
    </w:p>
    <w:p w:rsidR="00000000" w:rsidRDefault="00AB18D1">
      <w:pPr>
        <w:tabs>
          <w:tab w:val="left" w:pos="820"/>
        </w:tabs>
        <w:spacing w:line="0" w:lineRule="atLeast"/>
        <w:ind w:left="40"/>
        <w:rPr>
          <w:rFonts w:ascii="Arial" w:eastAsia="Arial" w:hAnsi="Arial"/>
          <w:sz w:val="18"/>
        </w:rPr>
        <w:sectPr w:rsidR="00000000">
          <w:type w:val="continuous"/>
          <w:pgSz w:w="11900" w:h="16840"/>
          <w:pgMar w:top="660" w:right="724" w:bottom="0" w:left="240" w:header="0" w:footer="0" w:gutter="0"/>
          <w:cols w:num="2" w:space="0" w:equalWidth="0">
            <w:col w:w="1360" w:space="180"/>
            <w:col w:w="9400"/>
          </w:cols>
          <w:docGrid w:linePitch="360"/>
        </w:sectPr>
      </w:pPr>
    </w:p>
    <w:p w:rsidR="00000000" w:rsidRDefault="00AB18D1">
      <w:pPr>
        <w:spacing w:line="23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6.1.2</w:t>
      </w:r>
      <w:r>
        <w:rPr>
          <w:rFonts w:ascii="Times New Roman" w:eastAsia="Times New Roman" w:hAnsi="Times New Roman"/>
        </w:rPr>
        <w:tab/>
      </w:r>
      <w:r>
        <w:rPr>
          <w:rFonts w:ascii="Arial" w:eastAsia="Arial" w:hAnsi="Arial"/>
          <w:b/>
          <w:sz w:val="19"/>
        </w:rPr>
        <w:t>Supply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6.1.2.1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w:t>
      </w:r>
      <w:r>
        <w:rPr>
          <w:rFonts w:ascii="Arial" w:eastAsia="Arial" w:hAnsi="Arial"/>
        </w:rPr>
        <w:t xml:space="preserve"> purpose of the Supply process is to provide an acquirer with a product or service that meets agreed requirements.</w:t>
      </w:r>
    </w:p>
    <w:p w:rsidR="00000000" w:rsidRDefault="00AB18D1">
      <w:pPr>
        <w:spacing w:line="177" w:lineRule="exact"/>
        <w:rPr>
          <w:rFonts w:ascii="Times New Roman" w:eastAsia="Times New Roman" w:hAnsi="Times New Roman"/>
        </w:rPr>
      </w:pPr>
    </w:p>
    <w:p w:rsidR="00000000" w:rsidRDefault="00AB18D1">
      <w:pPr>
        <w:spacing w:line="279" w:lineRule="auto"/>
        <w:ind w:left="1180"/>
        <w:rPr>
          <w:rFonts w:ascii="Arial" w:eastAsia="Arial" w:hAnsi="Arial"/>
          <w:sz w:val="18"/>
        </w:rPr>
      </w:pPr>
      <w:r>
        <w:rPr>
          <w:rFonts w:ascii="Arial" w:eastAsia="Arial" w:hAnsi="Arial"/>
          <w:sz w:val="18"/>
        </w:rPr>
        <w:t>NOTE As part of this process, the agreement is modified when a change request is agreed to by both the acquirer and supplier.</w:t>
      </w:r>
    </w:p>
    <w:p w:rsidR="00000000" w:rsidRDefault="00AB18D1">
      <w:pPr>
        <w:spacing w:line="17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6.1.2.2</w:t>
      </w:r>
      <w:r>
        <w:rPr>
          <w:rFonts w:ascii="Arial" w:eastAsia="Arial" w:hAnsi="Arial"/>
          <w:b/>
        </w:rPr>
        <w:tab/>
      </w:r>
      <w:r>
        <w:rPr>
          <w:rFonts w:ascii="Arial" w:eastAsia="Arial" w:hAnsi="Arial"/>
          <w:b/>
        </w:rPr>
        <w:t>Outco</w:t>
      </w:r>
      <w:r>
        <w:rPr>
          <w:rFonts w:ascii="Arial" w:eastAsia="Arial" w:hAnsi="Arial"/>
          <w:b/>
        </w:rPr>
        <w:t>mes</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Supply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16"/>
        </w:numPr>
        <w:tabs>
          <w:tab w:val="left" w:pos="1540"/>
        </w:tabs>
        <w:spacing w:line="0" w:lineRule="atLeast"/>
        <w:ind w:left="1540" w:hanging="368"/>
        <w:rPr>
          <w:rFonts w:ascii="Arial" w:eastAsia="Arial" w:hAnsi="Arial"/>
        </w:rPr>
      </w:pPr>
      <w:r>
        <w:rPr>
          <w:rFonts w:ascii="Arial" w:eastAsia="Arial" w:hAnsi="Arial"/>
        </w:rPr>
        <w:t>An acquirer for a product or service is identified.</w:t>
      </w:r>
    </w:p>
    <w:p w:rsidR="00000000" w:rsidRDefault="00AB18D1">
      <w:pPr>
        <w:spacing w:line="239" w:lineRule="exact"/>
        <w:rPr>
          <w:rFonts w:ascii="Arial" w:eastAsia="Arial" w:hAnsi="Arial"/>
        </w:rPr>
      </w:pPr>
    </w:p>
    <w:p w:rsidR="00000000" w:rsidRDefault="00AB18D1" w:rsidP="00AB18D1">
      <w:pPr>
        <w:numPr>
          <w:ilvl w:val="0"/>
          <w:numId w:val="16"/>
        </w:numPr>
        <w:tabs>
          <w:tab w:val="left" w:pos="1540"/>
        </w:tabs>
        <w:spacing w:line="0" w:lineRule="atLeast"/>
        <w:ind w:left="1540" w:hanging="368"/>
        <w:rPr>
          <w:rFonts w:ascii="Arial" w:eastAsia="Arial" w:hAnsi="Arial"/>
        </w:rPr>
      </w:pPr>
      <w:r>
        <w:rPr>
          <w:rFonts w:ascii="Arial" w:eastAsia="Arial" w:hAnsi="Arial"/>
        </w:rPr>
        <w:t>A response to the acquirer's request is produced.</w:t>
      </w:r>
    </w:p>
    <w:p w:rsidR="00000000" w:rsidRDefault="00AB18D1">
      <w:pPr>
        <w:spacing w:line="240" w:lineRule="exact"/>
        <w:rPr>
          <w:rFonts w:ascii="Arial" w:eastAsia="Arial" w:hAnsi="Arial"/>
        </w:rPr>
      </w:pPr>
    </w:p>
    <w:p w:rsidR="00000000" w:rsidRDefault="00AB18D1" w:rsidP="00AB18D1">
      <w:pPr>
        <w:numPr>
          <w:ilvl w:val="0"/>
          <w:numId w:val="16"/>
        </w:numPr>
        <w:tabs>
          <w:tab w:val="left" w:pos="1540"/>
        </w:tabs>
        <w:spacing w:line="0" w:lineRule="atLeast"/>
        <w:ind w:left="1540" w:hanging="368"/>
        <w:rPr>
          <w:rFonts w:ascii="Arial" w:eastAsia="Arial" w:hAnsi="Arial"/>
        </w:rPr>
      </w:pPr>
      <w:r>
        <w:rPr>
          <w:rFonts w:ascii="Arial" w:eastAsia="Arial" w:hAnsi="Arial"/>
        </w:rPr>
        <w:t>An agreement is established between the acquirer and supplier.</w:t>
      </w:r>
    </w:p>
    <w:p w:rsidR="00000000" w:rsidRDefault="00AB18D1">
      <w:pPr>
        <w:spacing w:line="240" w:lineRule="exact"/>
        <w:rPr>
          <w:rFonts w:ascii="Arial" w:eastAsia="Arial" w:hAnsi="Arial"/>
        </w:rPr>
      </w:pPr>
    </w:p>
    <w:p w:rsidR="00000000" w:rsidRDefault="00AB18D1" w:rsidP="00AB18D1">
      <w:pPr>
        <w:numPr>
          <w:ilvl w:val="0"/>
          <w:numId w:val="16"/>
        </w:numPr>
        <w:tabs>
          <w:tab w:val="left" w:pos="1540"/>
        </w:tabs>
        <w:spacing w:line="0" w:lineRule="atLeast"/>
        <w:ind w:left="1540" w:hanging="368"/>
        <w:rPr>
          <w:rFonts w:ascii="Arial" w:eastAsia="Arial" w:hAnsi="Arial"/>
        </w:rPr>
      </w:pPr>
      <w:r>
        <w:rPr>
          <w:rFonts w:ascii="Arial" w:eastAsia="Arial" w:hAnsi="Arial"/>
        </w:rPr>
        <w:t>A product or s</w:t>
      </w:r>
      <w:r>
        <w:rPr>
          <w:rFonts w:ascii="Arial" w:eastAsia="Arial" w:hAnsi="Arial"/>
        </w:rPr>
        <w:t>ervice is provided.</w:t>
      </w:r>
    </w:p>
    <w:p w:rsidR="00000000" w:rsidRDefault="00AB18D1">
      <w:pPr>
        <w:spacing w:line="239" w:lineRule="exact"/>
        <w:rPr>
          <w:rFonts w:ascii="Arial" w:eastAsia="Arial" w:hAnsi="Arial"/>
        </w:rPr>
      </w:pPr>
    </w:p>
    <w:p w:rsidR="00000000" w:rsidRDefault="00AB18D1" w:rsidP="00AB18D1">
      <w:pPr>
        <w:numPr>
          <w:ilvl w:val="0"/>
          <w:numId w:val="16"/>
        </w:numPr>
        <w:tabs>
          <w:tab w:val="left" w:pos="1540"/>
        </w:tabs>
        <w:spacing w:line="0" w:lineRule="atLeast"/>
        <w:ind w:left="1540" w:hanging="368"/>
        <w:rPr>
          <w:rFonts w:ascii="Arial" w:eastAsia="Arial" w:hAnsi="Arial"/>
        </w:rPr>
      </w:pPr>
      <w:r>
        <w:rPr>
          <w:rFonts w:ascii="Arial" w:eastAsia="Arial" w:hAnsi="Arial"/>
        </w:rPr>
        <w:t>Supplier obligations defined in the agreement are satisfied.</w:t>
      </w:r>
    </w:p>
    <w:p w:rsidR="00000000" w:rsidRDefault="00AB18D1">
      <w:pPr>
        <w:spacing w:line="13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21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w:t>
            </w:r>
            <w:r>
              <w:rPr>
                <w:rFonts w:ascii="Arial" w:eastAsia="Arial" w:hAnsi="Arial"/>
                <w:sz w:val="10"/>
              </w:rPr>
              <w:t>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30" w:name="page30"/>
      <w:bookmarkEnd w:id="30"/>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7"/>
        </w:numPr>
        <w:tabs>
          <w:tab w:val="left" w:pos="860"/>
        </w:tabs>
        <w:spacing w:line="0" w:lineRule="atLeast"/>
        <w:ind w:left="860" w:hanging="366"/>
        <w:rPr>
          <w:rFonts w:ascii="Arial" w:eastAsia="Arial" w:hAnsi="Arial"/>
        </w:rPr>
      </w:pPr>
      <w:r>
        <w:rPr>
          <w:rFonts w:ascii="Arial" w:eastAsia="Arial" w:hAnsi="Arial"/>
        </w:rPr>
        <w:t>Responsibility for the acquired produ</w:t>
      </w:r>
      <w:r>
        <w:rPr>
          <w:rFonts w:ascii="Arial" w:eastAsia="Arial" w:hAnsi="Arial"/>
        </w:rPr>
        <w:t>ct or service, as directed by the agreement, is transferred.</w:t>
      </w:r>
    </w:p>
    <w:p w:rsidR="00000000" w:rsidRDefault="00AB18D1">
      <w:pPr>
        <w:spacing w:line="23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6.1.2.3</w:t>
      </w:r>
      <w:r>
        <w:rPr>
          <w:rFonts w:ascii="Times New Roman" w:eastAsia="Times New Roman" w:hAnsi="Times New Roman"/>
        </w:rPr>
        <w:tab/>
      </w:r>
      <w:r>
        <w:rPr>
          <w:rFonts w:ascii="Arial" w:eastAsia="Arial" w:hAnsi="Arial"/>
          <w:b/>
          <w:sz w:val="19"/>
        </w:rPr>
        <w:t>Activities and tasks</w:t>
      </w:r>
    </w:p>
    <w:p w:rsidR="00000000" w:rsidRDefault="00AB18D1">
      <w:pPr>
        <w:spacing w:line="242"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supplier shall implement the following activities and tasks in accordance with applicable organization policies and procedures with respect to the Supply proces</w:t>
      </w:r>
      <w:r>
        <w:rPr>
          <w:rFonts w:ascii="Arial" w:eastAsia="Arial" w:hAnsi="Arial"/>
        </w:rPr>
        <w:t>s.</w:t>
      </w:r>
    </w:p>
    <w:p w:rsidR="00000000" w:rsidRDefault="00AB18D1">
      <w:pPr>
        <w:spacing w:line="17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the supply. </w:t>
      </w:r>
      <w:r>
        <w:rPr>
          <w:rFonts w:ascii="Arial" w:eastAsia="Arial" w:hAnsi="Arial"/>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18"/>
        </w:numPr>
        <w:tabs>
          <w:tab w:val="left" w:pos="1580"/>
        </w:tabs>
        <w:spacing w:line="0" w:lineRule="atLeast"/>
        <w:ind w:left="1580" w:hanging="686"/>
        <w:rPr>
          <w:rFonts w:ascii="Arial" w:eastAsia="Arial" w:hAnsi="Arial"/>
        </w:rPr>
      </w:pPr>
      <w:r>
        <w:rPr>
          <w:rFonts w:ascii="Arial" w:eastAsia="Arial" w:hAnsi="Arial"/>
        </w:rPr>
        <w:t>Determine the existence and identity of an acquirer who has a need for a product or service.</w:t>
      </w:r>
    </w:p>
    <w:p w:rsidR="00000000" w:rsidRDefault="00AB18D1">
      <w:pPr>
        <w:spacing w:line="247" w:lineRule="exact"/>
        <w:rPr>
          <w:rFonts w:ascii="Times New Roman" w:eastAsia="Times New Roman" w:hAnsi="Times New Roman"/>
        </w:rPr>
      </w:pPr>
    </w:p>
    <w:p w:rsidR="00000000" w:rsidRDefault="00AB18D1">
      <w:pPr>
        <w:spacing w:line="268" w:lineRule="auto"/>
        <w:ind w:left="840"/>
        <w:jc w:val="both"/>
        <w:rPr>
          <w:rFonts w:ascii="Arial" w:eastAsia="Arial" w:hAnsi="Arial"/>
          <w:sz w:val="18"/>
        </w:rPr>
      </w:pPr>
      <w:r>
        <w:rPr>
          <w:rFonts w:ascii="Arial" w:eastAsia="Arial" w:hAnsi="Arial"/>
          <w:sz w:val="18"/>
        </w:rPr>
        <w:t xml:space="preserve">NOTE This is often generated through the Business or Mission Analysis process. For </w:t>
      </w:r>
      <w:r>
        <w:rPr>
          <w:rFonts w:ascii="Arial" w:eastAsia="Arial" w:hAnsi="Arial"/>
          <w:sz w:val="18"/>
        </w:rPr>
        <w:t>a product or service developed for consumers, an agent, e.g., a marketing function within the supplier organization, often represents the acquirer.</w:t>
      </w:r>
    </w:p>
    <w:p w:rsidR="00000000" w:rsidRDefault="00AB18D1">
      <w:pPr>
        <w:spacing w:line="200" w:lineRule="exact"/>
        <w:rPr>
          <w:rFonts w:ascii="Times New Roman" w:eastAsia="Times New Roman" w:hAnsi="Times New Roman"/>
        </w:rPr>
      </w:pPr>
    </w:p>
    <w:p w:rsidR="00000000" w:rsidRDefault="00AB18D1">
      <w:pPr>
        <w:spacing w:line="202" w:lineRule="exact"/>
        <w:rPr>
          <w:rFonts w:ascii="Times New Roman" w:eastAsia="Times New Roman" w:hAnsi="Times New Roman"/>
        </w:rPr>
      </w:pPr>
    </w:p>
    <w:p w:rsidR="00000000" w:rsidRDefault="00AB18D1" w:rsidP="00AB18D1">
      <w:pPr>
        <w:numPr>
          <w:ilvl w:val="0"/>
          <w:numId w:val="19"/>
        </w:numPr>
        <w:tabs>
          <w:tab w:val="left" w:pos="1580"/>
        </w:tabs>
        <w:spacing w:line="0" w:lineRule="atLeast"/>
        <w:ind w:left="1580" w:hanging="686"/>
        <w:rPr>
          <w:rFonts w:ascii="Arial" w:eastAsia="Arial" w:hAnsi="Arial"/>
        </w:rPr>
      </w:pPr>
      <w:r>
        <w:rPr>
          <w:rFonts w:ascii="Arial" w:eastAsia="Arial" w:hAnsi="Arial"/>
        </w:rPr>
        <w:t>Define a supply strategy.</w:t>
      </w:r>
    </w:p>
    <w:p w:rsidR="00000000" w:rsidRDefault="00AB18D1">
      <w:pPr>
        <w:spacing w:line="246"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This strategy describes or references the life cycle model, risks and issu</w:t>
      </w:r>
      <w:r>
        <w:rPr>
          <w:rFonts w:ascii="Arial" w:eastAsia="Arial" w:hAnsi="Arial"/>
          <w:sz w:val="18"/>
        </w:rPr>
        <w:t>es mitigation, and a schedule of milestones. It also includes key drivers and characteristics of the acquisition such as responsibilities and liabilities; specific models; methods or processes; level of criticality; formality; and priority of relevant trad</w:t>
      </w:r>
      <w:r>
        <w:rPr>
          <w:rFonts w:ascii="Arial" w:eastAsia="Arial" w:hAnsi="Arial"/>
          <w:sz w:val="18"/>
        </w:rPr>
        <w:t>e factors.</w:t>
      </w:r>
    </w:p>
    <w:p w:rsidR="00000000" w:rsidRDefault="00AB18D1">
      <w:pPr>
        <w:spacing w:line="187" w:lineRule="exact"/>
        <w:rPr>
          <w:rFonts w:ascii="Times New Roman" w:eastAsia="Times New Roman" w:hAnsi="Times New Roman"/>
        </w:rPr>
      </w:pPr>
    </w:p>
    <w:p w:rsidR="00000000" w:rsidRDefault="00AB18D1" w:rsidP="00AB18D1">
      <w:pPr>
        <w:numPr>
          <w:ilvl w:val="0"/>
          <w:numId w:val="20"/>
        </w:numPr>
        <w:tabs>
          <w:tab w:val="left" w:pos="860"/>
        </w:tabs>
        <w:spacing w:line="0" w:lineRule="atLeast"/>
        <w:ind w:left="860" w:hanging="366"/>
        <w:rPr>
          <w:rFonts w:ascii="Arial" w:eastAsia="Arial" w:hAnsi="Arial"/>
        </w:rPr>
      </w:pPr>
      <w:r>
        <w:rPr>
          <w:rFonts w:ascii="Arial" w:eastAsia="Arial" w:hAnsi="Arial"/>
          <w:b/>
        </w:rPr>
        <w:t xml:space="preserve">Respond to a tender.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20"/>
        </w:numPr>
        <w:tabs>
          <w:tab w:val="left" w:pos="1580"/>
        </w:tabs>
        <w:spacing w:line="276" w:lineRule="auto"/>
        <w:ind w:left="1300" w:hanging="406"/>
        <w:rPr>
          <w:rFonts w:ascii="Arial" w:eastAsia="Arial" w:hAnsi="Arial"/>
        </w:rPr>
      </w:pPr>
      <w:r>
        <w:rPr>
          <w:rFonts w:ascii="Arial" w:eastAsia="Arial" w:hAnsi="Arial"/>
        </w:rPr>
        <w:t>Evaluate a request for the supply of a product or service to determine feasibility and how to respond.</w:t>
      </w:r>
    </w:p>
    <w:p w:rsidR="00000000" w:rsidRDefault="00AB18D1">
      <w:pPr>
        <w:spacing w:line="171" w:lineRule="exact"/>
        <w:rPr>
          <w:rFonts w:ascii="Arial" w:eastAsia="Arial" w:hAnsi="Arial"/>
        </w:rPr>
      </w:pPr>
    </w:p>
    <w:p w:rsidR="00000000" w:rsidRDefault="00AB18D1" w:rsidP="00AB18D1">
      <w:pPr>
        <w:numPr>
          <w:ilvl w:val="1"/>
          <w:numId w:val="20"/>
        </w:numPr>
        <w:tabs>
          <w:tab w:val="left" w:pos="1580"/>
        </w:tabs>
        <w:spacing w:line="0" w:lineRule="atLeast"/>
        <w:ind w:left="1580" w:hanging="686"/>
        <w:rPr>
          <w:rFonts w:ascii="Arial" w:eastAsia="Arial" w:hAnsi="Arial"/>
        </w:rPr>
      </w:pPr>
      <w:r>
        <w:rPr>
          <w:rFonts w:ascii="Arial" w:eastAsia="Arial" w:hAnsi="Arial"/>
        </w:rPr>
        <w:t>Prepare a response that satisfies the solicitation.</w:t>
      </w:r>
    </w:p>
    <w:p w:rsidR="00000000" w:rsidRDefault="00AB18D1">
      <w:pPr>
        <w:spacing w:line="237" w:lineRule="exact"/>
        <w:rPr>
          <w:rFonts w:ascii="Arial" w:eastAsia="Arial" w:hAnsi="Arial"/>
        </w:rPr>
      </w:pPr>
    </w:p>
    <w:p w:rsidR="00000000" w:rsidRDefault="00AB18D1" w:rsidP="00AB18D1">
      <w:pPr>
        <w:numPr>
          <w:ilvl w:val="0"/>
          <w:numId w:val="20"/>
        </w:numPr>
        <w:tabs>
          <w:tab w:val="left" w:pos="860"/>
        </w:tabs>
        <w:spacing w:line="0" w:lineRule="atLeast"/>
        <w:ind w:left="860" w:hanging="366"/>
        <w:rPr>
          <w:rFonts w:ascii="Arial" w:eastAsia="Arial" w:hAnsi="Arial"/>
        </w:rPr>
      </w:pPr>
      <w:r>
        <w:rPr>
          <w:rFonts w:ascii="Arial" w:eastAsia="Arial" w:hAnsi="Arial"/>
          <w:b/>
        </w:rPr>
        <w:t>Establish and main</w:t>
      </w:r>
      <w:r>
        <w:rPr>
          <w:rFonts w:ascii="Arial" w:eastAsia="Arial" w:hAnsi="Arial"/>
          <w:b/>
        </w:rPr>
        <w:t xml:space="preserve">tain an agreement.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20"/>
        </w:numPr>
        <w:tabs>
          <w:tab w:val="left" w:pos="1580"/>
        </w:tabs>
        <w:spacing w:line="0" w:lineRule="atLeast"/>
        <w:ind w:left="1580" w:hanging="686"/>
        <w:rPr>
          <w:rFonts w:ascii="Arial" w:eastAsia="Arial" w:hAnsi="Arial"/>
        </w:rPr>
      </w:pPr>
      <w:r>
        <w:rPr>
          <w:rFonts w:ascii="Arial" w:eastAsia="Arial" w:hAnsi="Arial"/>
        </w:rPr>
        <w:t>Negotiate an agreement with the acquirer that includes acceptance criteria.</w:t>
      </w:r>
    </w:p>
    <w:p w:rsidR="00000000" w:rsidRDefault="00AB18D1">
      <w:pPr>
        <w:spacing w:line="247" w:lineRule="exact"/>
        <w:rPr>
          <w:rFonts w:ascii="Times New Roman" w:eastAsia="Times New Roman" w:hAnsi="Times New Roman"/>
        </w:rPr>
      </w:pPr>
    </w:p>
    <w:p w:rsidR="00000000" w:rsidRDefault="00AB18D1">
      <w:pPr>
        <w:spacing w:line="250" w:lineRule="auto"/>
        <w:ind w:left="840"/>
        <w:jc w:val="both"/>
        <w:rPr>
          <w:rFonts w:ascii="Arial" w:eastAsia="Arial" w:hAnsi="Arial"/>
          <w:sz w:val="18"/>
        </w:rPr>
      </w:pPr>
      <w:r>
        <w:rPr>
          <w:rFonts w:ascii="Arial" w:eastAsia="Arial" w:hAnsi="Arial"/>
          <w:sz w:val="18"/>
        </w:rPr>
        <w:t>NOTE This agreement ranges in formality from a written contract to a verbal agreement. The Supplier confirms tha</w:t>
      </w:r>
      <w:r>
        <w:rPr>
          <w:rFonts w:ascii="Arial" w:eastAsia="Arial" w:hAnsi="Arial"/>
          <w:sz w:val="18"/>
        </w:rPr>
        <w:t>t the requirements, delivery milestones and acceptance conditions are achievable, that exception handling and agreement change management procedures and payment schedules are acceptable, and that they establish a basis for executing the agreement without u</w:t>
      </w:r>
      <w:r>
        <w:rPr>
          <w:rFonts w:ascii="Arial" w:eastAsia="Arial" w:hAnsi="Arial"/>
          <w:sz w:val="18"/>
        </w:rPr>
        <w:t>nnecessary risks. Any issues are discussed and resolved during negotiation, after which the acquirer and supplier accept the terms of an agreement and the agreement commences. For a contract, this occurs when the contract is signed.</w:t>
      </w:r>
    </w:p>
    <w:p w:rsidR="00000000" w:rsidRDefault="00AB18D1">
      <w:pPr>
        <w:spacing w:line="200" w:lineRule="exact"/>
        <w:rPr>
          <w:rFonts w:ascii="Times New Roman" w:eastAsia="Times New Roman" w:hAnsi="Times New Roman"/>
        </w:rPr>
      </w:pPr>
    </w:p>
    <w:p w:rsidR="00000000" w:rsidRDefault="00AB18D1" w:rsidP="00AB18D1">
      <w:pPr>
        <w:numPr>
          <w:ilvl w:val="0"/>
          <w:numId w:val="21"/>
        </w:numPr>
        <w:tabs>
          <w:tab w:val="left" w:pos="1580"/>
        </w:tabs>
        <w:spacing w:line="0" w:lineRule="atLeast"/>
        <w:ind w:left="1580" w:hanging="686"/>
        <w:rPr>
          <w:rFonts w:ascii="Arial" w:eastAsia="Arial" w:hAnsi="Arial"/>
        </w:rPr>
      </w:pPr>
      <w:r>
        <w:rPr>
          <w:rFonts w:ascii="Arial" w:eastAsia="Arial" w:hAnsi="Arial"/>
        </w:rPr>
        <w:t>Identify necessary cha</w:t>
      </w:r>
      <w:r>
        <w:rPr>
          <w:rFonts w:ascii="Arial" w:eastAsia="Arial" w:hAnsi="Arial"/>
        </w:rPr>
        <w:t>nges to the agreement.</w:t>
      </w:r>
    </w:p>
    <w:p w:rsidR="00000000" w:rsidRDefault="00AB18D1">
      <w:pPr>
        <w:spacing w:line="245"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In requesting a change to the agreement, the acquirer or the supplier details its specifications, rationale, and background.</w:t>
      </w:r>
    </w:p>
    <w:p w:rsidR="00000000" w:rsidRDefault="00AB18D1">
      <w:pPr>
        <w:spacing w:line="173" w:lineRule="exact"/>
        <w:rPr>
          <w:rFonts w:ascii="Times New Roman" w:eastAsia="Times New Roman" w:hAnsi="Times New Roman"/>
        </w:rPr>
      </w:pPr>
    </w:p>
    <w:p w:rsidR="00000000" w:rsidRDefault="00AB18D1" w:rsidP="00AB18D1">
      <w:pPr>
        <w:numPr>
          <w:ilvl w:val="0"/>
          <w:numId w:val="22"/>
        </w:numPr>
        <w:tabs>
          <w:tab w:val="left" w:pos="1580"/>
        </w:tabs>
        <w:spacing w:line="0" w:lineRule="atLeast"/>
        <w:ind w:left="1580" w:hanging="686"/>
        <w:rPr>
          <w:rFonts w:ascii="Arial" w:eastAsia="Arial" w:hAnsi="Arial"/>
        </w:rPr>
      </w:pPr>
      <w:r>
        <w:rPr>
          <w:rFonts w:ascii="Arial" w:eastAsia="Arial" w:hAnsi="Arial"/>
        </w:rPr>
        <w:t>Evaluate impact of changes on the agreement.</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 xml:space="preserve">NOTE Any change is investigated for impacts to project </w:t>
      </w:r>
      <w:r>
        <w:rPr>
          <w:rFonts w:ascii="Arial" w:eastAsia="Arial" w:hAnsi="Arial"/>
          <w:sz w:val="18"/>
        </w:rPr>
        <w:t>plans, schedule, cost, technical capability, or quality. A change can be handled within the existing agreement, can require a modification to the agreement, or can require a new agreement.</w:t>
      </w:r>
    </w:p>
    <w:p w:rsidR="00000000" w:rsidRDefault="00AB18D1">
      <w:pPr>
        <w:spacing w:line="189" w:lineRule="exact"/>
        <w:rPr>
          <w:rFonts w:ascii="Times New Roman" w:eastAsia="Times New Roman" w:hAnsi="Times New Roman"/>
        </w:rPr>
      </w:pPr>
    </w:p>
    <w:p w:rsidR="00000000" w:rsidRDefault="00AB18D1" w:rsidP="00AB18D1">
      <w:pPr>
        <w:numPr>
          <w:ilvl w:val="0"/>
          <w:numId w:val="23"/>
        </w:numPr>
        <w:tabs>
          <w:tab w:val="left" w:pos="1580"/>
        </w:tabs>
        <w:spacing w:line="0" w:lineRule="atLeast"/>
        <w:ind w:left="1580" w:hanging="686"/>
        <w:rPr>
          <w:rFonts w:ascii="Arial" w:eastAsia="Arial" w:hAnsi="Arial"/>
        </w:rPr>
      </w:pPr>
      <w:r>
        <w:rPr>
          <w:rFonts w:ascii="Arial" w:eastAsia="Arial" w:hAnsi="Arial"/>
        </w:rPr>
        <w:t>Negotiate the agreement with the acquirer.</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Changes to any ag</w:t>
      </w:r>
      <w:r>
        <w:rPr>
          <w:rFonts w:ascii="Arial" w:eastAsia="Arial" w:hAnsi="Arial"/>
          <w:sz w:val="18"/>
        </w:rPr>
        <w:t>reement terms are negotiated between the supplier and acquirer. This includes changes due to changing market context. Negotiation occurs for the initial agreement, and as required for any changes. Changed agreements are based on the required change and ide</w:t>
      </w:r>
      <w:r>
        <w:rPr>
          <w:rFonts w:ascii="Arial" w:eastAsia="Arial" w:hAnsi="Arial"/>
          <w:sz w:val="18"/>
        </w:rPr>
        <w:t>ntified impacts.</w:t>
      </w:r>
    </w:p>
    <w:p w:rsidR="00000000" w:rsidRDefault="00AB18D1">
      <w:pPr>
        <w:spacing w:line="189" w:lineRule="exact"/>
        <w:rPr>
          <w:rFonts w:ascii="Times New Roman" w:eastAsia="Times New Roman" w:hAnsi="Times New Roman"/>
        </w:rPr>
      </w:pPr>
    </w:p>
    <w:p w:rsidR="00000000" w:rsidRDefault="00AB18D1" w:rsidP="00AB18D1">
      <w:pPr>
        <w:numPr>
          <w:ilvl w:val="0"/>
          <w:numId w:val="24"/>
        </w:numPr>
        <w:tabs>
          <w:tab w:val="left" w:pos="1580"/>
        </w:tabs>
        <w:spacing w:line="0" w:lineRule="atLeast"/>
        <w:ind w:left="1580" w:hanging="686"/>
        <w:rPr>
          <w:rFonts w:ascii="Arial" w:eastAsia="Arial" w:hAnsi="Arial"/>
        </w:rPr>
      </w:pPr>
      <w:r>
        <w:rPr>
          <w:rFonts w:ascii="Arial" w:eastAsia="Arial" w:hAnsi="Arial"/>
        </w:rPr>
        <w:t>Update the agreement with the acquirer, as necessary.</w:t>
      </w:r>
    </w:p>
    <w:p w:rsidR="00000000" w:rsidRDefault="00AB18D1">
      <w:pPr>
        <w:spacing w:line="245"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The result of the agreement modification is incorporated into the project plans and communicated to all affected parties.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d)</w:t>
      </w:r>
      <w:r>
        <w:rPr>
          <w:rFonts w:ascii="Times New Roman" w:eastAsia="Times New Roman" w:hAnsi="Times New Roman"/>
        </w:rPr>
        <w:tab/>
      </w:r>
      <w:r>
        <w:rPr>
          <w:rFonts w:ascii="Arial" w:eastAsia="Arial" w:hAnsi="Arial"/>
          <w:b/>
        </w:rPr>
        <w:t xml:space="preserve">Execute the agreement. </w:t>
      </w:r>
      <w:r>
        <w:rPr>
          <w:rFonts w:ascii="Arial" w:eastAsia="Arial" w:hAnsi="Arial"/>
        </w:rPr>
        <w:t>This activity consists of the</w:t>
      </w:r>
      <w:r>
        <w:rPr>
          <w:rFonts w:ascii="Arial" w:eastAsia="Arial" w:hAnsi="Arial"/>
        </w:rPr>
        <w:t xml:space="preserve"> following tasks: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5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22</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w:t>
            </w:r>
            <w:r>
              <w:rPr>
                <w:rFonts w:ascii="Arial" w:eastAsia="Arial" w:hAnsi="Arial"/>
                <w:sz w:val="10"/>
              </w:rPr>
              <w:t>,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761" w:bottom="0" w:left="240" w:header="0" w:footer="0" w:gutter="0"/>
          <w:cols w:num="2" w:space="0" w:equalWidth="0">
            <w:col w:w="10260" w:space="586"/>
            <w:col w:w="57"/>
          </w:cols>
          <w:docGrid w:linePitch="360"/>
        </w:sectPr>
      </w:pPr>
    </w:p>
    <w:p w:rsidR="00000000" w:rsidRDefault="00AB18D1">
      <w:pPr>
        <w:spacing w:line="0" w:lineRule="atLeast"/>
        <w:ind w:left="8040"/>
        <w:rPr>
          <w:rFonts w:ascii="Arial" w:eastAsia="Arial" w:hAnsi="Arial"/>
          <w:b/>
          <w:sz w:val="22"/>
        </w:rPr>
      </w:pPr>
      <w:bookmarkStart w:id="31" w:name="page31"/>
      <w:bookmarkEnd w:id="31"/>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5"/>
        </w:numPr>
        <w:tabs>
          <w:tab w:val="left" w:pos="2260"/>
        </w:tabs>
        <w:spacing w:line="0" w:lineRule="atLeast"/>
        <w:ind w:left="2260" w:hanging="688"/>
        <w:rPr>
          <w:rFonts w:ascii="Arial" w:eastAsia="Arial" w:hAnsi="Arial"/>
        </w:rPr>
      </w:pPr>
      <w:r>
        <w:rPr>
          <w:rFonts w:ascii="Arial" w:eastAsia="Arial" w:hAnsi="Arial"/>
        </w:rPr>
        <w:t>Execute the agreement according</w:t>
      </w:r>
      <w:r>
        <w:rPr>
          <w:rFonts w:ascii="Arial" w:eastAsia="Arial" w:hAnsi="Arial"/>
        </w:rPr>
        <w:t xml:space="preserve"> to the established project plans.</w:t>
      </w:r>
    </w:p>
    <w:p w:rsidR="00000000" w:rsidRDefault="00AB18D1">
      <w:pPr>
        <w:spacing w:line="247"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A supplier sometimes adopts, or agrees to use, acquirer processes.</w:t>
      </w:r>
    </w:p>
    <w:p w:rsidR="00000000" w:rsidRDefault="00AB18D1">
      <w:pPr>
        <w:spacing w:line="237" w:lineRule="exact"/>
        <w:rPr>
          <w:rFonts w:ascii="Times New Roman" w:eastAsia="Times New Roman" w:hAnsi="Times New Roman"/>
        </w:rPr>
      </w:pPr>
    </w:p>
    <w:p w:rsidR="00000000" w:rsidRDefault="00AB18D1" w:rsidP="00AB18D1">
      <w:pPr>
        <w:numPr>
          <w:ilvl w:val="0"/>
          <w:numId w:val="26"/>
        </w:numPr>
        <w:tabs>
          <w:tab w:val="left" w:pos="2260"/>
        </w:tabs>
        <w:spacing w:line="0" w:lineRule="atLeast"/>
        <w:ind w:left="2260" w:hanging="688"/>
        <w:rPr>
          <w:rFonts w:ascii="Arial" w:eastAsia="Arial" w:hAnsi="Arial"/>
        </w:rPr>
      </w:pPr>
      <w:r>
        <w:rPr>
          <w:rFonts w:ascii="Arial" w:eastAsia="Arial" w:hAnsi="Arial"/>
        </w:rPr>
        <w:t>Assess the execution of the agreement.</w:t>
      </w:r>
    </w:p>
    <w:p w:rsidR="00000000" w:rsidRDefault="00AB18D1">
      <w:pPr>
        <w:spacing w:line="245" w:lineRule="exact"/>
        <w:rPr>
          <w:rFonts w:ascii="Times New Roman" w:eastAsia="Times New Roman" w:hAnsi="Times New Roman"/>
        </w:rPr>
      </w:pPr>
    </w:p>
    <w:p w:rsidR="00000000" w:rsidRDefault="00AB18D1">
      <w:pPr>
        <w:spacing w:line="252" w:lineRule="auto"/>
        <w:ind w:left="1540" w:right="51"/>
        <w:jc w:val="both"/>
        <w:rPr>
          <w:rFonts w:ascii="Arial" w:eastAsia="Arial" w:hAnsi="Arial"/>
          <w:sz w:val="18"/>
        </w:rPr>
      </w:pPr>
      <w:r>
        <w:rPr>
          <w:rFonts w:ascii="Arial" w:eastAsia="Arial" w:hAnsi="Arial"/>
          <w:sz w:val="18"/>
        </w:rPr>
        <w:t>NOTE This includes confirmation that all parties are meeting their responsibilities according to the agreem</w:t>
      </w:r>
      <w:r>
        <w:rPr>
          <w:rFonts w:ascii="Arial" w:eastAsia="Arial" w:hAnsi="Arial"/>
          <w:sz w:val="18"/>
        </w:rPr>
        <w:t>ent. The Project Assessment and Control process is used to evaluate projected cost, schedule, performance, and the impact of undesirable outcomes on the organization. The change management activity of the Configuration Management process is used to control</w:t>
      </w:r>
      <w:r>
        <w:rPr>
          <w:rFonts w:ascii="Arial" w:eastAsia="Arial" w:hAnsi="Arial"/>
          <w:sz w:val="18"/>
        </w:rPr>
        <w:t xml:space="preserve"> changes to the system elements. This information is combined with other assessments of the execution of the terms of the agreement.</w:t>
      </w:r>
    </w:p>
    <w:p w:rsidR="00000000" w:rsidRDefault="00AB18D1">
      <w:pPr>
        <w:spacing w:line="252" w:lineRule="auto"/>
        <w:ind w:left="1540" w:right="51"/>
        <w:jc w:val="both"/>
        <w:rPr>
          <w:rFonts w:ascii="Arial" w:eastAsia="Arial" w:hAnsi="Arial"/>
          <w:sz w:val="18"/>
        </w:rPr>
        <w:sectPr w:rsidR="00000000">
          <w:pgSz w:w="11900" w:h="16840"/>
          <w:pgMar w:top="660" w:right="673" w:bottom="0" w:left="240" w:header="0" w:footer="0" w:gutter="0"/>
          <w:cols w:space="0" w:equalWidth="0">
            <w:col w:w="10991"/>
          </w:cols>
          <w:docGrid w:linePitch="360"/>
        </w:sectPr>
      </w:pPr>
    </w:p>
    <w:p w:rsidR="00000000" w:rsidRDefault="00AB18D1">
      <w:pPr>
        <w:spacing w:line="195" w:lineRule="exact"/>
        <w:rPr>
          <w:rFonts w:ascii="Times New Roman" w:eastAsia="Times New Roman" w:hAnsi="Times New Roman"/>
        </w:rPr>
      </w:pPr>
    </w:p>
    <w:p w:rsidR="00000000" w:rsidRDefault="00AB18D1" w:rsidP="00AB18D1">
      <w:pPr>
        <w:numPr>
          <w:ilvl w:val="0"/>
          <w:numId w:val="27"/>
        </w:numPr>
        <w:tabs>
          <w:tab w:val="left" w:pos="1540"/>
        </w:tabs>
        <w:spacing w:line="0" w:lineRule="atLeast"/>
        <w:ind w:left="1540" w:hanging="368"/>
        <w:rPr>
          <w:rFonts w:ascii="Arial" w:eastAsia="Arial" w:hAnsi="Arial"/>
        </w:rPr>
      </w:pPr>
      <w:r>
        <w:rPr>
          <w:rFonts w:ascii="Arial" w:eastAsia="Arial" w:hAnsi="Arial"/>
          <w:b/>
        </w:rPr>
        <w:t xml:space="preserve">Deliver and support the product or service.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27"/>
        </w:numPr>
        <w:tabs>
          <w:tab w:val="left" w:pos="2260"/>
        </w:tabs>
        <w:spacing w:line="0" w:lineRule="atLeast"/>
        <w:ind w:left="2260" w:hanging="688"/>
        <w:rPr>
          <w:rFonts w:ascii="Arial" w:eastAsia="Arial" w:hAnsi="Arial"/>
        </w:rPr>
      </w:pPr>
      <w:r>
        <w:rPr>
          <w:rFonts w:ascii="Arial" w:eastAsia="Arial" w:hAnsi="Arial"/>
        </w:rPr>
        <w:t>Deliver the product or servic</w:t>
      </w:r>
      <w:r>
        <w:rPr>
          <w:rFonts w:ascii="Arial" w:eastAsia="Arial" w:hAnsi="Arial"/>
        </w:rPr>
        <w:t>e in accordance with the agreement criteria.</w:t>
      </w:r>
    </w:p>
    <w:p w:rsidR="00000000" w:rsidRDefault="00AB18D1">
      <w:pPr>
        <w:spacing w:line="240" w:lineRule="exact"/>
        <w:rPr>
          <w:rFonts w:ascii="Arial" w:eastAsia="Arial" w:hAnsi="Arial"/>
        </w:rPr>
      </w:pPr>
    </w:p>
    <w:p w:rsidR="00000000" w:rsidRDefault="00AB18D1" w:rsidP="00AB18D1">
      <w:pPr>
        <w:numPr>
          <w:ilvl w:val="1"/>
          <w:numId w:val="27"/>
        </w:numPr>
        <w:tabs>
          <w:tab w:val="left" w:pos="2260"/>
        </w:tabs>
        <w:spacing w:line="275" w:lineRule="auto"/>
        <w:ind w:left="1980" w:hanging="408"/>
        <w:rPr>
          <w:rFonts w:ascii="Arial" w:eastAsia="Arial" w:hAnsi="Arial"/>
        </w:rPr>
      </w:pPr>
      <w:r>
        <w:rPr>
          <w:rFonts w:ascii="Arial" w:eastAsia="Arial" w:hAnsi="Arial"/>
        </w:rPr>
        <w:t>Provide assistance to the acquirer in support of the delivered product or service, per the agreement.</w:t>
      </w:r>
    </w:p>
    <w:p w:rsidR="00000000" w:rsidRDefault="00AB18D1">
      <w:pPr>
        <w:spacing w:line="172" w:lineRule="exact"/>
        <w:rPr>
          <w:rFonts w:ascii="Arial" w:eastAsia="Arial" w:hAnsi="Arial"/>
        </w:rPr>
      </w:pPr>
    </w:p>
    <w:p w:rsidR="00000000" w:rsidRDefault="00AB18D1" w:rsidP="00AB18D1">
      <w:pPr>
        <w:numPr>
          <w:ilvl w:val="1"/>
          <w:numId w:val="27"/>
        </w:numPr>
        <w:tabs>
          <w:tab w:val="left" w:pos="2260"/>
        </w:tabs>
        <w:spacing w:line="0" w:lineRule="atLeast"/>
        <w:ind w:left="2260" w:hanging="688"/>
        <w:rPr>
          <w:rFonts w:ascii="Arial" w:eastAsia="Arial" w:hAnsi="Arial"/>
        </w:rPr>
      </w:pPr>
      <w:r>
        <w:rPr>
          <w:rFonts w:ascii="Arial" w:eastAsia="Arial" w:hAnsi="Arial"/>
        </w:rPr>
        <w:t>Accept and acknowledge payment or other agreed consideration.</w:t>
      </w:r>
    </w:p>
    <w:p w:rsidR="00000000" w:rsidRDefault="00AB18D1">
      <w:pPr>
        <w:spacing w:line="240" w:lineRule="exact"/>
        <w:rPr>
          <w:rFonts w:ascii="Arial" w:eastAsia="Arial" w:hAnsi="Arial"/>
        </w:rPr>
      </w:pPr>
    </w:p>
    <w:p w:rsidR="00000000" w:rsidRDefault="00AB18D1" w:rsidP="00AB18D1">
      <w:pPr>
        <w:numPr>
          <w:ilvl w:val="1"/>
          <w:numId w:val="27"/>
        </w:numPr>
        <w:tabs>
          <w:tab w:val="left" w:pos="2260"/>
        </w:tabs>
        <w:spacing w:line="0" w:lineRule="atLeast"/>
        <w:ind w:left="2260" w:hanging="688"/>
        <w:rPr>
          <w:rFonts w:ascii="Arial" w:eastAsia="Arial" w:hAnsi="Arial"/>
        </w:rPr>
      </w:pPr>
      <w:r>
        <w:rPr>
          <w:rFonts w:ascii="Arial" w:eastAsia="Arial" w:hAnsi="Arial"/>
        </w:rPr>
        <w:t>Transfer the product or service to the acqui</w:t>
      </w:r>
      <w:r>
        <w:rPr>
          <w:rFonts w:ascii="Arial" w:eastAsia="Arial" w:hAnsi="Arial"/>
        </w:rPr>
        <w:t>rer, or other party, as directed by the agreement.</w:t>
      </w:r>
    </w:p>
    <w:p w:rsidR="00000000" w:rsidRDefault="00AB18D1">
      <w:pPr>
        <w:spacing w:line="239" w:lineRule="exact"/>
        <w:rPr>
          <w:rFonts w:ascii="Arial" w:eastAsia="Arial" w:hAnsi="Arial"/>
        </w:rPr>
      </w:pPr>
    </w:p>
    <w:p w:rsidR="00000000" w:rsidRDefault="00AB18D1" w:rsidP="00AB18D1">
      <w:pPr>
        <w:numPr>
          <w:ilvl w:val="1"/>
          <w:numId w:val="27"/>
        </w:numPr>
        <w:tabs>
          <w:tab w:val="left" w:pos="2260"/>
        </w:tabs>
        <w:spacing w:line="0" w:lineRule="atLeast"/>
        <w:ind w:left="2260" w:hanging="688"/>
        <w:rPr>
          <w:rFonts w:ascii="Arial" w:eastAsia="Arial" w:hAnsi="Arial"/>
        </w:rPr>
      </w:pPr>
      <w:r>
        <w:rPr>
          <w:rFonts w:ascii="Arial" w:eastAsia="Arial" w:hAnsi="Arial"/>
        </w:rPr>
        <w:t>Close the agreement.</w:t>
      </w:r>
    </w:p>
    <w:p w:rsidR="00000000" w:rsidRDefault="00AB18D1">
      <w:pPr>
        <w:spacing w:line="247" w:lineRule="exact"/>
        <w:rPr>
          <w:rFonts w:ascii="Times New Roman" w:eastAsia="Times New Roman" w:hAnsi="Times New Roman"/>
        </w:rPr>
      </w:pPr>
    </w:p>
    <w:p w:rsidR="00000000" w:rsidRDefault="00AB18D1">
      <w:pPr>
        <w:tabs>
          <w:tab w:val="left" w:pos="2360"/>
        </w:tabs>
        <w:spacing w:line="0" w:lineRule="atLeast"/>
        <w:ind w:left="15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project is closed by the Portfolio Management process.</w:t>
      </w:r>
    </w:p>
    <w:p w:rsidR="00000000" w:rsidRDefault="00AB18D1">
      <w:pPr>
        <w:spacing w:line="200" w:lineRule="exact"/>
        <w:rPr>
          <w:rFonts w:ascii="Times New Roman" w:eastAsia="Times New Roman" w:hAnsi="Times New Roman"/>
        </w:rPr>
      </w:pPr>
      <w:r>
        <w:rPr>
          <w:rFonts w:ascii="Arial" w:eastAsia="Arial" w:hAnsi="Arial"/>
          <w:sz w:val="18"/>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673" w:bottom="0" w:left="240" w:header="0" w:footer="0" w:gutter="0"/>
          <w:cols w:num="2" w:space="0" w:equalWidth="0">
            <w:col w:w="10940" w:space="-4"/>
            <w:col w:w="57"/>
          </w:cols>
          <w:docGrid w:linePitch="360"/>
        </w:sectPr>
      </w:pPr>
    </w:p>
    <w:p w:rsidR="00000000" w:rsidRDefault="00AB18D1">
      <w:pPr>
        <w:spacing w:line="25"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6.2 Organizational project-enabling processes</w:t>
      </w:r>
    </w:p>
    <w:p w:rsidR="00000000" w:rsidRDefault="00AB18D1">
      <w:pPr>
        <w:spacing w:line="242" w:lineRule="exact"/>
        <w:rPr>
          <w:rFonts w:ascii="Times New Roman" w:eastAsia="Times New Roman" w:hAnsi="Times New Roman"/>
        </w:rPr>
      </w:pPr>
    </w:p>
    <w:p w:rsidR="00000000" w:rsidRDefault="00AB18D1">
      <w:pPr>
        <w:spacing w:line="249" w:lineRule="auto"/>
        <w:ind w:left="1180" w:right="51"/>
        <w:jc w:val="both"/>
        <w:rPr>
          <w:rFonts w:ascii="Arial" w:eastAsia="Arial" w:hAnsi="Arial"/>
        </w:rPr>
      </w:pPr>
      <w:r>
        <w:rPr>
          <w:rFonts w:ascii="Arial" w:eastAsia="Arial" w:hAnsi="Arial"/>
        </w:rPr>
        <w:t>The Org</w:t>
      </w:r>
      <w:r>
        <w:rPr>
          <w:rFonts w:ascii="Arial" w:eastAsia="Arial" w:hAnsi="Arial"/>
        </w:rPr>
        <w:t>anizational Project-Enabling Processes help ensure the organization</w:t>
      </w:r>
      <w:r>
        <w:rPr>
          <w:rFonts w:ascii="Arial" w:eastAsia="Arial" w:hAnsi="Arial"/>
        </w:rPr>
        <w:t>’s capability to acquire and supply products or services through the initiation, support and control of projects. These processes provide resources and infrastructure necessary to support p</w:t>
      </w:r>
      <w:r>
        <w:rPr>
          <w:rFonts w:ascii="Arial" w:eastAsia="Arial" w:hAnsi="Arial"/>
        </w:rPr>
        <w:t>rojects and help ensure the satisfaction of organizational objectives and established agreements. They are not intended to be a comprehensive set of business processes that enable strategic management of the organization's business.</w:t>
      </w:r>
    </w:p>
    <w:p w:rsidR="00000000" w:rsidRDefault="00AB18D1">
      <w:pPr>
        <w:spacing w:line="198"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Organizational Pro</w:t>
      </w:r>
      <w:r>
        <w:rPr>
          <w:rFonts w:ascii="Arial" w:eastAsia="Arial" w:hAnsi="Arial"/>
        </w:rPr>
        <w:t>ject-Enabling Processes consist of the following:</w:t>
      </w:r>
    </w:p>
    <w:p w:rsidR="00000000" w:rsidRDefault="00AB18D1">
      <w:pPr>
        <w:spacing w:line="239" w:lineRule="exact"/>
        <w:rPr>
          <w:rFonts w:ascii="Times New Roman" w:eastAsia="Times New Roman" w:hAnsi="Times New Roman"/>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Life Cycle Model Management process;</w:t>
      </w:r>
    </w:p>
    <w:p w:rsidR="00000000" w:rsidRDefault="00AB18D1">
      <w:pPr>
        <w:spacing w:line="240" w:lineRule="exact"/>
        <w:rPr>
          <w:rFonts w:ascii="Arial" w:eastAsia="Arial" w:hAnsi="Arial"/>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Infrastructure Management process;</w:t>
      </w:r>
    </w:p>
    <w:p w:rsidR="00000000" w:rsidRDefault="00AB18D1">
      <w:pPr>
        <w:spacing w:line="240" w:lineRule="exact"/>
        <w:rPr>
          <w:rFonts w:ascii="Arial" w:eastAsia="Arial" w:hAnsi="Arial"/>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Portfolio Management process;</w:t>
      </w:r>
    </w:p>
    <w:p w:rsidR="00000000" w:rsidRDefault="00AB18D1">
      <w:pPr>
        <w:spacing w:line="239" w:lineRule="exact"/>
        <w:rPr>
          <w:rFonts w:ascii="Arial" w:eastAsia="Arial" w:hAnsi="Arial"/>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Human Resource Management process;</w:t>
      </w:r>
    </w:p>
    <w:p w:rsidR="00000000" w:rsidRDefault="00AB18D1">
      <w:pPr>
        <w:spacing w:line="240" w:lineRule="exact"/>
        <w:rPr>
          <w:rFonts w:ascii="Arial" w:eastAsia="Arial" w:hAnsi="Arial"/>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Quality Management process;</w:t>
      </w:r>
    </w:p>
    <w:p w:rsidR="00000000" w:rsidRDefault="00AB18D1">
      <w:pPr>
        <w:spacing w:line="240" w:lineRule="exact"/>
        <w:rPr>
          <w:rFonts w:ascii="Arial" w:eastAsia="Arial" w:hAnsi="Arial"/>
        </w:rPr>
      </w:pPr>
    </w:p>
    <w:p w:rsidR="00000000" w:rsidRDefault="00AB18D1" w:rsidP="00AB18D1">
      <w:pPr>
        <w:numPr>
          <w:ilvl w:val="0"/>
          <w:numId w:val="28"/>
        </w:numPr>
        <w:tabs>
          <w:tab w:val="left" w:pos="1540"/>
        </w:tabs>
        <w:spacing w:line="0" w:lineRule="atLeast"/>
        <w:ind w:left="1540" w:hanging="368"/>
        <w:rPr>
          <w:rFonts w:ascii="Arial" w:eastAsia="Arial" w:hAnsi="Arial"/>
        </w:rPr>
      </w:pPr>
      <w:r>
        <w:rPr>
          <w:rFonts w:ascii="Arial" w:eastAsia="Arial" w:hAnsi="Arial"/>
        </w:rPr>
        <w:t>Knowledge Management process.</w:t>
      </w:r>
    </w:p>
    <w:p w:rsidR="00000000" w:rsidRDefault="00AB18D1">
      <w:pPr>
        <w:spacing w:line="236"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6.2.</w:t>
      </w:r>
      <w:r>
        <w:rPr>
          <w:rFonts w:ascii="Arial" w:eastAsia="Arial" w:hAnsi="Arial"/>
          <w:b/>
        </w:rPr>
        <w:t>1</w:t>
      </w:r>
      <w:r>
        <w:rPr>
          <w:rFonts w:ascii="Times New Roman" w:eastAsia="Times New Roman" w:hAnsi="Times New Roman"/>
        </w:rPr>
        <w:tab/>
      </w:r>
      <w:r>
        <w:rPr>
          <w:rFonts w:ascii="Arial" w:eastAsia="Arial" w:hAnsi="Arial"/>
          <w:b/>
          <w:sz w:val="19"/>
        </w:rPr>
        <w:t>Life cycle model management process</w:t>
      </w:r>
    </w:p>
    <w:p w:rsidR="00000000" w:rsidRDefault="00AB18D1">
      <w:pPr>
        <w:spacing w:line="24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6.2.1.1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58" w:lineRule="auto"/>
        <w:ind w:left="1180" w:right="51"/>
        <w:jc w:val="both"/>
        <w:rPr>
          <w:rFonts w:ascii="Arial" w:eastAsia="Arial" w:hAnsi="Arial"/>
        </w:rPr>
      </w:pPr>
      <w:r>
        <w:rPr>
          <w:rFonts w:ascii="Arial" w:eastAsia="Arial" w:hAnsi="Arial"/>
        </w:rPr>
        <w:t xml:space="preserve">The purpose of the Life Cycle Model Management process is to define, maintain, and assure availability of policies, life cycle processes, life cycle models, and procedures for use by the organization </w:t>
      </w:r>
      <w:r>
        <w:rPr>
          <w:rFonts w:ascii="Arial" w:eastAsia="Arial" w:hAnsi="Arial"/>
        </w:rPr>
        <w:t>with respect to the scope of this International Standard.</w:t>
      </w:r>
    </w:p>
    <w:p w:rsidR="00000000" w:rsidRDefault="00AB18D1">
      <w:pPr>
        <w:spacing w:line="189" w:lineRule="exact"/>
        <w:rPr>
          <w:rFonts w:ascii="Times New Roman" w:eastAsia="Times New Roman" w:hAnsi="Times New Roman"/>
        </w:rPr>
      </w:pPr>
    </w:p>
    <w:p w:rsidR="00000000" w:rsidRDefault="00AB18D1">
      <w:pPr>
        <w:spacing w:line="252" w:lineRule="auto"/>
        <w:ind w:left="1180" w:right="51"/>
        <w:jc w:val="both"/>
        <w:rPr>
          <w:rFonts w:ascii="Arial" w:eastAsia="Arial" w:hAnsi="Arial"/>
        </w:rPr>
      </w:pPr>
      <w:r>
        <w:rPr>
          <w:rFonts w:ascii="Arial" w:eastAsia="Arial" w:hAnsi="Arial"/>
        </w:rPr>
        <w:t>This process provides life cycle policies, processes, models, and procedures that are consistent with the organization's objectives, that are defined, adapted, improved and maintained to support in</w:t>
      </w:r>
      <w:r>
        <w:rPr>
          <w:rFonts w:ascii="Arial" w:eastAsia="Arial" w:hAnsi="Arial"/>
        </w:rPr>
        <w:t>dividual project needs within the context of the organization, and that are capable of being applied using effective, proven methods and tools.</w:t>
      </w:r>
    </w:p>
    <w:p w:rsidR="00000000" w:rsidRDefault="00AB18D1">
      <w:pPr>
        <w:spacing w:line="200" w:lineRule="exact"/>
        <w:rPr>
          <w:rFonts w:ascii="Times New Roman" w:eastAsia="Times New Roman" w:hAnsi="Times New Roman"/>
        </w:rPr>
      </w:pPr>
    </w:p>
    <w:p w:rsidR="00000000" w:rsidRDefault="00AB18D1">
      <w:pPr>
        <w:spacing w:line="38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23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w:t>
            </w:r>
            <w:r>
              <w:rPr>
                <w:rFonts w:ascii="Arial" w:eastAsia="Arial" w:hAnsi="Arial"/>
                <w:sz w:val="10"/>
              </w:rPr>
              <w: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673" w:bottom="0" w:left="240" w:header="0" w:footer="0" w:gutter="0"/>
          <w:cols w:space="0" w:equalWidth="0">
            <w:col w:w="10991"/>
          </w:cols>
          <w:docGrid w:linePitch="360"/>
        </w:sectPr>
      </w:pPr>
    </w:p>
    <w:p w:rsidR="00000000" w:rsidRDefault="00AB18D1">
      <w:pPr>
        <w:spacing w:line="0" w:lineRule="atLeast"/>
        <w:ind w:left="500"/>
        <w:rPr>
          <w:rFonts w:ascii="Arial" w:eastAsia="Arial" w:hAnsi="Arial"/>
          <w:b/>
          <w:sz w:val="22"/>
        </w:rPr>
      </w:pPr>
      <w:bookmarkStart w:id="32" w:name="page32"/>
      <w:bookmarkEnd w:id="32"/>
      <w:r>
        <w:rPr>
          <w:rFonts w:ascii="Arial" w:eastAsia="Arial" w:hAnsi="Arial"/>
          <w:b/>
          <w:sz w:val="22"/>
        </w:rPr>
        <w:t>IS</w:t>
      </w:r>
      <w:r>
        <w:rPr>
          <w:rFonts w:ascii="Arial" w:eastAsia="Arial" w:hAnsi="Arial"/>
          <w:b/>
          <w:sz w:val="22"/>
        </w:rPr>
        <w:t>O/IEC/IEEE 15288:2015(E)</w:t>
      </w:r>
    </w:p>
    <w:p w:rsidR="00000000" w:rsidRDefault="00AB18D1">
      <w:pPr>
        <w:spacing w:line="21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6.2.1.2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Life Cycle Model Management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29"/>
        </w:numPr>
        <w:tabs>
          <w:tab w:val="left" w:pos="861"/>
        </w:tabs>
        <w:spacing w:line="276" w:lineRule="auto"/>
        <w:ind w:left="860" w:hanging="365"/>
        <w:rPr>
          <w:rFonts w:ascii="Arial" w:eastAsia="Arial" w:hAnsi="Arial"/>
        </w:rPr>
      </w:pPr>
      <w:r>
        <w:rPr>
          <w:rFonts w:ascii="Arial" w:eastAsia="Arial" w:hAnsi="Arial"/>
        </w:rPr>
        <w:t>Organizational policies and procedures for the management and deployment of life cycle models and processes are establishe</w:t>
      </w:r>
      <w:r>
        <w:rPr>
          <w:rFonts w:ascii="Arial" w:eastAsia="Arial" w:hAnsi="Arial"/>
        </w:rPr>
        <w:t>d.</w:t>
      </w:r>
    </w:p>
    <w:p w:rsidR="00000000" w:rsidRDefault="00AB18D1">
      <w:pPr>
        <w:spacing w:line="171" w:lineRule="exact"/>
        <w:rPr>
          <w:rFonts w:ascii="Arial" w:eastAsia="Arial" w:hAnsi="Arial"/>
        </w:rPr>
      </w:pPr>
    </w:p>
    <w:p w:rsidR="00000000" w:rsidRDefault="00AB18D1" w:rsidP="00AB18D1">
      <w:pPr>
        <w:numPr>
          <w:ilvl w:val="0"/>
          <w:numId w:val="29"/>
        </w:numPr>
        <w:tabs>
          <w:tab w:val="left" w:pos="861"/>
        </w:tabs>
        <w:spacing w:line="275" w:lineRule="auto"/>
        <w:ind w:left="860" w:hanging="365"/>
        <w:rPr>
          <w:rFonts w:ascii="Arial" w:eastAsia="Arial" w:hAnsi="Arial"/>
        </w:rPr>
      </w:pPr>
      <w:r>
        <w:rPr>
          <w:rFonts w:ascii="Arial" w:eastAsia="Arial" w:hAnsi="Arial"/>
        </w:rPr>
        <w:t>Responsibility, accountability, and authority within life cycle policies, processes, models, and procedures are defined.</w:t>
      </w:r>
    </w:p>
    <w:p w:rsidR="00000000" w:rsidRDefault="00AB18D1">
      <w:pPr>
        <w:spacing w:line="172" w:lineRule="exact"/>
        <w:rPr>
          <w:rFonts w:ascii="Arial" w:eastAsia="Arial" w:hAnsi="Arial"/>
        </w:rPr>
      </w:pPr>
    </w:p>
    <w:p w:rsidR="00000000" w:rsidRDefault="00AB18D1" w:rsidP="00AB18D1">
      <w:pPr>
        <w:numPr>
          <w:ilvl w:val="0"/>
          <w:numId w:val="29"/>
        </w:numPr>
        <w:tabs>
          <w:tab w:val="left" w:pos="860"/>
        </w:tabs>
        <w:spacing w:line="0" w:lineRule="atLeast"/>
        <w:ind w:left="860" w:hanging="365"/>
        <w:rPr>
          <w:rFonts w:ascii="Arial" w:eastAsia="Arial" w:hAnsi="Arial"/>
        </w:rPr>
      </w:pPr>
      <w:r>
        <w:rPr>
          <w:rFonts w:ascii="Arial" w:eastAsia="Arial" w:hAnsi="Arial"/>
        </w:rPr>
        <w:t>Life cycle models and processes for use by the organization are assessed.</w:t>
      </w:r>
    </w:p>
    <w:p w:rsidR="00000000" w:rsidRDefault="00AB18D1">
      <w:pPr>
        <w:spacing w:line="240" w:lineRule="exact"/>
        <w:rPr>
          <w:rFonts w:ascii="Arial" w:eastAsia="Arial" w:hAnsi="Arial"/>
        </w:rPr>
      </w:pPr>
    </w:p>
    <w:p w:rsidR="00000000" w:rsidRDefault="00AB18D1" w:rsidP="00AB18D1">
      <w:pPr>
        <w:numPr>
          <w:ilvl w:val="0"/>
          <w:numId w:val="29"/>
        </w:numPr>
        <w:tabs>
          <w:tab w:val="left" w:pos="860"/>
        </w:tabs>
        <w:spacing w:line="0" w:lineRule="atLeast"/>
        <w:ind w:left="860" w:hanging="365"/>
        <w:rPr>
          <w:rFonts w:ascii="Arial" w:eastAsia="Arial" w:hAnsi="Arial"/>
        </w:rPr>
      </w:pPr>
      <w:r>
        <w:rPr>
          <w:rFonts w:ascii="Arial" w:eastAsia="Arial" w:hAnsi="Arial"/>
        </w:rPr>
        <w:t xml:space="preserve">Prioritized process, model, and procedure improvements </w:t>
      </w:r>
      <w:r>
        <w:rPr>
          <w:rFonts w:ascii="Arial" w:eastAsia="Arial" w:hAnsi="Arial"/>
        </w:rPr>
        <w:t>are implemented.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6.2.1.3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organization shall implement the following activities and tasks in accordance with applicable organization policies and procedures with respect to the Life Cycle Model Management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Establish th</w:t>
      </w:r>
      <w:r>
        <w:rPr>
          <w:rFonts w:ascii="Arial" w:eastAsia="Arial" w:hAnsi="Arial"/>
          <w:b/>
        </w:rPr>
        <w:t xml:space="preserve">e process. </w:t>
      </w:r>
      <w:r>
        <w:rPr>
          <w:rFonts w:ascii="Arial" w:eastAsia="Arial" w:hAnsi="Arial"/>
        </w:rPr>
        <w:t>This activity consists of the following tasks:</w:t>
      </w:r>
    </w:p>
    <w:p w:rsidR="00000000" w:rsidRDefault="00AB18D1">
      <w:pPr>
        <w:spacing w:line="248" w:lineRule="exact"/>
        <w:rPr>
          <w:rFonts w:ascii="Times New Roman" w:eastAsia="Times New Roman" w:hAnsi="Times New Roman"/>
        </w:rPr>
      </w:pPr>
    </w:p>
    <w:p w:rsidR="00000000" w:rsidRDefault="00AB18D1">
      <w:pPr>
        <w:tabs>
          <w:tab w:val="left" w:pos="1280"/>
        </w:tabs>
        <w:spacing w:line="0" w:lineRule="atLeast"/>
        <w:ind w:left="5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detail of the life cycle implementation within a project is dependent upon the complexity of the work, the</w:t>
      </w:r>
    </w:p>
    <w:p w:rsidR="00000000" w:rsidRDefault="00AB18D1">
      <w:pPr>
        <w:spacing w:line="3"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methods used, and the skills and training of personnel involved in performing th</w:t>
      </w:r>
      <w:r>
        <w:rPr>
          <w:rFonts w:ascii="Arial" w:eastAsia="Arial" w:hAnsi="Arial"/>
          <w:sz w:val="18"/>
        </w:rPr>
        <w:t>e work. A project tailors policies, processes, models, and procedures according to its requirements and needs, while maintaining alignment with regulations and organizational policies. Annex A contains information on tailoring.</w:t>
      </w:r>
    </w:p>
    <w:p w:rsidR="00000000" w:rsidRDefault="00AB18D1">
      <w:pPr>
        <w:spacing w:line="189" w:lineRule="exact"/>
        <w:rPr>
          <w:rFonts w:ascii="Times New Roman" w:eastAsia="Times New Roman" w:hAnsi="Times New Roman"/>
        </w:rPr>
      </w:pPr>
    </w:p>
    <w:p w:rsidR="00000000" w:rsidRDefault="00AB18D1" w:rsidP="00AB18D1">
      <w:pPr>
        <w:numPr>
          <w:ilvl w:val="0"/>
          <w:numId w:val="30"/>
        </w:numPr>
        <w:tabs>
          <w:tab w:val="left" w:pos="1580"/>
        </w:tabs>
        <w:spacing w:line="276" w:lineRule="auto"/>
        <w:ind w:left="1300" w:hanging="406"/>
        <w:rPr>
          <w:rFonts w:ascii="Arial" w:eastAsia="Arial" w:hAnsi="Arial"/>
        </w:rPr>
      </w:pPr>
      <w:r>
        <w:rPr>
          <w:rFonts w:ascii="Arial" w:eastAsia="Arial" w:hAnsi="Arial"/>
        </w:rPr>
        <w:t>Establish policies and proc</w:t>
      </w:r>
      <w:r>
        <w:rPr>
          <w:rFonts w:ascii="Arial" w:eastAsia="Arial" w:hAnsi="Arial"/>
        </w:rPr>
        <w:t>edures for process management and deployment that are consistent with organizational strategies.</w:t>
      </w:r>
    </w:p>
    <w:p w:rsidR="00000000" w:rsidRDefault="00AB18D1">
      <w:pPr>
        <w:spacing w:line="170" w:lineRule="exact"/>
        <w:rPr>
          <w:rFonts w:ascii="Arial" w:eastAsia="Arial" w:hAnsi="Arial"/>
        </w:rPr>
      </w:pPr>
    </w:p>
    <w:p w:rsidR="00000000" w:rsidRDefault="00AB18D1" w:rsidP="00AB18D1">
      <w:pPr>
        <w:numPr>
          <w:ilvl w:val="0"/>
          <w:numId w:val="30"/>
        </w:numPr>
        <w:tabs>
          <w:tab w:val="left" w:pos="1580"/>
        </w:tabs>
        <w:spacing w:line="276" w:lineRule="auto"/>
        <w:ind w:left="1300" w:hanging="406"/>
        <w:rPr>
          <w:rFonts w:ascii="Arial" w:eastAsia="Arial" w:hAnsi="Arial"/>
        </w:rPr>
      </w:pPr>
      <w:r>
        <w:rPr>
          <w:rFonts w:ascii="Arial" w:eastAsia="Arial" w:hAnsi="Arial"/>
        </w:rPr>
        <w:t>Establish the processes that implement the requirements of this international standard and that are consistent with organizational strategies.</w:t>
      </w:r>
    </w:p>
    <w:p w:rsidR="00000000" w:rsidRDefault="00AB18D1">
      <w:pPr>
        <w:spacing w:line="171" w:lineRule="exact"/>
        <w:rPr>
          <w:rFonts w:ascii="Arial" w:eastAsia="Arial" w:hAnsi="Arial"/>
        </w:rPr>
      </w:pPr>
    </w:p>
    <w:p w:rsidR="00000000" w:rsidRDefault="00AB18D1" w:rsidP="00AB18D1">
      <w:pPr>
        <w:numPr>
          <w:ilvl w:val="0"/>
          <w:numId w:val="30"/>
        </w:numPr>
        <w:tabs>
          <w:tab w:val="left" w:pos="1580"/>
        </w:tabs>
        <w:spacing w:line="275" w:lineRule="auto"/>
        <w:ind w:left="1300" w:hanging="406"/>
        <w:rPr>
          <w:rFonts w:ascii="Arial" w:eastAsia="Arial" w:hAnsi="Arial"/>
        </w:rPr>
      </w:pPr>
      <w:r>
        <w:rPr>
          <w:rFonts w:ascii="Arial" w:eastAsia="Arial" w:hAnsi="Arial"/>
        </w:rPr>
        <w:t>Define the rol</w:t>
      </w:r>
      <w:r>
        <w:rPr>
          <w:rFonts w:ascii="Arial" w:eastAsia="Arial" w:hAnsi="Arial"/>
        </w:rPr>
        <w:t>es, responsibilities, accountabilities, and authorities to facilitate implementation of processes and the strategic management of life cycles.</w:t>
      </w:r>
    </w:p>
    <w:p w:rsidR="00000000" w:rsidRDefault="00AB18D1">
      <w:pPr>
        <w:spacing w:line="172" w:lineRule="exact"/>
        <w:rPr>
          <w:rFonts w:ascii="Arial" w:eastAsia="Arial" w:hAnsi="Arial"/>
        </w:rPr>
      </w:pPr>
    </w:p>
    <w:p w:rsidR="00000000" w:rsidRDefault="00AB18D1" w:rsidP="00AB18D1">
      <w:pPr>
        <w:numPr>
          <w:ilvl w:val="0"/>
          <w:numId w:val="30"/>
        </w:numPr>
        <w:tabs>
          <w:tab w:val="left" w:pos="1580"/>
        </w:tabs>
        <w:spacing w:line="0" w:lineRule="atLeast"/>
        <w:ind w:left="1580" w:hanging="686"/>
        <w:rPr>
          <w:rFonts w:ascii="Arial" w:eastAsia="Arial" w:hAnsi="Arial"/>
        </w:rPr>
      </w:pPr>
      <w:r>
        <w:rPr>
          <w:rFonts w:ascii="Arial" w:eastAsia="Arial" w:hAnsi="Arial"/>
        </w:rPr>
        <w:t>Define business criteria that control progression through the life cycle.</w:t>
      </w:r>
    </w:p>
    <w:p w:rsidR="00000000" w:rsidRDefault="00AB18D1">
      <w:pPr>
        <w:spacing w:line="246"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The decision-making criteria reg</w:t>
      </w:r>
      <w:r>
        <w:rPr>
          <w:rFonts w:ascii="Arial" w:eastAsia="Arial" w:hAnsi="Arial"/>
          <w:sz w:val="18"/>
        </w:rPr>
        <w:t>arding entering and exiting each life cycle stage and key milestones are established. These are sometimes expressed in terms of business achievement.</w:t>
      </w:r>
    </w:p>
    <w:p w:rsidR="00000000" w:rsidRDefault="00AB18D1">
      <w:pPr>
        <w:spacing w:line="173" w:lineRule="exact"/>
        <w:rPr>
          <w:rFonts w:ascii="Times New Roman" w:eastAsia="Times New Roman" w:hAnsi="Times New Roman"/>
        </w:rPr>
      </w:pPr>
    </w:p>
    <w:p w:rsidR="00000000" w:rsidRDefault="00AB18D1" w:rsidP="00AB18D1">
      <w:pPr>
        <w:numPr>
          <w:ilvl w:val="0"/>
          <w:numId w:val="31"/>
        </w:numPr>
        <w:tabs>
          <w:tab w:val="left" w:pos="1580"/>
        </w:tabs>
        <w:spacing w:line="275" w:lineRule="auto"/>
        <w:ind w:left="1300" w:hanging="406"/>
        <w:rPr>
          <w:rFonts w:ascii="Arial" w:eastAsia="Arial" w:hAnsi="Arial"/>
        </w:rPr>
      </w:pPr>
      <w:r>
        <w:rPr>
          <w:rFonts w:ascii="Arial" w:eastAsia="Arial" w:hAnsi="Arial"/>
        </w:rPr>
        <w:t>Establish standard life cycle models for the organization that are comprised of stages, and define the pu</w:t>
      </w:r>
      <w:r>
        <w:rPr>
          <w:rFonts w:ascii="Arial" w:eastAsia="Arial" w:hAnsi="Arial"/>
        </w:rPr>
        <w:t>rpose and outcomes for each stage.</w:t>
      </w:r>
    </w:p>
    <w:p w:rsidR="00000000" w:rsidRDefault="00AB18D1">
      <w:pPr>
        <w:spacing w:line="179" w:lineRule="exact"/>
        <w:rPr>
          <w:rFonts w:ascii="Times New Roman" w:eastAsia="Times New Roman" w:hAnsi="Times New Roman"/>
        </w:rPr>
      </w:pPr>
    </w:p>
    <w:p w:rsidR="00000000" w:rsidRDefault="00AB18D1">
      <w:pPr>
        <w:spacing w:line="250" w:lineRule="auto"/>
        <w:ind w:left="840"/>
        <w:jc w:val="both"/>
        <w:rPr>
          <w:rFonts w:ascii="Arial" w:eastAsia="Arial" w:hAnsi="Arial"/>
          <w:sz w:val="18"/>
        </w:rPr>
      </w:pPr>
      <w:r>
        <w:rPr>
          <w:rFonts w:ascii="Arial" w:eastAsia="Arial" w:hAnsi="Arial"/>
          <w:sz w:val="18"/>
        </w:rPr>
        <w:t>NOTE The life cycle model comprises one or more stage models, as needed. It is assembled as a sequence of stages that overlap or iterate, as appropriate for the system-of-interest's scope, magnitude, complexity, changing</w:t>
      </w:r>
      <w:r>
        <w:rPr>
          <w:rFonts w:ascii="Arial" w:eastAsia="Arial" w:hAnsi="Arial"/>
          <w:sz w:val="18"/>
        </w:rPr>
        <w:t xml:space="preserve"> needs and opportunities. Stages are illustrated in the ISO/IEC TR 24748 -1 (IEEE Std 24748-1-2011) guide using a commonly encountered example of life cycle stages. Specific examples for systems are provided in ISO/IEC TR 24748-2 (IEEE Std 24748-2-2012)</w:t>
      </w:r>
      <w:r>
        <w:rPr>
          <w:rFonts w:ascii="Arial" w:eastAsia="Arial" w:hAnsi="Arial"/>
          <w:i/>
          <w:sz w:val="18"/>
        </w:rPr>
        <w:t>.</w:t>
      </w:r>
      <w:r>
        <w:rPr>
          <w:rFonts w:ascii="Arial" w:eastAsia="Arial" w:hAnsi="Arial"/>
          <w:sz w:val="18"/>
        </w:rPr>
        <w:t xml:space="preserve"> T</w:t>
      </w:r>
      <w:r>
        <w:rPr>
          <w:rFonts w:ascii="Arial" w:eastAsia="Arial" w:hAnsi="Arial"/>
          <w:sz w:val="18"/>
        </w:rPr>
        <w:t>he life cycle processes and activities are selected, tailored as appropriate and employed in a stage to fulfill the purpose and outcomes of that stage.</w:t>
      </w:r>
    </w:p>
    <w:p w:rsidR="00000000" w:rsidRDefault="00AB18D1">
      <w:pPr>
        <w:spacing w:line="198"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Assess the process. </w:t>
      </w:r>
      <w:r>
        <w:rPr>
          <w:rFonts w:ascii="Arial" w:eastAsia="Arial" w:hAnsi="Arial"/>
        </w:rPr>
        <w:t>This activity consists of the following tasks:</w:t>
      </w:r>
    </w:p>
    <w:p w:rsidR="00000000" w:rsidRDefault="00AB18D1">
      <w:pPr>
        <w:spacing w:line="248"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NOTE ISO/IEC 15504 provides a mo</w:t>
      </w:r>
      <w:r>
        <w:rPr>
          <w:rFonts w:ascii="Arial" w:eastAsia="Arial" w:hAnsi="Arial"/>
          <w:sz w:val="18"/>
        </w:rPr>
        <w:t>re detailed set of process assessment activities and tasks that are aligned with the tasks shown below.</w:t>
      </w:r>
    </w:p>
    <w:p w:rsidR="00000000" w:rsidRDefault="00AB18D1">
      <w:pPr>
        <w:spacing w:line="173" w:lineRule="exact"/>
        <w:rPr>
          <w:rFonts w:ascii="Times New Roman" w:eastAsia="Times New Roman" w:hAnsi="Times New Roman"/>
        </w:rPr>
      </w:pPr>
    </w:p>
    <w:p w:rsidR="00000000" w:rsidRDefault="00AB18D1" w:rsidP="00AB18D1">
      <w:pPr>
        <w:numPr>
          <w:ilvl w:val="0"/>
          <w:numId w:val="32"/>
        </w:numPr>
        <w:tabs>
          <w:tab w:val="left" w:pos="1580"/>
        </w:tabs>
        <w:spacing w:line="0" w:lineRule="atLeast"/>
        <w:ind w:left="1580" w:hanging="686"/>
        <w:rPr>
          <w:rFonts w:ascii="Arial" w:eastAsia="Arial" w:hAnsi="Arial"/>
        </w:rPr>
      </w:pPr>
      <w:r>
        <w:rPr>
          <w:rFonts w:ascii="Arial" w:eastAsia="Arial" w:hAnsi="Arial"/>
        </w:rPr>
        <w:t>Monitor process execution across the organization.</w:t>
      </w:r>
    </w:p>
    <w:p w:rsidR="00000000" w:rsidRDefault="00AB18D1">
      <w:pPr>
        <w:spacing w:line="245"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This includes the analysis of process measures and review of trends with respect to business c</w:t>
      </w:r>
      <w:r>
        <w:rPr>
          <w:rFonts w:ascii="Arial" w:eastAsia="Arial" w:hAnsi="Arial"/>
          <w:sz w:val="18"/>
        </w:rPr>
        <w:t>riteria, feedback from the projects regarding the effectiveness and efficiency of the processes, and monitoring execution according to regulations and organizational policies.</w:t>
      </w:r>
    </w:p>
    <w:p w:rsidR="00000000" w:rsidRDefault="00AB18D1">
      <w:pPr>
        <w:spacing w:line="189" w:lineRule="exact"/>
        <w:rPr>
          <w:rFonts w:ascii="Times New Roman" w:eastAsia="Times New Roman" w:hAnsi="Times New Roman"/>
        </w:rPr>
      </w:pPr>
    </w:p>
    <w:p w:rsidR="00000000" w:rsidRDefault="00AB18D1" w:rsidP="00AB18D1">
      <w:pPr>
        <w:numPr>
          <w:ilvl w:val="0"/>
          <w:numId w:val="33"/>
        </w:numPr>
        <w:tabs>
          <w:tab w:val="left" w:pos="1580"/>
        </w:tabs>
        <w:spacing w:line="0" w:lineRule="atLeast"/>
        <w:ind w:left="1580" w:hanging="686"/>
        <w:rPr>
          <w:rFonts w:ascii="Arial" w:eastAsia="Arial" w:hAnsi="Arial"/>
        </w:rPr>
      </w:pPr>
      <w:r>
        <w:rPr>
          <w:rFonts w:ascii="Arial" w:eastAsia="Arial" w:hAnsi="Arial"/>
        </w:rPr>
        <w:t>Conduct periodic reviews of the life cycle models used by the projects.</w:t>
      </w:r>
    </w:p>
    <w:p w:rsidR="00000000" w:rsidRDefault="00AB18D1">
      <w:pPr>
        <w:spacing w:line="200" w:lineRule="exact"/>
        <w:rPr>
          <w:rFonts w:ascii="Times New Roman" w:eastAsia="Times New Roman" w:hAnsi="Times New Roman"/>
        </w:rPr>
      </w:pPr>
    </w:p>
    <w:p w:rsidR="00000000" w:rsidRDefault="00AB18D1">
      <w:pPr>
        <w:spacing w:line="36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w:t>
            </w:r>
            <w:r>
              <w:rPr>
                <w:rFonts w:ascii="Arial" w:eastAsia="Arial" w:hAnsi="Arial"/>
                <w:sz w:val="16"/>
              </w:rPr>
              <w:t>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24</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 xml:space="preserve">No </w:t>
            </w:r>
            <w:r>
              <w:rPr>
                <w:rFonts w:ascii="Arial" w:eastAsia="Arial" w:hAnsi="Arial"/>
                <w:sz w:val="10"/>
              </w:rPr>
              <w:t>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4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644" w:bottom="0" w:left="240" w:header="0" w:footer="0" w:gutter="0"/>
          <w:cols w:num="2" w:space="0" w:equalWidth="0">
            <w:col w:w="10260" w:space="704"/>
            <w:col w:w="57"/>
          </w:cols>
          <w:docGrid w:linePitch="360"/>
        </w:sectPr>
      </w:pPr>
    </w:p>
    <w:p w:rsidR="00000000" w:rsidRDefault="00AB18D1">
      <w:pPr>
        <w:spacing w:line="0" w:lineRule="atLeast"/>
        <w:ind w:left="8040"/>
        <w:rPr>
          <w:rFonts w:ascii="Arial" w:eastAsia="Arial" w:hAnsi="Arial"/>
          <w:b/>
          <w:sz w:val="22"/>
        </w:rPr>
      </w:pPr>
      <w:bookmarkStart w:id="33" w:name="page33"/>
      <w:bookmarkEnd w:id="33"/>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This includes confirming t</w:t>
      </w:r>
      <w:r>
        <w:rPr>
          <w:rFonts w:ascii="Arial" w:eastAsia="Arial" w:hAnsi="Arial"/>
          <w:sz w:val="18"/>
        </w:rPr>
        <w:t>he continuing suitability, adequacy and effectiveness of the life cycle models used by the projects and making improvements as appropriate. This includes the stages, processes and achievement criteria that control progression through the life cycle.</w:t>
      </w:r>
    </w:p>
    <w:p w:rsidR="00000000" w:rsidRDefault="00AB18D1">
      <w:pPr>
        <w:spacing w:line="189" w:lineRule="exact"/>
        <w:rPr>
          <w:rFonts w:ascii="Times New Roman" w:eastAsia="Times New Roman" w:hAnsi="Times New Roman"/>
        </w:rPr>
      </w:pPr>
    </w:p>
    <w:p w:rsidR="00000000" w:rsidRDefault="00AB18D1" w:rsidP="00AB18D1">
      <w:pPr>
        <w:numPr>
          <w:ilvl w:val="1"/>
          <w:numId w:val="34"/>
        </w:numPr>
        <w:tabs>
          <w:tab w:val="left" w:pos="2260"/>
        </w:tabs>
        <w:spacing w:line="0" w:lineRule="atLeast"/>
        <w:ind w:left="2260" w:hanging="688"/>
        <w:rPr>
          <w:rFonts w:ascii="Arial" w:eastAsia="Arial" w:hAnsi="Arial"/>
        </w:rPr>
      </w:pPr>
      <w:r>
        <w:rPr>
          <w:rFonts w:ascii="Arial" w:eastAsia="Arial" w:hAnsi="Arial"/>
        </w:rPr>
        <w:t>Ident</w:t>
      </w:r>
      <w:r>
        <w:rPr>
          <w:rFonts w:ascii="Arial" w:eastAsia="Arial" w:hAnsi="Arial"/>
        </w:rPr>
        <w:t>ify improvement opportunities from assessment results.</w:t>
      </w:r>
    </w:p>
    <w:p w:rsidR="00000000" w:rsidRDefault="00AB18D1">
      <w:pPr>
        <w:spacing w:line="238" w:lineRule="exact"/>
        <w:rPr>
          <w:rFonts w:ascii="Arial" w:eastAsia="Arial" w:hAnsi="Arial"/>
        </w:rPr>
      </w:pPr>
    </w:p>
    <w:p w:rsidR="00000000" w:rsidRDefault="00AB18D1" w:rsidP="00AB18D1">
      <w:pPr>
        <w:numPr>
          <w:ilvl w:val="0"/>
          <w:numId w:val="35"/>
        </w:numPr>
        <w:tabs>
          <w:tab w:val="left" w:pos="1540"/>
        </w:tabs>
        <w:spacing w:line="0" w:lineRule="atLeast"/>
        <w:ind w:left="1540" w:hanging="368"/>
        <w:rPr>
          <w:rFonts w:ascii="Arial" w:eastAsia="Arial" w:hAnsi="Arial"/>
        </w:rPr>
      </w:pPr>
      <w:r>
        <w:rPr>
          <w:rFonts w:ascii="Arial" w:eastAsia="Arial" w:hAnsi="Arial"/>
          <w:b/>
        </w:rPr>
        <w:t xml:space="preserve">Improve the process.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35"/>
        </w:numPr>
        <w:tabs>
          <w:tab w:val="left" w:pos="2260"/>
        </w:tabs>
        <w:spacing w:line="0" w:lineRule="atLeast"/>
        <w:ind w:left="2260" w:hanging="688"/>
        <w:rPr>
          <w:rFonts w:ascii="Arial" w:eastAsia="Arial" w:hAnsi="Arial"/>
        </w:rPr>
      </w:pPr>
      <w:r>
        <w:rPr>
          <w:rFonts w:ascii="Arial" w:eastAsia="Arial" w:hAnsi="Arial"/>
        </w:rPr>
        <w:t>Prioritize and plan improvement opportunities.</w:t>
      </w:r>
    </w:p>
    <w:p w:rsidR="00000000" w:rsidRDefault="00AB18D1">
      <w:pPr>
        <w:spacing w:line="240" w:lineRule="exact"/>
        <w:rPr>
          <w:rFonts w:ascii="Arial" w:eastAsia="Arial" w:hAnsi="Arial"/>
        </w:rPr>
      </w:pPr>
    </w:p>
    <w:p w:rsidR="00000000" w:rsidRDefault="00AB18D1" w:rsidP="00AB18D1">
      <w:pPr>
        <w:numPr>
          <w:ilvl w:val="1"/>
          <w:numId w:val="35"/>
        </w:numPr>
        <w:tabs>
          <w:tab w:val="left" w:pos="2260"/>
        </w:tabs>
        <w:spacing w:line="0" w:lineRule="atLeast"/>
        <w:ind w:left="2260" w:hanging="688"/>
        <w:rPr>
          <w:rFonts w:ascii="Arial" w:eastAsia="Arial" w:hAnsi="Arial"/>
        </w:rPr>
      </w:pPr>
      <w:r>
        <w:rPr>
          <w:rFonts w:ascii="Arial" w:eastAsia="Arial" w:hAnsi="Arial"/>
        </w:rPr>
        <w:t>Implement improvement opportunities and inform relevant stakeholders.</w:t>
      </w:r>
    </w:p>
    <w:p w:rsidR="00000000" w:rsidRDefault="00AB18D1">
      <w:pPr>
        <w:spacing w:line="247"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Process</w:t>
      </w:r>
      <w:r>
        <w:rPr>
          <w:rFonts w:ascii="Arial" w:eastAsia="Arial" w:hAnsi="Arial"/>
          <w:sz w:val="18"/>
        </w:rPr>
        <w:t xml:space="preserve"> Improvement includes improvements to any of the processes in the organization. Lessons learned are captured and available.</w:t>
      </w:r>
    </w:p>
    <w:p w:rsidR="00000000" w:rsidRDefault="00AB18D1">
      <w:pPr>
        <w:spacing w:line="170"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6.2.2</w:t>
      </w:r>
      <w:r>
        <w:rPr>
          <w:rFonts w:ascii="Times New Roman" w:eastAsia="Times New Roman" w:hAnsi="Times New Roman"/>
        </w:rPr>
        <w:tab/>
      </w:r>
      <w:r>
        <w:rPr>
          <w:rFonts w:ascii="Arial" w:eastAsia="Arial" w:hAnsi="Arial"/>
          <w:b/>
          <w:sz w:val="19"/>
        </w:rPr>
        <w:t>Infrastructure management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6.2.2.1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purpose of the Infrastructure Management process is to provide the in</w:t>
      </w:r>
      <w:r>
        <w:rPr>
          <w:rFonts w:ascii="Arial" w:eastAsia="Arial" w:hAnsi="Arial"/>
        </w:rPr>
        <w:t>frastructure and services to projects to support organization and project objectives throughout the life cycle.</w:t>
      </w:r>
    </w:p>
    <w:p w:rsidR="00000000" w:rsidRDefault="00AB18D1">
      <w:pPr>
        <w:spacing w:line="276" w:lineRule="auto"/>
        <w:ind w:left="1180"/>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71" w:lineRule="exact"/>
        <w:rPr>
          <w:rFonts w:ascii="Times New Roman" w:eastAsia="Times New Roman" w:hAnsi="Times New Roman"/>
        </w:rPr>
      </w:pPr>
    </w:p>
    <w:tbl>
      <w:tblPr>
        <w:tblW w:w="0" w:type="auto"/>
        <w:tblInd w:w="1115" w:type="dxa"/>
        <w:tblLayout w:type="fixed"/>
        <w:tblCellMar>
          <w:top w:w="0" w:type="dxa"/>
          <w:left w:w="0" w:type="dxa"/>
          <w:bottom w:w="0" w:type="dxa"/>
          <w:right w:w="0" w:type="dxa"/>
        </w:tblCellMar>
        <w:tblLook w:val="0000" w:firstRow="0" w:lastRow="0" w:firstColumn="0" w:lastColumn="0" w:noHBand="0" w:noVBand="0"/>
      </w:tblPr>
      <w:tblGrid>
        <w:gridCol w:w="1058"/>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71" w:lineRule="exact"/>
        <w:rPr>
          <w:rFonts w:ascii="Times New Roman" w:eastAsia="Times New Roman" w:hAnsi="Times New Roman"/>
        </w:rPr>
      </w:pPr>
      <w:r>
        <w:rPr>
          <w:rFonts w:ascii="Courier New" w:eastAsia="Courier New" w:hAnsi="Courier New"/>
          <w:sz w:val="5"/>
        </w:rPr>
        <w:br w:type="column"/>
      </w:r>
    </w:p>
    <w:p w:rsidR="00000000" w:rsidRDefault="00AB18D1">
      <w:pPr>
        <w:spacing w:line="258" w:lineRule="auto"/>
        <w:ind w:left="8"/>
        <w:jc w:val="both"/>
        <w:rPr>
          <w:rFonts w:ascii="Arial" w:eastAsia="Arial" w:hAnsi="Arial"/>
        </w:rPr>
      </w:pPr>
      <w:r>
        <w:rPr>
          <w:rFonts w:ascii="Arial" w:eastAsia="Arial" w:hAnsi="Arial"/>
        </w:rPr>
        <w:t xml:space="preserve">This process defines, provides and maintains the facilities, tools, and communications </w:t>
      </w:r>
      <w:r>
        <w:rPr>
          <w:rFonts w:ascii="Arial" w:eastAsia="Arial" w:hAnsi="Arial"/>
        </w:rPr>
        <w:t>and information technology assets needed for the organization</w:t>
      </w:r>
      <w:r>
        <w:rPr>
          <w:rFonts w:ascii="Arial" w:eastAsia="Arial" w:hAnsi="Arial"/>
        </w:rPr>
        <w:t>’s business with respect to the scope of this International Standard.</w:t>
      </w:r>
    </w:p>
    <w:p w:rsidR="00000000" w:rsidRDefault="00AB18D1">
      <w:pPr>
        <w:spacing w:line="185" w:lineRule="exact"/>
        <w:rPr>
          <w:rFonts w:ascii="Times New Roman" w:eastAsia="Times New Roman" w:hAnsi="Times New Roman"/>
        </w:rPr>
      </w:pPr>
    </w:p>
    <w:p w:rsidR="00000000" w:rsidRDefault="00AB18D1">
      <w:pPr>
        <w:tabs>
          <w:tab w:val="left" w:pos="927"/>
        </w:tabs>
        <w:spacing w:line="0" w:lineRule="atLeast"/>
        <w:ind w:left="8"/>
        <w:rPr>
          <w:rFonts w:ascii="Arial" w:eastAsia="Arial" w:hAnsi="Arial"/>
          <w:b/>
        </w:rPr>
      </w:pPr>
      <w:r>
        <w:rPr>
          <w:rFonts w:ascii="Arial" w:eastAsia="Arial" w:hAnsi="Arial"/>
          <w:b/>
        </w:rPr>
        <w:t>6.2.2.2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8"/>
        <w:rPr>
          <w:rFonts w:ascii="Arial" w:eastAsia="Arial" w:hAnsi="Arial"/>
        </w:rPr>
      </w:pPr>
      <w:r>
        <w:rPr>
          <w:rFonts w:ascii="Arial" w:eastAsia="Arial" w:hAnsi="Arial"/>
        </w:rPr>
        <w:t>As a result of the successful implementation of the Infrastructure Management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36"/>
        </w:numPr>
        <w:tabs>
          <w:tab w:val="left" w:pos="368"/>
        </w:tabs>
        <w:spacing w:line="0" w:lineRule="atLeast"/>
        <w:ind w:left="368" w:hanging="368"/>
        <w:rPr>
          <w:rFonts w:ascii="Arial" w:eastAsia="Arial" w:hAnsi="Arial"/>
        </w:rPr>
      </w:pPr>
      <w:r>
        <w:rPr>
          <w:rFonts w:ascii="Arial" w:eastAsia="Arial" w:hAnsi="Arial"/>
        </w:rPr>
        <w:t>The requirements f</w:t>
      </w:r>
      <w:r>
        <w:rPr>
          <w:rFonts w:ascii="Arial" w:eastAsia="Arial" w:hAnsi="Arial"/>
        </w:rPr>
        <w:t>or infrastructure are defined.</w:t>
      </w:r>
    </w:p>
    <w:p w:rsidR="00000000" w:rsidRDefault="00AB18D1">
      <w:pPr>
        <w:spacing w:line="239" w:lineRule="exact"/>
        <w:rPr>
          <w:rFonts w:ascii="Arial" w:eastAsia="Arial" w:hAnsi="Arial"/>
        </w:rPr>
      </w:pPr>
    </w:p>
    <w:p w:rsidR="00000000" w:rsidRDefault="00AB18D1" w:rsidP="00AB18D1">
      <w:pPr>
        <w:numPr>
          <w:ilvl w:val="0"/>
          <w:numId w:val="36"/>
        </w:numPr>
        <w:tabs>
          <w:tab w:val="left" w:pos="368"/>
        </w:tabs>
        <w:spacing w:line="0" w:lineRule="atLeast"/>
        <w:ind w:left="368" w:hanging="368"/>
        <w:rPr>
          <w:rFonts w:ascii="Arial" w:eastAsia="Arial" w:hAnsi="Arial"/>
        </w:rPr>
      </w:pPr>
      <w:r>
        <w:rPr>
          <w:rFonts w:ascii="Arial" w:eastAsia="Arial" w:hAnsi="Arial"/>
        </w:rPr>
        <w:t>The infrastructure elements are identified and specified.</w:t>
      </w:r>
    </w:p>
    <w:p w:rsidR="00000000" w:rsidRDefault="00AB18D1">
      <w:pPr>
        <w:spacing w:line="240" w:lineRule="exact"/>
        <w:rPr>
          <w:rFonts w:ascii="Arial" w:eastAsia="Arial" w:hAnsi="Arial"/>
        </w:rPr>
      </w:pPr>
    </w:p>
    <w:p w:rsidR="00000000" w:rsidRDefault="00AB18D1" w:rsidP="00AB18D1">
      <w:pPr>
        <w:numPr>
          <w:ilvl w:val="0"/>
          <w:numId w:val="36"/>
        </w:numPr>
        <w:tabs>
          <w:tab w:val="left" w:pos="368"/>
        </w:tabs>
        <w:spacing w:line="0" w:lineRule="atLeast"/>
        <w:ind w:left="368" w:hanging="368"/>
        <w:rPr>
          <w:rFonts w:ascii="Arial" w:eastAsia="Arial" w:hAnsi="Arial"/>
        </w:rPr>
      </w:pPr>
      <w:r>
        <w:rPr>
          <w:rFonts w:ascii="Arial" w:eastAsia="Arial" w:hAnsi="Arial"/>
        </w:rPr>
        <w:t>Infrastructure elements are developed or acquired.</w:t>
      </w:r>
    </w:p>
    <w:p w:rsidR="00000000" w:rsidRDefault="00AB18D1">
      <w:pPr>
        <w:spacing w:line="240" w:lineRule="exact"/>
        <w:rPr>
          <w:rFonts w:ascii="Arial" w:eastAsia="Arial" w:hAnsi="Arial"/>
        </w:rPr>
      </w:pPr>
    </w:p>
    <w:p w:rsidR="00000000" w:rsidRDefault="00AB18D1" w:rsidP="00AB18D1">
      <w:pPr>
        <w:numPr>
          <w:ilvl w:val="0"/>
          <w:numId w:val="36"/>
        </w:numPr>
        <w:tabs>
          <w:tab w:val="left" w:pos="368"/>
        </w:tabs>
        <w:spacing w:line="0" w:lineRule="atLeast"/>
        <w:ind w:left="368" w:hanging="368"/>
        <w:rPr>
          <w:rFonts w:ascii="Arial" w:eastAsia="Arial" w:hAnsi="Arial"/>
        </w:rPr>
      </w:pPr>
      <w:r>
        <w:rPr>
          <w:rFonts w:ascii="Arial" w:eastAsia="Arial" w:hAnsi="Arial"/>
        </w:rPr>
        <w:t>The infrastructure is available.</w:t>
      </w:r>
    </w:p>
    <w:p w:rsidR="00000000" w:rsidRDefault="00AB18D1">
      <w:pPr>
        <w:tabs>
          <w:tab w:val="left" w:pos="368"/>
        </w:tabs>
        <w:spacing w:line="0" w:lineRule="atLeast"/>
        <w:ind w:left="368" w:hanging="368"/>
        <w:rPr>
          <w:rFonts w:ascii="Arial" w:eastAsia="Arial" w:hAnsi="Arial"/>
        </w:rPr>
        <w:sectPr w:rsidR="00000000">
          <w:type w:val="continuous"/>
          <w:pgSz w:w="11900" w:h="16840"/>
          <w:pgMar w:top="660" w:right="724" w:bottom="0" w:left="240" w:header="0" w:footer="0" w:gutter="0"/>
          <w:cols w:num="2" w:space="0" w:equalWidth="0">
            <w:col w:w="1172" w:space="1"/>
            <w:col w:w="9768"/>
          </w:cols>
          <w:docGrid w:linePitch="360"/>
        </w:sectPr>
      </w:pPr>
    </w:p>
    <w:p w:rsidR="00000000" w:rsidRDefault="00AB18D1">
      <w:pPr>
        <w:spacing w:line="236"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6.2.2.3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organization shall implement the following a</w:t>
      </w:r>
      <w:r>
        <w:rPr>
          <w:rFonts w:ascii="Arial" w:eastAsia="Arial" w:hAnsi="Arial"/>
        </w:rPr>
        <w:t>ctivities and tasks in accordance with applicable organization policies and procedures with respect to the Infrastructure Management process.</w:t>
      </w:r>
    </w:p>
    <w:p w:rsidR="00000000" w:rsidRDefault="00AB18D1">
      <w:pPr>
        <w:spacing w:line="169"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Establish the infrastructure.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7"/>
        </w:numPr>
        <w:tabs>
          <w:tab w:val="left" w:pos="2260"/>
        </w:tabs>
        <w:spacing w:line="0" w:lineRule="atLeast"/>
        <w:ind w:left="2260" w:hanging="688"/>
        <w:rPr>
          <w:rFonts w:ascii="Arial" w:eastAsia="Arial" w:hAnsi="Arial"/>
        </w:rPr>
      </w:pPr>
      <w:r>
        <w:rPr>
          <w:rFonts w:ascii="Arial" w:eastAsia="Arial" w:hAnsi="Arial"/>
        </w:rPr>
        <w:t>Define project infrastructure re</w:t>
      </w:r>
      <w:r>
        <w:rPr>
          <w:rFonts w:ascii="Arial" w:eastAsia="Arial" w:hAnsi="Arial"/>
        </w:rPr>
        <w:t>quirements.</w:t>
      </w:r>
    </w:p>
    <w:p w:rsidR="00000000" w:rsidRDefault="00AB18D1">
      <w:pPr>
        <w:spacing w:line="247"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8"/>
        </w:rPr>
      </w:pPr>
      <w:r>
        <w:rPr>
          <w:rFonts w:ascii="Arial" w:eastAsia="Arial" w:hAnsi="Arial"/>
          <w:sz w:val="18"/>
        </w:rPr>
        <w:t>NOTE 1</w:t>
      </w:r>
      <w:r>
        <w:rPr>
          <w:rFonts w:ascii="Arial" w:eastAsia="Arial" w:hAnsi="Arial"/>
          <w:sz w:val="18"/>
        </w:rPr>
        <w:tab/>
      </w:r>
      <w:r>
        <w:rPr>
          <w:rFonts w:ascii="Arial" w:eastAsia="Arial" w:hAnsi="Arial"/>
          <w:sz w:val="18"/>
        </w:rPr>
        <w:t>Infrastructure element examples are facilities, tools, hardware, software, services, and standards.</w:t>
      </w:r>
    </w:p>
    <w:p w:rsidR="00000000" w:rsidRDefault="00AB18D1">
      <w:pPr>
        <w:spacing w:line="243" w:lineRule="exact"/>
        <w:rPr>
          <w:rFonts w:ascii="Times New Roman" w:eastAsia="Times New Roman" w:hAnsi="Times New Roman"/>
        </w:rPr>
      </w:pPr>
    </w:p>
    <w:p w:rsidR="00000000" w:rsidRDefault="00AB18D1">
      <w:pPr>
        <w:spacing w:line="250" w:lineRule="auto"/>
        <w:ind w:left="1580"/>
        <w:jc w:val="both"/>
        <w:rPr>
          <w:rFonts w:ascii="Arial" w:eastAsia="Arial" w:hAnsi="Arial"/>
          <w:sz w:val="18"/>
        </w:rPr>
      </w:pPr>
      <w:r>
        <w:rPr>
          <w:rFonts w:ascii="Arial" w:eastAsia="Arial" w:hAnsi="Arial"/>
          <w:sz w:val="18"/>
        </w:rPr>
        <w:t>NOTE 2 The infrastructure resource needs for the project are considered in context with other projects and resources within the organiz</w:t>
      </w:r>
      <w:r>
        <w:rPr>
          <w:rFonts w:ascii="Arial" w:eastAsia="Arial" w:hAnsi="Arial"/>
          <w:sz w:val="18"/>
        </w:rPr>
        <w:t>ation, as well as within the policies and strategic plans of the organization. Business constraints and timelines that influence and control provision of infrastructure resources and services for the project are also evaluated. Project plans and future bus</w:t>
      </w:r>
      <w:r>
        <w:rPr>
          <w:rFonts w:ascii="Arial" w:eastAsia="Arial" w:hAnsi="Arial"/>
          <w:sz w:val="18"/>
        </w:rPr>
        <w:t>iness needs contribute to the understanding of the resource infrastructure that is required. Physical factors (e.g., facilities), logistics needs, and human factors (including health and safety aspects) are also considered.</w:t>
      </w:r>
    </w:p>
    <w:p w:rsidR="00000000" w:rsidRDefault="00AB18D1">
      <w:pPr>
        <w:spacing w:line="207" w:lineRule="exact"/>
        <w:rPr>
          <w:rFonts w:ascii="Times New Roman" w:eastAsia="Times New Roman" w:hAnsi="Times New Roman"/>
        </w:rPr>
      </w:pPr>
    </w:p>
    <w:p w:rsidR="00000000" w:rsidRDefault="00AB18D1">
      <w:pPr>
        <w:spacing w:line="279" w:lineRule="auto"/>
        <w:ind w:left="1580"/>
        <w:jc w:val="both"/>
        <w:rPr>
          <w:rFonts w:ascii="Arial" w:eastAsia="Arial" w:hAnsi="Arial"/>
          <w:sz w:val="18"/>
        </w:rPr>
      </w:pPr>
      <w:r>
        <w:rPr>
          <w:rFonts w:ascii="Arial" w:eastAsia="Arial" w:hAnsi="Arial"/>
          <w:sz w:val="18"/>
        </w:rPr>
        <w:t xml:space="preserve">NOTE 3 ISO/IEC 27036, </w:t>
      </w:r>
      <w:r>
        <w:rPr>
          <w:rFonts w:ascii="Arial" w:eastAsia="Arial" w:hAnsi="Arial"/>
          <w:i/>
          <w:sz w:val="18"/>
        </w:rPr>
        <w:t>Informati</w:t>
      </w:r>
      <w:r>
        <w:rPr>
          <w:rFonts w:ascii="Arial" w:eastAsia="Arial" w:hAnsi="Arial"/>
          <w:i/>
          <w:sz w:val="18"/>
        </w:rPr>
        <w:t>on security for supplier relationships</w:t>
      </w:r>
      <w:r>
        <w:rPr>
          <w:rFonts w:ascii="Arial" w:eastAsia="Arial" w:hAnsi="Arial"/>
          <w:sz w:val="18"/>
        </w:rPr>
        <w:t>, provides guidance for addressing security of outsourced infrastructure.</w:t>
      </w:r>
    </w:p>
    <w:p w:rsidR="00000000" w:rsidRDefault="00AB18D1">
      <w:pPr>
        <w:spacing w:line="172" w:lineRule="exact"/>
        <w:rPr>
          <w:rFonts w:ascii="Times New Roman" w:eastAsia="Times New Roman" w:hAnsi="Times New Roman"/>
        </w:rPr>
      </w:pPr>
    </w:p>
    <w:p w:rsidR="00000000" w:rsidRDefault="00AB18D1" w:rsidP="00AB18D1">
      <w:pPr>
        <w:numPr>
          <w:ilvl w:val="0"/>
          <w:numId w:val="38"/>
        </w:numPr>
        <w:tabs>
          <w:tab w:val="left" w:pos="2260"/>
        </w:tabs>
        <w:spacing w:line="275" w:lineRule="auto"/>
        <w:ind w:left="1980" w:hanging="408"/>
        <w:rPr>
          <w:rFonts w:ascii="Arial" w:eastAsia="Arial" w:hAnsi="Arial"/>
        </w:rPr>
      </w:pPr>
      <w:r>
        <w:rPr>
          <w:rFonts w:ascii="Arial" w:eastAsia="Arial" w:hAnsi="Arial"/>
        </w:rPr>
        <w:t>Identify, obtain and provide infrastructure resources and services that are needed to implement and support projects.</w:t>
      </w:r>
    </w:p>
    <w:p w:rsidR="00000000" w:rsidRDefault="00AB18D1">
      <w:pPr>
        <w:spacing w:line="17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8"/>
        </w:trPr>
        <w:tc>
          <w:tcPr>
            <w:tcW w:w="1020" w:type="dxa"/>
            <w:shd w:val="clear" w:color="auto" w:fill="auto"/>
            <w:vAlign w:val="bottom"/>
          </w:tcPr>
          <w:p w:rsidR="00000000" w:rsidRDefault="00AB18D1">
            <w:pPr>
              <w:spacing w:line="0" w:lineRule="atLeast"/>
              <w:rPr>
                <w:rFonts w:ascii="Times New Roman" w:eastAsia="Times New Roman" w:hAnsi="Times New Roman"/>
              </w:rPr>
            </w:pPr>
          </w:p>
        </w:tc>
        <w:tc>
          <w:tcPr>
            <w:tcW w:w="1200" w:type="dxa"/>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NOTE</w:t>
            </w:r>
          </w:p>
        </w:tc>
        <w:tc>
          <w:tcPr>
            <w:tcW w:w="8700" w:type="dxa"/>
            <w:gridSpan w:val="2"/>
            <w:shd w:val="clear" w:color="auto" w:fill="auto"/>
            <w:vAlign w:val="bottom"/>
          </w:tcPr>
          <w:p w:rsidR="00000000" w:rsidRDefault="00AB18D1">
            <w:pPr>
              <w:spacing w:line="0" w:lineRule="atLeast"/>
              <w:ind w:right="693"/>
              <w:jc w:val="right"/>
              <w:rPr>
                <w:rFonts w:ascii="Arial" w:eastAsia="Arial" w:hAnsi="Arial"/>
                <w:sz w:val="18"/>
              </w:rPr>
            </w:pPr>
            <w:r>
              <w:rPr>
                <w:rFonts w:ascii="Arial" w:eastAsia="Arial" w:hAnsi="Arial"/>
                <w:sz w:val="18"/>
              </w:rPr>
              <w:t>An inventory asset</w:t>
            </w:r>
            <w:r>
              <w:rPr>
                <w:rFonts w:ascii="Arial" w:eastAsia="Arial" w:hAnsi="Arial"/>
                <w:sz w:val="18"/>
              </w:rPr>
              <w:t xml:space="preserve"> registry is often established to track infrastructure elements and support reuse.</w:t>
            </w:r>
          </w:p>
        </w:tc>
      </w:tr>
      <w:tr w:rsidR="00000000">
        <w:trPr>
          <w:trHeight w:val="540"/>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25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w:t>
            </w:r>
            <w:r>
              <w:rPr>
                <w:rFonts w:ascii="Arial" w:eastAsia="Arial" w:hAnsi="Arial"/>
                <w:sz w:val="10"/>
              </w:rPr>
              <w:t>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34" w:name="page34"/>
      <w:bookmarkEnd w:id="34"/>
      <w:r>
        <w:rPr>
          <w:rFonts w:ascii="Arial" w:eastAsia="Arial" w:hAnsi="Arial"/>
          <w:b/>
          <w:sz w:val="22"/>
        </w:rPr>
        <w:t>ISO/IEC/IEEE 15288:2015(E)</w:t>
      </w:r>
    </w:p>
    <w:p w:rsidR="00000000" w:rsidRDefault="00AB18D1">
      <w:pPr>
        <w:spacing w:line="215" w:lineRule="exact"/>
        <w:rPr>
          <w:rFonts w:ascii="Times New Roman" w:eastAsia="Times New Roman" w:hAnsi="Times New Roman"/>
        </w:rPr>
      </w:pPr>
    </w:p>
    <w:p w:rsidR="00000000" w:rsidRDefault="00AB18D1" w:rsidP="00AB18D1">
      <w:pPr>
        <w:numPr>
          <w:ilvl w:val="0"/>
          <w:numId w:val="39"/>
        </w:numPr>
        <w:tabs>
          <w:tab w:val="left" w:pos="860"/>
        </w:tabs>
        <w:spacing w:line="0" w:lineRule="atLeast"/>
        <w:ind w:left="860" w:hanging="366"/>
        <w:rPr>
          <w:rFonts w:ascii="Arial" w:eastAsia="Arial" w:hAnsi="Arial"/>
        </w:rPr>
      </w:pPr>
      <w:r>
        <w:rPr>
          <w:rFonts w:ascii="Arial" w:eastAsia="Arial" w:hAnsi="Arial"/>
          <w:b/>
        </w:rPr>
        <w:t xml:space="preserve">Maintain the infrastructure. </w:t>
      </w:r>
      <w:r>
        <w:rPr>
          <w:rFonts w:ascii="Arial" w:eastAsia="Arial" w:hAnsi="Arial"/>
        </w:rPr>
        <w:t>This ac</w:t>
      </w:r>
      <w:r>
        <w:rPr>
          <w:rFonts w:ascii="Arial" w:eastAsia="Arial" w:hAnsi="Arial"/>
        </w:rPr>
        <w:t>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39"/>
        </w:numPr>
        <w:tabs>
          <w:tab w:val="left" w:pos="1580"/>
        </w:tabs>
        <w:spacing w:line="0" w:lineRule="atLeast"/>
        <w:ind w:left="1580" w:hanging="686"/>
        <w:rPr>
          <w:rFonts w:ascii="Arial" w:eastAsia="Arial" w:hAnsi="Arial"/>
        </w:rPr>
      </w:pPr>
      <w:r>
        <w:rPr>
          <w:rFonts w:ascii="Arial" w:eastAsia="Arial" w:hAnsi="Arial"/>
        </w:rPr>
        <w:t>Evaluate the degree to which delivered infrastructure resources satisfy project needs.</w:t>
      </w:r>
    </w:p>
    <w:p w:rsidR="00000000" w:rsidRDefault="00AB18D1">
      <w:pPr>
        <w:spacing w:line="239" w:lineRule="exact"/>
        <w:rPr>
          <w:rFonts w:ascii="Arial" w:eastAsia="Arial" w:hAnsi="Arial"/>
        </w:rPr>
      </w:pPr>
    </w:p>
    <w:p w:rsidR="00000000" w:rsidRDefault="00AB18D1" w:rsidP="00AB18D1">
      <w:pPr>
        <w:numPr>
          <w:ilvl w:val="1"/>
          <w:numId w:val="39"/>
        </w:numPr>
        <w:tabs>
          <w:tab w:val="left" w:pos="1580"/>
        </w:tabs>
        <w:spacing w:line="276" w:lineRule="auto"/>
        <w:ind w:left="1300" w:hanging="406"/>
        <w:rPr>
          <w:rFonts w:ascii="Arial" w:eastAsia="Arial" w:hAnsi="Arial"/>
        </w:rPr>
      </w:pPr>
      <w:r>
        <w:rPr>
          <w:rFonts w:ascii="Arial" w:eastAsia="Arial" w:hAnsi="Arial"/>
        </w:rPr>
        <w:t>Identify and provide improvements or changes to the infrastructure resources as the project requirements change.</w:t>
      </w:r>
    </w:p>
    <w:p w:rsidR="00000000" w:rsidRDefault="00AB18D1">
      <w:pPr>
        <w:spacing w:line="169"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6.2.3</w:t>
      </w:r>
      <w:r>
        <w:rPr>
          <w:rFonts w:ascii="Times New Roman" w:eastAsia="Times New Roman" w:hAnsi="Times New Roman"/>
        </w:rPr>
        <w:tab/>
      </w:r>
      <w:r>
        <w:rPr>
          <w:rFonts w:ascii="Arial" w:eastAsia="Arial" w:hAnsi="Arial"/>
          <w:b/>
          <w:sz w:val="19"/>
        </w:rPr>
        <w:t>Portfol</w:t>
      </w:r>
      <w:r>
        <w:rPr>
          <w:rFonts w:ascii="Arial" w:eastAsia="Arial" w:hAnsi="Arial"/>
          <w:b/>
          <w:sz w:val="19"/>
        </w:rPr>
        <w:t>io management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6.2.3.1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500"/>
        <w:jc w:val="both"/>
        <w:rPr>
          <w:rFonts w:ascii="Arial" w:eastAsia="Arial" w:hAnsi="Arial"/>
        </w:rPr>
      </w:pPr>
      <w:r>
        <w:rPr>
          <w:rFonts w:ascii="Arial" w:eastAsia="Arial" w:hAnsi="Arial"/>
        </w:rPr>
        <w:t>The purpose of the Portfolio Management process is to initiate and sustain necessary, sufficient and suitable projects in order to meet the strategic objectives of the organization.</w:t>
      </w:r>
    </w:p>
    <w:p w:rsidR="00000000" w:rsidRDefault="00AB18D1">
      <w:pPr>
        <w:spacing w:line="171"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This process commits the investme</w:t>
      </w:r>
      <w:r>
        <w:rPr>
          <w:rFonts w:ascii="Arial" w:eastAsia="Arial" w:hAnsi="Arial"/>
        </w:rPr>
        <w:t>nt of adequate organization funding and resources, and sanctions the authorities needed to establish selected projects. It performs continued assessment of projects to confirm they justify, or can be redirected to justify, continued investment.</w:t>
      </w:r>
    </w:p>
    <w:p w:rsidR="00000000" w:rsidRDefault="00AB18D1">
      <w:pPr>
        <w:spacing w:line="185"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6.2.3.2</w:t>
      </w:r>
      <w:r>
        <w:rPr>
          <w:rFonts w:ascii="Arial" w:eastAsia="Arial" w:hAnsi="Arial"/>
          <w:b/>
        </w:rPr>
        <w:tab/>
      </w:r>
      <w:r>
        <w:rPr>
          <w:rFonts w:ascii="Arial" w:eastAsia="Arial" w:hAnsi="Arial"/>
          <w:b/>
        </w:rPr>
        <w:t>Ou</w:t>
      </w:r>
      <w:r>
        <w:rPr>
          <w:rFonts w:ascii="Arial" w:eastAsia="Arial" w:hAnsi="Arial"/>
          <w:b/>
        </w:rPr>
        <w:t>tcomes</w:t>
      </w:r>
    </w:p>
    <w:p w:rsidR="00000000" w:rsidRDefault="00AB18D1">
      <w:pPr>
        <w:spacing w:line="113" w:lineRule="exact"/>
        <w:rPr>
          <w:rFonts w:ascii="Times New Roman" w:eastAsia="Times New Roman" w:hAnsi="Times New Roman"/>
        </w:rPr>
      </w:pP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260"/>
        <w:gridCol w:w="1080"/>
        <w:gridCol w:w="6720"/>
      </w:tblGrid>
      <w:tr w:rsidR="00000000">
        <w:trPr>
          <w:trHeight w:val="72"/>
        </w:trPr>
        <w:tc>
          <w:tcPr>
            <w:tcW w:w="260" w:type="dxa"/>
            <w:shd w:val="clear" w:color="auto" w:fill="auto"/>
            <w:vAlign w:val="bottom"/>
          </w:tcPr>
          <w:p w:rsidR="00000000" w:rsidRDefault="00AB18D1">
            <w:pPr>
              <w:spacing w:line="0" w:lineRule="atLeast"/>
              <w:rPr>
                <w:rFonts w:ascii="Times New Roman" w:eastAsia="Times New Roman" w:hAnsi="Times New Roman"/>
                <w:sz w:val="6"/>
              </w:rPr>
            </w:pPr>
          </w:p>
        </w:tc>
        <w:tc>
          <w:tcPr>
            <w:tcW w:w="1080" w:type="dxa"/>
            <w:shd w:val="clear" w:color="auto" w:fill="auto"/>
            <w:textDirection w:val="tbRl"/>
            <w:vAlign w:val="bottom"/>
          </w:tcPr>
          <w:p w:rsidR="00000000" w:rsidRDefault="00AB18D1">
            <w:pPr>
              <w:spacing w:line="0" w:lineRule="atLeast"/>
              <w:ind w:left="333"/>
              <w:jc w:val="right"/>
              <w:rPr>
                <w:rFonts w:ascii="Courier New" w:eastAsia="Courier New" w:hAnsi="Courier New"/>
                <w:sz w:val="6"/>
              </w:rPr>
            </w:pPr>
            <w:r>
              <w:rPr>
                <w:rFonts w:ascii="Courier New" w:eastAsia="Courier New" w:hAnsi="Courier New"/>
                <w:sz w:val="6"/>
              </w:rPr>
              <w:t>--</w:t>
            </w:r>
          </w:p>
        </w:tc>
        <w:tc>
          <w:tcPr>
            <w:tcW w:w="672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59"/>
        </w:trPr>
        <w:tc>
          <w:tcPr>
            <w:tcW w:w="260" w:type="dxa"/>
            <w:shd w:val="clear" w:color="auto" w:fill="auto"/>
            <w:vAlign w:val="bottom"/>
          </w:tcPr>
          <w:p w:rsidR="00000000" w:rsidRDefault="00AB18D1">
            <w:pPr>
              <w:spacing w:line="0" w:lineRule="atLeast"/>
              <w:rPr>
                <w:rFonts w:ascii="Times New Roman" w:eastAsia="Times New Roman" w:hAnsi="Times New Roman"/>
                <w:sz w:val="5"/>
              </w:rPr>
            </w:pPr>
          </w:p>
        </w:tc>
        <w:tc>
          <w:tcPr>
            <w:tcW w:w="1080" w:type="dxa"/>
            <w:shd w:val="clear" w:color="auto" w:fill="auto"/>
            <w:textDirection w:val="tbRl"/>
            <w:vAlign w:val="bottom"/>
          </w:tcPr>
          <w:p w:rsidR="00000000" w:rsidRDefault="00AB18D1">
            <w:pPr>
              <w:spacing w:line="0" w:lineRule="atLeast"/>
              <w:ind w:left="383"/>
              <w:jc w:val="right"/>
              <w:rPr>
                <w:rFonts w:ascii="Courier New" w:eastAsia="Courier New" w:hAnsi="Courier New"/>
                <w:w w:val="30"/>
                <w:sz w:val="1"/>
              </w:rPr>
            </w:pPr>
            <w:r>
              <w:rPr>
                <w:rFonts w:ascii="Courier New" w:eastAsia="Courier New" w:hAnsi="Courier New"/>
                <w:w w:val="30"/>
                <w:sz w:val="1"/>
              </w:rPr>
              <w:t>-`-`,,`,,,`,``,,,`,`,``,``,,,,,,`</w:t>
            </w:r>
          </w:p>
        </w:tc>
        <w:tc>
          <w:tcPr>
            <w:tcW w:w="672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64"/>
        </w:trPr>
        <w:tc>
          <w:tcPr>
            <w:tcW w:w="8060" w:type="dxa"/>
            <w:gridSpan w:val="3"/>
            <w:shd w:val="clear" w:color="auto" w:fill="auto"/>
            <w:vAlign w:val="bottom"/>
          </w:tcPr>
          <w:p w:rsidR="00000000" w:rsidRDefault="00AB18D1">
            <w:pPr>
              <w:spacing w:line="0" w:lineRule="atLeast"/>
              <w:rPr>
                <w:rFonts w:ascii="Arial" w:eastAsia="Arial" w:hAnsi="Arial"/>
              </w:rPr>
            </w:pPr>
            <w:r>
              <w:rPr>
                <w:rFonts w:ascii="Arial" w:eastAsia="Arial" w:hAnsi="Arial"/>
              </w:rPr>
              <w:t>As a result of the successful implementation of the Portfolio Management process:</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a)</w:t>
            </w:r>
          </w:p>
        </w:tc>
        <w:tc>
          <w:tcPr>
            <w:tcW w:w="7800" w:type="dxa"/>
            <w:gridSpan w:val="2"/>
            <w:shd w:val="clear" w:color="auto" w:fill="auto"/>
            <w:vAlign w:val="bottom"/>
          </w:tcPr>
          <w:p w:rsidR="00000000" w:rsidRDefault="00AB18D1">
            <w:pPr>
              <w:spacing w:line="0" w:lineRule="atLeast"/>
              <w:ind w:left="100"/>
              <w:rPr>
                <w:rFonts w:ascii="Arial" w:eastAsia="Arial" w:hAnsi="Arial"/>
                <w:w w:val="99"/>
              </w:rPr>
            </w:pPr>
            <w:r>
              <w:rPr>
                <w:rFonts w:ascii="Arial" w:eastAsia="Arial" w:hAnsi="Arial"/>
                <w:w w:val="99"/>
              </w:rPr>
              <w:t>Business venture opportunities, investments or necessities are qualified and prioritized.</w:t>
            </w:r>
          </w:p>
        </w:tc>
      </w:tr>
      <w:tr w:rsidR="00000000">
        <w:trPr>
          <w:trHeight w:val="405"/>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b)</w:t>
            </w:r>
          </w:p>
        </w:tc>
        <w:tc>
          <w:tcPr>
            <w:tcW w:w="780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Projects are identified.</w:t>
            </w:r>
          </w:p>
        </w:tc>
      </w:tr>
      <w:tr w:rsidR="00000000">
        <w:trPr>
          <w:trHeight w:val="534"/>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c)</w:t>
            </w:r>
          </w:p>
        </w:tc>
        <w:tc>
          <w:tcPr>
            <w:tcW w:w="1080" w:type="dxa"/>
            <w:shd w:val="clear" w:color="auto" w:fill="auto"/>
            <w:vAlign w:val="bottom"/>
          </w:tcPr>
          <w:p w:rsidR="00000000" w:rsidRDefault="00AB18D1">
            <w:pPr>
              <w:spacing w:line="0" w:lineRule="atLeast"/>
              <w:ind w:left="100"/>
              <w:rPr>
                <w:rFonts w:ascii="Courier New" w:eastAsia="Courier New" w:hAnsi="Courier New"/>
                <w:sz w:val="6"/>
              </w:rPr>
            </w:pPr>
            <w:r>
              <w:rPr>
                <w:rFonts w:ascii="Arial" w:eastAsia="Arial" w:hAnsi="Arial"/>
                <w:sz w:val="8"/>
              </w:rPr>
              <w:t>Resources</w:t>
            </w:r>
            <w:r>
              <w:rPr>
                <w:rFonts w:ascii="Courier New" w:eastAsia="Courier New" w:hAnsi="Courier New"/>
                <w:sz w:val="6"/>
              </w:rPr>
              <w:t>`,,`,,`,`,,`---</w:t>
            </w:r>
          </w:p>
        </w:tc>
        <w:tc>
          <w:tcPr>
            <w:tcW w:w="6720" w:type="dxa"/>
            <w:shd w:val="clear" w:color="auto" w:fill="auto"/>
            <w:vAlign w:val="bottom"/>
          </w:tcPr>
          <w:p w:rsidR="00000000" w:rsidRDefault="00AB18D1">
            <w:pPr>
              <w:spacing w:line="0" w:lineRule="atLeast"/>
              <w:ind w:left="20"/>
              <w:rPr>
                <w:rFonts w:ascii="Arial" w:eastAsia="Arial" w:hAnsi="Arial"/>
              </w:rPr>
            </w:pPr>
            <w:r>
              <w:rPr>
                <w:rFonts w:ascii="Arial" w:eastAsia="Arial" w:hAnsi="Arial"/>
              </w:rPr>
              <w:t>and budgets for each project are allocated.</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d)</w:t>
            </w:r>
          </w:p>
        </w:tc>
        <w:tc>
          <w:tcPr>
            <w:tcW w:w="780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Project management responsibilities, accountability, and authorities are defined.</w:t>
            </w:r>
          </w:p>
        </w:tc>
      </w:tr>
    </w:tbl>
    <w:p w:rsidR="00000000" w:rsidRDefault="00AB18D1">
      <w:pPr>
        <w:spacing w:line="205"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e)</w:t>
      </w:r>
      <w:r>
        <w:rPr>
          <w:rFonts w:ascii="Arial" w:eastAsia="Arial" w:hAnsi="Arial"/>
        </w:rPr>
        <w:tab/>
      </w:r>
      <w:r>
        <w:rPr>
          <w:rFonts w:ascii="Arial" w:eastAsia="Arial" w:hAnsi="Arial"/>
        </w:rPr>
        <w:t>Projects meeting agreement and stakeholder requirements are sustained.</w:t>
      </w:r>
    </w:p>
    <w:p w:rsidR="00000000" w:rsidRDefault="00AB18D1">
      <w:pPr>
        <w:spacing w:line="24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f)</w:t>
      </w:r>
      <w:r>
        <w:rPr>
          <w:rFonts w:ascii="Arial" w:eastAsia="Arial" w:hAnsi="Arial"/>
        </w:rPr>
        <w:tab/>
      </w:r>
      <w:r>
        <w:rPr>
          <w:rFonts w:ascii="Arial" w:eastAsia="Arial" w:hAnsi="Arial"/>
        </w:rPr>
        <w:t>Projects not meet</w:t>
      </w:r>
      <w:r>
        <w:rPr>
          <w:rFonts w:ascii="Arial" w:eastAsia="Arial" w:hAnsi="Arial"/>
        </w:rPr>
        <w:t>ing agreement or satisfying stakeholder requirements are redirected or terminated.</w:t>
      </w:r>
    </w:p>
    <w:p w:rsidR="00000000" w:rsidRDefault="00AB18D1">
      <w:pPr>
        <w:spacing w:line="24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g)</w:t>
      </w:r>
      <w:r>
        <w:rPr>
          <w:rFonts w:ascii="Times New Roman" w:eastAsia="Times New Roman" w:hAnsi="Times New Roman"/>
        </w:rPr>
        <w:tab/>
      </w:r>
      <w:r>
        <w:rPr>
          <w:rFonts w:ascii="Arial" w:eastAsia="Arial" w:hAnsi="Arial"/>
          <w:sz w:val="19"/>
        </w:rPr>
        <w:t>Projects that have completed agreements and satisfied stakeholder requirements are closed.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6.2.3.3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7" w:lineRule="auto"/>
        <w:ind w:left="500"/>
        <w:rPr>
          <w:rFonts w:ascii="Arial" w:eastAsia="Arial" w:hAnsi="Arial"/>
        </w:rPr>
      </w:pPr>
      <w:r>
        <w:rPr>
          <w:rFonts w:ascii="Arial" w:eastAsia="Arial" w:hAnsi="Arial"/>
        </w:rPr>
        <w:t xml:space="preserve">The organization shall implement the following </w:t>
      </w:r>
      <w:r>
        <w:rPr>
          <w:rFonts w:ascii="Arial" w:eastAsia="Arial" w:hAnsi="Arial"/>
        </w:rPr>
        <w:t>activities and tasks in accordance with applicable organization policies and procedures with respect to the Portfolio Management process.</w:t>
      </w:r>
    </w:p>
    <w:p w:rsidR="00000000" w:rsidRDefault="00AB18D1">
      <w:pPr>
        <w:spacing w:line="16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Define and authorize projects.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40"/>
        </w:numPr>
        <w:tabs>
          <w:tab w:val="left" w:pos="1580"/>
        </w:tabs>
        <w:spacing w:line="0" w:lineRule="atLeast"/>
        <w:ind w:left="1580" w:hanging="686"/>
        <w:rPr>
          <w:rFonts w:ascii="Arial" w:eastAsia="Arial" w:hAnsi="Arial"/>
        </w:rPr>
      </w:pPr>
      <w:r>
        <w:rPr>
          <w:rFonts w:ascii="Arial" w:eastAsia="Arial" w:hAnsi="Arial"/>
        </w:rPr>
        <w:t xml:space="preserve">Identify potential new or modified </w:t>
      </w:r>
      <w:r>
        <w:rPr>
          <w:rFonts w:ascii="Arial" w:eastAsia="Arial" w:hAnsi="Arial"/>
        </w:rPr>
        <w:t>capabilities or missions.</w:t>
      </w:r>
    </w:p>
    <w:p w:rsidR="00000000" w:rsidRDefault="00AB18D1">
      <w:pPr>
        <w:spacing w:line="247" w:lineRule="exact"/>
        <w:rPr>
          <w:rFonts w:ascii="Times New Roman" w:eastAsia="Times New Roman" w:hAnsi="Times New Roman"/>
        </w:rPr>
      </w:pPr>
    </w:p>
    <w:p w:rsidR="00000000" w:rsidRDefault="00AB18D1">
      <w:pPr>
        <w:spacing w:line="255" w:lineRule="auto"/>
        <w:ind w:left="840"/>
        <w:jc w:val="both"/>
        <w:rPr>
          <w:rFonts w:ascii="Arial" w:eastAsia="Arial" w:hAnsi="Arial"/>
          <w:sz w:val="18"/>
        </w:rPr>
      </w:pPr>
      <w:r>
        <w:rPr>
          <w:rFonts w:ascii="Arial" w:eastAsia="Arial" w:hAnsi="Arial"/>
          <w:sz w:val="18"/>
        </w:rPr>
        <w:t>NOTE The organization business strategy, concept of operations, or gap or opportunity analysis is reviewed for current gaps, problems, or opportunities. A new capability or enterprise need is usually determined in the Business or</w:t>
      </w:r>
      <w:r>
        <w:rPr>
          <w:rFonts w:ascii="Arial" w:eastAsia="Arial" w:hAnsi="Arial"/>
          <w:sz w:val="18"/>
        </w:rPr>
        <w:t xml:space="preserve"> Mission Analysis process, further defined in the Stakeholder Needs and Requirements Definition process, and managed through this process.</w:t>
      </w:r>
    </w:p>
    <w:p w:rsidR="00000000" w:rsidRDefault="00AB18D1">
      <w:pPr>
        <w:spacing w:line="194" w:lineRule="exact"/>
        <w:rPr>
          <w:rFonts w:ascii="Times New Roman" w:eastAsia="Times New Roman" w:hAnsi="Times New Roman"/>
        </w:rPr>
      </w:pPr>
    </w:p>
    <w:p w:rsidR="00000000" w:rsidRDefault="00AB18D1" w:rsidP="00AB18D1">
      <w:pPr>
        <w:numPr>
          <w:ilvl w:val="0"/>
          <w:numId w:val="41"/>
        </w:numPr>
        <w:tabs>
          <w:tab w:val="left" w:pos="1580"/>
        </w:tabs>
        <w:spacing w:line="0" w:lineRule="atLeast"/>
        <w:ind w:left="1580" w:hanging="686"/>
        <w:rPr>
          <w:rFonts w:ascii="Arial" w:eastAsia="Arial" w:hAnsi="Arial"/>
        </w:rPr>
      </w:pPr>
      <w:r>
        <w:rPr>
          <w:rFonts w:ascii="Arial" w:eastAsia="Arial" w:hAnsi="Arial"/>
        </w:rPr>
        <w:t>Prioritize, select and establish new business opportunities, ventures or undertakings.</w:t>
      </w:r>
    </w:p>
    <w:p w:rsidR="00000000" w:rsidRDefault="00AB18D1">
      <w:pPr>
        <w:spacing w:line="245" w:lineRule="exact"/>
        <w:rPr>
          <w:rFonts w:ascii="Times New Roman" w:eastAsia="Times New Roman" w:hAnsi="Times New Roman"/>
        </w:rPr>
      </w:pPr>
    </w:p>
    <w:p w:rsidR="00000000" w:rsidRDefault="00AB18D1">
      <w:pPr>
        <w:spacing w:line="250" w:lineRule="auto"/>
        <w:ind w:left="840"/>
        <w:jc w:val="both"/>
        <w:rPr>
          <w:rFonts w:ascii="Arial" w:eastAsia="Arial" w:hAnsi="Arial"/>
          <w:sz w:val="18"/>
        </w:rPr>
      </w:pPr>
      <w:r>
        <w:rPr>
          <w:rFonts w:ascii="Arial" w:eastAsia="Arial" w:hAnsi="Arial"/>
          <w:sz w:val="18"/>
        </w:rPr>
        <w:t>NOTE These are usually consi</w:t>
      </w:r>
      <w:r>
        <w:rPr>
          <w:rFonts w:ascii="Arial" w:eastAsia="Arial" w:hAnsi="Arial"/>
          <w:sz w:val="18"/>
        </w:rPr>
        <w:t>stent with the business strategy and action plans of the organization. The potential projects are prioritized, and thresholds established, to determine which projects will be executed. The characteristics of identified projects are often determined, includ</w:t>
      </w:r>
      <w:r>
        <w:rPr>
          <w:rFonts w:ascii="Arial" w:eastAsia="Arial" w:hAnsi="Arial"/>
          <w:sz w:val="18"/>
        </w:rPr>
        <w:t>ing stakeholder value, risks and barriers to success, dependencies and inter-relationships, constraints, resource needs and mutual contention for resources. Each potential project is then assessed with respect to likelihood of success and cost-benefit. The</w:t>
      </w:r>
      <w:r>
        <w:rPr>
          <w:rFonts w:ascii="Arial" w:eastAsia="Arial" w:hAnsi="Arial"/>
          <w:sz w:val="18"/>
        </w:rPr>
        <w:t xml:space="preserve"> Decision Management and System Analysis processes provide details on performing an analysis of alternatives.</w:t>
      </w:r>
    </w:p>
    <w:p w:rsidR="00000000" w:rsidRDefault="00AB18D1">
      <w:pPr>
        <w:spacing w:line="200" w:lineRule="exact"/>
        <w:rPr>
          <w:rFonts w:ascii="Times New Roman" w:eastAsia="Times New Roman" w:hAnsi="Times New Roman"/>
        </w:rPr>
      </w:pPr>
    </w:p>
    <w:p w:rsidR="00000000" w:rsidRDefault="00AB18D1" w:rsidP="00AB18D1">
      <w:pPr>
        <w:numPr>
          <w:ilvl w:val="0"/>
          <w:numId w:val="42"/>
        </w:numPr>
        <w:tabs>
          <w:tab w:val="left" w:pos="1580"/>
        </w:tabs>
        <w:spacing w:line="0" w:lineRule="atLeast"/>
        <w:ind w:left="1580" w:hanging="686"/>
        <w:rPr>
          <w:rFonts w:ascii="Arial" w:eastAsia="Arial" w:hAnsi="Arial"/>
        </w:rPr>
      </w:pPr>
      <w:r>
        <w:rPr>
          <w:rFonts w:ascii="Arial" w:eastAsia="Arial" w:hAnsi="Arial"/>
        </w:rPr>
        <w:t>Define projects, accountabilities and authorities.</w:t>
      </w:r>
    </w:p>
    <w:p w:rsidR="00000000" w:rsidRDefault="00AB18D1">
      <w:pPr>
        <w:spacing w:line="240" w:lineRule="exact"/>
        <w:rPr>
          <w:rFonts w:ascii="Arial" w:eastAsia="Arial" w:hAnsi="Arial"/>
        </w:rPr>
      </w:pPr>
    </w:p>
    <w:p w:rsidR="00000000" w:rsidRDefault="00AB18D1" w:rsidP="00AB18D1">
      <w:pPr>
        <w:numPr>
          <w:ilvl w:val="0"/>
          <w:numId w:val="42"/>
        </w:numPr>
        <w:tabs>
          <w:tab w:val="left" w:pos="1580"/>
        </w:tabs>
        <w:spacing w:line="0" w:lineRule="atLeast"/>
        <w:ind w:left="1580" w:hanging="686"/>
        <w:rPr>
          <w:rFonts w:ascii="Arial" w:eastAsia="Arial" w:hAnsi="Arial"/>
        </w:rPr>
      </w:pPr>
      <w:r>
        <w:rPr>
          <w:rFonts w:ascii="Arial" w:eastAsia="Arial" w:hAnsi="Arial"/>
        </w:rPr>
        <w:t>Identify the expected goals, objectives, and outcomes of each project.</w:t>
      </w:r>
    </w:p>
    <w:p w:rsidR="00000000" w:rsidRDefault="00AB18D1">
      <w:pPr>
        <w:tabs>
          <w:tab w:val="left" w:pos="1580"/>
        </w:tabs>
        <w:spacing w:line="0" w:lineRule="atLeast"/>
        <w:ind w:left="1580" w:hanging="68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6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26</w:t>
      </w:r>
    </w:p>
    <w:p w:rsidR="00000000" w:rsidRDefault="00AB18D1">
      <w:pPr>
        <w:spacing w:line="195" w:lineRule="auto"/>
        <w:rPr>
          <w:rFonts w:ascii="Arial" w:eastAsia="Arial" w:hAnsi="Arial"/>
          <w:sz w:val="10"/>
        </w:rPr>
      </w:pPr>
      <w:r>
        <w:rPr>
          <w:rFonts w:ascii="Arial" w:eastAsia="Arial" w:hAnsi="Arial"/>
          <w:sz w:val="10"/>
        </w:rPr>
        <w:t>Copyright Intern</w:t>
      </w:r>
      <w:r>
        <w:rPr>
          <w:rFonts w:ascii="Arial" w:eastAsia="Arial" w:hAnsi="Arial"/>
          <w:sz w:val="10"/>
        </w:rPr>
        <w:t>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396"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w:t>
      </w:r>
      <w:r>
        <w:rPr>
          <w:rFonts w:ascii="Arial" w:eastAsia="Arial" w:hAnsi="Arial"/>
          <w:sz w:val="10"/>
        </w:rPr>
        <w:t>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35" w:name="page35"/>
      <w:bookmarkEnd w:id="35"/>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43"/>
        </w:numPr>
        <w:tabs>
          <w:tab w:val="left" w:pos="2260"/>
        </w:tabs>
        <w:spacing w:line="0" w:lineRule="atLeast"/>
        <w:ind w:left="2260" w:hanging="688"/>
        <w:rPr>
          <w:rFonts w:ascii="Arial" w:eastAsia="Arial" w:hAnsi="Arial"/>
        </w:rPr>
      </w:pPr>
      <w:r>
        <w:rPr>
          <w:rFonts w:ascii="Arial" w:eastAsia="Arial" w:hAnsi="Arial"/>
        </w:rPr>
        <w:t>Identify and allocate resources for the achievement of project goals and objectives.</w:t>
      </w:r>
    </w:p>
    <w:p w:rsidR="00000000" w:rsidRDefault="00AB18D1">
      <w:pPr>
        <w:spacing w:line="240" w:lineRule="exact"/>
        <w:rPr>
          <w:rFonts w:ascii="Arial" w:eastAsia="Arial" w:hAnsi="Arial"/>
        </w:rPr>
      </w:pPr>
    </w:p>
    <w:p w:rsidR="00000000" w:rsidRDefault="00AB18D1" w:rsidP="00AB18D1">
      <w:pPr>
        <w:numPr>
          <w:ilvl w:val="0"/>
          <w:numId w:val="43"/>
        </w:numPr>
        <w:tabs>
          <w:tab w:val="left" w:pos="2260"/>
        </w:tabs>
        <w:spacing w:line="275" w:lineRule="auto"/>
        <w:ind w:left="1980" w:hanging="408"/>
        <w:rPr>
          <w:rFonts w:ascii="Arial" w:eastAsia="Arial" w:hAnsi="Arial"/>
        </w:rPr>
      </w:pPr>
      <w:r>
        <w:rPr>
          <w:rFonts w:ascii="Arial" w:eastAsia="Arial" w:hAnsi="Arial"/>
        </w:rPr>
        <w:t>Identify any multi-project interfaces and dependencies t</w:t>
      </w:r>
      <w:r>
        <w:rPr>
          <w:rFonts w:ascii="Arial" w:eastAsia="Arial" w:hAnsi="Arial"/>
        </w:rPr>
        <w:t>o be managed or supported by each project.</w:t>
      </w:r>
    </w:p>
    <w:p w:rsidR="00000000" w:rsidRDefault="00AB18D1">
      <w:pPr>
        <w:spacing w:line="179" w:lineRule="exact"/>
        <w:rPr>
          <w:rFonts w:ascii="Times New Roman" w:eastAsia="Times New Roman" w:hAnsi="Times New Roman"/>
        </w:rPr>
      </w:pPr>
    </w:p>
    <w:p w:rsidR="00000000" w:rsidRDefault="00AB18D1">
      <w:pPr>
        <w:spacing w:line="279" w:lineRule="auto"/>
        <w:ind w:left="1540" w:right="20"/>
        <w:rPr>
          <w:rFonts w:ascii="Arial" w:eastAsia="Arial" w:hAnsi="Arial"/>
          <w:sz w:val="18"/>
        </w:rPr>
      </w:pPr>
      <w:r>
        <w:rPr>
          <w:rFonts w:ascii="Arial" w:eastAsia="Arial" w:hAnsi="Arial"/>
          <w:sz w:val="18"/>
        </w:rPr>
        <w:t>NOTE 1 This includes the use or reuse of enabling systems used by more than one project and the use or reuse of common system elements by more than one project.</w:t>
      </w:r>
    </w:p>
    <w:p w:rsidR="00000000" w:rsidRDefault="00AB18D1">
      <w:pPr>
        <w:spacing w:line="179"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2 Understanding each project in the context o</w:t>
      </w:r>
      <w:r>
        <w:rPr>
          <w:rFonts w:ascii="Arial" w:eastAsia="Arial" w:hAnsi="Arial"/>
          <w:sz w:val="18"/>
        </w:rPr>
        <w:t>f the enterprise architecture helps to ensure interfaces and constraints are identified.</w:t>
      </w:r>
    </w:p>
    <w:p w:rsidR="00000000" w:rsidRDefault="00AB18D1">
      <w:pPr>
        <w:spacing w:line="173" w:lineRule="exact"/>
        <w:rPr>
          <w:rFonts w:ascii="Times New Roman" w:eastAsia="Times New Roman" w:hAnsi="Times New Roman"/>
        </w:rPr>
      </w:pPr>
    </w:p>
    <w:p w:rsidR="00000000" w:rsidRDefault="00AB18D1" w:rsidP="00AB18D1">
      <w:pPr>
        <w:numPr>
          <w:ilvl w:val="0"/>
          <w:numId w:val="44"/>
        </w:numPr>
        <w:tabs>
          <w:tab w:val="left" w:pos="2260"/>
        </w:tabs>
        <w:spacing w:line="276" w:lineRule="auto"/>
        <w:ind w:left="1980" w:hanging="408"/>
        <w:rPr>
          <w:rFonts w:ascii="Arial" w:eastAsia="Arial" w:hAnsi="Arial"/>
        </w:rPr>
      </w:pPr>
      <w:r>
        <w:rPr>
          <w:rFonts w:ascii="Arial" w:eastAsia="Arial" w:hAnsi="Arial"/>
        </w:rPr>
        <w:t>Specify the project reporting requirements and review milestones that govern the execution of each project.</w:t>
      </w:r>
    </w:p>
    <w:p w:rsidR="00000000" w:rsidRDefault="00AB18D1">
      <w:pPr>
        <w:spacing w:line="170" w:lineRule="exact"/>
        <w:rPr>
          <w:rFonts w:ascii="Arial" w:eastAsia="Arial" w:hAnsi="Arial"/>
        </w:rPr>
      </w:pPr>
    </w:p>
    <w:p w:rsidR="00000000" w:rsidRDefault="00AB18D1" w:rsidP="00AB18D1">
      <w:pPr>
        <w:numPr>
          <w:ilvl w:val="0"/>
          <w:numId w:val="44"/>
        </w:numPr>
        <w:tabs>
          <w:tab w:val="left" w:pos="2260"/>
        </w:tabs>
        <w:spacing w:line="0" w:lineRule="atLeast"/>
        <w:ind w:left="2260" w:hanging="688"/>
        <w:rPr>
          <w:rFonts w:ascii="Arial" w:eastAsia="Arial" w:hAnsi="Arial"/>
        </w:rPr>
      </w:pPr>
      <w:r>
        <w:rPr>
          <w:rFonts w:ascii="Arial" w:eastAsia="Arial" w:hAnsi="Arial"/>
        </w:rPr>
        <w:t>Authorize each project to commence execution of project p</w:t>
      </w:r>
      <w:r>
        <w:rPr>
          <w:rFonts w:ascii="Arial" w:eastAsia="Arial" w:hAnsi="Arial"/>
        </w:rPr>
        <w:t>lans.</w:t>
      </w:r>
    </w:p>
    <w:p w:rsidR="00000000" w:rsidRDefault="00AB18D1">
      <w:pPr>
        <w:spacing w:line="246"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Refer to Project Planning process for additional information on developing project plans. Project plans are most useful when developed and approved early in the project life cycle.</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Evaluate the portfolio of projects. </w:t>
      </w:r>
      <w:r>
        <w:rPr>
          <w:rFonts w:ascii="Arial" w:eastAsia="Arial" w:hAnsi="Arial"/>
        </w:rPr>
        <w:t xml:space="preserve">This activity consists </w:t>
      </w:r>
      <w:r>
        <w:rPr>
          <w:rFonts w:ascii="Arial" w:eastAsia="Arial" w:hAnsi="Arial"/>
        </w:rPr>
        <w:t>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45"/>
        </w:numPr>
        <w:tabs>
          <w:tab w:val="left" w:pos="2260"/>
        </w:tabs>
        <w:spacing w:line="0" w:lineRule="atLeast"/>
        <w:ind w:left="2260" w:hanging="688"/>
        <w:rPr>
          <w:rFonts w:ascii="Arial" w:eastAsia="Arial" w:hAnsi="Arial"/>
        </w:rPr>
      </w:pPr>
      <w:r>
        <w:rPr>
          <w:rFonts w:ascii="Arial" w:eastAsia="Arial" w:hAnsi="Arial"/>
        </w:rPr>
        <w:t>Evaluate projects to confirm ongoing viability.</w:t>
      </w:r>
    </w:p>
    <w:p w:rsidR="00000000" w:rsidRDefault="00AB18D1">
      <w:pPr>
        <w:spacing w:line="245" w:lineRule="exact"/>
        <w:rPr>
          <w:rFonts w:ascii="Times New Roman" w:eastAsia="Times New Roman" w:hAnsi="Times New Roman"/>
        </w:rPr>
      </w:pPr>
    </w:p>
    <w:p w:rsidR="00000000" w:rsidRDefault="00AB18D1">
      <w:pPr>
        <w:tabs>
          <w:tab w:val="left" w:pos="2360"/>
        </w:tabs>
        <w:spacing w:line="0" w:lineRule="atLeast"/>
        <w:ind w:left="15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Viability includes:</w:t>
      </w:r>
    </w:p>
    <w:p w:rsidR="00000000" w:rsidRDefault="00AB18D1">
      <w:pPr>
        <w:spacing w:line="262" w:lineRule="exact"/>
        <w:rPr>
          <w:rFonts w:ascii="Times New Roman" w:eastAsia="Times New Roman" w:hAnsi="Times New Roman"/>
        </w:rPr>
      </w:pPr>
    </w:p>
    <w:p w:rsidR="00000000" w:rsidRDefault="00AB18D1" w:rsidP="00AB18D1">
      <w:pPr>
        <w:numPr>
          <w:ilvl w:val="2"/>
          <w:numId w:val="46"/>
        </w:numPr>
        <w:tabs>
          <w:tab w:val="left" w:pos="2380"/>
        </w:tabs>
        <w:spacing w:line="0" w:lineRule="atLeast"/>
        <w:ind w:left="2380" w:hanging="407"/>
        <w:rPr>
          <w:rFonts w:ascii="Arial" w:eastAsia="Arial" w:hAnsi="Arial"/>
          <w:sz w:val="18"/>
        </w:rPr>
      </w:pPr>
      <w:r>
        <w:rPr>
          <w:rFonts w:ascii="Arial" w:eastAsia="Arial" w:hAnsi="Arial"/>
          <w:sz w:val="18"/>
        </w:rPr>
        <w:t>The project is making progress towards achieving established goals and objectives.</w:t>
      </w:r>
    </w:p>
    <w:p w:rsidR="00000000" w:rsidRDefault="00AB18D1">
      <w:pPr>
        <w:spacing w:line="263" w:lineRule="exact"/>
        <w:rPr>
          <w:rFonts w:ascii="Arial" w:eastAsia="Arial" w:hAnsi="Arial"/>
          <w:sz w:val="18"/>
        </w:rPr>
      </w:pPr>
    </w:p>
    <w:p w:rsidR="00000000" w:rsidRDefault="00AB18D1" w:rsidP="00AB18D1">
      <w:pPr>
        <w:numPr>
          <w:ilvl w:val="2"/>
          <w:numId w:val="46"/>
        </w:numPr>
        <w:tabs>
          <w:tab w:val="left" w:pos="2420"/>
        </w:tabs>
        <w:spacing w:line="0" w:lineRule="atLeast"/>
        <w:ind w:left="2420" w:hanging="447"/>
        <w:rPr>
          <w:rFonts w:ascii="Arial" w:eastAsia="Arial" w:hAnsi="Arial"/>
          <w:sz w:val="18"/>
        </w:rPr>
      </w:pPr>
      <w:r>
        <w:rPr>
          <w:rFonts w:ascii="Arial" w:eastAsia="Arial" w:hAnsi="Arial"/>
          <w:sz w:val="18"/>
        </w:rPr>
        <w:t>The project is complying with project directives.</w:t>
      </w:r>
    </w:p>
    <w:p w:rsidR="00000000" w:rsidRDefault="00AB18D1">
      <w:pPr>
        <w:spacing w:line="263" w:lineRule="exact"/>
        <w:rPr>
          <w:rFonts w:ascii="Arial" w:eastAsia="Arial" w:hAnsi="Arial"/>
          <w:sz w:val="18"/>
        </w:rPr>
      </w:pPr>
    </w:p>
    <w:p w:rsidR="00000000" w:rsidRDefault="00AB18D1" w:rsidP="00AB18D1">
      <w:pPr>
        <w:numPr>
          <w:ilvl w:val="2"/>
          <w:numId w:val="46"/>
        </w:numPr>
        <w:tabs>
          <w:tab w:val="left" w:pos="2380"/>
        </w:tabs>
        <w:spacing w:line="0" w:lineRule="atLeast"/>
        <w:ind w:left="2380" w:hanging="407"/>
        <w:rPr>
          <w:rFonts w:ascii="Arial" w:eastAsia="Arial" w:hAnsi="Arial"/>
          <w:sz w:val="18"/>
        </w:rPr>
      </w:pPr>
      <w:r>
        <w:rPr>
          <w:rFonts w:ascii="Arial" w:eastAsia="Arial" w:hAnsi="Arial"/>
          <w:sz w:val="18"/>
        </w:rPr>
        <w:t xml:space="preserve">The project is being </w:t>
      </w:r>
      <w:r>
        <w:rPr>
          <w:rFonts w:ascii="Arial" w:eastAsia="Arial" w:hAnsi="Arial"/>
          <w:sz w:val="18"/>
        </w:rPr>
        <w:t>conducted according to project life cycle policies, processes, and procedures.</w:t>
      </w:r>
    </w:p>
    <w:p w:rsidR="00000000" w:rsidRDefault="00AB18D1">
      <w:pPr>
        <w:spacing w:line="262" w:lineRule="exact"/>
        <w:rPr>
          <w:rFonts w:ascii="Arial" w:eastAsia="Arial" w:hAnsi="Arial"/>
          <w:sz w:val="18"/>
        </w:rPr>
      </w:pPr>
    </w:p>
    <w:p w:rsidR="00000000" w:rsidRDefault="00AB18D1" w:rsidP="00AB18D1">
      <w:pPr>
        <w:numPr>
          <w:ilvl w:val="2"/>
          <w:numId w:val="46"/>
        </w:numPr>
        <w:tabs>
          <w:tab w:val="left" w:pos="2380"/>
        </w:tabs>
        <w:spacing w:line="303" w:lineRule="auto"/>
        <w:ind w:left="2380" w:hanging="407"/>
        <w:rPr>
          <w:rFonts w:ascii="Arial" w:eastAsia="Arial" w:hAnsi="Arial"/>
          <w:sz w:val="18"/>
        </w:rPr>
      </w:pPr>
      <w:r>
        <w:rPr>
          <w:rFonts w:ascii="Arial" w:eastAsia="Arial" w:hAnsi="Arial"/>
          <w:sz w:val="18"/>
        </w:rPr>
        <w:t>The project remains viable, as indicated by, for example, continuing need for the service, practicable product implementation, and acceptable investment benefits.</w:t>
      </w:r>
    </w:p>
    <w:p w:rsidR="00000000" w:rsidRDefault="00AB18D1">
      <w:pPr>
        <w:spacing w:line="152" w:lineRule="exact"/>
        <w:rPr>
          <w:rFonts w:ascii="Arial" w:eastAsia="Arial" w:hAnsi="Arial"/>
          <w:sz w:val="18"/>
        </w:rPr>
      </w:pPr>
    </w:p>
    <w:p w:rsidR="00000000" w:rsidRDefault="00AB18D1" w:rsidP="00AB18D1">
      <w:pPr>
        <w:numPr>
          <w:ilvl w:val="1"/>
          <w:numId w:val="47"/>
        </w:numPr>
        <w:tabs>
          <w:tab w:val="left" w:pos="2260"/>
        </w:tabs>
        <w:spacing w:line="275" w:lineRule="auto"/>
        <w:ind w:left="1980" w:hanging="408"/>
        <w:rPr>
          <w:rFonts w:ascii="Arial" w:eastAsia="Arial" w:hAnsi="Arial"/>
        </w:rPr>
      </w:pPr>
      <w:r>
        <w:rPr>
          <w:rFonts w:ascii="Arial" w:eastAsia="Arial" w:hAnsi="Arial"/>
        </w:rPr>
        <w:t>Act to conti</w:t>
      </w:r>
      <w:r>
        <w:rPr>
          <w:rFonts w:ascii="Arial" w:eastAsia="Arial" w:hAnsi="Arial"/>
        </w:rPr>
        <w:t>nue or redirect projects that are satisfactorily progressing or can be expected to progress satisfactorily by appropriate redirection.</w:t>
      </w:r>
    </w:p>
    <w:p w:rsidR="00000000" w:rsidRDefault="00AB18D1">
      <w:pPr>
        <w:spacing w:line="170" w:lineRule="exact"/>
        <w:rPr>
          <w:rFonts w:ascii="Arial" w:eastAsia="Arial" w:hAnsi="Arial"/>
        </w:rPr>
      </w:pPr>
    </w:p>
    <w:p w:rsidR="00000000" w:rsidRDefault="00AB18D1" w:rsidP="00AB18D1">
      <w:pPr>
        <w:numPr>
          <w:ilvl w:val="0"/>
          <w:numId w:val="48"/>
        </w:numPr>
        <w:tabs>
          <w:tab w:val="left" w:pos="1540"/>
        </w:tabs>
        <w:spacing w:line="0" w:lineRule="atLeast"/>
        <w:ind w:left="1540" w:hanging="368"/>
        <w:rPr>
          <w:rFonts w:ascii="Arial" w:eastAsia="Arial" w:hAnsi="Arial"/>
        </w:rPr>
      </w:pPr>
      <w:r>
        <w:rPr>
          <w:rFonts w:ascii="Arial" w:eastAsia="Arial" w:hAnsi="Arial"/>
          <w:b/>
        </w:rPr>
        <w:t xml:space="preserve">Terminate projects.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48"/>
        </w:numPr>
        <w:tabs>
          <w:tab w:val="left" w:pos="2260"/>
        </w:tabs>
        <w:spacing w:line="275" w:lineRule="auto"/>
        <w:ind w:left="1980" w:hanging="408"/>
        <w:rPr>
          <w:rFonts w:ascii="Arial" w:eastAsia="Arial" w:hAnsi="Arial"/>
        </w:rPr>
      </w:pPr>
      <w:r>
        <w:rPr>
          <w:rFonts w:ascii="Arial" w:eastAsia="Arial" w:hAnsi="Arial"/>
        </w:rPr>
        <w:t>Where agreements permit, act to cancel or suspend pr</w:t>
      </w:r>
      <w:r>
        <w:rPr>
          <w:rFonts w:ascii="Arial" w:eastAsia="Arial" w:hAnsi="Arial"/>
        </w:rPr>
        <w:t>ojects whose disadvantages or risks to the organization outweigh the benefits of continued investments.</w:t>
      </w:r>
    </w:p>
    <w:p w:rsidR="00000000" w:rsidRDefault="00AB18D1">
      <w:pPr>
        <w:spacing w:line="172" w:lineRule="exact"/>
        <w:rPr>
          <w:rFonts w:ascii="Arial" w:eastAsia="Arial" w:hAnsi="Arial"/>
        </w:rPr>
      </w:pPr>
    </w:p>
    <w:p w:rsidR="00000000" w:rsidRDefault="00AB18D1" w:rsidP="00AB18D1">
      <w:pPr>
        <w:numPr>
          <w:ilvl w:val="1"/>
          <w:numId w:val="48"/>
        </w:numPr>
        <w:tabs>
          <w:tab w:val="left" w:pos="2260"/>
        </w:tabs>
        <w:spacing w:line="0" w:lineRule="atLeast"/>
        <w:ind w:left="2260" w:hanging="688"/>
        <w:rPr>
          <w:rFonts w:ascii="Arial" w:eastAsia="Arial" w:hAnsi="Arial"/>
        </w:rPr>
      </w:pPr>
      <w:r>
        <w:rPr>
          <w:rFonts w:ascii="Arial" w:eastAsia="Arial" w:hAnsi="Arial"/>
        </w:rPr>
        <w:t>After completion of the agreement for products and services, act to close the projects.</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Closure is accomplished in accordance with organizational</w:t>
      </w:r>
      <w:r>
        <w:rPr>
          <w:rFonts w:ascii="Arial" w:eastAsia="Arial" w:hAnsi="Arial"/>
          <w:sz w:val="18"/>
        </w:rPr>
        <w:t xml:space="preserve"> policies and procedures, and the agreement.</w:t>
      </w:r>
    </w:p>
    <w:p w:rsidR="00000000" w:rsidRDefault="00AB18D1">
      <w:pPr>
        <w:spacing w:line="23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6.2.4</w:t>
      </w:r>
      <w:r>
        <w:rPr>
          <w:rFonts w:ascii="Times New Roman" w:eastAsia="Times New Roman" w:hAnsi="Times New Roman"/>
        </w:rPr>
        <w:tab/>
      </w:r>
      <w:r>
        <w:rPr>
          <w:rFonts w:ascii="Arial" w:eastAsia="Arial" w:hAnsi="Arial"/>
          <w:b/>
          <w:sz w:val="19"/>
        </w:rPr>
        <w:t>Human resource management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6.2.4.1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purpose of the Human Resource Management process is to provide the organization with necessary human resources and to maintain their competencies, c</w:t>
      </w:r>
      <w:r>
        <w:rPr>
          <w:rFonts w:ascii="Arial" w:eastAsia="Arial" w:hAnsi="Arial"/>
        </w:rPr>
        <w:t>onsistent with business needs.</w:t>
      </w:r>
    </w:p>
    <w:p w:rsidR="00000000" w:rsidRDefault="00AB18D1">
      <w:pPr>
        <w:spacing w:line="171"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This process provides a supply of skilled and experienced personnel qualified to perform life cycle processes to achieve organization, project, and stakeholder objectives.</w:t>
      </w:r>
    </w:p>
    <w:p w:rsidR="00000000" w:rsidRDefault="00AB18D1">
      <w:pPr>
        <w:spacing w:line="16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6.2.4.2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w:t>
      </w:r>
      <w:r>
        <w:rPr>
          <w:rFonts w:ascii="Arial" w:eastAsia="Arial" w:hAnsi="Arial"/>
        </w:rPr>
        <w:t>lementation of the Human Resource Management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49"/>
        </w:numPr>
        <w:tabs>
          <w:tab w:val="left" w:pos="1540"/>
        </w:tabs>
        <w:spacing w:line="0" w:lineRule="atLeast"/>
        <w:ind w:left="1540" w:hanging="368"/>
        <w:rPr>
          <w:rFonts w:ascii="Arial" w:eastAsia="Arial" w:hAnsi="Arial"/>
        </w:rPr>
      </w:pPr>
      <w:r>
        <w:rPr>
          <w:rFonts w:ascii="Arial" w:eastAsia="Arial" w:hAnsi="Arial"/>
        </w:rPr>
        <w:t>Skills required by projects are identified.</w:t>
      </w:r>
    </w:p>
    <w:p w:rsidR="00000000" w:rsidRDefault="00AB18D1">
      <w:pPr>
        <w:spacing w:line="240" w:lineRule="exact"/>
        <w:rPr>
          <w:rFonts w:ascii="Arial" w:eastAsia="Arial" w:hAnsi="Arial"/>
        </w:rPr>
      </w:pPr>
    </w:p>
    <w:p w:rsidR="00000000" w:rsidRDefault="00AB18D1" w:rsidP="00AB18D1">
      <w:pPr>
        <w:numPr>
          <w:ilvl w:val="0"/>
          <w:numId w:val="49"/>
        </w:numPr>
        <w:tabs>
          <w:tab w:val="left" w:pos="1540"/>
        </w:tabs>
        <w:spacing w:line="0" w:lineRule="atLeast"/>
        <w:ind w:left="1540" w:hanging="368"/>
        <w:rPr>
          <w:rFonts w:ascii="Arial" w:eastAsia="Arial" w:hAnsi="Arial"/>
        </w:rPr>
      </w:pPr>
      <w:r>
        <w:rPr>
          <w:rFonts w:ascii="Arial" w:eastAsia="Arial" w:hAnsi="Arial"/>
        </w:rPr>
        <w:t>Necessary human resources are provided to projects.</w:t>
      </w:r>
    </w:p>
    <w:p w:rsidR="00000000" w:rsidRDefault="00AB18D1">
      <w:pPr>
        <w:tabs>
          <w:tab w:val="left" w:pos="1540"/>
        </w:tabs>
        <w:spacing w:line="0" w:lineRule="atLeast"/>
        <w:ind w:left="1540" w:hanging="36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18" w:lineRule="exact"/>
        <w:rPr>
          <w:rFonts w:ascii="Times New Roman" w:eastAsia="Times New Roman" w:hAnsi="Times New Roman"/>
        </w:rPr>
      </w:pPr>
    </w:p>
    <w:p w:rsidR="00000000" w:rsidRDefault="00AB18D1">
      <w:pPr>
        <w:spacing w:line="202" w:lineRule="auto"/>
        <w:ind w:left="1180"/>
        <w:rPr>
          <w:rFonts w:ascii="Arial" w:eastAsia="Arial" w:hAnsi="Arial"/>
          <w:sz w:val="16"/>
        </w:rPr>
      </w:pPr>
      <w:r>
        <w:rPr>
          <w:rFonts w:ascii="Arial" w:eastAsia="Arial" w:hAnsi="Arial"/>
          <w:sz w:val="16"/>
        </w:rPr>
        <w:t>© ISO/IEC 2015 All rights reserved © IEEE 2015 All rights reserved</w:t>
      </w:r>
    </w:p>
    <w:p w:rsidR="00000000" w:rsidRDefault="00AB18D1">
      <w:pPr>
        <w:spacing w:line="195" w:lineRule="auto"/>
        <w:rPr>
          <w:rFonts w:ascii="Arial" w:eastAsia="Arial" w:hAnsi="Arial"/>
          <w:sz w:val="10"/>
        </w:rPr>
      </w:pPr>
      <w:r>
        <w:rPr>
          <w:rFonts w:ascii="Arial" w:eastAsia="Arial" w:hAnsi="Arial"/>
          <w:sz w:val="10"/>
        </w:rPr>
        <w:t>Copyright International Organizatio</w:t>
      </w:r>
      <w:r>
        <w:rPr>
          <w:rFonts w:ascii="Arial" w:eastAsia="Arial" w:hAnsi="Arial"/>
          <w:sz w:val="10"/>
        </w:rPr>
        <w:t>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74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63" w:lineRule="exact"/>
        <w:rPr>
          <w:rFonts w:ascii="Times New Roman" w:eastAsia="Times New Roman" w:hAnsi="Times New Roman"/>
        </w:rPr>
      </w:pPr>
      <w:r>
        <w:rPr>
          <w:rFonts w:ascii="Arial" w:eastAsia="Arial" w:hAnsi="Arial"/>
          <w:sz w:val="10"/>
        </w:rPr>
        <w:br w:type="column"/>
      </w:r>
    </w:p>
    <w:p w:rsidR="00000000" w:rsidRDefault="00AB18D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160"/>
        <w:gridCol w:w="2560"/>
      </w:tblGrid>
      <w:tr w:rsidR="00000000">
        <w:trPr>
          <w:trHeight w:val="244"/>
        </w:trPr>
        <w:tc>
          <w:tcPr>
            <w:tcW w:w="4160" w:type="dxa"/>
            <w:shd w:val="clear" w:color="auto" w:fill="auto"/>
            <w:vAlign w:val="bottom"/>
          </w:tcPr>
          <w:p w:rsidR="00000000" w:rsidRDefault="00AB18D1">
            <w:pPr>
              <w:spacing w:line="0" w:lineRule="atLeast"/>
              <w:ind w:right="2330"/>
              <w:jc w:val="right"/>
              <w:rPr>
                <w:rFonts w:ascii="Courier New" w:eastAsia="Courier New" w:hAnsi="Courier New"/>
                <w:w w:val="98"/>
                <w:sz w:val="6"/>
              </w:rPr>
            </w:pPr>
            <w:r>
              <w:rPr>
                <w:rFonts w:ascii="Courier New" w:eastAsia="Courier New" w:hAnsi="Courier New"/>
                <w:w w:val="98"/>
                <w:sz w:val="6"/>
              </w:rPr>
              <w:t>--`,,`,,,`,``,,,`,`,``,``,,,,,,`-`-`,,`,,`,`,,`---</w:t>
            </w:r>
          </w:p>
        </w:tc>
        <w:tc>
          <w:tcPr>
            <w:tcW w:w="256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27</w:t>
            </w:r>
          </w:p>
        </w:tc>
      </w:tr>
    </w:tbl>
    <w:p w:rsidR="00000000" w:rsidRDefault="00AB18D1">
      <w:pPr>
        <w:spacing w:line="319" w:lineRule="exact"/>
        <w:rPr>
          <w:rFonts w:ascii="Times New Roman" w:eastAsia="Times New Roman" w:hAnsi="Times New Roman"/>
        </w:rPr>
      </w:pPr>
    </w:p>
    <w:p w:rsidR="00000000" w:rsidRDefault="00AB18D1">
      <w:pPr>
        <w:spacing w:line="0" w:lineRule="atLeast"/>
        <w:ind w:left="1520"/>
        <w:rPr>
          <w:rFonts w:ascii="Arial" w:eastAsia="Arial" w:hAnsi="Arial"/>
          <w:sz w:val="10"/>
        </w:rPr>
      </w:pPr>
      <w:r>
        <w:rPr>
          <w:rFonts w:ascii="Arial" w:eastAsia="Arial" w:hAnsi="Arial"/>
          <w:sz w:val="10"/>
        </w:rPr>
        <w:t>Licensee=Medtronic/5966437005, User=Pope</w:t>
      </w:r>
      <w:r>
        <w:rPr>
          <w:rFonts w:ascii="Arial" w:eastAsia="Arial" w:hAnsi="Arial"/>
          <w:sz w:val="10"/>
        </w:rPr>
        <w:t>, Benjamin</w:t>
      </w:r>
    </w:p>
    <w:p w:rsidR="00000000" w:rsidRDefault="00AB18D1">
      <w:pPr>
        <w:spacing w:line="5" w:lineRule="exact"/>
        <w:rPr>
          <w:rFonts w:ascii="Times New Roman" w:eastAsia="Times New Roman" w:hAnsi="Times New Roman"/>
        </w:rPr>
      </w:pPr>
    </w:p>
    <w:p w:rsidR="00000000" w:rsidRDefault="00AB18D1">
      <w:pPr>
        <w:spacing w:line="0" w:lineRule="atLeast"/>
        <w:ind w:left="1520"/>
        <w:rPr>
          <w:rFonts w:ascii="Arial" w:eastAsia="Arial" w:hAnsi="Arial"/>
          <w:sz w:val="10"/>
        </w:rPr>
      </w:pPr>
      <w:r>
        <w:rPr>
          <w:rFonts w:ascii="Arial" w:eastAsia="Arial" w:hAnsi="Arial"/>
          <w:sz w:val="10"/>
        </w:rPr>
        <w:t>Not for Resale, 03/21/2017 09:20:49 MDT</w:t>
      </w:r>
    </w:p>
    <w:p w:rsidR="00000000" w:rsidRDefault="00AB18D1">
      <w:pPr>
        <w:spacing w:line="0" w:lineRule="atLeast"/>
        <w:ind w:left="1520"/>
        <w:rPr>
          <w:rFonts w:ascii="Arial" w:eastAsia="Arial" w:hAnsi="Arial"/>
          <w:sz w:val="10"/>
        </w:rPr>
        <w:sectPr w:rsidR="00000000">
          <w:type w:val="continuous"/>
          <w:pgSz w:w="11900" w:h="16840"/>
          <w:pgMar w:top="660" w:right="724" w:bottom="0" w:left="240" w:header="0" w:footer="0" w:gutter="0"/>
          <w:cols w:num="2" w:space="0" w:equalWidth="0">
            <w:col w:w="3860" w:space="340"/>
            <w:col w:w="6740"/>
          </w:cols>
          <w:docGrid w:linePitch="360"/>
        </w:sectPr>
      </w:pPr>
    </w:p>
    <w:p w:rsidR="00000000" w:rsidRDefault="00AB18D1">
      <w:pPr>
        <w:spacing w:line="0" w:lineRule="atLeast"/>
        <w:ind w:left="500"/>
        <w:rPr>
          <w:rFonts w:ascii="Arial" w:eastAsia="Arial" w:hAnsi="Arial"/>
          <w:b/>
          <w:sz w:val="22"/>
        </w:rPr>
      </w:pPr>
      <w:bookmarkStart w:id="36" w:name="page36"/>
      <w:bookmarkEnd w:id="36"/>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50"/>
        </w:numPr>
        <w:tabs>
          <w:tab w:val="left" w:pos="860"/>
        </w:tabs>
        <w:spacing w:line="0" w:lineRule="atLeast"/>
        <w:ind w:left="860" w:hanging="366"/>
        <w:rPr>
          <w:rFonts w:ascii="Arial" w:eastAsia="Arial" w:hAnsi="Arial"/>
        </w:rPr>
      </w:pPr>
      <w:r>
        <w:rPr>
          <w:rFonts w:ascii="Arial" w:eastAsia="Arial" w:hAnsi="Arial"/>
        </w:rPr>
        <w:t>Skills of personnel are developed, maintained or enhanced.</w:t>
      </w:r>
    </w:p>
    <w:p w:rsidR="00000000" w:rsidRDefault="00AB18D1">
      <w:pPr>
        <w:spacing w:line="240" w:lineRule="exact"/>
        <w:rPr>
          <w:rFonts w:ascii="Arial" w:eastAsia="Arial" w:hAnsi="Arial"/>
        </w:rPr>
      </w:pPr>
    </w:p>
    <w:p w:rsidR="00000000" w:rsidRDefault="00AB18D1" w:rsidP="00AB18D1">
      <w:pPr>
        <w:numPr>
          <w:ilvl w:val="0"/>
          <w:numId w:val="50"/>
        </w:numPr>
        <w:tabs>
          <w:tab w:val="left" w:pos="860"/>
        </w:tabs>
        <w:spacing w:line="0" w:lineRule="atLeast"/>
        <w:ind w:left="860" w:hanging="366"/>
        <w:rPr>
          <w:rFonts w:ascii="Arial" w:eastAsia="Arial" w:hAnsi="Arial"/>
        </w:rPr>
      </w:pPr>
      <w:r>
        <w:rPr>
          <w:rFonts w:ascii="Arial" w:eastAsia="Arial" w:hAnsi="Arial"/>
        </w:rPr>
        <w:t>Conflicts in multi-project resource demands are resolved.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6.2.4.3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ight="61"/>
        <w:rPr>
          <w:rFonts w:ascii="Arial" w:eastAsia="Arial" w:hAnsi="Arial"/>
        </w:rPr>
      </w:pPr>
      <w:r>
        <w:rPr>
          <w:rFonts w:ascii="Arial" w:eastAsia="Arial" w:hAnsi="Arial"/>
        </w:rPr>
        <w:t>The organization shall imp</w:t>
      </w:r>
      <w:r>
        <w:rPr>
          <w:rFonts w:ascii="Arial" w:eastAsia="Arial" w:hAnsi="Arial"/>
        </w:rPr>
        <w:t>lement the following activities and tasks in accordance with applicable organization policies and procedures with respect to the Human Resource Management process:</w:t>
      </w:r>
    </w:p>
    <w:p w:rsidR="00000000" w:rsidRDefault="00AB18D1">
      <w:pPr>
        <w:spacing w:line="169" w:lineRule="exact"/>
        <w:rPr>
          <w:rFonts w:ascii="Times New Roman" w:eastAsia="Times New Roman" w:hAnsi="Times New Roman"/>
        </w:rPr>
      </w:pPr>
    </w:p>
    <w:p w:rsidR="00000000" w:rsidRDefault="00AB18D1" w:rsidP="00AB18D1">
      <w:pPr>
        <w:numPr>
          <w:ilvl w:val="0"/>
          <w:numId w:val="51"/>
        </w:numPr>
        <w:tabs>
          <w:tab w:val="left" w:pos="860"/>
        </w:tabs>
        <w:spacing w:line="0" w:lineRule="atLeast"/>
        <w:ind w:left="860" w:hanging="366"/>
        <w:rPr>
          <w:rFonts w:ascii="Arial" w:eastAsia="Arial" w:hAnsi="Arial"/>
        </w:rPr>
      </w:pPr>
      <w:r>
        <w:rPr>
          <w:rFonts w:ascii="Arial" w:eastAsia="Arial" w:hAnsi="Arial"/>
          <w:b/>
        </w:rPr>
        <w:t xml:space="preserve">Identify skills.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51"/>
        </w:numPr>
        <w:tabs>
          <w:tab w:val="left" w:pos="1580"/>
        </w:tabs>
        <w:spacing w:line="0" w:lineRule="atLeast"/>
        <w:ind w:left="1580" w:hanging="686"/>
        <w:rPr>
          <w:rFonts w:ascii="Arial" w:eastAsia="Arial" w:hAnsi="Arial"/>
        </w:rPr>
      </w:pPr>
      <w:r>
        <w:rPr>
          <w:rFonts w:ascii="Arial" w:eastAsia="Arial" w:hAnsi="Arial"/>
        </w:rPr>
        <w:t>Identify skill needs based</w:t>
      </w:r>
      <w:r>
        <w:rPr>
          <w:rFonts w:ascii="Arial" w:eastAsia="Arial" w:hAnsi="Arial"/>
        </w:rPr>
        <w:t xml:space="preserve"> on current and expected projects.</w:t>
      </w:r>
    </w:p>
    <w:p w:rsidR="00000000" w:rsidRDefault="00AB18D1">
      <w:pPr>
        <w:spacing w:line="240" w:lineRule="exact"/>
        <w:rPr>
          <w:rFonts w:ascii="Arial" w:eastAsia="Arial" w:hAnsi="Arial"/>
        </w:rPr>
      </w:pPr>
    </w:p>
    <w:p w:rsidR="00000000" w:rsidRDefault="00AB18D1" w:rsidP="00AB18D1">
      <w:pPr>
        <w:numPr>
          <w:ilvl w:val="1"/>
          <w:numId w:val="51"/>
        </w:numPr>
        <w:tabs>
          <w:tab w:val="left" w:pos="1580"/>
        </w:tabs>
        <w:spacing w:line="0" w:lineRule="atLeast"/>
        <w:ind w:left="1580" w:hanging="686"/>
        <w:rPr>
          <w:rFonts w:ascii="Arial" w:eastAsia="Arial" w:hAnsi="Arial"/>
        </w:rPr>
      </w:pPr>
      <w:r>
        <w:rPr>
          <w:rFonts w:ascii="Arial" w:eastAsia="Arial" w:hAnsi="Arial"/>
        </w:rPr>
        <w:t>Identify and record skills of personnel.</w:t>
      </w:r>
    </w:p>
    <w:p w:rsidR="00000000" w:rsidRDefault="00AB18D1">
      <w:pPr>
        <w:spacing w:line="237" w:lineRule="exact"/>
        <w:rPr>
          <w:rFonts w:ascii="Arial" w:eastAsia="Arial" w:hAnsi="Arial"/>
        </w:rPr>
      </w:pPr>
    </w:p>
    <w:p w:rsidR="00000000" w:rsidRDefault="00AB18D1" w:rsidP="00AB18D1">
      <w:pPr>
        <w:numPr>
          <w:ilvl w:val="0"/>
          <w:numId w:val="51"/>
        </w:numPr>
        <w:tabs>
          <w:tab w:val="left" w:pos="860"/>
        </w:tabs>
        <w:spacing w:line="0" w:lineRule="atLeast"/>
        <w:ind w:left="860" w:hanging="366"/>
        <w:rPr>
          <w:rFonts w:ascii="Arial" w:eastAsia="Arial" w:hAnsi="Arial"/>
        </w:rPr>
      </w:pPr>
      <w:r>
        <w:rPr>
          <w:rFonts w:ascii="Arial" w:eastAsia="Arial" w:hAnsi="Arial"/>
          <w:b/>
        </w:rPr>
        <w:t xml:space="preserve">Develop skills.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51"/>
        </w:numPr>
        <w:tabs>
          <w:tab w:val="left" w:pos="1580"/>
        </w:tabs>
        <w:spacing w:line="0" w:lineRule="atLeast"/>
        <w:ind w:left="1580" w:hanging="686"/>
        <w:rPr>
          <w:rFonts w:ascii="Arial" w:eastAsia="Arial" w:hAnsi="Arial"/>
        </w:rPr>
      </w:pPr>
      <w:r>
        <w:rPr>
          <w:rFonts w:ascii="Arial" w:eastAsia="Arial" w:hAnsi="Arial"/>
        </w:rPr>
        <w:t>Establish skills development strategy.</w:t>
      </w:r>
    </w:p>
    <w:p w:rsidR="00000000" w:rsidRDefault="00AB18D1">
      <w:pPr>
        <w:spacing w:line="247" w:lineRule="exact"/>
        <w:rPr>
          <w:rFonts w:ascii="Times New Roman" w:eastAsia="Times New Roman" w:hAnsi="Times New Roman"/>
        </w:rPr>
      </w:pPr>
    </w:p>
    <w:p w:rsidR="00000000" w:rsidRDefault="00AB18D1">
      <w:pPr>
        <w:spacing w:line="279" w:lineRule="auto"/>
        <w:ind w:left="840" w:right="61"/>
        <w:rPr>
          <w:rFonts w:ascii="Arial" w:eastAsia="Arial" w:hAnsi="Arial"/>
          <w:sz w:val="18"/>
        </w:rPr>
      </w:pPr>
      <w:r>
        <w:rPr>
          <w:rFonts w:ascii="Arial" w:eastAsia="Arial" w:hAnsi="Arial"/>
          <w:sz w:val="18"/>
        </w:rPr>
        <w:t>NOTE This plan includes types and levels of training, categories of person</w:t>
      </w:r>
      <w:r>
        <w:rPr>
          <w:rFonts w:ascii="Arial" w:eastAsia="Arial" w:hAnsi="Arial"/>
          <w:sz w:val="18"/>
        </w:rPr>
        <w:t>nel, schedules, personnel resource requirements, and training needs.</w:t>
      </w:r>
    </w:p>
    <w:p w:rsidR="00000000" w:rsidRDefault="00AB18D1">
      <w:pPr>
        <w:spacing w:line="173" w:lineRule="exact"/>
        <w:rPr>
          <w:rFonts w:ascii="Times New Roman" w:eastAsia="Times New Roman" w:hAnsi="Times New Roman"/>
        </w:rPr>
      </w:pPr>
    </w:p>
    <w:p w:rsidR="00000000" w:rsidRDefault="00AB18D1" w:rsidP="00AB18D1">
      <w:pPr>
        <w:numPr>
          <w:ilvl w:val="0"/>
          <w:numId w:val="52"/>
        </w:numPr>
        <w:tabs>
          <w:tab w:val="left" w:pos="1580"/>
        </w:tabs>
        <w:spacing w:line="0" w:lineRule="atLeast"/>
        <w:ind w:left="1580" w:hanging="686"/>
        <w:rPr>
          <w:rFonts w:ascii="Arial" w:eastAsia="Arial" w:hAnsi="Arial"/>
        </w:rPr>
      </w:pPr>
      <w:r>
        <w:rPr>
          <w:rFonts w:ascii="Arial" w:eastAsia="Arial" w:hAnsi="Arial"/>
        </w:rPr>
        <w:t>Obtain or develop training, education or mentoring resources.</w:t>
      </w:r>
    </w:p>
    <w:p w:rsidR="00000000" w:rsidRDefault="00AB18D1">
      <w:pPr>
        <w:spacing w:line="245" w:lineRule="exact"/>
        <w:rPr>
          <w:rFonts w:ascii="Times New Roman" w:eastAsia="Times New Roman" w:hAnsi="Times New Roman"/>
        </w:rPr>
      </w:pPr>
    </w:p>
    <w:p w:rsidR="00000000" w:rsidRDefault="00AB18D1">
      <w:pPr>
        <w:spacing w:line="279" w:lineRule="auto"/>
        <w:ind w:left="840" w:right="61"/>
        <w:rPr>
          <w:rFonts w:ascii="Arial" w:eastAsia="Arial" w:hAnsi="Arial"/>
          <w:sz w:val="18"/>
        </w:rPr>
      </w:pPr>
      <w:r>
        <w:rPr>
          <w:rFonts w:ascii="Arial" w:eastAsia="Arial" w:hAnsi="Arial"/>
          <w:sz w:val="18"/>
        </w:rPr>
        <w:t>NOTE These resources include training materials that are developed by the organization or external parties, training course</w:t>
      </w:r>
      <w:r>
        <w:rPr>
          <w:rFonts w:ascii="Arial" w:eastAsia="Arial" w:hAnsi="Arial"/>
          <w:sz w:val="18"/>
        </w:rPr>
        <w:t>s that are available from external suppliers, or computer based instruction.</w:t>
      </w:r>
    </w:p>
    <w:p w:rsidR="00000000" w:rsidRDefault="00AB18D1">
      <w:pPr>
        <w:spacing w:line="173" w:lineRule="exact"/>
        <w:rPr>
          <w:rFonts w:ascii="Times New Roman" w:eastAsia="Times New Roman" w:hAnsi="Times New Roman"/>
        </w:rPr>
      </w:pPr>
    </w:p>
    <w:p w:rsidR="00000000" w:rsidRDefault="00AB18D1" w:rsidP="00AB18D1">
      <w:pPr>
        <w:numPr>
          <w:ilvl w:val="1"/>
          <w:numId w:val="53"/>
        </w:numPr>
        <w:tabs>
          <w:tab w:val="left" w:pos="1580"/>
        </w:tabs>
        <w:spacing w:line="0" w:lineRule="atLeast"/>
        <w:ind w:left="1580" w:hanging="686"/>
        <w:rPr>
          <w:rFonts w:ascii="Arial" w:eastAsia="Arial" w:hAnsi="Arial"/>
        </w:rPr>
      </w:pPr>
      <w:r>
        <w:rPr>
          <w:rFonts w:ascii="Arial" w:eastAsia="Arial" w:hAnsi="Arial"/>
        </w:rPr>
        <w:t>Provide planned skill development.</w:t>
      </w:r>
    </w:p>
    <w:p w:rsidR="00000000" w:rsidRDefault="00AB18D1">
      <w:pPr>
        <w:spacing w:line="240" w:lineRule="exact"/>
        <w:rPr>
          <w:rFonts w:ascii="Arial" w:eastAsia="Arial" w:hAnsi="Arial"/>
        </w:rPr>
      </w:pPr>
    </w:p>
    <w:p w:rsidR="00000000" w:rsidRDefault="00AB18D1" w:rsidP="00AB18D1">
      <w:pPr>
        <w:numPr>
          <w:ilvl w:val="1"/>
          <w:numId w:val="53"/>
        </w:numPr>
        <w:tabs>
          <w:tab w:val="left" w:pos="1580"/>
        </w:tabs>
        <w:spacing w:line="0" w:lineRule="atLeast"/>
        <w:ind w:left="1580" w:hanging="686"/>
        <w:rPr>
          <w:rFonts w:ascii="Arial" w:eastAsia="Arial" w:hAnsi="Arial"/>
        </w:rPr>
      </w:pPr>
      <w:r>
        <w:rPr>
          <w:rFonts w:ascii="Arial" w:eastAsia="Arial" w:hAnsi="Arial"/>
        </w:rPr>
        <w:t>Maintain records of skill development.</w:t>
      </w:r>
    </w:p>
    <w:p w:rsidR="00000000" w:rsidRDefault="00AB18D1">
      <w:pPr>
        <w:spacing w:line="238" w:lineRule="exact"/>
        <w:rPr>
          <w:rFonts w:ascii="Arial" w:eastAsia="Arial" w:hAnsi="Arial"/>
        </w:rPr>
      </w:pPr>
    </w:p>
    <w:p w:rsidR="00000000" w:rsidRDefault="00AB18D1" w:rsidP="00AB18D1">
      <w:pPr>
        <w:numPr>
          <w:ilvl w:val="0"/>
          <w:numId w:val="54"/>
        </w:numPr>
        <w:tabs>
          <w:tab w:val="left" w:pos="860"/>
        </w:tabs>
        <w:spacing w:line="0" w:lineRule="atLeast"/>
        <w:ind w:left="860" w:hanging="366"/>
        <w:rPr>
          <w:rFonts w:ascii="Arial" w:eastAsia="Arial" w:hAnsi="Arial"/>
        </w:rPr>
      </w:pPr>
      <w:r>
        <w:rPr>
          <w:rFonts w:ascii="Arial" w:eastAsia="Arial" w:hAnsi="Arial"/>
          <w:b/>
        </w:rPr>
        <w:t xml:space="preserve">Acquire and provide skills. </w:t>
      </w:r>
      <w:r>
        <w:rPr>
          <w:rFonts w:ascii="Arial" w:eastAsia="Arial" w:hAnsi="Arial"/>
        </w:rPr>
        <w:t>This activity consists of the following tasks:</w:t>
      </w:r>
    </w:p>
    <w:p w:rsidR="00000000" w:rsidRDefault="00AB18D1">
      <w:pPr>
        <w:spacing w:line="247" w:lineRule="exact"/>
        <w:rPr>
          <w:rFonts w:ascii="Times New Roman" w:eastAsia="Times New Roman" w:hAnsi="Times New Roman"/>
        </w:rPr>
      </w:pPr>
    </w:p>
    <w:p w:rsidR="00000000" w:rsidRDefault="00AB18D1">
      <w:pPr>
        <w:spacing w:line="261" w:lineRule="auto"/>
        <w:ind w:left="840" w:right="61"/>
        <w:jc w:val="both"/>
        <w:rPr>
          <w:rFonts w:ascii="Arial" w:eastAsia="Arial" w:hAnsi="Arial"/>
          <w:sz w:val="18"/>
        </w:rPr>
      </w:pPr>
      <w:r>
        <w:rPr>
          <w:rFonts w:ascii="Arial" w:eastAsia="Arial" w:hAnsi="Arial"/>
          <w:sz w:val="18"/>
        </w:rPr>
        <w:t>NOTE This includes: the re</w:t>
      </w:r>
      <w:r>
        <w:rPr>
          <w:rFonts w:ascii="Arial" w:eastAsia="Arial" w:hAnsi="Arial"/>
          <w:sz w:val="18"/>
        </w:rPr>
        <w:t>cruitment and retention of personnel with experience levels and skills necessary to properly staff projects; staff assessment and review, e.g., their proficiency, motivation, ability to work in a team environment, as well as the need to be retrained, reass</w:t>
      </w:r>
      <w:r>
        <w:rPr>
          <w:rFonts w:ascii="Arial" w:eastAsia="Arial" w:hAnsi="Arial"/>
          <w:sz w:val="18"/>
        </w:rPr>
        <w:t>igned or reallocated.</w:t>
      </w:r>
    </w:p>
    <w:p w:rsidR="00000000" w:rsidRDefault="00AB18D1">
      <w:pPr>
        <w:spacing w:line="189" w:lineRule="exact"/>
        <w:rPr>
          <w:rFonts w:ascii="Times New Roman" w:eastAsia="Times New Roman" w:hAnsi="Times New Roman"/>
        </w:rPr>
      </w:pPr>
    </w:p>
    <w:p w:rsidR="00000000" w:rsidRDefault="00AB18D1" w:rsidP="00AB18D1">
      <w:pPr>
        <w:numPr>
          <w:ilvl w:val="0"/>
          <w:numId w:val="55"/>
        </w:numPr>
        <w:tabs>
          <w:tab w:val="left" w:pos="1580"/>
        </w:tabs>
        <w:spacing w:line="0" w:lineRule="atLeast"/>
        <w:ind w:left="1580" w:hanging="686"/>
        <w:rPr>
          <w:rFonts w:ascii="Arial" w:eastAsia="Arial" w:hAnsi="Arial"/>
        </w:rPr>
      </w:pPr>
      <w:r>
        <w:rPr>
          <w:rFonts w:ascii="Arial" w:eastAsia="Arial" w:hAnsi="Arial"/>
        </w:rPr>
        <w:t>Obtain qualified personnel when skill deficits are identified.</w:t>
      </w:r>
    </w:p>
    <w:p w:rsidR="00000000" w:rsidRDefault="00AB18D1">
      <w:pPr>
        <w:spacing w:line="246" w:lineRule="exact"/>
        <w:rPr>
          <w:rFonts w:ascii="Times New Roman" w:eastAsia="Times New Roman" w:hAnsi="Times New Roman"/>
        </w:rPr>
      </w:pPr>
    </w:p>
    <w:p w:rsidR="00000000" w:rsidRDefault="00AB18D1">
      <w:pPr>
        <w:tabs>
          <w:tab w:val="left" w:pos="1680"/>
        </w:tabs>
        <w:spacing w:line="0" w:lineRule="atLeast"/>
        <w:ind w:left="8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using outsourced resources.</w:t>
      </w:r>
    </w:p>
    <w:p w:rsidR="00000000" w:rsidRDefault="00AB18D1">
      <w:pPr>
        <w:spacing w:line="237" w:lineRule="exact"/>
        <w:rPr>
          <w:rFonts w:ascii="Times New Roman" w:eastAsia="Times New Roman" w:hAnsi="Times New Roman"/>
        </w:rPr>
      </w:pPr>
    </w:p>
    <w:p w:rsidR="00000000" w:rsidRDefault="00AB18D1" w:rsidP="00AB18D1">
      <w:pPr>
        <w:numPr>
          <w:ilvl w:val="0"/>
          <w:numId w:val="56"/>
        </w:numPr>
        <w:tabs>
          <w:tab w:val="left" w:pos="1580"/>
        </w:tabs>
        <w:spacing w:line="0" w:lineRule="atLeast"/>
        <w:ind w:left="1580" w:hanging="686"/>
        <w:rPr>
          <w:rFonts w:ascii="Arial" w:eastAsia="Arial" w:hAnsi="Arial"/>
        </w:rPr>
      </w:pPr>
      <w:r>
        <w:rPr>
          <w:rFonts w:ascii="Arial" w:eastAsia="Arial" w:hAnsi="Arial"/>
        </w:rPr>
        <w:t>Maintain and manage the pool of skilled personnel necessary to staff ongoing projects.</w:t>
      </w:r>
    </w:p>
    <w:p w:rsidR="00000000" w:rsidRDefault="00AB18D1">
      <w:pPr>
        <w:spacing w:line="240" w:lineRule="exact"/>
        <w:rPr>
          <w:rFonts w:ascii="Arial" w:eastAsia="Arial" w:hAnsi="Arial"/>
        </w:rPr>
      </w:pPr>
    </w:p>
    <w:p w:rsidR="00000000" w:rsidRDefault="00AB18D1" w:rsidP="00AB18D1">
      <w:pPr>
        <w:numPr>
          <w:ilvl w:val="0"/>
          <w:numId w:val="56"/>
        </w:numPr>
        <w:tabs>
          <w:tab w:val="left" w:pos="1580"/>
        </w:tabs>
        <w:spacing w:line="0" w:lineRule="atLeast"/>
        <w:ind w:left="1580" w:hanging="686"/>
        <w:rPr>
          <w:rFonts w:ascii="Arial" w:eastAsia="Arial" w:hAnsi="Arial"/>
        </w:rPr>
      </w:pPr>
      <w:r>
        <w:rPr>
          <w:rFonts w:ascii="Arial" w:eastAsia="Arial" w:hAnsi="Arial"/>
        </w:rPr>
        <w:t>Make project assignments based on</w:t>
      </w:r>
      <w:r>
        <w:rPr>
          <w:rFonts w:ascii="Arial" w:eastAsia="Arial" w:hAnsi="Arial"/>
        </w:rPr>
        <w:t xml:space="preserve"> project and staff-development needs.</w:t>
      </w:r>
    </w:p>
    <w:p w:rsidR="00000000" w:rsidRDefault="00AB18D1">
      <w:pPr>
        <w:spacing w:line="239" w:lineRule="exact"/>
        <w:rPr>
          <w:rFonts w:ascii="Arial" w:eastAsia="Arial" w:hAnsi="Arial"/>
        </w:rPr>
      </w:pPr>
    </w:p>
    <w:p w:rsidR="00000000" w:rsidRDefault="00AB18D1" w:rsidP="00AB18D1">
      <w:pPr>
        <w:numPr>
          <w:ilvl w:val="0"/>
          <w:numId w:val="56"/>
        </w:numPr>
        <w:tabs>
          <w:tab w:val="left" w:pos="1580"/>
        </w:tabs>
        <w:spacing w:line="0" w:lineRule="atLeast"/>
        <w:ind w:left="1580" w:hanging="686"/>
        <w:rPr>
          <w:rFonts w:ascii="Arial" w:eastAsia="Arial" w:hAnsi="Arial"/>
        </w:rPr>
      </w:pPr>
      <w:r>
        <w:rPr>
          <w:rFonts w:ascii="Arial" w:eastAsia="Arial" w:hAnsi="Arial"/>
        </w:rPr>
        <w:t>Motivate personnel, e.g., through career development and reward mechanisms.</w:t>
      </w:r>
    </w:p>
    <w:p w:rsidR="00000000" w:rsidRDefault="00AB18D1">
      <w:pPr>
        <w:spacing w:line="240" w:lineRule="exact"/>
        <w:rPr>
          <w:rFonts w:ascii="Arial" w:eastAsia="Arial" w:hAnsi="Arial"/>
        </w:rPr>
      </w:pPr>
    </w:p>
    <w:p w:rsidR="00000000" w:rsidRDefault="00AB18D1" w:rsidP="00AB18D1">
      <w:pPr>
        <w:numPr>
          <w:ilvl w:val="0"/>
          <w:numId w:val="56"/>
        </w:numPr>
        <w:tabs>
          <w:tab w:val="left" w:pos="1580"/>
        </w:tabs>
        <w:spacing w:line="0" w:lineRule="atLeast"/>
        <w:ind w:left="1580" w:hanging="686"/>
        <w:rPr>
          <w:rFonts w:ascii="Arial" w:eastAsia="Arial" w:hAnsi="Arial"/>
        </w:rPr>
      </w:pPr>
      <w:r>
        <w:rPr>
          <w:rFonts w:ascii="Arial" w:eastAsia="Arial" w:hAnsi="Arial"/>
        </w:rPr>
        <w:t>Control multi-project management interfaces to resolve personnel conflicts.</w:t>
      </w:r>
    </w:p>
    <w:p w:rsidR="00000000" w:rsidRDefault="00AB18D1">
      <w:pPr>
        <w:spacing w:line="247" w:lineRule="exact"/>
        <w:rPr>
          <w:rFonts w:ascii="Times New Roman" w:eastAsia="Times New Roman" w:hAnsi="Times New Roman"/>
        </w:rPr>
      </w:pPr>
    </w:p>
    <w:p w:rsidR="00000000" w:rsidRDefault="00AB18D1">
      <w:pPr>
        <w:spacing w:line="279" w:lineRule="auto"/>
        <w:ind w:left="840" w:right="61"/>
        <w:rPr>
          <w:rFonts w:ascii="Arial" w:eastAsia="Arial" w:hAnsi="Arial"/>
          <w:sz w:val="18"/>
        </w:rPr>
      </w:pPr>
      <w:r>
        <w:rPr>
          <w:rFonts w:ascii="Arial" w:eastAsia="Arial" w:hAnsi="Arial"/>
          <w:sz w:val="18"/>
        </w:rPr>
        <w:t>NOTE This includes conflicts of capacity in organizational infr</w:t>
      </w:r>
      <w:r>
        <w:rPr>
          <w:rFonts w:ascii="Arial" w:eastAsia="Arial" w:hAnsi="Arial"/>
          <w:sz w:val="18"/>
        </w:rPr>
        <w:t>astructure and supporting services and personnel resources among ongoing projects; or from project personnel being over-committed.</w:t>
      </w:r>
    </w:p>
    <w:p w:rsidR="00000000" w:rsidRDefault="00AB18D1">
      <w:pPr>
        <w:spacing w:line="170"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6.2.5</w:t>
      </w:r>
      <w:r>
        <w:rPr>
          <w:rFonts w:ascii="Times New Roman" w:eastAsia="Times New Roman" w:hAnsi="Times New Roman"/>
        </w:rPr>
        <w:tab/>
      </w:r>
      <w:r>
        <w:rPr>
          <w:rFonts w:ascii="Arial" w:eastAsia="Arial" w:hAnsi="Arial"/>
          <w:b/>
          <w:sz w:val="19"/>
        </w:rPr>
        <w:t>Quality management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6.2.5.1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57" w:lineRule="auto"/>
        <w:ind w:left="500" w:right="61"/>
        <w:jc w:val="both"/>
        <w:rPr>
          <w:rFonts w:ascii="Arial" w:eastAsia="Arial" w:hAnsi="Arial"/>
        </w:rPr>
      </w:pPr>
      <w:r>
        <w:rPr>
          <w:rFonts w:ascii="Arial" w:eastAsia="Arial" w:hAnsi="Arial"/>
        </w:rPr>
        <w:t>The purpose of the Quality Management process is to assure that products,</w:t>
      </w:r>
      <w:r>
        <w:rPr>
          <w:rFonts w:ascii="Arial" w:eastAsia="Arial" w:hAnsi="Arial"/>
        </w:rPr>
        <w:t xml:space="preserve"> services and implementations of the quality management process meet organizational and project quality objectives and achieve customer satisfaction.</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w:t>
            </w:r>
            <w:r>
              <w:rPr>
                <w:rFonts w:ascii="Arial" w:eastAsia="Arial" w:hAnsi="Arial"/>
                <w:sz w:val="16"/>
              </w:rPr>
              <w:t>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28</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w:t>
            </w:r>
            <w:r>
              <w:rPr>
                <w:rFonts w:ascii="Arial" w:eastAsia="Arial" w:hAnsi="Arial"/>
                <w:sz w:val="10"/>
              </w:rPr>
              <w:t>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567" w:bottom="0" w:left="240" w:header="0" w:footer="0" w:gutter="0"/>
          <w:cols w:num="2" w:space="0" w:equalWidth="0">
            <w:col w:w="10321" w:space="720"/>
            <w:col w:w="57"/>
          </w:cols>
          <w:docGrid w:linePitch="360"/>
        </w:sectPr>
      </w:pPr>
    </w:p>
    <w:p w:rsidR="00000000" w:rsidRDefault="00AB18D1">
      <w:pPr>
        <w:framePr w:w="332" w:h="3864" w:hRule="exact" w:wrap="auto" w:vAnchor="page" w:hAnchor="page" w:x="1416" w:y="6731"/>
        <w:spacing w:line="0" w:lineRule="atLeast"/>
        <w:rPr>
          <w:rFonts w:ascii="Times New Roman" w:eastAsia="Times New Roman" w:hAnsi="Times New Roman"/>
        </w:rPr>
      </w:pPr>
      <w:bookmarkStart w:id="37" w:name="page37"/>
      <w:bookmarkEnd w:id="37"/>
    </w:p>
    <w:p w:rsidR="00000000" w:rsidRDefault="00AB18D1">
      <w:pPr>
        <w:framePr w:w="117" w:h="1800" w:hRule="exact" w:wrap="auto" w:vAnchor="page" w:hAnchor="page" w:x="1375" w:y="8801"/>
        <w:spacing w:line="199" w:lineRule="auto"/>
        <w:rPr>
          <w:rFonts w:ascii="Courier New" w:eastAsia="Courier New" w:hAnsi="Courier New"/>
          <w:sz w:val="4"/>
        </w:rPr>
      </w:pPr>
      <w:r>
        <w:rPr>
          <w:rFonts w:ascii="Courier New" w:eastAsia="Courier New" w:hAnsi="Courier New"/>
          <w:sz w:val="4"/>
        </w:rPr>
        <w:t>--`,,`,,,`,``,,,`,`,``,``,,,,,,`-`-`,,`,,`,`,,`---</w:t>
      </w:r>
    </w:p>
    <w:p w:rsidR="00000000" w:rsidRDefault="00AB18D1">
      <w:pPr>
        <w:spacing w:line="0" w:lineRule="atLeast"/>
        <w:ind w:left="8040"/>
        <w:rPr>
          <w:rFonts w:ascii="Arial" w:eastAsia="Arial" w:hAnsi="Arial"/>
          <w:b/>
          <w:sz w:val="22"/>
        </w:rPr>
      </w:pPr>
      <w:r>
        <w:rPr>
          <w:rFonts w:ascii="Arial" w:eastAsia="Arial" w:hAnsi="Arial"/>
          <w:b/>
          <w:sz w:val="22"/>
        </w:rPr>
        <w:t>ISO/IEC/IEEE 15288:2015(E)</w:t>
      </w:r>
    </w:p>
    <w:p w:rsidR="00000000" w:rsidRDefault="00AB18D1">
      <w:pPr>
        <w:spacing w:line="214" w:lineRule="exact"/>
        <w:rPr>
          <w:rFonts w:ascii="Courier New" w:eastAsia="Courier New" w:hAnsi="Courier New"/>
          <w:sz w:val="4"/>
        </w:rPr>
      </w:pPr>
    </w:p>
    <w:p w:rsidR="00000000" w:rsidRDefault="00AB18D1">
      <w:pPr>
        <w:tabs>
          <w:tab w:val="left" w:pos="2100"/>
        </w:tabs>
        <w:spacing w:line="0" w:lineRule="atLeast"/>
        <w:ind w:left="1180"/>
        <w:rPr>
          <w:rFonts w:ascii="Arial" w:eastAsia="Arial" w:hAnsi="Arial"/>
          <w:b/>
        </w:rPr>
      </w:pPr>
      <w:r>
        <w:rPr>
          <w:rFonts w:ascii="Arial" w:eastAsia="Arial" w:hAnsi="Arial"/>
          <w:b/>
        </w:rPr>
        <w:t>6.2.5.2</w:t>
      </w:r>
      <w:r>
        <w:rPr>
          <w:rFonts w:ascii="Arial" w:eastAsia="Arial" w:hAnsi="Arial"/>
          <w:b/>
        </w:rPr>
        <w:tab/>
      </w:r>
      <w:r>
        <w:rPr>
          <w:rFonts w:ascii="Arial" w:eastAsia="Arial" w:hAnsi="Arial"/>
          <w:b/>
        </w:rPr>
        <w:t>Outcomes</w:t>
      </w:r>
    </w:p>
    <w:p w:rsidR="00000000" w:rsidRDefault="00AB18D1">
      <w:pPr>
        <w:spacing w:line="244" w:lineRule="exact"/>
        <w:rPr>
          <w:rFonts w:ascii="Courier New" w:eastAsia="Courier New" w:hAnsi="Courier New"/>
          <w:sz w:val="4"/>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Quality Management process</w:t>
      </w:r>
      <w:r>
        <w:rPr>
          <w:rFonts w:ascii="Arial" w:eastAsia="Arial" w:hAnsi="Arial"/>
        </w:rPr>
        <w:t>:</w:t>
      </w:r>
    </w:p>
    <w:p w:rsidR="00000000" w:rsidRDefault="00AB18D1">
      <w:pPr>
        <w:spacing w:line="239" w:lineRule="exact"/>
        <w:rPr>
          <w:rFonts w:ascii="Courier New" w:eastAsia="Courier New" w:hAnsi="Courier New"/>
          <w:sz w:val="4"/>
        </w:rPr>
      </w:pPr>
    </w:p>
    <w:p w:rsidR="00000000" w:rsidRDefault="00AB18D1" w:rsidP="00AB18D1">
      <w:pPr>
        <w:numPr>
          <w:ilvl w:val="0"/>
          <w:numId w:val="57"/>
        </w:numPr>
        <w:tabs>
          <w:tab w:val="left" w:pos="1540"/>
        </w:tabs>
        <w:spacing w:line="0" w:lineRule="atLeast"/>
        <w:ind w:left="1540" w:hanging="368"/>
        <w:rPr>
          <w:rFonts w:ascii="Arial" w:eastAsia="Arial" w:hAnsi="Arial"/>
        </w:rPr>
      </w:pPr>
      <w:r>
        <w:rPr>
          <w:rFonts w:ascii="Arial" w:eastAsia="Arial" w:hAnsi="Arial"/>
        </w:rPr>
        <w:t>Organizational quality management policies, objectives, and procedures are defined and implemented.</w:t>
      </w:r>
    </w:p>
    <w:p w:rsidR="00000000" w:rsidRDefault="00AB18D1">
      <w:pPr>
        <w:spacing w:line="240" w:lineRule="exact"/>
        <w:rPr>
          <w:rFonts w:ascii="Arial" w:eastAsia="Arial" w:hAnsi="Arial"/>
        </w:rPr>
      </w:pPr>
    </w:p>
    <w:p w:rsidR="00000000" w:rsidRDefault="00AB18D1" w:rsidP="00AB18D1">
      <w:pPr>
        <w:numPr>
          <w:ilvl w:val="0"/>
          <w:numId w:val="57"/>
        </w:numPr>
        <w:tabs>
          <w:tab w:val="left" w:pos="1540"/>
        </w:tabs>
        <w:spacing w:line="0" w:lineRule="atLeast"/>
        <w:ind w:left="1540" w:hanging="368"/>
        <w:rPr>
          <w:rFonts w:ascii="Arial" w:eastAsia="Arial" w:hAnsi="Arial"/>
        </w:rPr>
      </w:pPr>
      <w:r>
        <w:rPr>
          <w:rFonts w:ascii="Arial" w:eastAsia="Arial" w:hAnsi="Arial"/>
        </w:rPr>
        <w:t>Quality evaluation criteria and methods are established.</w:t>
      </w:r>
    </w:p>
    <w:p w:rsidR="00000000" w:rsidRDefault="00AB18D1">
      <w:pPr>
        <w:spacing w:line="240" w:lineRule="exact"/>
        <w:rPr>
          <w:rFonts w:ascii="Arial" w:eastAsia="Arial" w:hAnsi="Arial"/>
        </w:rPr>
      </w:pPr>
    </w:p>
    <w:p w:rsidR="00000000" w:rsidRDefault="00AB18D1" w:rsidP="00AB18D1">
      <w:pPr>
        <w:numPr>
          <w:ilvl w:val="0"/>
          <w:numId w:val="57"/>
        </w:numPr>
        <w:tabs>
          <w:tab w:val="left" w:pos="1541"/>
        </w:tabs>
        <w:spacing w:line="275" w:lineRule="auto"/>
        <w:ind w:left="1580" w:hanging="408"/>
        <w:rPr>
          <w:rFonts w:ascii="Arial" w:eastAsia="Arial" w:hAnsi="Arial"/>
        </w:rPr>
      </w:pPr>
      <w:r>
        <w:rPr>
          <w:rFonts w:ascii="Arial" w:eastAsia="Arial" w:hAnsi="Arial"/>
        </w:rPr>
        <w:t xml:space="preserve">Resources and information are provided to projects to support the operation and monitoring of </w:t>
      </w:r>
      <w:r>
        <w:rPr>
          <w:rFonts w:ascii="Arial" w:eastAsia="Arial" w:hAnsi="Arial"/>
        </w:rPr>
        <w:t>project quality assurance activities.</w:t>
      </w:r>
    </w:p>
    <w:p w:rsidR="00000000" w:rsidRDefault="00AB18D1">
      <w:pPr>
        <w:spacing w:line="172" w:lineRule="exact"/>
        <w:rPr>
          <w:rFonts w:ascii="Arial" w:eastAsia="Arial" w:hAnsi="Arial"/>
        </w:rPr>
      </w:pPr>
    </w:p>
    <w:p w:rsidR="00000000" w:rsidRDefault="00AB18D1" w:rsidP="00AB18D1">
      <w:pPr>
        <w:numPr>
          <w:ilvl w:val="0"/>
          <w:numId w:val="57"/>
        </w:numPr>
        <w:tabs>
          <w:tab w:val="left" w:pos="1540"/>
        </w:tabs>
        <w:spacing w:line="0" w:lineRule="atLeast"/>
        <w:ind w:left="1540" w:hanging="368"/>
        <w:rPr>
          <w:rFonts w:ascii="Arial" w:eastAsia="Arial" w:hAnsi="Arial"/>
        </w:rPr>
      </w:pPr>
      <w:r>
        <w:rPr>
          <w:rFonts w:ascii="Arial" w:eastAsia="Arial" w:hAnsi="Arial"/>
        </w:rPr>
        <w:t>Quality assurance evaluation results are gathered and analyzed.</w:t>
      </w:r>
    </w:p>
    <w:p w:rsidR="00000000" w:rsidRDefault="00AB18D1">
      <w:pPr>
        <w:spacing w:line="240" w:lineRule="exact"/>
        <w:rPr>
          <w:rFonts w:ascii="Arial" w:eastAsia="Arial" w:hAnsi="Arial"/>
        </w:rPr>
      </w:pPr>
    </w:p>
    <w:p w:rsidR="00000000" w:rsidRDefault="00AB18D1" w:rsidP="00AB18D1">
      <w:pPr>
        <w:numPr>
          <w:ilvl w:val="0"/>
          <w:numId w:val="57"/>
        </w:numPr>
        <w:tabs>
          <w:tab w:val="left" w:pos="1540"/>
        </w:tabs>
        <w:spacing w:line="0" w:lineRule="atLeast"/>
        <w:ind w:left="1540" w:hanging="368"/>
        <w:rPr>
          <w:rFonts w:ascii="Arial" w:eastAsia="Arial" w:hAnsi="Arial"/>
        </w:rPr>
      </w:pPr>
      <w:r>
        <w:rPr>
          <w:rFonts w:ascii="Arial" w:eastAsia="Arial" w:hAnsi="Arial"/>
        </w:rPr>
        <w:t>Quality management policies and procedures are improved based upon project and organizational results.</w:t>
      </w:r>
    </w:p>
    <w:p w:rsidR="00000000" w:rsidRDefault="00AB18D1">
      <w:pPr>
        <w:spacing w:line="246" w:lineRule="exact"/>
        <w:rPr>
          <w:rFonts w:ascii="Courier New" w:eastAsia="Courier New" w:hAnsi="Courier New"/>
          <w:sz w:val="4"/>
        </w:rPr>
      </w:pPr>
    </w:p>
    <w:p w:rsidR="00000000" w:rsidRDefault="00AB18D1">
      <w:pPr>
        <w:tabs>
          <w:tab w:val="left" w:pos="2120"/>
        </w:tabs>
        <w:spacing w:line="0" w:lineRule="atLeast"/>
        <w:ind w:left="11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These outcomes have been written to align w</w:t>
      </w:r>
      <w:r>
        <w:rPr>
          <w:rFonts w:ascii="Arial" w:eastAsia="Arial" w:hAnsi="Arial"/>
          <w:sz w:val="18"/>
        </w:rPr>
        <w:t>ith subclause 4.1, General Requirements, of ISO 9001:2008.</w:t>
      </w:r>
    </w:p>
    <w:p w:rsidR="00000000" w:rsidRDefault="00AB18D1">
      <w:pPr>
        <w:spacing w:line="3" w:lineRule="exact"/>
        <w:rPr>
          <w:rFonts w:ascii="Courier New" w:eastAsia="Courier New" w:hAnsi="Courier New"/>
          <w:sz w:val="4"/>
        </w:rPr>
      </w:pPr>
    </w:p>
    <w:p w:rsidR="00000000" w:rsidRDefault="00AB18D1">
      <w:pPr>
        <w:spacing w:line="0" w:lineRule="atLeast"/>
        <w:ind w:left="1180"/>
        <w:rPr>
          <w:rFonts w:ascii="Arial" w:eastAsia="Arial" w:hAnsi="Arial"/>
          <w:sz w:val="18"/>
        </w:rPr>
      </w:pPr>
      <w:r>
        <w:rPr>
          <w:rFonts w:ascii="Arial" w:eastAsia="Arial" w:hAnsi="Arial"/>
          <w:sz w:val="18"/>
        </w:rPr>
        <w:t>Refer to subclause 4.1 ISO 9001:2008 for information to establish a complete Quality Management System.</w:t>
      </w:r>
    </w:p>
    <w:p w:rsidR="00000000" w:rsidRDefault="00AB18D1">
      <w:pPr>
        <w:spacing w:line="234" w:lineRule="exact"/>
        <w:rPr>
          <w:rFonts w:ascii="Courier New" w:eastAsia="Courier New" w:hAnsi="Courier New"/>
          <w:sz w:val="4"/>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6.2.5.3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Courier New" w:eastAsia="Courier New" w:hAnsi="Courier New"/>
          <w:sz w:val="4"/>
        </w:rPr>
      </w:pPr>
    </w:p>
    <w:p w:rsidR="00000000" w:rsidRDefault="00AB18D1">
      <w:pPr>
        <w:spacing w:line="276" w:lineRule="auto"/>
        <w:ind w:left="1180"/>
        <w:rPr>
          <w:rFonts w:ascii="Arial" w:eastAsia="Arial" w:hAnsi="Arial"/>
        </w:rPr>
      </w:pPr>
      <w:r>
        <w:rPr>
          <w:rFonts w:ascii="Arial" w:eastAsia="Arial" w:hAnsi="Arial"/>
        </w:rPr>
        <w:t>The organization shall implement the following activities and</w:t>
      </w:r>
      <w:r>
        <w:rPr>
          <w:rFonts w:ascii="Arial" w:eastAsia="Arial" w:hAnsi="Arial"/>
        </w:rPr>
        <w:t xml:space="preserve"> tasks in accordance with applicable organization policies and procedures with respect to the Quality Management process.</w:t>
      </w:r>
    </w:p>
    <w:p w:rsidR="00000000" w:rsidRDefault="00AB18D1">
      <w:pPr>
        <w:spacing w:line="169" w:lineRule="exact"/>
        <w:rPr>
          <w:rFonts w:ascii="Courier New" w:eastAsia="Courier New" w:hAnsi="Courier New"/>
          <w:sz w:val="4"/>
        </w:rPr>
      </w:pPr>
    </w:p>
    <w:p w:rsidR="00000000" w:rsidRDefault="00AB18D1">
      <w:pPr>
        <w:tabs>
          <w:tab w:val="left" w:pos="1520"/>
        </w:tabs>
        <w:spacing w:line="0" w:lineRule="atLeast"/>
        <w:ind w:left="1180"/>
        <w:rPr>
          <w:rFonts w:ascii="Arial" w:eastAsia="Arial" w:hAnsi="Arial"/>
          <w:b/>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Plan quality management. </w:t>
      </w:r>
      <w:r>
        <w:rPr>
          <w:rFonts w:ascii="Arial" w:eastAsia="Arial" w:hAnsi="Arial"/>
          <w:sz w:val="19"/>
        </w:rPr>
        <w:t>This activity consists of the following tasks</w:t>
      </w:r>
      <w:r>
        <w:rPr>
          <w:rFonts w:ascii="Arial" w:eastAsia="Arial" w:hAnsi="Arial"/>
          <w:b/>
          <w:sz w:val="19"/>
        </w:rPr>
        <w:t>:</w:t>
      </w:r>
    </w:p>
    <w:p w:rsidR="00000000" w:rsidRDefault="00AB18D1">
      <w:pPr>
        <w:spacing w:line="242" w:lineRule="exact"/>
        <w:rPr>
          <w:rFonts w:ascii="Courier New" w:eastAsia="Courier New" w:hAnsi="Courier New"/>
          <w:sz w:val="4"/>
        </w:rPr>
      </w:pPr>
    </w:p>
    <w:p w:rsidR="00000000" w:rsidRDefault="00AB18D1" w:rsidP="00AB18D1">
      <w:pPr>
        <w:numPr>
          <w:ilvl w:val="0"/>
          <w:numId w:val="58"/>
        </w:numPr>
        <w:tabs>
          <w:tab w:val="left" w:pos="2260"/>
        </w:tabs>
        <w:spacing w:line="0" w:lineRule="atLeast"/>
        <w:ind w:left="2260" w:hanging="688"/>
        <w:rPr>
          <w:rFonts w:ascii="Arial" w:eastAsia="Arial" w:hAnsi="Arial"/>
        </w:rPr>
      </w:pPr>
      <w:r>
        <w:rPr>
          <w:rFonts w:ascii="Arial" w:eastAsia="Arial" w:hAnsi="Arial"/>
        </w:rPr>
        <w:t>Establish quality management policies, objectives, and pr</w:t>
      </w:r>
      <w:r>
        <w:rPr>
          <w:rFonts w:ascii="Arial" w:eastAsia="Arial" w:hAnsi="Arial"/>
        </w:rPr>
        <w:t>ocedures.</w:t>
      </w:r>
    </w:p>
    <w:p w:rsidR="00000000" w:rsidRDefault="00AB18D1">
      <w:pPr>
        <w:spacing w:line="247" w:lineRule="exact"/>
        <w:rPr>
          <w:rFonts w:ascii="Courier New" w:eastAsia="Courier New" w:hAnsi="Courier New"/>
          <w:sz w:val="4"/>
        </w:rPr>
      </w:pPr>
    </w:p>
    <w:p w:rsidR="00000000" w:rsidRDefault="00AB18D1">
      <w:pPr>
        <w:spacing w:line="279" w:lineRule="auto"/>
        <w:ind w:left="1520"/>
        <w:rPr>
          <w:rFonts w:ascii="Arial" w:eastAsia="Arial" w:hAnsi="Arial"/>
          <w:sz w:val="18"/>
        </w:rPr>
      </w:pPr>
      <w:r>
        <w:rPr>
          <w:rFonts w:ascii="Arial" w:eastAsia="Arial" w:hAnsi="Arial"/>
          <w:sz w:val="18"/>
        </w:rPr>
        <w:t>NOTE 1 ISO 9001:2008 is a process model for quality management systems. ISO 9004:2009 contains guidelines for performance improvements.</w:t>
      </w:r>
    </w:p>
    <w:p w:rsidR="00000000" w:rsidRDefault="00AB18D1">
      <w:pPr>
        <w:spacing w:line="179" w:lineRule="exact"/>
        <w:rPr>
          <w:rFonts w:ascii="Courier New" w:eastAsia="Courier New" w:hAnsi="Courier New"/>
          <w:sz w:val="4"/>
        </w:rPr>
      </w:pPr>
    </w:p>
    <w:p w:rsidR="00000000" w:rsidRDefault="00AB18D1">
      <w:pPr>
        <w:tabs>
          <w:tab w:val="left" w:pos="2360"/>
        </w:tabs>
        <w:spacing w:line="0" w:lineRule="atLeast"/>
        <w:ind w:left="1540"/>
        <w:rPr>
          <w:rFonts w:ascii="Arial" w:eastAsia="Arial" w:hAnsi="Arial"/>
          <w:sz w:val="18"/>
        </w:rPr>
      </w:pPr>
      <w:r>
        <w:rPr>
          <w:rFonts w:ascii="Arial" w:eastAsia="Arial" w:hAnsi="Arial"/>
          <w:sz w:val="18"/>
        </w:rPr>
        <w:t>NOTE 2</w:t>
      </w:r>
      <w:r>
        <w:rPr>
          <w:rFonts w:ascii="Arial" w:eastAsia="Arial" w:hAnsi="Arial"/>
          <w:sz w:val="18"/>
        </w:rPr>
        <w:tab/>
      </w:r>
      <w:r>
        <w:rPr>
          <w:rFonts w:ascii="Arial" w:eastAsia="Arial" w:hAnsi="Arial"/>
          <w:sz w:val="18"/>
        </w:rPr>
        <w:t>The policies, objectives, and procedures are based on the business strategy for customer satisfaction</w:t>
      </w:r>
      <w:r>
        <w:rPr>
          <w:rFonts w:ascii="Arial" w:eastAsia="Arial" w:hAnsi="Arial"/>
          <w:sz w:val="18"/>
        </w:rPr>
        <w:t>.</w:t>
      </w:r>
    </w:p>
    <w:p w:rsidR="00000000" w:rsidRDefault="00AB18D1">
      <w:pPr>
        <w:spacing w:line="237" w:lineRule="exact"/>
        <w:rPr>
          <w:rFonts w:ascii="Courier New" w:eastAsia="Courier New" w:hAnsi="Courier New"/>
          <w:sz w:val="4"/>
        </w:rPr>
      </w:pPr>
    </w:p>
    <w:p w:rsidR="00000000" w:rsidRDefault="00AB18D1" w:rsidP="00AB18D1">
      <w:pPr>
        <w:numPr>
          <w:ilvl w:val="0"/>
          <w:numId w:val="59"/>
        </w:numPr>
        <w:tabs>
          <w:tab w:val="left" w:pos="2260"/>
        </w:tabs>
        <w:spacing w:line="0" w:lineRule="atLeast"/>
        <w:ind w:left="2260" w:hanging="688"/>
        <w:rPr>
          <w:rFonts w:ascii="Arial" w:eastAsia="Arial" w:hAnsi="Arial"/>
        </w:rPr>
      </w:pPr>
      <w:r>
        <w:rPr>
          <w:rFonts w:ascii="Arial" w:eastAsia="Arial" w:hAnsi="Arial"/>
        </w:rPr>
        <w:t>Define responsibilities and authority for implementation of quality management.</w:t>
      </w:r>
    </w:p>
    <w:p w:rsidR="00000000" w:rsidRDefault="00AB18D1">
      <w:pPr>
        <w:spacing w:line="245" w:lineRule="exact"/>
        <w:rPr>
          <w:rFonts w:ascii="Courier New" w:eastAsia="Courier New" w:hAnsi="Courier New"/>
          <w:sz w:val="4"/>
        </w:rPr>
      </w:pPr>
    </w:p>
    <w:p w:rsidR="00000000" w:rsidRDefault="00AB18D1">
      <w:pPr>
        <w:spacing w:line="279" w:lineRule="auto"/>
        <w:ind w:left="1520" w:right="20"/>
        <w:rPr>
          <w:rFonts w:ascii="Arial" w:eastAsia="Arial" w:hAnsi="Arial"/>
          <w:sz w:val="18"/>
        </w:rPr>
      </w:pPr>
      <w:r>
        <w:rPr>
          <w:rFonts w:ascii="Arial" w:eastAsia="Arial" w:hAnsi="Arial"/>
          <w:sz w:val="18"/>
        </w:rPr>
        <w:t>NOTE Resources for quality management are often assigned from distinct organizations for independence from project management.</w:t>
      </w:r>
    </w:p>
    <w:p w:rsidR="00000000" w:rsidRDefault="00AB18D1">
      <w:pPr>
        <w:spacing w:line="173" w:lineRule="exact"/>
        <w:rPr>
          <w:rFonts w:ascii="Courier New" w:eastAsia="Courier New" w:hAnsi="Courier New"/>
          <w:sz w:val="4"/>
        </w:rPr>
      </w:pPr>
    </w:p>
    <w:p w:rsidR="00000000" w:rsidRDefault="00AB18D1">
      <w:pPr>
        <w:tabs>
          <w:tab w:val="left" w:pos="2240"/>
        </w:tabs>
        <w:spacing w:line="0" w:lineRule="atLeast"/>
        <w:ind w:left="1580"/>
        <w:rPr>
          <w:rFonts w:ascii="Arial" w:eastAsia="Arial" w:hAnsi="Arial"/>
        </w:rPr>
      </w:pPr>
      <w:r>
        <w:rPr>
          <w:rFonts w:ascii="Arial" w:eastAsia="Arial" w:hAnsi="Arial"/>
        </w:rPr>
        <w:t>3)</w:t>
      </w:r>
      <w:r>
        <w:rPr>
          <w:rFonts w:ascii="Times New Roman" w:eastAsia="Times New Roman" w:hAnsi="Times New Roman"/>
        </w:rPr>
        <w:tab/>
      </w:r>
      <w:r>
        <w:rPr>
          <w:rFonts w:ascii="Arial" w:eastAsia="Arial" w:hAnsi="Arial"/>
        </w:rPr>
        <w:t>Define quality evaluation criteria and me</w:t>
      </w:r>
      <w:r>
        <w:rPr>
          <w:rFonts w:ascii="Arial" w:eastAsia="Arial" w:hAnsi="Arial"/>
        </w:rPr>
        <w:t>thods.</w:t>
      </w:r>
    </w:p>
    <w:p w:rsidR="00000000" w:rsidRDefault="00AB18D1">
      <w:pPr>
        <w:spacing w:line="240" w:lineRule="exact"/>
        <w:rPr>
          <w:rFonts w:ascii="Courier New" w:eastAsia="Courier New" w:hAnsi="Courier New"/>
          <w:sz w:val="4"/>
        </w:rPr>
      </w:pPr>
    </w:p>
    <w:p w:rsidR="00000000" w:rsidRDefault="00AB18D1">
      <w:pPr>
        <w:tabs>
          <w:tab w:val="left" w:pos="2240"/>
        </w:tabs>
        <w:spacing w:line="0" w:lineRule="atLeast"/>
        <w:ind w:left="1580"/>
        <w:rPr>
          <w:rFonts w:ascii="Arial" w:eastAsia="Arial" w:hAnsi="Arial"/>
        </w:rPr>
      </w:pPr>
      <w:r>
        <w:rPr>
          <w:rFonts w:ascii="Arial" w:eastAsia="Arial" w:hAnsi="Arial"/>
        </w:rPr>
        <w:t>4)</w:t>
      </w:r>
      <w:r>
        <w:rPr>
          <w:rFonts w:ascii="Times New Roman" w:eastAsia="Times New Roman" w:hAnsi="Times New Roman"/>
        </w:rPr>
        <w:tab/>
      </w:r>
      <w:r>
        <w:rPr>
          <w:rFonts w:ascii="Arial" w:eastAsia="Arial" w:hAnsi="Arial"/>
        </w:rPr>
        <w:t>Provide resources and information for quality management.</w:t>
      </w:r>
    </w:p>
    <w:p w:rsidR="00000000" w:rsidRDefault="00AB18D1">
      <w:pPr>
        <w:spacing w:line="254" w:lineRule="exact"/>
        <w:rPr>
          <w:rFonts w:ascii="Courier New" w:eastAsia="Courier New" w:hAnsi="Courier New"/>
          <w:sz w:val="4"/>
        </w:rPr>
      </w:pPr>
    </w:p>
    <w:p w:rsidR="00000000" w:rsidRDefault="00AB18D1">
      <w:pPr>
        <w:tabs>
          <w:tab w:val="left" w:pos="1520"/>
        </w:tabs>
        <w:spacing w:line="0" w:lineRule="atLeast"/>
        <w:ind w:left="118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b/>
          <w:sz w:val="19"/>
        </w:rPr>
        <w:t xml:space="preserve">Assess quality management. </w:t>
      </w:r>
      <w:r>
        <w:rPr>
          <w:rFonts w:ascii="Arial" w:eastAsia="Arial" w:hAnsi="Arial"/>
          <w:sz w:val="19"/>
        </w:rPr>
        <w:t>This activity consists of the following tasks:</w:t>
      </w:r>
    </w:p>
    <w:p w:rsidR="00000000" w:rsidRDefault="00AB18D1">
      <w:pPr>
        <w:spacing w:line="226" w:lineRule="exact"/>
        <w:rPr>
          <w:rFonts w:ascii="Courier New" w:eastAsia="Courier New" w:hAnsi="Courier New"/>
          <w:sz w:val="4"/>
        </w:rPr>
      </w:pPr>
    </w:p>
    <w:p w:rsidR="00000000" w:rsidRDefault="00AB18D1">
      <w:pPr>
        <w:tabs>
          <w:tab w:val="left" w:pos="2240"/>
        </w:tabs>
        <w:spacing w:line="0" w:lineRule="atLeast"/>
        <w:ind w:left="1580"/>
        <w:rPr>
          <w:rFonts w:ascii="Arial" w:eastAsia="Arial" w:hAnsi="Arial"/>
        </w:rPr>
      </w:pPr>
      <w:r>
        <w:rPr>
          <w:rFonts w:ascii="Arial" w:eastAsia="Arial" w:hAnsi="Arial"/>
        </w:rPr>
        <w:t>1)</w:t>
      </w:r>
      <w:r>
        <w:rPr>
          <w:rFonts w:ascii="Times New Roman" w:eastAsia="Times New Roman" w:hAnsi="Times New Roman"/>
        </w:rPr>
        <w:tab/>
      </w:r>
      <w:r>
        <w:rPr>
          <w:rFonts w:ascii="Arial" w:eastAsia="Arial" w:hAnsi="Arial"/>
        </w:rPr>
        <w:t>Gather and analyze quality assurance evaluation results, in accordance with the defined criteria.</w:t>
      </w:r>
    </w:p>
    <w:p w:rsidR="00000000" w:rsidRDefault="00AB18D1">
      <w:pPr>
        <w:spacing w:line="240" w:lineRule="exact"/>
        <w:rPr>
          <w:rFonts w:ascii="Courier New" w:eastAsia="Courier New" w:hAnsi="Courier New"/>
          <w:sz w:val="4"/>
        </w:rPr>
      </w:pPr>
    </w:p>
    <w:p w:rsidR="00000000" w:rsidRDefault="00AB18D1">
      <w:pPr>
        <w:tabs>
          <w:tab w:val="left" w:pos="2240"/>
        </w:tabs>
        <w:spacing w:line="0" w:lineRule="atLeast"/>
        <w:ind w:left="1580"/>
        <w:rPr>
          <w:rFonts w:ascii="Arial" w:eastAsia="Arial" w:hAnsi="Arial"/>
        </w:rPr>
      </w:pPr>
      <w:r>
        <w:rPr>
          <w:rFonts w:ascii="Arial" w:eastAsia="Arial" w:hAnsi="Arial"/>
        </w:rPr>
        <w:t>2)</w:t>
      </w:r>
      <w:r>
        <w:rPr>
          <w:rFonts w:ascii="Times New Roman" w:eastAsia="Times New Roman" w:hAnsi="Times New Roman"/>
        </w:rPr>
        <w:tab/>
      </w:r>
      <w:r>
        <w:rPr>
          <w:rFonts w:ascii="Arial" w:eastAsia="Arial" w:hAnsi="Arial"/>
        </w:rPr>
        <w:t>Ass</w:t>
      </w:r>
      <w:r>
        <w:rPr>
          <w:rFonts w:ascii="Arial" w:eastAsia="Arial" w:hAnsi="Arial"/>
        </w:rPr>
        <w:t>ess customer satisfaction.</w:t>
      </w:r>
    </w:p>
    <w:p w:rsidR="00000000" w:rsidRDefault="00AB18D1">
      <w:pPr>
        <w:spacing w:line="247" w:lineRule="exact"/>
        <w:rPr>
          <w:rFonts w:ascii="Courier New" w:eastAsia="Courier New" w:hAnsi="Courier New"/>
          <w:sz w:val="4"/>
        </w:rPr>
      </w:pPr>
    </w:p>
    <w:p w:rsidR="00000000" w:rsidRDefault="00AB18D1">
      <w:pPr>
        <w:tabs>
          <w:tab w:val="left" w:pos="280"/>
        </w:tabs>
        <w:spacing w:line="0" w:lineRule="atLeast"/>
        <w:ind w:left="1060"/>
        <w:jc w:val="center"/>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ISO 10004:2012 contains guidelines for monitoring and measuring customer satisfaction.</w:t>
      </w:r>
    </w:p>
    <w:p w:rsidR="00000000" w:rsidRDefault="00AB18D1">
      <w:pPr>
        <w:spacing w:line="237" w:lineRule="exact"/>
        <w:rPr>
          <w:rFonts w:ascii="Courier New" w:eastAsia="Courier New" w:hAnsi="Courier New"/>
          <w:sz w:val="4"/>
        </w:rPr>
      </w:pPr>
    </w:p>
    <w:p w:rsidR="00000000" w:rsidRDefault="00AB18D1" w:rsidP="00AB18D1">
      <w:pPr>
        <w:numPr>
          <w:ilvl w:val="1"/>
          <w:numId w:val="60"/>
        </w:numPr>
        <w:tabs>
          <w:tab w:val="left" w:pos="2260"/>
        </w:tabs>
        <w:spacing w:line="275" w:lineRule="auto"/>
        <w:ind w:left="1980" w:hanging="408"/>
        <w:rPr>
          <w:rFonts w:ascii="Arial" w:eastAsia="Arial" w:hAnsi="Arial"/>
        </w:rPr>
      </w:pPr>
      <w:r>
        <w:rPr>
          <w:rFonts w:ascii="Arial" w:eastAsia="Arial" w:hAnsi="Arial"/>
        </w:rPr>
        <w:t>Conduct periodic reviews of project Quality Assurance activities for compliance with the Quality Management policies, objectives, and p</w:t>
      </w:r>
      <w:r>
        <w:rPr>
          <w:rFonts w:ascii="Arial" w:eastAsia="Arial" w:hAnsi="Arial"/>
        </w:rPr>
        <w:t>rocedures.</w:t>
      </w:r>
    </w:p>
    <w:p w:rsidR="00000000" w:rsidRDefault="00AB18D1">
      <w:pPr>
        <w:spacing w:line="172" w:lineRule="exact"/>
        <w:rPr>
          <w:rFonts w:ascii="Arial" w:eastAsia="Arial" w:hAnsi="Arial"/>
        </w:rPr>
      </w:pPr>
    </w:p>
    <w:p w:rsidR="00000000" w:rsidRDefault="00AB18D1" w:rsidP="00AB18D1">
      <w:pPr>
        <w:numPr>
          <w:ilvl w:val="1"/>
          <w:numId w:val="60"/>
        </w:numPr>
        <w:tabs>
          <w:tab w:val="left" w:pos="2260"/>
        </w:tabs>
        <w:spacing w:line="0" w:lineRule="atLeast"/>
        <w:ind w:left="2260" w:hanging="688"/>
        <w:rPr>
          <w:rFonts w:ascii="Arial" w:eastAsia="Arial" w:hAnsi="Arial"/>
        </w:rPr>
      </w:pPr>
      <w:r>
        <w:rPr>
          <w:rFonts w:ascii="Arial" w:eastAsia="Arial" w:hAnsi="Arial"/>
        </w:rPr>
        <w:t>Monitor the status of quality improvements on processes, products, and services.</w:t>
      </w:r>
    </w:p>
    <w:p w:rsidR="00000000" w:rsidRDefault="00AB18D1">
      <w:pPr>
        <w:spacing w:line="238" w:lineRule="exact"/>
        <w:rPr>
          <w:rFonts w:ascii="Arial" w:eastAsia="Arial" w:hAnsi="Arial"/>
        </w:rPr>
      </w:pPr>
    </w:p>
    <w:p w:rsidR="00000000" w:rsidRDefault="00AB18D1" w:rsidP="00AB18D1">
      <w:pPr>
        <w:numPr>
          <w:ilvl w:val="0"/>
          <w:numId w:val="61"/>
        </w:numPr>
        <w:tabs>
          <w:tab w:val="left" w:pos="1540"/>
        </w:tabs>
        <w:spacing w:line="277" w:lineRule="auto"/>
        <w:ind w:left="1580" w:hanging="408"/>
        <w:rPr>
          <w:rFonts w:ascii="Arial" w:eastAsia="Arial" w:hAnsi="Arial"/>
        </w:rPr>
      </w:pPr>
      <w:r>
        <w:rPr>
          <w:rFonts w:ascii="Arial" w:eastAsia="Arial" w:hAnsi="Arial"/>
          <w:b/>
        </w:rPr>
        <w:t xml:space="preserve">Perform quality management corrective and preventive action. </w:t>
      </w:r>
      <w:r>
        <w:rPr>
          <w:rFonts w:ascii="Arial" w:eastAsia="Arial" w:hAnsi="Arial"/>
        </w:rPr>
        <w:t>This activity consists of the following</w:t>
      </w:r>
      <w:r>
        <w:rPr>
          <w:rFonts w:ascii="Arial" w:eastAsia="Arial" w:hAnsi="Arial"/>
          <w:b/>
        </w:rPr>
        <w:t xml:space="preserve"> </w:t>
      </w:r>
      <w:r>
        <w:rPr>
          <w:rFonts w:ascii="Arial" w:eastAsia="Arial" w:hAnsi="Arial"/>
        </w:rPr>
        <w:t>tasks:</w:t>
      </w:r>
    </w:p>
    <w:p w:rsidR="00000000" w:rsidRDefault="00AB18D1">
      <w:pPr>
        <w:spacing w:line="170" w:lineRule="exact"/>
        <w:rPr>
          <w:rFonts w:ascii="Arial" w:eastAsia="Arial" w:hAnsi="Arial"/>
        </w:rPr>
      </w:pPr>
    </w:p>
    <w:p w:rsidR="00000000" w:rsidRDefault="00AB18D1" w:rsidP="00AB18D1">
      <w:pPr>
        <w:numPr>
          <w:ilvl w:val="1"/>
          <w:numId w:val="61"/>
        </w:numPr>
        <w:tabs>
          <w:tab w:val="left" w:pos="2260"/>
        </w:tabs>
        <w:spacing w:line="0" w:lineRule="atLeast"/>
        <w:ind w:left="2260" w:hanging="688"/>
        <w:rPr>
          <w:rFonts w:ascii="Arial" w:eastAsia="Arial" w:hAnsi="Arial"/>
        </w:rPr>
      </w:pPr>
      <w:r>
        <w:rPr>
          <w:rFonts w:ascii="Arial" w:eastAsia="Arial" w:hAnsi="Arial"/>
        </w:rPr>
        <w:t>Plan corrective actions when quality management objec</w:t>
      </w:r>
      <w:r>
        <w:rPr>
          <w:rFonts w:ascii="Arial" w:eastAsia="Arial" w:hAnsi="Arial"/>
        </w:rPr>
        <w:t>tives are not achieved.</w:t>
      </w:r>
    </w:p>
    <w:p w:rsidR="00000000" w:rsidRDefault="00AB18D1">
      <w:pPr>
        <w:spacing w:line="240" w:lineRule="exact"/>
        <w:rPr>
          <w:rFonts w:ascii="Arial" w:eastAsia="Arial" w:hAnsi="Arial"/>
        </w:rPr>
      </w:pPr>
    </w:p>
    <w:p w:rsidR="00000000" w:rsidRDefault="00AB18D1" w:rsidP="00AB18D1">
      <w:pPr>
        <w:numPr>
          <w:ilvl w:val="1"/>
          <w:numId w:val="61"/>
        </w:numPr>
        <w:tabs>
          <w:tab w:val="left" w:pos="2260"/>
        </w:tabs>
        <w:spacing w:line="275" w:lineRule="auto"/>
        <w:ind w:left="1980" w:hanging="408"/>
        <w:rPr>
          <w:rFonts w:ascii="Arial" w:eastAsia="Arial" w:hAnsi="Arial"/>
        </w:rPr>
      </w:pPr>
      <w:r>
        <w:rPr>
          <w:rFonts w:ascii="Arial" w:eastAsia="Arial" w:hAnsi="Arial"/>
        </w:rPr>
        <w:t>Plan preventive actions when there is a sufficient risk that quality management objectives will not be achieved.</w:t>
      </w:r>
    </w:p>
    <w:p w:rsidR="00000000" w:rsidRDefault="00AB18D1">
      <w:pPr>
        <w:spacing w:line="172" w:lineRule="exact"/>
        <w:rPr>
          <w:rFonts w:ascii="Arial" w:eastAsia="Arial" w:hAnsi="Arial"/>
        </w:rPr>
      </w:pPr>
    </w:p>
    <w:p w:rsidR="00000000" w:rsidRDefault="00AB18D1" w:rsidP="00AB18D1">
      <w:pPr>
        <w:numPr>
          <w:ilvl w:val="1"/>
          <w:numId w:val="61"/>
        </w:numPr>
        <w:tabs>
          <w:tab w:val="left" w:pos="2260"/>
        </w:tabs>
        <w:spacing w:line="0" w:lineRule="atLeast"/>
        <w:ind w:left="2260" w:hanging="688"/>
        <w:rPr>
          <w:rFonts w:ascii="Arial" w:eastAsia="Arial" w:hAnsi="Arial"/>
        </w:rPr>
      </w:pPr>
      <w:r>
        <w:rPr>
          <w:rFonts w:ascii="Arial" w:eastAsia="Arial" w:hAnsi="Arial"/>
        </w:rPr>
        <w:t>Monitor corrective and preventive actions to completion and inform relevant stakeholders.</w:t>
      </w:r>
    </w:p>
    <w:p w:rsidR="00000000" w:rsidRDefault="00AB18D1">
      <w:pPr>
        <w:spacing w:line="174" w:lineRule="exact"/>
        <w:rPr>
          <w:rFonts w:ascii="Courier New" w:eastAsia="Courier New" w:hAnsi="Courier New"/>
          <w:sz w:val="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w:t>
            </w:r>
            <w:r>
              <w:rPr>
                <w:rFonts w:ascii="Arial" w:eastAsia="Arial" w:hAnsi="Arial"/>
                <w:sz w:val="16"/>
              </w:rPr>
              <w:t>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29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w:t>
            </w:r>
            <w:r>
              <w:rPr>
                <w:rFonts w:ascii="Arial" w:eastAsia="Arial" w:hAnsi="Arial"/>
                <w:sz w:val="10"/>
              </w:rPr>
              <w:t>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180" w:lineRule="exact"/>
        <w:rPr>
          <w:rFonts w:ascii="Times New Roman" w:eastAsia="Times New Roman" w:hAnsi="Times New Roman"/>
        </w:rPr>
      </w:pPr>
      <w:bookmarkStart w:id="38" w:name="page38"/>
      <w:bookmarkEnd w:id="38"/>
    </w:p>
    <w:p w:rsidR="00000000" w:rsidRDefault="00AB18D1">
      <w:pPr>
        <w:spacing w:line="0" w:lineRule="atLeast"/>
        <w:ind w:left="500"/>
        <w:rPr>
          <w:rFonts w:ascii="Arial" w:eastAsia="Arial" w:hAnsi="Arial"/>
          <w:b/>
          <w:sz w:val="22"/>
        </w:rPr>
      </w:pPr>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 xml:space="preserve">NOTE Implementation of corrective and preventive action is performed in other relevant processes, such as Life Cycle Model Management or Project </w:t>
      </w:r>
      <w:r>
        <w:rPr>
          <w:rFonts w:ascii="Arial" w:eastAsia="Arial" w:hAnsi="Arial"/>
          <w:sz w:val="18"/>
        </w:rPr>
        <w:t>Assessment and Control.</w:t>
      </w:r>
    </w:p>
    <w:p w:rsidR="00000000" w:rsidRDefault="00AB18D1">
      <w:pPr>
        <w:spacing w:line="170"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rPr>
      </w:pPr>
      <w:r>
        <w:rPr>
          <w:rFonts w:ascii="Arial" w:eastAsia="Arial" w:hAnsi="Arial"/>
          <w:b/>
        </w:rPr>
        <w:t>6.2.6</w:t>
      </w:r>
      <w:r>
        <w:rPr>
          <w:rFonts w:ascii="Arial" w:eastAsia="Arial" w:hAnsi="Arial"/>
          <w:b/>
        </w:rPr>
        <w:tab/>
      </w:r>
      <w:r>
        <w:rPr>
          <w:rFonts w:ascii="Arial" w:eastAsia="Arial" w:hAnsi="Arial"/>
          <w:b/>
        </w:rPr>
        <w:t>Knowledge management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6.2.6.1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purpose of the Knowledge Management process is to create the capability and assets that enable the organization to exploit opportunities to re-apply existing knowledge.</w:t>
      </w:r>
    </w:p>
    <w:p w:rsidR="00000000" w:rsidRDefault="00AB18D1">
      <w:pPr>
        <w:spacing w:line="17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This</w:t>
      </w:r>
      <w:r>
        <w:rPr>
          <w:rFonts w:ascii="Arial" w:eastAsia="Arial" w:hAnsi="Arial"/>
        </w:rPr>
        <w:t xml:space="preserve"> encompasses knowledge, skills, and knowledge assets, including system elements.</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6.2.6.2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Knowledge Management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62"/>
        </w:numPr>
        <w:tabs>
          <w:tab w:val="left" w:pos="860"/>
        </w:tabs>
        <w:spacing w:line="0" w:lineRule="atLeast"/>
        <w:ind w:left="860" w:hanging="366"/>
        <w:rPr>
          <w:rFonts w:ascii="Arial" w:eastAsia="Arial" w:hAnsi="Arial"/>
        </w:rPr>
      </w:pPr>
      <w:r>
        <w:rPr>
          <w:rFonts w:ascii="Arial" w:eastAsia="Arial" w:hAnsi="Arial"/>
        </w:rPr>
        <w:t>A taxonomy for the application of knowledge assets is identified.</w:t>
      </w:r>
    </w:p>
    <w:p w:rsidR="00000000" w:rsidRDefault="00AB18D1">
      <w:pPr>
        <w:spacing w:line="239" w:lineRule="exact"/>
        <w:rPr>
          <w:rFonts w:ascii="Arial" w:eastAsia="Arial" w:hAnsi="Arial"/>
        </w:rPr>
      </w:pPr>
    </w:p>
    <w:p w:rsidR="00000000" w:rsidRDefault="00AB18D1" w:rsidP="00AB18D1">
      <w:pPr>
        <w:numPr>
          <w:ilvl w:val="0"/>
          <w:numId w:val="62"/>
        </w:numPr>
        <w:tabs>
          <w:tab w:val="left" w:pos="860"/>
        </w:tabs>
        <w:spacing w:line="0" w:lineRule="atLeast"/>
        <w:ind w:left="860" w:hanging="366"/>
        <w:rPr>
          <w:rFonts w:ascii="Arial" w:eastAsia="Arial" w:hAnsi="Arial"/>
        </w:rPr>
      </w:pPr>
      <w:r>
        <w:rPr>
          <w:rFonts w:ascii="Arial" w:eastAsia="Arial" w:hAnsi="Arial"/>
        </w:rPr>
        <w:t>The or</w:t>
      </w:r>
      <w:r>
        <w:rPr>
          <w:rFonts w:ascii="Arial" w:eastAsia="Arial" w:hAnsi="Arial"/>
        </w:rPr>
        <w:t>ganizational knowledge, skills, and knowledge assets are developed or acquired.</w:t>
      </w:r>
    </w:p>
    <w:p w:rsidR="00000000" w:rsidRDefault="00AB18D1">
      <w:pPr>
        <w:spacing w:line="240" w:lineRule="exact"/>
        <w:rPr>
          <w:rFonts w:ascii="Arial" w:eastAsia="Arial" w:hAnsi="Arial"/>
        </w:rPr>
      </w:pPr>
    </w:p>
    <w:p w:rsidR="00000000" w:rsidRDefault="00AB18D1" w:rsidP="00AB18D1">
      <w:pPr>
        <w:numPr>
          <w:ilvl w:val="0"/>
          <w:numId w:val="62"/>
        </w:numPr>
        <w:tabs>
          <w:tab w:val="left" w:pos="860"/>
        </w:tabs>
        <w:spacing w:line="0" w:lineRule="atLeast"/>
        <w:ind w:left="860" w:hanging="366"/>
        <w:rPr>
          <w:rFonts w:ascii="Arial" w:eastAsia="Arial" w:hAnsi="Arial"/>
        </w:rPr>
      </w:pPr>
      <w:r>
        <w:rPr>
          <w:rFonts w:ascii="Arial" w:eastAsia="Arial" w:hAnsi="Arial"/>
        </w:rPr>
        <w:t>The organizational knowledge, skills, and knowledge assets are available.</w:t>
      </w:r>
    </w:p>
    <w:p w:rsidR="00000000" w:rsidRDefault="00AB18D1">
      <w:pPr>
        <w:spacing w:line="240" w:lineRule="exact"/>
        <w:rPr>
          <w:rFonts w:ascii="Arial" w:eastAsia="Arial" w:hAnsi="Arial"/>
        </w:rPr>
      </w:pPr>
    </w:p>
    <w:p w:rsidR="00000000" w:rsidRDefault="00AB18D1" w:rsidP="00AB18D1">
      <w:pPr>
        <w:numPr>
          <w:ilvl w:val="0"/>
          <w:numId w:val="62"/>
        </w:numPr>
        <w:tabs>
          <w:tab w:val="left" w:pos="860"/>
        </w:tabs>
        <w:spacing w:line="0" w:lineRule="atLeast"/>
        <w:ind w:left="860" w:hanging="366"/>
        <w:rPr>
          <w:rFonts w:ascii="Arial" w:eastAsia="Arial" w:hAnsi="Arial"/>
        </w:rPr>
      </w:pPr>
      <w:r>
        <w:rPr>
          <w:rFonts w:ascii="Arial" w:eastAsia="Arial" w:hAnsi="Arial"/>
        </w:rPr>
        <w:t>Knowledge management usage data is gathered and analyzed.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6.2.6.3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organiz</w:t>
      </w:r>
      <w:r>
        <w:rPr>
          <w:rFonts w:ascii="Arial" w:eastAsia="Arial" w:hAnsi="Arial"/>
        </w:rPr>
        <w:t>ation shall implement the following activities and tasks in accordance with applicable organization policies and procedures with respect to the Knowledge Management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Plan knowledge management.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63"/>
        </w:numPr>
        <w:tabs>
          <w:tab w:val="left" w:pos="1580"/>
        </w:tabs>
        <w:spacing w:line="0" w:lineRule="atLeast"/>
        <w:ind w:left="1580" w:hanging="686"/>
        <w:rPr>
          <w:rFonts w:ascii="Arial" w:eastAsia="Arial" w:hAnsi="Arial"/>
        </w:rPr>
      </w:pPr>
      <w:r>
        <w:rPr>
          <w:rFonts w:ascii="Arial" w:eastAsia="Arial" w:hAnsi="Arial"/>
        </w:rPr>
        <w:t>Def</w:t>
      </w:r>
      <w:r>
        <w:rPr>
          <w:rFonts w:ascii="Arial" w:eastAsia="Arial" w:hAnsi="Arial"/>
        </w:rPr>
        <w:t>ine the knowledge management strategy.</w:t>
      </w:r>
    </w:p>
    <w:p w:rsidR="00000000" w:rsidRDefault="00AB18D1">
      <w:pPr>
        <w:spacing w:line="247" w:lineRule="exact"/>
        <w:rPr>
          <w:rFonts w:ascii="Times New Roman" w:eastAsia="Times New Roman" w:hAnsi="Times New Roman"/>
        </w:rPr>
      </w:pPr>
    </w:p>
    <w:p w:rsidR="00000000" w:rsidRDefault="00AB18D1">
      <w:pPr>
        <w:tabs>
          <w:tab w:val="left" w:pos="1680"/>
        </w:tabs>
        <w:spacing w:line="0" w:lineRule="atLeast"/>
        <w:ind w:left="860"/>
        <w:rPr>
          <w:rFonts w:ascii="Arial" w:eastAsia="Arial" w:hAnsi="Arial"/>
          <w:sz w:val="18"/>
        </w:rPr>
      </w:pPr>
      <w:r>
        <w:rPr>
          <w:rFonts w:ascii="Arial" w:eastAsia="Arial" w:hAnsi="Arial"/>
          <w:sz w:val="18"/>
        </w:rPr>
        <w:t>NOTE 1</w:t>
      </w:r>
      <w:r>
        <w:rPr>
          <w:rFonts w:ascii="Arial" w:eastAsia="Arial" w:hAnsi="Arial"/>
          <w:sz w:val="18"/>
        </w:rPr>
        <w:tab/>
      </w:r>
      <w:r>
        <w:rPr>
          <w:rFonts w:ascii="Arial" w:eastAsia="Arial" w:hAnsi="Arial"/>
          <w:sz w:val="18"/>
        </w:rPr>
        <w:t>The knowledge management strategy generally includes:</w:t>
      </w:r>
    </w:p>
    <w:p w:rsidR="00000000" w:rsidRDefault="00AB18D1">
      <w:pPr>
        <w:spacing w:line="243" w:lineRule="exact"/>
        <w:rPr>
          <w:rFonts w:ascii="Times New Roman" w:eastAsia="Times New Roman" w:hAnsi="Times New Roman"/>
        </w:rPr>
      </w:pPr>
    </w:p>
    <w:p w:rsidR="00000000" w:rsidRDefault="00AB18D1" w:rsidP="00AB18D1">
      <w:pPr>
        <w:numPr>
          <w:ilvl w:val="0"/>
          <w:numId w:val="64"/>
        </w:numPr>
        <w:tabs>
          <w:tab w:val="left" w:pos="1580"/>
        </w:tabs>
        <w:spacing w:line="0" w:lineRule="atLeast"/>
        <w:ind w:left="1580" w:hanging="456"/>
        <w:rPr>
          <w:rFonts w:ascii="Arial" w:eastAsia="Arial" w:hAnsi="Arial"/>
          <w:sz w:val="18"/>
        </w:rPr>
      </w:pPr>
      <w:r>
        <w:rPr>
          <w:rFonts w:ascii="Arial" w:eastAsia="Arial" w:hAnsi="Arial"/>
          <w:sz w:val="18"/>
        </w:rPr>
        <w:t>Identifying domains and their potential for the reapplication of knowledge.</w:t>
      </w:r>
    </w:p>
    <w:p w:rsidR="00000000" w:rsidRDefault="00AB18D1">
      <w:pPr>
        <w:spacing w:line="243" w:lineRule="exact"/>
        <w:rPr>
          <w:rFonts w:ascii="Arial" w:eastAsia="Arial" w:hAnsi="Arial"/>
          <w:sz w:val="18"/>
        </w:rPr>
      </w:pPr>
    </w:p>
    <w:p w:rsidR="00000000" w:rsidRDefault="00AB18D1" w:rsidP="00AB18D1">
      <w:pPr>
        <w:numPr>
          <w:ilvl w:val="0"/>
          <w:numId w:val="64"/>
        </w:numPr>
        <w:tabs>
          <w:tab w:val="left" w:pos="1580"/>
        </w:tabs>
        <w:spacing w:line="0" w:lineRule="atLeast"/>
        <w:ind w:left="1580" w:hanging="495"/>
        <w:rPr>
          <w:rFonts w:ascii="Arial" w:eastAsia="Arial" w:hAnsi="Arial"/>
          <w:sz w:val="18"/>
        </w:rPr>
      </w:pPr>
      <w:r>
        <w:rPr>
          <w:rFonts w:ascii="Arial" w:eastAsia="Arial" w:hAnsi="Arial"/>
          <w:sz w:val="18"/>
        </w:rPr>
        <w:t>Plans for obtaining and maintaining knowledge, skills, and knowledge assets f</w:t>
      </w:r>
      <w:r>
        <w:rPr>
          <w:rFonts w:ascii="Arial" w:eastAsia="Arial" w:hAnsi="Arial"/>
          <w:sz w:val="18"/>
        </w:rPr>
        <w:t>or their useful life.</w:t>
      </w:r>
    </w:p>
    <w:p w:rsidR="00000000" w:rsidRDefault="00AB18D1">
      <w:pPr>
        <w:spacing w:line="243" w:lineRule="exact"/>
        <w:rPr>
          <w:rFonts w:ascii="Arial" w:eastAsia="Arial" w:hAnsi="Arial"/>
          <w:sz w:val="18"/>
        </w:rPr>
      </w:pPr>
    </w:p>
    <w:p w:rsidR="00000000" w:rsidRDefault="00AB18D1" w:rsidP="00AB18D1">
      <w:pPr>
        <w:numPr>
          <w:ilvl w:val="0"/>
          <w:numId w:val="64"/>
        </w:numPr>
        <w:tabs>
          <w:tab w:val="left" w:pos="1580"/>
        </w:tabs>
        <w:spacing w:line="0" w:lineRule="atLeast"/>
        <w:ind w:left="1580" w:hanging="536"/>
        <w:rPr>
          <w:rFonts w:ascii="Arial" w:eastAsia="Arial" w:hAnsi="Arial"/>
          <w:sz w:val="18"/>
        </w:rPr>
      </w:pPr>
      <w:r>
        <w:rPr>
          <w:rFonts w:ascii="Arial" w:eastAsia="Arial" w:hAnsi="Arial"/>
          <w:sz w:val="18"/>
        </w:rPr>
        <w:t>Characterization of the types of knowledge, skills, and knowledge assets to be collected and maintained.</w:t>
      </w:r>
    </w:p>
    <w:p w:rsidR="00000000" w:rsidRDefault="00AB18D1">
      <w:pPr>
        <w:spacing w:line="243" w:lineRule="exact"/>
        <w:rPr>
          <w:rFonts w:ascii="Arial" w:eastAsia="Arial" w:hAnsi="Arial"/>
          <w:sz w:val="18"/>
        </w:rPr>
      </w:pPr>
    </w:p>
    <w:p w:rsidR="00000000" w:rsidRDefault="00AB18D1" w:rsidP="00AB18D1">
      <w:pPr>
        <w:numPr>
          <w:ilvl w:val="0"/>
          <w:numId w:val="64"/>
        </w:numPr>
        <w:tabs>
          <w:tab w:val="left" w:pos="1580"/>
        </w:tabs>
        <w:spacing w:line="0" w:lineRule="atLeast"/>
        <w:ind w:left="1580" w:hanging="546"/>
        <w:rPr>
          <w:rFonts w:ascii="Arial" w:eastAsia="Arial" w:hAnsi="Arial"/>
          <w:sz w:val="18"/>
        </w:rPr>
      </w:pPr>
      <w:r>
        <w:rPr>
          <w:rFonts w:ascii="Arial" w:eastAsia="Arial" w:hAnsi="Arial"/>
          <w:sz w:val="18"/>
        </w:rPr>
        <w:t>Criteria for accepting, qualifying, and retiring knowledge, skills, and knowledge assets.</w:t>
      </w:r>
    </w:p>
    <w:p w:rsidR="00000000" w:rsidRDefault="00AB18D1">
      <w:pPr>
        <w:spacing w:line="243" w:lineRule="exact"/>
        <w:rPr>
          <w:rFonts w:ascii="Arial" w:eastAsia="Arial" w:hAnsi="Arial"/>
          <w:sz w:val="18"/>
        </w:rPr>
      </w:pPr>
    </w:p>
    <w:p w:rsidR="00000000" w:rsidRDefault="00AB18D1" w:rsidP="00AB18D1">
      <w:pPr>
        <w:numPr>
          <w:ilvl w:val="0"/>
          <w:numId w:val="64"/>
        </w:numPr>
        <w:tabs>
          <w:tab w:val="left" w:pos="1580"/>
        </w:tabs>
        <w:spacing w:line="0" w:lineRule="atLeast"/>
        <w:ind w:left="1580" w:hanging="506"/>
        <w:rPr>
          <w:rFonts w:ascii="Arial" w:eastAsia="Arial" w:hAnsi="Arial"/>
          <w:sz w:val="18"/>
        </w:rPr>
      </w:pPr>
      <w:r>
        <w:rPr>
          <w:rFonts w:ascii="Arial" w:eastAsia="Arial" w:hAnsi="Arial"/>
          <w:sz w:val="18"/>
        </w:rPr>
        <w:t>Procedures for controlling changes t</w:t>
      </w:r>
      <w:r>
        <w:rPr>
          <w:rFonts w:ascii="Arial" w:eastAsia="Arial" w:hAnsi="Arial"/>
          <w:sz w:val="18"/>
        </w:rPr>
        <w:t>o the knowledge, skills, and knowledge assets.</w:t>
      </w:r>
    </w:p>
    <w:p w:rsidR="00000000" w:rsidRDefault="00AB18D1">
      <w:pPr>
        <w:spacing w:line="243" w:lineRule="exact"/>
        <w:rPr>
          <w:rFonts w:ascii="Arial" w:eastAsia="Arial" w:hAnsi="Arial"/>
          <w:sz w:val="18"/>
        </w:rPr>
      </w:pPr>
    </w:p>
    <w:p w:rsidR="00000000" w:rsidRDefault="00AB18D1" w:rsidP="00AB18D1">
      <w:pPr>
        <w:numPr>
          <w:ilvl w:val="0"/>
          <w:numId w:val="64"/>
        </w:numPr>
        <w:tabs>
          <w:tab w:val="left" w:pos="1579"/>
        </w:tabs>
        <w:spacing w:line="279" w:lineRule="auto"/>
        <w:ind w:left="1580" w:hanging="546"/>
        <w:rPr>
          <w:rFonts w:ascii="Arial" w:eastAsia="Arial" w:hAnsi="Arial"/>
          <w:sz w:val="18"/>
        </w:rPr>
      </w:pPr>
      <w:r>
        <w:rPr>
          <w:rFonts w:ascii="Arial" w:eastAsia="Arial" w:hAnsi="Arial"/>
          <w:sz w:val="18"/>
        </w:rPr>
        <w:t>Plans, mechanisms, and procedures for protection, control, and access to classified or sensitive data and information.</w:t>
      </w:r>
    </w:p>
    <w:p w:rsidR="00000000" w:rsidRDefault="00AB18D1">
      <w:pPr>
        <w:spacing w:line="178" w:lineRule="exact"/>
        <w:rPr>
          <w:rFonts w:ascii="Arial" w:eastAsia="Arial" w:hAnsi="Arial"/>
          <w:sz w:val="18"/>
        </w:rPr>
      </w:pPr>
    </w:p>
    <w:p w:rsidR="00000000" w:rsidRDefault="00AB18D1" w:rsidP="00AB18D1">
      <w:pPr>
        <w:numPr>
          <w:ilvl w:val="0"/>
          <w:numId w:val="64"/>
        </w:numPr>
        <w:tabs>
          <w:tab w:val="left" w:pos="1580"/>
        </w:tabs>
        <w:spacing w:line="0" w:lineRule="atLeast"/>
        <w:ind w:left="1580" w:hanging="585"/>
        <w:rPr>
          <w:rFonts w:ascii="Arial" w:eastAsia="Arial" w:hAnsi="Arial"/>
          <w:sz w:val="18"/>
        </w:rPr>
      </w:pPr>
      <w:r>
        <w:rPr>
          <w:rFonts w:ascii="Arial" w:eastAsia="Arial" w:hAnsi="Arial"/>
          <w:sz w:val="18"/>
        </w:rPr>
        <w:t>Mechanisms for storage and retrieval.</w:t>
      </w:r>
    </w:p>
    <w:p w:rsidR="00000000" w:rsidRDefault="00AB18D1">
      <w:pPr>
        <w:spacing w:line="243"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2 Knowledge management includes knowledge sh</w:t>
      </w:r>
      <w:r>
        <w:rPr>
          <w:rFonts w:ascii="Arial" w:eastAsia="Arial" w:hAnsi="Arial"/>
          <w:sz w:val="18"/>
        </w:rPr>
        <w:t>ared internally within the organization and knowledge that is shared outside the organization with stakeholders, acquirers, and business partners, subject to intellectual property and non-disclosure agreements.</w:t>
      </w:r>
    </w:p>
    <w:p w:rsidR="00000000" w:rsidRDefault="00AB18D1">
      <w:pPr>
        <w:spacing w:line="189" w:lineRule="exact"/>
        <w:rPr>
          <w:rFonts w:ascii="Times New Roman" w:eastAsia="Times New Roman" w:hAnsi="Times New Roman"/>
        </w:rPr>
      </w:pPr>
    </w:p>
    <w:p w:rsidR="00000000" w:rsidRDefault="00AB18D1" w:rsidP="00AB18D1">
      <w:pPr>
        <w:numPr>
          <w:ilvl w:val="1"/>
          <w:numId w:val="65"/>
        </w:numPr>
        <w:tabs>
          <w:tab w:val="left" w:pos="1580"/>
        </w:tabs>
        <w:spacing w:line="0" w:lineRule="atLeast"/>
        <w:ind w:left="1580" w:hanging="686"/>
        <w:rPr>
          <w:rFonts w:ascii="Arial" w:eastAsia="Arial" w:hAnsi="Arial"/>
        </w:rPr>
      </w:pPr>
      <w:r>
        <w:rPr>
          <w:rFonts w:ascii="Arial" w:eastAsia="Arial" w:hAnsi="Arial"/>
        </w:rPr>
        <w:t>Identify the knowledge, skills, and knowledg</w:t>
      </w:r>
      <w:r>
        <w:rPr>
          <w:rFonts w:ascii="Arial" w:eastAsia="Arial" w:hAnsi="Arial"/>
        </w:rPr>
        <w:t>e assets to be managed.</w:t>
      </w:r>
    </w:p>
    <w:p w:rsidR="00000000" w:rsidRDefault="00AB18D1">
      <w:pPr>
        <w:spacing w:line="239" w:lineRule="exact"/>
        <w:rPr>
          <w:rFonts w:ascii="Arial" w:eastAsia="Arial" w:hAnsi="Arial"/>
        </w:rPr>
      </w:pPr>
    </w:p>
    <w:p w:rsidR="00000000" w:rsidRDefault="00AB18D1" w:rsidP="00AB18D1">
      <w:pPr>
        <w:numPr>
          <w:ilvl w:val="1"/>
          <w:numId w:val="65"/>
        </w:numPr>
        <w:tabs>
          <w:tab w:val="left" w:pos="1580"/>
        </w:tabs>
        <w:spacing w:line="276" w:lineRule="auto"/>
        <w:ind w:left="1300" w:hanging="406"/>
        <w:rPr>
          <w:rFonts w:ascii="Arial" w:eastAsia="Arial" w:hAnsi="Arial"/>
        </w:rPr>
      </w:pPr>
      <w:r>
        <w:rPr>
          <w:rFonts w:ascii="Arial" w:eastAsia="Arial" w:hAnsi="Arial"/>
        </w:rPr>
        <w:t>Identify projects that can benefit from the application of the knowledge, skills, and knowledge assets.</w:t>
      </w:r>
    </w:p>
    <w:p w:rsidR="00000000" w:rsidRDefault="00AB18D1">
      <w:pPr>
        <w:spacing w:line="169" w:lineRule="exact"/>
        <w:rPr>
          <w:rFonts w:ascii="Arial" w:eastAsia="Arial" w:hAnsi="Arial"/>
        </w:rPr>
      </w:pPr>
    </w:p>
    <w:p w:rsidR="00000000" w:rsidRDefault="00AB18D1" w:rsidP="00AB18D1">
      <w:pPr>
        <w:numPr>
          <w:ilvl w:val="0"/>
          <w:numId w:val="66"/>
        </w:numPr>
        <w:tabs>
          <w:tab w:val="left" w:pos="860"/>
        </w:tabs>
        <w:spacing w:line="0" w:lineRule="atLeast"/>
        <w:ind w:left="860" w:hanging="366"/>
        <w:rPr>
          <w:rFonts w:ascii="Arial" w:eastAsia="Arial" w:hAnsi="Arial"/>
        </w:rPr>
      </w:pPr>
      <w:r>
        <w:rPr>
          <w:rFonts w:ascii="Arial" w:eastAsia="Arial" w:hAnsi="Arial"/>
          <w:b/>
        </w:rPr>
        <w:t xml:space="preserve">Share knowledge and skills throughout the organization. </w:t>
      </w:r>
      <w:r>
        <w:rPr>
          <w:rFonts w:ascii="Arial" w:eastAsia="Arial" w:hAnsi="Arial"/>
        </w:rPr>
        <w:t>This activity consists of the following tasks:</w:t>
      </w:r>
    </w:p>
    <w:p w:rsidR="00000000" w:rsidRDefault="00AB18D1">
      <w:pPr>
        <w:tabs>
          <w:tab w:val="left" w:pos="860"/>
        </w:tabs>
        <w:spacing w:line="0" w:lineRule="atLeast"/>
        <w:ind w:left="860" w:hanging="366"/>
        <w:rPr>
          <w:rFonts w:ascii="Arial" w:eastAsia="Arial" w:hAnsi="Arial"/>
        </w:rPr>
        <w:sectPr w:rsidR="00000000">
          <w:pgSz w:w="11900" w:h="1702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7"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30</w:t>
      </w:r>
    </w:p>
    <w:p w:rsidR="00000000" w:rsidRDefault="00AB18D1">
      <w:pPr>
        <w:spacing w:line="195" w:lineRule="auto"/>
        <w:rPr>
          <w:rFonts w:ascii="Arial" w:eastAsia="Arial" w:hAnsi="Arial"/>
          <w:sz w:val="10"/>
        </w:rPr>
      </w:pPr>
      <w:r>
        <w:rPr>
          <w:rFonts w:ascii="Arial" w:eastAsia="Arial" w:hAnsi="Arial"/>
          <w:sz w:val="10"/>
        </w:rPr>
        <w:t>Copyright Inte</w:t>
      </w:r>
      <w:r>
        <w:rPr>
          <w:rFonts w:ascii="Arial" w:eastAsia="Arial" w:hAnsi="Arial"/>
          <w:sz w:val="10"/>
        </w:rPr>
        <w:t>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590"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tbl>
      <w:tblPr>
        <w:tblW w:w="0" w:type="auto"/>
        <w:tblInd w:w="842" w:type="dxa"/>
        <w:tblLayout w:type="fixed"/>
        <w:tblCellMar>
          <w:top w:w="0" w:type="dxa"/>
          <w:left w:w="0" w:type="dxa"/>
          <w:bottom w:w="0" w:type="dxa"/>
          <w:right w:w="0" w:type="dxa"/>
        </w:tblCellMar>
        <w:tblLook w:val="0000" w:firstRow="0" w:lastRow="0" w:firstColumn="0" w:lastColumn="0" w:noHBand="0" w:noVBand="0"/>
      </w:tblPr>
      <w:tblGrid>
        <w:gridCol w:w="56"/>
      </w:tblGrid>
      <w:tr w:rsidR="00000000">
        <w:trPr>
          <w:trHeight w:val="1040"/>
        </w:trPr>
        <w:tc>
          <w:tcPr>
            <w:tcW w:w="57" w:type="dxa"/>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00" w:lineRule="exact"/>
        <w:rPr>
          <w:rFonts w:ascii="Times New Roman" w:eastAsia="Times New Roman" w:hAnsi="Times New Roman"/>
        </w:rPr>
      </w:pPr>
      <w:r>
        <w:rPr>
          <w:rFonts w:ascii="Courier New" w:eastAsia="Courier New" w:hAnsi="Courier New"/>
          <w:sz w:val="5"/>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7"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IEEE</w:t>
      </w:r>
      <w:r>
        <w:rPr>
          <w:rFonts w:ascii="Arial" w:eastAsia="Arial" w:hAnsi="Arial"/>
          <w:sz w:val="16"/>
        </w:rPr>
        <w:t xml:space="preserv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702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39" w:name="page39"/>
      <w:bookmarkEnd w:id="39"/>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67"/>
        </w:numPr>
        <w:tabs>
          <w:tab w:val="left" w:pos="2260"/>
        </w:tabs>
        <w:spacing w:line="276" w:lineRule="auto"/>
        <w:ind w:left="1980" w:hanging="408"/>
        <w:rPr>
          <w:rFonts w:ascii="Arial" w:eastAsia="Arial" w:hAnsi="Arial"/>
        </w:rPr>
      </w:pPr>
      <w:r>
        <w:rPr>
          <w:rFonts w:ascii="Arial" w:eastAsia="Arial" w:hAnsi="Arial"/>
        </w:rPr>
        <w:t>Establish and maintain a classification for capturing and sharing knowledge and skills across the organiza</w:t>
      </w:r>
      <w:r>
        <w:rPr>
          <w:rFonts w:ascii="Arial" w:eastAsia="Arial" w:hAnsi="Arial"/>
        </w:rPr>
        <w:t>tion.</w:t>
      </w:r>
    </w:p>
    <w:p w:rsidR="00000000" w:rsidRDefault="00AB18D1">
      <w:pPr>
        <w:spacing w:line="177" w:lineRule="exact"/>
        <w:rPr>
          <w:rFonts w:ascii="Times New Roman" w:eastAsia="Times New Roman" w:hAnsi="Times New Roman"/>
        </w:rPr>
      </w:pPr>
    </w:p>
    <w:p w:rsidR="00000000" w:rsidRDefault="00AB18D1">
      <w:pPr>
        <w:tabs>
          <w:tab w:val="left" w:pos="2320"/>
        </w:tabs>
        <w:spacing w:line="0" w:lineRule="atLeast"/>
        <w:ind w:left="15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classification includes expert, common, and domain knowledge and skills, as well as lessons learned.</w:t>
      </w:r>
    </w:p>
    <w:p w:rsidR="00000000" w:rsidRDefault="00AB18D1">
      <w:pPr>
        <w:spacing w:line="237" w:lineRule="exact"/>
        <w:rPr>
          <w:rFonts w:ascii="Times New Roman" w:eastAsia="Times New Roman" w:hAnsi="Times New Roman"/>
        </w:rPr>
      </w:pPr>
    </w:p>
    <w:p w:rsidR="00000000" w:rsidRDefault="00AB18D1" w:rsidP="00AB18D1">
      <w:pPr>
        <w:numPr>
          <w:ilvl w:val="1"/>
          <w:numId w:val="68"/>
        </w:numPr>
        <w:tabs>
          <w:tab w:val="left" w:pos="2260"/>
        </w:tabs>
        <w:spacing w:line="0" w:lineRule="atLeast"/>
        <w:ind w:left="2260" w:hanging="688"/>
        <w:rPr>
          <w:rFonts w:ascii="Arial" w:eastAsia="Arial" w:hAnsi="Arial"/>
        </w:rPr>
      </w:pPr>
      <w:r>
        <w:rPr>
          <w:rFonts w:ascii="Arial" w:eastAsia="Arial" w:hAnsi="Arial"/>
        </w:rPr>
        <w:t>Capture or acquire knowledge and skills.</w:t>
      </w:r>
    </w:p>
    <w:p w:rsidR="00000000" w:rsidRDefault="00AB18D1">
      <w:pPr>
        <w:spacing w:line="240" w:lineRule="exact"/>
        <w:rPr>
          <w:rFonts w:ascii="Arial" w:eastAsia="Arial" w:hAnsi="Arial"/>
        </w:rPr>
      </w:pPr>
    </w:p>
    <w:p w:rsidR="00000000" w:rsidRDefault="00AB18D1" w:rsidP="00AB18D1">
      <w:pPr>
        <w:numPr>
          <w:ilvl w:val="1"/>
          <w:numId w:val="68"/>
        </w:numPr>
        <w:tabs>
          <w:tab w:val="left" w:pos="2260"/>
        </w:tabs>
        <w:spacing w:line="0" w:lineRule="atLeast"/>
        <w:ind w:left="2260" w:hanging="688"/>
        <w:rPr>
          <w:rFonts w:ascii="Arial" w:eastAsia="Arial" w:hAnsi="Arial"/>
        </w:rPr>
      </w:pPr>
      <w:r>
        <w:rPr>
          <w:rFonts w:ascii="Arial" w:eastAsia="Arial" w:hAnsi="Arial"/>
        </w:rPr>
        <w:t>Share knowledge and skills across the organization.</w:t>
      </w:r>
    </w:p>
    <w:p w:rsidR="00000000" w:rsidRDefault="00AB18D1">
      <w:pPr>
        <w:spacing w:line="238" w:lineRule="exact"/>
        <w:rPr>
          <w:rFonts w:ascii="Arial" w:eastAsia="Arial" w:hAnsi="Arial"/>
        </w:rPr>
      </w:pPr>
    </w:p>
    <w:p w:rsidR="00000000" w:rsidRDefault="00AB18D1" w:rsidP="00AB18D1">
      <w:pPr>
        <w:numPr>
          <w:ilvl w:val="0"/>
          <w:numId w:val="69"/>
        </w:numPr>
        <w:tabs>
          <w:tab w:val="left" w:pos="1540"/>
        </w:tabs>
        <w:spacing w:line="0" w:lineRule="atLeast"/>
        <w:ind w:left="1540" w:hanging="368"/>
        <w:rPr>
          <w:rFonts w:ascii="Arial" w:eastAsia="Arial" w:hAnsi="Arial"/>
        </w:rPr>
      </w:pPr>
      <w:r>
        <w:rPr>
          <w:rFonts w:ascii="Arial" w:eastAsia="Arial" w:hAnsi="Arial"/>
          <w:b/>
        </w:rPr>
        <w:t>Share knowledge assets throughout the orga</w:t>
      </w:r>
      <w:r>
        <w:rPr>
          <w:rFonts w:ascii="Arial" w:eastAsia="Arial" w:hAnsi="Arial"/>
          <w:b/>
        </w:rPr>
        <w:t xml:space="preserve">nization.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69"/>
        </w:numPr>
        <w:tabs>
          <w:tab w:val="left" w:pos="2260"/>
        </w:tabs>
        <w:spacing w:line="0" w:lineRule="atLeast"/>
        <w:ind w:left="2260" w:hanging="688"/>
        <w:rPr>
          <w:rFonts w:ascii="Arial" w:eastAsia="Arial" w:hAnsi="Arial"/>
        </w:rPr>
      </w:pPr>
      <w:r>
        <w:rPr>
          <w:rFonts w:ascii="Arial" w:eastAsia="Arial" w:hAnsi="Arial"/>
        </w:rPr>
        <w:t>Establish a taxonomy to organize knowledge assets.</w:t>
      </w:r>
    </w:p>
    <w:p w:rsidR="00000000" w:rsidRDefault="00AB18D1">
      <w:pPr>
        <w:spacing w:line="247" w:lineRule="exact"/>
        <w:rPr>
          <w:rFonts w:ascii="Times New Roman" w:eastAsia="Times New Roman" w:hAnsi="Times New Roman"/>
        </w:rPr>
      </w:pPr>
    </w:p>
    <w:tbl>
      <w:tblPr>
        <w:tblW w:w="0" w:type="auto"/>
        <w:tblInd w:w="1540" w:type="dxa"/>
        <w:tblLayout w:type="fixed"/>
        <w:tblCellMar>
          <w:top w:w="0" w:type="dxa"/>
          <w:left w:w="0" w:type="dxa"/>
          <w:bottom w:w="0" w:type="dxa"/>
          <w:right w:w="0" w:type="dxa"/>
        </w:tblCellMar>
        <w:tblLook w:val="0000" w:firstRow="0" w:lastRow="0" w:firstColumn="0" w:lastColumn="0" w:noHBand="0" w:noVBand="0"/>
      </w:tblPr>
      <w:tblGrid>
        <w:gridCol w:w="780"/>
        <w:gridCol w:w="8400"/>
        <w:gridCol w:w="220"/>
      </w:tblGrid>
      <w:tr w:rsidR="00000000">
        <w:trPr>
          <w:trHeight w:val="238"/>
        </w:trPr>
        <w:tc>
          <w:tcPr>
            <w:tcW w:w="7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1</w:t>
            </w:r>
          </w:p>
        </w:tc>
        <w:tc>
          <w:tcPr>
            <w:tcW w:w="840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The taxonomy includes the following:</w:t>
            </w:r>
          </w:p>
        </w:tc>
        <w:tc>
          <w:tcPr>
            <w:tcW w:w="22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450"/>
        </w:trPr>
        <w:tc>
          <w:tcPr>
            <w:tcW w:w="780" w:type="dxa"/>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i.</w:t>
            </w:r>
          </w:p>
        </w:tc>
        <w:tc>
          <w:tcPr>
            <w:tcW w:w="840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Definition of the boundaries of domains and their relationships to others.</w:t>
            </w:r>
          </w:p>
        </w:tc>
        <w:tc>
          <w:tcPr>
            <w:tcW w:w="22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450"/>
        </w:trPr>
        <w:tc>
          <w:tcPr>
            <w:tcW w:w="780" w:type="dxa"/>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ii.</w:t>
            </w:r>
          </w:p>
        </w:tc>
        <w:tc>
          <w:tcPr>
            <w:tcW w:w="8400" w:type="dxa"/>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Domain models ca</w:t>
            </w:r>
            <w:r>
              <w:rPr>
                <w:rFonts w:ascii="Arial" w:eastAsia="Arial" w:hAnsi="Arial"/>
                <w:sz w:val="18"/>
              </w:rPr>
              <w:t>pturing essential common and different features, capabilities, concepts, functions.</w:t>
            </w:r>
          </w:p>
        </w:tc>
        <w:tc>
          <w:tcPr>
            <w:tcW w:w="22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200"/>
        </w:trPr>
        <w:tc>
          <w:tcPr>
            <w:tcW w:w="780" w:type="dxa"/>
            <w:shd w:val="clear" w:color="auto" w:fill="auto"/>
            <w:vAlign w:val="bottom"/>
          </w:tcPr>
          <w:p w:rsidR="00000000" w:rsidRDefault="00AB18D1">
            <w:pPr>
              <w:spacing w:line="0" w:lineRule="atLeast"/>
              <w:rPr>
                <w:rFonts w:ascii="Times New Roman" w:eastAsia="Times New Roman" w:hAnsi="Times New Roman"/>
                <w:sz w:val="17"/>
              </w:rPr>
            </w:pPr>
          </w:p>
        </w:tc>
        <w:tc>
          <w:tcPr>
            <w:tcW w:w="8400" w:type="dxa"/>
            <w:shd w:val="clear" w:color="auto" w:fill="auto"/>
            <w:vAlign w:val="bottom"/>
          </w:tcPr>
          <w:p w:rsidR="00000000" w:rsidRDefault="00AB18D1">
            <w:pPr>
              <w:spacing w:line="0" w:lineRule="atLeast"/>
              <w:rPr>
                <w:rFonts w:ascii="Times New Roman" w:eastAsia="Times New Roman" w:hAnsi="Times New Roman"/>
                <w:sz w:val="17"/>
              </w:rPr>
            </w:pPr>
          </w:p>
        </w:tc>
        <w:tc>
          <w:tcPr>
            <w:tcW w:w="220" w:type="dxa"/>
            <w:shd w:val="clear" w:color="auto" w:fill="auto"/>
            <w:textDirection w:val="btLr"/>
            <w:vAlign w:val="bottom"/>
          </w:tcPr>
          <w:p w:rsidR="00000000" w:rsidRDefault="00AB18D1">
            <w:pPr>
              <w:spacing w:line="0" w:lineRule="atLeast"/>
              <w:ind w:right="55"/>
              <w:rPr>
                <w:rFonts w:ascii="Courier New" w:eastAsia="Courier New" w:hAnsi="Courier New"/>
                <w:w w:val="92"/>
                <w:sz w:val="6"/>
              </w:rPr>
            </w:pPr>
            <w:r>
              <w:rPr>
                <w:rFonts w:ascii="Courier New" w:eastAsia="Courier New" w:hAnsi="Courier New"/>
                <w:w w:val="92"/>
                <w:sz w:val="6"/>
              </w:rPr>
              <w:t>---</w:t>
            </w:r>
          </w:p>
        </w:tc>
      </w:tr>
      <w:tr w:rsidR="00000000">
        <w:trPr>
          <w:trHeight w:val="192"/>
        </w:trPr>
        <w:tc>
          <w:tcPr>
            <w:tcW w:w="780" w:type="dxa"/>
            <w:vMerge w:val="restart"/>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iii.</w:t>
            </w:r>
          </w:p>
        </w:tc>
        <w:tc>
          <w:tcPr>
            <w:tcW w:w="8400" w:type="dxa"/>
            <w:vMerge w:val="restart"/>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An architecture for a family of systems within the domain, including their common and different features.</w:t>
            </w:r>
          </w:p>
        </w:tc>
        <w:tc>
          <w:tcPr>
            <w:tcW w:w="220" w:type="dxa"/>
            <w:shd w:val="clear" w:color="auto" w:fill="auto"/>
            <w:textDirection w:val="btLr"/>
            <w:vAlign w:val="bottom"/>
          </w:tcPr>
          <w:p w:rsidR="00000000" w:rsidRDefault="00AB18D1">
            <w:pPr>
              <w:spacing w:line="0" w:lineRule="atLeast"/>
              <w:ind w:right="62"/>
              <w:rPr>
                <w:rFonts w:ascii="Courier New" w:eastAsia="Courier New" w:hAnsi="Courier New"/>
                <w:w w:val="73"/>
                <w:sz w:val="3"/>
              </w:rPr>
            </w:pPr>
            <w:r>
              <w:rPr>
                <w:rFonts w:ascii="Courier New" w:eastAsia="Courier New" w:hAnsi="Courier New"/>
                <w:w w:val="73"/>
                <w:sz w:val="3"/>
              </w:rPr>
              <w:t>-`-`,,`,,`,`,,`</w:t>
            </w:r>
          </w:p>
        </w:tc>
      </w:tr>
      <w:tr w:rsidR="00000000">
        <w:trPr>
          <w:trHeight w:val="58"/>
        </w:trPr>
        <w:tc>
          <w:tcPr>
            <w:tcW w:w="780" w:type="dxa"/>
            <w:vMerge/>
            <w:shd w:val="clear" w:color="auto" w:fill="auto"/>
            <w:vAlign w:val="bottom"/>
          </w:tcPr>
          <w:p w:rsidR="00000000" w:rsidRDefault="00AB18D1">
            <w:pPr>
              <w:spacing w:line="0" w:lineRule="atLeast"/>
              <w:rPr>
                <w:rFonts w:ascii="Times New Roman" w:eastAsia="Times New Roman" w:hAnsi="Times New Roman"/>
                <w:sz w:val="5"/>
              </w:rPr>
            </w:pPr>
          </w:p>
        </w:tc>
        <w:tc>
          <w:tcPr>
            <w:tcW w:w="8400" w:type="dxa"/>
            <w:vMerge/>
            <w:shd w:val="clear" w:color="auto" w:fill="auto"/>
            <w:vAlign w:val="bottom"/>
          </w:tcPr>
          <w:p w:rsidR="00000000" w:rsidRDefault="00AB18D1">
            <w:pPr>
              <w:spacing w:line="0" w:lineRule="atLeast"/>
              <w:rPr>
                <w:rFonts w:ascii="Times New Roman" w:eastAsia="Times New Roman" w:hAnsi="Times New Roman"/>
                <w:sz w:val="5"/>
              </w:rPr>
            </w:pPr>
          </w:p>
        </w:tc>
        <w:tc>
          <w:tcPr>
            <w:tcW w:w="22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392"/>
        </w:trPr>
        <w:tc>
          <w:tcPr>
            <w:tcW w:w="78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 2</w:t>
            </w:r>
          </w:p>
        </w:tc>
        <w:tc>
          <w:tcPr>
            <w:tcW w:w="8620" w:type="dxa"/>
            <w:gridSpan w:val="2"/>
            <w:shd w:val="clear" w:color="auto" w:fill="auto"/>
            <w:vAlign w:val="bottom"/>
          </w:tcPr>
          <w:p w:rsidR="00000000" w:rsidRDefault="00AB18D1">
            <w:pPr>
              <w:spacing w:line="0" w:lineRule="atLeast"/>
              <w:ind w:left="60"/>
              <w:rPr>
                <w:rFonts w:ascii="Arial" w:eastAsia="Arial" w:hAnsi="Arial"/>
                <w:sz w:val="18"/>
              </w:rPr>
            </w:pPr>
            <w:r>
              <w:rPr>
                <w:rFonts w:ascii="Arial" w:eastAsia="Arial" w:hAnsi="Arial"/>
                <w:sz w:val="18"/>
              </w:rPr>
              <w:t>See ISO/IEC 26550 for mo</w:t>
            </w:r>
            <w:r>
              <w:rPr>
                <w:rFonts w:ascii="Arial" w:eastAsia="Arial" w:hAnsi="Arial"/>
                <w:sz w:val="18"/>
              </w:rPr>
              <w:t>re information on product line models. Refer to ISO/IEC/IEEE 42010 for</w:t>
            </w:r>
          </w:p>
        </w:tc>
      </w:tr>
      <w:tr w:rsidR="00000000">
        <w:trPr>
          <w:trHeight w:val="210"/>
        </w:trPr>
        <w:tc>
          <w:tcPr>
            <w:tcW w:w="9180" w:type="dxa"/>
            <w:gridSpan w:val="2"/>
            <w:vMerge w:val="restart"/>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requirements on architecture frameworks, viewpoints, model kinds, views, and models.</w:t>
            </w:r>
          </w:p>
        </w:tc>
        <w:tc>
          <w:tcPr>
            <w:tcW w:w="220" w:type="dxa"/>
            <w:shd w:val="clear" w:color="auto" w:fill="auto"/>
            <w:textDirection w:val="btLr"/>
            <w:vAlign w:val="bottom"/>
          </w:tcPr>
          <w:p w:rsidR="00000000" w:rsidRDefault="00AB18D1">
            <w:pPr>
              <w:spacing w:line="0" w:lineRule="atLeast"/>
              <w:ind w:right="62"/>
              <w:rPr>
                <w:rFonts w:ascii="Courier New" w:eastAsia="Courier New" w:hAnsi="Courier New"/>
                <w:sz w:val="1"/>
              </w:rPr>
            </w:pPr>
            <w:r>
              <w:rPr>
                <w:rFonts w:ascii="Courier New" w:eastAsia="Courier New" w:hAnsi="Courier New"/>
                <w:sz w:val="1"/>
              </w:rPr>
              <w:t>`,,`,,,`,``,,,`,`,``,``,,,,,,`</w:t>
            </w:r>
          </w:p>
        </w:tc>
      </w:tr>
      <w:tr w:rsidR="00000000">
        <w:trPr>
          <w:trHeight w:val="58"/>
        </w:trPr>
        <w:tc>
          <w:tcPr>
            <w:tcW w:w="9180" w:type="dxa"/>
            <w:gridSpan w:val="2"/>
            <w:vMerge/>
            <w:shd w:val="clear" w:color="auto" w:fill="auto"/>
            <w:vAlign w:val="bottom"/>
          </w:tcPr>
          <w:p w:rsidR="00000000" w:rsidRDefault="00AB18D1">
            <w:pPr>
              <w:spacing w:line="0" w:lineRule="atLeast"/>
              <w:rPr>
                <w:rFonts w:ascii="Times New Roman" w:eastAsia="Times New Roman" w:hAnsi="Times New Roman"/>
                <w:sz w:val="5"/>
              </w:rPr>
            </w:pPr>
          </w:p>
        </w:tc>
        <w:tc>
          <w:tcPr>
            <w:tcW w:w="220" w:type="dxa"/>
            <w:shd w:val="clear" w:color="auto" w:fill="auto"/>
            <w:vAlign w:val="bottom"/>
          </w:tcPr>
          <w:p w:rsidR="00000000" w:rsidRDefault="00AB18D1">
            <w:pPr>
              <w:spacing w:line="0" w:lineRule="atLeast"/>
              <w:rPr>
                <w:rFonts w:ascii="Times New Roman" w:eastAsia="Times New Roman" w:hAnsi="Times New Roman"/>
                <w:sz w:val="5"/>
              </w:rPr>
            </w:pPr>
          </w:p>
        </w:tc>
      </w:tr>
    </w:tbl>
    <w:p w:rsidR="00000000" w:rsidRDefault="00AB18D1">
      <w:pPr>
        <w:spacing w:line="206" w:lineRule="exact"/>
        <w:rPr>
          <w:rFonts w:ascii="Times New Roman" w:eastAsia="Times New Roman" w:hAnsi="Times New Roman"/>
        </w:rPr>
      </w:pPr>
    </w:p>
    <w:p w:rsidR="00000000" w:rsidRDefault="00AB18D1" w:rsidP="00AB18D1">
      <w:pPr>
        <w:numPr>
          <w:ilvl w:val="0"/>
          <w:numId w:val="70"/>
        </w:numPr>
        <w:tabs>
          <w:tab w:val="left" w:pos="2260"/>
        </w:tabs>
        <w:spacing w:line="0" w:lineRule="atLeast"/>
        <w:ind w:left="2260" w:hanging="688"/>
        <w:rPr>
          <w:rFonts w:ascii="Arial" w:eastAsia="Arial" w:hAnsi="Arial"/>
        </w:rPr>
      </w:pPr>
      <w:r>
        <w:rPr>
          <w:rFonts w:ascii="Arial" w:eastAsia="Arial" w:hAnsi="Arial"/>
        </w:rPr>
        <w:t>Develop or acquire knowledge assets.</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Knowledge assets inc</w:t>
      </w:r>
      <w:r>
        <w:rPr>
          <w:rFonts w:ascii="Arial" w:eastAsia="Arial" w:hAnsi="Arial"/>
          <w:sz w:val="18"/>
        </w:rPr>
        <w:t>lude system elements or their representations (e.g., reusable code libraries, reference</w:t>
      </w:r>
      <w:r>
        <w:rPr>
          <w:rFonts w:ascii="Courier New" w:eastAsia="Courier New" w:hAnsi="Courier New"/>
          <w:sz w:val="6"/>
        </w:rPr>
        <w:t>--</w:t>
      </w:r>
      <w:r>
        <w:rPr>
          <w:rFonts w:ascii="Arial" w:eastAsia="Arial" w:hAnsi="Arial"/>
          <w:sz w:val="18"/>
        </w:rPr>
        <w:t xml:space="preserve"> architectures) architecture or design elements (e.g., architecture or design patterns), processes, criteria, or other technical information (e.g., training materials)</w:t>
      </w:r>
      <w:r>
        <w:rPr>
          <w:rFonts w:ascii="Arial" w:eastAsia="Arial" w:hAnsi="Arial"/>
          <w:sz w:val="18"/>
        </w:rPr>
        <w:t xml:space="preserve"> related to domain knowledge, and lessons learned.</w:t>
      </w:r>
    </w:p>
    <w:p w:rsidR="00000000" w:rsidRDefault="00AB18D1">
      <w:pPr>
        <w:spacing w:line="189" w:lineRule="exact"/>
        <w:rPr>
          <w:rFonts w:ascii="Times New Roman" w:eastAsia="Times New Roman" w:hAnsi="Times New Roman"/>
        </w:rPr>
      </w:pPr>
    </w:p>
    <w:p w:rsidR="00000000" w:rsidRDefault="00AB18D1" w:rsidP="00AB18D1">
      <w:pPr>
        <w:numPr>
          <w:ilvl w:val="2"/>
          <w:numId w:val="71"/>
        </w:numPr>
        <w:tabs>
          <w:tab w:val="left" w:pos="2260"/>
        </w:tabs>
        <w:spacing w:line="0" w:lineRule="atLeast"/>
        <w:ind w:left="2260" w:hanging="688"/>
        <w:rPr>
          <w:rFonts w:ascii="Arial" w:eastAsia="Arial" w:hAnsi="Arial"/>
        </w:rPr>
      </w:pPr>
      <w:r>
        <w:rPr>
          <w:rFonts w:ascii="Arial" w:eastAsia="Arial" w:hAnsi="Arial"/>
        </w:rPr>
        <w:t>Share knowledge assets across the organization.</w:t>
      </w:r>
    </w:p>
    <w:p w:rsidR="00000000" w:rsidRDefault="00AB18D1">
      <w:pPr>
        <w:spacing w:line="237" w:lineRule="exact"/>
        <w:rPr>
          <w:rFonts w:ascii="Arial" w:eastAsia="Arial" w:hAnsi="Arial"/>
        </w:rPr>
      </w:pPr>
    </w:p>
    <w:p w:rsidR="00000000" w:rsidRDefault="00AB18D1" w:rsidP="00AB18D1">
      <w:pPr>
        <w:numPr>
          <w:ilvl w:val="0"/>
          <w:numId w:val="72"/>
        </w:numPr>
        <w:tabs>
          <w:tab w:val="left" w:pos="1540"/>
        </w:tabs>
        <w:spacing w:line="0" w:lineRule="atLeast"/>
        <w:ind w:left="1540" w:hanging="368"/>
        <w:rPr>
          <w:rFonts w:ascii="Arial" w:eastAsia="Arial" w:hAnsi="Arial"/>
        </w:rPr>
      </w:pPr>
      <w:r>
        <w:rPr>
          <w:rFonts w:ascii="Arial" w:eastAsia="Arial" w:hAnsi="Arial"/>
          <w:b/>
        </w:rPr>
        <w:t xml:space="preserve">Manage knowledge, skills, and knowledge assets.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72"/>
        </w:numPr>
        <w:tabs>
          <w:tab w:val="left" w:pos="1900"/>
        </w:tabs>
        <w:spacing w:line="0" w:lineRule="atLeast"/>
        <w:ind w:left="1900" w:hanging="368"/>
        <w:rPr>
          <w:rFonts w:ascii="Arial" w:eastAsia="Arial" w:hAnsi="Arial"/>
        </w:rPr>
      </w:pPr>
      <w:r>
        <w:rPr>
          <w:rFonts w:ascii="Arial" w:eastAsia="Arial" w:hAnsi="Arial"/>
        </w:rPr>
        <w:t>Maintain knowledge, skills, and knowledge assets.</w:t>
      </w:r>
    </w:p>
    <w:p w:rsidR="00000000" w:rsidRDefault="00AB18D1">
      <w:pPr>
        <w:spacing w:line="240" w:lineRule="exact"/>
        <w:rPr>
          <w:rFonts w:ascii="Arial" w:eastAsia="Arial" w:hAnsi="Arial"/>
        </w:rPr>
      </w:pPr>
    </w:p>
    <w:p w:rsidR="00000000" w:rsidRDefault="00AB18D1" w:rsidP="00AB18D1">
      <w:pPr>
        <w:numPr>
          <w:ilvl w:val="1"/>
          <w:numId w:val="72"/>
        </w:numPr>
        <w:tabs>
          <w:tab w:val="left" w:pos="1900"/>
        </w:tabs>
        <w:spacing w:line="0" w:lineRule="atLeast"/>
        <w:ind w:left="1900" w:hanging="368"/>
        <w:rPr>
          <w:rFonts w:ascii="Arial" w:eastAsia="Arial" w:hAnsi="Arial"/>
        </w:rPr>
      </w:pPr>
      <w:r>
        <w:rPr>
          <w:rFonts w:ascii="Arial" w:eastAsia="Arial" w:hAnsi="Arial"/>
        </w:rPr>
        <w:t xml:space="preserve">Monitor </w:t>
      </w:r>
      <w:r>
        <w:rPr>
          <w:rFonts w:ascii="Arial" w:eastAsia="Arial" w:hAnsi="Arial"/>
        </w:rPr>
        <w:t>and record the use of knowledge, skills, and knowledge assets.</w:t>
      </w:r>
    </w:p>
    <w:p w:rsidR="00000000" w:rsidRDefault="00AB18D1">
      <w:pPr>
        <w:spacing w:line="239" w:lineRule="exact"/>
        <w:rPr>
          <w:rFonts w:ascii="Arial" w:eastAsia="Arial" w:hAnsi="Arial"/>
        </w:rPr>
      </w:pPr>
    </w:p>
    <w:p w:rsidR="00000000" w:rsidRDefault="00AB18D1" w:rsidP="00AB18D1">
      <w:pPr>
        <w:numPr>
          <w:ilvl w:val="1"/>
          <w:numId w:val="72"/>
        </w:numPr>
        <w:tabs>
          <w:tab w:val="left" w:pos="1900"/>
        </w:tabs>
        <w:spacing w:line="0" w:lineRule="atLeast"/>
        <w:ind w:left="1900" w:hanging="368"/>
        <w:rPr>
          <w:rFonts w:ascii="Arial" w:eastAsia="Arial" w:hAnsi="Arial"/>
        </w:rPr>
      </w:pPr>
      <w:r>
        <w:rPr>
          <w:rFonts w:ascii="Arial" w:eastAsia="Arial" w:hAnsi="Arial"/>
        </w:rPr>
        <w:t>Periodically reassess the currency of technology and market needs of the knowledge assets.</w:t>
      </w:r>
    </w:p>
    <w:p w:rsidR="00000000" w:rsidRDefault="00AB18D1">
      <w:pPr>
        <w:spacing w:line="235"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6.3 Technical management processes</w:t>
      </w:r>
    </w:p>
    <w:p w:rsidR="00000000" w:rsidRDefault="00AB18D1">
      <w:pPr>
        <w:spacing w:line="242" w:lineRule="exact"/>
        <w:rPr>
          <w:rFonts w:ascii="Times New Roman" w:eastAsia="Times New Roman" w:hAnsi="Times New Roman"/>
        </w:rPr>
      </w:pPr>
    </w:p>
    <w:p w:rsidR="00000000" w:rsidRDefault="00AB18D1">
      <w:pPr>
        <w:spacing w:line="249" w:lineRule="auto"/>
        <w:ind w:left="1180"/>
        <w:jc w:val="both"/>
        <w:rPr>
          <w:rFonts w:ascii="Arial" w:eastAsia="Arial" w:hAnsi="Arial"/>
        </w:rPr>
      </w:pPr>
      <w:r>
        <w:rPr>
          <w:rFonts w:ascii="Arial" w:eastAsia="Arial" w:hAnsi="Arial"/>
        </w:rPr>
        <w:t>The Technical Management Processes are used to establish and evo</w:t>
      </w:r>
      <w:r>
        <w:rPr>
          <w:rFonts w:ascii="Arial" w:eastAsia="Arial" w:hAnsi="Arial"/>
        </w:rPr>
        <w:t>lve plans, to execute the plans, to assess actual achievement and progress against the plans and to control execution through to fulfillment. Individual Technical Management Processes may be invoked at any time in the life cycle and at any level in a hiera</w:t>
      </w:r>
      <w:r>
        <w:rPr>
          <w:rFonts w:ascii="Arial" w:eastAsia="Arial" w:hAnsi="Arial"/>
        </w:rPr>
        <w:t>rchy of projects, as required by plans or unforeseen events. The Technical Management Processes are applied with a level of rigor and formality that depends on the risk and complexity of the project.</w:t>
      </w:r>
    </w:p>
    <w:p w:rsidR="00000000" w:rsidRDefault="00AB18D1">
      <w:pPr>
        <w:spacing w:line="198" w:lineRule="exact"/>
        <w:rPr>
          <w:rFonts w:ascii="Times New Roman" w:eastAsia="Times New Roman" w:hAnsi="Times New Roman"/>
        </w:rPr>
      </w:pPr>
    </w:p>
    <w:p w:rsidR="00000000" w:rsidRDefault="00AB18D1">
      <w:pPr>
        <w:spacing w:line="275" w:lineRule="auto"/>
        <w:ind w:left="1180"/>
        <w:jc w:val="both"/>
        <w:rPr>
          <w:rFonts w:ascii="Arial" w:eastAsia="Arial" w:hAnsi="Arial"/>
        </w:rPr>
      </w:pPr>
      <w:r>
        <w:rPr>
          <w:rFonts w:ascii="Arial" w:eastAsia="Arial" w:hAnsi="Arial"/>
        </w:rPr>
        <w:t>The scope of a technical management process is the tech</w:t>
      </w:r>
      <w:r>
        <w:rPr>
          <w:rFonts w:ascii="Arial" w:eastAsia="Arial" w:hAnsi="Arial"/>
        </w:rPr>
        <w:t>nical management of a project or its products, to include the system.</w:t>
      </w:r>
    </w:p>
    <w:p w:rsidR="00000000" w:rsidRDefault="00AB18D1">
      <w:pPr>
        <w:spacing w:line="178"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NOTE This set of technical management processes are performed so that system-specific technical processes can be conducted effectively. They do not comprise a management system or a com</w:t>
      </w:r>
      <w:r>
        <w:rPr>
          <w:rFonts w:ascii="Arial" w:eastAsia="Arial" w:hAnsi="Arial"/>
          <w:sz w:val="18"/>
        </w:rPr>
        <w:t>prehensive set of processes for project management, as that is not the scope of this standard.</w:t>
      </w:r>
    </w:p>
    <w:p w:rsidR="00000000" w:rsidRDefault="00AB18D1">
      <w:pPr>
        <w:spacing w:line="189"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Technical Management Processes consist of the following:</w:t>
      </w:r>
    </w:p>
    <w:p w:rsidR="00000000" w:rsidRDefault="00AB18D1">
      <w:pPr>
        <w:spacing w:line="2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420"/>
        <w:gridCol w:w="4020"/>
        <w:gridCol w:w="5460"/>
      </w:tblGrid>
      <w:tr w:rsidR="00000000">
        <w:trPr>
          <w:trHeight w:val="264"/>
        </w:trPr>
        <w:tc>
          <w:tcPr>
            <w:tcW w:w="1020" w:type="dxa"/>
            <w:shd w:val="clear" w:color="auto" w:fill="auto"/>
            <w:vAlign w:val="bottom"/>
          </w:tcPr>
          <w:p w:rsidR="00000000" w:rsidRDefault="00AB18D1">
            <w:pPr>
              <w:spacing w:line="0" w:lineRule="atLeast"/>
              <w:rPr>
                <w:rFonts w:ascii="Times New Roman" w:eastAsia="Times New Roman" w:hAnsi="Times New Roman"/>
                <w:sz w:val="22"/>
              </w:rPr>
            </w:pPr>
          </w:p>
        </w:tc>
        <w:tc>
          <w:tcPr>
            <w:tcW w:w="420" w:type="dxa"/>
            <w:shd w:val="clear" w:color="auto" w:fill="auto"/>
            <w:vAlign w:val="bottom"/>
          </w:tcPr>
          <w:p w:rsidR="00000000" w:rsidRDefault="00AB18D1">
            <w:pPr>
              <w:spacing w:line="0" w:lineRule="atLeast"/>
              <w:ind w:left="160"/>
              <w:rPr>
                <w:rFonts w:ascii="Arial" w:eastAsia="Arial" w:hAnsi="Arial"/>
              </w:rPr>
            </w:pPr>
            <w:r>
              <w:rPr>
                <w:rFonts w:ascii="Arial" w:eastAsia="Arial" w:hAnsi="Arial"/>
              </w:rPr>
              <w:t>a)</w:t>
            </w:r>
          </w:p>
        </w:tc>
        <w:tc>
          <w:tcPr>
            <w:tcW w:w="402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Project Planning process;</w:t>
            </w:r>
          </w:p>
        </w:tc>
        <w:tc>
          <w:tcPr>
            <w:tcW w:w="546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469"/>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420" w:type="dxa"/>
            <w:shd w:val="clear" w:color="auto" w:fill="auto"/>
            <w:vAlign w:val="bottom"/>
          </w:tcPr>
          <w:p w:rsidR="00000000" w:rsidRDefault="00AB18D1">
            <w:pPr>
              <w:spacing w:line="0" w:lineRule="atLeast"/>
              <w:ind w:left="140"/>
              <w:rPr>
                <w:rFonts w:ascii="Arial" w:eastAsia="Arial" w:hAnsi="Arial"/>
              </w:rPr>
            </w:pPr>
            <w:r>
              <w:rPr>
                <w:rFonts w:ascii="Arial" w:eastAsia="Arial" w:hAnsi="Arial"/>
              </w:rPr>
              <w:t>b)</w:t>
            </w:r>
          </w:p>
        </w:tc>
        <w:tc>
          <w:tcPr>
            <w:tcW w:w="402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Project Assessment and Control process;</w:t>
            </w:r>
          </w:p>
        </w:tc>
        <w:tc>
          <w:tcPr>
            <w:tcW w:w="546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470"/>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420" w:type="dxa"/>
            <w:shd w:val="clear" w:color="auto" w:fill="auto"/>
            <w:vAlign w:val="bottom"/>
          </w:tcPr>
          <w:p w:rsidR="00000000" w:rsidRDefault="00AB18D1">
            <w:pPr>
              <w:spacing w:line="0" w:lineRule="atLeast"/>
              <w:ind w:left="140"/>
              <w:rPr>
                <w:rFonts w:ascii="Arial" w:eastAsia="Arial" w:hAnsi="Arial"/>
              </w:rPr>
            </w:pPr>
            <w:r>
              <w:rPr>
                <w:rFonts w:ascii="Arial" w:eastAsia="Arial" w:hAnsi="Arial"/>
              </w:rPr>
              <w:t>c)</w:t>
            </w:r>
          </w:p>
        </w:tc>
        <w:tc>
          <w:tcPr>
            <w:tcW w:w="402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Decision Managem</w:t>
            </w:r>
            <w:r>
              <w:rPr>
                <w:rFonts w:ascii="Arial" w:eastAsia="Arial" w:hAnsi="Arial"/>
              </w:rPr>
              <w:t>ent process;</w:t>
            </w:r>
          </w:p>
        </w:tc>
        <w:tc>
          <w:tcPr>
            <w:tcW w:w="546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470"/>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420" w:type="dxa"/>
            <w:shd w:val="clear" w:color="auto" w:fill="auto"/>
            <w:vAlign w:val="bottom"/>
          </w:tcPr>
          <w:p w:rsidR="00000000" w:rsidRDefault="00AB18D1">
            <w:pPr>
              <w:spacing w:line="0" w:lineRule="atLeast"/>
              <w:ind w:left="140"/>
              <w:rPr>
                <w:rFonts w:ascii="Arial" w:eastAsia="Arial" w:hAnsi="Arial"/>
              </w:rPr>
            </w:pPr>
            <w:r>
              <w:rPr>
                <w:rFonts w:ascii="Arial" w:eastAsia="Arial" w:hAnsi="Arial"/>
              </w:rPr>
              <w:t>d)</w:t>
            </w:r>
          </w:p>
        </w:tc>
        <w:tc>
          <w:tcPr>
            <w:tcW w:w="402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Risk Management process;</w:t>
            </w:r>
          </w:p>
        </w:tc>
        <w:tc>
          <w:tcPr>
            <w:tcW w:w="546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229"/>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444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46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4440" w:type="dxa"/>
            <w:gridSpan w:val="2"/>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   All rights reserved</w:t>
            </w:r>
          </w:p>
        </w:tc>
        <w:tc>
          <w:tcPr>
            <w:tcW w:w="54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444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54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546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460" w:type="dxa"/>
            <w:shd w:val="clear" w:color="auto" w:fill="auto"/>
            <w:vAlign w:val="bottom"/>
          </w:tcPr>
          <w:p w:rsidR="00000000" w:rsidRDefault="00AB18D1">
            <w:pPr>
              <w:spacing w:line="114" w:lineRule="exact"/>
              <w:ind w:left="260"/>
              <w:rPr>
                <w:rFonts w:ascii="Arial" w:eastAsia="Arial" w:hAnsi="Arial"/>
                <w:sz w:val="10"/>
              </w:rPr>
            </w:pPr>
            <w:r>
              <w:rPr>
                <w:rFonts w:ascii="Arial" w:eastAsia="Arial" w:hAnsi="Arial"/>
                <w:sz w:val="10"/>
              </w:rPr>
              <w:t>Lic</w:t>
            </w:r>
            <w:r>
              <w:rPr>
                <w:rFonts w:ascii="Arial" w:eastAsia="Arial" w:hAnsi="Arial"/>
                <w:sz w:val="10"/>
              </w:rPr>
              <w:t>ensee=Medtronic/5966437005, User=Pope, Benjamin</w:t>
            </w:r>
          </w:p>
        </w:tc>
      </w:tr>
      <w:tr w:rsidR="00000000">
        <w:trPr>
          <w:trHeight w:val="120"/>
        </w:trPr>
        <w:tc>
          <w:tcPr>
            <w:tcW w:w="546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460" w:type="dxa"/>
            <w:shd w:val="clear" w:color="auto" w:fill="auto"/>
            <w:vAlign w:val="bottom"/>
          </w:tcPr>
          <w:p w:rsidR="00000000" w:rsidRDefault="00AB18D1">
            <w:pPr>
              <w:spacing w:line="0" w:lineRule="atLeast"/>
              <w:ind w:left="26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40" w:name="page40"/>
      <w:bookmarkEnd w:id="40"/>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73"/>
        </w:numPr>
        <w:tabs>
          <w:tab w:val="left" w:pos="860"/>
        </w:tabs>
        <w:spacing w:line="0" w:lineRule="atLeast"/>
        <w:ind w:left="860" w:hanging="372"/>
        <w:rPr>
          <w:rFonts w:ascii="Arial" w:eastAsia="Arial" w:hAnsi="Arial"/>
        </w:rPr>
      </w:pPr>
      <w:r>
        <w:rPr>
          <w:rFonts w:ascii="Arial" w:eastAsia="Arial" w:hAnsi="Arial"/>
        </w:rPr>
        <w:t>Configuration Management process;</w:t>
      </w:r>
    </w:p>
    <w:p w:rsidR="00000000" w:rsidRDefault="00AB18D1">
      <w:pPr>
        <w:spacing w:line="240" w:lineRule="exact"/>
        <w:rPr>
          <w:rFonts w:ascii="Arial" w:eastAsia="Arial" w:hAnsi="Arial"/>
        </w:rPr>
      </w:pPr>
    </w:p>
    <w:p w:rsidR="00000000" w:rsidRDefault="00AB18D1" w:rsidP="00AB18D1">
      <w:pPr>
        <w:numPr>
          <w:ilvl w:val="0"/>
          <w:numId w:val="73"/>
        </w:numPr>
        <w:tabs>
          <w:tab w:val="left" w:pos="860"/>
        </w:tabs>
        <w:spacing w:line="0" w:lineRule="atLeast"/>
        <w:ind w:left="860" w:hanging="372"/>
        <w:rPr>
          <w:rFonts w:ascii="Arial" w:eastAsia="Arial" w:hAnsi="Arial"/>
        </w:rPr>
      </w:pPr>
      <w:r>
        <w:rPr>
          <w:rFonts w:ascii="Arial" w:eastAsia="Arial" w:hAnsi="Arial"/>
        </w:rPr>
        <w:t>Information Management process;</w:t>
      </w:r>
    </w:p>
    <w:p w:rsidR="00000000" w:rsidRDefault="00AB18D1">
      <w:pPr>
        <w:spacing w:line="239" w:lineRule="exact"/>
        <w:rPr>
          <w:rFonts w:ascii="Arial" w:eastAsia="Arial" w:hAnsi="Arial"/>
        </w:rPr>
      </w:pPr>
    </w:p>
    <w:p w:rsidR="00000000" w:rsidRDefault="00AB18D1" w:rsidP="00AB18D1">
      <w:pPr>
        <w:numPr>
          <w:ilvl w:val="0"/>
          <w:numId w:val="73"/>
        </w:numPr>
        <w:tabs>
          <w:tab w:val="left" w:pos="860"/>
        </w:tabs>
        <w:spacing w:line="0" w:lineRule="atLeast"/>
        <w:ind w:left="860" w:hanging="372"/>
        <w:rPr>
          <w:rFonts w:ascii="Arial" w:eastAsia="Arial" w:hAnsi="Arial"/>
        </w:rPr>
      </w:pPr>
      <w:r>
        <w:rPr>
          <w:rFonts w:ascii="Arial" w:eastAsia="Arial" w:hAnsi="Arial"/>
        </w:rPr>
        <w:t>Meas</w:t>
      </w:r>
      <w:r>
        <w:rPr>
          <w:rFonts w:ascii="Arial" w:eastAsia="Arial" w:hAnsi="Arial"/>
        </w:rPr>
        <w:t>urement process;</w:t>
      </w:r>
    </w:p>
    <w:p w:rsidR="00000000" w:rsidRDefault="00AB18D1">
      <w:pPr>
        <w:spacing w:line="240" w:lineRule="exact"/>
        <w:rPr>
          <w:rFonts w:ascii="Arial" w:eastAsia="Arial" w:hAnsi="Arial"/>
        </w:rPr>
      </w:pPr>
    </w:p>
    <w:p w:rsidR="00000000" w:rsidRDefault="00AB18D1" w:rsidP="00AB18D1">
      <w:pPr>
        <w:numPr>
          <w:ilvl w:val="0"/>
          <w:numId w:val="73"/>
        </w:numPr>
        <w:tabs>
          <w:tab w:val="left" w:pos="860"/>
        </w:tabs>
        <w:spacing w:line="0" w:lineRule="atLeast"/>
        <w:ind w:left="860" w:hanging="372"/>
        <w:rPr>
          <w:rFonts w:ascii="Arial" w:eastAsia="Arial" w:hAnsi="Arial"/>
        </w:rPr>
      </w:pPr>
      <w:r>
        <w:rPr>
          <w:rFonts w:ascii="Arial" w:eastAsia="Arial" w:hAnsi="Arial"/>
        </w:rPr>
        <w:t>Quality Assurance process.</w:t>
      </w:r>
    </w:p>
    <w:p w:rsidR="00000000" w:rsidRDefault="00AB18D1">
      <w:pPr>
        <w:spacing w:line="240" w:lineRule="exact"/>
        <w:rPr>
          <w:rFonts w:ascii="Times New Roman" w:eastAsia="Times New Roman" w:hAnsi="Times New Roman"/>
        </w:rPr>
      </w:pPr>
    </w:p>
    <w:p w:rsidR="00000000" w:rsidRDefault="00AB18D1">
      <w:pPr>
        <w:spacing w:line="247" w:lineRule="auto"/>
        <w:ind w:left="500"/>
        <w:jc w:val="both"/>
        <w:rPr>
          <w:rFonts w:ascii="Arial" w:eastAsia="Arial" w:hAnsi="Arial"/>
        </w:rPr>
      </w:pPr>
      <w:r>
        <w:rPr>
          <w:rFonts w:ascii="Arial" w:eastAsia="Arial" w:hAnsi="Arial"/>
        </w:rPr>
        <w:t>Project Planning and Project Assessment and Control are key to all management practices. These processes establish the general approach for managing a project or a process. The other processes in this group pro</w:t>
      </w:r>
      <w:r>
        <w:rPr>
          <w:rFonts w:ascii="Arial" w:eastAsia="Arial" w:hAnsi="Arial"/>
        </w:rPr>
        <w:t>vide a specific focused set of tasks for performing to a specialized management objective. They are all evident in the management of any undertaking, ranging from a complete organization down to a single life cycle process and its tasks. In this Internatio</w:t>
      </w:r>
      <w:r>
        <w:rPr>
          <w:rFonts w:ascii="Arial" w:eastAsia="Arial" w:hAnsi="Arial"/>
        </w:rPr>
        <w:t>nal Standard, the project has been chosen as the context for describing processes. The same processes can also be applied in the performance of services.</w:t>
      </w:r>
    </w:p>
    <w:p w:rsidR="00000000" w:rsidRDefault="00AB18D1">
      <w:pPr>
        <w:spacing w:line="19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6.3.1</w:t>
      </w:r>
      <w:r>
        <w:rPr>
          <w:rFonts w:ascii="Times New Roman" w:eastAsia="Times New Roman" w:hAnsi="Times New Roman"/>
        </w:rPr>
        <w:tab/>
      </w:r>
      <w:r>
        <w:rPr>
          <w:rFonts w:ascii="Arial" w:eastAsia="Arial" w:hAnsi="Arial"/>
          <w:b/>
          <w:sz w:val="19"/>
        </w:rPr>
        <w:t>Project planning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6.3.1.1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The purpose of the Project Planning process is to pr</w:t>
      </w:r>
      <w:r>
        <w:rPr>
          <w:rFonts w:ascii="Arial" w:eastAsia="Arial" w:hAnsi="Arial"/>
        </w:rPr>
        <w:t>oduce and coordinate effective and workable plans.</w:t>
      </w:r>
    </w:p>
    <w:p w:rsidR="00000000" w:rsidRDefault="00AB18D1">
      <w:pPr>
        <w:spacing w:line="241"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This process determines the scope of the project management and technical activities, identifies process outputs, tasks and deliverables, establishes schedules for task conduct, including achievement crit</w:t>
      </w:r>
      <w:r>
        <w:rPr>
          <w:rFonts w:ascii="Arial" w:eastAsia="Arial" w:hAnsi="Arial"/>
        </w:rPr>
        <w:t>eria, and required resources to accomplish tasks. This is an on-going process that continues throughout a project, with regular revisions to plans.</w:t>
      </w:r>
    </w:p>
    <w:p w:rsidR="00000000" w:rsidRDefault="00AB18D1">
      <w:pPr>
        <w:spacing w:line="199"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The strategies defined in each of the other processes provide inputs and are integrated in the Project</w:t>
      </w:r>
      <w:r>
        <w:rPr>
          <w:rFonts w:ascii="Arial" w:eastAsia="Arial" w:hAnsi="Arial"/>
          <w:sz w:val="18"/>
        </w:rPr>
        <w:t xml:space="preserve"> Planning process. The Project Assessment and Control process is used to assess whether the plans are integrated, aligned, and feasible.</w:t>
      </w:r>
    </w:p>
    <w:p w:rsidR="00000000" w:rsidRDefault="00AB18D1">
      <w:pPr>
        <w:spacing w:line="18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6.3.1.2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Project Planning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74"/>
        </w:numPr>
        <w:tabs>
          <w:tab w:val="left" w:pos="860"/>
        </w:tabs>
        <w:spacing w:line="0" w:lineRule="atLeast"/>
        <w:ind w:left="860" w:hanging="315"/>
        <w:rPr>
          <w:rFonts w:ascii="Arial" w:eastAsia="Arial" w:hAnsi="Arial"/>
        </w:rPr>
      </w:pPr>
      <w:r>
        <w:rPr>
          <w:rFonts w:ascii="Arial" w:eastAsia="Arial" w:hAnsi="Arial"/>
        </w:rPr>
        <w:t xml:space="preserve">Objectives and plans </w:t>
      </w:r>
      <w:r>
        <w:rPr>
          <w:rFonts w:ascii="Arial" w:eastAsia="Arial" w:hAnsi="Arial"/>
        </w:rPr>
        <w:t>are defined.</w:t>
      </w:r>
    </w:p>
    <w:p w:rsidR="00000000" w:rsidRDefault="00AB18D1">
      <w:pPr>
        <w:spacing w:line="239" w:lineRule="exact"/>
        <w:rPr>
          <w:rFonts w:ascii="Arial" w:eastAsia="Arial" w:hAnsi="Arial"/>
        </w:rPr>
      </w:pPr>
    </w:p>
    <w:p w:rsidR="00000000" w:rsidRDefault="00AB18D1" w:rsidP="00AB18D1">
      <w:pPr>
        <w:numPr>
          <w:ilvl w:val="0"/>
          <w:numId w:val="74"/>
        </w:numPr>
        <w:tabs>
          <w:tab w:val="left" w:pos="860"/>
        </w:tabs>
        <w:spacing w:line="0" w:lineRule="atLeast"/>
        <w:ind w:left="860" w:hanging="315"/>
        <w:rPr>
          <w:rFonts w:ascii="Arial" w:eastAsia="Arial" w:hAnsi="Arial"/>
        </w:rPr>
      </w:pPr>
      <w:r>
        <w:rPr>
          <w:rFonts w:ascii="Arial" w:eastAsia="Arial" w:hAnsi="Arial"/>
        </w:rPr>
        <w:t>Roles, responsibilities, accountabilities, authorities are defined.</w:t>
      </w:r>
    </w:p>
    <w:p w:rsidR="00000000" w:rsidRDefault="00AB18D1">
      <w:pPr>
        <w:spacing w:line="240" w:lineRule="exact"/>
        <w:rPr>
          <w:rFonts w:ascii="Arial" w:eastAsia="Arial" w:hAnsi="Arial"/>
        </w:rPr>
      </w:pPr>
    </w:p>
    <w:p w:rsidR="00000000" w:rsidRDefault="00AB18D1" w:rsidP="00AB18D1">
      <w:pPr>
        <w:numPr>
          <w:ilvl w:val="0"/>
          <w:numId w:val="74"/>
        </w:numPr>
        <w:tabs>
          <w:tab w:val="left" w:pos="860"/>
        </w:tabs>
        <w:spacing w:line="0" w:lineRule="atLeast"/>
        <w:ind w:left="860" w:hanging="315"/>
        <w:rPr>
          <w:rFonts w:ascii="Arial" w:eastAsia="Arial" w:hAnsi="Arial"/>
        </w:rPr>
      </w:pPr>
      <w:r>
        <w:rPr>
          <w:rFonts w:ascii="Arial" w:eastAsia="Arial" w:hAnsi="Arial"/>
        </w:rPr>
        <w:t>Resources and services necessary to achieve the objectives are formally requested and committed.</w:t>
      </w:r>
    </w:p>
    <w:p w:rsidR="00000000" w:rsidRDefault="00AB18D1">
      <w:pPr>
        <w:spacing w:line="240" w:lineRule="exact"/>
        <w:rPr>
          <w:rFonts w:ascii="Arial" w:eastAsia="Arial" w:hAnsi="Arial"/>
        </w:rPr>
      </w:pPr>
    </w:p>
    <w:p w:rsidR="00000000" w:rsidRDefault="00AB18D1" w:rsidP="00AB18D1">
      <w:pPr>
        <w:numPr>
          <w:ilvl w:val="0"/>
          <w:numId w:val="74"/>
        </w:numPr>
        <w:tabs>
          <w:tab w:val="left" w:pos="860"/>
        </w:tabs>
        <w:spacing w:line="0" w:lineRule="atLeast"/>
        <w:ind w:left="860" w:hanging="315"/>
        <w:rPr>
          <w:rFonts w:ascii="Arial" w:eastAsia="Arial" w:hAnsi="Arial"/>
        </w:rPr>
      </w:pPr>
      <w:r>
        <w:rPr>
          <w:rFonts w:ascii="Arial" w:eastAsia="Arial" w:hAnsi="Arial"/>
        </w:rPr>
        <w:t>Plans for the execution of the project are activated.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6.3.1.3</w:t>
      </w:r>
      <w:r>
        <w:rPr>
          <w:rFonts w:ascii="Times New Roman" w:eastAsia="Times New Roman" w:hAnsi="Times New Roman"/>
        </w:rPr>
        <w:tab/>
      </w:r>
      <w:r>
        <w:rPr>
          <w:rFonts w:ascii="Arial" w:eastAsia="Arial" w:hAnsi="Arial"/>
          <w:b/>
          <w:sz w:val="19"/>
        </w:rPr>
        <w:t>Activities a</w:t>
      </w:r>
      <w:r>
        <w:rPr>
          <w:rFonts w:ascii="Arial" w:eastAsia="Arial" w:hAnsi="Arial"/>
          <w:b/>
          <w:sz w:val="19"/>
        </w:rPr>
        <w:t>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project shall implement the following activities and tasks in accordance with applicable organization policies and procedures with respect to the Project Planning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Define the project.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75"/>
        </w:numPr>
        <w:tabs>
          <w:tab w:val="left" w:pos="1580"/>
        </w:tabs>
        <w:spacing w:line="0" w:lineRule="atLeast"/>
        <w:ind w:left="1580" w:hanging="686"/>
        <w:rPr>
          <w:rFonts w:ascii="Arial" w:eastAsia="Arial" w:hAnsi="Arial"/>
        </w:rPr>
      </w:pPr>
      <w:r>
        <w:rPr>
          <w:rFonts w:ascii="Arial" w:eastAsia="Arial" w:hAnsi="Arial"/>
        </w:rPr>
        <w:t>Identify the project objectives and constraints.</w:t>
      </w:r>
    </w:p>
    <w:p w:rsidR="00000000" w:rsidRDefault="00AB18D1">
      <w:pPr>
        <w:spacing w:line="247" w:lineRule="exact"/>
        <w:rPr>
          <w:rFonts w:ascii="Times New Roman" w:eastAsia="Times New Roman" w:hAnsi="Times New Roman"/>
        </w:rPr>
      </w:pPr>
    </w:p>
    <w:p w:rsidR="00000000" w:rsidRDefault="00AB18D1">
      <w:pPr>
        <w:spacing w:line="261" w:lineRule="auto"/>
        <w:ind w:left="940"/>
        <w:jc w:val="both"/>
        <w:rPr>
          <w:rFonts w:ascii="Arial" w:eastAsia="Arial" w:hAnsi="Arial"/>
          <w:sz w:val="18"/>
        </w:rPr>
      </w:pPr>
      <w:r>
        <w:rPr>
          <w:rFonts w:ascii="Arial" w:eastAsia="Arial" w:hAnsi="Arial"/>
          <w:sz w:val="18"/>
        </w:rPr>
        <w:t>NOTE 1 Objectives and constraints include performance and other quality aspects, cost, time and customer satisfaction. Each objective is identified with a level of detail that permits selection, tailoring</w:t>
      </w:r>
      <w:r>
        <w:rPr>
          <w:rFonts w:ascii="Arial" w:eastAsia="Arial" w:hAnsi="Arial"/>
          <w:sz w:val="18"/>
        </w:rPr>
        <w:t xml:space="preserve"> and implementation of the appropriate processes and activities.</w:t>
      </w:r>
    </w:p>
    <w:p w:rsidR="00000000" w:rsidRDefault="00AB18D1">
      <w:pPr>
        <w:spacing w:line="195" w:lineRule="exact"/>
        <w:rPr>
          <w:rFonts w:ascii="Times New Roman" w:eastAsia="Times New Roman" w:hAnsi="Times New Roman"/>
        </w:rPr>
      </w:pPr>
    </w:p>
    <w:p w:rsidR="00000000" w:rsidRDefault="00AB18D1">
      <w:pPr>
        <w:spacing w:line="279" w:lineRule="auto"/>
        <w:ind w:left="940"/>
        <w:jc w:val="both"/>
        <w:rPr>
          <w:rFonts w:ascii="Arial" w:eastAsia="Arial" w:hAnsi="Arial"/>
          <w:sz w:val="18"/>
        </w:rPr>
      </w:pPr>
      <w:r>
        <w:rPr>
          <w:rFonts w:ascii="Arial" w:eastAsia="Arial" w:hAnsi="Arial"/>
          <w:sz w:val="18"/>
        </w:rPr>
        <w:t>NOTE 2 ISO/IEC 15026</w:t>
      </w:r>
      <w:r>
        <w:rPr>
          <w:rFonts w:ascii="Arial" w:eastAsia="Arial" w:hAnsi="Arial"/>
          <w:i/>
          <w:sz w:val="18"/>
        </w:rPr>
        <w:t>, Systems and software assurance</w:t>
      </w:r>
      <w:r>
        <w:rPr>
          <w:rFonts w:ascii="Arial" w:eastAsia="Arial" w:hAnsi="Arial"/>
          <w:sz w:val="18"/>
        </w:rPr>
        <w:t xml:space="preserve">, and ISO/IEC 27036, </w:t>
      </w:r>
      <w:r>
        <w:rPr>
          <w:rFonts w:ascii="Arial" w:eastAsia="Arial" w:hAnsi="Arial"/>
          <w:i/>
          <w:sz w:val="18"/>
        </w:rPr>
        <w:t>Information security for supplier</w:t>
      </w:r>
      <w:r>
        <w:rPr>
          <w:rFonts w:ascii="Arial" w:eastAsia="Arial" w:hAnsi="Arial"/>
          <w:sz w:val="18"/>
        </w:rPr>
        <w:t xml:space="preserve"> </w:t>
      </w:r>
      <w:r>
        <w:rPr>
          <w:rFonts w:ascii="Arial" w:eastAsia="Arial" w:hAnsi="Arial"/>
          <w:i/>
          <w:sz w:val="18"/>
        </w:rPr>
        <w:t xml:space="preserve">relationships, </w:t>
      </w:r>
      <w:r>
        <w:rPr>
          <w:rFonts w:ascii="Arial" w:eastAsia="Arial" w:hAnsi="Arial"/>
          <w:sz w:val="18"/>
        </w:rPr>
        <w:t>provide additional guidance on objectives and constraints related to</w:t>
      </w:r>
      <w:r>
        <w:rPr>
          <w:rFonts w:ascii="Arial" w:eastAsia="Arial" w:hAnsi="Arial"/>
          <w:sz w:val="18"/>
        </w:rPr>
        <w:t xml:space="preserve"> assurance and security.</w:t>
      </w:r>
    </w:p>
    <w:p w:rsidR="00000000" w:rsidRDefault="00AB18D1">
      <w:pPr>
        <w:spacing w:line="173" w:lineRule="exact"/>
        <w:rPr>
          <w:rFonts w:ascii="Times New Roman" w:eastAsia="Times New Roman" w:hAnsi="Times New Roman"/>
        </w:rPr>
      </w:pPr>
    </w:p>
    <w:p w:rsidR="00000000" w:rsidRDefault="00AB18D1" w:rsidP="00AB18D1">
      <w:pPr>
        <w:numPr>
          <w:ilvl w:val="0"/>
          <w:numId w:val="76"/>
        </w:numPr>
        <w:tabs>
          <w:tab w:val="left" w:pos="1580"/>
        </w:tabs>
        <w:spacing w:line="0" w:lineRule="atLeast"/>
        <w:ind w:left="1580" w:hanging="686"/>
        <w:rPr>
          <w:rFonts w:ascii="Arial" w:eastAsia="Arial" w:hAnsi="Arial"/>
        </w:rPr>
      </w:pPr>
      <w:r>
        <w:rPr>
          <w:rFonts w:ascii="Arial" w:eastAsia="Arial" w:hAnsi="Arial"/>
        </w:rPr>
        <w:t>Define the project scope as established in the agreement.</w:t>
      </w:r>
    </w:p>
    <w:p w:rsidR="00000000" w:rsidRDefault="00AB18D1">
      <w:pPr>
        <w:spacing w:line="245" w:lineRule="exact"/>
        <w:rPr>
          <w:rFonts w:ascii="Times New Roman" w:eastAsia="Times New Roman" w:hAnsi="Times New Roman"/>
        </w:rPr>
      </w:pPr>
    </w:p>
    <w:p w:rsidR="00000000" w:rsidRDefault="00AB18D1">
      <w:pPr>
        <w:tabs>
          <w:tab w:val="left" w:pos="1680"/>
        </w:tabs>
        <w:spacing w:line="0" w:lineRule="atLeast"/>
        <w:ind w:left="9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This includes all the relevant activities required to satisfy business decision criteria and complete the</w:t>
      </w:r>
    </w:p>
    <w:p w:rsidR="00000000" w:rsidRDefault="00AB18D1">
      <w:pPr>
        <w:spacing w:line="3" w:lineRule="exact"/>
        <w:rPr>
          <w:rFonts w:ascii="Times New Roman" w:eastAsia="Times New Roman" w:hAnsi="Times New Roman"/>
        </w:rPr>
      </w:pPr>
    </w:p>
    <w:p w:rsidR="00000000" w:rsidRDefault="00AB18D1">
      <w:pPr>
        <w:spacing w:line="0" w:lineRule="atLeast"/>
        <w:ind w:left="940"/>
        <w:rPr>
          <w:rFonts w:ascii="Arial" w:eastAsia="Arial" w:hAnsi="Arial"/>
          <w:sz w:val="18"/>
        </w:rPr>
      </w:pPr>
      <w:r>
        <w:rPr>
          <w:rFonts w:ascii="Arial" w:eastAsia="Arial" w:hAnsi="Arial"/>
          <w:sz w:val="18"/>
        </w:rPr>
        <w:t>project successfully. A project can have responsibility for</w:t>
      </w:r>
      <w:r>
        <w:rPr>
          <w:rFonts w:ascii="Arial" w:eastAsia="Arial" w:hAnsi="Arial"/>
          <w:sz w:val="18"/>
        </w:rPr>
        <w:t xml:space="preserve"> one or more stages in the complete system life cycle.</w:t>
      </w:r>
    </w:p>
    <w:p w:rsidR="00000000" w:rsidRDefault="00AB18D1">
      <w:pPr>
        <w:spacing w:line="0" w:lineRule="atLeast"/>
        <w:ind w:left="940"/>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156" w:lineRule="exact"/>
        <w:rPr>
          <w:rFonts w:ascii="Times New Roman" w:eastAsia="Times New Roman" w:hAnsi="Times New Roman"/>
        </w:rPr>
      </w:pPr>
    </w:p>
    <w:p w:rsidR="00000000" w:rsidRDefault="00AB18D1">
      <w:pPr>
        <w:tabs>
          <w:tab w:val="left" w:pos="3160"/>
        </w:tabs>
        <w:spacing w:line="0" w:lineRule="atLeast"/>
        <w:ind w:left="500"/>
        <w:rPr>
          <w:rFonts w:ascii="Courier New" w:eastAsia="Courier New" w:hAnsi="Courier New"/>
          <w:sz w:val="5"/>
        </w:rPr>
      </w:pPr>
      <w:r>
        <w:rPr>
          <w:rFonts w:ascii="Arial" w:eastAsia="Arial" w:hAnsi="Arial"/>
          <w:b/>
          <w:sz w:val="24"/>
          <w:vertAlign w:val="subscript"/>
        </w:rPr>
        <w:t>32</w:t>
      </w:r>
      <w:r>
        <w:rPr>
          <w:rFonts w:ascii="Times New Roman" w:eastAsia="Times New Roman" w:hAnsi="Times New Roman"/>
        </w:rPr>
        <w:tab/>
      </w:r>
      <w:r>
        <w:rPr>
          <w:rFonts w:ascii="Courier New" w:eastAsia="Courier New" w:hAnsi="Courier New"/>
          <w:sz w:val="5"/>
        </w:rPr>
        <w:t>--`,,`,,,`,``,,,`,`,``,``,,,,,,`-`-`,,`,,`,`,,`---</w:t>
      </w:r>
    </w:p>
    <w:p w:rsidR="00000000" w:rsidRDefault="00AB18D1">
      <w:pPr>
        <w:spacing w:line="372"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Provided by IHS under license with various National Standards Bodies</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 xml:space="preserve">No reproduction </w:t>
      </w:r>
      <w:r>
        <w:rPr>
          <w:rFonts w:ascii="Arial" w:eastAsia="Arial" w:hAnsi="Arial"/>
          <w:sz w:val="10"/>
        </w:rPr>
        <w:t>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3" w:lineRule="exact"/>
        <w:rPr>
          <w:rFonts w:ascii="Times New Roman" w:eastAsia="Times New Roman" w:hAnsi="Times New Roman"/>
        </w:rPr>
      </w:pPr>
    </w:p>
    <w:p w:rsidR="00000000" w:rsidRDefault="00AB18D1">
      <w:pPr>
        <w:spacing w:line="319" w:lineRule="auto"/>
        <w:ind w:left="1860" w:right="20"/>
        <w:jc w:val="right"/>
        <w:rPr>
          <w:rFonts w:ascii="Arial" w:eastAsia="Arial" w:hAnsi="Arial"/>
          <w:sz w:val="16"/>
        </w:rPr>
      </w:pPr>
      <w:r>
        <w:rPr>
          <w:rFonts w:ascii="Arial" w:eastAsia="Arial" w:hAnsi="Arial"/>
          <w:sz w:val="16"/>
        </w:rPr>
        <w:t xml:space="preserve">© ISO/IEC 2015   All rights reserved © IEEE 2015 </w:t>
      </w:r>
      <w:r>
        <w:rPr>
          <w:rFonts w:ascii="Arial" w:eastAsia="Arial" w:hAnsi="Arial"/>
          <w:sz w:val="16"/>
        </w:rPr>
        <w:t>– All rights reserved</w:t>
      </w:r>
    </w:p>
    <w:p w:rsidR="00000000" w:rsidRDefault="00AB18D1">
      <w:pPr>
        <w:spacing w:line="32"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41" w:name="page41"/>
      <w:bookmarkEnd w:id="41"/>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620" w:right="20"/>
        <w:rPr>
          <w:rFonts w:ascii="Arial" w:eastAsia="Arial" w:hAnsi="Arial"/>
          <w:sz w:val="18"/>
        </w:rPr>
      </w:pPr>
      <w:r>
        <w:rPr>
          <w:rFonts w:ascii="Arial" w:eastAsia="Arial" w:hAnsi="Arial"/>
          <w:sz w:val="18"/>
        </w:rPr>
        <w:t>Planning in</w:t>
      </w:r>
      <w:r>
        <w:rPr>
          <w:rFonts w:ascii="Arial" w:eastAsia="Arial" w:hAnsi="Arial"/>
          <w:sz w:val="18"/>
        </w:rPr>
        <w:t>cludes defining appropriate actions for maintaining project plans, performing assessments and controlling the project.</w:t>
      </w:r>
    </w:p>
    <w:p w:rsidR="00000000" w:rsidRDefault="00AB18D1">
      <w:pPr>
        <w:spacing w:line="173" w:lineRule="exact"/>
        <w:rPr>
          <w:rFonts w:ascii="Times New Roman" w:eastAsia="Times New Roman" w:hAnsi="Times New Roman"/>
        </w:rPr>
      </w:pPr>
    </w:p>
    <w:p w:rsidR="00000000" w:rsidRDefault="00AB18D1" w:rsidP="00AB18D1">
      <w:pPr>
        <w:numPr>
          <w:ilvl w:val="0"/>
          <w:numId w:val="77"/>
        </w:numPr>
        <w:tabs>
          <w:tab w:val="left" w:pos="2260"/>
        </w:tabs>
        <w:spacing w:line="276" w:lineRule="auto"/>
        <w:ind w:left="1980" w:hanging="408"/>
        <w:rPr>
          <w:rFonts w:ascii="Arial" w:eastAsia="Arial" w:hAnsi="Arial"/>
        </w:rPr>
      </w:pPr>
      <w:r>
        <w:rPr>
          <w:rFonts w:ascii="Arial" w:eastAsia="Arial" w:hAnsi="Arial"/>
        </w:rPr>
        <w:t>Define and maintain a life cycle model that is comprised of stages using the defined life cycle models of the organization.</w:t>
      </w:r>
    </w:p>
    <w:p w:rsidR="00000000" w:rsidRDefault="00AB18D1">
      <w:pPr>
        <w:spacing w:line="177" w:lineRule="exact"/>
        <w:rPr>
          <w:rFonts w:ascii="Times New Roman" w:eastAsia="Times New Roman" w:hAnsi="Times New Roman"/>
        </w:rPr>
      </w:pPr>
    </w:p>
    <w:p w:rsidR="00000000" w:rsidRDefault="00AB18D1">
      <w:pPr>
        <w:spacing w:line="261" w:lineRule="auto"/>
        <w:ind w:left="1620"/>
        <w:jc w:val="both"/>
        <w:rPr>
          <w:rFonts w:ascii="Arial" w:eastAsia="Arial" w:hAnsi="Arial"/>
          <w:sz w:val="18"/>
        </w:rPr>
      </w:pPr>
      <w:r>
        <w:rPr>
          <w:rFonts w:ascii="Arial" w:eastAsia="Arial" w:hAnsi="Arial"/>
          <w:sz w:val="18"/>
        </w:rPr>
        <w:t>NOTE ISO/IE</w:t>
      </w:r>
      <w:r>
        <w:rPr>
          <w:rFonts w:ascii="Arial" w:eastAsia="Arial" w:hAnsi="Arial"/>
          <w:sz w:val="18"/>
        </w:rPr>
        <w:t>C TR 24748-1 (IEEE Std 24748-1-2011) provides detailed information regarding life cycle stages and the definition of an appropriate life cycle model. It defines a general set of exemplar life cycle stages, including Concept, Development, Production, Utiliz</w:t>
      </w:r>
      <w:r>
        <w:rPr>
          <w:rFonts w:ascii="Arial" w:eastAsia="Arial" w:hAnsi="Arial"/>
          <w:sz w:val="18"/>
        </w:rPr>
        <w:t>ation, Support and Retirement.</w:t>
      </w:r>
    </w:p>
    <w:p w:rsidR="00000000" w:rsidRDefault="00AB18D1">
      <w:pPr>
        <w:spacing w:line="189" w:lineRule="exact"/>
        <w:rPr>
          <w:rFonts w:ascii="Times New Roman" w:eastAsia="Times New Roman" w:hAnsi="Times New Roman"/>
        </w:rPr>
      </w:pPr>
    </w:p>
    <w:p w:rsidR="00000000" w:rsidRDefault="00AB18D1" w:rsidP="00AB18D1">
      <w:pPr>
        <w:numPr>
          <w:ilvl w:val="0"/>
          <w:numId w:val="78"/>
        </w:numPr>
        <w:tabs>
          <w:tab w:val="left" w:pos="2260"/>
        </w:tabs>
        <w:spacing w:line="0" w:lineRule="atLeast"/>
        <w:ind w:left="2260" w:hanging="688"/>
        <w:rPr>
          <w:rFonts w:ascii="Arial" w:eastAsia="Arial" w:hAnsi="Arial"/>
        </w:rPr>
      </w:pPr>
      <w:r>
        <w:rPr>
          <w:rFonts w:ascii="Arial" w:eastAsia="Arial" w:hAnsi="Arial"/>
        </w:rPr>
        <w:t>Establish a work breakdown structure based on the evolving system architecture.</w:t>
      </w:r>
    </w:p>
    <w:p w:rsidR="00000000" w:rsidRDefault="00AB18D1">
      <w:pPr>
        <w:spacing w:line="246" w:lineRule="exact"/>
        <w:rPr>
          <w:rFonts w:ascii="Times New Roman" w:eastAsia="Times New Roman" w:hAnsi="Times New Roman"/>
        </w:rPr>
      </w:pPr>
    </w:p>
    <w:p w:rsidR="00000000" w:rsidRDefault="00AB18D1">
      <w:pPr>
        <w:spacing w:line="255" w:lineRule="auto"/>
        <w:ind w:left="1620"/>
        <w:jc w:val="both"/>
        <w:rPr>
          <w:rFonts w:ascii="Arial" w:eastAsia="Arial" w:hAnsi="Arial"/>
          <w:sz w:val="18"/>
        </w:rPr>
      </w:pPr>
      <w:r>
        <w:rPr>
          <w:rFonts w:ascii="Arial" w:eastAsia="Arial" w:hAnsi="Arial"/>
          <w:sz w:val="18"/>
        </w:rPr>
        <w:t xml:space="preserve">NOTE Each element of the system architecture, and appropriate processes and activities are described with a level of detail that is consistent </w:t>
      </w:r>
      <w:r>
        <w:rPr>
          <w:rFonts w:ascii="Arial" w:eastAsia="Arial" w:hAnsi="Arial"/>
          <w:sz w:val="18"/>
        </w:rPr>
        <w:t>with identified risks. Related tasks in the work breakdown structure are grouped into project tasks. Project tasks identify work items being developed or produced. The PMI Practice Standard for Work Breakdown Structures contains additional details on WBSs.</w:t>
      </w:r>
    </w:p>
    <w:p w:rsidR="00000000" w:rsidRDefault="00AB18D1">
      <w:pPr>
        <w:spacing w:line="194" w:lineRule="exact"/>
        <w:rPr>
          <w:rFonts w:ascii="Times New Roman" w:eastAsia="Times New Roman" w:hAnsi="Times New Roman"/>
        </w:rPr>
      </w:pPr>
    </w:p>
    <w:p w:rsidR="00000000" w:rsidRDefault="00AB18D1" w:rsidP="00AB18D1">
      <w:pPr>
        <w:numPr>
          <w:ilvl w:val="0"/>
          <w:numId w:val="79"/>
        </w:numPr>
        <w:tabs>
          <w:tab w:val="left" w:pos="2260"/>
        </w:tabs>
        <w:spacing w:line="0" w:lineRule="atLeast"/>
        <w:ind w:left="2260" w:hanging="688"/>
        <w:rPr>
          <w:rFonts w:ascii="Arial" w:eastAsia="Arial" w:hAnsi="Arial"/>
        </w:rPr>
      </w:pPr>
      <w:r>
        <w:rPr>
          <w:rFonts w:ascii="Arial" w:eastAsia="Arial" w:hAnsi="Arial"/>
        </w:rPr>
        <w:t>Define and maintain the processes that will be applied on the project.</w:t>
      </w:r>
    </w:p>
    <w:p w:rsidR="00000000" w:rsidRDefault="00AB18D1">
      <w:pPr>
        <w:spacing w:line="246" w:lineRule="exact"/>
        <w:rPr>
          <w:rFonts w:ascii="Times New Roman" w:eastAsia="Times New Roman" w:hAnsi="Times New Roman"/>
        </w:rPr>
      </w:pPr>
    </w:p>
    <w:p w:rsidR="00000000" w:rsidRDefault="00AB18D1">
      <w:pPr>
        <w:spacing w:line="250" w:lineRule="auto"/>
        <w:ind w:left="1620"/>
        <w:jc w:val="both"/>
        <w:rPr>
          <w:rFonts w:ascii="Arial" w:eastAsia="Arial" w:hAnsi="Arial"/>
          <w:sz w:val="18"/>
        </w:rPr>
      </w:pPr>
      <w:r>
        <w:rPr>
          <w:rFonts w:ascii="Arial" w:eastAsia="Arial" w:hAnsi="Arial"/>
          <w:sz w:val="18"/>
        </w:rPr>
        <w:t>NOTE These processes are based on the defined processes of the organization (see Life Cycle Model Management process). Annex A contains information on tailoring that can be used to a</w:t>
      </w:r>
      <w:r>
        <w:rPr>
          <w:rFonts w:ascii="Arial" w:eastAsia="Arial" w:hAnsi="Arial"/>
          <w:sz w:val="18"/>
        </w:rPr>
        <w:t>ddress project specific needs. The definition of the processes include the Entry Criteria; Inputs; Process sequence constraints (predecessor/successor relationships); Process Concurrency Requirements (what processes and tasks are worked concurrently with o</w:t>
      </w:r>
      <w:r>
        <w:rPr>
          <w:rFonts w:ascii="Arial" w:eastAsia="Arial" w:hAnsi="Arial"/>
          <w:sz w:val="18"/>
        </w:rPr>
        <w:t>ther process area tasks or activities); Measures of Effectiveness/Measures of Performance attributes; and Scope and Cost parameters (for critically important cost estimation).</w:t>
      </w:r>
    </w:p>
    <w:p w:rsidR="00000000" w:rsidRDefault="00AB18D1">
      <w:pPr>
        <w:spacing w:line="198"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Plan project and technical management. </w:t>
      </w:r>
      <w:r>
        <w:rPr>
          <w:rFonts w:ascii="Arial" w:eastAsia="Arial" w:hAnsi="Arial"/>
        </w:rPr>
        <w:t>This activity consists of the followi</w:t>
      </w:r>
      <w:r>
        <w:rPr>
          <w:rFonts w:ascii="Arial" w:eastAsia="Arial" w:hAnsi="Arial"/>
        </w:rPr>
        <w:t>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80"/>
        </w:numPr>
        <w:tabs>
          <w:tab w:val="left" w:pos="2260"/>
        </w:tabs>
        <w:spacing w:line="276" w:lineRule="auto"/>
        <w:ind w:left="1980" w:hanging="408"/>
        <w:rPr>
          <w:rFonts w:ascii="Arial" w:eastAsia="Arial" w:hAnsi="Arial"/>
        </w:rPr>
      </w:pPr>
      <w:r>
        <w:rPr>
          <w:rFonts w:ascii="Arial" w:eastAsia="Arial" w:hAnsi="Arial"/>
        </w:rPr>
        <w:t>Define and maintain a project schedule based on management and technical objectives and work estimates.</w:t>
      </w:r>
    </w:p>
    <w:p w:rsidR="00000000" w:rsidRDefault="00AB18D1">
      <w:pPr>
        <w:spacing w:line="178" w:lineRule="exact"/>
        <w:rPr>
          <w:rFonts w:ascii="Times New Roman" w:eastAsia="Times New Roman" w:hAnsi="Times New Roman"/>
        </w:rPr>
      </w:pPr>
    </w:p>
    <w:p w:rsidR="00000000" w:rsidRDefault="00AB18D1">
      <w:pPr>
        <w:spacing w:line="261" w:lineRule="auto"/>
        <w:ind w:left="1620"/>
        <w:jc w:val="both"/>
        <w:rPr>
          <w:rFonts w:ascii="Arial" w:eastAsia="Arial" w:hAnsi="Arial"/>
          <w:sz w:val="18"/>
        </w:rPr>
      </w:pPr>
      <w:r>
        <w:rPr>
          <w:rFonts w:ascii="Arial" w:eastAsia="Arial" w:hAnsi="Arial"/>
          <w:sz w:val="18"/>
        </w:rPr>
        <w:t>NOTE This includes definition of the duration, relationship, dependencies and sequence of activities, achievement milestones, resources empl</w:t>
      </w:r>
      <w:r>
        <w:rPr>
          <w:rFonts w:ascii="Arial" w:eastAsia="Arial" w:hAnsi="Arial"/>
          <w:sz w:val="18"/>
        </w:rPr>
        <w:t>oyed and the reviews and schedule reserves for risk management necessary to achieve timely completion of the project.</w:t>
      </w:r>
    </w:p>
    <w:p w:rsidR="00000000" w:rsidRDefault="00AB18D1">
      <w:pPr>
        <w:spacing w:line="189" w:lineRule="exact"/>
        <w:rPr>
          <w:rFonts w:ascii="Times New Roman" w:eastAsia="Times New Roman" w:hAnsi="Times New Roman"/>
        </w:rPr>
      </w:pPr>
    </w:p>
    <w:p w:rsidR="00000000" w:rsidRDefault="00AB18D1" w:rsidP="00AB18D1">
      <w:pPr>
        <w:numPr>
          <w:ilvl w:val="0"/>
          <w:numId w:val="81"/>
        </w:numPr>
        <w:tabs>
          <w:tab w:val="left" w:pos="2260"/>
        </w:tabs>
        <w:spacing w:line="275" w:lineRule="auto"/>
        <w:ind w:left="1980" w:hanging="408"/>
        <w:rPr>
          <w:rFonts w:ascii="Arial" w:eastAsia="Arial" w:hAnsi="Arial"/>
        </w:rPr>
      </w:pPr>
      <w:r>
        <w:rPr>
          <w:rFonts w:ascii="Arial" w:eastAsia="Arial" w:hAnsi="Arial"/>
        </w:rPr>
        <w:t>Define achievement criteria for the life cycle stage decision gates, delivery dates and major dependencies on external inputs or outputs.</w:t>
      </w:r>
    </w:p>
    <w:p w:rsidR="00000000" w:rsidRDefault="00AB18D1">
      <w:pPr>
        <w:spacing w:line="179" w:lineRule="exact"/>
        <w:rPr>
          <w:rFonts w:ascii="Times New Roman" w:eastAsia="Times New Roman" w:hAnsi="Times New Roman"/>
        </w:rPr>
      </w:pPr>
    </w:p>
    <w:p w:rsidR="00000000" w:rsidRDefault="00AB18D1">
      <w:pPr>
        <w:spacing w:line="279" w:lineRule="auto"/>
        <w:ind w:left="1620" w:right="20"/>
        <w:rPr>
          <w:rFonts w:ascii="Arial" w:eastAsia="Arial" w:hAnsi="Arial"/>
          <w:sz w:val="18"/>
        </w:rPr>
      </w:pPr>
      <w:r>
        <w:rPr>
          <w:rFonts w:ascii="Arial" w:eastAsia="Arial" w:hAnsi="Arial"/>
          <w:sz w:val="18"/>
        </w:rPr>
        <w:t>NOTE The time intervals between internal reviews are defined in accordance with organizational policy on issues such as business and system criticality, schedule and technical risks.</w:t>
      </w:r>
    </w:p>
    <w:p w:rsidR="00000000" w:rsidRDefault="00AB18D1">
      <w:pPr>
        <w:spacing w:line="173" w:lineRule="exact"/>
        <w:rPr>
          <w:rFonts w:ascii="Times New Roman" w:eastAsia="Times New Roman" w:hAnsi="Times New Roman"/>
        </w:rPr>
      </w:pPr>
    </w:p>
    <w:p w:rsidR="00000000" w:rsidRDefault="00AB18D1" w:rsidP="00AB18D1">
      <w:pPr>
        <w:numPr>
          <w:ilvl w:val="0"/>
          <w:numId w:val="82"/>
        </w:numPr>
        <w:tabs>
          <w:tab w:val="left" w:pos="2260"/>
        </w:tabs>
        <w:spacing w:line="0" w:lineRule="atLeast"/>
        <w:ind w:left="2260" w:hanging="688"/>
        <w:rPr>
          <w:rFonts w:ascii="Arial" w:eastAsia="Arial" w:hAnsi="Arial"/>
        </w:rPr>
      </w:pPr>
      <w:r>
        <w:rPr>
          <w:rFonts w:ascii="Arial" w:eastAsia="Arial" w:hAnsi="Arial"/>
        </w:rPr>
        <w:t>Define the costs and plan a budget.</w:t>
      </w:r>
    </w:p>
    <w:p w:rsidR="00000000" w:rsidRDefault="00AB18D1">
      <w:pPr>
        <w:spacing w:line="246" w:lineRule="exact"/>
        <w:rPr>
          <w:rFonts w:ascii="Times New Roman" w:eastAsia="Times New Roman" w:hAnsi="Times New Roman"/>
        </w:rPr>
      </w:pPr>
    </w:p>
    <w:p w:rsidR="00000000" w:rsidRDefault="00AB18D1">
      <w:pPr>
        <w:spacing w:line="279" w:lineRule="auto"/>
        <w:ind w:left="1620"/>
        <w:rPr>
          <w:rFonts w:ascii="Arial" w:eastAsia="Arial" w:hAnsi="Arial"/>
          <w:sz w:val="18"/>
        </w:rPr>
      </w:pPr>
      <w:r>
        <w:rPr>
          <w:rFonts w:ascii="Arial" w:eastAsia="Arial" w:hAnsi="Arial"/>
          <w:sz w:val="18"/>
        </w:rPr>
        <w:t>NOTE Costs are based on the sched</w:t>
      </w:r>
      <w:r>
        <w:rPr>
          <w:rFonts w:ascii="Arial" w:eastAsia="Arial" w:hAnsi="Arial"/>
          <w:sz w:val="18"/>
        </w:rPr>
        <w:t>ule, labor estimates, infrastructure costs, procurement items, acquired service and enabling system estimates, and budget reserves for risk management.</w:t>
      </w:r>
    </w:p>
    <w:p w:rsidR="00000000" w:rsidRDefault="00AB18D1">
      <w:pPr>
        <w:spacing w:line="173" w:lineRule="exact"/>
        <w:rPr>
          <w:rFonts w:ascii="Times New Roman" w:eastAsia="Times New Roman" w:hAnsi="Times New Roman"/>
        </w:rPr>
      </w:pPr>
    </w:p>
    <w:p w:rsidR="00000000" w:rsidRDefault="00AB18D1" w:rsidP="00AB18D1">
      <w:pPr>
        <w:numPr>
          <w:ilvl w:val="0"/>
          <w:numId w:val="83"/>
        </w:numPr>
        <w:tabs>
          <w:tab w:val="left" w:pos="2260"/>
        </w:tabs>
        <w:spacing w:line="0" w:lineRule="atLeast"/>
        <w:ind w:left="2260" w:hanging="688"/>
        <w:rPr>
          <w:rFonts w:ascii="Arial" w:eastAsia="Arial" w:hAnsi="Arial"/>
        </w:rPr>
      </w:pPr>
      <w:r>
        <w:rPr>
          <w:rFonts w:ascii="Arial" w:eastAsia="Arial" w:hAnsi="Arial"/>
        </w:rPr>
        <w:t>Define roles, responsibilities, accountabilities, and authorities.</w:t>
      </w:r>
    </w:p>
    <w:p w:rsidR="00000000" w:rsidRDefault="00AB18D1">
      <w:pPr>
        <w:spacing w:line="245" w:lineRule="exact"/>
        <w:rPr>
          <w:rFonts w:ascii="Times New Roman" w:eastAsia="Times New Roman" w:hAnsi="Times New Roman"/>
        </w:rPr>
      </w:pPr>
    </w:p>
    <w:p w:rsidR="00000000" w:rsidRDefault="00AB18D1">
      <w:pPr>
        <w:spacing w:line="238" w:lineRule="auto"/>
        <w:ind w:left="1620"/>
        <w:rPr>
          <w:rFonts w:ascii="Courier New" w:eastAsia="Courier New" w:hAnsi="Courier New"/>
          <w:sz w:val="6"/>
        </w:rPr>
      </w:pPr>
      <w:r>
        <w:rPr>
          <w:rFonts w:ascii="Arial" w:eastAsia="Arial" w:hAnsi="Arial"/>
          <w:sz w:val="18"/>
        </w:rPr>
        <w:t>NOTE This includes defining the pro</w:t>
      </w:r>
      <w:r>
        <w:rPr>
          <w:rFonts w:ascii="Arial" w:eastAsia="Arial" w:hAnsi="Arial"/>
          <w:sz w:val="18"/>
        </w:rPr>
        <w:t>ject organization, staff acquisitions, and the development of staff skills. Authorities include, as appropriate, the legally responsible roles and individuals, e.g., design authorization, safety</w:t>
      </w:r>
      <w:r>
        <w:rPr>
          <w:rFonts w:ascii="Courier New" w:eastAsia="Courier New" w:hAnsi="Courier New"/>
          <w:sz w:val="6"/>
        </w:rPr>
        <w:t>---</w:t>
      </w:r>
    </w:p>
    <w:tbl>
      <w:tblPr>
        <w:tblW w:w="0" w:type="auto"/>
        <w:tblInd w:w="1580" w:type="dxa"/>
        <w:tblLayout w:type="fixed"/>
        <w:tblCellMar>
          <w:top w:w="0" w:type="dxa"/>
          <w:left w:w="0" w:type="dxa"/>
          <w:bottom w:w="0" w:type="dxa"/>
          <w:right w:w="0" w:type="dxa"/>
        </w:tblCellMar>
        <w:tblLook w:val="0000" w:firstRow="0" w:lastRow="0" w:firstColumn="0" w:lastColumn="0" w:noHBand="0" w:noVBand="0"/>
      </w:tblPr>
      <w:tblGrid>
        <w:gridCol w:w="600"/>
        <w:gridCol w:w="6380"/>
        <w:gridCol w:w="2380"/>
      </w:tblGrid>
      <w:tr w:rsidR="00000000">
        <w:trPr>
          <w:trHeight w:val="247"/>
        </w:trPr>
        <w:tc>
          <w:tcPr>
            <w:tcW w:w="698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authorization, and award of certification or accreditation</w:t>
            </w:r>
            <w:r>
              <w:rPr>
                <w:rFonts w:ascii="Arial" w:eastAsia="Arial" w:hAnsi="Arial"/>
                <w:sz w:val="18"/>
              </w:rPr>
              <w:t>.</w:t>
            </w:r>
          </w:p>
        </w:tc>
        <w:tc>
          <w:tcPr>
            <w:tcW w:w="2380" w:type="dxa"/>
            <w:vMerge w:val="restart"/>
            <w:shd w:val="clear" w:color="auto" w:fill="auto"/>
            <w:textDirection w:val="btLr"/>
            <w:vAlign w:val="bottom"/>
          </w:tcPr>
          <w:p w:rsidR="00000000" w:rsidRDefault="00AB18D1">
            <w:pPr>
              <w:spacing w:line="217" w:lineRule="auto"/>
              <w:ind w:right="159"/>
              <w:rPr>
                <w:rFonts w:ascii="Courier New" w:eastAsia="Courier New" w:hAnsi="Courier New"/>
                <w:w w:val="99"/>
                <w:sz w:val="6"/>
              </w:rPr>
            </w:pPr>
            <w:r>
              <w:rPr>
                <w:rFonts w:ascii="Courier New" w:eastAsia="Courier New" w:hAnsi="Courier New"/>
                <w:w w:val="99"/>
                <w:sz w:val="6"/>
              </w:rPr>
              <w:t>-`-`,,`,,`,`,,`</w:t>
            </w:r>
          </w:p>
        </w:tc>
      </w:tr>
      <w:tr w:rsidR="00000000">
        <w:trPr>
          <w:trHeight w:val="293"/>
        </w:trPr>
        <w:tc>
          <w:tcPr>
            <w:tcW w:w="600" w:type="dxa"/>
            <w:vMerge w:val="restart"/>
            <w:shd w:val="clear" w:color="auto" w:fill="auto"/>
            <w:vAlign w:val="bottom"/>
          </w:tcPr>
          <w:p w:rsidR="00000000" w:rsidRDefault="00AB18D1">
            <w:pPr>
              <w:spacing w:line="0" w:lineRule="atLeast"/>
              <w:ind w:right="327"/>
              <w:jc w:val="right"/>
              <w:rPr>
                <w:rFonts w:ascii="Arial" w:eastAsia="Arial" w:hAnsi="Arial"/>
                <w:w w:val="89"/>
              </w:rPr>
            </w:pPr>
            <w:r>
              <w:rPr>
                <w:rFonts w:ascii="Arial" w:eastAsia="Arial" w:hAnsi="Arial"/>
                <w:w w:val="89"/>
              </w:rPr>
              <w:t>5)</w:t>
            </w:r>
          </w:p>
        </w:tc>
        <w:tc>
          <w:tcPr>
            <w:tcW w:w="6380" w:type="dxa"/>
            <w:vMerge w:val="restart"/>
            <w:shd w:val="clear" w:color="auto" w:fill="auto"/>
            <w:vAlign w:val="bottom"/>
          </w:tcPr>
          <w:p w:rsidR="00000000" w:rsidRDefault="00AB18D1">
            <w:pPr>
              <w:spacing w:line="0" w:lineRule="atLeast"/>
              <w:ind w:left="80"/>
              <w:rPr>
                <w:rFonts w:ascii="Arial" w:eastAsia="Arial" w:hAnsi="Arial"/>
              </w:rPr>
            </w:pPr>
            <w:r>
              <w:rPr>
                <w:rFonts w:ascii="Arial" w:eastAsia="Arial" w:hAnsi="Arial"/>
              </w:rPr>
              <w:t>Define the infrastructure and services required.</w:t>
            </w:r>
          </w:p>
        </w:tc>
        <w:tc>
          <w:tcPr>
            <w:tcW w:w="2380" w:type="dxa"/>
            <w:vMerge/>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177"/>
        </w:trPr>
        <w:tc>
          <w:tcPr>
            <w:tcW w:w="600" w:type="dxa"/>
            <w:vMerge/>
            <w:shd w:val="clear" w:color="auto" w:fill="auto"/>
            <w:vAlign w:val="bottom"/>
          </w:tcPr>
          <w:p w:rsidR="00000000" w:rsidRDefault="00AB18D1">
            <w:pPr>
              <w:spacing w:line="0" w:lineRule="atLeast"/>
              <w:rPr>
                <w:rFonts w:ascii="Times New Roman" w:eastAsia="Times New Roman" w:hAnsi="Times New Roman"/>
                <w:sz w:val="15"/>
              </w:rPr>
            </w:pPr>
          </w:p>
        </w:tc>
        <w:tc>
          <w:tcPr>
            <w:tcW w:w="6380" w:type="dxa"/>
            <w:vMerge/>
            <w:shd w:val="clear" w:color="auto" w:fill="auto"/>
            <w:vAlign w:val="bottom"/>
          </w:tcPr>
          <w:p w:rsidR="00000000" w:rsidRDefault="00AB18D1">
            <w:pPr>
              <w:spacing w:line="0" w:lineRule="atLeast"/>
              <w:rPr>
                <w:rFonts w:ascii="Times New Roman" w:eastAsia="Times New Roman" w:hAnsi="Times New Roman"/>
                <w:sz w:val="15"/>
              </w:rPr>
            </w:pPr>
          </w:p>
        </w:tc>
        <w:tc>
          <w:tcPr>
            <w:tcW w:w="2380" w:type="dxa"/>
            <w:shd w:val="clear" w:color="auto" w:fill="auto"/>
            <w:vAlign w:val="bottom"/>
          </w:tcPr>
          <w:p w:rsidR="00000000" w:rsidRDefault="00AB18D1">
            <w:pPr>
              <w:spacing w:line="0" w:lineRule="atLeast"/>
              <w:rPr>
                <w:rFonts w:ascii="Times New Roman" w:eastAsia="Times New Roman" w:hAnsi="Times New Roman"/>
                <w:sz w:val="15"/>
              </w:rPr>
            </w:pPr>
          </w:p>
        </w:tc>
      </w:tr>
      <w:tr w:rsidR="00000000">
        <w:trPr>
          <w:trHeight w:val="392"/>
        </w:trPr>
        <w:tc>
          <w:tcPr>
            <w:tcW w:w="600" w:type="dxa"/>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NOTE</w:t>
            </w:r>
          </w:p>
        </w:tc>
        <w:tc>
          <w:tcPr>
            <w:tcW w:w="8760" w:type="dxa"/>
            <w:gridSpan w:val="2"/>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This includes defining the capacity needed, its availability and its allocation to project tasks. Infrastructure</w:t>
            </w:r>
          </w:p>
        </w:tc>
      </w:tr>
      <w:tr w:rsidR="00000000">
        <w:trPr>
          <w:trHeight w:val="30"/>
        </w:trPr>
        <w:tc>
          <w:tcPr>
            <w:tcW w:w="600" w:type="dxa"/>
            <w:shd w:val="clear" w:color="auto" w:fill="auto"/>
            <w:vAlign w:val="bottom"/>
          </w:tcPr>
          <w:p w:rsidR="00000000" w:rsidRDefault="00AB18D1">
            <w:pPr>
              <w:spacing w:line="0" w:lineRule="atLeast"/>
              <w:rPr>
                <w:rFonts w:ascii="Times New Roman" w:eastAsia="Times New Roman" w:hAnsi="Times New Roman"/>
                <w:sz w:val="2"/>
              </w:rPr>
            </w:pPr>
          </w:p>
        </w:tc>
        <w:tc>
          <w:tcPr>
            <w:tcW w:w="6380" w:type="dxa"/>
            <w:shd w:val="clear" w:color="auto" w:fill="auto"/>
            <w:vAlign w:val="bottom"/>
          </w:tcPr>
          <w:p w:rsidR="00000000" w:rsidRDefault="00AB18D1">
            <w:pPr>
              <w:spacing w:line="0" w:lineRule="atLeast"/>
              <w:rPr>
                <w:rFonts w:ascii="Times New Roman" w:eastAsia="Times New Roman" w:hAnsi="Times New Roman"/>
                <w:sz w:val="2"/>
              </w:rPr>
            </w:pPr>
          </w:p>
        </w:tc>
        <w:tc>
          <w:tcPr>
            <w:tcW w:w="2380" w:type="dxa"/>
            <w:shd w:val="clear" w:color="auto" w:fill="auto"/>
            <w:textDirection w:val="btLr"/>
            <w:vAlign w:val="bottom"/>
          </w:tcPr>
          <w:p w:rsidR="00000000" w:rsidRDefault="00AB18D1">
            <w:pPr>
              <w:spacing w:line="0" w:lineRule="atLeast"/>
              <w:ind w:right="159"/>
              <w:rPr>
                <w:rFonts w:ascii="Courier New" w:eastAsia="Courier New" w:hAnsi="Courier New"/>
                <w:w w:val="20"/>
                <w:sz w:val="1"/>
              </w:rPr>
            </w:pPr>
            <w:r>
              <w:rPr>
                <w:rFonts w:ascii="Courier New" w:eastAsia="Courier New" w:hAnsi="Courier New"/>
                <w:w w:val="20"/>
                <w:sz w:val="1"/>
              </w:rPr>
              <w:t>--`,,`,,,`,``,,,`,`,``,``,,,,,,`</w:t>
            </w:r>
          </w:p>
        </w:tc>
      </w:tr>
    </w:tbl>
    <w:p w:rsidR="00000000" w:rsidRDefault="00AB18D1">
      <w:pPr>
        <w:spacing w:line="279" w:lineRule="auto"/>
        <w:ind w:left="1620"/>
        <w:rPr>
          <w:rFonts w:ascii="Arial" w:eastAsia="Arial" w:hAnsi="Arial"/>
          <w:sz w:val="18"/>
        </w:rPr>
      </w:pPr>
      <w:r>
        <w:rPr>
          <w:rFonts w:ascii="Arial" w:eastAsia="Arial" w:hAnsi="Arial"/>
          <w:sz w:val="18"/>
        </w:rPr>
        <w:t>includes facilities, too</w:t>
      </w:r>
      <w:r>
        <w:rPr>
          <w:rFonts w:ascii="Arial" w:eastAsia="Arial" w:hAnsi="Arial"/>
          <w:sz w:val="18"/>
        </w:rPr>
        <w:t>ls, communications, and information technology assets. The requirements for enabling systems for each life cycle stage are also specified.</w:t>
      </w:r>
    </w:p>
    <w:p w:rsidR="00000000" w:rsidRDefault="00AB18D1">
      <w:pPr>
        <w:spacing w:line="173" w:lineRule="exact"/>
        <w:rPr>
          <w:rFonts w:ascii="Times New Roman" w:eastAsia="Times New Roman" w:hAnsi="Times New Roman"/>
        </w:rPr>
      </w:pPr>
    </w:p>
    <w:p w:rsidR="00000000" w:rsidRDefault="00AB18D1" w:rsidP="00AB18D1">
      <w:pPr>
        <w:numPr>
          <w:ilvl w:val="0"/>
          <w:numId w:val="84"/>
        </w:numPr>
        <w:tabs>
          <w:tab w:val="left" w:pos="2260"/>
        </w:tabs>
        <w:spacing w:line="0" w:lineRule="atLeast"/>
        <w:ind w:left="2260" w:hanging="688"/>
        <w:rPr>
          <w:rFonts w:ascii="Arial" w:eastAsia="Arial" w:hAnsi="Arial"/>
        </w:rPr>
      </w:pPr>
      <w:r>
        <w:rPr>
          <w:rFonts w:ascii="Arial" w:eastAsia="Arial" w:hAnsi="Arial"/>
        </w:rPr>
        <w:t>Plan the acquisition of materials and enabling system services supplied from outside the project.</w:t>
      </w:r>
    </w:p>
    <w:p w:rsidR="00000000" w:rsidRDefault="00AB18D1">
      <w:pPr>
        <w:spacing w:line="246" w:lineRule="exact"/>
        <w:rPr>
          <w:rFonts w:ascii="Times New Roman" w:eastAsia="Times New Roman" w:hAnsi="Times New Roman"/>
        </w:rPr>
      </w:pPr>
    </w:p>
    <w:p w:rsidR="00000000" w:rsidRDefault="00AB18D1">
      <w:pPr>
        <w:spacing w:line="279" w:lineRule="auto"/>
        <w:ind w:left="1620"/>
        <w:rPr>
          <w:rFonts w:ascii="Arial" w:eastAsia="Arial" w:hAnsi="Arial"/>
          <w:sz w:val="18"/>
        </w:rPr>
      </w:pPr>
      <w:r>
        <w:rPr>
          <w:rFonts w:ascii="Arial" w:eastAsia="Arial" w:hAnsi="Arial"/>
          <w:sz w:val="18"/>
        </w:rPr>
        <w:t>NOTE 1 This inclu</w:t>
      </w:r>
      <w:r>
        <w:rPr>
          <w:rFonts w:ascii="Arial" w:eastAsia="Arial" w:hAnsi="Arial"/>
          <w:sz w:val="18"/>
        </w:rPr>
        <w:t>des, as necessary, plans for solicitation, supplier selection, acceptance, contract administration and contract closure. The agreement processes are used for the planned acquisitions.</w:t>
      </w:r>
    </w:p>
    <w:p w:rsidR="00000000" w:rsidRDefault="00AB18D1">
      <w:pPr>
        <w:spacing w:line="179" w:lineRule="exact"/>
        <w:rPr>
          <w:rFonts w:ascii="Times New Roman" w:eastAsia="Times New Roman" w:hAnsi="Times New Roman"/>
        </w:rPr>
      </w:pPr>
    </w:p>
    <w:p w:rsidR="00000000" w:rsidRDefault="00AB18D1">
      <w:pPr>
        <w:spacing w:line="279" w:lineRule="auto"/>
        <w:ind w:left="1620"/>
        <w:rPr>
          <w:rFonts w:ascii="Arial" w:eastAsia="Arial" w:hAnsi="Arial"/>
          <w:sz w:val="18"/>
        </w:rPr>
      </w:pPr>
      <w:r>
        <w:rPr>
          <w:rFonts w:ascii="Arial" w:eastAsia="Arial" w:hAnsi="Arial"/>
          <w:sz w:val="18"/>
        </w:rPr>
        <w:t xml:space="preserve">NOTE 2 ISO/IEC 27036, </w:t>
      </w:r>
      <w:r>
        <w:rPr>
          <w:rFonts w:ascii="Arial" w:eastAsia="Arial" w:hAnsi="Arial"/>
          <w:i/>
          <w:sz w:val="18"/>
        </w:rPr>
        <w:t>Information security for supplier relationships</w:t>
      </w:r>
      <w:r>
        <w:rPr>
          <w:rFonts w:ascii="Arial" w:eastAsia="Arial" w:hAnsi="Arial"/>
          <w:sz w:val="18"/>
        </w:rPr>
        <w:t xml:space="preserve">, </w:t>
      </w:r>
      <w:r>
        <w:rPr>
          <w:rFonts w:ascii="Arial" w:eastAsia="Arial" w:hAnsi="Arial"/>
          <w:sz w:val="18"/>
        </w:rPr>
        <w:t>provides guidance for acquisition of infrastructure and services.</w:t>
      </w:r>
    </w:p>
    <w:p w:rsidR="00000000" w:rsidRDefault="00AB18D1">
      <w:pPr>
        <w:spacing w:line="19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w:t>
            </w:r>
            <w:r>
              <w:rPr>
                <w:rFonts w:ascii="Arial" w:eastAsia="Arial" w:hAnsi="Arial"/>
                <w:sz w:val="10"/>
              </w:rPr>
              <w:t>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42" w:name="page42"/>
      <w:bookmarkEnd w:id="42"/>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85"/>
        </w:numPr>
        <w:tabs>
          <w:tab w:val="left" w:pos="1580"/>
        </w:tabs>
        <w:spacing w:line="276" w:lineRule="auto"/>
        <w:ind w:left="1300" w:hanging="406"/>
        <w:rPr>
          <w:rFonts w:ascii="Arial" w:eastAsia="Arial" w:hAnsi="Arial"/>
        </w:rPr>
      </w:pPr>
      <w:r>
        <w:rPr>
          <w:rFonts w:ascii="Arial" w:eastAsia="Arial" w:hAnsi="Arial"/>
        </w:rPr>
        <w:t>Generate and communicate a plan for project and techn</w:t>
      </w:r>
      <w:r>
        <w:rPr>
          <w:rFonts w:ascii="Arial" w:eastAsia="Arial" w:hAnsi="Arial"/>
        </w:rPr>
        <w:t>ical management and execution, including reviews.</w:t>
      </w:r>
    </w:p>
    <w:p w:rsidR="00000000" w:rsidRDefault="00AB18D1">
      <w:pPr>
        <w:spacing w:line="177" w:lineRule="exact"/>
        <w:rPr>
          <w:rFonts w:ascii="Times New Roman" w:eastAsia="Times New Roman" w:hAnsi="Times New Roman"/>
        </w:rPr>
      </w:pPr>
    </w:p>
    <w:p w:rsidR="00000000" w:rsidRDefault="00AB18D1">
      <w:pPr>
        <w:spacing w:line="252" w:lineRule="auto"/>
        <w:ind w:left="940"/>
        <w:jc w:val="both"/>
        <w:rPr>
          <w:rFonts w:ascii="Arial" w:eastAsia="Arial" w:hAnsi="Arial"/>
          <w:sz w:val="18"/>
        </w:rPr>
      </w:pPr>
      <w:r>
        <w:rPr>
          <w:rFonts w:ascii="Arial" w:eastAsia="Arial" w:hAnsi="Arial"/>
          <w:sz w:val="18"/>
        </w:rPr>
        <w:t>NOTE 1 Technical planning for the system is often captured in a Systems Engineering Management Plan (SEMP). ISO/IEC/IEEE 24748-4 provides more detail on the systems engineering technical planning and provi</w:t>
      </w:r>
      <w:r>
        <w:rPr>
          <w:rFonts w:ascii="Arial" w:eastAsia="Arial" w:hAnsi="Arial"/>
          <w:sz w:val="18"/>
        </w:rPr>
        <w:t>des an annotated outline for a SEMP. Software plans for a system are often captured in a Software Development Plan (SDP). Planning for the project is often captured in a Project Management Plan. ISO/IEC/IEEE 16326 provides more detail on project management</w:t>
      </w:r>
      <w:r>
        <w:rPr>
          <w:rFonts w:ascii="Arial" w:eastAsia="Arial" w:hAnsi="Arial"/>
          <w:sz w:val="18"/>
        </w:rPr>
        <w:t>.</w:t>
      </w:r>
    </w:p>
    <w:p w:rsidR="00000000" w:rsidRDefault="00AB18D1">
      <w:pPr>
        <w:spacing w:line="204" w:lineRule="exact"/>
        <w:rPr>
          <w:rFonts w:ascii="Times New Roman" w:eastAsia="Times New Roman" w:hAnsi="Times New Roman"/>
        </w:rPr>
      </w:pPr>
    </w:p>
    <w:p w:rsidR="00000000" w:rsidRDefault="00AB18D1">
      <w:pPr>
        <w:spacing w:line="261" w:lineRule="auto"/>
        <w:ind w:left="940"/>
        <w:jc w:val="both"/>
        <w:rPr>
          <w:rFonts w:ascii="Arial" w:eastAsia="Arial" w:hAnsi="Arial"/>
          <w:sz w:val="18"/>
        </w:rPr>
      </w:pPr>
      <w:r>
        <w:rPr>
          <w:rFonts w:ascii="Arial" w:eastAsia="Arial" w:hAnsi="Arial"/>
          <w:sz w:val="18"/>
        </w:rPr>
        <w:t>NOTE 2 The strategy activities and tasks from each of the other processes provide inputs and are integrated in the Project Planning process. The Project Assessment and Control process is used to help ensure that the plans are integrated, aligned, and fe</w:t>
      </w:r>
      <w:r>
        <w:rPr>
          <w:rFonts w:ascii="Arial" w:eastAsia="Arial" w:hAnsi="Arial"/>
          <w:sz w:val="18"/>
        </w:rPr>
        <w:t>asible.</w:t>
      </w:r>
    </w:p>
    <w:p w:rsidR="00000000" w:rsidRDefault="00AB18D1">
      <w:pPr>
        <w:spacing w:line="186"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c)</w:t>
      </w:r>
      <w:r>
        <w:rPr>
          <w:rFonts w:ascii="Times New Roman" w:eastAsia="Times New Roman" w:hAnsi="Times New Roman"/>
        </w:rPr>
        <w:tab/>
      </w:r>
      <w:r>
        <w:rPr>
          <w:rFonts w:ascii="Arial" w:eastAsia="Arial" w:hAnsi="Arial"/>
          <w:b/>
        </w:rPr>
        <w:t xml:space="preserve">Activate the project.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86"/>
        </w:numPr>
        <w:tabs>
          <w:tab w:val="left" w:pos="1580"/>
        </w:tabs>
        <w:spacing w:line="0" w:lineRule="atLeast"/>
        <w:ind w:left="1580" w:hanging="686"/>
        <w:rPr>
          <w:rFonts w:ascii="Arial" w:eastAsia="Arial" w:hAnsi="Arial"/>
        </w:rPr>
      </w:pPr>
      <w:r>
        <w:rPr>
          <w:rFonts w:ascii="Arial" w:eastAsia="Arial" w:hAnsi="Arial"/>
        </w:rPr>
        <w:t>Obtain authorization for the project.</w:t>
      </w:r>
    </w:p>
    <w:p w:rsidR="00000000" w:rsidRDefault="00AB18D1">
      <w:pPr>
        <w:spacing w:line="246" w:lineRule="exact"/>
        <w:rPr>
          <w:rFonts w:ascii="Times New Roman" w:eastAsia="Times New Roman" w:hAnsi="Times New Roman"/>
        </w:rPr>
      </w:pPr>
    </w:p>
    <w:p w:rsidR="00000000" w:rsidRDefault="00AB18D1">
      <w:pPr>
        <w:tabs>
          <w:tab w:val="left" w:pos="1680"/>
        </w:tabs>
        <w:spacing w:line="0" w:lineRule="atLeast"/>
        <w:ind w:left="9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Portfolio Management process provides the authorization.</w:t>
      </w:r>
    </w:p>
    <w:p w:rsidR="00000000" w:rsidRDefault="00AB18D1">
      <w:pPr>
        <w:spacing w:line="237" w:lineRule="exact"/>
        <w:rPr>
          <w:rFonts w:ascii="Times New Roman" w:eastAsia="Times New Roman" w:hAnsi="Times New Roman"/>
        </w:rPr>
      </w:pPr>
    </w:p>
    <w:p w:rsidR="00000000" w:rsidRDefault="00AB18D1" w:rsidP="00AB18D1">
      <w:pPr>
        <w:numPr>
          <w:ilvl w:val="0"/>
          <w:numId w:val="87"/>
        </w:numPr>
        <w:tabs>
          <w:tab w:val="left" w:pos="1580"/>
        </w:tabs>
        <w:spacing w:line="0" w:lineRule="atLeast"/>
        <w:ind w:left="1580" w:hanging="686"/>
        <w:rPr>
          <w:rFonts w:ascii="Arial" w:eastAsia="Arial" w:hAnsi="Arial"/>
        </w:rPr>
      </w:pPr>
      <w:r>
        <w:rPr>
          <w:rFonts w:ascii="Arial" w:eastAsia="Arial" w:hAnsi="Arial"/>
        </w:rPr>
        <w:t>Submit requests and obtain commitments for necessary resources to per</w:t>
      </w:r>
      <w:r>
        <w:rPr>
          <w:rFonts w:ascii="Arial" w:eastAsia="Arial" w:hAnsi="Arial"/>
        </w:rPr>
        <w:t>form the project.</w:t>
      </w:r>
    </w:p>
    <w:p w:rsidR="00000000" w:rsidRDefault="00AB18D1">
      <w:pPr>
        <w:spacing w:line="239" w:lineRule="exact"/>
        <w:rPr>
          <w:rFonts w:ascii="Arial" w:eastAsia="Arial" w:hAnsi="Arial"/>
        </w:rPr>
      </w:pPr>
    </w:p>
    <w:p w:rsidR="00000000" w:rsidRDefault="00AB18D1" w:rsidP="00AB18D1">
      <w:pPr>
        <w:numPr>
          <w:ilvl w:val="0"/>
          <w:numId w:val="87"/>
        </w:numPr>
        <w:tabs>
          <w:tab w:val="left" w:pos="1580"/>
        </w:tabs>
        <w:spacing w:line="0" w:lineRule="atLeast"/>
        <w:ind w:left="1580" w:hanging="686"/>
        <w:rPr>
          <w:rFonts w:ascii="Arial" w:eastAsia="Arial" w:hAnsi="Arial"/>
        </w:rPr>
      </w:pPr>
      <w:r>
        <w:rPr>
          <w:rFonts w:ascii="Arial" w:eastAsia="Arial" w:hAnsi="Arial"/>
        </w:rPr>
        <w:t>Implement project plans.</w:t>
      </w:r>
    </w:p>
    <w:p w:rsidR="00000000" w:rsidRDefault="00AB18D1">
      <w:pPr>
        <w:spacing w:line="23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6.3.2</w:t>
      </w:r>
      <w:r>
        <w:rPr>
          <w:rFonts w:ascii="Times New Roman" w:eastAsia="Times New Roman" w:hAnsi="Times New Roman"/>
        </w:rPr>
        <w:tab/>
      </w:r>
      <w:r>
        <w:rPr>
          <w:rFonts w:ascii="Arial" w:eastAsia="Arial" w:hAnsi="Arial"/>
          <w:b/>
          <w:sz w:val="19"/>
        </w:rPr>
        <w:t>Project assessment and control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6.3.2.1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The purpose of the Project Assessment and Control process is to assess if the plans are aligned and feasible; determine the status of the project, t</w:t>
      </w:r>
      <w:r>
        <w:rPr>
          <w:rFonts w:ascii="Arial" w:eastAsia="Arial" w:hAnsi="Arial"/>
        </w:rPr>
        <w:t>echnical and process performance; and direct execution to help ensure that the performance is according to plans and schedules, within projected budgets, to satisfy technical objectives.</w:t>
      </w:r>
    </w:p>
    <w:p w:rsidR="00000000" w:rsidRDefault="00AB18D1">
      <w:pPr>
        <w:spacing w:line="195" w:lineRule="exact"/>
        <w:rPr>
          <w:rFonts w:ascii="Times New Roman" w:eastAsia="Times New Roman" w:hAnsi="Times New Roman"/>
        </w:rPr>
      </w:pPr>
    </w:p>
    <w:p w:rsidR="00000000" w:rsidRDefault="00AB18D1">
      <w:pPr>
        <w:spacing w:line="249" w:lineRule="auto"/>
        <w:ind w:left="500"/>
        <w:jc w:val="both"/>
        <w:rPr>
          <w:rFonts w:ascii="Arial" w:eastAsia="Arial" w:hAnsi="Arial"/>
        </w:rPr>
      </w:pPr>
      <w:r>
        <w:rPr>
          <w:rFonts w:ascii="Arial" w:eastAsia="Arial" w:hAnsi="Arial"/>
        </w:rPr>
        <w:t>This process evaluates, periodically and at major events, the progre</w:t>
      </w:r>
      <w:r>
        <w:rPr>
          <w:rFonts w:ascii="Arial" w:eastAsia="Arial" w:hAnsi="Arial"/>
        </w:rPr>
        <w:t>ss and achievements against requirements, plans and overall business objectives. Information is provided for management action when significant variances are detected. This process also includes redirecting the project activities and tasks, as appropriate,</w:t>
      </w:r>
      <w:r>
        <w:rPr>
          <w:rFonts w:ascii="Arial" w:eastAsia="Arial" w:hAnsi="Arial"/>
        </w:rPr>
        <w:t xml:space="preserve"> to correct identified deviations and variations from other technical management or technical processes. Redirection may include re-planning as appropriate.</w:t>
      </w:r>
    </w:p>
    <w:p w:rsidR="00000000" w:rsidRDefault="00AB18D1">
      <w:pPr>
        <w:spacing w:line="19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6.3.2.2</w:t>
      </w:r>
      <w:r>
        <w:rPr>
          <w:rFonts w:ascii="Arial" w:eastAsia="Arial" w:hAnsi="Arial"/>
          <w:b/>
        </w:rPr>
        <w:tab/>
      </w:r>
      <w:r>
        <w:rPr>
          <w:rFonts w:ascii="Arial" w:eastAsia="Arial" w:hAnsi="Arial"/>
          <w:b/>
        </w:rPr>
        <w:t>Outcomes</w:t>
      </w:r>
    </w:p>
    <w:p w:rsidR="00000000" w:rsidRDefault="00AB18D1">
      <w:pPr>
        <w:spacing w:line="24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Project Assessment and Contr</w:t>
      </w:r>
      <w:r>
        <w:rPr>
          <w:rFonts w:ascii="Arial" w:eastAsia="Arial" w:hAnsi="Arial"/>
        </w:rPr>
        <w:t>ol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Performance measures or assessment results are available.</w:t>
      </w:r>
    </w:p>
    <w:p w:rsidR="00000000" w:rsidRDefault="00AB18D1">
      <w:pPr>
        <w:spacing w:line="239"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Adequacy of roles, responsibilities, accountabilities, and authorities is assessed.</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Adequacy of resources is assessed.</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Technical progress reviews are performed.</w:t>
      </w:r>
    </w:p>
    <w:p w:rsidR="00000000" w:rsidRDefault="00AB18D1">
      <w:pPr>
        <w:spacing w:line="239"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Deviations in projec</w:t>
      </w:r>
      <w:r>
        <w:rPr>
          <w:rFonts w:ascii="Arial" w:eastAsia="Arial" w:hAnsi="Arial"/>
        </w:rPr>
        <w:t>t performance from plans are investigated and analyzed.</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Affected stakeholders are informed of project status.</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Corrective action is defined and directed, when project achievement is not meeting targets.</w:t>
      </w:r>
    </w:p>
    <w:p w:rsidR="00000000" w:rsidRDefault="00AB18D1">
      <w:pPr>
        <w:spacing w:line="239"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Project replanning is initiated, as necessary.</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Pro</w:t>
      </w:r>
      <w:r>
        <w:rPr>
          <w:rFonts w:ascii="Arial" w:eastAsia="Arial" w:hAnsi="Arial"/>
        </w:rPr>
        <w:t>ject action to progress (or not) from one scheduled milestone or event to the next is authorized.</w:t>
      </w:r>
    </w:p>
    <w:p w:rsidR="00000000" w:rsidRDefault="00AB18D1">
      <w:pPr>
        <w:spacing w:line="240" w:lineRule="exact"/>
        <w:rPr>
          <w:rFonts w:ascii="Arial" w:eastAsia="Arial" w:hAnsi="Arial"/>
        </w:rPr>
      </w:pPr>
    </w:p>
    <w:p w:rsidR="00000000" w:rsidRDefault="00AB18D1" w:rsidP="00AB18D1">
      <w:pPr>
        <w:numPr>
          <w:ilvl w:val="0"/>
          <w:numId w:val="88"/>
        </w:numPr>
        <w:tabs>
          <w:tab w:val="left" w:pos="860"/>
        </w:tabs>
        <w:spacing w:line="0" w:lineRule="atLeast"/>
        <w:ind w:left="860" w:hanging="365"/>
        <w:rPr>
          <w:rFonts w:ascii="Arial" w:eastAsia="Arial" w:hAnsi="Arial"/>
        </w:rPr>
      </w:pPr>
      <w:r>
        <w:rPr>
          <w:rFonts w:ascii="Arial" w:eastAsia="Arial" w:hAnsi="Arial"/>
        </w:rPr>
        <w:t>Project objectives are achieved.</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1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880"/>
        <w:gridCol w:w="3680"/>
        <w:gridCol w:w="2680"/>
      </w:tblGrid>
      <w:tr w:rsidR="00000000">
        <w:trPr>
          <w:trHeight w:val="210"/>
        </w:trPr>
        <w:tc>
          <w:tcPr>
            <w:tcW w:w="3880" w:type="dxa"/>
            <w:shd w:val="clear" w:color="auto" w:fill="auto"/>
            <w:vAlign w:val="bottom"/>
          </w:tcPr>
          <w:p w:rsidR="00000000" w:rsidRDefault="00AB18D1">
            <w:pPr>
              <w:spacing w:line="0" w:lineRule="atLeast"/>
              <w:rPr>
                <w:rFonts w:ascii="Times New Roman" w:eastAsia="Times New Roman" w:hAnsi="Times New Roman"/>
                <w:sz w:val="18"/>
              </w:rPr>
            </w:pPr>
          </w:p>
        </w:tc>
        <w:tc>
          <w:tcPr>
            <w:tcW w:w="3680" w:type="dxa"/>
            <w:vMerge w:val="restart"/>
            <w:shd w:val="clear" w:color="auto" w:fill="auto"/>
            <w:vAlign w:val="bottom"/>
          </w:tcPr>
          <w:p w:rsidR="00000000" w:rsidRDefault="00AB18D1">
            <w:pPr>
              <w:spacing w:line="0" w:lineRule="atLeast"/>
              <w:ind w:right="1077"/>
              <w:jc w:val="right"/>
              <w:rPr>
                <w:rFonts w:ascii="Courier New" w:eastAsia="Courier New" w:hAnsi="Courier New"/>
                <w:sz w:val="6"/>
              </w:rPr>
            </w:pPr>
            <w:r>
              <w:rPr>
                <w:rFonts w:ascii="Courier New" w:eastAsia="Courier New" w:hAnsi="Courier New"/>
                <w:sz w:val="6"/>
              </w:rPr>
              <w:t>--`,,`,,,`,``,,,`,`,``,``,,,,,,`-`-`,,`,,`,`,,`---</w:t>
            </w:r>
          </w:p>
        </w:tc>
        <w:tc>
          <w:tcPr>
            <w:tcW w:w="268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54"/>
        </w:trPr>
        <w:tc>
          <w:tcPr>
            <w:tcW w:w="3880" w:type="dxa"/>
            <w:shd w:val="clear" w:color="auto" w:fill="auto"/>
            <w:vAlign w:val="bottom"/>
          </w:tcPr>
          <w:p w:rsidR="00000000" w:rsidRDefault="00AB18D1">
            <w:pPr>
              <w:spacing w:line="0" w:lineRule="atLeast"/>
              <w:rPr>
                <w:rFonts w:ascii="Times New Roman" w:eastAsia="Times New Roman" w:hAnsi="Times New Roman"/>
                <w:sz w:val="4"/>
              </w:rPr>
            </w:pPr>
          </w:p>
        </w:tc>
        <w:tc>
          <w:tcPr>
            <w:tcW w:w="3680" w:type="dxa"/>
            <w:vMerge/>
            <w:shd w:val="clear" w:color="auto" w:fill="auto"/>
            <w:vAlign w:val="bottom"/>
          </w:tcPr>
          <w:p w:rsidR="00000000" w:rsidRDefault="00AB18D1">
            <w:pPr>
              <w:spacing w:line="0" w:lineRule="atLeast"/>
              <w:rPr>
                <w:rFonts w:ascii="Times New Roman" w:eastAsia="Times New Roman" w:hAnsi="Times New Roman"/>
                <w:sz w:val="4"/>
              </w:rPr>
            </w:pPr>
          </w:p>
        </w:tc>
        <w:tc>
          <w:tcPr>
            <w:tcW w:w="2680" w:type="dxa"/>
            <w:vMerge w:val="restart"/>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w:t>
            </w:r>
            <w:r>
              <w:rPr>
                <w:rFonts w:ascii="Arial" w:eastAsia="Arial" w:hAnsi="Arial"/>
                <w:sz w:val="16"/>
              </w:rPr>
              <w:t>rved</w:t>
            </w:r>
          </w:p>
        </w:tc>
      </w:tr>
      <w:tr w:rsidR="00000000">
        <w:trPr>
          <w:trHeight w:val="158"/>
        </w:trPr>
        <w:tc>
          <w:tcPr>
            <w:tcW w:w="388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3680" w:type="dxa"/>
            <w:shd w:val="clear" w:color="auto" w:fill="auto"/>
            <w:vAlign w:val="bottom"/>
          </w:tcPr>
          <w:p w:rsidR="00000000" w:rsidRDefault="00AB18D1">
            <w:pPr>
              <w:spacing w:line="0" w:lineRule="atLeast"/>
              <w:rPr>
                <w:rFonts w:ascii="Times New Roman" w:eastAsia="Times New Roman" w:hAnsi="Times New Roman"/>
                <w:sz w:val="13"/>
              </w:rPr>
            </w:pPr>
          </w:p>
        </w:tc>
        <w:tc>
          <w:tcPr>
            <w:tcW w:w="2680" w:type="dxa"/>
            <w:vMerge/>
            <w:shd w:val="clear" w:color="auto" w:fill="auto"/>
            <w:vAlign w:val="bottom"/>
          </w:tcPr>
          <w:p w:rsidR="00000000" w:rsidRDefault="00AB18D1">
            <w:pPr>
              <w:spacing w:line="0" w:lineRule="atLeast"/>
              <w:rPr>
                <w:rFonts w:ascii="Times New Roman" w:eastAsia="Times New Roman" w:hAnsi="Times New Roman"/>
                <w:sz w:val="13"/>
              </w:rPr>
            </w:pPr>
          </w:p>
        </w:tc>
      </w:tr>
      <w:tr w:rsidR="00000000">
        <w:trPr>
          <w:trHeight w:val="100"/>
        </w:trPr>
        <w:tc>
          <w:tcPr>
            <w:tcW w:w="388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34</w:t>
            </w:r>
          </w:p>
        </w:tc>
        <w:tc>
          <w:tcPr>
            <w:tcW w:w="3680" w:type="dxa"/>
            <w:shd w:val="clear" w:color="auto" w:fill="auto"/>
            <w:vAlign w:val="bottom"/>
          </w:tcPr>
          <w:p w:rsidR="00000000" w:rsidRDefault="00AB18D1">
            <w:pPr>
              <w:spacing w:line="0" w:lineRule="atLeast"/>
              <w:rPr>
                <w:rFonts w:ascii="Times New Roman" w:eastAsia="Times New Roman" w:hAnsi="Times New Roman"/>
                <w:sz w:val="8"/>
              </w:rPr>
            </w:pPr>
          </w:p>
        </w:tc>
        <w:tc>
          <w:tcPr>
            <w:tcW w:w="268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388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360" w:type="dxa"/>
            <w:gridSpan w:val="2"/>
            <w:shd w:val="clear" w:color="auto" w:fill="auto"/>
            <w:vAlign w:val="bottom"/>
          </w:tcPr>
          <w:p w:rsidR="00000000" w:rsidRDefault="00AB18D1">
            <w:pPr>
              <w:spacing w:line="114" w:lineRule="exact"/>
              <w:ind w:left="1840"/>
              <w:rPr>
                <w:rFonts w:ascii="Arial" w:eastAsia="Arial" w:hAnsi="Arial"/>
                <w:sz w:val="10"/>
              </w:rPr>
            </w:pPr>
            <w:r>
              <w:rPr>
                <w:rFonts w:ascii="Arial" w:eastAsia="Arial" w:hAnsi="Arial"/>
                <w:sz w:val="10"/>
              </w:rPr>
              <w:t>Licensee=Medtronic/5966437005, User=Pope, Benjamin</w:t>
            </w:r>
          </w:p>
        </w:tc>
      </w:tr>
      <w:tr w:rsidR="00000000">
        <w:trPr>
          <w:trHeight w:val="120"/>
        </w:trPr>
        <w:tc>
          <w:tcPr>
            <w:tcW w:w="388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w:t>
            </w:r>
            <w:r>
              <w:rPr>
                <w:rFonts w:ascii="Arial" w:eastAsia="Arial" w:hAnsi="Arial"/>
                <w:sz w:val="10"/>
              </w:rPr>
              <w:t>HS</w:t>
            </w:r>
          </w:p>
        </w:tc>
        <w:tc>
          <w:tcPr>
            <w:tcW w:w="3680" w:type="dxa"/>
            <w:shd w:val="clear" w:color="auto" w:fill="auto"/>
            <w:vAlign w:val="bottom"/>
          </w:tcPr>
          <w:p w:rsidR="00000000" w:rsidRDefault="00AB18D1">
            <w:pPr>
              <w:spacing w:line="0" w:lineRule="atLeast"/>
              <w:ind w:left="1840"/>
              <w:rPr>
                <w:rFonts w:ascii="Arial" w:eastAsia="Arial" w:hAnsi="Arial"/>
                <w:w w:val="98"/>
                <w:sz w:val="10"/>
              </w:rPr>
            </w:pPr>
            <w:r>
              <w:rPr>
                <w:rFonts w:ascii="Arial" w:eastAsia="Arial" w:hAnsi="Arial"/>
                <w:w w:val="98"/>
                <w:sz w:val="10"/>
              </w:rPr>
              <w:t>Not for Resale, 03/21/2017 09:20:49 MDT</w:t>
            </w:r>
          </w:p>
        </w:tc>
        <w:tc>
          <w:tcPr>
            <w:tcW w:w="268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bookmarkStart w:id="43" w:name="page43"/>
      <w:bookmarkEnd w:id="43"/>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40" w:lineRule="exact"/>
        <w:rPr>
          <w:rFonts w:ascii="Times New Roman" w:eastAsia="Times New Roman" w:hAnsi="Times New Roman"/>
        </w:rPr>
      </w:pPr>
    </w:p>
    <w:tbl>
      <w:tblPr>
        <w:tblW w:w="0" w:type="auto"/>
        <w:tblInd w:w="840" w:type="dxa"/>
        <w:tblLayout w:type="fixed"/>
        <w:tblCellMar>
          <w:top w:w="0" w:type="dxa"/>
          <w:left w:w="0" w:type="dxa"/>
          <w:bottom w:w="0" w:type="dxa"/>
          <w:right w:w="0" w:type="dxa"/>
        </w:tblCellMar>
        <w:tblLook w:val="0000" w:firstRow="0" w:lastRow="0" w:firstColumn="0" w:lastColumn="0" w:noHBand="0" w:noVBand="0"/>
      </w:tblPr>
      <w:tblGrid>
        <w:gridCol w:w="783"/>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0" w:lineRule="atLeast"/>
        <w:ind w:left="6868"/>
        <w:rPr>
          <w:rFonts w:ascii="Arial" w:eastAsia="Arial" w:hAnsi="Arial"/>
          <w:b/>
          <w:sz w:val="22"/>
        </w:rPr>
      </w:pPr>
      <w:r>
        <w:rPr>
          <w:rFonts w:ascii="Courier New" w:eastAsia="Courier New" w:hAnsi="Courier New"/>
          <w:sz w:val="5"/>
        </w:rPr>
        <w:br w:type="column"/>
      </w:r>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927"/>
        </w:tabs>
        <w:spacing w:line="0" w:lineRule="atLeast"/>
        <w:ind w:left="8"/>
        <w:rPr>
          <w:rFonts w:ascii="Arial" w:eastAsia="Arial" w:hAnsi="Arial"/>
          <w:b/>
          <w:sz w:val="19"/>
        </w:rPr>
      </w:pPr>
      <w:r>
        <w:rPr>
          <w:rFonts w:ascii="Arial" w:eastAsia="Arial" w:hAnsi="Arial"/>
          <w:b/>
        </w:rPr>
        <w:t>6.3.2.3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8" w:right="40"/>
        <w:rPr>
          <w:rFonts w:ascii="Arial" w:eastAsia="Arial" w:hAnsi="Arial"/>
        </w:rPr>
      </w:pPr>
      <w:r>
        <w:rPr>
          <w:rFonts w:ascii="Arial" w:eastAsia="Arial" w:hAnsi="Arial"/>
        </w:rPr>
        <w:t>The project shall implement the following activities</w:t>
      </w:r>
      <w:r>
        <w:rPr>
          <w:rFonts w:ascii="Arial" w:eastAsia="Arial" w:hAnsi="Arial"/>
        </w:rPr>
        <w:t xml:space="preserve"> and tasks in accordance with applicable organization policies and procedures with respect to the Project Assessment and Control process.</w:t>
      </w:r>
    </w:p>
    <w:p w:rsidR="00000000" w:rsidRDefault="00AB18D1">
      <w:pPr>
        <w:spacing w:line="171" w:lineRule="exact"/>
        <w:rPr>
          <w:rFonts w:ascii="Times New Roman" w:eastAsia="Times New Roman" w:hAnsi="Times New Roman"/>
        </w:rPr>
      </w:pPr>
    </w:p>
    <w:p w:rsidR="00000000" w:rsidRDefault="00AB18D1">
      <w:pPr>
        <w:tabs>
          <w:tab w:val="left" w:pos="347"/>
        </w:tabs>
        <w:spacing w:line="0" w:lineRule="atLeast"/>
        <w:ind w:left="8"/>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Plan for project assessment and control</w:t>
      </w:r>
      <w:r>
        <w:rPr>
          <w:rFonts w:ascii="Arial" w:eastAsia="Arial" w:hAnsi="Arial"/>
          <w:sz w:val="19"/>
        </w:rPr>
        <w:t>. This activity consists of the following task:</w:t>
      </w:r>
    </w:p>
    <w:p w:rsidR="00000000" w:rsidRDefault="00AB18D1">
      <w:pPr>
        <w:spacing w:line="242" w:lineRule="exact"/>
        <w:rPr>
          <w:rFonts w:ascii="Times New Roman" w:eastAsia="Times New Roman" w:hAnsi="Times New Roman"/>
        </w:rPr>
      </w:pPr>
    </w:p>
    <w:p w:rsidR="00000000" w:rsidRDefault="00AB18D1">
      <w:pPr>
        <w:tabs>
          <w:tab w:val="left" w:pos="1067"/>
        </w:tabs>
        <w:spacing w:line="0" w:lineRule="atLeast"/>
        <w:ind w:left="408"/>
        <w:rPr>
          <w:rFonts w:ascii="Arial" w:eastAsia="Arial" w:hAnsi="Arial"/>
        </w:rPr>
      </w:pPr>
      <w:r>
        <w:rPr>
          <w:rFonts w:ascii="Arial" w:eastAsia="Arial" w:hAnsi="Arial"/>
        </w:rPr>
        <w:t>1)</w:t>
      </w:r>
      <w:r>
        <w:rPr>
          <w:rFonts w:ascii="Times New Roman" w:eastAsia="Times New Roman" w:hAnsi="Times New Roman"/>
        </w:rPr>
        <w:tab/>
      </w:r>
      <w:r>
        <w:rPr>
          <w:rFonts w:ascii="Arial" w:eastAsia="Arial" w:hAnsi="Arial"/>
        </w:rPr>
        <w:t>Define the project asse</w:t>
      </w:r>
      <w:r>
        <w:rPr>
          <w:rFonts w:ascii="Arial" w:eastAsia="Arial" w:hAnsi="Arial"/>
        </w:rPr>
        <w:t>ssment and control strategy.</w:t>
      </w:r>
    </w:p>
    <w:p w:rsidR="00000000" w:rsidRDefault="00AB18D1">
      <w:pPr>
        <w:spacing w:line="245" w:lineRule="exact"/>
        <w:rPr>
          <w:rFonts w:ascii="Times New Roman" w:eastAsia="Times New Roman" w:hAnsi="Times New Roman"/>
        </w:rPr>
      </w:pPr>
    </w:p>
    <w:p w:rsidR="00000000" w:rsidRDefault="00AB18D1">
      <w:pPr>
        <w:spacing w:line="279" w:lineRule="auto"/>
        <w:ind w:left="448" w:right="40"/>
        <w:rPr>
          <w:rFonts w:ascii="Arial" w:eastAsia="Arial" w:hAnsi="Arial"/>
          <w:sz w:val="18"/>
        </w:rPr>
      </w:pPr>
      <w:r>
        <w:rPr>
          <w:rFonts w:ascii="Arial" w:eastAsia="Arial" w:hAnsi="Arial"/>
          <w:sz w:val="18"/>
        </w:rPr>
        <w:t>NOTE The strategy identifies the expected Project Assessment and Control activities, including planned assessment methods and timeframes, necessary management and technical reviews.</w:t>
      </w:r>
    </w:p>
    <w:p w:rsidR="00000000" w:rsidRDefault="00AB18D1">
      <w:pPr>
        <w:spacing w:line="171" w:lineRule="exact"/>
        <w:rPr>
          <w:rFonts w:ascii="Times New Roman" w:eastAsia="Times New Roman" w:hAnsi="Times New Roman"/>
        </w:rPr>
      </w:pPr>
    </w:p>
    <w:p w:rsidR="00000000" w:rsidRDefault="00AB18D1" w:rsidP="00AB18D1">
      <w:pPr>
        <w:numPr>
          <w:ilvl w:val="0"/>
          <w:numId w:val="89"/>
        </w:numPr>
        <w:tabs>
          <w:tab w:val="left" w:pos="368"/>
        </w:tabs>
        <w:spacing w:line="0" w:lineRule="atLeast"/>
        <w:ind w:left="368" w:hanging="368"/>
        <w:rPr>
          <w:rFonts w:ascii="Arial" w:eastAsia="Arial" w:hAnsi="Arial"/>
        </w:rPr>
      </w:pPr>
      <w:r>
        <w:rPr>
          <w:rFonts w:ascii="Arial" w:eastAsia="Arial" w:hAnsi="Arial"/>
          <w:b/>
        </w:rPr>
        <w:t xml:space="preserve">Assess the project. </w:t>
      </w:r>
      <w:r>
        <w:rPr>
          <w:rFonts w:ascii="Arial" w:eastAsia="Arial" w:hAnsi="Arial"/>
        </w:rPr>
        <w:t xml:space="preserve">This activity consists </w:t>
      </w:r>
      <w:r>
        <w:rPr>
          <w:rFonts w:ascii="Arial" w:eastAsia="Arial" w:hAnsi="Arial"/>
        </w:rPr>
        <w:t>of the following tasks:</w:t>
      </w:r>
    </w:p>
    <w:p w:rsidR="00000000" w:rsidRDefault="00AB18D1">
      <w:pPr>
        <w:spacing w:line="242" w:lineRule="exact"/>
        <w:rPr>
          <w:rFonts w:ascii="Arial" w:eastAsia="Arial" w:hAnsi="Arial"/>
        </w:rPr>
      </w:pPr>
    </w:p>
    <w:p w:rsidR="00000000" w:rsidRDefault="00AB18D1" w:rsidP="00AB18D1">
      <w:pPr>
        <w:numPr>
          <w:ilvl w:val="1"/>
          <w:numId w:val="89"/>
        </w:numPr>
        <w:tabs>
          <w:tab w:val="left" w:pos="1088"/>
        </w:tabs>
        <w:spacing w:line="0" w:lineRule="atLeast"/>
        <w:ind w:left="1088" w:hanging="688"/>
        <w:rPr>
          <w:rFonts w:ascii="Arial" w:eastAsia="Arial" w:hAnsi="Arial"/>
        </w:rPr>
      </w:pPr>
      <w:r>
        <w:rPr>
          <w:rFonts w:ascii="Arial" w:eastAsia="Arial" w:hAnsi="Arial"/>
        </w:rPr>
        <w:t>Assess alignment of project objectives and plans with the project context.</w:t>
      </w:r>
    </w:p>
    <w:p w:rsidR="00000000" w:rsidRDefault="00AB18D1">
      <w:pPr>
        <w:spacing w:line="240" w:lineRule="exact"/>
        <w:rPr>
          <w:rFonts w:ascii="Arial" w:eastAsia="Arial" w:hAnsi="Arial"/>
        </w:rPr>
      </w:pPr>
    </w:p>
    <w:p w:rsidR="00000000" w:rsidRDefault="00AB18D1" w:rsidP="00AB18D1">
      <w:pPr>
        <w:numPr>
          <w:ilvl w:val="1"/>
          <w:numId w:val="89"/>
        </w:numPr>
        <w:tabs>
          <w:tab w:val="left" w:pos="1088"/>
        </w:tabs>
        <w:spacing w:line="0" w:lineRule="atLeast"/>
        <w:ind w:left="1088" w:hanging="688"/>
        <w:rPr>
          <w:rFonts w:ascii="Arial" w:eastAsia="Arial" w:hAnsi="Arial"/>
        </w:rPr>
      </w:pPr>
      <w:r>
        <w:rPr>
          <w:rFonts w:ascii="Arial" w:eastAsia="Arial" w:hAnsi="Arial"/>
        </w:rPr>
        <w:t>Assess management and technical plans against objectives to determine adequacy and feasibility.</w:t>
      </w:r>
    </w:p>
    <w:p w:rsidR="00000000" w:rsidRDefault="00AB18D1">
      <w:pPr>
        <w:spacing w:line="239" w:lineRule="exact"/>
        <w:rPr>
          <w:rFonts w:ascii="Arial" w:eastAsia="Arial" w:hAnsi="Arial"/>
        </w:rPr>
      </w:pPr>
    </w:p>
    <w:p w:rsidR="00000000" w:rsidRDefault="00AB18D1" w:rsidP="00AB18D1">
      <w:pPr>
        <w:numPr>
          <w:ilvl w:val="1"/>
          <w:numId w:val="89"/>
        </w:numPr>
        <w:tabs>
          <w:tab w:val="left" w:pos="1088"/>
        </w:tabs>
        <w:spacing w:line="276" w:lineRule="auto"/>
        <w:ind w:left="808" w:right="40" w:hanging="408"/>
        <w:rPr>
          <w:rFonts w:ascii="Arial" w:eastAsia="Arial" w:hAnsi="Arial"/>
        </w:rPr>
      </w:pPr>
      <w:r>
        <w:rPr>
          <w:rFonts w:ascii="Arial" w:eastAsia="Arial" w:hAnsi="Arial"/>
        </w:rPr>
        <w:t>Assess project and technical status against appropriate pl</w:t>
      </w:r>
      <w:r>
        <w:rPr>
          <w:rFonts w:ascii="Arial" w:eastAsia="Arial" w:hAnsi="Arial"/>
        </w:rPr>
        <w:t>ans to determine actual and projected cost, schedule, and performance variances.</w:t>
      </w:r>
    </w:p>
    <w:p w:rsidR="00000000" w:rsidRDefault="00AB18D1">
      <w:pPr>
        <w:spacing w:line="171" w:lineRule="exact"/>
        <w:rPr>
          <w:rFonts w:ascii="Arial" w:eastAsia="Arial" w:hAnsi="Arial"/>
        </w:rPr>
      </w:pPr>
    </w:p>
    <w:p w:rsidR="00000000" w:rsidRDefault="00AB18D1" w:rsidP="00AB18D1">
      <w:pPr>
        <w:numPr>
          <w:ilvl w:val="1"/>
          <w:numId w:val="89"/>
        </w:numPr>
        <w:tabs>
          <w:tab w:val="left" w:pos="1088"/>
        </w:tabs>
        <w:spacing w:line="0" w:lineRule="atLeast"/>
        <w:ind w:left="1088" w:hanging="688"/>
        <w:rPr>
          <w:rFonts w:ascii="Arial" w:eastAsia="Arial" w:hAnsi="Arial"/>
        </w:rPr>
      </w:pPr>
      <w:r>
        <w:rPr>
          <w:rFonts w:ascii="Arial" w:eastAsia="Arial" w:hAnsi="Arial"/>
        </w:rPr>
        <w:t>Assess the adequacy of roles, responsibilities, accountabilities, and authorities.</w:t>
      </w:r>
    </w:p>
    <w:p w:rsidR="00000000" w:rsidRDefault="00AB18D1">
      <w:pPr>
        <w:spacing w:line="245" w:lineRule="exact"/>
        <w:rPr>
          <w:rFonts w:ascii="Times New Roman" w:eastAsia="Times New Roman" w:hAnsi="Times New Roman"/>
        </w:rPr>
      </w:pPr>
    </w:p>
    <w:p w:rsidR="00000000" w:rsidRDefault="00AB18D1">
      <w:pPr>
        <w:spacing w:line="261" w:lineRule="auto"/>
        <w:ind w:left="448" w:right="40"/>
        <w:jc w:val="both"/>
        <w:rPr>
          <w:rFonts w:ascii="Arial" w:eastAsia="Arial" w:hAnsi="Arial"/>
          <w:sz w:val="18"/>
        </w:rPr>
      </w:pPr>
      <w:r>
        <w:rPr>
          <w:rFonts w:ascii="Arial" w:eastAsia="Arial" w:hAnsi="Arial"/>
          <w:sz w:val="18"/>
        </w:rPr>
        <w:t>NOTE This includes assessment of the adequacy of personnel competencies to perform project</w:t>
      </w:r>
      <w:r>
        <w:rPr>
          <w:rFonts w:ascii="Arial" w:eastAsia="Arial" w:hAnsi="Arial"/>
          <w:sz w:val="18"/>
        </w:rPr>
        <w:t xml:space="preserve"> roles and accomplish project tasks. Objective measures are used wherever possible, e.g., efficiency of resource use, project achievement.</w:t>
      </w:r>
    </w:p>
    <w:p w:rsidR="00000000" w:rsidRDefault="00AB18D1">
      <w:pPr>
        <w:spacing w:line="189" w:lineRule="exact"/>
        <w:rPr>
          <w:rFonts w:ascii="Times New Roman" w:eastAsia="Times New Roman" w:hAnsi="Times New Roman"/>
        </w:rPr>
      </w:pPr>
    </w:p>
    <w:p w:rsidR="00000000" w:rsidRDefault="00AB18D1" w:rsidP="00AB18D1">
      <w:pPr>
        <w:numPr>
          <w:ilvl w:val="0"/>
          <w:numId w:val="90"/>
        </w:numPr>
        <w:tabs>
          <w:tab w:val="left" w:pos="1088"/>
        </w:tabs>
        <w:spacing w:line="0" w:lineRule="atLeast"/>
        <w:ind w:left="1088" w:hanging="688"/>
        <w:rPr>
          <w:rFonts w:ascii="Arial" w:eastAsia="Arial" w:hAnsi="Arial"/>
        </w:rPr>
      </w:pPr>
      <w:r>
        <w:rPr>
          <w:rFonts w:ascii="Arial" w:eastAsia="Arial" w:hAnsi="Arial"/>
        </w:rPr>
        <w:t>Assess the adequacy and availability of resources.</w:t>
      </w:r>
    </w:p>
    <w:p w:rsidR="00000000" w:rsidRDefault="00AB18D1">
      <w:pPr>
        <w:spacing w:line="246" w:lineRule="exact"/>
        <w:rPr>
          <w:rFonts w:ascii="Times New Roman" w:eastAsia="Times New Roman" w:hAnsi="Times New Roman"/>
        </w:rPr>
      </w:pPr>
    </w:p>
    <w:p w:rsidR="00000000" w:rsidRDefault="00AB18D1">
      <w:pPr>
        <w:spacing w:line="279" w:lineRule="auto"/>
        <w:ind w:left="448" w:right="40"/>
        <w:rPr>
          <w:rFonts w:ascii="Arial" w:eastAsia="Arial" w:hAnsi="Arial"/>
          <w:sz w:val="18"/>
        </w:rPr>
      </w:pPr>
      <w:r>
        <w:rPr>
          <w:rFonts w:ascii="Arial" w:eastAsia="Arial" w:hAnsi="Arial"/>
          <w:sz w:val="18"/>
        </w:rPr>
        <w:t>NOTE Resources include infrastructure, personnel, funding, time,</w:t>
      </w:r>
      <w:r>
        <w:rPr>
          <w:rFonts w:ascii="Arial" w:eastAsia="Arial" w:hAnsi="Arial"/>
          <w:sz w:val="18"/>
        </w:rPr>
        <w:t xml:space="preserve"> or other pertinent items. This includes confirming that intra-organizational commitments are satisfied.</w:t>
      </w:r>
    </w:p>
    <w:p w:rsidR="00000000" w:rsidRDefault="00AB18D1">
      <w:pPr>
        <w:spacing w:line="173" w:lineRule="exact"/>
        <w:rPr>
          <w:rFonts w:ascii="Times New Roman" w:eastAsia="Times New Roman" w:hAnsi="Times New Roman"/>
        </w:rPr>
      </w:pPr>
    </w:p>
    <w:p w:rsidR="00000000" w:rsidRDefault="00AB18D1" w:rsidP="00AB18D1">
      <w:pPr>
        <w:numPr>
          <w:ilvl w:val="0"/>
          <w:numId w:val="91"/>
        </w:numPr>
        <w:tabs>
          <w:tab w:val="left" w:pos="1088"/>
        </w:tabs>
        <w:spacing w:line="0" w:lineRule="atLeast"/>
        <w:ind w:left="1088" w:hanging="688"/>
        <w:rPr>
          <w:rFonts w:ascii="Arial" w:eastAsia="Arial" w:hAnsi="Arial"/>
        </w:rPr>
      </w:pPr>
      <w:r>
        <w:rPr>
          <w:rFonts w:ascii="Arial" w:eastAsia="Arial" w:hAnsi="Arial"/>
        </w:rPr>
        <w:t>Assess progress using measured achievement and milestone completion.</w:t>
      </w:r>
    </w:p>
    <w:p w:rsidR="00000000" w:rsidRDefault="00AB18D1">
      <w:pPr>
        <w:spacing w:line="246" w:lineRule="exact"/>
        <w:rPr>
          <w:rFonts w:ascii="Times New Roman" w:eastAsia="Times New Roman" w:hAnsi="Times New Roman"/>
        </w:rPr>
      </w:pPr>
    </w:p>
    <w:p w:rsidR="00000000" w:rsidRDefault="00AB18D1">
      <w:pPr>
        <w:spacing w:line="253" w:lineRule="auto"/>
        <w:ind w:left="448" w:right="40"/>
        <w:jc w:val="both"/>
        <w:rPr>
          <w:rFonts w:ascii="Arial" w:eastAsia="Arial" w:hAnsi="Arial"/>
          <w:sz w:val="18"/>
        </w:rPr>
      </w:pPr>
      <w:r>
        <w:rPr>
          <w:rFonts w:ascii="Arial" w:eastAsia="Arial" w:hAnsi="Arial"/>
          <w:sz w:val="18"/>
        </w:rPr>
        <w:t>NOTE This includes collecting and evaluating data for labor, material, service c</w:t>
      </w:r>
      <w:r>
        <w:rPr>
          <w:rFonts w:ascii="Arial" w:eastAsia="Arial" w:hAnsi="Arial"/>
          <w:sz w:val="18"/>
        </w:rPr>
        <w:t>osts, and technical performance, as well as other technical data about objectives, such as affordability. These are compared against measures of achievement. This includes conducting effectiveness assessments to determine the adequacy of the evolving syste</w:t>
      </w:r>
      <w:r>
        <w:rPr>
          <w:rFonts w:ascii="Arial" w:eastAsia="Arial" w:hAnsi="Arial"/>
          <w:sz w:val="18"/>
        </w:rPr>
        <w:t>m against requirements. It also includes the readiness of enabling systems to deliver their services when needed.</w:t>
      </w:r>
    </w:p>
    <w:p w:rsidR="00000000" w:rsidRDefault="00AB18D1">
      <w:pPr>
        <w:spacing w:line="200" w:lineRule="exact"/>
        <w:rPr>
          <w:rFonts w:ascii="Times New Roman" w:eastAsia="Times New Roman" w:hAnsi="Times New Roman"/>
        </w:rPr>
      </w:pPr>
    </w:p>
    <w:p w:rsidR="00000000" w:rsidRDefault="00AB18D1">
      <w:pPr>
        <w:spacing w:line="211" w:lineRule="exact"/>
        <w:rPr>
          <w:rFonts w:ascii="Times New Roman" w:eastAsia="Times New Roman" w:hAnsi="Times New Roman"/>
        </w:rPr>
      </w:pPr>
    </w:p>
    <w:p w:rsidR="00000000" w:rsidRDefault="00AB18D1" w:rsidP="00AB18D1">
      <w:pPr>
        <w:numPr>
          <w:ilvl w:val="0"/>
          <w:numId w:val="92"/>
        </w:numPr>
        <w:tabs>
          <w:tab w:val="left" w:pos="1088"/>
        </w:tabs>
        <w:spacing w:line="0" w:lineRule="atLeast"/>
        <w:ind w:left="1088" w:hanging="688"/>
        <w:rPr>
          <w:rFonts w:ascii="Arial" w:eastAsia="Arial" w:hAnsi="Arial"/>
        </w:rPr>
      </w:pPr>
      <w:r>
        <w:rPr>
          <w:rFonts w:ascii="Arial" w:eastAsia="Arial" w:hAnsi="Arial"/>
        </w:rPr>
        <w:t>Conduct required management and technical reviews, audits and inspections.</w:t>
      </w:r>
    </w:p>
    <w:p w:rsidR="00000000" w:rsidRDefault="00AB18D1">
      <w:pPr>
        <w:spacing w:line="245" w:lineRule="exact"/>
        <w:rPr>
          <w:rFonts w:ascii="Times New Roman" w:eastAsia="Times New Roman" w:hAnsi="Times New Roman"/>
        </w:rPr>
      </w:pPr>
    </w:p>
    <w:p w:rsidR="00000000" w:rsidRDefault="00AB18D1">
      <w:pPr>
        <w:spacing w:line="261" w:lineRule="auto"/>
        <w:ind w:left="448" w:right="40"/>
        <w:jc w:val="both"/>
        <w:rPr>
          <w:rFonts w:ascii="Arial" w:eastAsia="Arial" w:hAnsi="Arial"/>
          <w:sz w:val="18"/>
        </w:rPr>
      </w:pPr>
      <w:r>
        <w:rPr>
          <w:rFonts w:ascii="Arial" w:eastAsia="Arial" w:hAnsi="Arial"/>
          <w:sz w:val="18"/>
        </w:rPr>
        <w:t>NOTE These are formal or informal, and are conducted to determin</w:t>
      </w:r>
      <w:r>
        <w:rPr>
          <w:rFonts w:ascii="Arial" w:eastAsia="Arial" w:hAnsi="Arial"/>
          <w:sz w:val="18"/>
        </w:rPr>
        <w:t>e readiness to proceed to the next stage of the life cycle or project milestone, to help ensure that project and technical objectives are being met, or to obtain feedback from stakeholders.</w:t>
      </w:r>
    </w:p>
    <w:p w:rsidR="00000000" w:rsidRDefault="00AB18D1">
      <w:pPr>
        <w:spacing w:line="189" w:lineRule="exact"/>
        <w:rPr>
          <w:rFonts w:ascii="Times New Roman" w:eastAsia="Times New Roman" w:hAnsi="Times New Roman"/>
        </w:rPr>
      </w:pPr>
    </w:p>
    <w:p w:rsidR="00000000" w:rsidRDefault="00AB18D1" w:rsidP="00AB18D1">
      <w:pPr>
        <w:numPr>
          <w:ilvl w:val="0"/>
          <w:numId w:val="93"/>
        </w:numPr>
        <w:tabs>
          <w:tab w:val="left" w:pos="1088"/>
        </w:tabs>
        <w:spacing w:line="0" w:lineRule="atLeast"/>
        <w:ind w:left="1088" w:hanging="688"/>
        <w:rPr>
          <w:rFonts w:ascii="Arial" w:eastAsia="Arial" w:hAnsi="Arial"/>
        </w:rPr>
      </w:pPr>
      <w:r>
        <w:rPr>
          <w:rFonts w:ascii="Arial" w:eastAsia="Arial" w:hAnsi="Arial"/>
        </w:rPr>
        <w:t>Monitor critical processes and new technologies.</w:t>
      </w:r>
    </w:p>
    <w:p w:rsidR="00000000" w:rsidRDefault="00AB18D1">
      <w:pPr>
        <w:spacing w:line="246" w:lineRule="exact"/>
        <w:rPr>
          <w:rFonts w:ascii="Times New Roman" w:eastAsia="Times New Roman" w:hAnsi="Times New Roman"/>
        </w:rPr>
      </w:pPr>
    </w:p>
    <w:p w:rsidR="00000000" w:rsidRDefault="00AB18D1">
      <w:pPr>
        <w:tabs>
          <w:tab w:val="left" w:pos="1187"/>
        </w:tabs>
        <w:spacing w:line="0" w:lineRule="atLeast"/>
        <w:ind w:left="448"/>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This inclu</w:t>
      </w:r>
      <w:r>
        <w:rPr>
          <w:rFonts w:ascii="Arial" w:eastAsia="Arial" w:hAnsi="Arial"/>
          <w:sz w:val="18"/>
        </w:rPr>
        <w:t>des identifying and evaluating technology maturity and insertion.</w:t>
      </w:r>
    </w:p>
    <w:p w:rsidR="00000000" w:rsidRDefault="00AB18D1">
      <w:pPr>
        <w:spacing w:line="237" w:lineRule="exact"/>
        <w:rPr>
          <w:rFonts w:ascii="Times New Roman" w:eastAsia="Times New Roman" w:hAnsi="Times New Roman"/>
        </w:rPr>
      </w:pPr>
    </w:p>
    <w:p w:rsidR="00000000" w:rsidRDefault="00AB18D1" w:rsidP="00AB18D1">
      <w:pPr>
        <w:numPr>
          <w:ilvl w:val="0"/>
          <w:numId w:val="94"/>
        </w:numPr>
        <w:tabs>
          <w:tab w:val="left" w:pos="1088"/>
        </w:tabs>
        <w:spacing w:line="0" w:lineRule="atLeast"/>
        <w:ind w:left="1088" w:hanging="688"/>
        <w:rPr>
          <w:rFonts w:ascii="Arial" w:eastAsia="Arial" w:hAnsi="Arial"/>
        </w:rPr>
      </w:pPr>
      <w:r>
        <w:rPr>
          <w:rFonts w:ascii="Arial" w:eastAsia="Arial" w:hAnsi="Arial"/>
        </w:rPr>
        <w:t>Analyze measurement results and make recommendations.</w:t>
      </w:r>
    </w:p>
    <w:p w:rsidR="00000000" w:rsidRDefault="00AB18D1">
      <w:pPr>
        <w:spacing w:line="246" w:lineRule="exact"/>
        <w:rPr>
          <w:rFonts w:ascii="Times New Roman" w:eastAsia="Times New Roman" w:hAnsi="Times New Roman"/>
        </w:rPr>
      </w:pPr>
    </w:p>
    <w:p w:rsidR="00000000" w:rsidRDefault="00AB18D1">
      <w:pPr>
        <w:spacing w:line="255" w:lineRule="auto"/>
        <w:ind w:left="448" w:right="40"/>
        <w:jc w:val="both"/>
        <w:rPr>
          <w:rFonts w:ascii="Arial" w:eastAsia="Arial" w:hAnsi="Arial"/>
          <w:sz w:val="18"/>
        </w:rPr>
      </w:pPr>
      <w:r>
        <w:rPr>
          <w:rFonts w:ascii="Arial" w:eastAsia="Arial" w:hAnsi="Arial"/>
          <w:sz w:val="18"/>
        </w:rPr>
        <w:t>NOTE Measurement results are analyzed to identify deviations, variations or undesirable trends from planned values that include potent</w:t>
      </w:r>
      <w:r>
        <w:rPr>
          <w:rFonts w:ascii="Arial" w:eastAsia="Arial" w:hAnsi="Arial"/>
          <w:sz w:val="18"/>
        </w:rPr>
        <w:t>ial concerns, and to make appropriate recommendations for corrections or preventive actions. This includes, where appropriate, statistical analysis of measures that indicates trends, e.g., fault density to indicate quality of outputs, distribution of measu</w:t>
      </w:r>
      <w:r>
        <w:rPr>
          <w:rFonts w:ascii="Arial" w:eastAsia="Arial" w:hAnsi="Arial"/>
          <w:sz w:val="18"/>
        </w:rPr>
        <w:t>red parameters that indicate process repeatability.</w:t>
      </w:r>
    </w:p>
    <w:p w:rsidR="00000000" w:rsidRDefault="00AB18D1">
      <w:pPr>
        <w:spacing w:line="194" w:lineRule="exact"/>
        <w:rPr>
          <w:rFonts w:ascii="Times New Roman" w:eastAsia="Times New Roman" w:hAnsi="Times New Roman"/>
        </w:rPr>
      </w:pPr>
    </w:p>
    <w:p w:rsidR="00000000" w:rsidRDefault="00AB18D1" w:rsidP="00AB18D1">
      <w:pPr>
        <w:numPr>
          <w:ilvl w:val="0"/>
          <w:numId w:val="95"/>
        </w:numPr>
        <w:tabs>
          <w:tab w:val="left" w:pos="1088"/>
        </w:tabs>
        <w:spacing w:line="0" w:lineRule="atLeast"/>
        <w:ind w:left="1088" w:hanging="688"/>
        <w:rPr>
          <w:rFonts w:ascii="Arial" w:eastAsia="Arial" w:hAnsi="Arial"/>
        </w:rPr>
      </w:pPr>
      <w:r>
        <w:rPr>
          <w:rFonts w:ascii="Arial" w:eastAsia="Arial" w:hAnsi="Arial"/>
        </w:rPr>
        <w:t>Record and provide status and findings from assessment tasks.</w:t>
      </w:r>
    </w:p>
    <w:p w:rsidR="00000000" w:rsidRDefault="00AB18D1">
      <w:pPr>
        <w:spacing w:line="245" w:lineRule="exact"/>
        <w:rPr>
          <w:rFonts w:ascii="Times New Roman" w:eastAsia="Times New Roman" w:hAnsi="Times New Roman"/>
        </w:rPr>
      </w:pPr>
    </w:p>
    <w:p w:rsidR="00000000" w:rsidRDefault="00AB18D1">
      <w:pPr>
        <w:tabs>
          <w:tab w:val="left" w:pos="1187"/>
        </w:tabs>
        <w:spacing w:line="0" w:lineRule="atLeast"/>
        <w:ind w:left="448"/>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These are generally designated in the agreement, policies and procedures.</w:t>
      </w:r>
    </w:p>
    <w:p w:rsidR="00000000" w:rsidRDefault="00AB18D1">
      <w:pPr>
        <w:tabs>
          <w:tab w:val="left" w:pos="1187"/>
        </w:tabs>
        <w:spacing w:line="0" w:lineRule="atLeast"/>
        <w:ind w:left="448"/>
        <w:rPr>
          <w:rFonts w:ascii="Arial" w:eastAsia="Arial" w:hAnsi="Arial"/>
          <w:sz w:val="18"/>
        </w:rPr>
        <w:sectPr w:rsidR="00000000">
          <w:pgSz w:w="11900" w:h="16840"/>
          <w:pgMar w:top="660" w:right="684" w:bottom="0" w:left="240" w:header="0" w:footer="0" w:gutter="0"/>
          <w:cols w:num="2" w:space="0" w:equalWidth="0">
            <w:col w:w="896" w:space="276"/>
            <w:col w:w="9808"/>
          </w:cols>
          <w:docGrid w:linePitch="360"/>
        </w:sectPr>
      </w:pPr>
    </w:p>
    <w:p w:rsidR="00000000" w:rsidRDefault="00AB18D1">
      <w:pPr>
        <w:spacing w:line="237" w:lineRule="exact"/>
        <w:rPr>
          <w:rFonts w:ascii="Times New Roman" w:eastAsia="Times New Roman" w:hAnsi="Times New Roman"/>
        </w:rPr>
      </w:pPr>
    </w:p>
    <w:p w:rsidR="00000000" w:rsidRDefault="00AB18D1" w:rsidP="00AB18D1">
      <w:pPr>
        <w:numPr>
          <w:ilvl w:val="0"/>
          <w:numId w:val="96"/>
        </w:numPr>
        <w:tabs>
          <w:tab w:val="left" w:pos="2260"/>
        </w:tabs>
        <w:spacing w:line="0" w:lineRule="atLeast"/>
        <w:ind w:left="2260" w:hanging="688"/>
        <w:rPr>
          <w:rFonts w:ascii="Arial" w:eastAsia="Arial" w:hAnsi="Arial"/>
        </w:rPr>
      </w:pPr>
      <w:r>
        <w:rPr>
          <w:rFonts w:ascii="Arial" w:eastAsia="Arial" w:hAnsi="Arial"/>
        </w:rPr>
        <w:t>Monitor process execution within the project.</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w:t>
            </w:r>
            <w:r>
              <w:rPr>
                <w:rFonts w:ascii="Arial" w:eastAsia="Arial" w:hAnsi="Arial"/>
                <w:sz w:val="16"/>
              </w:rPr>
              <w:t xml:space="preserve">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w:t>
            </w:r>
            <w:r>
              <w:rPr>
                <w:rFonts w:ascii="Arial" w:eastAsia="Arial" w:hAnsi="Arial"/>
                <w:sz w:val="10"/>
              </w:rPr>
              <w:t>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684" w:bottom="0" w:left="240" w:header="0" w:footer="0" w:gutter="0"/>
          <w:cols w:space="0" w:equalWidth="0">
            <w:col w:w="10980"/>
          </w:cols>
          <w:docGrid w:linePitch="360"/>
        </w:sectPr>
      </w:pPr>
    </w:p>
    <w:p w:rsidR="00000000" w:rsidRDefault="00AB18D1">
      <w:pPr>
        <w:spacing w:line="0" w:lineRule="atLeast"/>
        <w:ind w:left="500"/>
        <w:rPr>
          <w:rFonts w:ascii="Arial" w:eastAsia="Arial" w:hAnsi="Arial"/>
          <w:b/>
          <w:sz w:val="22"/>
        </w:rPr>
      </w:pPr>
      <w:bookmarkStart w:id="44" w:name="page44"/>
      <w:bookmarkEnd w:id="44"/>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940"/>
        <w:jc w:val="both"/>
        <w:rPr>
          <w:rFonts w:ascii="Arial" w:eastAsia="Arial" w:hAnsi="Arial"/>
          <w:sz w:val="18"/>
        </w:rPr>
      </w:pPr>
      <w:r>
        <w:rPr>
          <w:rFonts w:ascii="Arial" w:eastAsia="Arial" w:hAnsi="Arial"/>
          <w:sz w:val="18"/>
        </w:rPr>
        <w:t>NOTE This includes the analysis of process measures and review of trends with respect to project objectives. Any improvement actio</w:t>
      </w:r>
      <w:r>
        <w:rPr>
          <w:rFonts w:ascii="Arial" w:eastAsia="Arial" w:hAnsi="Arial"/>
          <w:sz w:val="18"/>
        </w:rPr>
        <w:t>ns identified would be handled through the Quality Assurance process or the Life Cycle Model Management process.</w:t>
      </w:r>
    </w:p>
    <w:p w:rsidR="00000000" w:rsidRDefault="00AB18D1">
      <w:pPr>
        <w:spacing w:line="18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c)</w:t>
      </w:r>
      <w:r>
        <w:rPr>
          <w:rFonts w:ascii="Times New Roman" w:eastAsia="Times New Roman" w:hAnsi="Times New Roman"/>
        </w:rPr>
        <w:tab/>
      </w:r>
      <w:r>
        <w:rPr>
          <w:rFonts w:ascii="Arial" w:eastAsia="Arial" w:hAnsi="Arial"/>
          <w:b/>
        </w:rPr>
        <w:t xml:space="preserve">Control the project.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97"/>
        </w:numPr>
        <w:tabs>
          <w:tab w:val="left" w:pos="1580"/>
        </w:tabs>
        <w:spacing w:line="0" w:lineRule="atLeast"/>
        <w:ind w:left="1580" w:hanging="686"/>
        <w:rPr>
          <w:rFonts w:ascii="Arial" w:eastAsia="Arial" w:hAnsi="Arial"/>
        </w:rPr>
      </w:pPr>
      <w:r>
        <w:rPr>
          <w:rFonts w:ascii="Arial" w:eastAsia="Arial" w:hAnsi="Arial"/>
        </w:rPr>
        <w:t>Initiate necessary actions needed to address identified issues.</w:t>
      </w:r>
    </w:p>
    <w:p w:rsidR="00000000" w:rsidRDefault="00AB18D1">
      <w:pPr>
        <w:spacing w:line="245" w:lineRule="exact"/>
        <w:rPr>
          <w:rFonts w:ascii="Times New Roman" w:eastAsia="Times New Roman" w:hAnsi="Times New Roman"/>
        </w:rPr>
      </w:pPr>
    </w:p>
    <w:p w:rsidR="00000000" w:rsidRDefault="00AB18D1">
      <w:pPr>
        <w:spacing w:line="252" w:lineRule="auto"/>
        <w:ind w:left="940"/>
        <w:jc w:val="both"/>
        <w:rPr>
          <w:rFonts w:ascii="Arial" w:eastAsia="Arial" w:hAnsi="Arial"/>
          <w:sz w:val="18"/>
        </w:rPr>
      </w:pPr>
      <w:r>
        <w:rPr>
          <w:rFonts w:ascii="Arial" w:eastAsia="Arial" w:hAnsi="Arial"/>
          <w:sz w:val="18"/>
        </w:rPr>
        <w:t xml:space="preserve">NOTE </w:t>
      </w:r>
      <w:r>
        <w:rPr>
          <w:rFonts w:ascii="Arial" w:eastAsia="Arial" w:hAnsi="Arial"/>
          <w:sz w:val="18"/>
        </w:rPr>
        <w:t>1 This occurs when project or technical achievement is not meeting planned targets. This includes corrective, preventive, and problem resolution actions. Actions generally require replanning or reassignment of personnel, tools and infrastructure assets whe</w:t>
      </w:r>
      <w:r>
        <w:rPr>
          <w:rFonts w:ascii="Arial" w:eastAsia="Arial" w:hAnsi="Arial"/>
          <w:sz w:val="18"/>
        </w:rPr>
        <w:t>n inadequacy or unavailability has been detected, or when project or technical achievement exceeds targets or plan. They often impact the cost, schedule, or technical scope or definition. Actions sometimes require changes to the implementation and executio</w:t>
      </w:r>
      <w:r>
        <w:rPr>
          <w:rFonts w:ascii="Arial" w:eastAsia="Arial" w:hAnsi="Arial"/>
          <w:sz w:val="18"/>
        </w:rPr>
        <w:t>n of the life cycle processes.</w:t>
      </w:r>
    </w:p>
    <w:p w:rsidR="00000000" w:rsidRDefault="00AB18D1">
      <w:pPr>
        <w:spacing w:line="204" w:lineRule="exact"/>
        <w:rPr>
          <w:rFonts w:ascii="Times New Roman" w:eastAsia="Times New Roman" w:hAnsi="Times New Roman"/>
        </w:rPr>
      </w:pPr>
    </w:p>
    <w:p w:rsidR="00000000" w:rsidRDefault="00AB18D1">
      <w:pPr>
        <w:spacing w:line="0" w:lineRule="atLeast"/>
        <w:ind w:left="940"/>
        <w:rPr>
          <w:rFonts w:ascii="Arial" w:eastAsia="Arial" w:hAnsi="Arial"/>
          <w:sz w:val="18"/>
        </w:rPr>
      </w:pPr>
      <w:r>
        <w:rPr>
          <w:rFonts w:ascii="Arial" w:eastAsia="Arial" w:hAnsi="Arial"/>
          <w:sz w:val="18"/>
        </w:rPr>
        <w:t>NOTE 2 Actions are recorded and reviewed to confirm their adequacy and timeliness.</w:t>
      </w:r>
    </w:p>
    <w:p w:rsidR="00000000" w:rsidRDefault="00AB18D1">
      <w:pPr>
        <w:spacing w:line="237" w:lineRule="exact"/>
        <w:rPr>
          <w:rFonts w:ascii="Times New Roman" w:eastAsia="Times New Roman" w:hAnsi="Times New Roman"/>
        </w:rPr>
      </w:pPr>
    </w:p>
    <w:p w:rsidR="00000000" w:rsidRDefault="00AB18D1" w:rsidP="00AB18D1">
      <w:pPr>
        <w:numPr>
          <w:ilvl w:val="0"/>
          <w:numId w:val="98"/>
        </w:numPr>
        <w:tabs>
          <w:tab w:val="left" w:pos="1580"/>
        </w:tabs>
        <w:spacing w:line="0" w:lineRule="atLeast"/>
        <w:ind w:left="1580" w:hanging="686"/>
        <w:rPr>
          <w:rFonts w:ascii="Arial" w:eastAsia="Arial" w:hAnsi="Arial"/>
        </w:rPr>
      </w:pPr>
      <w:r>
        <w:rPr>
          <w:rFonts w:ascii="Arial" w:eastAsia="Arial" w:hAnsi="Arial"/>
        </w:rPr>
        <w:t>Initiate necessary project replanning.</w:t>
      </w:r>
    </w:p>
    <w:p w:rsidR="00000000" w:rsidRDefault="00AB18D1">
      <w:pPr>
        <w:spacing w:line="246" w:lineRule="exact"/>
        <w:rPr>
          <w:rFonts w:ascii="Times New Roman" w:eastAsia="Times New Roman" w:hAnsi="Times New Roman"/>
        </w:rPr>
      </w:pPr>
    </w:p>
    <w:p w:rsidR="00000000" w:rsidRDefault="00AB18D1">
      <w:pPr>
        <w:spacing w:line="279" w:lineRule="auto"/>
        <w:ind w:left="940"/>
        <w:rPr>
          <w:rFonts w:ascii="Arial" w:eastAsia="Arial" w:hAnsi="Arial"/>
          <w:sz w:val="18"/>
        </w:rPr>
      </w:pPr>
      <w:r>
        <w:rPr>
          <w:rFonts w:ascii="Arial" w:eastAsia="Arial" w:hAnsi="Arial"/>
          <w:sz w:val="18"/>
        </w:rPr>
        <w:t xml:space="preserve">NOTE 1 Project replanning is initiated when project objectives or constraints have changed, or when </w:t>
      </w:r>
      <w:r>
        <w:rPr>
          <w:rFonts w:ascii="Arial" w:eastAsia="Arial" w:hAnsi="Arial"/>
          <w:sz w:val="18"/>
        </w:rPr>
        <w:t>planning assumptions are shown to be invalid.</w:t>
      </w:r>
    </w:p>
    <w:p w:rsidR="00000000" w:rsidRDefault="00AB18D1">
      <w:pPr>
        <w:spacing w:line="179" w:lineRule="exact"/>
        <w:rPr>
          <w:rFonts w:ascii="Times New Roman" w:eastAsia="Times New Roman" w:hAnsi="Times New Roman"/>
        </w:rPr>
      </w:pPr>
    </w:p>
    <w:p w:rsidR="00000000" w:rsidRDefault="00AB18D1">
      <w:pPr>
        <w:spacing w:line="279" w:lineRule="auto"/>
        <w:ind w:left="940"/>
        <w:rPr>
          <w:rFonts w:ascii="Arial" w:eastAsia="Arial" w:hAnsi="Arial"/>
          <w:sz w:val="18"/>
        </w:rPr>
      </w:pPr>
      <w:r>
        <w:rPr>
          <w:rFonts w:ascii="Arial" w:eastAsia="Arial" w:hAnsi="Arial"/>
          <w:sz w:val="18"/>
        </w:rPr>
        <w:t>NOTE 2 Any change that requires a change to the agreement between acquirer and supplier invokes the Acquisition and Supply Processes.</w:t>
      </w:r>
    </w:p>
    <w:p w:rsidR="00000000" w:rsidRDefault="00AB18D1">
      <w:pPr>
        <w:spacing w:line="173" w:lineRule="exact"/>
        <w:rPr>
          <w:rFonts w:ascii="Times New Roman" w:eastAsia="Times New Roman" w:hAnsi="Times New Roman"/>
        </w:rPr>
      </w:pPr>
    </w:p>
    <w:p w:rsidR="00000000" w:rsidRDefault="00AB18D1" w:rsidP="00AB18D1">
      <w:pPr>
        <w:numPr>
          <w:ilvl w:val="0"/>
          <w:numId w:val="99"/>
        </w:numPr>
        <w:tabs>
          <w:tab w:val="left" w:pos="1580"/>
        </w:tabs>
        <w:spacing w:line="276" w:lineRule="auto"/>
        <w:ind w:left="1300" w:hanging="406"/>
        <w:rPr>
          <w:rFonts w:ascii="Arial" w:eastAsia="Arial" w:hAnsi="Arial"/>
        </w:rPr>
      </w:pPr>
      <w:r>
        <w:rPr>
          <w:rFonts w:ascii="Arial" w:eastAsia="Arial" w:hAnsi="Arial"/>
        </w:rPr>
        <w:t>Initiate change actions when there is a contractual change to cost, time o</w:t>
      </w:r>
      <w:r>
        <w:rPr>
          <w:rFonts w:ascii="Arial" w:eastAsia="Arial" w:hAnsi="Arial"/>
        </w:rPr>
        <w:t>r quality due to the impact of an acquirer or supplier request.</w:t>
      </w:r>
    </w:p>
    <w:p w:rsidR="00000000" w:rsidRDefault="00AB18D1">
      <w:pPr>
        <w:spacing w:line="177" w:lineRule="exact"/>
        <w:rPr>
          <w:rFonts w:ascii="Times New Roman" w:eastAsia="Times New Roman" w:hAnsi="Times New Roman"/>
        </w:rPr>
      </w:pP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440"/>
        <w:gridCol w:w="200"/>
        <w:gridCol w:w="380"/>
        <w:gridCol w:w="8740"/>
      </w:tblGrid>
      <w:tr w:rsidR="00000000">
        <w:trPr>
          <w:trHeight w:val="210"/>
        </w:trPr>
        <w:tc>
          <w:tcPr>
            <w:tcW w:w="440" w:type="dxa"/>
            <w:shd w:val="clear" w:color="auto" w:fill="auto"/>
            <w:vAlign w:val="bottom"/>
          </w:tcPr>
          <w:p w:rsidR="00000000" w:rsidRDefault="00AB18D1">
            <w:pPr>
              <w:spacing w:line="0" w:lineRule="atLeast"/>
              <w:rPr>
                <w:rFonts w:ascii="Times New Roman" w:eastAsia="Times New Roman" w:hAnsi="Times New Roman"/>
                <w:sz w:val="18"/>
              </w:rPr>
            </w:pPr>
          </w:p>
        </w:tc>
        <w:tc>
          <w:tcPr>
            <w:tcW w:w="580" w:type="dxa"/>
            <w:gridSpan w:val="2"/>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w:t>
            </w:r>
          </w:p>
        </w:tc>
        <w:tc>
          <w:tcPr>
            <w:tcW w:w="87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This includes consideration of modified terms and conditions for supply or initiating new supplier selection,</w:t>
            </w:r>
          </w:p>
        </w:tc>
      </w:tr>
      <w:tr w:rsidR="00000000">
        <w:trPr>
          <w:trHeight w:val="238"/>
        </w:trPr>
        <w:tc>
          <w:tcPr>
            <w:tcW w:w="440" w:type="dxa"/>
            <w:shd w:val="clear" w:color="auto" w:fill="auto"/>
            <w:vAlign w:val="bottom"/>
          </w:tcPr>
          <w:p w:rsidR="00000000" w:rsidRDefault="00AB18D1">
            <w:pPr>
              <w:spacing w:line="0" w:lineRule="atLeast"/>
              <w:rPr>
                <w:rFonts w:ascii="Times New Roman" w:eastAsia="Times New Roman" w:hAnsi="Times New Roman"/>
              </w:rPr>
            </w:pPr>
          </w:p>
        </w:tc>
        <w:tc>
          <w:tcPr>
            <w:tcW w:w="9320" w:type="dxa"/>
            <w:gridSpan w:val="3"/>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which invokes the Acquisition and Supply Processes.</w:t>
            </w:r>
          </w:p>
        </w:tc>
      </w:tr>
      <w:tr w:rsidR="00000000">
        <w:trPr>
          <w:trHeight w:val="166"/>
        </w:trPr>
        <w:tc>
          <w:tcPr>
            <w:tcW w:w="440" w:type="dxa"/>
            <w:vMerge w:val="restart"/>
            <w:shd w:val="clear" w:color="auto" w:fill="auto"/>
            <w:vAlign w:val="bottom"/>
          </w:tcPr>
          <w:p w:rsidR="00000000" w:rsidRDefault="00AB18D1">
            <w:pPr>
              <w:spacing w:line="206" w:lineRule="exact"/>
              <w:rPr>
                <w:rFonts w:ascii="Arial" w:eastAsia="Arial" w:hAnsi="Arial"/>
                <w:b/>
                <w:w w:val="94"/>
              </w:rPr>
            </w:pPr>
            <w:r>
              <w:rPr>
                <w:rFonts w:ascii="Arial" w:eastAsia="Arial" w:hAnsi="Arial"/>
                <w:b/>
                <w:w w:val="94"/>
              </w:rPr>
              <w:t>6.3.3</w:t>
            </w:r>
          </w:p>
        </w:tc>
        <w:tc>
          <w:tcPr>
            <w:tcW w:w="200" w:type="dxa"/>
            <w:shd w:val="clear" w:color="auto" w:fill="auto"/>
            <w:textDirection w:val="tbRl"/>
            <w:vAlign w:val="bottom"/>
          </w:tcPr>
          <w:p w:rsidR="00000000" w:rsidRDefault="00AB18D1">
            <w:pPr>
              <w:spacing w:line="0" w:lineRule="atLeast"/>
              <w:ind w:right="8"/>
              <w:jc w:val="right"/>
              <w:rPr>
                <w:rFonts w:ascii="Courier New" w:eastAsia="Courier New" w:hAnsi="Courier New"/>
                <w:sz w:val="6"/>
              </w:rPr>
            </w:pPr>
            <w:r>
              <w:rPr>
                <w:rFonts w:ascii="Courier New" w:eastAsia="Courier New" w:hAnsi="Courier New"/>
                <w:sz w:val="6"/>
              </w:rPr>
              <w:t>--</w:t>
            </w:r>
          </w:p>
        </w:tc>
        <w:tc>
          <w:tcPr>
            <w:tcW w:w="9120" w:type="dxa"/>
            <w:gridSpan w:val="2"/>
            <w:vMerge w:val="restart"/>
            <w:shd w:val="clear" w:color="auto" w:fill="auto"/>
            <w:vAlign w:val="bottom"/>
          </w:tcPr>
          <w:p w:rsidR="00000000" w:rsidRDefault="00AB18D1">
            <w:pPr>
              <w:spacing w:line="206" w:lineRule="exact"/>
              <w:ind w:left="20"/>
              <w:rPr>
                <w:rFonts w:ascii="Arial" w:eastAsia="Arial" w:hAnsi="Arial"/>
                <w:b/>
              </w:rPr>
            </w:pPr>
            <w:r>
              <w:rPr>
                <w:rFonts w:ascii="Arial" w:eastAsia="Arial" w:hAnsi="Arial"/>
                <w:b/>
              </w:rPr>
              <w:t>Decision ma</w:t>
            </w:r>
            <w:r>
              <w:rPr>
                <w:rFonts w:ascii="Arial" w:eastAsia="Arial" w:hAnsi="Arial"/>
                <w:b/>
              </w:rPr>
              <w:t>nagement process</w:t>
            </w:r>
          </w:p>
        </w:tc>
      </w:tr>
      <w:tr w:rsidR="00000000">
        <w:trPr>
          <w:trHeight w:val="40"/>
        </w:trPr>
        <w:tc>
          <w:tcPr>
            <w:tcW w:w="440" w:type="dxa"/>
            <w:vMerge/>
            <w:shd w:val="clear" w:color="auto" w:fill="auto"/>
            <w:vAlign w:val="bottom"/>
          </w:tcPr>
          <w:p w:rsidR="00000000" w:rsidRDefault="00AB18D1">
            <w:pPr>
              <w:spacing w:line="0" w:lineRule="atLeast"/>
              <w:rPr>
                <w:rFonts w:ascii="Times New Roman" w:eastAsia="Times New Roman" w:hAnsi="Times New Roman"/>
                <w:sz w:val="3"/>
              </w:rPr>
            </w:pPr>
          </w:p>
        </w:tc>
        <w:tc>
          <w:tcPr>
            <w:tcW w:w="200" w:type="dxa"/>
            <w:shd w:val="clear" w:color="auto" w:fill="auto"/>
            <w:textDirection w:val="tbRl"/>
            <w:vAlign w:val="bottom"/>
          </w:tcPr>
          <w:p w:rsidR="00000000" w:rsidRDefault="00AB18D1">
            <w:pPr>
              <w:spacing w:line="0" w:lineRule="atLeast"/>
              <w:jc w:val="right"/>
              <w:rPr>
                <w:rFonts w:ascii="Courier New" w:eastAsia="Courier New" w:hAnsi="Courier New"/>
                <w:w w:val="9"/>
                <w:sz w:val="1"/>
              </w:rPr>
            </w:pPr>
            <w:r>
              <w:rPr>
                <w:rFonts w:ascii="Courier New" w:eastAsia="Courier New" w:hAnsi="Courier New"/>
                <w:w w:val="9"/>
                <w:sz w:val="1"/>
              </w:rPr>
              <w:t>-`-`,,`,,,`,``,,,`,`,``,``,,,,,,`</w:t>
            </w:r>
          </w:p>
        </w:tc>
        <w:tc>
          <w:tcPr>
            <w:tcW w:w="9120" w:type="dxa"/>
            <w:gridSpan w:val="2"/>
            <w:vMerge/>
            <w:shd w:val="clear" w:color="auto" w:fill="auto"/>
            <w:vAlign w:val="bottom"/>
          </w:tcPr>
          <w:p w:rsidR="00000000" w:rsidRDefault="00AB18D1">
            <w:pPr>
              <w:spacing w:line="0" w:lineRule="atLeast"/>
              <w:rPr>
                <w:rFonts w:ascii="Times New Roman" w:eastAsia="Times New Roman" w:hAnsi="Times New Roman"/>
                <w:sz w:val="3"/>
              </w:rPr>
            </w:pPr>
          </w:p>
        </w:tc>
      </w:tr>
      <w:tr w:rsidR="00000000">
        <w:trPr>
          <w:trHeight w:val="264"/>
        </w:trPr>
        <w:tc>
          <w:tcPr>
            <w:tcW w:w="640" w:type="dxa"/>
            <w:gridSpan w:val="2"/>
            <w:shd w:val="clear" w:color="auto" w:fill="auto"/>
            <w:vAlign w:val="bottom"/>
          </w:tcPr>
          <w:p w:rsidR="00000000" w:rsidRDefault="00AB18D1">
            <w:pPr>
              <w:spacing w:line="0" w:lineRule="atLeast"/>
              <w:ind w:left="272"/>
              <w:jc w:val="center"/>
              <w:rPr>
                <w:rFonts w:ascii="Arial" w:eastAsia="Arial" w:hAnsi="Arial"/>
              </w:rPr>
            </w:pPr>
            <w:r>
              <w:rPr>
                <w:rFonts w:ascii="Arial" w:eastAsia="Arial" w:hAnsi="Arial"/>
              </w:rPr>
              <w:t>4)</w:t>
            </w:r>
          </w:p>
        </w:tc>
        <w:tc>
          <w:tcPr>
            <w:tcW w:w="380" w:type="dxa"/>
            <w:shd w:val="clear" w:color="auto" w:fill="auto"/>
            <w:vAlign w:val="bottom"/>
          </w:tcPr>
          <w:p w:rsidR="00000000" w:rsidRDefault="00AB18D1">
            <w:pPr>
              <w:spacing w:line="0" w:lineRule="atLeast"/>
              <w:rPr>
                <w:rFonts w:ascii="Times New Roman" w:eastAsia="Times New Roman" w:hAnsi="Times New Roman"/>
                <w:sz w:val="22"/>
              </w:rPr>
            </w:pPr>
          </w:p>
        </w:tc>
        <w:tc>
          <w:tcPr>
            <w:tcW w:w="8740" w:type="dxa"/>
            <w:shd w:val="clear" w:color="auto" w:fill="auto"/>
            <w:vAlign w:val="bottom"/>
          </w:tcPr>
          <w:p w:rsidR="00000000" w:rsidRDefault="00AB18D1">
            <w:pPr>
              <w:spacing w:line="0" w:lineRule="atLeast"/>
              <w:ind w:left="60"/>
              <w:rPr>
                <w:rFonts w:ascii="Arial" w:eastAsia="Arial" w:hAnsi="Arial"/>
              </w:rPr>
            </w:pPr>
            <w:r>
              <w:rPr>
                <w:rFonts w:ascii="Arial" w:eastAsia="Arial" w:hAnsi="Arial"/>
              </w:rPr>
              <w:t>Authorize the project to proceed toward the next milestone or event, if justified.</w:t>
            </w:r>
          </w:p>
        </w:tc>
      </w:tr>
      <w:tr w:rsidR="00000000">
        <w:trPr>
          <w:trHeight w:val="450"/>
        </w:trPr>
        <w:tc>
          <w:tcPr>
            <w:tcW w:w="440" w:type="dxa"/>
            <w:shd w:val="clear" w:color="auto" w:fill="auto"/>
            <w:vAlign w:val="bottom"/>
          </w:tcPr>
          <w:p w:rsidR="00000000" w:rsidRDefault="00AB18D1">
            <w:pPr>
              <w:spacing w:line="0" w:lineRule="atLeast"/>
              <w:rPr>
                <w:rFonts w:ascii="Times New Roman" w:eastAsia="Times New Roman" w:hAnsi="Times New Roman"/>
                <w:sz w:val="24"/>
              </w:rPr>
            </w:pPr>
          </w:p>
        </w:tc>
        <w:tc>
          <w:tcPr>
            <w:tcW w:w="580" w:type="dxa"/>
            <w:gridSpan w:val="2"/>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w:t>
            </w:r>
          </w:p>
        </w:tc>
        <w:tc>
          <w:tcPr>
            <w:tcW w:w="8740" w:type="dxa"/>
            <w:shd w:val="clear" w:color="auto" w:fill="auto"/>
            <w:vAlign w:val="bottom"/>
          </w:tcPr>
          <w:p w:rsidR="00000000" w:rsidRDefault="00AB18D1">
            <w:pPr>
              <w:spacing w:line="0" w:lineRule="atLeast"/>
              <w:ind w:left="180"/>
              <w:rPr>
                <w:rFonts w:ascii="Arial" w:eastAsia="Arial" w:hAnsi="Arial"/>
                <w:sz w:val="18"/>
              </w:rPr>
            </w:pPr>
            <w:r>
              <w:rPr>
                <w:rFonts w:ascii="Arial" w:eastAsia="Arial" w:hAnsi="Arial"/>
                <w:sz w:val="18"/>
              </w:rPr>
              <w:t>The Project Assessment and Control process is used to reach agreement on milestone completion</w:t>
            </w:r>
          </w:p>
        </w:tc>
      </w:tr>
      <w:tr w:rsidR="00000000">
        <w:trPr>
          <w:trHeight w:val="866"/>
        </w:trPr>
        <w:tc>
          <w:tcPr>
            <w:tcW w:w="440" w:type="dxa"/>
            <w:shd w:val="clear" w:color="auto" w:fill="auto"/>
            <w:vAlign w:val="bottom"/>
          </w:tcPr>
          <w:p w:rsidR="00000000" w:rsidRDefault="00AB18D1">
            <w:pPr>
              <w:spacing w:line="0" w:lineRule="atLeast"/>
              <w:rPr>
                <w:rFonts w:ascii="Times New Roman" w:eastAsia="Times New Roman" w:hAnsi="Times New Roman"/>
                <w:sz w:val="24"/>
              </w:rPr>
            </w:pPr>
          </w:p>
        </w:tc>
        <w:tc>
          <w:tcPr>
            <w:tcW w:w="200" w:type="dxa"/>
            <w:shd w:val="clear" w:color="auto" w:fill="auto"/>
            <w:textDirection w:val="tbRl"/>
            <w:vAlign w:val="bottom"/>
          </w:tcPr>
          <w:p w:rsidR="00000000" w:rsidRDefault="00AB18D1">
            <w:pPr>
              <w:spacing w:line="0" w:lineRule="atLeast"/>
              <w:ind w:right="8"/>
              <w:jc w:val="right"/>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tc>
        <w:tc>
          <w:tcPr>
            <w:tcW w:w="9120" w:type="dxa"/>
            <w:gridSpan w:val="2"/>
            <w:vMerge w:val="restart"/>
            <w:shd w:val="clear" w:color="auto" w:fill="auto"/>
            <w:vAlign w:val="bottom"/>
          </w:tcPr>
          <w:p w:rsidR="00000000" w:rsidRDefault="00AB18D1">
            <w:pPr>
              <w:spacing w:line="0" w:lineRule="atLeast"/>
              <w:ind w:left="300"/>
              <w:rPr>
                <w:rFonts w:ascii="Arial" w:eastAsia="Arial" w:hAnsi="Arial"/>
                <w:b/>
              </w:rPr>
            </w:pPr>
            <w:r>
              <w:rPr>
                <w:rFonts w:ascii="Arial" w:eastAsia="Arial" w:hAnsi="Arial"/>
                <w:b/>
              </w:rPr>
              <w:t>Purpose</w:t>
            </w:r>
          </w:p>
        </w:tc>
      </w:tr>
      <w:tr w:rsidR="00000000">
        <w:trPr>
          <w:trHeight w:val="10"/>
        </w:trPr>
        <w:tc>
          <w:tcPr>
            <w:tcW w:w="640" w:type="dxa"/>
            <w:gridSpan w:val="2"/>
            <w:shd w:val="clear" w:color="auto" w:fill="auto"/>
            <w:vAlign w:val="bottom"/>
          </w:tcPr>
          <w:p w:rsidR="00000000" w:rsidRDefault="00AB18D1">
            <w:pPr>
              <w:spacing w:line="10" w:lineRule="exact"/>
              <w:rPr>
                <w:rFonts w:ascii="Arial" w:eastAsia="Arial" w:hAnsi="Arial"/>
                <w:b/>
                <w:sz w:val="1"/>
              </w:rPr>
            </w:pPr>
            <w:r>
              <w:rPr>
                <w:rFonts w:ascii="Arial" w:eastAsia="Arial" w:hAnsi="Arial"/>
                <w:b/>
                <w:sz w:val="1"/>
              </w:rPr>
              <w:t>6.3.3.1</w:t>
            </w:r>
          </w:p>
        </w:tc>
        <w:tc>
          <w:tcPr>
            <w:tcW w:w="9120" w:type="dxa"/>
            <w:gridSpan w:val="2"/>
            <w:vMerge/>
            <w:shd w:val="clear" w:color="auto" w:fill="auto"/>
            <w:vAlign w:val="bottom"/>
          </w:tcPr>
          <w:p w:rsidR="00000000" w:rsidRDefault="00AB18D1">
            <w:pPr>
              <w:spacing w:line="20" w:lineRule="exact"/>
              <w:rPr>
                <w:rFonts w:ascii="Times New Roman" w:eastAsia="Times New Roman" w:hAnsi="Times New Roman"/>
                <w:sz w:val="1"/>
              </w:rPr>
            </w:pPr>
          </w:p>
        </w:tc>
      </w:tr>
      <w:tr w:rsidR="00000000">
        <w:trPr>
          <w:trHeight w:val="108"/>
        </w:trPr>
        <w:tc>
          <w:tcPr>
            <w:tcW w:w="440" w:type="dxa"/>
            <w:shd w:val="clear" w:color="auto" w:fill="auto"/>
            <w:vAlign w:val="bottom"/>
          </w:tcPr>
          <w:p w:rsidR="00000000" w:rsidRDefault="00AB18D1">
            <w:pPr>
              <w:spacing w:line="0" w:lineRule="atLeast"/>
              <w:rPr>
                <w:rFonts w:ascii="Times New Roman" w:eastAsia="Times New Roman" w:hAnsi="Times New Roman"/>
                <w:sz w:val="9"/>
              </w:rPr>
            </w:pPr>
          </w:p>
        </w:tc>
        <w:tc>
          <w:tcPr>
            <w:tcW w:w="200" w:type="dxa"/>
            <w:shd w:val="clear" w:color="auto" w:fill="auto"/>
            <w:textDirection w:val="tbRl"/>
            <w:vAlign w:val="bottom"/>
          </w:tcPr>
          <w:p w:rsidR="00000000" w:rsidRDefault="00AB18D1">
            <w:pPr>
              <w:spacing w:line="0" w:lineRule="atLeast"/>
              <w:ind w:right="8"/>
              <w:jc w:val="right"/>
              <w:rPr>
                <w:rFonts w:ascii="Courier New" w:eastAsia="Courier New" w:hAnsi="Courier New"/>
                <w:w w:val="92"/>
                <w:sz w:val="6"/>
              </w:rPr>
            </w:pPr>
            <w:r>
              <w:rPr>
                <w:rFonts w:ascii="Courier New" w:eastAsia="Courier New" w:hAnsi="Courier New"/>
                <w:w w:val="92"/>
                <w:sz w:val="6"/>
              </w:rPr>
              <w:t>---</w:t>
            </w:r>
          </w:p>
        </w:tc>
        <w:tc>
          <w:tcPr>
            <w:tcW w:w="380" w:type="dxa"/>
            <w:shd w:val="clear" w:color="auto" w:fill="auto"/>
            <w:vAlign w:val="bottom"/>
          </w:tcPr>
          <w:p w:rsidR="00000000" w:rsidRDefault="00AB18D1">
            <w:pPr>
              <w:spacing w:line="0" w:lineRule="atLeast"/>
              <w:rPr>
                <w:rFonts w:ascii="Times New Roman" w:eastAsia="Times New Roman" w:hAnsi="Times New Roman"/>
                <w:sz w:val="9"/>
              </w:rPr>
            </w:pPr>
          </w:p>
        </w:tc>
        <w:tc>
          <w:tcPr>
            <w:tcW w:w="8740" w:type="dxa"/>
            <w:shd w:val="clear" w:color="auto" w:fill="auto"/>
            <w:vAlign w:val="bottom"/>
          </w:tcPr>
          <w:p w:rsidR="00000000" w:rsidRDefault="00AB18D1">
            <w:pPr>
              <w:spacing w:line="0" w:lineRule="atLeast"/>
              <w:rPr>
                <w:rFonts w:ascii="Times New Roman" w:eastAsia="Times New Roman" w:hAnsi="Times New Roman"/>
                <w:sz w:val="9"/>
              </w:rPr>
            </w:pPr>
          </w:p>
        </w:tc>
      </w:tr>
    </w:tbl>
    <w:p w:rsidR="00000000" w:rsidRDefault="00AB18D1">
      <w:pPr>
        <w:spacing w:line="162"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The purpose of the Decision Management process is to provide a structured, analytical framework for objectively identifying, characterizing and evaluating a set of alternatives for a decision at any point in the life cycle and</w:t>
      </w:r>
      <w:r>
        <w:rPr>
          <w:rFonts w:ascii="Arial" w:eastAsia="Arial" w:hAnsi="Arial"/>
        </w:rPr>
        <w:t xml:space="preserve"> select the most beneficial course of action.</w:t>
      </w:r>
    </w:p>
    <w:p w:rsidR="00000000" w:rsidRDefault="00AB18D1">
      <w:pPr>
        <w:spacing w:line="194" w:lineRule="exact"/>
        <w:rPr>
          <w:rFonts w:ascii="Times New Roman" w:eastAsia="Times New Roman" w:hAnsi="Times New Roman"/>
        </w:rPr>
      </w:pPr>
    </w:p>
    <w:p w:rsidR="00000000" w:rsidRDefault="00AB18D1">
      <w:pPr>
        <w:spacing w:line="248" w:lineRule="auto"/>
        <w:ind w:left="500"/>
        <w:jc w:val="both"/>
        <w:rPr>
          <w:rFonts w:ascii="Arial" w:eastAsia="Arial" w:hAnsi="Arial"/>
          <w:sz w:val="18"/>
        </w:rPr>
      </w:pPr>
      <w:r>
        <w:rPr>
          <w:rFonts w:ascii="Arial" w:eastAsia="Arial" w:hAnsi="Arial"/>
          <w:sz w:val="18"/>
        </w:rPr>
        <w:t>NOTE 1 This process is used to resolve technical or project issues and respond to requests for decisions encountered during the system life cycle, in order to identify the alternative(s) that provides the pref</w:t>
      </w:r>
      <w:r>
        <w:rPr>
          <w:rFonts w:ascii="Arial" w:eastAsia="Arial" w:hAnsi="Arial"/>
          <w:sz w:val="18"/>
        </w:rPr>
        <w:t>erred outcomes for the situation. The methods most frequently used for Decision Management are the trade study and engineering analysis. Each of the alternatives is assessed against the decision criteria (e.g., cost impact, schedule impact, programmatic co</w:t>
      </w:r>
      <w:r>
        <w:rPr>
          <w:rFonts w:ascii="Arial" w:eastAsia="Arial" w:hAnsi="Arial"/>
          <w:sz w:val="18"/>
        </w:rPr>
        <w:t>nstraints, regulatory implications, technical performance characteristics, critical quality characteristics, and risk). Results of these comparisons are ranked, via a suitable selection model, and are then used to decide on an optimal solution. Key study d</w:t>
      </w:r>
      <w:r>
        <w:rPr>
          <w:rFonts w:ascii="Arial" w:eastAsia="Arial" w:hAnsi="Arial"/>
          <w:sz w:val="18"/>
        </w:rPr>
        <w:t>ata, (e.g., assumptions and decision rationale) are typically maintained to inform decision-makers, and support future decision-making.</w:t>
      </w:r>
    </w:p>
    <w:p w:rsidR="00000000" w:rsidRDefault="00AB18D1">
      <w:pPr>
        <w:spacing w:line="209"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2 When it is necessary to perform a detailed assessment of a parameter for one of the criteria, the System Analysi</w:t>
      </w:r>
      <w:r>
        <w:rPr>
          <w:rFonts w:ascii="Arial" w:eastAsia="Arial" w:hAnsi="Arial"/>
          <w:sz w:val="18"/>
        </w:rPr>
        <w:t>s process is employed to perform the assessment.</w:t>
      </w:r>
    </w:p>
    <w:p w:rsidR="00000000" w:rsidRDefault="00AB18D1">
      <w:pPr>
        <w:spacing w:line="16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6.3.3.2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Decision Management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100"/>
        </w:numPr>
        <w:tabs>
          <w:tab w:val="left" w:pos="860"/>
        </w:tabs>
        <w:spacing w:line="0" w:lineRule="atLeast"/>
        <w:ind w:left="860" w:hanging="366"/>
        <w:rPr>
          <w:rFonts w:ascii="Arial" w:eastAsia="Arial" w:hAnsi="Arial"/>
        </w:rPr>
      </w:pPr>
      <w:r>
        <w:rPr>
          <w:rFonts w:ascii="Arial" w:eastAsia="Arial" w:hAnsi="Arial"/>
        </w:rPr>
        <w:t>Decisions requiring alternative analysis are identified.</w:t>
      </w:r>
    </w:p>
    <w:p w:rsidR="00000000" w:rsidRDefault="00AB18D1">
      <w:pPr>
        <w:spacing w:line="239" w:lineRule="exact"/>
        <w:rPr>
          <w:rFonts w:ascii="Arial" w:eastAsia="Arial" w:hAnsi="Arial"/>
        </w:rPr>
      </w:pPr>
    </w:p>
    <w:p w:rsidR="00000000" w:rsidRDefault="00AB18D1" w:rsidP="00AB18D1">
      <w:pPr>
        <w:numPr>
          <w:ilvl w:val="0"/>
          <w:numId w:val="100"/>
        </w:numPr>
        <w:tabs>
          <w:tab w:val="left" w:pos="860"/>
        </w:tabs>
        <w:spacing w:line="0" w:lineRule="atLeast"/>
        <w:ind w:left="860" w:hanging="366"/>
        <w:rPr>
          <w:rFonts w:ascii="Arial" w:eastAsia="Arial" w:hAnsi="Arial"/>
        </w:rPr>
      </w:pPr>
      <w:r>
        <w:rPr>
          <w:rFonts w:ascii="Arial" w:eastAsia="Arial" w:hAnsi="Arial"/>
        </w:rPr>
        <w:t>Alternative courses of action are identified and</w:t>
      </w:r>
      <w:r>
        <w:rPr>
          <w:rFonts w:ascii="Arial" w:eastAsia="Arial" w:hAnsi="Arial"/>
        </w:rPr>
        <w:t xml:space="preserve"> evaluated.</w:t>
      </w:r>
    </w:p>
    <w:p w:rsidR="00000000" w:rsidRDefault="00AB18D1">
      <w:pPr>
        <w:spacing w:line="240" w:lineRule="exact"/>
        <w:rPr>
          <w:rFonts w:ascii="Arial" w:eastAsia="Arial" w:hAnsi="Arial"/>
        </w:rPr>
      </w:pPr>
    </w:p>
    <w:p w:rsidR="00000000" w:rsidRDefault="00AB18D1" w:rsidP="00AB18D1">
      <w:pPr>
        <w:numPr>
          <w:ilvl w:val="0"/>
          <w:numId w:val="100"/>
        </w:numPr>
        <w:tabs>
          <w:tab w:val="left" w:pos="860"/>
        </w:tabs>
        <w:spacing w:line="0" w:lineRule="atLeast"/>
        <w:ind w:left="860" w:hanging="366"/>
        <w:rPr>
          <w:rFonts w:ascii="Arial" w:eastAsia="Arial" w:hAnsi="Arial"/>
        </w:rPr>
      </w:pPr>
      <w:r>
        <w:rPr>
          <w:rFonts w:ascii="Arial" w:eastAsia="Arial" w:hAnsi="Arial"/>
        </w:rPr>
        <w:t>A preferred course of action is selected.</w:t>
      </w:r>
    </w:p>
    <w:p w:rsidR="00000000" w:rsidRDefault="00AB18D1">
      <w:pPr>
        <w:tabs>
          <w:tab w:val="left" w:pos="860"/>
        </w:tabs>
        <w:spacing w:line="0" w:lineRule="atLeast"/>
        <w:ind w:left="860" w:hanging="36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36</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1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45" w:name="page45"/>
      <w:bookmarkEnd w:id="45"/>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d)</w:t>
      </w:r>
      <w:r>
        <w:rPr>
          <w:rFonts w:ascii="Arial" w:eastAsia="Arial" w:hAnsi="Arial"/>
        </w:rPr>
        <w:tab/>
      </w:r>
      <w:r>
        <w:rPr>
          <w:rFonts w:ascii="Arial" w:eastAsia="Arial" w:hAnsi="Arial"/>
        </w:rPr>
        <w:t>The resolution, decision rationale and assumptions are ident</w:t>
      </w:r>
      <w:r>
        <w:rPr>
          <w:rFonts w:ascii="Arial" w:eastAsia="Arial" w:hAnsi="Arial"/>
        </w:rPr>
        <w:t>ified.</w:t>
      </w:r>
    </w:p>
    <w:p w:rsidR="00000000" w:rsidRDefault="00AB18D1">
      <w:pPr>
        <w:spacing w:line="23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6.3.3.3</w:t>
      </w:r>
      <w:r>
        <w:rPr>
          <w:rFonts w:ascii="Times New Roman" w:eastAsia="Times New Roman" w:hAnsi="Times New Roman"/>
        </w:rPr>
        <w:tab/>
      </w:r>
      <w:r>
        <w:rPr>
          <w:rFonts w:ascii="Arial" w:eastAsia="Arial" w:hAnsi="Arial"/>
          <w:b/>
          <w:sz w:val="19"/>
        </w:rPr>
        <w:t>Activities and tasks</w:t>
      </w:r>
    </w:p>
    <w:p w:rsidR="00000000" w:rsidRDefault="00AB18D1">
      <w:pPr>
        <w:spacing w:line="242"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Decision Management process.</w:t>
      </w:r>
    </w:p>
    <w:p w:rsidR="00000000" w:rsidRDefault="00AB18D1">
      <w:pPr>
        <w:spacing w:line="170"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decisions. </w:t>
      </w:r>
      <w:r>
        <w:rPr>
          <w:rFonts w:ascii="Arial" w:eastAsia="Arial" w:hAnsi="Arial"/>
        </w:rPr>
        <w:t>This activit</w:t>
      </w:r>
      <w:r>
        <w:rPr>
          <w:rFonts w:ascii="Arial" w:eastAsia="Arial" w:hAnsi="Arial"/>
        </w:rPr>
        <w: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101"/>
        </w:numPr>
        <w:tabs>
          <w:tab w:val="left" w:pos="2260"/>
        </w:tabs>
        <w:spacing w:line="0" w:lineRule="atLeast"/>
        <w:ind w:left="2260" w:hanging="688"/>
        <w:rPr>
          <w:rFonts w:ascii="Arial" w:eastAsia="Arial" w:hAnsi="Arial"/>
        </w:rPr>
      </w:pPr>
      <w:r>
        <w:rPr>
          <w:rFonts w:ascii="Arial" w:eastAsia="Arial" w:hAnsi="Arial"/>
        </w:rPr>
        <w:t>Define a decision management strategy.</w:t>
      </w:r>
    </w:p>
    <w:p w:rsidR="00000000" w:rsidRDefault="00AB18D1">
      <w:pPr>
        <w:spacing w:line="247" w:lineRule="exact"/>
        <w:rPr>
          <w:rFonts w:ascii="Times New Roman" w:eastAsia="Times New Roman" w:hAnsi="Times New Roman"/>
        </w:rPr>
      </w:pPr>
    </w:p>
    <w:p w:rsidR="00000000" w:rsidRDefault="00AB18D1">
      <w:pPr>
        <w:spacing w:line="250" w:lineRule="auto"/>
        <w:ind w:left="1580"/>
        <w:jc w:val="both"/>
        <w:rPr>
          <w:rFonts w:ascii="Arial" w:eastAsia="Arial" w:hAnsi="Arial"/>
          <w:sz w:val="18"/>
        </w:rPr>
      </w:pPr>
      <w:r>
        <w:rPr>
          <w:rFonts w:ascii="Arial" w:eastAsia="Arial" w:hAnsi="Arial"/>
          <w:sz w:val="18"/>
        </w:rPr>
        <w:t>NOTE A decision management strategy includes the identification of roles, responsibilities, accountabilities, and authorities. It includes the identification of decision categories</w:t>
      </w:r>
      <w:r>
        <w:rPr>
          <w:rFonts w:ascii="Arial" w:eastAsia="Arial" w:hAnsi="Arial"/>
          <w:sz w:val="18"/>
        </w:rPr>
        <w:t xml:space="preserve"> and a prioritization scheme. Decisions often arise as a result of an effectiveness assessment, a technical trade-off, a problem needing to be solved, an action needed as a response to risk exceeding the acceptable threshold, or a new opportunity or approv</w:t>
      </w:r>
      <w:r>
        <w:rPr>
          <w:rFonts w:ascii="Arial" w:eastAsia="Arial" w:hAnsi="Arial"/>
          <w:sz w:val="18"/>
        </w:rPr>
        <w:t>al for project progression to the next life cycle stage. Organization or project guidelines determine the degree of rigor and formality to apply to the decision analysis.</w:t>
      </w:r>
    </w:p>
    <w:p w:rsidR="00000000" w:rsidRDefault="00AB18D1">
      <w:pPr>
        <w:spacing w:line="200" w:lineRule="exact"/>
        <w:rPr>
          <w:rFonts w:ascii="Times New Roman" w:eastAsia="Times New Roman" w:hAnsi="Times New Roman"/>
        </w:rPr>
      </w:pPr>
    </w:p>
    <w:p w:rsidR="00000000" w:rsidRDefault="00AB18D1" w:rsidP="00AB18D1">
      <w:pPr>
        <w:numPr>
          <w:ilvl w:val="0"/>
          <w:numId w:val="102"/>
        </w:numPr>
        <w:tabs>
          <w:tab w:val="left" w:pos="2260"/>
        </w:tabs>
        <w:spacing w:line="0" w:lineRule="atLeast"/>
        <w:ind w:left="2260" w:hanging="688"/>
        <w:rPr>
          <w:rFonts w:ascii="Arial" w:eastAsia="Arial" w:hAnsi="Arial"/>
        </w:rPr>
      </w:pPr>
      <w:r>
        <w:rPr>
          <w:rFonts w:ascii="Arial" w:eastAsia="Arial" w:hAnsi="Arial"/>
        </w:rPr>
        <w:t>Identify the circumstances and need for a decision.</w:t>
      </w:r>
    </w:p>
    <w:p w:rsidR="00000000" w:rsidRDefault="00AB18D1">
      <w:pPr>
        <w:spacing w:line="246" w:lineRule="exact"/>
        <w:rPr>
          <w:rFonts w:ascii="Times New Roman" w:eastAsia="Times New Roman" w:hAnsi="Times New Roman"/>
        </w:rPr>
      </w:pPr>
    </w:p>
    <w:p w:rsidR="00000000" w:rsidRDefault="00AB18D1">
      <w:pPr>
        <w:spacing w:line="279" w:lineRule="auto"/>
        <w:ind w:left="1520" w:right="20"/>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 xml:space="preserve">Problems or opportunities </w:t>
      </w:r>
      <w:r>
        <w:rPr>
          <w:rFonts w:ascii="Arial" w:eastAsia="Arial" w:hAnsi="Arial"/>
          <w:sz w:val="18"/>
        </w:rPr>
        <w:t>and the alternative courses of action that will resolve their outcome are recorded, categorized and reported.</w:t>
      </w:r>
    </w:p>
    <w:p w:rsidR="00000000" w:rsidRDefault="00AB18D1">
      <w:pPr>
        <w:spacing w:line="173" w:lineRule="exact"/>
        <w:rPr>
          <w:rFonts w:ascii="Times New Roman" w:eastAsia="Times New Roman" w:hAnsi="Times New Roman"/>
        </w:rPr>
      </w:pPr>
    </w:p>
    <w:p w:rsidR="00000000" w:rsidRDefault="00AB18D1" w:rsidP="00AB18D1">
      <w:pPr>
        <w:numPr>
          <w:ilvl w:val="0"/>
          <w:numId w:val="103"/>
        </w:numPr>
        <w:tabs>
          <w:tab w:val="left" w:pos="2260"/>
        </w:tabs>
        <w:spacing w:line="275" w:lineRule="auto"/>
        <w:ind w:left="1980" w:hanging="408"/>
        <w:rPr>
          <w:rFonts w:ascii="Arial" w:eastAsia="Arial" w:hAnsi="Arial"/>
        </w:rPr>
      </w:pPr>
      <w:r>
        <w:rPr>
          <w:rFonts w:ascii="Arial" w:eastAsia="Arial" w:hAnsi="Arial"/>
        </w:rPr>
        <w:t>Involve relevant stakeholders in the decision-making in order to draw on experience and knowledge.</w:t>
      </w:r>
    </w:p>
    <w:p w:rsidR="00000000" w:rsidRDefault="00AB18D1">
      <w:pPr>
        <w:spacing w:line="179"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It is good practice to identify the subj</w:t>
      </w:r>
      <w:r>
        <w:rPr>
          <w:rFonts w:ascii="Arial" w:eastAsia="Arial" w:hAnsi="Arial"/>
          <w:sz w:val="18"/>
        </w:rPr>
        <w:t>ect matter expertise needed for the analysis and the decision.</w:t>
      </w:r>
    </w:p>
    <w:p w:rsidR="00000000" w:rsidRDefault="00AB18D1">
      <w:pPr>
        <w:spacing w:line="23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Analyze the decision information.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04"/>
        </w:numPr>
        <w:tabs>
          <w:tab w:val="left" w:pos="2260"/>
        </w:tabs>
        <w:spacing w:line="0" w:lineRule="atLeast"/>
        <w:ind w:left="2260" w:hanging="688"/>
        <w:rPr>
          <w:rFonts w:ascii="Arial" w:eastAsia="Arial" w:hAnsi="Arial"/>
        </w:rPr>
      </w:pPr>
      <w:r>
        <w:rPr>
          <w:rFonts w:ascii="Arial" w:eastAsia="Arial" w:hAnsi="Arial"/>
        </w:rPr>
        <w:t>Select and declare the decision management strategy for each decision.</w:t>
      </w:r>
    </w:p>
    <w:p w:rsidR="00000000" w:rsidRDefault="00AB18D1">
      <w:pPr>
        <w:spacing w:line="245"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The degree of rigor required t</w:t>
      </w:r>
      <w:r>
        <w:rPr>
          <w:rFonts w:ascii="Arial" w:eastAsia="Arial" w:hAnsi="Arial"/>
          <w:sz w:val="18"/>
        </w:rPr>
        <w:t>o resolve these problems or opportunities is determined, as well as the data and system analysis needed for evaluating the alternatives.</w:t>
      </w:r>
    </w:p>
    <w:p w:rsidR="00000000" w:rsidRDefault="00AB18D1">
      <w:pPr>
        <w:spacing w:line="173" w:lineRule="exact"/>
        <w:rPr>
          <w:rFonts w:ascii="Times New Roman" w:eastAsia="Times New Roman" w:hAnsi="Times New Roman"/>
        </w:rPr>
      </w:pPr>
    </w:p>
    <w:p w:rsidR="00000000" w:rsidRDefault="00AB18D1" w:rsidP="00AB18D1">
      <w:pPr>
        <w:numPr>
          <w:ilvl w:val="0"/>
          <w:numId w:val="105"/>
        </w:numPr>
        <w:tabs>
          <w:tab w:val="left" w:pos="2260"/>
        </w:tabs>
        <w:spacing w:line="0" w:lineRule="atLeast"/>
        <w:ind w:left="2260" w:hanging="688"/>
        <w:rPr>
          <w:rFonts w:ascii="Arial" w:eastAsia="Arial" w:hAnsi="Arial"/>
        </w:rPr>
      </w:pPr>
      <w:r>
        <w:rPr>
          <w:rFonts w:ascii="Arial" w:eastAsia="Arial" w:hAnsi="Arial"/>
        </w:rPr>
        <w:t>Determine desired outcomes and measurable selection criteria.</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The desired value for all quantifiable criteria an</w:t>
      </w:r>
      <w:r>
        <w:rPr>
          <w:rFonts w:ascii="Arial" w:eastAsia="Arial" w:hAnsi="Arial"/>
          <w:sz w:val="18"/>
        </w:rPr>
        <w:t>d the threshold value(s) beyond which the attribute will be unsatisfactory are determined, as well as weighting factors for all criteria.</w:t>
      </w:r>
    </w:p>
    <w:p w:rsidR="00000000" w:rsidRDefault="00AB18D1">
      <w:pPr>
        <w:spacing w:line="173" w:lineRule="exact"/>
        <w:rPr>
          <w:rFonts w:ascii="Times New Roman" w:eastAsia="Times New Roman" w:hAnsi="Times New Roman"/>
        </w:rPr>
      </w:pPr>
    </w:p>
    <w:p w:rsidR="00000000" w:rsidRDefault="00AB18D1" w:rsidP="00AB18D1">
      <w:pPr>
        <w:numPr>
          <w:ilvl w:val="0"/>
          <w:numId w:val="106"/>
        </w:numPr>
        <w:tabs>
          <w:tab w:val="left" w:pos="2260"/>
        </w:tabs>
        <w:spacing w:line="0" w:lineRule="atLeast"/>
        <w:ind w:left="2260" w:hanging="688"/>
        <w:rPr>
          <w:rFonts w:ascii="Arial" w:eastAsia="Arial" w:hAnsi="Arial"/>
        </w:rPr>
      </w:pPr>
      <w:r>
        <w:rPr>
          <w:rFonts w:ascii="Arial" w:eastAsia="Arial" w:hAnsi="Arial"/>
        </w:rPr>
        <w:t>Identify the trade space and alternatives.</w:t>
      </w:r>
    </w:p>
    <w:p w:rsidR="00000000" w:rsidRDefault="00AB18D1">
      <w:pPr>
        <w:spacing w:line="246"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If a large number of alternatives exist, they are qualitatively scre</w:t>
      </w:r>
      <w:r>
        <w:rPr>
          <w:rFonts w:ascii="Arial" w:eastAsia="Arial" w:hAnsi="Arial"/>
          <w:sz w:val="18"/>
        </w:rPr>
        <w:t>ened to reduce alternatives to a manageable number for further detailed systems analysis. This screening is often based on qualitative assessments of such factors as risk, cost, schedule, and regulatory impacts.</w:t>
      </w:r>
    </w:p>
    <w:p w:rsidR="00000000" w:rsidRDefault="00AB18D1">
      <w:pPr>
        <w:spacing w:line="189" w:lineRule="exact"/>
        <w:rPr>
          <w:rFonts w:ascii="Times New Roman" w:eastAsia="Times New Roman" w:hAnsi="Times New Roman"/>
        </w:rPr>
      </w:pPr>
    </w:p>
    <w:p w:rsidR="00000000" w:rsidRDefault="00AB18D1" w:rsidP="00AB18D1">
      <w:pPr>
        <w:numPr>
          <w:ilvl w:val="0"/>
          <w:numId w:val="107"/>
        </w:numPr>
        <w:tabs>
          <w:tab w:val="left" w:pos="2260"/>
        </w:tabs>
        <w:spacing w:line="0" w:lineRule="atLeast"/>
        <w:ind w:left="2260" w:hanging="688"/>
        <w:rPr>
          <w:rFonts w:ascii="Arial" w:eastAsia="Arial" w:hAnsi="Arial"/>
        </w:rPr>
      </w:pPr>
      <w:r>
        <w:rPr>
          <w:rFonts w:ascii="Arial" w:eastAsia="Arial" w:hAnsi="Arial"/>
        </w:rPr>
        <w:t>Evaluate each alternative, against the crit</w:t>
      </w:r>
      <w:r>
        <w:rPr>
          <w:rFonts w:ascii="Arial" w:eastAsia="Arial" w:hAnsi="Arial"/>
        </w:rPr>
        <w:t>eria.</w:t>
      </w:r>
    </w:p>
    <w:p w:rsidR="00000000" w:rsidRDefault="00AB18D1">
      <w:pPr>
        <w:spacing w:line="245" w:lineRule="exact"/>
        <w:rPr>
          <w:rFonts w:ascii="Times New Roman" w:eastAsia="Times New Roman" w:hAnsi="Times New Roman"/>
        </w:rPr>
      </w:pPr>
    </w:p>
    <w:p w:rsidR="00000000" w:rsidRDefault="00AB18D1">
      <w:pPr>
        <w:spacing w:line="252" w:lineRule="auto"/>
        <w:ind w:left="1520"/>
        <w:jc w:val="both"/>
        <w:rPr>
          <w:rFonts w:ascii="Arial" w:eastAsia="Arial" w:hAnsi="Arial"/>
          <w:sz w:val="18"/>
        </w:rPr>
      </w:pPr>
      <w:r>
        <w:rPr>
          <w:rFonts w:ascii="Arial" w:eastAsia="Arial" w:hAnsi="Arial"/>
          <w:sz w:val="18"/>
        </w:rPr>
        <w:t>NOTE The System Analysis process is used, as necessary, to quantify specific criteria for each trade alternative to be evaluated. This includes new design parameters, different architecture characteristics, and range of values for critical quality c</w:t>
      </w:r>
      <w:r>
        <w:rPr>
          <w:rFonts w:ascii="Arial" w:eastAsia="Arial" w:hAnsi="Arial"/>
          <w:sz w:val="18"/>
        </w:rPr>
        <w:t>haracteristics. The System Analysis process assesses the range of parameter variations in order to obtain a sensitivity analysis for each of the trade alternatives evaluated. These results are used to establish the feasibility of the various trade alternat</w:t>
      </w:r>
      <w:r>
        <w:rPr>
          <w:rFonts w:ascii="Arial" w:eastAsia="Arial" w:hAnsi="Arial"/>
          <w:sz w:val="18"/>
        </w:rPr>
        <w:t>ives.</w:t>
      </w:r>
    </w:p>
    <w:p w:rsidR="00000000" w:rsidRDefault="00AB18D1">
      <w:pPr>
        <w:spacing w:line="19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c)</w:t>
      </w:r>
      <w:r>
        <w:rPr>
          <w:rFonts w:ascii="Times New Roman" w:eastAsia="Times New Roman" w:hAnsi="Times New Roman"/>
        </w:rPr>
        <w:tab/>
      </w:r>
      <w:r>
        <w:rPr>
          <w:rFonts w:ascii="Arial" w:eastAsia="Arial" w:hAnsi="Arial"/>
          <w:b/>
        </w:rPr>
        <w:t xml:space="preserve">Make and manage decisions.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08"/>
        </w:numPr>
        <w:tabs>
          <w:tab w:val="left" w:pos="2260"/>
        </w:tabs>
        <w:spacing w:line="0" w:lineRule="atLeast"/>
        <w:ind w:left="2260" w:hanging="688"/>
        <w:rPr>
          <w:rFonts w:ascii="Arial" w:eastAsia="Arial" w:hAnsi="Arial"/>
        </w:rPr>
      </w:pPr>
      <w:r>
        <w:rPr>
          <w:rFonts w:ascii="Arial" w:eastAsia="Arial" w:hAnsi="Arial"/>
        </w:rPr>
        <w:t>Determine preferred alternative for each decision.</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Alternatives are evaluated quantitatively, using the selection criteria. The selected alternative generally provid</w:t>
      </w:r>
      <w:r>
        <w:rPr>
          <w:rFonts w:ascii="Arial" w:eastAsia="Arial" w:hAnsi="Arial"/>
          <w:sz w:val="18"/>
        </w:rPr>
        <w:t>es an optimization of, or improvement in, an identified decision.</w:t>
      </w:r>
    </w:p>
    <w:p w:rsidR="00000000" w:rsidRDefault="00AB18D1">
      <w:pPr>
        <w:spacing w:line="173" w:lineRule="exact"/>
        <w:rPr>
          <w:rFonts w:ascii="Times New Roman" w:eastAsia="Times New Roman" w:hAnsi="Times New Roman"/>
        </w:rPr>
      </w:pPr>
    </w:p>
    <w:p w:rsidR="00000000" w:rsidRDefault="00AB18D1" w:rsidP="00AB18D1">
      <w:pPr>
        <w:numPr>
          <w:ilvl w:val="0"/>
          <w:numId w:val="109"/>
        </w:numPr>
        <w:tabs>
          <w:tab w:val="left" w:pos="2260"/>
        </w:tabs>
        <w:spacing w:line="0" w:lineRule="atLeast"/>
        <w:ind w:left="2260" w:hanging="688"/>
        <w:rPr>
          <w:rFonts w:ascii="Arial" w:eastAsia="Arial" w:hAnsi="Arial"/>
        </w:rPr>
      </w:pPr>
      <w:r>
        <w:rPr>
          <w:rFonts w:ascii="Arial" w:eastAsia="Arial" w:hAnsi="Arial"/>
        </w:rPr>
        <w:t>Record the resolution, decision rationale, and assumptions.</w:t>
      </w:r>
    </w:p>
    <w:p w:rsidR="00000000" w:rsidRDefault="00AB18D1">
      <w:pPr>
        <w:spacing w:line="239" w:lineRule="exact"/>
        <w:rPr>
          <w:rFonts w:ascii="Arial" w:eastAsia="Arial" w:hAnsi="Arial"/>
        </w:rPr>
      </w:pPr>
    </w:p>
    <w:p w:rsidR="00000000" w:rsidRDefault="00AB18D1" w:rsidP="00AB18D1">
      <w:pPr>
        <w:numPr>
          <w:ilvl w:val="0"/>
          <w:numId w:val="109"/>
        </w:numPr>
        <w:tabs>
          <w:tab w:val="left" w:pos="2260"/>
        </w:tabs>
        <w:spacing w:line="0" w:lineRule="atLeast"/>
        <w:ind w:left="2260" w:hanging="688"/>
        <w:rPr>
          <w:rFonts w:ascii="Arial" w:eastAsia="Arial" w:hAnsi="Arial"/>
        </w:rPr>
      </w:pPr>
      <w:r>
        <w:rPr>
          <w:rFonts w:ascii="Arial" w:eastAsia="Arial" w:hAnsi="Arial"/>
        </w:rPr>
        <w:t>Record, track, evaluate and report decisions.</w:t>
      </w:r>
    </w:p>
    <w:p w:rsidR="00000000" w:rsidRDefault="00AB18D1">
      <w:pPr>
        <w:spacing w:line="29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1140"/>
        <w:gridCol w:w="2200"/>
        <w:gridCol w:w="5360"/>
      </w:tblGrid>
      <w:tr w:rsidR="00000000">
        <w:trPr>
          <w:trHeight w:val="184"/>
        </w:trPr>
        <w:tc>
          <w:tcPr>
            <w:tcW w:w="1020" w:type="dxa"/>
            <w:shd w:val="clear" w:color="auto" w:fill="auto"/>
            <w:vAlign w:val="bottom"/>
          </w:tcPr>
          <w:p w:rsidR="00000000" w:rsidRDefault="00AB18D1">
            <w:pPr>
              <w:spacing w:line="0" w:lineRule="atLeast"/>
              <w:rPr>
                <w:rFonts w:ascii="Times New Roman" w:eastAsia="Times New Roman" w:hAnsi="Times New Roman"/>
                <w:sz w:val="16"/>
              </w:rPr>
            </w:pPr>
          </w:p>
        </w:tc>
        <w:tc>
          <w:tcPr>
            <w:tcW w:w="4540" w:type="dxa"/>
            <w:gridSpan w:val="3"/>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360" w:type="dxa"/>
            <w:vMerge w:val="restart"/>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37</w:t>
            </w:r>
          </w:p>
        </w:tc>
      </w:tr>
      <w:tr w:rsidR="00000000">
        <w:trPr>
          <w:trHeight w:val="48"/>
        </w:trPr>
        <w:tc>
          <w:tcPr>
            <w:tcW w:w="1020" w:type="dxa"/>
            <w:shd w:val="clear" w:color="auto" w:fill="auto"/>
            <w:vAlign w:val="bottom"/>
          </w:tcPr>
          <w:p w:rsidR="00000000" w:rsidRDefault="00AB18D1">
            <w:pPr>
              <w:spacing w:line="0" w:lineRule="atLeast"/>
              <w:rPr>
                <w:rFonts w:ascii="Times New Roman" w:eastAsia="Times New Roman" w:hAnsi="Times New Roman"/>
                <w:sz w:val="4"/>
              </w:rPr>
            </w:pPr>
          </w:p>
        </w:tc>
        <w:tc>
          <w:tcPr>
            <w:tcW w:w="1200" w:type="dxa"/>
            <w:vMerge w:val="restart"/>
            <w:shd w:val="clear" w:color="auto" w:fill="auto"/>
            <w:vAlign w:val="bottom"/>
          </w:tcPr>
          <w:p w:rsidR="00000000" w:rsidRDefault="00AB18D1">
            <w:pPr>
              <w:spacing w:line="145" w:lineRule="exact"/>
              <w:ind w:left="160"/>
              <w:rPr>
                <w:rFonts w:ascii="Arial" w:eastAsia="Arial" w:hAnsi="Arial"/>
                <w:sz w:val="16"/>
              </w:rPr>
            </w:pPr>
            <w:r>
              <w:rPr>
                <w:rFonts w:ascii="Arial" w:eastAsia="Arial" w:hAnsi="Arial"/>
                <w:sz w:val="16"/>
              </w:rPr>
              <w:t>© IEEE 2015</w:t>
            </w:r>
          </w:p>
        </w:tc>
        <w:tc>
          <w:tcPr>
            <w:tcW w:w="1140" w:type="dxa"/>
            <w:shd w:val="clear" w:color="auto" w:fill="auto"/>
            <w:vAlign w:val="bottom"/>
          </w:tcPr>
          <w:p w:rsidR="00000000" w:rsidRDefault="00AB18D1">
            <w:pPr>
              <w:spacing w:line="0" w:lineRule="atLeast"/>
              <w:rPr>
                <w:rFonts w:ascii="Times New Roman" w:eastAsia="Times New Roman" w:hAnsi="Times New Roman"/>
                <w:sz w:val="4"/>
              </w:rPr>
            </w:pPr>
          </w:p>
        </w:tc>
        <w:tc>
          <w:tcPr>
            <w:tcW w:w="2200" w:type="dxa"/>
            <w:shd w:val="clear" w:color="auto" w:fill="auto"/>
            <w:vAlign w:val="bottom"/>
          </w:tcPr>
          <w:p w:rsidR="00000000" w:rsidRDefault="00AB18D1">
            <w:pPr>
              <w:spacing w:line="48" w:lineRule="exact"/>
              <w:ind w:right="135"/>
              <w:jc w:val="righ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c>
          <w:tcPr>
            <w:tcW w:w="5360" w:type="dxa"/>
            <w:vMerge/>
            <w:shd w:val="clear" w:color="auto" w:fill="auto"/>
            <w:vAlign w:val="bottom"/>
          </w:tcPr>
          <w:p w:rsidR="00000000" w:rsidRDefault="00AB18D1">
            <w:pPr>
              <w:spacing w:line="0" w:lineRule="atLeast"/>
              <w:rPr>
                <w:rFonts w:ascii="Times New Roman" w:eastAsia="Times New Roman" w:hAnsi="Times New Roman"/>
                <w:sz w:val="4"/>
              </w:rPr>
            </w:pPr>
          </w:p>
        </w:tc>
      </w:tr>
      <w:tr w:rsidR="00000000">
        <w:trPr>
          <w:trHeight w:val="98"/>
        </w:trPr>
        <w:tc>
          <w:tcPr>
            <w:tcW w:w="1020" w:type="dxa"/>
            <w:shd w:val="clear" w:color="auto" w:fill="auto"/>
            <w:vAlign w:val="bottom"/>
          </w:tcPr>
          <w:p w:rsidR="00000000" w:rsidRDefault="00AB18D1">
            <w:pPr>
              <w:spacing w:line="98" w:lineRule="exact"/>
              <w:rPr>
                <w:rFonts w:ascii="Arial" w:eastAsia="Arial" w:hAnsi="Arial"/>
                <w:w w:val="99"/>
                <w:sz w:val="10"/>
              </w:rPr>
            </w:pPr>
            <w:r>
              <w:rPr>
                <w:rFonts w:ascii="Arial" w:eastAsia="Arial" w:hAnsi="Arial"/>
                <w:w w:val="99"/>
                <w:sz w:val="10"/>
              </w:rPr>
              <w:t>Copyright International</w:t>
            </w:r>
          </w:p>
        </w:tc>
        <w:tc>
          <w:tcPr>
            <w:tcW w:w="1200" w:type="dxa"/>
            <w:vMerge/>
            <w:shd w:val="clear" w:color="auto" w:fill="auto"/>
            <w:vAlign w:val="bottom"/>
          </w:tcPr>
          <w:p w:rsidR="00000000" w:rsidRDefault="00AB18D1">
            <w:pPr>
              <w:spacing w:line="0" w:lineRule="atLeast"/>
              <w:rPr>
                <w:rFonts w:ascii="Times New Roman" w:eastAsia="Times New Roman" w:hAnsi="Times New Roman"/>
                <w:sz w:val="8"/>
              </w:rPr>
            </w:pPr>
          </w:p>
        </w:tc>
        <w:tc>
          <w:tcPr>
            <w:tcW w:w="3340" w:type="dxa"/>
            <w:gridSpan w:val="2"/>
            <w:shd w:val="clear" w:color="auto" w:fill="auto"/>
            <w:vAlign w:val="bottom"/>
          </w:tcPr>
          <w:p w:rsidR="00000000" w:rsidRDefault="00AB18D1">
            <w:pPr>
              <w:spacing w:line="98" w:lineRule="exact"/>
              <w:ind w:right="1895"/>
              <w:jc w:val="right"/>
              <w:rPr>
                <w:rFonts w:ascii="Arial" w:eastAsia="Arial" w:hAnsi="Arial"/>
                <w:sz w:val="11"/>
              </w:rPr>
            </w:pPr>
            <w:r>
              <w:rPr>
                <w:rFonts w:ascii="Arial" w:eastAsia="Arial" w:hAnsi="Arial"/>
                <w:sz w:val="11"/>
              </w:rPr>
              <w:t>All rights reserved</w:t>
            </w:r>
          </w:p>
        </w:tc>
        <w:tc>
          <w:tcPr>
            <w:tcW w:w="53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234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2200" w:type="dxa"/>
            <w:shd w:val="clear" w:color="auto" w:fill="auto"/>
            <w:vAlign w:val="bottom"/>
          </w:tcPr>
          <w:p w:rsidR="00000000" w:rsidRDefault="00AB18D1">
            <w:pPr>
              <w:spacing w:line="0" w:lineRule="atLeast"/>
              <w:rPr>
                <w:rFonts w:ascii="Times New Roman" w:eastAsia="Times New Roman" w:hAnsi="Times New Roman"/>
                <w:sz w:val="8"/>
              </w:rPr>
            </w:pPr>
          </w:p>
        </w:tc>
        <w:tc>
          <w:tcPr>
            <w:tcW w:w="53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336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2200" w:type="dxa"/>
            <w:shd w:val="clear" w:color="auto" w:fill="auto"/>
            <w:vAlign w:val="bottom"/>
          </w:tcPr>
          <w:p w:rsidR="00000000" w:rsidRDefault="00AB18D1">
            <w:pPr>
              <w:spacing w:line="0" w:lineRule="atLeast"/>
              <w:rPr>
                <w:rFonts w:ascii="Times New Roman" w:eastAsia="Times New Roman" w:hAnsi="Times New Roman"/>
                <w:sz w:val="9"/>
              </w:rPr>
            </w:pPr>
          </w:p>
        </w:tc>
        <w:tc>
          <w:tcPr>
            <w:tcW w:w="5360" w:type="dxa"/>
            <w:shd w:val="clear" w:color="auto" w:fill="auto"/>
            <w:vAlign w:val="bottom"/>
          </w:tcPr>
          <w:p w:rsidR="00000000" w:rsidRDefault="00AB18D1">
            <w:pPr>
              <w:spacing w:line="114" w:lineRule="exact"/>
              <w:ind w:left="160"/>
              <w:rPr>
                <w:rFonts w:ascii="Arial" w:eastAsia="Arial" w:hAnsi="Arial"/>
                <w:sz w:val="10"/>
              </w:rPr>
            </w:pPr>
            <w:r>
              <w:rPr>
                <w:rFonts w:ascii="Arial" w:eastAsia="Arial" w:hAnsi="Arial"/>
                <w:sz w:val="10"/>
              </w:rPr>
              <w:t>Licensee=Medtronic/5966437005, User=Pope, Benjamin</w:t>
            </w:r>
          </w:p>
        </w:tc>
      </w:tr>
      <w:tr w:rsidR="00000000">
        <w:trPr>
          <w:trHeight w:val="120"/>
        </w:trPr>
        <w:tc>
          <w:tcPr>
            <w:tcW w:w="336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t>
            </w:r>
            <w:r>
              <w:rPr>
                <w:rFonts w:ascii="Arial" w:eastAsia="Arial" w:hAnsi="Arial"/>
                <w:sz w:val="10"/>
              </w:rPr>
              <w:t>working permitted without license from IHS</w:t>
            </w:r>
          </w:p>
        </w:tc>
        <w:tc>
          <w:tcPr>
            <w:tcW w:w="2200" w:type="dxa"/>
            <w:shd w:val="clear" w:color="auto" w:fill="auto"/>
            <w:vAlign w:val="bottom"/>
          </w:tcPr>
          <w:p w:rsidR="00000000" w:rsidRDefault="00AB18D1">
            <w:pPr>
              <w:spacing w:line="0" w:lineRule="atLeast"/>
              <w:rPr>
                <w:rFonts w:ascii="Times New Roman" w:eastAsia="Times New Roman" w:hAnsi="Times New Roman"/>
                <w:sz w:val="10"/>
              </w:rPr>
            </w:pPr>
          </w:p>
        </w:tc>
        <w:tc>
          <w:tcPr>
            <w:tcW w:w="5360" w:type="dxa"/>
            <w:shd w:val="clear" w:color="auto" w:fill="auto"/>
            <w:vAlign w:val="bottom"/>
          </w:tcPr>
          <w:p w:rsidR="00000000" w:rsidRDefault="00AB18D1">
            <w:pPr>
              <w:spacing w:line="0" w:lineRule="atLeast"/>
              <w:ind w:left="16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46" w:name="page46"/>
      <w:bookmarkEnd w:id="46"/>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1 This includes records of problems and opportunities and their disposition, as stipulated in agreements or organizational procedures and</w:t>
      </w:r>
      <w:r>
        <w:rPr>
          <w:rFonts w:ascii="Arial" w:eastAsia="Arial" w:hAnsi="Arial"/>
          <w:sz w:val="18"/>
        </w:rPr>
        <w:t xml:space="preserve"> in a manner that permits auditing and learning from experience.</w:t>
      </w:r>
    </w:p>
    <w:p w:rsidR="00000000" w:rsidRDefault="00AB18D1">
      <w:pPr>
        <w:spacing w:line="179"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2 This allows the organization to confirm that problems have been effectively resolved, that adverse trends have been reversed, and that advantage has been taken of opportunities.</w:t>
      </w:r>
    </w:p>
    <w:p w:rsidR="00000000" w:rsidRDefault="00AB18D1">
      <w:pPr>
        <w:spacing w:line="170"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6.3.</w:t>
      </w:r>
      <w:r>
        <w:rPr>
          <w:rFonts w:ascii="Arial" w:eastAsia="Arial" w:hAnsi="Arial"/>
          <w:b/>
        </w:rPr>
        <w:t>4</w:t>
      </w:r>
      <w:r>
        <w:rPr>
          <w:rFonts w:ascii="Times New Roman" w:eastAsia="Times New Roman" w:hAnsi="Times New Roman"/>
        </w:rPr>
        <w:tab/>
      </w:r>
      <w:r>
        <w:rPr>
          <w:rFonts w:ascii="Arial" w:eastAsia="Arial" w:hAnsi="Arial"/>
          <w:b/>
          <w:sz w:val="19"/>
        </w:rPr>
        <w:t>Risk management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6.3.4.1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The purpose of the Risk Management process is to identify, analyze, treat and monitor the risks continually.</w:t>
      </w:r>
    </w:p>
    <w:p w:rsidR="00000000" w:rsidRDefault="00AB18D1">
      <w:pPr>
        <w:spacing w:line="240"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The Risk Management process is a continual process for systematically addressing risk throughout the l</w:t>
      </w:r>
      <w:r>
        <w:rPr>
          <w:rFonts w:ascii="Arial" w:eastAsia="Arial" w:hAnsi="Arial"/>
        </w:rPr>
        <w:t>ife cycle of a system product or service. It can be applied to risks related to the acquisition, development, maintenance or operation of a system.</w:t>
      </w:r>
    </w:p>
    <w:p w:rsidR="00000000" w:rsidRDefault="00AB18D1">
      <w:pPr>
        <w:spacing w:line="197"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Risk is defined in ISO Guide 73:2009 as "The effect of uncertainty on objectives". This has an attache</w:t>
      </w:r>
      <w:r>
        <w:rPr>
          <w:rFonts w:ascii="Arial" w:eastAsia="Arial" w:hAnsi="Arial"/>
          <w:sz w:val="18"/>
        </w:rPr>
        <w:t xml:space="preserve">d NOTE 1, "An effect is a deviation from the expected </w:t>
      </w:r>
      <w:r>
        <w:rPr>
          <w:rFonts w:ascii="Arial" w:eastAsia="Arial" w:hAnsi="Arial"/>
          <w:sz w:val="18"/>
        </w:rPr>
        <w:t>— positive and/or negative." A positive risk is sometimes commonly known as an opportunity, and addressed within the risk management process.</w:t>
      </w:r>
    </w:p>
    <w:p w:rsidR="00000000" w:rsidRDefault="00AB18D1">
      <w:pPr>
        <w:spacing w:line="18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6.3.4.2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w:t>
      </w:r>
      <w:r>
        <w:rPr>
          <w:rFonts w:ascii="Arial" w:eastAsia="Arial" w:hAnsi="Arial"/>
        </w:rPr>
        <w:t>ion of the Risk Management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110"/>
        </w:numPr>
        <w:tabs>
          <w:tab w:val="left" w:pos="860"/>
        </w:tabs>
        <w:spacing w:line="0" w:lineRule="atLeast"/>
        <w:ind w:left="860" w:hanging="366"/>
        <w:rPr>
          <w:rFonts w:ascii="Arial" w:eastAsia="Arial" w:hAnsi="Arial"/>
        </w:rPr>
      </w:pPr>
      <w:r>
        <w:rPr>
          <w:rFonts w:ascii="Arial" w:eastAsia="Arial" w:hAnsi="Arial"/>
        </w:rPr>
        <w:t>Risks are identified.</w:t>
      </w:r>
    </w:p>
    <w:p w:rsidR="00000000" w:rsidRDefault="00AB18D1">
      <w:pPr>
        <w:spacing w:line="240" w:lineRule="exact"/>
        <w:rPr>
          <w:rFonts w:ascii="Arial" w:eastAsia="Arial" w:hAnsi="Arial"/>
        </w:rPr>
      </w:pPr>
    </w:p>
    <w:p w:rsidR="00000000" w:rsidRDefault="00AB18D1" w:rsidP="00AB18D1">
      <w:pPr>
        <w:numPr>
          <w:ilvl w:val="0"/>
          <w:numId w:val="110"/>
        </w:numPr>
        <w:tabs>
          <w:tab w:val="left" w:pos="860"/>
        </w:tabs>
        <w:spacing w:line="0" w:lineRule="atLeast"/>
        <w:ind w:left="860" w:hanging="366"/>
        <w:rPr>
          <w:rFonts w:ascii="Arial" w:eastAsia="Arial" w:hAnsi="Arial"/>
        </w:rPr>
      </w:pPr>
      <w:r>
        <w:rPr>
          <w:rFonts w:ascii="Arial" w:eastAsia="Arial" w:hAnsi="Arial"/>
        </w:rPr>
        <w:t>Risks are analyzed.</w:t>
      </w:r>
    </w:p>
    <w:p w:rsidR="00000000" w:rsidRDefault="00AB18D1">
      <w:pPr>
        <w:spacing w:line="240" w:lineRule="exact"/>
        <w:rPr>
          <w:rFonts w:ascii="Arial" w:eastAsia="Arial" w:hAnsi="Arial"/>
        </w:rPr>
      </w:pPr>
    </w:p>
    <w:p w:rsidR="00000000" w:rsidRDefault="00AB18D1" w:rsidP="00AB18D1">
      <w:pPr>
        <w:numPr>
          <w:ilvl w:val="0"/>
          <w:numId w:val="110"/>
        </w:numPr>
        <w:tabs>
          <w:tab w:val="left" w:pos="860"/>
        </w:tabs>
        <w:spacing w:line="0" w:lineRule="atLeast"/>
        <w:ind w:left="860" w:hanging="366"/>
        <w:rPr>
          <w:rFonts w:ascii="Arial" w:eastAsia="Arial" w:hAnsi="Arial"/>
        </w:rPr>
      </w:pPr>
      <w:r>
        <w:rPr>
          <w:rFonts w:ascii="Arial" w:eastAsia="Arial" w:hAnsi="Arial"/>
        </w:rPr>
        <w:t>Risk treatment options are identified, prioritized, and selected.</w:t>
      </w:r>
    </w:p>
    <w:p w:rsidR="00000000" w:rsidRDefault="00AB18D1">
      <w:pPr>
        <w:spacing w:line="239" w:lineRule="exact"/>
        <w:rPr>
          <w:rFonts w:ascii="Arial" w:eastAsia="Arial" w:hAnsi="Arial"/>
        </w:rPr>
      </w:pPr>
    </w:p>
    <w:p w:rsidR="00000000" w:rsidRDefault="00AB18D1" w:rsidP="00AB18D1">
      <w:pPr>
        <w:numPr>
          <w:ilvl w:val="0"/>
          <w:numId w:val="110"/>
        </w:numPr>
        <w:tabs>
          <w:tab w:val="left" w:pos="860"/>
        </w:tabs>
        <w:spacing w:line="0" w:lineRule="atLeast"/>
        <w:ind w:left="860" w:hanging="366"/>
        <w:rPr>
          <w:rFonts w:ascii="Arial" w:eastAsia="Arial" w:hAnsi="Arial"/>
        </w:rPr>
      </w:pPr>
      <w:r>
        <w:rPr>
          <w:rFonts w:ascii="Arial" w:eastAsia="Arial" w:hAnsi="Arial"/>
        </w:rPr>
        <w:t>Appropriate treatment is implemented.</w:t>
      </w:r>
    </w:p>
    <w:p w:rsidR="00000000" w:rsidRDefault="00AB18D1">
      <w:pPr>
        <w:spacing w:line="240" w:lineRule="exact"/>
        <w:rPr>
          <w:rFonts w:ascii="Arial" w:eastAsia="Arial" w:hAnsi="Arial"/>
        </w:rPr>
      </w:pPr>
    </w:p>
    <w:p w:rsidR="00000000" w:rsidRDefault="00AB18D1" w:rsidP="00AB18D1">
      <w:pPr>
        <w:numPr>
          <w:ilvl w:val="0"/>
          <w:numId w:val="110"/>
        </w:numPr>
        <w:tabs>
          <w:tab w:val="left" w:pos="860"/>
        </w:tabs>
        <w:spacing w:line="0" w:lineRule="atLeast"/>
        <w:ind w:left="860" w:hanging="366"/>
        <w:rPr>
          <w:rFonts w:ascii="Arial" w:eastAsia="Arial" w:hAnsi="Arial"/>
        </w:rPr>
      </w:pPr>
      <w:r>
        <w:rPr>
          <w:rFonts w:ascii="Arial" w:eastAsia="Arial" w:hAnsi="Arial"/>
        </w:rPr>
        <w:t>Risks are evaluated to assess changes in status and progress in treat</w:t>
      </w:r>
      <w:r>
        <w:rPr>
          <w:rFonts w:ascii="Arial" w:eastAsia="Arial" w:hAnsi="Arial"/>
        </w:rPr>
        <w:t>ment.</w:t>
      </w:r>
    </w:p>
    <w:p w:rsidR="00000000" w:rsidRDefault="00AB18D1">
      <w:pPr>
        <w:spacing w:line="23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6.3.4.3</w:t>
      </w:r>
      <w:r>
        <w:rPr>
          <w:rFonts w:ascii="Times New Roman" w:eastAsia="Times New Roman" w:hAnsi="Times New Roman"/>
        </w:rPr>
        <w:tab/>
      </w:r>
      <w:r>
        <w:rPr>
          <w:rFonts w:ascii="Arial" w:eastAsia="Arial" w:hAnsi="Arial"/>
          <w:b/>
          <w:sz w:val="19"/>
        </w:rPr>
        <w:t>Activities and tasks</w:t>
      </w:r>
    </w:p>
    <w:p w:rsidR="00000000" w:rsidRDefault="00AB18D1">
      <w:pPr>
        <w:spacing w:line="242"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project shall implement the following activities and tasks in accordance with applicable organization policies and procedures with respect to the Risk Management process.</w:t>
      </w:r>
    </w:p>
    <w:p w:rsidR="00000000" w:rsidRDefault="00AB18D1">
      <w:pPr>
        <w:spacing w:line="178" w:lineRule="exact"/>
        <w:rPr>
          <w:rFonts w:ascii="Times New Roman" w:eastAsia="Times New Roman" w:hAnsi="Times New Roman"/>
        </w:rPr>
      </w:pPr>
    </w:p>
    <w:p w:rsidR="00000000" w:rsidRDefault="00AB18D1">
      <w:pPr>
        <w:spacing w:line="201" w:lineRule="auto"/>
        <w:ind w:left="500"/>
        <w:jc w:val="both"/>
        <w:rPr>
          <w:rFonts w:ascii="Arial" w:eastAsia="Arial" w:hAnsi="Arial"/>
          <w:sz w:val="18"/>
        </w:rPr>
      </w:pPr>
      <w:r>
        <w:rPr>
          <w:rFonts w:ascii="Arial" w:eastAsia="Arial" w:hAnsi="Arial"/>
          <w:sz w:val="18"/>
        </w:rPr>
        <w:t>NOTE ISO/IEC/IEEE 16085 provides a more det</w:t>
      </w:r>
      <w:r>
        <w:rPr>
          <w:rFonts w:ascii="Arial" w:eastAsia="Arial" w:hAnsi="Arial"/>
          <w:sz w:val="18"/>
        </w:rPr>
        <w:t xml:space="preserve">ailed set of risk management activities and tasks. This risk management process is aligned with ISO 31000:2009 </w:t>
      </w:r>
      <w:r>
        <w:rPr>
          <w:rFonts w:ascii="Arial" w:eastAsia="Arial" w:hAnsi="Arial"/>
          <w:i/>
          <w:sz w:val="18"/>
        </w:rPr>
        <w:t xml:space="preserve">Risk management </w:t>
      </w:r>
      <w:r>
        <w:rPr>
          <w:rFonts w:ascii="Arial" w:eastAsia="Arial" w:hAnsi="Arial"/>
          <w:i/>
          <w:sz w:val="18"/>
        </w:rPr>
        <w:t>— Principles and Guidelines</w:t>
      </w:r>
      <w:r>
        <w:rPr>
          <w:rFonts w:ascii="Arial" w:eastAsia="Arial" w:hAnsi="Arial"/>
          <w:sz w:val="18"/>
        </w:rPr>
        <w:t>, and ISO Guide 73:2009,</w:t>
      </w:r>
      <w:r>
        <w:rPr>
          <w:rFonts w:ascii="Courier New" w:eastAsia="Courier New" w:hAnsi="Courier New"/>
          <w:sz w:val="6"/>
        </w:rPr>
        <w:t>--</w:t>
      </w:r>
      <w:r>
        <w:rPr>
          <w:rFonts w:ascii="Arial" w:eastAsia="Arial" w:hAnsi="Arial"/>
          <w:sz w:val="18"/>
        </w:rPr>
        <w:t xml:space="preserve"> </w:t>
      </w:r>
      <w:r>
        <w:rPr>
          <w:rFonts w:ascii="Arial" w:eastAsia="Arial" w:hAnsi="Arial"/>
          <w:i/>
          <w:sz w:val="18"/>
        </w:rPr>
        <w:t xml:space="preserve">Risk management </w:t>
      </w:r>
      <w:r>
        <w:rPr>
          <w:rFonts w:ascii="Arial" w:eastAsia="Arial" w:hAnsi="Arial"/>
          <w:i/>
          <w:sz w:val="18"/>
        </w:rPr>
        <w:t>— Vocabulary.</w:t>
      </w:r>
      <w:r>
        <w:rPr>
          <w:rFonts w:ascii="Arial" w:eastAsia="Arial" w:hAnsi="Arial"/>
          <w:sz w:val="18"/>
        </w:rPr>
        <w:t xml:space="preserve"> ISO 9001:2008 standard provides risk-based pr</w:t>
      </w:r>
      <w:r>
        <w:rPr>
          <w:rFonts w:ascii="Arial" w:eastAsia="Arial" w:hAnsi="Arial"/>
          <w:sz w:val="18"/>
        </w:rPr>
        <w:t>eventive action requirements in</w:t>
      </w:r>
    </w:p>
    <w:p w:rsidR="00000000" w:rsidRDefault="00AB18D1">
      <w:pPr>
        <w:tabs>
          <w:tab w:val="left" w:pos="1340"/>
        </w:tabs>
        <w:spacing w:line="0" w:lineRule="atLeast"/>
        <w:ind w:left="500"/>
        <w:rPr>
          <w:rFonts w:ascii="Arial" w:eastAsia="Arial" w:hAnsi="Arial"/>
          <w:sz w:val="17"/>
        </w:rPr>
      </w:pPr>
      <w:r>
        <w:rPr>
          <w:rFonts w:ascii="Arial" w:eastAsia="Arial" w:hAnsi="Arial"/>
          <w:sz w:val="15"/>
        </w:rPr>
        <w:t>subclause</w:t>
      </w:r>
      <w:r>
        <w:rPr>
          <w:rFonts w:ascii="Times New Roman" w:eastAsia="Times New Roman" w:hAnsi="Times New Roman"/>
        </w:rPr>
        <w:t xml:space="preserve"> </w:t>
      </w:r>
      <w:r>
        <w:rPr>
          <w:rFonts w:ascii="Courier New" w:eastAsia="Courier New" w:hAnsi="Courier New"/>
          <w:sz w:val="3"/>
        </w:rPr>
        <w:t>`,,`,,,`,``,,,`,`,``,``,,,,,,`</w:t>
      </w:r>
      <w:r>
        <w:rPr>
          <w:rFonts w:ascii="Times New Roman" w:eastAsia="Times New Roman" w:hAnsi="Times New Roman"/>
        </w:rPr>
        <w:tab/>
      </w:r>
      <w:r>
        <w:rPr>
          <w:rFonts w:ascii="Arial" w:eastAsia="Arial" w:hAnsi="Arial"/>
          <w:sz w:val="17"/>
        </w:rPr>
        <w:t>8.5.3.</w:t>
      </w:r>
    </w:p>
    <w:p w:rsidR="00000000" w:rsidRDefault="00AB18D1">
      <w:pPr>
        <w:spacing w:line="358"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Plan risk management. </w:t>
      </w:r>
      <w:r>
        <w:rPr>
          <w:rFonts w:ascii="Arial" w:eastAsia="Arial" w:hAnsi="Arial"/>
        </w:rPr>
        <w:t>This activity consists of the following tasks:</w:t>
      </w:r>
    </w:p>
    <w:p w:rsidR="00000000" w:rsidRDefault="00AB18D1">
      <w:pPr>
        <w:spacing w:line="174" w:lineRule="exact"/>
        <w:rPr>
          <w:rFonts w:ascii="Times New Roman" w:eastAsia="Times New Roman" w:hAnsi="Times New Roman"/>
        </w:rPr>
      </w:pPr>
    </w:p>
    <w:p w:rsidR="00000000" w:rsidRDefault="00AB18D1">
      <w:pPr>
        <w:tabs>
          <w:tab w:val="left" w:pos="1140"/>
          <w:tab w:val="left" w:pos="1560"/>
        </w:tabs>
        <w:spacing w:line="0" w:lineRule="atLeast"/>
        <w:ind w:left="900"/>
        <w:rPr>
          <w:rFonts w:ascii="Arial" w:eastAsia="Arial" w:hAnsi="Arial"/>
          <w:sz w:val="19"/>
        </w:rPr>
      </w:pPr>
      <w:r>
        <w:rPr>
          <w:rFonts w:ascii="Arial" w:eastAsia="Arial" w:hAnsi="Arial"/>
        </w:rPr>
        <w:t>1)</w:t>
      </w:r>
      <w:r>
        <w:rPr>
          <w:rFonts w:ascii="Times New Roman" w:eastAsia="Times New Roman" w:hAnsi="Times New Roman"/>
        </w:rPr>
        <w:tab/>
      </w:r>
      <w:r>
        <w:rPr>
          <w:rFonts w:ascii="Courier New" w:eastAsia="Courier New" w:hAnsi="Courier New"/>
          <w:sz w:val="6"/>
        </w:rPr>
        <w:t>-</w:t>
      </w:r>
      <w:r>
        <w:rPr>
          <w:rFonts w:ascii="Times New Roman" w:eastAsia="Times New Roman" w:hAnsi="Times New Roman"/>
        </w:rPr>
        <w:tab/>
      </w:r>
      <w:r>
        <w:rPr>
          <w:rFonts w:ascii="Arial" w:eastAsia="Arial" w:hAnsi="Arial"/>
          <w:sz w:val="19"/>
        </w:rPr>
        <w:t>Define the risk management strategy.</w:t>
      </w:r>
    </w:p>
    <w:p w:rsidR="00000000" w:rsidRDefault="00AB18D1">
      <w:pPr>
        <w:tabs>
          <w:tab w:val="left" w:pos="1680"/>
        </w:tabs>
        <w:spacing w:line="193" w:lineRule="auto"/>
        <w:ind w:left="840"/>
        <w:rPr>
          <w:rFonts w:ascii="Arial" w:eastAsia="Arial" w:hAnsi="Arial"/>
          <w:sz w:val="13"/>
        </w:rPr>
      </w:pPr>
      <w:r>
        <w:rPr>
          <w:rFonts w:ascii="Arial" w:eastAsia="Arial" w:hAnsi="Arial"/>
          <w:sz w:val="13"/>
        </w:rPr>
        <w:t>NOTE</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3"/>
        </w:rPr>
        <w:t>This includes the risk management proces</w:t>
      </w:r>
      <w:r>
        <w:rPr>
          <w:rFonts w:ascii="Arial" w:eastAsia="Arial" w:hAnsi="Arial"/>
          <w:sz w:val="13"/>
        </w:rPr>
        <w:t>s of all supply chain suppliers and describes how risks from all</w:t>
      </w:r>
    </w:p>
    <w:p w:rsidR="00000000" w:rsidRDefault="00AB18D1">
      <w:pPr>
        <w:spacing w:line="305" w:lineRule="exact"/>
        <w:rPr>
          <w:rFonts w:ascii="Times New Roman" w:eastAsia="Times New Roman" w:hAnsi="Times New Roman"/>
        </w:rPr>
      </w:pPr>
    </w:p>
    <w:tbl>
      <w:tblPr>
        <w:tblW w:w="0" w:type="auto"/>
        <w:tblInd w:w="1164" w:type="dxa"/>
        <w:tblLayout w:type="fixed"/>
        <w:tblCellMar>
          <w:top w:w="0" w:type="dxa"/>
          <w:left w:w="0" w:type="dxa"/>
          <w:bottom w:w="0" w:type="dxa"/>
          <w:right w:w="0" w:type="dxa"/>
        </w:tblCellMar>
        <w:tblLook w:val="0000" w:firstRow="0" w:lastRow="0" w:firstColumn="0" w:lastColumn="0" w:noHBand="0" w:noVBand="0"/>
      </w:tblPr>
      <w:tblGrid>
        <w:gridCol w:w="438"/>
      </w:tblGrid>
      <w:tr w:rsidR="00000000">
        <w:trPr>
          <w:gridBefore w:val="1"/>
          <w:trHeight w:val="1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0" w:lineRule="atLeast"/>
        <w:ind w:left="840"/>
        <w:rPr>
          <w:rFonts w:ascii="Arial" w:eastAsia="Arial" w:hAnsi="Arial"/>
          <w:sz w:val="18"/>
        </w:rPr>
      </w:pPr>
      <w:r>
        <w:rPr>
          <w:rFonts w:ascii="Arial" w:eastAsia="Arial" w:hAnsi="Arial"/>
          <w:sz w:val="18"/>
        </w:rPr>
        <w:t>suppliers will be raised to the next level(s) for incorporation in the project risk process.</w:t>
      </w:r>
    </w:p>
    <w:p w:rsidR="00000000" w:rsidRDefault="00AB18D1">
      <w:pPr>
        <w:spacing w:line="237" w:lineRule="exact"/>
        <w:rPr>
          <w:rFonts w:ascii="Times New Roman" w:eastAsia="Times New Roman" w:hAnsi="Times New Roman"/>
        </w:rPr>
      </w:pPr>
    </w:p>
    <w:p w:rsidR="00000000" w:rsidRDefault="00AB18D1" w:rsidP="00AB18D1">
      <w:pPr>
        <w:numPr>
          <w:ilvl w:val="0"/>
          <w:numId w:val="111"/>
        </w:numPr>
        <w:tabs>
          <w:tab w:val="left" w:pos="1580"/>
        </w:tabs>
        <w:spacing w:line="0" w:lineRule="atLeast"/>
        <w:ind w:left="1580" w:hanging="686"/>
        <w:rPr>
          <w:rFonts w:ascii="Arial" w:eastAsia="Arial" w:hAnsi="Arial"/>
        </w:rPr>
      </w:pPr>
      <w:r>
        <w:rPr>
          <w:rFonts w:ascii="Arial" w:eastAsia="Arial" w:hAnsi="Arial"/>
        </w:rPr>
        <w:t>Define and record the context of the Risk Management process.</w:t>
      </w:r>
    </w:p>
    <w:p w:rsidR="00000000" w:rsidRDefault="00AB18D1">
      <w:pPr>
        <w:spacing w:line="246" w:lineRule="exact"/>
        <w:rPr>
          <w:rFonts w:ascii="Times New Roman" w:eastAsia="Times New Roman" w:hAnsi="Times New Roman"/>
        </w:rPr>
      </w:pPr>
    </w:p>
    <w:p w:rsidR="00000000" w:rsidRDefault="00AB18D1">
      <w:pPr>
        <w:spacing w:line="252" w:lineRule="auto"/>
        <w:ind w:left="840"/>
        <w:jc w:val="both"/>
        <w:rPr>
          <w:rFonts w:ascii="Arial" w:eastAsia="Arial" w:hAnsi="Arial"/>
          <w:sz w:val="18"/>
        </w:rPr>
      </w:pPr>
      <w:r>
        <w:rPr>
          <w:rFonts w:ascii="Arial" w:eastAsia="Arial" w:hAnsi="Arial"/>
          <w:sz w:val="18"/>
        </w:rPr>
        <w:t>NOTE 1 This includes a descr</w:t>
      </w:r>
      <w:r>
        <w:rPr>
          <w:rFonts w:ascii="Arial" w:eastAsia="Arial" w:hAnsi="Arial"/>
          <w:sz w:val="18"/>
        </w:rPr>
        <w:t>iption of stakeholders</w:t>
      </w:r>
      <w:r>
        <w:rPr>
          <w:rFonts w:ascii="Arial" w:eastAsia="Arial" w:hAnsi="Arial"/>
          <w:sz w:val="18"/>
        </w:rPr>
        <w:t>’ perspectives, risk categories, and a description (perhaps by reference) of the technical and managerial objectives, assumptions and constraints. The risk categories include the relevant technical areas of the system and facilitate i</w:t>
      </w:r>
      <w:r>
        <w:rPr>
          <w:rFonts w:ascii="Arial" w:eastAsia="Arial" w:hAnsi="Arial"/>
          <w:sz w:val="18"/>
        </w:rPr>
        <w:t>dentification of risks across the life cycle of the system. As noted in ISO 31000 the aim of this step is to generate a comprehensive list of risks based on those events that might create, enhance, prevent, degrade, accelerate or delay the achievement of o</w:t>
      </w:r>
      <w:r>
        <w:rPr>
          <w:rFonts w:ascii="Arial" w:eastAsia="Arial" w:hAnsi="Arial"/>
          <w:sz w:val="18"/>
        </w:rPr>
        <w:t>bjectives.</w:t>
      </w:r>
    </w:p>
    <w:p w:rsidR="00000000" w:rsidRDefault="00AB18D1">
      <w:pPr>
        <w:spacing w:line="204"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 xml:space="preserve">NOTE 2 Opportunities, which are one type of risk, provide potential benefits for the system or project. Each of the opportunities pursued have associated risks that detract from the expected benefit. This includes the risks associated with not </w:t>
      </w:r>
      <w:r>
        <w:rPr>
          <w:rFonts w:ascii="Arial" w:eastAsia="Arial" w:hAnsi="Arial"/>
          <w:sz w:val="18"/>
        </w:rPr>
        <w:t>pursuing an opportunity, as well as the risk of not achieving the effects of the opportunity.</w:t>
      </w:r>
    </w:p>
    <w:p w:rsidR="00000000" w:rsidRDefault="00AB18D1">
      <w:pPr>
        <w:spacing w:line="261" w:lineRule="auto"/>
        <w:ind w:left="840"/>
        <w:jc w:val="both"/>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3"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38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w:t>
      </w:r>
      <w:r>
        <w:rPr>
          <w:rFonts w:ascii="Arial" w:eastAsia="Arial" w:hAnsi="Arial"/>
          <w:sz w:val="10"/>
        </w:rPr>
        <w:t>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84"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jc w:val="right"/>
        <w:rPr>
          <w:rFonts w:ascii="Arial" w:eastAsia="Arial" w:hAnsi="Arial"/>
          <w:b/>
          <w:sz w:val="22"/>
        </w:rPr>
      </w:pPr>
      <w:bookmarkStart w:id="47" w:name="page47"/>
      <w:bookmarkEnd w:id="47"/>
      <w:r>
        <w:rPr>
          <w:rFonts w:ascii="Arial" w:eastAsia="Arial" w:hAnsi="Arial"/>
          <w:b/>
          <w:sz w:val="22"/>
        </w:rPr>
        <w:t>ISO/IEC/IEEE 15288:2015(E)</w:t>
      </w:r>
    </w:p>
    <w:p w:rsidR="00000000" w:rsidRDefault="00AB18D1">
      <w:pPr>
        <w:spacing w:line="215" w:lineRule="exact"/>
        <w:rPr>
          <w:rFonts w:ascii="Times New Roman" w:eastAsia="Times New Roman" w:hAnsi="Times New Roman"/>
        </w:rPr>
      </w:pPr>
    </w:p>
    <w:p w:rsidR="00000000" w:rsidRDefault="00AB18D1" w:rsidP="00AB18D1">
      <w:pPr>
        <w:numPr>
          <w:ilvl w:val="0"/>
          <w:numId w:val="112"/>
        </w:numPr>
        <w:tabs>
          <w:tab w:val="left" w:pos="1540"/>
        </w:tabs>
        <w:spacing w:line="0" w:lineRule="atLeast"/>
        <w:ind w:left="1540" w:hanging="368"/>
        <w:rPr>
          <w:rFonts w:ascii="Arial" w:eastAsia="Arial" w:hAnsi="Arial"/>
        </w:rPr>
      </w:pPr>
      <w:r>
        <w:rPr>
          <w:rFonts w:ascii="Arial" w:eastAsia="Arial" w:hAnsi="Arial"/>
          <w:b/>
        </w:rPr>
        <w:t>Manage the risk profile.</w:t>
      </w:r>
      <w:r>
        <w:rPr>
          <w:rFonts w:ascii="Arial" w:eastAsia="Arial" w:hAnsi="Arial"/>
          <w:b/>
        </w:rPr>
        <w:t xml:space="preserve">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112"/>
        </w:numPr>
        <w:tabs>
          <w:tab w:val="left" w:pos="2260"/>
        </w:tabs>
        <w:spacing w:line="0" w:lineRule="atLeast"/>
        <w:ind w:left="2260" w:hanging="688"/>
        <w:rPr>
          <w:rFonts w:ascii="Arial" w:eastAsia="Arial" w:hAnsi="Arial"/>
        </w:rPr>
      </w:pPr>
      <w:r>
        <w:rPr>
          <w:rFonts w:ascii="Arial" w:eastAsia="Arial" w:hAnsi="Arial"/>
        </w:rPr>
        <w:t>Define and record the risk thresholds and conditions under which a level of risk may be accepted.</w:t>
      </w:r>
    </w:p>
    <w:p w:rsidR="00000000" w:rsidRDefault="00AB18D1">
      <w:pPr>
        <w:spacing w:line="239" w:lineRule="exact"/>
        <w:rPr>
          <w:rFonts w:ascii="Arial" w:eastAsia="Arial" w:hAnsi="Arial"/>
        </w:rPr>
      </w:pPr>
    </w:p>
    <w:p w:rsidR="00000000" w:rsidRDefault="00AB18D1" w:rsidP="00AB18D1">
      <w:pPr>
        <w:numPr>
          <w:ilvl w:val="1"/>
          <w:numId w:val="112"/>
        </w:numPr>
        <w:tabs>
          <w:tab w:val="left" w:pos="2260"/>
        </w:tabs>
        <w:spacing w:line="0" w:lineRule="atLeast"/>
        <w:ind w:left="2260" w:hanging="688"/>
        <w:rPr>
          <w:rFonts w:ascii="Arial" w:eastAsia="Arial" w:hAnsi="Arial"/>
        </w:rPr>
      </w:pPr>
      <w:r>
        <w:rPr>
          <w:rFonts w:ascii="Arial" w:eastAsia="Arial" w:hAnsi="Arial"/>
        </w:rPr>
        <w:t>Establish and maintain a risk profile.</w:t>
      </w:r>
    </w:p>
    <w:p w:rsidR="00000000" w:rsidRDefault="00AB18D1">
      <w:pPr>
        <w:spacing w:line="247" w:lineRule="exact"/>
        <w:rPr>
          <w:rFonts w:ascii="Times New Roman" w:eastAsia="Times New Roman" w:hAnsi="Times New Roman"/>
        </w:rPr>
      </w:pPr>
    </w:p>
    <w:p w:rsidR="00000000" w:rsidRDefault="00AB18D1">
      <w:pPr>
        <w:spacing w:line="252" w:lineRule="auto"/>
        <w:ind w:left="1520"/>
        <w:jc w:val="both"/>
        <w:rPr>
          <w:rFonts w:ascii="Arial" w:eastAsia="Arial" w:hAnsi="Arial"/>
          <w:sz w:val="18"/>
        </w:rPr>
      </w:pPr>
      <w:r>
        <w:rPr>
          <w:rFonts w:ascii="Arial" w:eastAsia="Arial" w:hAnsi="Arial"/>
          <w:sz w:val="18"/>
        </w:rPr>
        <w:t>NOTE The risk profile records: the risk management context; a record</w:t>
      </w:r>
      <w:r>
        <w:rPr>
          <w:rFonts w:ascii="Arial" w:eastAsia="Arial" w:hAnsi="Arial"/>
          <w:sz w:val="18"/>
        </w:rPr>
        <w:t xml:space="preserve"> of each risk</w:t>
      </w:r>
      <w:r>
        <w:rPr>
          <w:rFonts w:ascii="Arial" w:eastAsia="Arial" w:hAnsi="Arial"/>
          <w:sz w:val="18"/>
        </w:rPr>
        <w:t xml:space="preserve">’s state including its likelihood of occurrence, consequences, and risk thresholds; the priority of each risk based on risk criteria supplied by the stakeholders; and the risk action requests along with the status of their treatment. The risk </w:t>
      </w:r>
      <w:r>
        <w:rPr>
          <w:rFonts w:ascii="Arial" w:eastAsia="Arial" w:hAnsi="Arial"/>
          <w:sz w:val="18"/>
        </w:rPr>
        <w:t>profile is updated when there are changes in an individual risk</w:t>
      </w:r>
      <w:r>
        <w:rPr>
          <w:rFonts w:ascii="Arial" w:eastAsia="Arial" w:hAnsi="Arial"/>
          <w:sz w:val="18"/>
        </w:rPr>
        <w:t>’s state. The priority in the risk profile is used to determine the application of resources for treatment.</w:t>
      </w:r>
    </w:p>
    <w:p w:rsidR="00000000" w:rsidRDefault="00AB18D1">
      <w:pPr>
        <w:spacing w:line="197" w:lineRule="exact"/>
        <w:rPr>
          <w:rFonts w:ascii="Times New Roman" w:eastAsia="Times New Roman" w:hAnsi="Times New Roman"/>
        </w:rPr>
      </w:pPr>
    </w:p>
    <w:p w:rsidR="00000000" w:rsidRDefault="00AB18D1" w:rsidP="00AB18D1">
      <w:pPr>
        <w:numPr>
          <w:ilvl w:val="1"/>
          <w:numId w:val="113"/>
        </w:numPr>
        <w:tabs>
          <w:tab w:val="left" w:pos="2260"/>
        </w:tabs>
        <w:spacing w:line="0" w:lineRule="atLeast"/>
        <w:ind w:left="2260" w:hanging="688"/>
        <w:rPr>
          <w:rFonts w:ascii="Arial" w:eastAsia="Arial" w:hAnsi="Arial"/>
        </w:rPr>
      </w:pPr>
      <w:r>
        <w:rPr>
          <w:rFonts w:ascii="Arial" w:eastAsia="Arial" w:hAnsi="Arial"/>
        </w:rPr>
        <w:t>Periodically provide the relevant risk profile to stakeholders based upon their need</w:t>
      </w:r>
      <w:r>
        <w:rPr>
          <w:rFonts w:ascii="Arial" w:eastAsia="Arial" w:hAnsi="Arial"/>
        </w:rPr>
        <w:t>s.</w:t>
      </w:r>
    </w:p>
    <w:p w:rsidR="00000000" w:rsidRDefault="00AB18D1">
      <w:pPr>
        <w:spacing w:line="238" w:lineRule="exact"/>
        <w:rPr>
          <w:rFonts w:ascii="Arial" w:eastAsia="Arial" w:hAnsi="Arial"/>
        </w:rPr>
      </w:pPr>
    </w:p>
    <w:p w:rsidR="00000000" w:rsidRDefault="00AB18D1" w:rsidP="00AB18D1">
      <w:pPr>
        <w:numPr>
          <w:ilvl w:val="0"/>
          <w:numId w:val="114"/>
        </w:numPr>
        <w:tabs>
          <w:tab w:val="left" w:pos="1540"/>
        </w:tabs>
        <w:spacing w:line="0" w:lineRule="atLeast"/>
        <w:ind w:left="1540" w:hanging="368"/>
        <w:rPr>
          <w:rFonts w:ascii="Arial" w:eastAsia="Arial" w:hAnsi="Arial"/>
        </w:rPr>
      </w:pPr>
      <w:r>
        <w:rPr>
          <w:rFonts w:ascii="Arial" w:eastAsia="Arial" w:hAnsi="Arial"/>
          <w:b/>
        </w:rPr>
        <w:t xml:space="preserve">Analyze risks.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114"/>
        </w:numPr>
        <w:tabs>
          <w:tab w:val="left" w:pos="2260"/>
        </w:tabs>
        <w:spacing w:line="0" w:lineRule="atLeast"/>
        <w:ind w:left="2260" w:hanging="688"/>
        <w:rPr>
          <w:rFonts w:ascii="Arial" w:eastAsia="Arial" w:hAnsi="Arial"/>
        </w:rPr>
      </w:pPr>
      <w:r>
        <w:rPr>
          <w:rFonts w:ascii="Arial" w:eastAsia="Arial" w:hAnsi="Arial"/>
        </w:rPr>
        <w:t>Identify risks in the categories described in the risk management context.</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0" w:lineRule="exact"/>
        <w:rPr>
          <w:rFonts w:ascii="Times New Roman" w:eastAsia="Times New Roman" w:hAnsi="Times New Roman"/>
        </w:rPr>
      </w:pPr>
    </w:p>
    <w:tbl>
      <w:tblPr>
        <w:tblW w:w="0" w:type="auto"/>
        <w:tblInd w:w="727" w:type="dxa"/>
        <w:tblLayout w:type="fixed"/>
        <w:tblCellMar>
          <w:top w:w="0" w:type="dxa"/>
          <w:left w:w="0" w:type="dxa"/>
          <w:bottom w:w="0" w:type="dxa"/>
          <w:right w:w="0" w:type="dxa"/>
        </w:tblCellMar>
        <w:tblLook w:val="0000" w:firstRow="0" w:lastRow="0" w:firstColumn="0" w:lastColumn="0" w:noHBand="0" w:noVBand="0"/>
      </w:tblPr>
      <w:tblGrid>
        <w:gridCol w:w="670"/>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47" w:lineRule="exact"/>
        <w:rPr>
          <w:rFonts w:ascii="Times New Roman" w:eastAsia="Times New Roman" w:hAnsi="Times New Roman"/>
        </w:rPr>
      </w:pPr>
      <w:r>
        <w:rPr>
          <w:rFonts w:ascii="Courier New" w:eastAsia="Courier New" w:hAnsi="Courier New"/>
          <w:sz w:val="5"/>
        </w:rPr>
        <w:br w:type="column"/>
      </w:r>
    </w:p>
    <w:p w:rsidR="00000000" w:rsidRDefault="00AB18D1">
      <w:pPr>
        <w:spacing w:line="255" w:lineRule="auto"/>
        <w:ind w:left="348"/>
        <w:jc w:val="both"/>
        <w:rPr>
          <w:rFonts w:ascii="Arial" w:eastAsia="Arial" w:hAnsi="Arial"/>
          <w:sz w:val="18"/>
        </w:rPr>
      </w:pPr>
      <w:r>
        <w:rPr>
          <w:rFonts w:ascii="Arial" w:eastAsia="Arial" w:hAnsi="Arial"/>
          <w:sz w:val="18"/>
        </w:rPr>
        <w:t xml:space="preserve">NOTE Risks are commonly identified through various </w:t>
      </w:r>
      <w:r>
        <w:rPr>
          <w:rFonts w:ascii="Arial" w:eastAsia="Arial" w:hAnsi="Arial"/>
          <w:sz w:val="18"/>
        </w:rPr>
        <w:t>analyses, such as safety, reliability, producibility, and performance analyses; technology, architecture, and readiness assessments; and trade studies. These risks may be identified early in the life cycle and continue into the utilization, support, and re</w:t>
      </w:r>
      <w:r>
        <w:rPr>
          <w:rFonts w:ascii="Arial" w:eastAsia="Arial" w:hAnsi="Arial"/>
          <w:sz w:val="18"/>
        </w:rPr>
        <w:t>tirement of the system. Additionally, risks are often identified through the analysis of the measures of the system.</w:t>
      </w:r>
    </w:p>
    <w:p w:rsidR="00000000" w:rsidRDefault="00AB18D1">
      <w:pPr>
        <w:spacing w:line="194" w:lineRule="exact"/>
        <w:rPr>
          <w:rFonts w:ascii="Times New Roman" w:eastAsia="Times New Roman" w:hAnsi="Times New Roman"/>
        </w:rPr>
      </w:pPr>
    </w:p>
    <w:p w:rsidR="00000000" w:rsidRDefault="00AB18D1" w:rsidP="00AB18D1">
      <w:pPr>
        <w:numPr>
          <w:ilvl w:val="0"/>
          <w:numId w:val="115"/>
        </w:numPr>
        <w:tabs>
          <w:tab w:val="left" w:pos="1088"/>
        </w:tabs>
        <w:spacing w:line="0" w:lineRule="atLeast"/>
        <w:ind w:left="1088" w:hanging="688"/>
        <w:rPr>
          <w:rFonts w:ascii="Arial" w:eastAsia="Arial" w:hAnsi="Arial"/>
        </w:rPr>
      </w:pPr>
      <w:r>
        <w:rPr>
          <w:rFonts w:ascii="Arial" w:eastAsia="Arial" w:hAnsi="Arial"/>
        </w:rPr>
        <w:t>Estimate the likelihood of occurrence and consequences of each identified risk.</w:t>
      </w:r>
    </w:p>
    <w:p w:rsidR="00000000" w:rsidRDefault="00AB18D1">
      <w:pPr>
        <w:spacing w:line="240" w:lineRule="exact"/>
        <w:rPr>
          <w:rFonts w:ascii="Arial" w:eastAsia="Arial" w:hAnsi="Arial"/>
        </w:rPr>
      </w:pPr>
    </w:p>
    <w:p w:rsidR="00000000" w:rsidRDefault="00AB18D1" w:rsidP="00AB18D1">
      <w:pPr>
        <w:numPr>
          <w:ilvl w:val="0"/>
          <w:numId w:val="115"/>
        </w:numPr>
        <w:tabs>
          <w:tab w:val="left" w:pos="1088"/>
        </w:tabs>
        <w:spacing w:line="0" w:lineRule="atLeast"/>
        <w:ind w:left="1088" w:hanging="688"/>
        <w:rPr>
          <w:rFonts w:ascii="Arial" w:eastAsia="Arial" w:hAnsi="Arial"/>
        </w:rPr>
      </w:pPr>
      <w:r>
        <w:rPr>
          <w:rFonts w:ascii="Arial" w:eastAsia="Arial" w:hAnsi="Arial"/>
        </w:rPr>
        <w:t>Evaluate each risk against its risk thresholds.</w:t>
      </w:r>
    </w:p>
    <w:p w:rsidR="00000000" w:rsidRDefault="00AB18D1">
      <w:pPr>
        <w:spacing w:line="239" w:lineRule="exact"/>
        <w:rPr>
          <w:rFonts w:ascii="Arial" w:eastAsia="Arial" w:hAnsi="Arial"/>
        </w:rPr>
      </w:pPr>
    </w:p>
    <w:p w:rsidR="00000000" w:rsidRDefault="00AB18D1" w:rsidP="00AB18D1">
      <w:pPr>
        <w:numPr>
          <w:ilvl w:val="0"/>
          <w:numId w:val="115"/>
        </w:numPr>
        <w:tabs>
          <w:tab w:val="left" w:pos="1088"/>
        </w:tabs>
        <w:spacing w:line="276" w:lineRule="auto"/>
        <w:ind w:left="808" w:hanging="408"/>
        <w:rPr>
          <w:rFonts w:ascii="Arial" w:eastAsia="Arial" w:hAnsi="Arial"/>
        </w:rPr>
      </w:pPr>
      <w:r>
        <w:rPr>
          <w:rFonts w:ascii="Arial" w:eastAsia="Arial" w:hAnsi="Arial"/>
        </w:rPr>
        <w:t>For each</w:t>
      </w:r>
      <w:r>
        <w:rPr>
          <w:rFonts w:ascii="Arial" w:eastAsia="Arial" w:hAnsi="Arial"/>
        </w:rPr>
        <w:t xml:space="preserve"> risk that does not meet its risk threshold, define and record recommended treatment strategies and measures.</w:t>
      </w:r>
    </w:p>
    <w:p w:rsidR="00000000" w:rsidRDefault="00AB18D1">
      <w:pPr>
        <w:spacing w:line="178" w:lineRule="exact"/>
        <w:rPr>
          <w:rFonts w:ascii="Times New Roman" w:eastAsia="Times New Roman" w:hAnsi="Times New Roman"/>
        </w:rPr>
      </w:pPr>
    </w:p>
    <w:p w:rsidR="00000000" w:rsidRDefault="00AB18D1">
      <w:pPr>
        <w:spacing w:line="261" w:lineRule="auto"/>
        <w:ind w:left="348"/>
        <w:jc w:val="both"/>
        <w:rPr>
          <w:rFonts w:ascii="Arial" w:eastAsia="Arial" w:hAnsi="Arial"/>
          <w:sz w:val="18"/>
        </w:rPr>
      </w:pPr>
      <w:r>
        <w:rPr>
          <w:rFonts w:ascii="Arial" w:eastAsia="Arial" w:hAnsi="Arial"/>
          <w:sz w:val="18"/>
        </w:rPr>
        <w:t>NOTE Risk treatment strategies include, but are not limited to, eliminating the risk, reducing its likelihood of occurrence or severity of conseq</w:t>
      </w:r>
      <w:r>
        <w:rPr>
          <w:rFonts w:ascii="Arial" w:eastAsia="Arial" w:hAnsi="Arial"/>
          <w:sz w:val="18"/>
        </w:rPr>
        <w:t>uence, or accepting the risk. Treatments also include taking or increasing risk in order to pursue an opportunity. Measures provide information about the effectiveness of the treatment alternatives.</w:t>
      </w:r>
    </w:p>
    <w:p w:rsidR="00000000" w:rsidRDefault="00AB18D1">
      <w:pPr>
        <w:spacing w:line="187" w:lineRule="exact"/>
        <w:rPr>
          <w:rFonts w:ascii="Times New Roman" w:eastAsia="Times New Roman" w:hAnsi="Times New Roman"/>
        </w:rPr>
      </w:pPr>
    </w:p>
    <w:p w:rsidR="00000000" w:rsidRDefault="00AB18D1" w:rsidP="00AB18D1">
      <w:pPr>
        <w:numPr>
          <w:ilvl w:val="0"/>
          <w:numId w:val="116"/>
        </w:numPr>
        <w:tabs>
          <w:tab w:val="left" w:pos="368"/>
        </w:tabs>
        <w:spacing w:line="0" w:lineRule="atLeast"/>
        <w:ind w:left="368" w:hanging="368"/>
        <w:rPr>
          <w:rFonts w:ascii="Arial" w:eastAsia="Arial" w:hAnsi="Arial"/>
        </w:rPr>
      </w:pPr>
      <w:r>
        <w:rPr>
          <w:rFonts w:ascii="Arial" w:eastAsia="Arial" w:hAnsi="Arial"/>
          <w:b/>
        </w:rPr>
        <w:t xml:space="preserve">Treat risks. </w:t>
      </w:r>
      <w:r>
        <w:rPr>
          <w:rFonts w:ascii="Arial" w:eastAsia="Arial" w:hAnsi="Arial"/>
        </w:rPr>
        <w:t>This activity consists of the following tas</w:t>
      </w:r>
      <w:r>
        <w:rPr>
          <w:rFonts w:ascii="Arial" w:eastAsia="Arial" w:hAnsi="Arial"/>
        </w:rPr>
        <w:t>ks:</w:t>
      </w:r>
    </w:p>
    <w:p w:rsidR="00000000" w:rsidRDefault="00AB18D1">
      <w:pPr>
        <w:spacing w:line="241" w:lineRule="exact"/>
        <w:rPr>
          <w:rFonts w:ascii="Arial" w:eastAsia="Arial" w:hAnsi="Arial"/>
        </w:rPr>
      </w:pPr>
    </w:p>
    <w:p w:rsidR="00000000" w:rsidRDefault="00AB18D1" w:rsidP="00AB18D1">
      <w:pPr>
        <w:numPr>
          <w:ilvl w:val="1"/>
          <w:numId w:val="116"/>
        </w:numPr>
        <w:tabs>
          <w:tab w:val="left" w:pos="1088"/>
        </w:tabs>
        <w:spacing w:line="0" w:lineRule="atLeast"/>
        <w:ind w:left="1088" w:hanging="688"/>
        <w:rPr>
          <w:rFonts w:ascii="Arial" w:eastAsia="Arial" w:hAnsi="Arial"/>
        </w:rPr>
      </w:pPr>
      <w:r>
        <w:rPr>
          <w:rFonts w:ascii="Arial" w:eastAsia="Arial" w:hAnsi="Arial"/>
        </w:rPr>
        <w:t>Identify recommended alternatives for risk treatment.</w:t>
      </w:r>
    </w:p>
    <w:p w:rsidR="00000000" w:rsidRDefault="00AB18D1">
      <w:pPr>
        <w:spacing w:line="240" w:lineRule="exact"/>
        <w:rPr>
          <w:rFonts w:ascii="Arial" w:eastAsia="Arial" w:hAnsi="Arial"/>
        </w:rPr>
      </w:pPr>
    </w:p>
    <w:p w:rsidR="00000000" w:rsidRDefault="00AB18D1" w:rsidP="00AB18D1">
      <w:pPr>
        <w:numPr>
          <w:ilvl w:val="1"/>
          <w:numId w:val="116"/>
        </w:numPr>
        <w:tabs>
          <w:tab w:val="left" w:pos="1088"/>
        </w:tabs>
        <w:spacing w:line="276" w:lineRule="auto"/>
        <w:ind w:left="808" w:right="20" w:hanging="408"/>
        <w:rPr>
          <w:rFonts w:ascii="Arial" w:eastAsia="Arial" w:hAnsi="Arial"/>
        </w:rPr>
      </w:pPr>
      <w:r>
        <w:rPr>
          <w:rFonts w:ascii="Arial" w:eastAsia="Arial" w:hAnsi="Arial"/>
        </w:rPr>
        <w:t>Implement risk treatment alternatives for which the stakeholders determine that actions should be taken to make a risk acceptable.</w:t>
      </w:r>
    </w:p>
    <w:p w:rsidR="00000000" w:rsidRDefault="00AB18D1">
      <w:pPr>
        <w:spacing w:line="170" w:lineRule="exact"/>
        <w:rPr>
          <w:rFonts w:ascii="Arial" w:eastAsia="Arial" w:hAnsi="Arial"/>
        </w:rPr>
      </w:pPr>
    </w:p>
    <w:p w:rsidR="00000000" w:rsidRDefault="00AB18D1" w:rsidP="00AB18D1">
      <w:pPr>
        <w:numPr>
          <w:ilvl w:val="1"/>
          <w:numId w:val="116"/>
        </w:numPr>
        <w:tabs>
          <w:tab w:val="left" w:pos="1088"/>
        </w:tabs>
        <w:spacing w:line="276" w:lineRule="auto"/>
        <w:ind w:left="808" w:hanging="408"/>
        <w:rPr>
          <w:rFonts w:ascii="Arial" w:eastAsia="Arial" w:hAnsi="Arial"/>
        </w:rPr>
      </w:pPr>
      <w:r>
        <w:rPr>
          <w:rFonts w:ascii="Arial" w:eastAsia="Arial" w:hAnsi="Arial"/>
        </w:rPr>
        <w:t>When the stakeholders accept a risk that does not meet its thres</w:t>
      </w:r>
      <w:r>
        <w:rPr>
          <w:rFonts w:ascii="Arial" w:eastAsia="Arial" w:hAnsi="Arial"/>
        </w:rPr>
        <w:t>hold, consider it a high priority and monitor it continually to determine if any future risk treatment actions are necessary.</w:t>
      </w:r>
    </w:p>
    <w:p w:rsidR="00000000" w:rsidRDefault="00AB18D1">
      <w:pPr>
        <w:spacing w:line="171" w:lineRule="exact"/>
        <w:rPr>
          <w:rFonts w:ascii="Arial" w:eastAsia="Arial" w:hAnsi="Arial"/>
        </w:rPr>
      </w:pPr>
    </w:p>
    <w:p w:rsidR="00000000" w:rsidRDefault="00AB18D1" w:rsidP="00AB18D1">
      <w:pPr>
        <w:numPr>
          <w:ilvl w:val="1"/>
          <w:numId w:val="116"/>
        </w:numPr>
        <w:tabs>
          <w:tab w:val="left" w:pos="1088"/>
        </w:tabs>
        <w:spacing w:line="0" w:lineRule="atLeast"/>
        <w:ind w:left="1088" w:hanging="688"/>
        <w:rPr>
          <w:rFonts w:ascii="Arial" w:eastAsia="Arial" w:hAnsi="Arial"/>
        </w:rPr>
      </w:pPr>
      <w:r>
        <w:rPr>
          <w:rFonts w:ascii="Arial" w:eastAsia="Arial" w:hAnsi="Arial"/>
        </w:rPr>
        <w:t>Once a risk treatment is selected, coordinate management action.</w:t>
      </w:r>
    </w:p>
    <w:p w:rsidR="00000000" w:rsidRDefault="00AB18D1">
      <w:pPr>
        <w:spacing w:line="245" w:lineRule="exact"/>
        <w:rPr>
          <w:rFonts w:ascii="Times New Roman" w:eastAsia="Times New Roman" w:hAnsi="Times New Roman"/>
        </w:rPr>
      </w:pPr>
    </w:p>
    <w:p w:rsidR="00000000" w:rsidRDefault="00AB18D1">
      <w:pPr>
        <w:tabs>
          <w:tab w:val="left" w:pos="1187"/>
        </w:tabs>
        <w:spacing w:line="0" w:lineRule="atLeast"/>
        <w:ind w:left="348"/>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Refer to Project Assessment and Control process.</w:t>
      </w:r>
    </w:p>
    <w:p w:rsidR="00000000" w:rsidRDefault="00AB18D1">
      <w:pPr>
        <w:tabs>
          <w:tab w:val="left" w:pos="1187"/>
        </w:tabs>
        <w:spacing w:line="0" w:lineRule="atLeast"/>
        <w:ind w:left="348"/>
        <w:rPr>
          <w:rFonts w:ascii="Arial" w:eastAsia="Arial" w:hAnsi="Arial"/>
          <w:sz w:val="18"/>
        </w:rPr>
        <w:sectPr w:rsidR="00000000">
          <w:type w:val="continuous"/>
          <w:pgSz w:w="11900" w:h="16840"/>
          <w:pgMar w:top="660" w:right="724" w:bottom="0" w:left="240" w:header="0" w:footer="0" w:gutter="0"/>
          <w:cols w:num="2" w:space="0" w:equalWidth="0">
            <w:col w:w="784" w:space="389"/>
            <w:col w:w="9768"/>
          </w:cols>
          <w:docGrid w:linePitch="360"/>
        </w:sectPr>
      </w:pPr>
    </w:p>
    <w:p w:rsidR="00000000" w:rsidRDefault="00AB18D1">
      <w:pPr>
        <w:spacing w:line="235" w:lineRule="exact"/>
        <w:rPr>
          <w:rFonts w:ascii="Times New Roman" w:eastAsia="Times New Roman" w:hAnsi="Times New Roman"/>
        </w:rPr>
      </w:pPr>
    </w:p>
    <w:p w:rsidR="00000000" w:rsidRDefault="00AB18D1" w:rsidP="00AB18D1">
      <w:pPr>
        <w:numPr>
          <w:ilvl w:val="0"/>
          <w:numId w:val="117"/>
        </w:numPr>
        <w:tabs>
          <w:tab w:val="left" w:pos="1540"/>
        </w:tabs>
        <w:spacing w:line="0" w:lineRule="atLeast"/>
        <w:ind w:left="1540" w:hanging="368"/>
        <w:rPr>
          <w:rFonts w:ascii="Arial" w:eastAsia="Arial" w:hAnsi="Arial"/>
        </w:rPr>
      </w:pPr>
      <w:r>
        <w:rPr>
          <w:rFonts w:ascii="Arial" w:eastAsia="Arial" w:hAnsi="Arial"/>
          <w:b/>
        </w:rPr>
        <w:t>Monitor</w:t>
      </w:r>
      <w:r>
        <w:rPr>
          <w:rFonts w:ascii="Arial" w:eastAsia="Arial" w:hAnsi="Arial"/>
          <w:b/>
        </w:rPr>
        <w:t xml:space="preserve"> risks.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117"/>
        </w:numPr>
        <w:tabs>
          <w:tab w:val="left" w:pos="2260"/>
        </w:tabs>
        <w:spacing w:line="276" w:lineRule="auto"/>
        <w:ind w:left="1980" w:hanging="408"/>
        <w:rPr>
          <w:rFonts w:ascii="Arial" w:eastAsia="Arial" w:hAnsi="Arial"/>
        </w:rPr>
      </w:pPr>
      <w:r>
        <w:rPr>
          <w:rFonts w:ascii="Arial" w:eastAsia="Arial" w:hAnsi="Arial"/>
        </w:rPr>
        <w:t>Continually monitor all risks and the risk management context for changes and evaluate the risks when their state has changed.</w:t>
      </w:r>
    </w:p>
    <w:p w:rsidR="00000000" w:rsidRDefault="00AB18D1">
      <w:pPr>
        <w:spacing w:line="170" w:lineRule="exact"/>
        <w:rPr>
          <w:rFonts w:ascii="Arial" w:eastAsia="Arial" w:hAnsi="Arial"/>
        </w:rPr>
      </w:pPr>
    </w:p>
    <w:p w:rsidR="00000000" w:rsidRDefault="00AB18D1" w:rsidP="00AB18D1">
      <w:pPr>
        <w:numPr>
          <w:ilvl w:val="1"/>
          <w:numId w:val="117"/>
        </w:numPr>
        <w:tabs>
          <w:tab w:val="left" w:pos="2260"/>
        </w:tabs>
        <w:spacing w:line="0" w:lineRule="atLeast"/>
        <w:ind w:left="2260" w:hanging="688"/>
        <w:rPr>
          <w:rFonts w:ascii="Arial" w:eastAsia="Arial" w:hAnsi="Arial"/>
        </w:rPr>
      </w:pPr>
      <w:r>
        <w:rPr>
          <w:rFonts w:ascii="Arial" w:eastAsia="Arial" w:hAnsi="Arial"/>
        </w:rPr>
        <w:t>Implement and monitor measures to evaluate the effectiveness of risk tre</w:t>
      </w:r>
      <w:r>
        <w:rPr>
          <w:rFonts w:ascii="Arial" w:eastAsia="Arial" w:hAnsi="Arial"/>
        </w:rPr>
        <w:t>atments.</w:t>
      </w:r>
    </w:p>
    <w:p w:rsidR="00000000" w:rsidRDefault="00AB18D1">
      <w:pPr>
        <w:spacing w:line="240" w:lineRule="exact"/>
        <w:rPr>
          <w:rFonts w:ascii="Arial" w:eastAsia="Arial" w:hAnsi="Arial"/>
        </w:rPr>
      </w:pPr>
    </w:p>
    <w:p w:rsidR="00000000" w:rsidRDefault="00AB18D1" w:rsidP="00AB18D1">
      <w:pPr>
        <w:numPr>
          <w:ilvl w:val="1"/>
          <w:numId w:val="117"/>
        </w:numPr>
        <w:tabs>
          <w:tab w:val="left" w:pos="2260"/>
        </w:tabs>
        <w:spacing w:line="0" w:lineRule="atLeast"/>
        <w:ind w:left="2260" w:hanging="688"/>
        <w:rPr>
          <w:rFonts w:ascii="Arial" w:eastAsia="Arial" w:hAnsi="Arial"/>
        </w:rPr>
      </w:pPr>
      <w:r>
        <w:rPr>
          <w:rFonts w:ascii="Arial" w:eastAsia="Arial" w:hAnsi="Arial"/>
        </w:rPr>
        <w:t>Continually monitor for the emergence of new risks and sources throughout the life cycle.</w:t>
      </w:r>
    </w:p>
    <w:p w:rsidR="00000000" w:rsidRDefault="00AB18D1">
      <w:pPr>
        <w:spacing w:line="237"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6.3.5</w:t>
      </w:r>
      <w:r>
        <w:rPr>
          <w:rFonts w:ascii="Times New Roman" w:eastAsia="Times New Roman" w:hAnsi="Times New Roman"/>
        </w:rPr>
        <w:tab/>
      </w:r>
      <w:r>
        <w:rPr>
          <w:rFonts w:ascii="Arial" w:eastAsia="Arial" w:hAnsi="Arial"/>
          <w:b/>
          <w:sz w:val="19"/>
        </w:rPr>
        <w:t>Configuration management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6.3.5.1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57" w:lineRule="auto"/>
        <w:ind w:left="1180"/>
        <w:jc w:val="both"/>
        <w:rPr>
          <w:rFonts w:ascii="Arial" w:eastAsia="Arial" w:hAnsi="Arial"/>
        </w:rPr>
      </w:pPr>
      <w:r>
        <w:rPr>
          <w:rFonts w:ascii="Arial" w:eastAsia="Arial" w:hAnsi="Arial"/>
        </w:rPr>
        <w:t>The purpose of Configuration Management (CM) is to manage and control system elements and configur</w:t>
      </w:r>
      <w:r>
        <w:rPr>
          <w:rFonts w:ascii="Arial" w:eastAsia="Arial" w:hAnsi="Arial"/>
        </w:rPr>
        <w:t>ations over the life cycle. CM also manages consistency between a product and its associated configuration definition.</w:t>
      </w:r>
    </w:p>
    <w:p w:rsidR="00000000" w:rsidRDefault="00AB18D1">
      <w:pPr>
        <w:spacing w:line="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39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48" w:name="page48"/>
      <w:bookmarkEnd w:id="48"/>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6.3.5.2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Configuration Management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Items requiring configuration management are identified and managed.</w:t>
      </w:r>
    </w:p>
    <w:p w:rsidR="00000000" w:rsidRDefault="00AB18D1">
      <w:pPr>
        <w:spacing w:line="240" w:lineRule="exact"/>
        <w:rPr>
          <w:rFonts w:ascii="Arial" w:eastAsia="Arial" w:hAnsi="Arial"/>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Configuration baselines are established.</w:t>
      </w:r>
    </w:p>
    <w:p w:rsidR="00000000" w:rsidRDefault="00AB18D1">
      <w:pPr>
        <w:spacing w:line="240" w:lineRule="exact"/>
        <w:rPr>
          <w:rFonts w:ascii="Arial" w:eastAsia="Arial" w:hAnsi="Arial"/>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Changes to items under configuration ma</w:t>
      </w:r>
      <w:r>
        <w:rPr>
          <w:rFonts w:ascii="Arial" w:eastAsia="Arial" w:hAnsi="Arial"/>
        </w:rPr>
        <w:t>nagement are controlled.</w:t>
      </w:r>
    </w:p>
    <w:p w:rsidR="00000000" w:rsidRDefault="00AB18D1">
      <w:pPr>
        <w:spacing w:line="239" w:lineRule="exact"/>
        <w:rPr>
          <w:rFonts w:ascii="Arial" w:eastAsia="Arial" w:hAnsi="Arial"/>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Configuration status information is available.</w:t>
      </w:r>
    </w:p>
    <w:p w:rsidR="00000000" w:rsidRDefault="00AB18D1">
      <w:pPr>
        <w:spacing w:line="240" w:lineRule="exact"/>
        <w:rPr>
          <w:rFonts w:ascii="Arial" w:eastAsia="Arial" w:hAnsi="Arial"/>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Required configuration audits are completed.</w:t>
      </w:r>
    </w:p>
    <w:p w:rsidR="00000000" w:rsidRDefault="00AB18D1">
      <w:pPr>
        <w:spacing w:line="240" w:lineRule="exact"/>
        <w:rPr>
          <w:rFonts w:ascii="Arial" w:eastAsia="Arial" w:hAnsi="Arial"/>
        </w:rPr>
      </w:pPr>
    </w:p>
    <w:p w:rsidR="00000000" w:rsidRDefault="00AB18D1" w:rsidP="00AB18D1">
      <w:pPr>
        <w:numPr>
          <w:ilvl w:val="0"/>
          <w:numId w:val="118"/>
        </w:numPr>
        <w:tabs>
          <w:tab w:val="left" w:pos="860"/>
        </w:tabs>
        <w:spacing w:line="0" w:lineRule="atLeast"/>
        <w:ind w:left="860" w:hanging="366"/>
        <w:rPr>
          <w:rFonts w:ascii="Arial" w:eastAsia="Arial" w:hAnsi="Arial"/>
        </w:rPr>
      </w:pPr>
      <w:r>
        <w:rPr>
          <w:rFonts w:ascii="Arial" w:eastAsia="Arial" w:hAnsi="Arial"/>
        </w:rPr>
        <w:t>System releases and deliveries are controlled and approved.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6.3.5.3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project shall implement the following act</w:t>
      </w:r>
      <w:r>
        <w:rPr>
          <w:rFonts w:ascii="Arial" w:eastAsia="Arial" w:hAnsi="Arial"/>
        </w:rPr>
        <w:t>ivities and tasks in accordance with applicable organization policies and procedures with respect to the Configuration Management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Plan configuration management.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19"/>
        </w:numPr>
        <w:tabs>
          <w:tab w:val="left" w:pos="1580"/>
        </w:tabs>
        <w:spacing w:line="0" w:lineRule="atLeast"/>
        <w:ind w:left="1580" w:hanging="686"/>
        <w:rPr>
          <w:rFonts w:ascii="Arial" w:eastAsia="Arial" w:hAnsi="Arial"/>
        </w:rPr>
      </w:pPr>
      <w:r>
        <w:rPr>
          <w:rFonts w:ascii="Arial" w:eastAsia="Arial" w:hAnsi="Arial"/>
        </w:rPr>
        <w:t xml:space="preserve">Define a configuration management </w:t>
      </w:r>
      <w:r>
        <w:rPr>
          <w:rFonts w:ascii="Arial" w:eastAsia="Arial" w:hAnsi="Arial"/>
        </w:rPr>
        <w:t>strategy.</w:t>
      </w:r>
    </w:p>
    <w:p w:rsidR="00000000" w:rsidRDefault="00AB18D1">
      <w:pPr>
        <w:spacing w:line="247"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7"/>
        </w:rPr>
      </w:pPr>
      <w:r>
        <w:rPr>
          <w:rFonts w:ascii="Arial" w:eastAsia="Arial" w:hAnsi="Arial"/>
          <w:sz w:val="18"/>
        </w:rPr>
        <w:t>NOTE 1</w:t>
      </w:r>
      <w:r>
        <w:rPr>
          <w:rFonts w:ascii="Times New Roman" w:eastAsia="Times New Roman" w:hAnsi="Times New Roman"/>
        </w:rPr>
        <w:tab/>
      </w:r>
      <w:r>
        <w:rPr>
          <w:rFonts w:ascii="Arial" w:eastAsia="Arial" w:hAnsi="Arial"/>
          <w:sz w:val="17"/>
        </w:rPr>
        <w:t>This includes details covering:</w:t>
      </w:r>
    </w:p>
    <w:p w:rsidR="00000000" w:rsidRDefault="00AB18D1">
      <w:pPr>
        <w:spacing w:line="262" w:lineRule="exact"/>
        <w:rPr>
          <w:rFonts w:ascii="Times New Roman" w:eastAsia="Times New Roman" w:hAnsi="Times New Roman"/>
        </w:rPr>
      </w:pPr>
    </w:p>
    <w:p w:rsidR="00000000" w:rsidRDefault="00AB18D1" w:rsidP="00AB18D1">
      <w:pPr>
        <w:numPr>
          <w:ilvl w:val="0"/>
          <w:numId w:val="120"/>
        </w:numPr>
        <w:tabs>
          <w:tab w:val="left" w:pos="1700"/>
        </w:tabs>
        <w:spacing w:line="0" w:lineRule="atLeast"/>
        <w:ind w:left="1700" w:hanging="405"/>
        <w:rPr>
          <w:rFonts w:ascii="Arial" w:eastAsia="Arial" w:hAnsi="Arial"/>
          <w:sz w:val="18"/>
        </w:rPr>
      </w:pPr>
      <w:r>
        <w:rPr>
          <w:rFonts w:ascii="Arial" w:eastAsia="Arial" w:hAnsi="Arial"/>
          <w:sz w:val="18"/>
        </w:rPr>
        <w:t>Roles, responsibilities, accountabilities, and authorities.</w:t>
      </w:r>
    </w:p>
    <w:p w:rsidR="00000000" w:rsidRDefault="00AB18D1">
      <w:pPr>
        <w:spacing w:line="262" w:lineRule="exact"/>
        <w:rPr>
          <w:rFonts w:ascii="Arial" w:eastAsia="Arial" w:hAnsi="Arial"/>
          <w:sz w:val="18"/>
        </w:rPr>
      </w:pPr>
    </w:p>
    <w:p w:rsidR="00000000" w:rsidRDefault="00AB18D1" w:rsidP="00AB18D1">
      <w:pPr>
        <w:numPr>
          <w:ilvl w:val="0"/>
          <w:numId w:val="120"/>
        </w:numPr>
        <w:tabs>
          <w:tab w:val="left" w:pos="1700"/>
        </w:tabs>
        <w:spacing w:line="0" w:lineRule="atLeast"/>
        <w:ind w:left="1700" w:hanging="405"/>
        <w:rPr>
          <w:rFonts w:ascii="Arial" w:eastAsia="Arial" w:hAnsi="Arial"/>
          <w:sz w:val="18"/>
        </w:rPr>
      </w:pPr>
      <w:r>
        <w:rPr>
          <w:rFonts w:ascii="Arial" w:eastAsia="Arial" w:hAnsi="Arial"/>
          <w:sz w:val="18"/>
        </w:rPr>
        <w:t>Disposition of, access to, release of and control of changes to configuration items.</w:t>
      </w:r>
    </w:p>
    <w:p w:rsidR="00000000" w:rsidRDefault="00AB18D1">
      <w:pPr>
        <w:spacing w:line="263" w:lineRule="exact"/>
        <w:rPr>
          <w:rFonts w:ascii="Arial" w:eastAsia="Arial" w:hAnsi="Arial"/>
          <w:sz w:val="18"/>
        </w:rPr>
      </w:pPr>
    </w:p>
    <w:p w:rsidR="00000000" w:rsidRDefault="00AB18D1" w:rsidP="00AB18D1">
      <w:pPr>
        <w:numPr>
          <w:ilvl w:val="0"/>
          <w:numId w:val="120"/>
        </w:numPr>
        <w:tabs>
          <w:tab w:val="left" w:pos="1700"/>
        </w:tabs>
        <w:spacing w:line="0" w:lineRule="atLeast"/>
        <w:ind w:left="1700" w:hanging="405"/>
        <w:rPr>
          <w:rFonts w:ascii="Arial" w:eastAsia="Arial" w:hAnsi="Arial"/>
          <w:sz w:val="18"/>
        </w:rPr>
      </w:pPr>
      <w:r>
        <w:rPr>
          <w:rFonts w:ascii="Arial" w:eastAsia="Arial" w:hAnsi="Arial"/>
          <w:sz w:val="18"/>
        </w:rPr>
        <w:t>The necessary baselines to be established.</w:t>
      </w:r>
    </w:p>
    <w:p w:rsidR="00000000" w:rsidRDefault="00AB18D1">
      <w:pPr>
        <w:spacing w:line="263" w:lineRule="exact"/>
        <w:rPr>
          <w:rFonts w:ascii="Arial" w:eastAsia="Arial" w:hAnsi="Arial"/>
          <w:sz w:val="18"/>
        </w:rPr>
      </w:pPr>
    </w:p>
    <w:p w:rsidR="00000000" w:rsidRDefault="00AB18D1" w:rsidP="00AB18D1">
      <w:pPr>
        <w:numPr>
          <w:ilvl w:val="0"/>
          <w:numId w:val="120"/>
        </w:numPr>
        <w:tabs>
          <w:tab w:val="left" w:pos="1699"/>
        </w:tabs>
        <w:spacing w:line="301" w:lineRule="auto"/>
        <w:ind w:left="1700" w:hanging="405"/>
        <w:rPr>
          <w:rFonts w:ascii="Arial" w:eastAsia="Arial" w:hAnsi="Arial"/>
          <w:sz w:val="18"/>
        </w:rPr>
      </w:pPr>
      <w:r>
        <w:rPr>
          <w:rFonts w:ascii="Arial" w:eastAsia="Arial" w:hAnsi="Arial"/>
          <w:sz w:val="18"/>
        </w:rPr>
        <w:t xml:space="preserve">The locations </w:t>
      </w:r>
      <w:r>
        <w:rPr>
          <w:rFonts w:ascii="Arial" w:eastAsia="Arial" w:hAnsi="Arial"/>
          <w:sz w:val="18"/>
        </w:rPr>
        <w:t>and conditions of storage, the storage media and their environment, in accordance with designated levels of integrity, security and safety.</w:t>
      </w:r>
    </w:p>
    <w:p w:rsidR="00000000" w:rsidRDefault="00AB18D1">
      <w:pPr>
        <w:spacing w:line="180" w:lineRule="exact"/>
        <w:rPr>
          <w:rFonts w:ascii="Arial" w:eastAsia="Arial" w:hAnsi="Arial"/>
          <w:sz w:val="18"/>
        </w:rPr>
      </w:pPr>
    </w:p>
    <w:p w:rsidR="00000000" w:rsidRDefault="00AB18D1" w:rsidP="00AB18D1">
      <w:pPr>
        <w:numPr>
          <w:ilvl w:val="0"/>
          <w:numId w:val="120"/>
        </w:numPr>
        <w:tabs>
          <w:tab w:val="left" w:pos="1700"/>
        </w:tabs>
        <w:spacing w:line="303" w:lineRule="auto"/>
        <w:ind w:left="1700" w:hanging="405"/>
        <w:rPr>
          <w:rFonts w:ascii="Arial" w:eastAsia="Arial" w:hAnsi="Arial"/>
          <w:sz w:val="18"/>
        </w:rPr>
      </w:pPr>
      <w:r>
        <w:rPr>
          <w:rFonts w:ascii="Arial" w:eastAsia="Arial" w:hAnsi="Arial"/>
          <w:sz w:val="18"/>
        </w:rPr>
        <w:t>The criteria or events for commencing configuration control and maintaining baselines of evolving configurations.</w:t>
      </w:r>
    </w:p>
    <w:p w:rsidR="00000000" w:rsidRDefault="00AB18D1">
      <w:pPr>
        <w:spacing w:line="177" w:lineRule="exact"/>
        <w:rPr>
          <w:rFonts w:ascii="Arial" w:eastAsia="Arial" w:hAnsi="Arial"/>
          <w:sz w:val="18"/>
        </w:rPr>
      </w:pPr>
    </w:p>
    <w:p w:rsidR="00000000" w:rsidRDefault="00AB18D1" w:rsidP="00AB18D1">
      <w:pPr>
        <w:numPr>
          <w:ilvl w:val="0"/>
          <w:numId w:val="120"/>
        </w:numPr>
        <w:tabs>
          <w:tab w:val="left" w:pos="1700"/>
        </w:tabs>
        <w:spacing w:line="303" w:lineRule="auto"/>
        <w:ind w:left="1700" w:hanging="405"/>
        <w:rPr>
          <w:rFonts w:ascii="Arial" w:eastAsia="Arial" w:hAnsi="Arial"/>
          <w:sz w:val="18"/>
        </w:rPr>
      </w:pPr>
      <w:r>
        <w:rPr>
          <w:rFonts w:ascii="Arial" w:eastAsia="Arial" w:hAnsi="Arial"/>
          <w:sz w:val="18"/>
        </w:rPr>
        <w:t>The audit strategy and the responsibilities for assessing continual integrity and security of the configuration definition information.</w:t>
      </w:r>
    </w:p>
    <w:p w:rsidR="00000000" w:rsidRDefault="00AB18D1">
      <w:pPr>
        <w:spacing w:line="178" w:lineRule="exact"/>
        <w:rPr>
          <w:rFonts w:ascii="Arial" w:eastAsia="Arial" w:hAnsi="Arial"/>
          <w:sz w:val="18"/>
        </w:rPr>
      </w:pPr>
    </w:p>
    <w:p w:rsidR="00000000" w:rsidRDefault="00AB18D1" w:rsidP="00AB18D1">
      <w:pPr>
        <w:numPr>
          <w:ilvl w:val="0"/>
          <w:numId w:val="120"/>
        </w:numPr>
        <w:tabs>
          <w:tab w:val="left" w:pos="1700"/>
        </w:tabs>
        <w:spacing w:line="301" w:lineRule="auto"/>
        <w:ind w:left="1700" w:hanging="405"/>
        <w:rPr>
          <w:rFonts w:ascii="Arial" w:eastAsia="Arial" w:hAnsi="Arial"/>
          <w:sz w:val="18"/>
        </w:rPr>
      </w:pPr>
      <w:r>
        <w:rPr>
          <w:rFonts w:ascii="Arial" w:eastAsia="Arial" w:hAnsi="Arial"/>
          <w:sz w:val="18"/>
        </w:rPr>
        <w:t>Change management, including any planned configuration control boards, regular and emergency change requests; and proce</w:t>
      </w:r>
      <w:r>
        <w:rPr>
          <w:rFonts w:ascii="Arial" w:eastAsia="Arial" w:hAnsi="Arial"/>
          <w:sz w:val="18"/>
        </w:rPr>
        <w:t>dures for change management.</w:t>
      </w:r>
    </w:p>
    <w:p w:rsidR="00000000" w:rsidRDefault="00AB18D1">
      <w:pPr>
        <w:spacing w:line="161"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 xml:space="preserve">NOTE 2 The configuration management strategy needs to identify how configuration management will be coordinated across the set of acquirer, supplier, and supply chain organizations. The strategy covers the life of the system, </w:t>
      </w:r>
      <w:r>
        <w:rPr>
          <w:rFonts w:ascii="Arial" w:eastAsia="Arial" w:hAnsi="Arial"/>
          <w:sz w:val="18"/>
        </w:rPr>
        <w:t>or the extent of the contract, as appropriate.</w:t>
      </w:r>
    </w:p>
    <w:p w:rsidR="00000000" w:rsidRDefault="00AB18D1">
      <w:pPr>
        <w:spacing w:line="195" w:lineRule="exact"/>
        <w:rPr>
          <w:rFonts w:ascii="Times New Roman" w:eastAsia="Times New Roman" w:hAnsi="Times New Roman"/>
        </w:rPr>
      </w:pPr>
    </w:p>
    <w:p w:rsidR="00000000" w:rsidRDefault="00AB18D1">
      <w:pPr>
        <w:spacing w:line="0" w:lineRule="atLeast"/>
        <w:ind w:left="900"/>
        <w:jc w:val="both"/>
        <w:rPr>
          <w:rFonts w:ascii="Arial" w:eastAsia="Arial" w:hAnsi="Arial"/>
          <w:sz w:val="18"/>
        </w:rPr>
      </w:pPr>
      <w:r>
        <w:rPr>
          <w:rFonts w:ascii="Arial" w:eastAsia="Arial" w:hAnsi="Arial"/>
          <w:sz w:val="18"/>
        </w:rPr>
        <w:t xml:space="preserve">NOTE 3 Additional guidance regarding configuration management activities can be found in ISO 10007, IEEE Std 828, and ANSI EIA-649-B. Also, domain specific practices, such as SAE ARP4754A, </w:t>
      </w:r>
      <w:r>
        <w:rPr>
          <w:rFonts w:ascii="Arial" w:eastAsia="Arial" w:hAnsi="Arial"/>
          <w:i/>
          <w:sz w:val="18"/>
        </w:rPr>
        <w:t>Guidelines for Deve</w:t>
      </w:r>
      <w:r>
        <w:rPr>
          <w:rFonts w:ascii="Arial" w:eastAsia="Arial" w:hAnsi="Arial"/>
          <w:i/>
          <w:sz w:val="18"/>
        </w:rPr>
        <w:t>lopment of</w:t>
      </w:r>
      <w:r>
        <w:rPr>
          <w:rFonts w:ascii="Arial" w:eastAsia="Arial" w:hAnsi="Arial"/>
          <w:sz w:val="18"/>
        </w:rPr>
        <w:t xml:space="preserve"> </w:t>
      </w:r>
      <w:r>
        <w:rPr>
          <w:rFonts w:ascii="Arial" w:eastAsia="Arial" w:hAnsi="Arial"/>
          <w:i/>
          <w:sz w:val="18"/>
        </w:rPr>
        <w:t>Civil</w:t>
      </w:r>
      <w:r>
        <w:rPr>
          <w:rFonts w:ascii="Courier New" w:eastAsia="Courier New" w:hAnsi="Courier New"/>
          <w:sz w:val="6"/>
        </w:rPr>
        <w:t>--</w:t>
      </w:r>
      <w:r>
        <w:rPr>
          <w:rFonts w:ascii="Arial" w:eastAsia="Arial" w:hAnsi="Arial"/>
          <w:i/>
          <w:sz w:val="18"/>
        </w:rPr>
        <w:t xml:space="preserve"> Aircraft and Systems</w:t>
      </w:r>
      <w:r>
        <w:rPr>
          <w:rFonts w:ascii="Arial" w:eastAsia="Arial" w:hAnsi="Arial"/>
          <w:sz w:val="18"/>
        </w:rPr>
        <w:t>, provide additional application detail for the domain.</w:t>
      </w:r>
    </w:p>
    <w:p w:rsidR="00000000" w:rsidRDefault="00AB18D1">
      <w:pPr>
        <w:spacing w:line="1" w:lineRule="exact"/>
        <w:rPr>
          <w:rFonts w:ascii="Times New Roman" w:eastAsia="Times New Roman" w:hAnsi="Times New Roman"/>
        </w:rPr>
      </w:pPr>
    </w:p>
    <w:p w:rsidR="00000000" w:rsidRDefault="00AB18D1">
      <w:pPr>
        <w:tabs>
          <w:tab w:val="left" w:pos="1560"/>
        </w:tabs>
        <w:spacing w:line="0" w:lineRule="atLeast"/>
        <w:ind w:left="900"/>
        <w:rPr>
          <w:rFonts w:ascii="Arial" w:eastAsia="Arial" w:hAnsi="Arial"/>
        </w:rPr>
      </w:pPr>
      <w:r>
        <w:rPr>
          <w:rFonts w:ascii="Arial" w:eastAsia="Arial" w:hAnsi="Arial"/>
          <w:sz w:val="18"/>
        </w:rPr>
        <w:t>2)</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rPr>
        <w:t>Define the archive and retrieval approach for configuration items, configuration management</w:t>
      </w:r>
    </w:p>
    <w:p w:rsidR="00000000" w:rsidRDefault="00AB18D1">
      <w:pPr>
        <w:spacing w:line="242" w:lineRule="exact"/>
        <w:rPr>
          <w:rFonts w:ascii="Times New Roman" w:eastAsia="Times New Roman" w:hAnsi="Times New Roman"/>
        </w:rPr>
      </w:pPr>
    </w:p>
    <w:p w:rsidR="00000000" w:rsidRDefault="00AB18D1">
      <w:pPr>
        <w:spacing w:line="0" w:lineRule="atLeast"/>
        <w:ind w:left="1300"/>
        <w:rPr>
          <w:rFonts w:ascii="Arial" w:eastAsia="Arial" w:hAnsi="Arial"/>
        </w:rPr>
      </w:pPr>
      <w:r>
        <w:rPr>
          <w:rFonts w:ascii="Arial" w:eastAsia="Arial" w:hAnsi="Arial"/>
        </w:rPr>
        <w:t>artifacts and data.</w:t>
      </w:r>
    </w:p>
    <w:p w:rsidR="00000000" w:rsidRDefault="00AB18D1">
      <w:pPr>
        <w:spacing w:line="213" w:lineRule="exact"/>
        <w:rPr>
          <w:rFonts w:ascii="Times New Roman" w:eastAsia="Times New Roman" w:hAnsi="Times New Roman"/>
        </w:rPr>
      </w:pPr>
    </w:p>
    <w:p w:rsidR="00000000" w:rsidRDefault="00AB18D1">
      <w:pPr>
        <w:tabs>
          <w:tab w:val="left" w:pos="1640"/>
        </w:tabs>
        <w:spacing w:line="0" w:lineRule="atLeast"/>
        <w:ind w:left="900"/>
        <w:rPr>
          <w:rFonts w:ascii="Arial" w:eastAsia="Arial" w:hAnsi="Arial"/>
          <w:sz w:val="17"/>
        </w:rPr>
      </w:pPr>
      <w:r>
        <w:rPr>
          <w:rFonts w:ascii="Arial" w:eastAsia="Arial" w:hAnsi="Arial"/>
          <w:sz w:val="6"/>
        </w:rPr>
        <w:t>NOTE</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7"/>
        </w:rPr>
        <w:t xml:space="preserve">This </w:t>
      </w:r>
      <w:r>
        <w:rPr>
          <w:rFonts w:ascii="Arial" w:eastAsia="Arial" w:hAnsi="Arial"/>
          <w:sz w:val="17"/>
        </w:rPr>
        <w:t>includes data retention procedures.</w:t>
      </w:r>
    </w:p>
    <w:p w:rsidR="00000000" w:rsidRDefault="00AB18D1">
      <w:pPr>
        <w:spacing w:line="5" w:lineRule="exact"/>
        <w:rPr>
          <w:rFonts w:ascii="Times New Roman" w:eastAsia="Times New Roman" w:hAnsi="Times New Roman"/>
        </w:rPr>
      </w:pPr>
    </w:p>
    <w:tbl>
      <w:tblPr>
        <w:tblW w:w="0" w:type="auto"/>
        <w:tblInd w:w="1011" w:type="dxa"/>
        <w:tblLayout w:type="fixed"/>
        <w:tblCellMar>
          <w:top w:w="0" w:type="dxa"/>
          <w:left w:w="0" w:type="dxa"/>
          <w:bottom w:w="0" w:type="dxa"/>
          <w:right w:w="0" w:type="dxa"/>
        </w:tblCellMar>
        <w:tblLook w:val="0000" w:firstRow="0" w:lastRow="0" w:firstColumn="0" w:lastColumn="0" w:noHBand="0" w:noVBand="0"/>
      </w:tblPr>
      <w:tblGrid>
        <w:gridCol w:w="438"/>
      </w:tblGrid>
      <w:tr w:rsidR="00000000">
        <w:trPr>
          <w:gridBefore w:val="1"/>
          <w:trHeight w:val="6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6" w:lineRule="exact"/>
        <w:rPr>
          <w:rFonts w:ascii="Times New Roman" w:eastAsia="Times New Roman" w:hAnsi="Times New Roman"/>
        </w:rPr>
      </w:pPr>
    </w:p>
    <w:p w:rsidR="00000000" w:rsidRDefault="00AB18D1">
      <w:pPr>
        <w:tabs>
          <w:tab w:val="left" w:pos="840"/>
          <w:tab w:val="left" w:pos="1660"/>
        </w:tabs>
        <w:spacing w:line="0" w:lineRule="atLeast"/>
        <w:ind w:left="50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sz w:val="5"/>
        </w:rPr>
        <w:t>Perform</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b/>
        </w:rPr>
        <w:t xml:space="preserve">configuration identification. </w:t>
      </w:r>
      <w:r>
        <w:rPr>
          <w:rFonts w:ascii="Arial" w:eastAsia="Arial" w:hAnsi="Arial"/>
        </w:rPr>
        <w:t>This activity consists of the following tasks:</w:t>
      </w:r>
    </w:p>
    <w:p w:rsidR="00000000" w:rsidRDefault="00AB18D1">
      <w:pPr>
        <w:spacing w:line="203" w:lineRule="exact"/>
        <w:rPr>
          <w:rFonts w:ascii="Times New Roman" w:eastAsia="Times New Roman" w:hAnsi="Times New Roman"/>
        </w:rPr>
      </w:pPr>
    </w:p>
    <w:tbl>
      <w:tblPr>
        <w:tblW w:w="0" w:type="auto"/>
        <w:tblInd w:w="1011" w:type="dxa"/>
        <w:tblLayout w:type="fixed"/>
        <w:tblCellMar>
          <w:top w:w="0" w:type="dxa"/>
          <w:left w:w="0" w:type="dxa"/>
          <w:bottom w:w="0" w:type="dxa"/>
          <w:right w:w="0" w:type="dxa"/>
        </w:tblCellMar>
        <w:tblLook w:val="0000" w:firstRow="0" w:lastRow="0" w:firstColumn="0" w:lastColumn="0" w:noHBand="0" w:noVBand="0"/>
      </w:tblPr>
      <w:tblGrid>
        <w:gridCol w:w="438"/>
      </w:tblGrid>
      <w:tr w:rsidR="00000000">
        <w:trPr>
          <w:gridBefore w:val="1"/>
          <w:trHeight w:val="1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40" w:lineRule="exact"/>
        <w:rPr>
          <w:rFonts w:ascii="Times New Roman" w:eastAsia="Times New Roman" w:hAnsi="Times New Roman"/>
        </w:rPr>
      </w:pPr>
    </w:p>
    <w:p w:rsidR="00000000" w:rsidRDefault="00AB18D1" w:rsidP="00AB18D1">
      <w:pPr>
        <w:numPr>
          <w:ilvl w:val="0"/>
          <w:numId w:val="121"/>
        </w:numPr>
        <w:tabs>
          <w:tab w:val="left" w:pos="1580"/>
        </w:tabs>
        <w:spacing w:line="0" w:lineRule="atLeast"/>
        <w:ind w:left="1580" w:hanging="686"/>
        <w:rPr>
          <w:rFonts w:ascii="Arial" w:eastAsia="Arial" w:hAnsi="Arial"/>
        </w:rPr>
      </w:pPr>
      <w:r>
        <w:rPr>
          <w:rFonts w:ascii="Arial" w:eastAsia="Arial" w:hAnsi="Arial"/>
        </w:rPr>
        <w:t>Identify the system elements and information items that are configuration items.</w:t>
      </w:r>
    </w:p>
    <w:p w:rsidR="00000000" w:rsidRDefault="00AB18D1">
      <w:pPr>
        <w:tabs>
          <w:tab w:val="left" w:pos="1580"/>
        </w:tabs>
        <w:spacing w:line="0" w:lineRule="atLeast"/>
        <w:ind w:left="1580" w:hanging="68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40</w:t>
      </w:r>
    </w:p>
    <w:p w:rsidR="00000000" w:rsidRDefault="00AB18D1">
      <w:pPr>
        <w:spacing w:line="195" w:lineRule="auto"/>
        <w:rPr>
          <w:rFonts w:ascii="Arial" w:eastAsia="Arial" w:hAnsi="Arial"/>
          <w:sz w:val="10"/>
        </w:rPr>
      </w:pPr>
      <w:r>
        <w:rPr>
          <w:rFonts w:ascii="Arial" w:eastAsia="Arial" w:hAnsi="Arial"/>
          <w:sz w:val="10"/>
        </w:rPr>
        <w:t>Copyright Internat</w:t>
      </w:r>
      <w:r>
        <w:rPr>
          <w:rFonts w:ascii="Arial" w:eastAsia="Arial" w:hAnsi="Arial"/>
          <w:sz w:val="10"/>
        </w:rPr>
        <w: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7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w:t>
      </w:r>
      <w:r>
        <w:rPr>
          <w:rFonts w:ascii="Arial" w:eastAsia="Arial" w:hAnsi="Arial"/>
          <w:sz w:val="10"/>
        </w:rPr>
        <w:t>=Medtronic/5966437005,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49" w:name="page49"/>
      <w:bookmarkEnd w:id="49"/>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1580" w:right="20"/>
        <w:jc w:val="both"/>
        <w:rPr>
          <w:rFonts w:ascii="Arial" w:eastAsia="Arial" w:hAnsi="Arial"/>
          <w:sz w:val="18"/>
        </w:rPr>
      </w:pPr>
      <w:r>
        <w:rPr>
          <w:rFonts w:ascii="Arial" w:eastAsia="Arial" w:hAnsi="Arial"/>
          <w:sz w:val="18"/>
        </w:rPr>
        <w:t>NOTE Configuration items receive special attention. They are usually assigned unique identifiers and are often the subject of reviews and confi</w:t>
      </w:r>
      <w:r>
        <w:rPr>
          <w:rFonts w:ascii="Arial" w:eastAsia="Arial" w:hAnsi="Arial"/>
          <w:sz w:val="18"/>
        </w:rPr>
        <w:t>guration audits. Items subject to configuration control usually include requirements, product and system elements, information items, and baselines.</w:t>
      </w:r>
    </w:p>
    <w:p w:rsidR="00000000" w:rsidRDefault="00AB18D1">
      <w:pPr>
        <w:spacing w:line="189" w:lineRule="exact"/>
        <w:rPr>
          <w:rFonts w:ascii="Times New Roman" w:eastAsia="Times New Roman" w:hAnsi="Times New Roman"/>
        </w:rPr>
      </w:pPr>
    </w:p>
    <w:p w:rsidR="00000000" w:rsidRDefault="00AB18D1" w:rsidP="00AB18D1">
      <w:pPr>
        <w:numPr>
          <w:ilvl w:val="0"/>
          <w:numId w:val="122"/>
        </w:numPr>
        <w:tabs>
          <w:tab w:val="left" w:pos="2260"/>
        </w:tabs>
        <w:spacing w:line="0" w:lineRule="atLeast"/>
        <w:ind w:left="2260" w:hanging="688"/>
        <w:rPr>
          <w:rFonts w:ascii="Arial" w:eastAsia="Arial" w:hAnsi="Arial"/>
        </w:rPr>
      </w:pPr>
      <w:r>
        <w:rPr>
          <w:rFonts w:ascii="Arial" w:eastAsia="Arial" w:hAnsi="Arial"/>
        </w:rPr>
        <w:t>Identify the hierarchy and structure of system information.</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 xml:space="preserve">This includes product or system element </w:t>
      </w:r>
      <w:r>
        <w:rPr>
          <w:rFonts w:ascii="Arial" w:eastAsia="Arial" w:hAnsi="Arial"/>
          <w:sz w:val="18"/>
        </w:rPr>
        <w:t>hierarchy, system decomposition, etc.</w:t>
      </w:r>
    </w:p>
    <w:p w:rsidR="00000000" w:rsidRDefault="00AB18D1">
      <w:pPr>
        <w:spacing w:line="237" w:lineRule="exact"/>
        <w:rPr>
          <w:rFonts w:ascii="Times New Roman" w:eastAsia="Times New Roman" w:hAnsi="Times New Roman"/>
        </w:rPr>
      </w:pPr>
    </w:p>
    <w:p w:rsidR="00000000" w:rsidRDefault="00AB18D1" w:rsidP="00AB18D1">
      <w:pPr>
        <w:numPr>
          <w:ilvl w:val="0"/>
          <w:numId w:val="123"/>
        </w:numPr>
        <w:tabs>
          <w:tab w:val="left" w:pos="2260"/>
        </w:tabs>
        <w:spacing w:line="0" w:lineRule="atLeast"/>
        <w:ind w:left="2260" w:hanging="688"/>
        <w:rPr>
          <w:rFonts w:ascii="Arial" w:eastAsia="Arial" w:hAnsi="Arial"/>
        </w:rPr>
      </w:pPr>
      <w:r>
        <w:rPr>
          <w:rFonts w:ascii="Arial" w:eastAsia="Arial" w:hAnsi="Arial"/>
        </w:rPr>
        <w:t>Establish system, system element, and information item identifiers.</w:t>
      </w:r>
    </w:p>
    <w:p w:rsidR="00000000" w:rsidRDefault="00AB18D1">
      <w:pPr>
        <w:spacing w:line="245"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Items are distinguished by unique, durable identifiers or markings, where appropriate. The identifiers are in accordance with relevant standard</w:t>
      </w:r>
      <w:r>
        <w:rPr>
          <w:rFonts w:ascii="Arial" w:eastAsia="Arial" w:hAnsi="Arial"/>
          <w:sz w:val="18"/>
        </w:rPr>
        <w:t>s and product sector conventions, such that the items under configuration control are unambiguously traceable to their specifications or equivalent, recorded descriptions.</w:t>
      </w:r>
    </w:p>
    <w:p w:rsidR="00000000" w:rsidRDefault="00AB18D1">
      <w:pPr>
        <w:spacing w:line="189" w:lineRule="exact"/>
        <w:rPr>
          <w:rFonts w:ascii="Times New Roman" w:eastAsia="Times New Roman" w:hAnsi="Times New Roman"/>
        </w:rPr>
      </w:pPr>
    </w:p>
    <w:p w:rsidR="00000000" w:rsidRDefault="00AB18D1" w:rsidP="00AB18D1">
      <w:pPr>
        <w:numPr>
          <w:ilvl w:val="0"/>
          <w:numId w:val="124"/>
        </w:numPr>
        <w:tabs>
          <w:tab w:val="left" w:pos="2260"/>
        </w:tabs>
        <w:spacing w:line="0" w:lineRule="atLeast"/>
        <w:ind w:left="2260" w:hanging="688"/>
        <w:rPr>
          <w:rFonts w:ascii="Arial" w:eastAsia="Arial" w:hAnsi="Arial"/>
        </w:rPr>
      </w:pPr>
      <w:r>
        <w:rPr>
          <w:rFonts w:ascii="Arial" w:eastAsia="Arial" w:hAnsi="Arial"/>
        </w:rPr>
        <w:t>Define baselines through the life cycle.</w:t>
      </w:r>
    </w:p>
    <w:p w:rsidR="00000000" w:rsidRDefault="00AB18D1">
      <w:pPr>
        <w:spacing w:line="246" w:lineRule="exact"/>
        <w:rPr>
          <w:rFonts w:ascii="Times New Roman" w:eastAsia="Times New Roman" w:hAnsi="Times New Roman"/>
        </w:rPr>
      </w:pPr>
    </w:p>
    <w:p w:rsidR="00000000" w:rsidRDefault="00AB18D1">
      <w:pPr>
        <w:spacing w:line="249" w:lineRule="auto"/>
        <w:ind w:left="1580"/>
        <w:jc w:val="both"/>
        <w:rPr>
          <w:rFonts w:ascii="Arial" w:eastAsia="Arial" w:hAnsi="Arial"/>
          <w:sz w:val="18"/>
        </w:rPr>
      </w:pPr>
      <w:r>
        <w:rPr>
          <w:rFonts w:ascii="Arial" w:eastAsia="Arial" w:hAnsi="Arial"/>
          <w:sz w:val="18"/>
        </w:rPr>
        <w:t>NOTE Baselines capture the evolving confi</w:t>
      </w:r>
      <w:r>
        <w:rPr>
          <w:rFonts w:ascii="Arial" w:eastAsia="Arial" w:hAnsi="Arial"/>
          <w:sz w:val="18"/>
        </w:rPr>
        <w:t>guration states of system elements at designated times or under defined circumstances. The content for the baselines is developed through the technical processes, but is formalized at a point in time through the CM process. Baselines form the basis for the</w:t>
      </w:r>
      <w:r>
        <w:rPr>
          <w:rFonts w:ascii="Arial" w:eastAsia="Arial" w:hAnsi="Arial"/>
          <w:sz w:val="18"/>
        </w:rPr>
        <w:t xml:space="preserve"> next change. Selected baselines typically become formalized between acquirer and supplier, depending on the practices of the industry and the contractual involvement of the acquirer in the configuration management process. There are generally three major </w:t>
      </w:r>
      <w:r>
        <w:rPr>
          <w:rFonts w:ascii="Arial" w:eastAsia="Arial" w:hAnsi="Arial"/>
          <w:sz w:val="18"/>
        </w:rPr>
        <w:t>types of baselines at the system level; functional baseline, allocated baseline, and product baseline. These vary by domain or local strategy.</w:t>
      </w:r>
    </w:p>
    <w:p w:rsidR="00000000" w:rsidRDefault="00AB18D1">
      <w:pPr>
        <w:spacing w:line="201" w:lineRule="exact"/>
        <w:rPr>
          <w:rFonts w:ascii="Times New Roman" w:eastAsia="Times New Roman" w:hAnsi="Times New Roman"/>
        </w:rPr>
      </w:pPr>
    </w:p>
    <w:p w:rsidR="00000000" w:rsidRDefault="00AB18D1" w:rsidP="00AB18D1">
      <w:pPr>
        <w:numPr>
          <w:ilvl w:val="0"/>
          <w:numId w:val="125"/>
        </w:numPr>
        <w:tabs>
          <w:tab w:val="left" w:pos="2260"/>
        </w:tabs>
        <w:spacing w:line="0" w:lineRule="atLeast"/>
        <w:ind w:left="2260" w:hanging="688"/>
        <w:rPr>
          <w:rFonts w:ascii="Arial" w:eastAsia="Arial" w:hAnsi="Arial"/>
        </w:rPr>
      </w:pPr>
      <w:r>
        <w:rPr>
          <w:rFonts w:ascii="Arial" w:eastAsia="Arial" w:hAnsi="Arial"/>
        </w:rPr>
        <w:t>Obtain acquirer and supplier agreement to establish a baseline.</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Project Assessment &amp; Control process i</w:t>
      </w:r>
      <w:r>
        <w:rPr>
          <w:rFonts w:ascii="Arial" w:eastAsia="Arial" w:hAnsi="Arial"/>
          <w:sz w:val="18"/>
        </w:rPr>
        <w:t>s used to reach agreement.</w:t>
      </w:r>
    </w:p>
    <w:p w:rsidR="00000000" w:rsidRDefault="00AB18D1">
      <w:pPr>
        <w:spacing w:line="23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Perform configuration change management. </w:t>
      </w:r>
      <w:r>
        <w:rPr>
          <w:rFonts w:ascii="Arial" w:eastAsia="Arial" w:hAnsi="Arial"/>
          <w:sz w:val="19"/>
        </w:rPr>
        <w:t>This activity consists of the following tasks:</w:t>
      </w:r>
    </w:p>
    <w:p w:rsidR="00000000" w:rsidRDefault="00AB18D1">
      <w:pPr>
        <w:spacing w:line="247" w:lineRule="exact"/>
        <w:rPr>
          <w:rFonts w:ascii="Times New Roman" w:eastAsia="Times New Roman" w:hAnsi="Times New Roman"/>
        </w:rPr>
      </w:pPr>
    </w:p>
    <w:p w:rsidR="00000000" w:rsidRDefault="00AB18D1">
      <w:pPr>
        <w:spacing w:line="279" w:lineRule="auto"/>
        <w:ind w:left="1180" w:right="20"/>
        <w:rPr>
          <w:rFonts w:ascii="Arial" w:eastAsia="Arial" w:hAnsi="Arial"/>
          <w:sz w:val="18"/>
        </w:rPr>
      </w:pPr>
      <w:r>
        <w:rPr>
          <w:rFonts w:ascii="Arial" w:eastAsia="Arial" w:hAnsi="Arial"/>
          <w:sz w:val="18"/>
        </w:rPr>
        <w:t>NOTE Configuration change management establishes procedures and methods for managing change to a baseline once it is established. This i</w:t>
      </w:r>
      <w:r>
        <w:rPr>
          <w:rFonts w:ascii="Arial" w:eastAsia="Arial" w:hAnsi="Arial"/>
          <w:sz w:val="18"/>
        </w:rPr>
        <w:t>s sometimes referred to as configuration control.</w:t>
      </w:r>
    </w:p>
    <w:p w:rsidR="00000000" w:rsidRDefault="00AB18D1">
      <w:pPr>
        <w:spacing w:line="173" w:lineRule="exact"/>
        <w:rPr>
          <w:rFonts w:ascii="Times New Roman" w:eastAsia="Times New Roman" w:hAnsi="Times New Roman"/>
        </w:rPr>
      </w:pPr>
    </w:p>
    <w:p w:rsidR="00000000" w:rsidRDefault="00AB18D1" w:rsidP="00AB18D1">
      <w:pPr>
        <w:numPr>
          <w:ilvl w:val="0"/>
          <w:numId w:val="126"/>
        </w:numPr>
        <w:tabs>
          <w:tab w:val="left" w:pos="2260"/>
        </w:tabs>
        <w:spacing w:line="0" w:lineRule="atLeast"/>
        <w:ind w:left="2260" w:hanging="688"/>
        <w:rPr>
          <w:rFonts w:ascii="Arial" w:eastAsia="Arial" w:hAnsi="Arial"/>
        </w:rPr>
      </w:pPr>
      <w:r>
        <w:rPr>
          <w:rFonts w:ascii="Arial" w:eastAsia="Arial" w:hAnsi="Arial"/>
        </w:rPr>
        <w:t>Identify and record Requests for Change and Requests for Variance.</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A request for variance is sometimes referred to as a deviation, waiver, or concession.</w:t>
      </w:r>
    </w:p>
    <w:p w:rsidR="00000000" w:rsidRDefault="00AB18D1">
      <w:pPr>
        <w:spacing w:line="237" w:lineRule="exact"/>
        <w:rPr>
          <w:rFonts w:ascii="Times New Roman" w:eastAsia="Times New Roman" w:hAnsi="Times New Roman"/>
        </w:rPr>
      </w:pPr>
    </w:p>
    <w:p w:rsidR="00000000" w:rsidRDefault="00AB18D1" w:rsidP="00AB18D1">
      <w:pPr>
        <w:numPr>
          <w:ilvl w:val="0"/>
          <w:numId w:val="127"/>
        </w:numPr>
        <w:tabs>
          <w:tab w:val="left" w:pos="2260"/>
        </w:tabs>
        <w:spacing w:line="0" w:lineRule="atLeast"/>
        <w:ind w:left="2260" w:hanging="688"/>
        <w:rPr>
          <w:rFonts w:ascii="Arial" w:eastAsia="Arial" w:hAnsi="Arial"/>
        </w:rPr>
      </w:pPr>
      <w:r>
        <w:rPr>
          <w:rFonts w:ascii="Arial" w:eastAsia="Arial" w:hAnsi="Arial"/>
        </w:rPr>
        <w:t>Coordinate, evaluate, and disposition Reques</w:t>
      </w:r>
      <w:r>
        <w:rPr>
          <w:rFonts w:ascii="Arial" w:eastAsia="Arial" w:hAnsi="Arial"/>
        </w:rPr>
        <w:t>ts for Change and Requests for Variance.</w:t>
      </w:r>
    </w:p>
    <w:p w:rsidR="00000000" w:rsidRDefault="00AB18D1">
      <w:pPr>
        <w:spacing w:line="246"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This includes an impact assessment of proposed changes, including impact on project plans, costs, benefits, risks, quality, and schedule. A decision is made on whether to implement or close the change request.</w:t>
      </w:r>
    </w:p>
    <w:p w:rsidR="00000000" w:rsidRDefault="00AB18D1">
      <w:pPr>
        <w:spacing w:line="173" w:lineRule="exact"/>
        <w:rPr>
          <w:rFonts w:ascii="Times New Roman" w:eastAsia="Times New Roman" w:hAnsi="Times New Roman"/>
        </w:rPr>
      </w:pPr>
    </w:p>
    <w:p w:rsidR="00000000" w:rsidRDefault="00AB18D1" w:rsidP="00AB18D1">
      <w:pPr>
        <w:numPr>
          <w:ilvl w:val="0"/>
          <w:numId w:val="128"/>
        </w:numPr>
        <w:tabs>
          <w:tab w:val="left" w:pos="2260"/>
        </w:tabs>
        <w:spacing w:line="0" w:lineRule="atLeast"/>
        <w:ind w:left="2260" w:hanging="688"/>
        <w:rPr>
          <w:rFonts w:ascii="Arial" w:eastAsia="Arial" w:hAnsi="Arial"/>
        </w:rPr>
      </w:pPr>
      <w:r>
        <w:rPr>
          <w:rFonts w:ascii="Arial" w:eastAsia="Arial" w:hAnsi="Arial"/>
        </w:rPr>
        <w:t>Submit requests for review and approval.</w:t>
      </w:r>
    </w:p>
    <w:p w:rsidR="00000000" w:rsidRDefault="00AB18D1">
      <w:pPr>
        <w:spacing w:line="245"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Requests for Change and Requests for Variance are often under the formal control of a Configuration Control Board (CCB). Evaluation includes analysis of need versus impact.</w:t>
      </w:r>
    </w:p>
    <w:p w:rsidR="00000000" w:rsidRDefault="00AB18D1">
      <w:pPr>
        <w:spacing w:line="173" w:lineRule="exact"/>
        <w:rPr>
          <w:rFonts w:ascii="Times New Roman" w:eastAsia="Times New Roman" w:hAnsi="Times New Roman"/>
        </w:rPr>
      </w:pPr>
    </w:p>
    <w:p w:rsidR="00000000" w:rsidRDefault="00AB18D1" w:rsidP="00AB18D1">
      <w:pPr>
        <w:numPr>
          <w:ilvl w:val="0"/>
          <w:numId w:val="129"/>
        </w:numPr>
        <w:tabs>
          <w:tab w:val="left" w:pos="2260"/>
        </w:tabs>
        <w:spacing w:line="276" w:lineRule="auto"/>
        <w:ind w:left="1980" w:hanging="408"/>
        <w:rPr>
          <w:rFonts w:ascii="Arial" w:eastAsia="Arial" w:hAnsi="Arial"/>
        </w:rPr>
      </w:pPr>
      <w:r>
        <w:rPr>
          <w:rFonts w:ascii="Arial" w:eastAsia="Arial" w:hAnsi="Arial"/>
        </w:rPr>
        <w:t>Track and manage approved changes</w:t>
      </w:r>
      <w:r>
        <w:rPr>
          <w:rFonts w:ascii="Arial" w:eastAsia="Arial" w:hAnsi="Arial"/>
        </w:rPr>
        <w:t xml:space="preserve"> to the baseline, Requests for Change, and Requests for Variance.</w:t>
      </w:r>
    </w:p>
    <w:p w:rsidR="00000000" w:rsidRDefault="00AB18D1">
      <w:pPr>
        <w:spacing w:line="178"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1 This task involves prioritization, tracking, scheduling, and closing changes. Changes are then made through the Technical Processes. These changes are verified or validated through t</w:t>
      </w:r>
      <w:r>
        <w:rPr>
          <w:rFonts w:ascii="Arial" w:eastAsia="Arial" w:hAnsi="Arial"/>
          <w:sz w:val="18"/>
        </w:rPr>
        <w:t>he Verification and Validation Processes, to help ensure that the approved changes have been made.</w:t>
      </w:r>
    </w:p>
    <w:p w:rsidR="00000000" w:rsidRDefault="00AB18D1">
      <w:pPr>
        <w:spacing w:line="195"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7"/>
        </w:rPr>
      </w:pPr>
      <w:r>
        <w:rPr>
          <w:rFonts w:ascii="Arial" w:eastAsia="Arial" w:hAnsi="Arial"/>
          <w:sz w:val="18"/>
        </w:rPr>
        <w:t>NOTE 2</w:t>
      </w:r>
      <w:r>
        <w:rPr>
          <w:rFonts w:ascii="Times New Roman" w:eastAsia="Times New Roman" w:hAnsi="Times New Roman"/>
        </w:rPr>
        <w:tab/>
      </w:r>
      <w:r>
        <w:rPr>
          <w:rFonts w:ascii="Arial" w:eastAsia="Arial" w:hAnsi="Arial"/>
          <w:sz w:val="17"/>
        </w:rPr>
        <w:t>Any changes and rationales are generally recorded.</w:t>
      </w:r>
    </w:p>
    <w:p w:rsidR="00000000" w:rsidRDefault="00AB18D1">
      <w:pPr>
        <w:spacing w:line="23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d)</w:t>
      </w:r>
      <w:r>
        <w:rPr>
          <w:rFonts w:ascii="Times New Roman" w:eastAsia="Times New Roman" w:hAnsi="Times New Roman"/>
        </w:rPr>
        <w:tab/>
      </w:r>
      <w:r>
        <w:rPr>
          <w:rFonts w:ascii="Arial" w:eastAsia="Arial" w:hAnsi="Arial"/>
          <w:b/>
          <w:sz w:val="19"/>
        </w:rPr>
        <w:t xml:space="preserve">Perform configuration status accounting. </w:t>
      </w:r>
      <w:r>
        <w:rPr>
          <w:rFonts w:ascii="Arial" w:eastAsia="Arial" w:hAnsi="Arial"/>
          <w:sz w:val="19"/>
        </w:rPr>
        <w:t>This activity consists of the following tasks:</w:t>
      </w:r>
    </w:p>
    <w:p w:rsidR="00000000" w:rsidRDefault="00AB18D1">
      <w:pPr>
        <w:spacing w:line="21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20"/>
        <w:gridCol w:w="2680"/>
        <w:gridCol w:w="6020"/>
      </w:tblGrid>
      <w:tr w:rsidR="00000000">
        <w:trPr>
          <w:trHeight w:val="72"/>
        </w:trPr>
        <w:tc>
          <w:tcPr>
            <w:tcW w:w="1020" w:type="dxa"/>
            <w:shd w:val="clear" w:color="auto" w:fill="auto"/>
            <w:textDirection w:val="tbRl"/>
            <w:vAlign w:val="bottom"/>
          </w:tcPr>
          <w:p w:rsidR="00000000" w:rsidRDefault="00AB18D1">
            <w:pPr>
              <w:spacing w:line="0" w:lineRule="atLeast"/>
              <w:ind w:right="212"/>
              <w:jc w:val="right"/>
              <w:rPr>
                <w:rFonts w:ascii="Courier New" w:eastAsia="Courier New" w:hAnsi="Courier New"/>
                <w:w w:val="82"/>
                <w:sz w:val="6"/>
              </w:rPr>
            </w:pPr>
            <w:r>
              <w:rPr>
                <w:rFonts w:ascii="Courier New" w:eastAsia="Courier New" w:hAnsi="Courier New"/>
                <w:w w:val="82"/>
                <w:sz w:val="6"/>
              </w:rPr>
              <w:t>--</w:t>
            </w:r>
          </w:p>
        </w:tc>
        <w:tc>
          <w:tcPr>
            <w:tcW w:w="1220" w:type="dxa"/>
            <w:vMerge w:val="restart"/>
            <w:shd w:val="clear" w:color="auto" w:fill="auto"/>
            <w:vAlign w:val="bottom"/>
          </w:tcPr>
          <w:p w:rsidR="00000000" w:rsidRDefault="00AB18D1">
            <w:pPr>
              <w:spacing w:line="0" w:lineRule="atLeast"/>
              <w:ind w:left="560"/>
              <w:rPr>
                <w:rFonts w:ascii="Arial" w:eastAsia="Arial" w:hAnsi="Arial"/>
              </w:rPr>
            </w:pPr>
            <w:r>
              <w:rPr>
                <w:rFonts w:ascii="Arial" w:eastAsia="Arial" w:hAnsi="Arial"/>
              </w:rPr>
              <w:t>1)</w:t>
            </w:r>
          </w:p>
        </w:tc>
        <w:tc>
          <w:tcPr>
            <w:tcW w:w="8700" w:type="dxa"/>
            <w:gridSpan w:val="2"/>
            <w:vMerge w:val="restart"/>
            <w:shd w:val="clear" w:color="auto" w:fill="auto"/>
            <w:vAlign w:val="bottom"/>
          </w:tcPr>
          <w:p w:rsidR="00000000" w:rsidRDefault="00AB18D1">
            <w:pPr>
              <w:spacing w:line="0" w:lineRule="atLeast"/>
              <w:jc w:val="right"/>
              <w:rPr>
                <w:rFonts w:ascii="Arial" w:eastAsia="Arial" w:hAnsi="Arial"/>
              </w:rPr>
            </w:pPr>
            <w:r>
              <w:rPr>
                <w:rFonts w:ascii="Arial" w:eastAsia="Arial" w:hAnsi="Arial"/>
              </w:rPr>
              <w:t>Develop and maintain the configuration management status information, for system elements,</w:t>
            </w:r>
          </w:p>
        </w:tc>
      </w:tr>
      <w:tr w:rsidR="00000000">
        <w:trPr>
          <w:trHeight w:val="188"/>
        </w:trPr>
        <w:tc>
          <w:tcPr>
            <w:tcW w:w="1020" w:type="dxa"/>
            <w:vMerge w:val="restart"/>
            <w:shd w:val="clear" w:color="auto" w:fill="auto"/>
            <w:textDirection w:val="tbRl"/>
            <w:vAlign w:val="bottom"/>
          </w:tcPr>
          <w:p w:rsidR="00000000" w:rsidRDefault="00AB18D1">
            <w:pPr>
              <w:spacing w:line="0" w:lineRule="atLeast"/>
              <w:ind w:right="219"/>
              <w:jc w:val="right"/>
              <w:rPr>
                <w:rFonts w:ascii="Courier New" w:eastAsia="Courier New" w:hAnsi="Courier New"/>
                <w:sz w:val="1"/>
              </w:rPr>
            </w:pPr>
            <w:r>
              <w:rPr>
                <w:rFonts w:ascii="Courier New" w:eastAsia="Courier New" w:hAnsi="Courier New"/>
                <w:sz w:val="1"/>
              </w:rPr>
              <w:t>-`,,`,,,`,``,,,`,`,``,``,,,,,,`</w:t>
            </w:r>
          </w:p>
        </w:tc>
        <w:tc>
          <w:tcPr>
            <w:tcW w:w="1220" w:type="dxa"/>
            <w:vMerge/>
            <w:shd w:val="clear" w:color="auto" w:fill="auto"/>
            <w:vAlign w:val="bottom"/>
          </w:tcPr>
          <w:p w:rsidR="00000000" w:rsidRDefault="00AB18D1">
            <w:pPr>
              <w:spacing w:line="0" w:lineRule="atLeast"/>
              <w:rPr>
                <w:rFonts w:ascii="Times New Roman" w:eastAsia="Times New Roman" w:hAnsi="Times New Roman"/>
                <w:sz w:val="16"/>
              </w:rPr>
            </w:pPr>
          </w:p>
        </w:tc>
        <w:tc>
          <w:tcPr>
            <w:tcW w:w="8700" w:type="dxa"/>
            <w:gridSpan w:val="2"/>
            <w:vMerge/>
            <w:shd w:val="clear" w:color="auto" w:fill="auto"/>
            <w:vAlign w:val="bottom"/>
          </w:tcPr>
          <w:p w:rsidR="00000000" w:rsidRDefault="00AB18D1">
            <w:pPr>
              <w:spacing w:line="0" w:lineRule="atLeast"/>
              <w:rPr>
                <w:rFonts w:ascii="Times New Roman" w:eastAsia="Times New Roman" w:hAnsi="Times New Roman"/>
                <w:sz w:val="16"/>
              </w:rPr>
            </w:pPr>
          </w:p>
        </w:tc>
      </w:tr>
      <w:tr w:rsidR="00000000">
        <w:tc>
          <w:tcPr>
            <w:tcW w:w="1020" w:type="dxa"/>
            <w:vMerge/>
            <w:shd w:val="clear" w:color="auto" w:fill="auto"/>
            <w:vAlign w:val="bottom"/>
          </w:tcPr>
          <w:p w:rsidR="00000000" w:rsidRDefault="00AB18D1">
            <w:pPr>
              <w:spacing w:line="20" w:lineRule="exact"/>
              <w:rPr>
                <w:rFonts w:ascii="Times New Roman" w:eastAsia="Times New Roman" w:hAnsi="Times New Roman"/>
                <w:sz w:val="1"/>
              </w:rPr>
            </w:pPr>
          </w:p>
        </w:tc>
        <w:tc>
          <w:tcPr>
            <w:tcW w:w="9920" w:type="dxa"/>
            <w:gridSpan w:val="3"/>
            <w:shd w:val="clear" w:color="auto" w:fill="auto"/>
            <w:vAlign w:val="bottom"/>
          </w:tcPr>
          <w:p w:rsidR="00000000" w:rsidRDefault="00AB18D1">
            <w:pPr>
              <w:spacing w:line="1" w:lineRule="exact"/>
              <w:jc w:val="right"/>
              <w:rPr>
                <w:rFonts w:ascii="Arial" w:eastAsia="Arial" w:hAnsi="Arial"/>
                <w:sz w:val="1"/>
              </w:rPr>
            </w:pPr>
            <w:r>
              <w:rPr>
                <w:rFonts w:ascii="Arial" w:eastAsia="Arial" w:hAnsi="Arial"/>
                <w:sz w:val="1"/>
              </w:rPr>
              <w:t>decisions regarding system elements throughout the product life cycle.  This includes taking into account the nature</w:t>
            </w:r>
          </w:p>
        </w:tc>
      </w:tr>
      <w:tr w:rsidR="00000000">
        <w:trPr>
          <w:trHeight w:val="264"/>
        </w:trPr>
        <w:tc>
          <w:tcPr>
            <w:tcW w:w="1020" w:type="dxa"/>
            <w:shd w:val="clear" w:color="auto" w:fill="auto"/>
            <w:vAlign w:val="bottom"/>
          </w:tcPr>
          <w:p w:rsidR="00000000" w:rsidRDefault="00AB18D1">
            <w:pPr>
              <w:spacing w:line="0" w:lineRule="atLeast"/>
              <w:rPr>
                <w:rFonts w:ascii="Times New Roman" w:eastAsia="Times New Roman" w:hAnsi="Times New Roman"/>
                <w:sz w:val="22"/>
              </w:rPr>
            </w:pPr>
          </w:p>
        </w:tc>
        <w:tc>
          <w:tcPr>
            <w:tcW w:w="3900" w:type="dxa"/>
            <w:gridSpan w:val="2"/>
            <w:shd w:val="clear" w:color="auto" w:fill="auto"/>
            <w:vAlign w:val="bottom"/>
          </w:tcPr>
          <w:p w:rsidR="00000000" w:rsidRDefault="00AB18D1">
            <w:pPr>
              <w:spacing w:line="0" w:lineRule="atLeast"/>
              <w:ind w:left="960"/>
              <w:rPr>
                <w:rFonts w:ascii="Arial" w:eastAsia="Arial" w:hAnsi="Arial"/>
              </w:rPr>
            </w:pPr>
            <w:r>
              <w:rPr>
                <w:rFonts w:ascii="Arial" w:eastAsia="Arial" w:hAnsi="Arial"/>
              </w:rPr>
              <w:t>baseline</w:t>
            </w:r>
            <w:r>
              <w:rPr>
                <w:rFonts w:ascii="Arial" w:eastAsia="Arial" w:hAnsi="Arial"/>
              </w:rPr>
              <w:t>s, and releases.</w:t>
            </w:r>
          </w:p>
        </w:tc>
        <w:tc>
          <w:tcPr>
            <w:tcW w:w="602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450"/>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220" w:type="dxa"/>
            <w:shd w:val="clear" w:color="auto" w:fill="auto"/>
            <w:vAlign w:val="bottom"/>
          </w:tcPr>
          <w:p w:rsidR="00000000" w:rsidRDefault="00AB18D1">
            <w:pPr>
              <w:spacing w:line="0" w:lineRule="atLeast"/>
              <w:ind w:left="560"/>
              <w:rPr>
                <w:rFonts w:ascii="Arial" w:eastAsia="Arial" w:hAnsi="Arial"/>
                <w:w w:val="98"/>
                <w:sz w:val="18"/>
              </w:rPr>
            </w:pPr>
            <w:r>
              <w:rPr>
                <w:rFonts w:ascii="Arial" w:eastAsia="Arial" w:hAnsi="Arial"/>
                <w:w w:val="98"/>
                <w:sz w:val="18"/>
              </w:rPr>
              <w:t>NOTE 1</w:t>
            </w:r>
          </w:p>
        </w:tc>
        <w:tc>
          <w:tcPr>
            <w:tcW w:w="8700" w:type="dxa"/>
            <w:gridSpan w:val="2"/>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Configuration status accounting provides the data on the status of controlled products needed to make</w:t>
            </w:r>
          </w:p>
        </w:tc>
      </w:tr>
      <w:tr w:rsidR="00000000">
        <w:trPr>
          <w:trHeight w:val="286"/>
        </w:trPr>
        <w:tc>
          <w:tcPr>
            <w:tcW w:w="1020" w:type="dxa"/>
            <w:shd w:val="clear" w:color="auto" w:fill="auto"/>
            <w:textDirection w:val="tbRl"/>
            <w:vAlign w:val="bottom"/>
          </w:tcPr>
          <w:p w:rsidR="00000000" w:rsidRDefault="00AB18D1">
            <w:pPr>
              <w:spacing w:line="0" w:lineRule="atLeast"/>
              <w:ind w:right="212"/>
              <w:jc w:val="right"/>
              <w:rPr>
                <w:rFonts w:ascii="Courier New" w:eastAsia="Courier New" w:hAnsi="Courier New"/>
                <w:sz w:val="6"/>
              </w:rPr>
            </w:pPr>
            <w:r>
              <w:rPr>
                <w:rFonts w:ascii="Courier New" w:eastAsia="Courier New" w:hAnsi="Courier New"/>
                <w:sz w:val="6"/>
              </w:rPr>
              <w:t>-`</w:t>
            </w:r>
          </w:p>
        </w:tc>
        <w:tc>
          <w:tcPr>
            <w:tcW w:w="992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of the items under configuration control. Configuration descriptions conform, where possible, to product or technology</w:t>
            </w:r>
          </w:p>
        </w:tc>
      </w:tr>
      <w:tr w:rsidR="00000000">
        <w:trPr>
          <w:trHeight w:val="107"/>
        </w:trPr>
        <w:tc>
          <w:tcPr>
            <w:tcW w:w="1020" w:type="dxa"/>
            <w:shd w:val="clear" w:color="auto" w:fill="auto"/>
            <w:textDirection w:val="tbRl"/>
            <w:vAlign w:val="bottom"/>
          </w:tcPr>
          <w:p w:rsidR="00000000" w:rsidRDefault="00AB18D1">
            <w:pPr>
              <w:spacing w:line="0" w:lineRule="atLeast"/>
              <w:ind w:right="219"/>
              <w:jc w:val="right"/>
              <w:rPr>
                <w:rFonts w:ascii="Courier New" w:eastAsia="Courier New" w:hAnsi="Courier New"/>
                <w:sz w:val="1"/>
              </w:rPr>
            </w:pPr>
            <w:r>
              <w:rPr>
                <w:rFonts w:ascii="Courier New" w:eastAsia="Courier New" w:hAnsi="Courier New"/>
                <w:sz w:val="1"/>
              </w:rPr>
              <w:t>---</w:t>
            </w:r>
            <w:r>
              <w:rPr>
                <w:rFonts w:ascii="Courier New" w:eastAsia="Courier New" w:hAnsi="Courier New"/>
                <w:sz w:val="1"/>
              </w:rPr>
              <w:t>`,,`,,`,`,,`</w:t>
            </w:r>
          </w:p>
        </w:tc>
        <w:tc>
          <w:tcPr>
            <w:tcW w:w="9920" w:type="dxa"/>
            <w:gridSpan w:val="3"/>
            <w:shd w:val="clear" w:color="auto" w:fill="auto"/>
            <w:vAlign w:val="bottom"/>
          </w:tcPr>
          <w:p w:rsidR="00000000" w:rsidRDefault="00AB18D1">
            <w:pPr>
              <w:spacing w:line="107" w:lineRule="exact"/>
              <w:jc w:val="right"/>
              <w:rPr>
                <w:rFonts w:ascii="Arial" w:eastAsia="Arial" w:hAnsi="Arial"/>
                <w:sz w:val="12"/>
              </w:rPr>
            </w:pPr>
            <w:r>
              <w:rPr>
                <w:rFonts w:ascii="Arial" w:eastAsia="Arial" w:hAnsi="Arial"/>
                <w:sz w:val="12"/>
              </w:rPr>
              <w:t>rationale for the baselines and releases and associated authorizations in configuration data are generally recorded.</w:t>
            </w:r>
          </w:p>
        </w:tc>
      </w:tr>
      <w:tr w:rsidR="00000000">
        <w:trPr>
          <w:trHeight w:val="238"/>
        </w:trPr>
        <w:tc>
          <w:tcPr>
            <w:tcW w:w="1020" w:type="dxa"/>
            <w:shd w:val="clear" w:color="auto" w:fill="auto"/>
            <w:vAlign w:val="bottom"/>
          </w:tcPr>
          <w:p w:rsidR="00000000" w:rsidRDefault="00AB18D1">
            <w:pPr>
              <w:spacing w:line="0" w:lineRule="atLeast"/>
              <w:rPr>
                <w:rFonts w:ascii="Times New Roman" w:eastAsia="Times New Roman" w:hAnsi="Times New Roman"/>
              </w:rPr>
            </w:pPr>
          </w:p>
        </w:tc>
        <w:tc>
          <w:tcPr>
            <w:tcW w:w="992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standards.  Configuration information permits forward and backward traceability to other configuration states.  The</w:t>
            </w:r>
          </w:p>
        </w:tc>
      </w:tr>
      <w:tr w:rsidR="00000000">
        <w:trPr>
          <w:trHeight w:val="399"/>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390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w:t>
            </w:r>
            <w:r>
              <w:rPr>
                <w:rFonts w:ascii="Arial" w:eastAsia="Arial" w:hAnsi="Arial"/>
                <w:sz w:val="16"/>
              </w:rPr>
              <w:t>IEC 2015   All rights reserved</w:t>
            </w:r>
          </w:p>
        </w:tc>
        <w:tc>
          <w:tcPr>
            <w:tcW w:w="602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41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3900" w:type="dxa"/>
            <w:gridSpan w:val="2"/>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   All rights reserved</w:t>
            </w:r>
          </w:p>
        </w:tc>
        <w:tc>
          <w:tcPr>
            <w:tcW w:w="60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90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0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92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020" w:type="dxa"/>
            <w:shd w:val="clear" w:color="auto" w:fill="auto"/>
            <w:vAlign w:val="bottom"/>
          </w:tcPr>
          <w:p w:rsidR="00000000" w:rsidRDefault="00AB18D1">
            <w:pPr>
              <w:spacing w:line="114" w:lineRule="exact"/>
              <w:ind w:right="2653"/>
              <w:jc w:val="right"/>
              <w:rPr>
                <w:rFonts w:ascii="Arial" w:eastAsia="Arial" w:hAnsi="Arial"/>
                <w:sz w:val="10"/>
              </w:rPr>
            </w:pPr>
            <w:r>
              <w:rPr>
                <w:rFonts w:ascii="Arial" w:eastAsia="Arial" w:hAnsi="Arial"/>
                <w:sz w:val="10"/>
              </w:rPr>
              <w:t>Licensee=Medtronic/5966437005, User=Pope, Benjamin</w:t>
            </w:r>
          </w:p>
        </w:tc>
      </w:tr>
      <w:tr w:rsidR="00000000">
        <w:trPr>
          <w:trHeight w:val="120"/>
        </w:trPr>
        <w:tc>
          <w:tcPr>
            <w:tcW w:w="492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w:t>
            </w:r>
            <w:r>
              <w:rPr>
                <w:rFonts w:ascii="Arial" w:eastAsia="Arial" w:hAnsi="Arial"/>
                <w:sz w:val="10"/>
              </w:rPr>
              <w:t>eproduction or networking permitted without license from IHS</w:t>
            </w:r>
          </w:p>
        </w:tc>
        <w:tc>
          <w:tcPr>
            <w:tcW w:w="6020" w:type="dxa"/>
            <w:shd w:val="clear" w:color="auto" w:fill="auto"/>
            <w:vAlign w:val="bottom"/>
          </w:tcPr>
          <w:p w:rsidR="00000000" w:rsidRDefault="00AB18D1">
            <w:pPr>
              <w:spacing w:line="0" w:lineRule="atLeast"/>
              <w:ind w:right="3313"/>
              <w:jc w:val="right"/>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50" w:name="page50"/>
      <w:bookmarkEnd w:id="50"/>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900" w:right="40"/>
        <w:jc w:val="both"/>
        <w:rPr>
          <w:rFonts w:ascii="Arial" w:eastAsia="Arial" w:hAnsi="Arial"/>
          <w:sz w:val="18"/>
        </w:rPr>
      </w:pPr>
      <w:r>
        <w:rPr>
          <w:rFonts w:ascii="Arial" w:eastAsia="Arial" w:hAnsi="Arial"/>
          <w:sz w:val="18"/>
        </w:rPr>
        <w:t>Configuration records are maintained through the system life cycle and then archived according to agreements, relevant legisl</w:t>
      </w:r>
      <w:r>
        <w:rPr>
          <w:rFonts w:ascii="Arial" w:eastAsia="Arial" w:hAnsi="Arial"/>
          <w:sz w:val="18"/>
        </w:rPr>
        <w:t>ation or best industry practice.</w:t>
      </w:r>
    </w:p>
    <w:p w:rsidR="00000000" w:rsidRDefault="00AB18D1">
      <w:pPr>
        <w:spacing w:line="179" w:lineRule="exact"/>
        <w:rPr>
          <w:rFonts w:ascii="Times New Roman" w:eastAsia="Times New Roman" w:hAnsi="Times New Roman"/>
        </w:rPr>
      </w:pPr>
    </w:p>
    <w:p w:rsidR="00000000" w:rsidRDefault="00AB18D1">
      <w:pPr>
        <w:spacing w:line="261" w:lineRule="auto"/>
        <w:ind w:left="900" w:right="40"/>
        <w:jc w:val="both"/>
        <w:rPr>
          <w:rFonts w:ascii="Arial" w:eastAsia="Arial" w:hAnsi="Arial"/>
          <w:sz w:val="18"/>
        </w:rPr>
      </w:pPr>
      <w:r>
        <w:rPr>
          <w:rFonts w:ascii="Arial" w:eastAsia="Arial" w:hAnsi="Arial"/>
          <w:sz w:val="18"/>
        </w:rPr>
        <w:t>NOTE 2 The recording, retrieval and consolidation of the current configuration status and the status of all preceding configurations to confirm information correctness, timeliness, integrity and security is managed. Audits</w:t>
      </w:r>
      <w:r>
        <w:rPr>
          <w:rFonts w:ascii="Arial" w:eastAsia="Arial" w:hAnsi="Arial"/>
          <w:sz w:val="18"/>
        </w:rPr>
        <w:t xml:space="preserve"> are performed to verify conformance of a baseline to drawings, interface control documents and other agreement requirements.</w:t>
      </w:r>
    </w:p>
    <w:p w:rsidR="00000000" w:rsidRDefault="00AB18D1">
      <w:pPr>
        <w:spacing w:line="189" w:lineRule="exact"/>
        <w:rPr>
          <w:rFonts w:ascii="Times New Roman" w:eastAsia="Times New Roman" w:hAnsi="Times New Roman"/>
        </w:rPr>
      </w:pPr>
    </w:p>
    <w:p w:rsidR="00000000" w:rsidRDefault="00AB18D1" w:rsidP="00AB18D1">
      <w:pPr>
        <w:numPr>
          <w:ilvl w:val="1"/>
          <w:numId w:val="130"/>
        </w:numPr>
        <w:tabs>
          <w:tab w:val="left" w:pos="1580"/>
        </w:tabs>
        <w:spacing w:line="0" w:lineRule="atLeast"/>
        <w:ind w:left="1580" w:hanging="686"/>
        <w:rPr>
          <w:rFonts w:ascii="Arial" w:eastAsia="Arial" w:hAnsi="Arial"/>
        </w:rPr>
      </w:pPr>
      <w:r>
        <w:rPr>
          <w:rFonts w:ascii="Arial" w:eastAsia="Arial" w:hAnsi="Arial"/>
        </w:rPr>
        <w:t>Capture, store and report configuration management data.</w:t>
      </w:r>
    </w:p>
    <w:p w:rsidR="00000000" w:rsidRDefault="00AB18D1">
      <w:pPr>
        <w:spacing w:line="238" w:lineRule="exact"/>
        <w:rPr>
          <w:rFonts w:ascii="Arial" w:eastAsia="Arial" w:hAnsi="Arial"/>
        </w:rPr>
      </w:pPr>
    </w:p>
    <w:p w:rsidR="00000000" w:rsidRDefault="00AB18D1" w:rsidP="00AB18D1">
      <w:pPr>
        <w:numPr>
          <w:ilvl w:val="0"/>
          <w:numId w:val="131"/>
        </w:numPr>
        <w:tabs>
          <w:tab w:val="left" w:pos="860"/>
        </w:tabs>
        <w:spacing w:line="0" w:lineRule="atLeast"/>
        <w:ind w:left="860" w:hanging="366"/>
        <w:rPr>
          <w:rFonts w:ascii="Arial" w:eastAsia="Arial" w:hAnsi="Arial"/>
        </w:rPr>
      </w:pPr>
      <w:r>
        <w:rPr>
          <w:rFonts w:ascii="Arial" w:eastAsia="Arial" w:hAnsi="Arial"/>
          <w:b/>
        </w:rPr>
        <w:t xml:space="preserve">Perform configuration evaluation. </w:t>
      </w:r>
      <w:r>
        <w:rPr>
          <w:rFonts w:ascii="Arial" w:eastAsia="Arial" w:hAnsi="Arial"/>
        </w:rPr>
        <w:t>This activity consists of the followi</w:t>
      </w:r>
      <w:r>
        <w:rPr>
          <w:rFonts w:ascii="Arial" w:eastAsia="Arial" w:hAnsi="Arial"/>
        </w:rPr>
        <w:t>ng tasks:</w:t>
      </w:r>
    </w:p>
    <w:p w:rsidR="00000000" w:rsidRDefault="00AB18D1">
      <w:pPr>
        <w:spacing w:line="241" w:lineRule="exact"/>
        <w:rPr>
          <w:rFonts w:ascii="Arial" w:eastAsia="Arial" w:hAnsi="Arial"/>
        </w:rPr>
      </w:pPr>
    </w:p>
    <w:p w:rsidR="00000000" w:rsidRDefault="00AB18D1" w:rsidP="00AB18D1">
      <w:pPr>
        <w:numPr>
          <w:ilvl w:val="1"/>
          <w:numId w:val="131"/>
        </w:numPr>
        <w:tabs>
          <w:tab w:val="left" w:pos="1580"/>
        </w:tabs>
        <w:spacing w:line="0" w:lineRule="atLeast"/>
        <w:ind w:left="1580" w:hanging="686"/>
        <w:rPr>
          <w:rFonts w:ascii="Arial" w:eastAsia="Arial" w:hAnsi="Arial"/>
        </w:rPr>
      </w:pPr>
      <w:r>
        <w:rPr>
          <w:rFonts w:ascii="Arial" w:eastAsia="Arial" w:hAnsi="Arial"/>
        </w:rPr>
        <w:t>Identify the need for CM audits and schedule the events.</w:t>
      </w:r>
    </w:p>
    <w:p w:rsidR="00000000" w:rsidRDefault="00AB18D1">
      <w:pPr>
        <w:spacing w:line="240" w:lineRule="exact"/>
        <w:rPr>
          <w:rFonts w:ascii="Arial" w:eastAsia="Arial" w:hAnsi="Arial"/>
        </w:rPr>
      </w:pPr>
    </w:p>
    <w:p w:rsidR="00000000" w:rsidRDefault="00AB18D1" w:rsidP="00AB18D1">
      <w:pPr>
        <w:numPr>
          <w:ilvl w:val="1"/>
          <w:numId w:val="131"/>
        </w:numPr>
        <w:tabs>
          <w:tab w:val="left" w:pos="1580"/>
        </w:tabs>
        <w:spacing w:line="0" w:lineRule="atLeast"/>
        <w:ind w:left="1580" w:hanging="686"/>
        <w:rPr>
          <w:rFonts w:ascii="Arial" w:eastAsia="Arial" w:hAnsi="Arial"/>
        </w:rPr>
      </w:pPr>
      <w:r>
        <w:rPr>
          <w:rFonts w:ascii="Arial" w:eastAsia="Arial" w:hAnsi="Arial"/>
        </w:rPr>
        <w:t>Verify the product configuration meets the configuration requirements.</w:t>
      </w:r>
    </w:p>
    <w:p w:rsidR="00000000" w:rsidRDefault="00AB18D1">
      <w:pPr>
        <w:spacing w:line="247" w:lineRule="exact"/>
        <w:rPr>
          <w:rFonts w:ascii="Times New Roman" w:eastAsia="Times New Roman" w:hAnsi="Times New Roman"/>
        </w:rPr>
      </w:pPr>
    </w:p>
    <w:p w:rsidR="00000000" w:rsidRDefault="00AB18D1">
      <w:pPr>
        <w:spacing w:line="279" w:lineRule="auto"/>
        <w:ind w:left="900" w:right="40"/>
        <w:rPr>
          <w:rFonts w:ascii="Arial" w:eastAsia="Arial" w:hAnsi="Arial"/>
          <w:sz w:val="18"/>
        </w:rPr>
      </w:pPr>
      <w:r>
        <w:rPr>
          <w:rFonts w:ascii="Arial" w:eastAsia="Arial" w:hAnsi="Arial"/>
          <w:sz w:val="18"/>
        </w:rPr>
        <w:t>NOTE This is performed by comparing requirements, constraints, and waivers (variances) with results of formal verif</w:t>
      </w:r>
      <w:r>
        <w:rPr>
          <w:rFonts w:ascii="Arial" w:eastAsia="Arial" w:hAnsi="Arial"/>
          <w:sz w:val="18"/>
        </w:rPr>
        <w:t>ication activities.</w:t>
      </w:r>
    </w:p>
    <w:p w:rsidR="00000000" w:rsidRDefault="00AB18D1">
      <w:pPr>
        <w:spacing w:line="173" w:lineRule="exact"/>
        <w:rPr>
          <w:rFonts w:ascii="Times New Roman" w:eastAsia="Times New Roman" w:hAnsi="Times New Roman"/>
        </w:rPr>
      </w:pPr>
    </w:p>
    <w:p w:rsidR="00000000" w:rsidRDefault="00AB18D1" w:rsidP="00AB18D1">
      <w:pPr>
        <w:numPr>
          <w:ilvl w:val="0"/>
          <w:numId w:val="132"/>
        </w:numPr>
        <w:tabs>
          <w:tab w:val="left" w:pos="1580"/>
        </w:tabs>
        <w:spacing w:line="0" w:lineRule="atLeast"/>
        <w:ind w:left="1580" w:hanging="686"/>
        <w:rPr>
          <w:rFonts w:ascii="Arial" w:eastAsia="Arial" w:hAnsi="Arial"/>
        </w:rPr>
      </w:pPr>
      <w:r>
        <w:rPr>
          <w:rFonts w:ascii="Arial" w:eastAsia="Arial" w:hAnsi="Arial"/>
        </w:rPr>
        <w:t>Monitor the incorporation of approved configuration changes.</w:t>
      </w:r>
    </w:p>
    <w:p w:rsidR="00000000" w:rsidRDefault="00AB18D1">
      <w:pPr>
        <w:spacing w:line="239" w:lineRule="exact"/>
        <w:rPr>
          <w:rFonts w:ascii="Arial" w:eastAsia="Arial" w:hAnsi="Arial"/>
        </w:rPr>
      </w:pPr>
    </w:p>
    <w:p w:rsidR="00000000" w:rsidRDefault="00AB18D1" w:rsidP="00AB18D1">
      <w:pPr>
        <w:numPr>
          <w:ilvl w:val="0"/>
          <w:numId w:val="132"/>
        </w:numPr>
        <w:tabs>
          <w:tab w:val="left" w:pos="1580"/>
        </w:tabs>
        <w:spacing w:line="0" w:lineRule="atLeast"/>
        <w:ind w:left="1580" w:hanging="686"/>
        <w:rPr>
          <w:rFonts w:ascii="Arial" w:eastAsia="Arial" w:hAnsi="Arial"/>
        </w:rPr>
      </w:pPr>
      <w:r>
        <w:rPr>
          <w:rFonts w:ascii="Arial" w:eastAsia="Arial" w:hAnsi="Arial"/>
        </w:rPr>
        <w:t>Assess whether the system meets baseline functional and performance capabilities.</w:t>
      </w:r>
    </w:p>
    <w:p w:rsidR="00000000" w:rsidRDefault="00AB18D1">
      <w:pPr>
        <w:spacing w:line="246"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is sometimes called a functional configuration audit (FCA).</w:t>
      </w:r>
    </w:p>
    <w:p w:rsidR="00000000" w:rsidRDefault="00AB18D1">
      <w:pPr>
        <w:spacing w:line="237" w:lineRule="exact"/>
        <w:rPr>
          <w:rFonts w:ascii="Times New Roman" w:eastAsia="Times New Roman" w:hAnsi="Times New Roman"/>
        </w:rPr>
      </w:pPr>
    </w:p>
    <w:p w:rsidR="00000000" w:rsidRDefault="00AB18D1" w:rsidP="00AB18D1">
      <w:pPr>
        <w:numPr>
          <w:ilvl w:val="0"/>
          <w:numId w:val="133"/>
        </w:numPr>
        <w:tabs>
          <w:tab w:val="left" w:pos="1580"/>
        </w:tabs>
        <w:spacing w:line="0" w:lineRule="atLeast"/>
        <w:ind w:left="1580" w:hanging="686"/>
        <w:rPr>
          <w:rFonts w:ascii="Arial" w:eastAsia="Arial" w:hAnsi="Arial"/>
        </w:rPr>
      </w:pPr>
      <w:r>
        <w:rPr>
          <w:rFonts w:ascii="Arial" w:eastAsia="Arial" w:hAnsi="Arial"/>
        </w:rPr>
        <w:t xml:space="preserve">Assess whether the </w:t>
      </w:r>
      <w:r>
        <w:rPr>
          <w:rFonts w:ascii="Arial" w:eastAsia="Arial" w:hAnsi="Arial"/>
        </w:rPr>
        <w:t>system conforms to the operational and configuration information items.</w:t>
      </w:r>
    </w:p>
    <w:p w:rsidR="00000000" w:rsidRDefault="00AB18D1">
      <w:pPr>
        <w:spacing w:line="246"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is sometimes called a physical configuration audit (PCA).</w:t>
      </w:r>
    </w:p>
    <w:p w:rsidR="00000000" w:rsidRDefault="00AB18D1">
      <w:pPr>
        <w:spacing w:line="237" w:lineRule="exact"/>
        <w:rPr>
          <w:rFonts w:ascii="Times New Roman" w:eastAsia="Times New Roman" w:hAnsi="Times New Roman"/>
        </w:rPr>
      </w:pPr>
    </w:p>
    <w:p w:rsidR="00000000" w:rsidRDefault="00AB18D1" w:rsidP="00AB18D1">
      <w:pPr>
        <w:numPr>
          <w:ilvl w:val="1"/>
          <w:numId w:val="134"/>
        </w:numPr>
        <w:tabs>
          <w:tab w:val="left" w:pos="1580"/>
        </w:tabs>
        <w:spacing w:line="0" w:lineRule="atLeast"/>
        <w:ind w:left="1580" w:hanging="686"/>
        <w:rPr>
          <w:rFonts w:ascii="Arial" w:eastAsia="Arial" w:hAnsi="Arial"/>
        </w:rPr>
      </w:pPr>
      <w:r>
        <w:rPr>
          <w:rFonts w:ascii="Arial" w:eastAsia="Arial" w:hAnsi="Arial"/>
        </w:rPr>
        <w:t>Record the CM audit results and disposition action items.</w:t>
      </w:r>
    </w:p>
    <w:p w:rsidR="00000000" w:rsidRDefault="00AB18D1">
      <w:pPr>
        <w:spacing w:line="237" w:lineRule="exact"/>
        <w:rPr>
          <w:rFonts w:ascii="Arial" w:eastAsia="Arial" w:hAnsi="Arial"/>
        </w:rPr>
      </w:pPr>
    </w:p>
    <w:p w:rsidR="00000000" w:rsidRDefault="00AB18D1" w:rsidP="00AB18D1">
      <w:pPr>
        <w:numPr>
          <w:ilvl w:val="0"/>
          <w:numId w:val="135"/>
        </w:numPr>
        <w:tabs>
          <w:tab w:val="left" w:pos="860"/>
        </w:tabs>
        <w:spacing w:line="0" w:lineRule="atLeast"/>
        <w:ind w:left="860" w:hanging="366"/>
        <w:rPr>
          <w:rFonts w:ascii="Arial" w:eastAsia="Arial" w:hAnsi="Arial"/>
        </w:rPr>
      </w:pPr>
      <w:r>
        <w:rPr>
          <w:rFonts w:ascii="Arial" w:eastAsia="Arial" w:hAnsi="Arial"/>
          <w:b/>
        </w:rPr>
        <w:t xml:space="preserve">Perform release control. </w:t>
      </w:r>
      <w:r>
        <w:rPr>
          <w:rFonts w:ascii="Arial" w:eastAsia="Arial" w:hAnsi="Arial"/>
        </w:rPr>
        <w:t xml:space="preserve">This activity consists of the </w:t>
      </w:r>
      <w:r>
        <w:rPr>
          <w:rFonts w:ascii="Arial" w:eastAsia="Arial" w:hAnsi="Arial"/>
        </w:rPr>
        <w:t>following tasks:</w:t>
      </w:r>
    </w:p>
    <w:p w:rsidR="00000000" w:rsidRDefault="00AB18D1">
      <w:pPr>
        <w:spacing w:line="242" w:lineRule="exact"/>
        <w:rPr>
          <w:rFonts w:ascii="Arial" w:eastAsia="Arial" w:hAnsi="Arial"/>
        </w:rPr>
      </w:pPr>
    </w:p>
    <w:p w:rsidR="00000000" w:rsidRDefault="00AB18D1" w:rsidP="00AB18D1">
      <w:pPr>
        <w:numPr>
          <w:ilvl w:val="1"/>
          <w:numId w:val="135"/>
        </w:numPr>
        <w:tabs>
          <w:tab w:val="left" w:pos="1580"/>
        </w:tabs>
        <w:spacing w:line="0" w:lineRule="atLeast"/>
        <w:ind w:left="1580" w:hanging="686"/>
        <w:rPr>
          <w:rFonts w:ascii="Arial" w:eastAsia="Arial" w:hAnsi="Arial"/>
        </w:rPr>
      </w:pPr>
      <w:r>
        <w:rPr>
          <w:rFonts w:ascii="Arial" w:eastAsia="Arial" w:hAnsi="Arial"/>
        </w:rPr>
        <w:t>Approve system releases and deliveries.</w:t>
      </w:r>
    </w:p>
    <w:p w:rsidR="00000000" w:rsidRDefault="00AB18D1">
      <w:pPr>
        <w:spacing w:line="247" w:lineRule="exact"/>
        <w:rPr>
          <w:rFonts w:ascii="Times New Roman" w:eastAsia="Times New Roman" w:hAnsi="Times New Roman"/>
        </w:rPr>
      </w:pPr>
    </w:p>
    <w:p w:rsidR="00000000" w:rsidRDefault="00AB18D1">
      <w:pPr>
        <w:spacing w:line="279" w:lineRule="auto"/>
        <w:ind w:left="900" w:right="40"/>
        <w:jc w:val="both"/>
        <w:rPr>
          <w:rFonts w:ascii="Arial" w:eastAsia="Arial" w:hAnsi="Arial"/>
          <w:sz w:val="18"/>
        </w:rPr>
      </w:pPr>
      <w:r>
        <w:rPr>
          <w:rFonts w:ascii="Arial" w:eastAsia="Arial" w:hAnsi="Arial"/>
          <w:sz w:val="18"/>
        </w:rPr>
        <w:t>NOTE 1</w:t>
      </w:r>
      <w:r>
        <w:rPr>
          <w:rFonts w:ascii="Times New Roman" w:eastAsia="Times New Roman" w:hAnsi="Times New Roman"/>
        </w:rPr>
        <w:t xml:space="preserve"> </w:t>
      </w:r>
      <w:r>
        <w:rPr>
          <w:rFonts w:ascii="Arial" w:eastAsia="Arial" w:hAnsi="Arial"/>
          <w:sz w:val="18"/>
        </w:rPr>
        <w:t>The purpose of a release is to authorize the use of a system for a specific purpose, with or without restrictions. Examples are releases for tests or for operational use.</w:t>
      </w:r>
    </w:p>
    <w:p w:rsidR="00000000" w:rsidRDefault="00AB18D1">
      <w:pPr>
        <w:spacing w:line="179" w:lineRule="exact"/>
        <w:rPr>
          <w:rFonts w:ascii="Times New Roman" w:eastAsia="Times New Roman" w:hAnsi="Times New Roman"/>
        </w:rPr>
      </w:pPr>
    </w:p>
    <w:p w:rsidR="00000000" w:rsidRDefault="00AB18D1">
      <w:pPr>
        <w:spacing w:line="0" w:lineRule="atLeast"/>
        <w:ind w:left="900" w:right="40"/>
        <w:jc w:val="both"/>
        <w:rPr>
          <w:rFonts w:ascii="Arial" w:eastAsia="Arial" w:hAnsi="Arial"/>
          <w:sz w:val="14"/>
        </w:rPr>
      </w:pPr>
      <w:r>
        <w:rPr>
          <w:rFonts w:ascii="Arial" w:eastAsia="Arial" w:hAnsi="Arial"/>
          <w:sz w:val="14"/>
        </w:rPr>
        <w:t>NOTE 2 Releases ge</w:t>
      </w:r>
      <w:r>
        <w:rPr>
          <w:rFonts w:ascii="Arial" w:eastAsia="Arial" w:hAnsi="Arial"/>
          <w:sz w:val="14"/>
        </w:rPr>
        <w:t>nerally include a set of changes. These changes are made through the Technical Processes, and</w:t>
      </w:r>
      <w:r>
        <w:rPr>
          <w:rFonts w:ascii="Courier New" w:eastAsia="Courier New" w:hAnsi="Courier New"/>
          <w:sz w:val="5"/>
        </w:rPr>
        <w:t>--</w:t>
      </w:r>
      <w:r>
        <w:rPr>
          <w:rFonts w:ascii="Arial" w:eastAsia="Arial" w:hAnsi="Arial"/>
          <w:sz w:val="14"/>
        </w:rPr>
        <w:t xml:space="preserve"> then verified or validated through the Verification and Validation Processes. Approval of a release generally includes acceptance of the verified and validated </w:t>
      </w:r>
      <w:r>
        <w:rPr>
          <w:rFonts w:ascii="Arial" w:eastAsia="Arial" w:hAnsi="Arial"/>
          <w:sz w:val="14"/>
        </w:rPr>
        <w:t>changes.</w:t>
      </w:r>
    </w:p>
    <w:p w:rsidR="00000000" w:rsidRDefault="00AB18D1">
      <w:pPr>
        <w:spacing w:line="5" w:lineRule="exact"/>
        <w:rPr>
          <w:rFonts w:ascii="Times New Roman" w:eastAsia="Times New Roman" w:hAnsi="Times New Roman"/>
        </w:rPr>
      </w:pPr>
    </w:p>
    <w:p w:rsidR="00000000" w:rsidRDefault="00AB18D1">
      <w:pPr>
        <w:tabs>
          <w:tab w:val="left" w:pos="1080"/>
          <w:tab w:val="left" w:pos="1560"/>
        </w:tabs>
        <w:spacing w:line="0" w:lineRule="atLeast"/>
        <w:ind w:left="900"/>
        <w:rPr>
          <w:rFonts w:ascii="Arial" w:eastAsia="Arial" w:hAnsi="Arial"/>
          <w:sz w:val="19"/>
        </w:rPr>
      </w:pPr>
      <w:r>
        <w:rPr>
          <w:rFonts w:ascii="Arial" w:eastAsia="Arial" w:hAnsi="Arial"/>
        </w:rPr>
        <w:t>2)</w:t>
      </w:r>
      <w:r>
        <w:rPr>
          <w:rFonts w:ascii="Times New Roman" w:eastAsia="Times New Roman" w:hAnsi="Times New Roman"/>
        </w:rPr>
        <w:tab/>
      </w:r>
      <w:r>
        <w:rPr>
          <w:rFonts w:ascii="Courier New" w:eastAsia="Courier New" w:hAnsi="Courier New"/>
          <w:sz w:val="6"/>
        </w:rPr>
        <w:t>`,,`,,,`,``,,,`,`,``,``,,,,,,`</w:t>
      </w:r>
      <w:r>
        <w:rPr>
          <w:rFonts w:ascii="Times New Roman" w:eastAsia="Times New Roman" w:hAnsi="Times New Roman"/>
        </w:rPr>
        <w:tab/>
      </w:r>
      <w:r>
        <w:rPr>
          <w:rFonts w:ascii="Arial" w:eastAsia="Arial" w:hAnsi="Arial"/>
          <w:sz w:val="19"/>
        </w:rPr>
        <w:t>Track and manage system releases and deliveries.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9" w:lineRule="exact"/>
        <w:rPr>
          <w:rFonts w:ascii="Times New Roman" w:eastAsia="Times New Roman" w:hAnsi="Times New Roman"/>
        </w:rPr>
      </w:pPr>
    </w:p>
    <w:p w:rsidR="00000000" w:rsidRDefault="00AB18D1">
      <w:pPr>
        <w:tabs>
          <w:tab w:val="left" w:pos="1640"/>
        </w:tabs>
        <w:spacing w:line="0" w:lineRule="atLeast"/>
        <w:ind w:left="900"/>
        <w:rPr>
          <w:rFonts w:ascii="Arial" w:eastAsia="Arial" w:hAnsi="Arial"/>
          <w:sz w:val="18"/>
        </w:rPr>
      </w:pPr>
      <w:r>
        <w:rPr>
          <w:rFonts w:ascii="Arial" w:eastAsia="Arial" w:hAnsi="Arial"/>
          <w:sz w:val="9"/>
        </w:rPr>
        <w:t>NOTE</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8"/>
        </w:rPr>
        <w:t>Where appropriate, master copies of all system elements are generally maintained for the life of the system.</w:t>
      </w:r>
    </w:p>
    <w:p w:rsidR="00000000" w:rsidRDefault="00AB18D1">
      <w:pPr>
        <w:spacing w:line="10" w:lineRule="exact"/>
        <w:rPr>
          <w:rFonts w:ascii="Times New Roman" w:eastAsia="Times New Roman" w:hAnsi="Times New Roman"/>
        </w:rPr>
      </w:pPr>
    </w:p>
    <w:tbl>
      <w:tblPr>
        <w:tblW w:w="0" w:type="auto"/>
        <w:tblInd w:w="1107" w:type="dxa"/>
        <w:tblLayout w:type="fixed"/>
        <w:tblCellMar>
          <w:top w:w="0" w:type="dxa"/>
          <w:left w:w="0" w:type="dxa"/>
          <w:bottom w:w="0" w:type="dxa"/>
          <w:right w:w="0" w:type="dxa"/>
        </w:tblCellMar>
        <w:tblLook w:val="0000" w:firstRow="0" w:lastRow="0" w:firstColumn="0" w:lastColumn="0" w:noHBand="0" w:noVBand="0"/>
      </w:tblPr>
      <w:tblGrid>
        <w:gridCol w:w="438"/>
      </w:tblGrid>
      <w:tr w:rsidR="00000000">
        <w:trPr>
          <w:gridBefore w:val="1"/>
          <w:trHeight w:val="6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 w:lineRule="exact"/>
        <w:rPr>
          <w:rFonts w:ascii="Times New Roman" w:eastAsia="Times New Roman" w:hAnsi="Times New Roman"/>
        </w:rPr>
      </w:pPr>
    </w:p>
    <w:p w:rsidR="00000000" w:rsidRDefault="00AB18D1">
      <w:pPr>
        <w:spacing w:line="250" w:lineRule="auto"/>
        <w:ind w:left="900" w:right="40"/>
        <w:rPr>
          <w:rFonts w:ascii="Arial" w:eastAsia="Arial" w:hAnsi="Arial"/>
          <w:sz w:val="18"/>
        </w:rPr>
      </w:pPr>
      <w:r>
        <w:rPr>
          <w:rFonts w:ascii="Arial" w:eastAsia="Arial" w:hAnsi="Arial"/>
          <w:sz w:val="18"/>
        </w:rPr>
        <w:t>The</w:t>
      </w:r>
      <w:r>
        <w:rPr>
          <w:rFonts w:ascii="Courier New" w:eastAsia="Courier New" w:hAnsi="Courier New"/>
          <w:sz w:val="6"/>
        </w:rPr>
        <w:t>`,,`,,`,`,,`</w:t>
      </w:r>
      <w:r>
        <w:rPr>
          <w:rFonts w:ascii="Arial" w:eastAsia="Arial" w:hAnsi="Arial"/>
          <w:sz w:val="18"/>
        </w:rPr>
        <w:t xml:space="preserve"> system elements are ha</w:t>
      </w:r>
      <w:r>
        <w:rPr>
          <w:rFonts w:ascii="Arial" w:eastAsia="Arial" w:hAnsi="Arial"/>
          <w:sz w:val="18"/>
        </w:rPr>
        <w:t>ndled, stored, packaged, and delivered in accordance with the policies of the organizations involved.</w:t>
      </w:r>
    </w:p>
    <w:p w:rsidR="00000000" w:rsidRDefault="00AB18D1">
      <w:pPr>
        <w:spacing w:line="6" w:lineRule="exact"/>
        <w:rPr>
          <w:rFonts w:ascii="Times New Roman" w:eastAsia="Times New Roman" w:hAnsi="Times New Roman"/>
        </w:rPr>
      </w:pPr>
    </w:p>
    <w:tbl>
      <w:tblPr>
        <w:tblW w:w="0" w:type="auto"/>
        <w:tblInd w:w="1107" w:type="dxa"/>
        <w:tblLayout w:type="fixed"/>
        <w:tblCellMar>
          <w:top w:w="0" w:type="dxa"/>
          <w:left w:w="0" w:type="dxa"/>
          <w:bottom w:w="0" w:type="dxa"/>
          <w:right w:w="0" w:type="dxa"/>
        </w:tblCellMar>
        <w:tblLook w:val="0000" w:firstRow="0" w:lastRow="0" w:firstColumn="0" w:lastColumn="0" w:noHBand="0" w:noVBand="0"/>
      </w:tblPr>
      <w:tblGrid>
        <w:gridCol w:w="438"/>
      </w:tblGrid>
      <w:tr w:rsidR="00000000">
        <w:trPr>
          <w:gridBefore w:val="1"/>
          <w:trHeight w:val="1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47"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6.3.6</w:t>
      </w:r>
      <w:r>
        <w:rPr>
          <w:rFonts w:ascii="Times New Roman" w:eastAsia="Times New Roman" w:hAnsi="Times New Roman"/>
        </w:rPr>
        <w:tab/>
      </w:r>
      <w:r>
        <w:rPr>
          <w:rFonts w:ascii="Arial" w:eastAsia="Arial" w:hAnsi="Arial"/>
          <w:b/>
          <w:sz w:val="19"/>
        </w:rPr>
        <w:t>Information management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6.3.6.1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5" w:lineRule="auto"/>
        <w:ind w:left="500"/>
        <w:rPr>
          <w:rFonts w:ascii="Arial" w:eastAsia="Arial" w:hAnsi="Arial"/>
        </w:rPr>
      </w:pPr>
      <w:r>
        <w:rPr>
          <w:rFonts w:ascii="Arial" w:eastAsia="Arial" w:hAnsi="Arial"/>
        </w:rPr>
        <w:t>The purpose of the Information Management process is to generate, obtain, confirm, transform</w:t>
      </w:r>
      <w:r>
        <w:rPr>
          <w:rFonts w:ascii="Arial" w:eastAsia="Arial" w:hAnsi="Arial"/>
        </w:rPr>
        <w:t>, retain, retrieve, disseminate and dispose of information, to designated stakeholders.</w:t>
      </w:r>
    </w:p>
    <w:p w:rsidR="00000000" w:rsidRDefault="00AB18D1">
      <w:pPr>
        <w:spacing w:line="173" w:lineRule="exact"/>
        <w:rPr>
          <w:rFonts w:ascii="Times New Roman" w:eastAsia="Times New Roman" w:hAnsi="Times New Roman"/>
        </w:rPr>
      </w:pPr>
    </w:p>
    <w:p w:rsidR="00000000" w:rsidRDefault="00AB18D1">
      <w:pPr>
        <w:spacing w:line="252" w:lineRule="auto"/>
        <w:ind w:left="500" w:right="40"/>
        <w:jc w:val="both"/>
        <w:rPr>
          <w:rFonts w:ascii="Arial" w:eastAsia="Arial" w:hAnsi="Arial"/>
        </w:rPr>
      </w:pPr>
      <w:r>
        <w:rPr>
          <w:rFonts w:ascii="Arial" w:eastAsia="Arial" w:hAnsi="Arial"/>
        </w:rPr>
        <w:t>Information management plans, executes, and controls the provision of information to designated stakeholders that is unambiguous, complete, verifiable, consistent, mod</w:t>
      </w:r>
      <w:r>
        <w:rPr>
          <w:rFonts w:ascii="Arial" w:eastAsia="Arial" w:hAnsi="Arial"/>
        </w:rPr>
        <w:t>ifiable, traceable, and presentable. Information includes technical, project, organizational, agreement, and user information. Information is often derived from data records of the organization, system, process, or project.</w:t>
      </w:r>
    </w:p>
    <w:p w:rsidR="00000000" w:rsidRDefault="00AB18D1">
      <w:pPr>
        <w:spacing w:line="191"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6.3.6.2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w:t>
      </w:r>
      <w:r>
        <w:rPr>
          <w:rFonts w:ascii="Arial" w:eastAsia="Arial" w:hAnsi="Arial"/>
        </w:rPr>
        <w:t>f the successful implementation of the Information Management process:</w:t>
      </w:r>
    </w:p>
    <w:p w:rsidR="00000000" w:rsidRDefault="00AB18D1">
      <w:pPr>
        <w:spacing w:line="0" w:lineRule="atLeast"/>
        <w:ind w:left="500"/>
        <w:rPr>
          <w:rFonts w:ascii="Arial" w:eastAsia="Arial" w:hAnsi="Arial"/>
        </w:rPr>
        <w:sectPr w:rsidR="00000000">
          <w:pgSz w:w="11900" w:h="16840"/>
          <w:pgMar w:top="660" w:right="1364" w:bottom="0" w:left="240" w:header="0" w:footer="0" w:gutter="0"/>
          <w:cols w:space="0" w:equalWidth="0">
            <w:col w:w="1030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42</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w:t>
      </w:r>
      <w:r>
        <w:rPr>
          <w:rFonts w:ascii="Arial" w:eastAsia="Arial" w:hAnsi="Arial"/>
          <w:sz w:val="10"/>
        </w:rPr>
        <w:t>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36" w:lineRule="exact"/>
        <w:rPr>
          <w:rFonts w:ascii="Times New Roman" w:eastAsia="Times New Roman" w:hAnsi="Times New Roman"/>
        </w:rPr>
      </w:pPr>
    </w:p>
    <w:p w:rsidR="00000000" w:rsidRDefault="00AB18D1">
      <w:pPr>
        <w:tabs>
          <w:tab w:val="left" w:pos="1260"/>
        </w:tabs>
        <w:spacing w:line="0" w:lineRule="atLeast"/>
        <w:ind w:right="6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6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364" w:bottom="0" w:left="240" w:header="0" w:footer="0" w:gutter="0"/>
          <w:cols w:num="2" w:space="0" w:equalWidth="0">
            <w:col w:w="5000" w:space="720"/>
            <w:col w:w="4580"/>
          </w:cols>
          <w:docGrid w:linePitch="360"/>
        </w:sectPr>
      </w:pPr>
    </w:p>
    <w:p w:rsidR="00000000" w:rsidRDefault="00AB18D1">
      <w:pPr>
        <w:spacing w:line="199" w:lineRule="exact"/>
        <w:rPr>
          <w:rFonts w:ascii="Times New Roman" w:eastAsia="Times New Roman" w:hAnsi="Times New Roman"/>
        </w:rPr>
      </w:pPr>
      <w:bookmarkStart w:id="51" w:name="page51"/>
      <w:bookmarkEnd w:id="51"/>
    </w:p>
    <w:p w:rsidR="00000000" w:rsidRDefault="00AB18D1">
      <w:pPr>
        <w:spacing w:line="0" w:lineRule="atLeast"/>
        <w:ind w:left="8040"/>
        <w:rPr>
          <w:rFonts w:ascii="Arial" w:eastAsia="Arial" w:hAnsi="Arial"/>
          <w:b/>
          <w:sz w:val="22"/>
        </w:rPr>
      </w:pPr>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36"/>
        </w:numPr>
        <w:tabs>
          <w:tab w:val="left" w:pos="1540"/>
        </w:tabs>
        <w:spacing w:line="0" w:lineRule="atLeast"/>
        <w:ind w:left="1540" w:hanging="368"/>
        <w:rPr>
          <w:rFonts w:ascii="Arial" w:eastAsia="Arial" w:hAnsi="Arial"/>
        </w:rPr>
      </w:pPr>
      <w:r>
        <w:rPr>
          <w:rFonts w:ascii="Arial" w:eastAsia="Arial" w:hAnsi="Arial"/>
        </w:rPr>
        <w:t>Information to be managed is identified.</w:t>
      </w:r>
    </w:p>
    <w:p w:rsidR="00000000" w:rsidRDefault="00AB18D1">
      <w:pPr>
        <w:spacing w:line="240" w:lineRule="exact"/>
        <w:rPr>
          <w:rFonts w:ascii="Arial" w:eastAsia="Arial" w:hAnsi="Arial"/>
        </w:rPr>
      </w:pPr>
    </w:p>
    <w:p w:rsidR="00000000" w:rsidRDefault="00AB18D1" w:rsidP="00AB18D1">
      <w:pPr>
        <w:numPr>
          <w:ilvl w:val="0"/>
          <w:numId w:val="136"/>
        </w:numPr>
        <w:tabs>
          <w:tab w:val="left" w:pos="1540"/>
        </w:tabs>
        <w:spacing w:line="0" w:lineRule="atLeast"/>
        <w:ind w:left="1540" w:hanging="368"/>
        <w:rPr>
          <w:rFonts w:ascii="Arial" w:eastAsia="Arial" w:hAnsi="Arial"/>
        </w:rPr>
      </w:pPr>
      <w:r>
        <w:rPr>
          <w:rFonts w:ascii="Arial" w:eastAsia="Arial" w:hAnsi="Arial"/>
        </w:rPr>
        <w:t>Info</w:t>
      </w:r>
      <w:r>
        <w:rPr>
          <w:rFonts w:ascii="Arial" w:eastAsia="Arial" w:hAnsi="Arial"/>
        </w:rPr>
        <w:t>rmation representations are defined.</w:t>
      </w:r>
    </w:p>
    <w:p w:rsidR="00000000" w:rsidRDefault="00AB18D1">
      <w:pPr>
        <w:spacing w:line="239" w:lineRule="exact"/>
        <w:rPr>
          <w:rFonts w:ascii="Arial" w:eastAsia="Arial" w:hAnsi="Arial"/>
        </w:rPr>
      </w:pPr>
    </w:p>
    <w:p w:rsidR="00000000" w:rsidRDefault="00AB18D1" w:rsidP="00AB18D1">
      <w:pPr>
        <w:numPr>
          <w:ilvl w:val="0"/>
          <w:numId w:val="136"/>
        </w:numPr>
        <w:tabs>
          <w:tab w:val="left" w:pos="1540"/>
        </w:tabs>
        <w:spacing w:line="0" w:lineRule="atLeast"/>
        <w:ind w:left="1540" w:hanging="368"/>
        <w:rPr>
          <w:rFonts w:ascii="Arial" w:eastAsia="Arial" w:hAnsi="Arial"/>
        </w:rPr>
      </w:pPr>
      <w:r>
        <w:rPr>
          <w:rFonts w:ascii="Arial" w:eastAsia="Arial" w:hAnsi="Arial"/>
        </w:rPr>
        <w:t>Information is obtained, developed, transformed, stored, validated, presented, and disposed of.</w:t>
      </w:r>
    </w:p>
    <w:p w:rsidR="00000000" w:rsidRDefault="00AB18D1">
      <w:pPr>
        <w:spacing w:line="240" w:lineRule="exact"/>
        <w:rPr>
          <w:rFonts w:ascii="Arial" w:eastAsia="Arial" w:hAnsi="Arial"/>
        </w:rPr>
      </w:pPr>
    </w:p>
    <w:p w:rsidR="00000000" w:rsidRDefault="00AB18D1" w:rsidP="00AB18D1">
      <w:pPr>
        <w:numPr>
          <w:ilvl w:val="0"/>
          <w:numId w:val="136"/>
        </w:numPr>
        <w:tabs>
          <w:tab w:val="left" w:pos="1540"/>
        </w:tabs>
        <w:spacing w:line="0" w:lineRule="atLeast"/>
        <w:ind w:left="1540" w:hanging="368"/>
        <w:rPr>
          <w:rFonts w:ascii="Arial" w:eastAsia="Arial" w:hAnsi="Arial"/>
        </w:rPr>
      </w:pPr>
      <w:r>
        <w:rPr>
          <w:rFonts w:ascii="Arial" w:eastAsia="Arial" w:hAnsi="Arial"/>
        </w:rPr>
        <w:t>The status of information is identified.</w:t>
      </w:r>
    </w:p>
    <w:p w:rsidR="00000000" w:rsidRDefault="00AB18D1">
      <w:pPr>
        <w:spacing w:line="240" w:lineRule="exact"/>
        <w:rPr>
          <w:rFonts w:ascii="Arial" w:eastAsia="Arial" w:hAnsi="Arial"/>
        </w:rPr>
      </w:pPr>
    </w:p>
    <w:p w:rsidR="00000000" w:rsidRDefault="00AB18D1" w:rsidP="00AB18D1">
      <w:pPr>
        <w:numPr>
          <w:ilvl w:val="0"/>
          <w:numId w:val="136"/>
        </w:numPr>
        <w:tabs>
          <w:tab w:val="left" w:pos="1540"/>
        </w:tabs>
        <w:spacing w:line="0" w:lineRule="atLeast"/>
        <w:ind w:left="1540" w:hanging="368"/>
        <w:rPr>
          <w:rFonts w:ascii="Arial" w:eastAsia="Arial" w:hAnsi="Arial"/>
        </w:rPr>
      </w:pPr>
      <w:r>
        <w:rPr>
          <w:rFonts w:ascii="Arial" w:eastAsia="Arial" w:hAnsi="Arial"/>
        </w:rPr>
        <w:t>Information is available to designated stakeholders.</w:t>
      </w:r>
    </w:p>
    <w:p w:rsidR="00000000" w:rsidRDefault="00AB18D1">
      <w:pPr>
        <w:spacing w:line="236"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6.3.6.3</w:t>
      </w:r>
      <w:r>
        <w:rPr>
          <w:rFonts w:ascii="Times New Roman" w:eastAsia="Times New Roman" w:hAnsi="Times New Roman"/>
        </w:rPr>
        <w:tab/>
      </w:r>
      <w:r>
        <w:rPr>
          <w:rFonts w:ascii="Arial" w:eastAsia="Arial" w:hAnsi="Arial"/>
          <w:b/>
          <w:sz w:val="19"/>
        </w:rPr>
        <w:t>Activities and ta</w:t>
      </w:r>
      <w:r>
        <w:rPr>
          <w:rFonts w:ascii="Arial" w:eastAsia="Arial" w:hAnsi="Arial"/>
          <w:b/>
          <w:sz w:val="19"/>
        </w:rPr>
        <w:t>sks</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Information Management process.</w:t>
      </w:r>
    </w:p>
    <w:p w:rsidR="00000000" w:rsidRDefault="00AB18D1">
      <w:pPr>
        <w:spacing w:line="177" w:lineRule="exact"/>
        <w:rPr>
          <w:rFonts w:ascii="Times New Roman" w:eastAsia="Times New Roman" w:hAnsi="Times New Roman"/>
        </w:rPr>
      </w:pPr>
    </w:p>
    <w:p w:rsidR="00000000" w:rsidRDefault="00AB18D1">
      <w:pPr>
        <w:spacing w:line="279" w:lineRule="auto"/>
        <w:ind w:left="1180"/>
        <w:rPr>
          <w:rFonts w:ascii="Arial" w:eastAsia="Arial" w:hAnsi="Arial"/>
          <w:sz w:val="18"/>
        </w:rPr>
      </w:pPr>
      <w:r>
        <w:rPr>
          <w:rFonts w:ascii="Arial" w:eastAsia="Arial" w:hAnsi="Arial"/>
          <w:sz w:val="18"/>
        </w:rPr>
        <w:t>NOTE ISO/IEC/IEEE 15289 summarizes requirements for the content of l</w:t>
      </w:r>
      <w:r>
        <w:rPr>
          <w:rFonts w:ascii="Arial" w:eastAsia="Arial" w:hAnsi="Arial"/>
          <w:sz w:val="18"/>
        </w:rPr>
        <w:t>ife cycle process information items (documentation) and provides guidance on their development.</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information management.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37"/>
        </w:numPr>
        <w:tabs>
          <w:tab w:val="left" w:pos="2260"/>
        </w:tabs>
        <w:spacing w:line="0" w:lineRule="atLeast"/>
        <w:ind w:left="2260" w:hanging="688"/>
        <w:rPr>
          <w:rFonts w:ascii="Arial" w:eastAsia="Arial" w:hAnsi="Arial"/>
        </w:rPr>
      </w:pPr>
      <w:r>
        <w:rPr>
          <w:rFonts w:ascii="Arial" w:eastAsia="Arial" w:hAnsi="Arial"/>
        </w:rPr>
        <w:t>Define the strategy for information management.</w:t>
      </w:r>
    </w:p>
    <w:p w:rsidR="00000000" w:rsidRDefault="00AB18D1">
      <w:pPr>
        <w:spacing w:line="246"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 xml:space="preserve">NOTE Information about </w:t>
      </w:r>
      <w:r>
        <w:rPr>
          <w:rFonts w:ascii="Arial" w:eastAsia="Arial" w:hAnsi="Arial"/>
          <w:sz w:val="18"/>
        </w:rPr>
        <w:t>the same topic can be developed in different ways at different points in the life cycle and for different audiences.</w:t>
      </w:r>
    </w:p>
    <w:p w:rsidR="00000000" w:rsidRDefault="00AB18D1">
      <w:pPr>
        <w:spacing w:line="173" w:lineRule="exact"/>
        <w:rPr>
          <w:rFonts w:ascii="Times New Roman" w:eastAsia="Times New Roman" w:hAnsi="Times New Roman"/>
        </w:rPr>
      </w:pPr>
    </w:p>
    <w:p w:rsidR="00000000" w:rsidRDefault="00AB18D1" w:rsidP="00AB18D1">
      <w:pPr>
        <w:numPr>
          <w:ilvl w:val="0"/>
          <w:numId w:val="138"/>
        </w:numPr>
        <w:tabs>
          <w:tab w:val="left" w:pos="2260"/>
        </w:tabs>
        <w:spacing w:line="0" w:lineRule="atLeast"/>
        <w:ind w:left="2260" w:hanging="688"/>
        <w:rPr>
          <w:rFonts w:ascii="Arial" w:eastAsia="Arial" w:hAnsi="Arial"/>
        </w:rPr>
      </w:pPr>
      <w:r>
        <w:rPr>
          <w:rFonts w:ascii="Arial" w:eastAsia="Arial" w:hAnsi="Arial"/>
        </w:rPr>
        <w:t>Define the items of information that will be managed.</w:t>
      </w:r>
    </w:p>
    <w:p w:rsidR="00000000" w:rsidRDefault="00AB18D1">
      <w:pPr>
        <w:spacing w:line="245"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This includes the information that will be managed during the system life cycl</w:t>
      </w:r>
      <w:r>
        <w:rPr>
          <w:rFonts w:ascii="Arial" w:eastAsia="Arial" w:hAnsi="Arial"/>
          <w:sz w:val="18"/>
        </w:rPr>
        <w:t>e and possibly maintained for a defined period beyond. This is done according to organizational policy, agreements, or legislation.</w:t>
      </w:r>
    </w:p>
    <w:p w:rsidR="00000000" w:rsidRDefault="00AB18D1">
      <w:pPr>
        <w:spacing w:line="173" w:lineRule="exact"/>
        <w:rPr>
          <w:rFonts w:ascii="Times New Roman" w:eastAsia="Times New Roman" w:hAnsi="Times New Roman"/>
        </w:rPr>
      </w:pPr>
    </w:p>
    <w:p w:rsidR="00000000" w:rsidRDefault="00AB18D1" w:rsidP="00AB18D1">
      <w:pPr>
        <w:numPr>
          <w:ilvl w:val="0"/>
          <w:numId w:val="139"/>
        </w:numPr>
        <w:tabs>
          <w:tab w:val="left" w:pos="2260"/>
        </w:tabs>
        <w:spacing w:line="0" w:lineRule="atLeast"/>
        <w:ind w:left="2260" w:hanging="688"/>
        <w:rPr>
          <w:rFonts w:ascii="Arial" w:eastAsia="Arial" w:hAnsi="Arial"/>
        </w:rPr>
      </w:pPr>
      <w:r>
        <w:rPr>
          <w:rFonts w:ascii="Arial" w:eastAsia="Arial" w:hAnsi="Arial"/>
        </w:rPr>
        <w:t>Designate authorities and responsibilities for information management.</w:t>
      </w:r>
    </w:p>
    <w:p w:rsidR="00000000" w:rsidRDefault="00AB18D1">
      <w:pPr>
        <w:spacing w:line="246" w:lineRule="exact"/>
        <w:rPr>
          <w:rFonts w:ascii="Times New Roman" w:eastAsia="Times New Roman" w:hAnsi="Times New Roman"/>
        </w:rPr>
      </w:pPr>
    </w:p>
    <w:p w:rsidR="00000000" w:rsidRDefault="00AB18D1">
      <w:pPr>
        <w:spacing w:line="255" w:lineRule="auto"/>
        <w:ind w:left="1540"/>
        <w:jc w:val="both"/>
        <w:rPr>
          <w:rFonts w:ascii="Arial" w:eastAsia="Arial" w:hAnsi="Arial"/>
          <w:sz w:val="18"/>
        </w:rPr>
      </w:pPr>
      <w:r>
        <w:rPr>
          <w:rFonts w:ascii="Arial" w:eastAsia="Arial" w:hAnsi="Arial"/>
          <w:sz w:val="18"/>
        </w:rPr>
        <w:t>NOTE Due regard is paid to information and data leg</w:t>
      </w:r>
      <w:r>
        <w:rPr>
          <w:rFonts w:ascii="Arial" w:eastAsia="Arial" w:hAnsi="Arial"/>
          <w:sz w:val="18"/>
        </w:rPr>
        <w:t>islation, security and privacy, e.g., ownership, agreement restrictions, rights of access, intellectual property and patents. Where restrictions or constraints apply, information is identified accordingly. Staff having knowledge of such items of informatio</w:t>
      </w:r>
      <w:r>
        <w:rPr>
          <w:rFonts w:ascii="Arial" w:eastAsia="Arial" w:hAnsi="Arial"/>
          <w:sz w:val="18"/>
        </w:rPr>
        <w:t>n are informed of their obligations and responsibilities.</w:t>
      </w:r>
    </w:p>
    <w:p w:rsidR="00000000" w:rsidRDefault="00AB18D1">
      <w:pPr>
        <w:spacing w:line="194" w:lineRule="exact"/>
        <w:rPr>
          <w:rFonts w:ascii="Times New Roman" w:eastAsia="Times New Roman" w:hAnsi="Times New Roman"/>
        </w:rPr>
      </w:pPr>
    </w:p>
    <w:p w:rsidR="00000000" w:rsidRDefault="00AB18D1" w:rsidP="00AB18D1">
      <w:pPr>
        <w:numPr>
          <w:ilvl w:val="0"/>
          <w:numId w:val="140"/>
        </w:numPr>
        <w:tabs>
          <w:tab w:val="left" w:pos="2260"/>
        </w:tabs>
        <w:spacing w:line="0" w:lineRule="atLeast"/>
        <w:ind w:left="2260" w:hanging="688"/>
        <w:rPr>
          <w:rFonts w:ascii="Arial" w:eastAsia="Arial" w:hAnsi="Arial"/>
        </w:rPr>
      </w:pPr>
      <w:r>
        <w:rPr>
          <w:rFonts w:ascii="Arial" w:eastAsia="Arial" w:hAnsi="Arial"/>
        </w:rPr>
        <w:t>Define the content, formats and structure of information items.</w:t>
      </w:r>
    </w:p>
    <w:p w:rsidR="00000000" w:rsidRDefault="00AB18D1">
      <w:pPr>
        <w:spacing w:line="246" w:lineRule="exact"/>
        <w:rPr>
          <w:rFonts w:ascii="Times New Roman" w:eastAsia="Times New Roman" w:hAnsi="Times New Roman"/>
        </w:rPr>
      </w:pPr>
    </w:p>
    <w:p w:rsidR="00000000" w:rsidRDefault="00AB18D1">
      <w:pPr>
        <w:spacing w:line="255" w:lineRule="auto"/>
        <w:ind w:left="1540"/>
        <w:jc w:val="both"/>
        <w:rPr>
          <w:rFonts w:ascii="Arial" w:eastAsia="Arial" w:hAnsi="Arial"/>
          <w:sz w:val="18"/>
        </w:rPr>
      </w:pPr>
      <w:r>
        <w:rPr>
          <w:rFonts w:ascii="Arial" w:eastAsia="Arial" w:hAnsi="Arial"/>
          <w:sz w:val="18"/>
        </w:rPr>
        <w:t>NOTE The information originates and terminates in many forms (e.g., audiovisual, textual, graphical, numerical) and mediums (e.g., e</w:t>
      </w:r>
      <w:r>
        <w:rPr>
          <w:rFonts w:ascii="Arial" w:eastAsia="Arial" w:hAnsi="Arial"/>
          <w:sz w:val="18"/>
        </w:rPr>
        <w:t>lectronic, printed, magnetic, optical). Organization constraints, e.g., infrastructure, inter-organizational communications, and distributed project workings, are taken into account. Relevant information item standards and conventions are used according to</w:t>
      </w:r>
      <w:r>
        <w:rPr>
          <w:rFonts w:ascii="Arial" w:eastAsia="Arial" w:hAnsi="Arial"/>
          <w:sz w:val="18"/>
        </w:rPr>
        <w:t xml:space="preserve"> policy, agreements and legislation constraints.</w:t>
      </w:r>
    </w:p>
    <w:p w:rsidR="00000000" w:rsidRDefault="00AB18D1">
      <w:pPr>
        <w:spacing w:line="194" w:lineRule="exact"/>
        <w:rPr>
          <w:rFonts w:ascii="Times New Roman" w:eastAsia="Times New Roman" w:hAnsi="Times New Roman"/>
        </w:rPr>
      </w:pPr>
    </w:p>
    <w:p w:rsidR="00000000" w:rsidRDefault="00AB18D1" w:rsidP="00AB18D1">
      <w:pPr>
        <w:numPr>
          <w:ilvl w:val="0"/>
          <w:numId w:val="141"/>
        </w:numPr>
        <w:tabs>
          <w:tab w:val="left" w:pos="2260"/>
        </w:tabs>
        <w:spacing w:line="0" w:lineRule="atLeast"/>
        <w:ind w:left="2260" w:hanging="688"/>
        <w:rPr>
          <w:rFonts w:ascii="Arial" w:eastAsia="Arial" w:hAnsi="Arial"/>
        </w:rPr>
      </w:pPr>
      <w:r>
        <w:rPr>
          <w:rFonts w:ascii="Arial" w:eastAsia="Arial" w:hAnsi="Arial"/>
        </w:rPr>
        <w:t>Define information maintenance actions.</w:t>
      </w:r>
    </w:p>
    <w:p w:rsidR="00000000" w:rsidRDefault="00AB18D1">
      <w:pPr>
        <w:spacing w:line="245" w:lineRule="exact"/>
        <w:rPr>
          <w:rFonts w:ascii="Times New Roman" w:eastAsia="Times New Roman" w:hAnsi="Times New Roman"/>
        </w:rPr>
      </w:pPr>
    </w:p>
    <w:p w:rsidR="00000000" w:rsidRDefault="00AB18D1">
      <w:pPr>
        <w:spacing w:line="255" w:lineRule="auto"/>
        <w:ind w:left="1540"/>
        <w:jc w:val="both"/>
        <w:rPr>
          <w:rFonts w:ascii="Arial" w:eastAsia="Arial" w:hAnsi="Arial"/>
          <w:sz w:val="18"/>
        </w:rPr>
      </w:pPr>
      <w:r>
        <w:rPr>
          <w:rFonts w:ascii="Arial" w:eastAsia="Arial" w:hAnsi="Arial"/>
          <w:sz w:val="18"/>
        </w:rPr>
        <w:t>NOTE Information maintenance includes status reviews of stored information for integrity, validity and availability. It also includes any needs for replication or tr</w:t>
      </w:r>
      <w:r>
        <w:rPr>
          <w:rFonts w:ascii="Arial" w:eastAsia="Arial" w:hAnsi="Arial"/>
          <w:sz w:val="18"/>
        </w:rPr>
        <w:t>ansformation to an alternative medium, as necessary, either to retain infrastructure as technology changes so that archived media can be read or to migrate archived media to newer technology.</w:t>
      </w:r>
    </w:p>
    <w:p w:rsidR="00000000" w:rsidRDefault="00AB18D1">
      <w:pPr>
        <w:spacing w:line="192" w:lineRule="exact"/>
        <w:rPr>
          <w:rFonts w:ascii="Times New Roman" w:eastAsia="Times New Roman" w:hAnsi="Times New Roman"/>
        </w:rPr>
      </w:pPr>
    </w:p>
    <w:p w:rsidR="00000000" w:rsidRDefault="00AB18D1">
      <w:pPr>
        <w:tabs>
          <w:tab w:val="left" w:pos="1520"/>
        </w:tabs>
        <w:spacing w:line="0" w:lineRule="atLeast"/>
        <w:ind w:left="116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Perform information management.  </w:t>
      </w:r>
      <w:r>
        <w:rPr>
          <w:rFonts w:ascii="Arial" w:eastAsia="Arial" w:hAnsi="Arial"/>
        </w:rPr>
        <w:t>This activity consists of t</w:t>
      </w:r>
      <w:r>
        <w:rPr>
          <w:rFonts w:ascii="Arial" w:eastAsia="Arial" w:hAnsi="Arial"/>
        </w:rPr>
        <w: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42"/>
        </w:numPr>
        <w:tabs>
          <w:tab w:val="left" w:pos="2260"/>
        </w:tabs>
        <w:spacing w:line="0" w:lineRule="atLeast"/>
        <w:ind w:left="2260" w:hanging="688"/>
        <w:rPr>
          <w:rFonts w:ascii="Arial" w:eastAsia="Arial" w:hAnsi="Arial"/>
        </w:rPr>
      </w:pPr>
      <w:r>
        <w:rPr>
          <w:rFonts w:ascii="Arial" w:eastAsia="Arial" w:hAnsi="Arial"/>
        </w:rPr>
        <w:t>Obtain, develop, or transform the identified items of information.</w:t>
      </w:r>
    </w:p>
    <w:p w:rsidR="00000000" w:rsidRDefault="00AB18D1">
      <w:pPr>
        <w:spacing w:line="246"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This includes collecting the data, information, or information items from appropriate sources (e.g., resulting from any life cycle process), and writing, illustra</w:t>
      </w:r>
      <w:r>
        <w:rPr>
          <w:rFonts w:ascii="Arial" w:eastAsia="Arial" w:hAnsi="Arial"/>
          <w:sz w:val="18"/>
        </w:rPr>
        <w:t>ting, or transforming it into useable information for stakeholders. It includes reviewing, validating, and editing information per information standards.</w:t>
      </w:r>
    </w:p>
    <w:p w:rsidR="00000000" w:rsidRDefault="00AB18D1">
      <w:pPr>
        <w:spacing w:line="189" w:lineRule="exact"/>
        <w:rPr>
          <w:rFonts w:ascii="Times New Roman" w:eastAsia="Times New Roman" w:hAnsi="Times New Roman"/>
        </w:rPr>
      </w:pPr>
    </w:p>
    <w:p w:rsidR="00000000" w:rsidRDefault="00AB18D1" w:rsidP="00AB18D1">
      <w:pPr>
        <w:numPr>
          <w:ilvl w:val="0"/>
          <w:numId w:val="143"/>
        </w:numPr>
        <w:tabs>
          <w:tab w:val="left" w:pos="2260"/>
        </w:tabs>
        <w:spacing w:line="0" w:lineRule="atLeast"/>
        <w:ind w:left="2260" w:hanging="688"/>
        <w:rPr>
          <w:rFonts w:ascii="Arial" w:eastAsia="Arial" w:hAnsi="Arial"/>
        </w:rPr>
      </w:pPr>
      <w:r>
        <w:rPr>
          <w:rFonts w:ascii="Arial" w:eastAsia="Arial" w:hAnsi="Arial"/>
        </w:rPr>
        <w:t>Maintain information items and their storage records, and record the status of information.</w:t>
      </w:r>
    </w:p>
    <w:p w:rsidR="00000000" w:rsidRDefault="00AB18D1">
      <w:pPr>
        <w:spacing w:line="24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3760"/>
        <w:gridCol w:w="6160"/>
      </w:tblGrid>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2"/>
            <w:shd w:val="clear" w:color="auto" w:fill="auto"/>
            <w:vAlign w:val="bottom"/>
          </w:tcPr>
          <w:p w:rsidR="00000000" w:rsidRDefault="00AB18D1">
            <w:pPr>
              <w:spacing w:line="0" w:lineRule="atLeast"/>
              <w:ind w:left="500"/>
              <w:rPr>
                <w:rFonts w:ascii="Arial" w:eastAsia="Arial" w:hAnsi="Arial"/>
                <w:sz w:val="18"/>
              </w:rPr>
            </w:pPr>
            <w:r>
              <w:rPr>
                <w:rFonts w:ascii="Arial" w:eastAsia="Arial" w:hAnsi="Arial"/>
                <w:sz w:val="18"/>
              </w:rPr>
              <w:t xml:space="preserve">NOTE 1 </w:t>
            </w:r>
            <w:r>
              <w:rPr>
                <w:rFonts w:ascii="Arial" w:eastAsia="Arial" w:hAnsi="Arial"/>
                <w:sz w:val="18"/>
              </w:rPr>
              <w:t xml:space="preserve"> Information items are maintained according to their integrity, security and privacy requirements. The status</w:t>
            </w:r>
          </w:p>
        </w:tc>
      </w:tr>
      <w:tr w:rsidR="00000000">
        <w:trPr>
          <w:trHeight w:val="210"/>
        </w:trPr>
        <w:tc>
          <w:tcPr>
            <w:tcW w:w="1020" w:type="dxa"/>
            <w:shd w:val="clear" w:color="auto" w:fill="auto"/>
            <w:textDirection w:val="tbRl"/>
            <w:vAlign w:val="bottom"/>
          </w:tcPr>
          <w:p w:rsidR="00000000" w:rsidRDefault="00AB18D1">
            <w:pPr>
              <w:spacing w:line="0" w:lineRule="atLeast"/>
              <w:ind w:right="162"/>
              <w:jc w:val="right"/>
              <w:rPr>
                <w:rFonts w:ascii="Courier New" w:eastAsia="Courier New" w:hAnsi="Courier New"/>
                <w:sz w:val="6"/>
              </w:rPr>
            </w:pPr>
            <w:r>
              <w:rPr>
                <w:rFonts w:ascii="Courier New" w:eastAsia="Courier New" w:hAnsi="Courier New"/>
                <w:sz w:val="6"/>
              </w:rPr>
              <w:t>--</w:t>
            </w:r>
          </w:p>
        </w:tc>
        <w:tc>
          <w:tcPr>
            <w:tcW w:w="9920" w:type="dxa"/>
            <w:gridSpan w:val="2"/>
            <w:shd w:val="clear" w:color="auto" w:fill="auto"/>
            <w:vAlign w:val="bottom"/>
          </w:tcPr>
          <w:p w:rsidR="00000000" w:rsidRDefault="00AB18D1">
            <w:pPr>
              <w:spacing w:line="0" w:lineRule="atLeast"/>
              <w:ind w:left="500"/>
              <w:rPr>
                <w:rFonts w:ascii="Arial" w:eastAsia="Arial" w:hAnsi="Arial"/>
                <w:sz w:val="18"/>
              </w:rPr>
            </w:pPr>
            <w:r>
              <w:rPr>
                <w:rFonts w:ascii="Arial" w:eastAsia="Arial" w:hAnsi="Arial"/>
                <w:sz w:val="18"/>
              </w:rPr>
              <w:t>of information items is maintained, (e.g., version description, date of issue or validity date, record of distribution,</w:t>
            </w:r>
          </w:p>
        </w:tc>
      </w:tr>
      <w:tr w:rsidR="00000000">
        <w:trPr>
          <w:trHeight w:val="238"/>
        </w:trPr>
        <w:tc>
          <w:tcPr>
            <w:tcW w:w="1020" w:type="dxa"/>
            <w:vMerge w:val="restart"/>
            <w:shd w:val="clear" w:color="auto" w:fill="auto"/>
            <w:vAlign w:val="bottom"/>
          </w:tcPr>
          <w:p w:rsidR="00000000" w:rsidRDefault="00AB18D1">
            <w:pPr>
              <w:spacing w:line="0" w:lineRule="atLeast"/>
              <w:rPr>
                <w:rFonts w:ascii="Courier New" w:eastAsia="Courier New" w:hAnsi="Courier New"/>
                <w:sz w:val="1"/>
              </w:rPr>
            </w:pPr>
            <w:r>
              <w:rPr>
                <w:rFonts w:ascii="Arial" w:eastAsia="Arial" w:hAnsi="Arial"/>
                <w:sz w:val="10"/>
              </w:rPr>
              <w:t>Provided by IHS under</w:t>
            </w:r>
            <w:r>
              <w:rPr>
                <w:rFonts w:ascii="Courier New" w:eastAsia="Courier New" w:hAnsi="Courier New"/>
                <w:sz w:val="1"/>
              </w:rPr>
              <w:t>`,,`,,,`,``,,,`,`,``,``,,,,,,`</w:t>
            </w:r>
          </w:p>
        </w:tc>
        <w:tc>
          <w:tcPr>
            <w:tcW w:w="9920" w:type="dxa"/>
            <w:gridSpan w:val="2"/>
            <w:shd w:val="clear" w:color="auto" w:fill="auto"/>
            <w:vAlign w:val="bottom"/>
          </w:tcPr>
          <w:p w:rsidR="00000000" w:rsidRDefault="00AB18D1">
            <w:pPr>
              <w:spacing w:line="0" w:lineRule="atLeast"/>
              <w:ind w:left="500"/>
              <w:rPr>
                <w:rFonts w:ascii="Arial" w:eastAsia="Arial" w:hAnsi="Arial"/>
                <w:sz w:val="18"/>
              </w:rPr>
            </w:pPr>
            <w:r>
              <w:rPr>
                <w:rFonts w:ascii="Arial" w:eastAsia="Arial" w:hAnsi="Arial"/>
                <w:sz w:val="18"/>
              </w:rPr>
              <w:t>security classification). Legible information is stored and retained in such a way that it is readily retrievable.</w:t>
            </w:r>
          </w:p>
        </w:tc>
      </w:tr>
      <w:tr w:rsidR="00000000">
        <w:trPr>
          <w:trHeight w:val="304"/>
        </w:trPr>
        <w:tc>
          <w:tcPr>
            <w:tcW w:w="1020" w:type="dxa"/>
            <w:vMerge/>
            <w:shd w:val="clear" w:color="auto" w:fill="auto"/>
            <w:vAlign w:val="bottom"/>
          </w:tcPr>
          <w:p w:rsidR="00000000" w:rsidRDefault="00AB18D1">
            <w:pPr>
              <w:spacing w:line="0" w:lineRule="atLeast"/>
              <w:rPr>
                <w:rFonts w:ascii="Times New Roman" w:eastAsia="Times New Roman" w:hAnsi="Times New Roman"/>
                <w:sz w:val="24"/>
              </w:rPr>
            </w:pPr>
          </w:p>
        </w:tc>
        <w:tc>
          <w:tcPr>
            <w:tcW w:w="3760" w:type="dxa"/>
            <w:shd w:val="clear" w:color="auto" w:fill="auto"/>
            <w:vAlign w:val="bottom"/>
          </w:tcPr>
          <w:p w:rsidR="00000000" w:rsidRDefault="00AB18D1">
            <w:pPr>
              <w:spacing w:line="0" w:lineRule="atLeast"/>
              <w:ind w:left="20"/>
              <w:rPr>
                <w:rFonts w:ascii="Arial" w:eastAsia="Arial" w:hAnsi="Arial"/>
                <w:sz w:val="10"/>
              </w:rPr>
            </w:pPr>
            <w:r>
              <w:rPr>
                <w:rFonts w:ascii="Arial" w:eastAsia="Arial" w:hAnsi="Arial"/>
                <w:sz w:val="10"/>
              </w:rPr>
              <w:t>license with various National Standards Bodies</w:t>
            </w:r>
          </w:p>
        </w:tc>
        <w:tc>
          <w:tcPr>
            <w:tcW w:w="616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Licensee=Medtronic/5966437005, User=Pope, Benjamin</w:t>
            </w:r>
          </w:p>
        </w:tc>
      </w:tr>
      <w:tr w:rsidR="00000000">
        <w:trPr>
          <w:trHeight w:val="196"/>
        </w:trPr>
        <w:tc>
          <w:tcPr>
            <w:tcW w:w="1020" w:type="dxa"/>
            <w:shd w:val="clear" w:color="auto" w:fill="auto"/>
            <w:vAlign w:val="bottom"/>
          </w:tcPr>
          <w:p w:rsidR="00000000" w:rsidRDefault="00AB18D1">
            <w:pPr>
              <w:spacing w:line="0" w:lineRule="atLeast"/>
              <w:rPr>
                <w:rFonts w:ascii="Times New Roman" w:eastAsia="Times New Roman" w:hAnsi="Times New Roman"/>
                <w:sz w:val="17"/>
              </w:rPr>
            </w:pPr>
          </w:p>
        </w:tc>
        <w:tc>
          <w:tcPr>
            <w:tcW w:w="3760" w:type="dxa"/>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w:t>
            </w:r>
            <w:r>
              <w:rPr>
                <w:rFonts w:ascii="Arial" w:eastAsia="Arial" w:hAnsi="Arial"/>
                <w:sz w:val="16"/>
              </w:rPr>
              <w:t>C 2015   All rights reserved</w:t>
            </w:r>
          </w:p>
        </w:tc>
        <w:tc>
          <w:tcPr>
            <w:tcW w:w="6160" w:type="dxa"/>
            <w:shd w:val="clear" w:color="auto" w:fill="auto"/>
            <w:vAlign w:val="bottom"/>
          </w:tcPr>
          <w:p w:rsidR="00000000" w:rsidRDefault="00AB18D1">
            <w:pPr>
              <w:spacing w:line="196" w:lineRule="exact"/>
              <w:jc w:val="right"/>
              <w:rPr>
                <w:rFonts w:ascii="Arial" w:eastAsia="Arial" w:hAnsi="Arial"/>
                <w:b/>
              </w:rPr>
            </w:pPr>
            <w:r>
              <w:rPr>
                <w:rFonts w:ascii="Arial" w:eastAsia="Arial" w:hAnsi="Arial"/>
                <w:b/>
              </w:rPr>
              <w:t>43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376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   All rights reserved</w:t>
            </w:r>
          </w:p>
        </w:tc>
        <w:tc>
          <w:tcPr>
            <w:tcW w:w="61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94"/>
        </w:trPr>
        <w:tc>
          <w:tcPr>
            <w:tcW w:w="1020" w:type="dxa"/>
            <w:shd w:val="clear" w:color="auto" w:fill="auto"/>
            <w:vAlign w:val="bottom"/>
          </w:tcPr>
          <w:p w:rsidR="00000000" w:rsidRDefault="00AB18D1">
            <w:pPr>
              <w:spacing w:line="0" w:lineRule="atLeast"/>
              <w:rPr>
                <w:rFonts w:ascii="Times New Roman" w:eastAsia="Times New Roman" w:hAnsi="Times New Roman"/>
                <w:sz w:val="16"/>
              </w:rPr>
            </w:pPr>
          </w:p>
        </w:tc>
        <w:tc>
          <w:tcPr>
            <w:tcW w:w="3760" w:type="dxa"/>
            <w:shd w:val="clear" w:color="auto" w:fill="auto"/>
            <w:vAlign w:val="bottom"/>
          </w:tcPr>
          <w:p w:rsidR="00000000" w:rsidRDefault="00AB18D1">
            <w:pPr>
              <w:spacing w:line="114" w:lineRule="exact"/>
              <w:ind w:left="20"/>
              <w:rPr>
                <w:rFonts w:ascii="Arial" w:eastAsia="Arial" w:hAnsi="Arial"/>
                <w:sz w:val="10"/>
              </w:rPr>
            </w:pPr>
            <w:r>
              <w:rPr>
                <w:rFonts w:ascii="Arial" w:eastAsia="Arial" w:hAnsi="Arial"/>
                <w:sz w:val="10"/>
              </w:rPr>
              <w:t>Organization for Standardization</w:t>
            </w:r>
          </w:p>
        </w:tc>
        <w:tc>
          <w:tcPr>
            <w:tcW w:w="6160" w:type="dxa"/>
            <w:shd w:val="clear" w:color="auto" w:fill="auto"/>
            <w:vAlign w:val="bottom"/>
          </w:tcPr>
          <w:p w:rsidR="00000000" w:rsidRDefault="00AB18D1">
            <w:pPr>
              <w:spacing w:line="0" w:lineRule="atLeast"/>
              <w:rPr>
                <w:rFonts w:ascii="Times New Roman" w:eastAsia="Times New Roman" w:hAnsi="Times New Roman"/>
                <w:sz w:val="16"/>
              </w:rPr>
            </w:pPr>
          </w:p>
        </w:tc>
      </w:tr>
      <w:tr w:rsidR="00000000">
        <w:trPr>
          <w:trHeight w:val="145"/>
        </w:trPr>
        <w:tc>
          <w:tcPr>
            <w:tcW w:w="4780" w:type="dxa"/>
            <w:gridSpan w:val="2"/>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w:t>
            </w:r>
            <w:r>
              <w:rPr>
                <w:rFonts w:ascii="Courier New" w:eastAsia="Courier New" w:hAnsi="Courier New"/>
                <w:sz w:val="6"/>
              </w:rPr>
              <w:t>-`-</w:t>
            </w:r>
            <w:r>
              <w:rPr>
                <w:rFonts w:ascii="Arial" w:eastAsia="Arial" w:hAnsi="Arial"/>
                <w:sz w:val="10"/>
              </w:rPr>
              <w:t>networking permitted without license from IHS</w:t>
            </w:r>
          </w:p>
        </w:tc>
        <w:tc>
          <w:tcPr>
            <w:tcW w:w="616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r w:rsidR="00000000">
        <w:trPr>
          <w:trHeight w:val="252"/>
        </w:trPr>
        <w:tc>
          <w:tcPr>
            <w:tcW w:w="1020" w:type="dxa"/>
            <w:shd w:val="clear" w:color="auto" w:fill="auto"/>
            <w:textDirection w:val="tbRl"/>
            <w:vAlign w:val="bottom"/>
          </w:tcPr>
          <w:p w:rsidR="00000000" w:rsidRDefault="00AB18D1">
            <w:pPr>
              <w:spacing w:line="217" w:lineRule="auto"/>
              <w:ind w:right="168"/>
              <w:jc w:val="right"/>
              <w:rPr>
                <w:rFonts w:ascii="Courier New" w:eastAsia="Courier New" w:hAnsi="Courier New"/>
                <w:sz w:val="6"/>
              </w:rPr>
            </w:pPr>
            <w:r>
              <w:rPr>
                <w:rFonts w:ascii="Courier New" w:eastAsia="Courier New" w:hAnsi="Courier New"/>
                <w:sz w:val="6"/>
              </w:rPr>
              <w:t>`,,`,,`</w:t>
            </w:r>
          </w:p>
        </w:tc>
        <w:tc>
          <w:tcPr>
            <w:tcW w:w="3760" w:type="dxa"/>
            <w:shd w:val="clear" w:color="auto" w:fill="auto"/>
            <w:vAlign w:val="bottom"/>
          </w:tcPr>
          <w:p w:rsidR="00000000" w:rsidRDefault="00AB18D1">
            <w:pPr>
              <w:spacing w:line="0" w:lineRule="atLeast"/>
              <w:rPr>
                <w:rFonts w:ascii="Times New Roman" w:eastAsia="Times New Roman" w:hAnsi="Times New Roman"/>
                <w:sz w:val="21"/>
              </w:rPr>
            </w:pPr>
          </w:p>
        </w:tc>
        <w:tc>
          <w:tcPr>
            <w:tcW w:w="6160" w:type="dxa"/>
            <w:shd w:val="clear" w:color="auto" w:fill="auto"/>
            <w:vAlign w:val="bottom"/>
          </w:tcPr>
          <w:p w:rsidR="00000000" w:rsidRDefault="00AB18D1">
            <w:pPr>
              <w:spacing w:line="0" w:lineRule="atLeast"/>
              <w:rPr>
                <w:rFonts w:ascii="Times New Roman" w:eastAsia="Times New Roman" w:hAnsi="Times New Roman"/>
                <w:sz w:val="21"/>
              </w:rPr>
            </w:pPr>
          </w:p>
        </w:tc>
      </w:tr>
    </w:tbl>
    <w:p w:rsidR="00000000" w:rsidRDefault="00AB18D1">
      <w:pPr>
        <w:rPr>
          <w:rFonts w:ascii="Times New Roman" w:eastAsia="Times New Roman" w:hAnsi="Times New Roman"/>
          <w:sz w:val="21"/>
        </w:rPr>
        <w:sectPr w:rsidR="00000000">
          <w:pgSz w:w="11900" w:h="17039"/>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52" w:name="page52"/>
      <w:bookmarkEnd w:id="52"/>
      <w:r>
        <w:rPr>
          <w:rFonts w:ascii="Arial" w:eastAsia="Arial" w:hAnsi="Arial"/>
          <w:b/>
          <w:sz w:val="22"/>
        </w:rPr>
        <w:t>ISO/IEC</w:t>
      </w:r>
      <w:r>
        <w:rPr>
          <w:rFonts w:ascii="Arial" w:eastAsia="Arial" w:hAnsi="Arial"/>
          <w:b/>
          <w:sz w:val="22"/>
        </w:rPr>
        <w:t>/IEEE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2 The source data and tools used to transform information, along with the resulting documentation is placed under configuration control in accordance with the Configuration Management process. ISO/IEC/IEEE 26531 provides requireme</w:t>
      </w:r>
      <w:r>
        <w:rPr>
          <w:rFonts w:ascii="Arial" w:eastAsia="Arial" w:hAnsi="Arial"/>
          <w:sz w:val="18"/>
        </w:rPr>
        <w:t>nts for content management systems useful for life cycle information and documentation.</w:t>
      </w:r>
    </w:p>
    <w:p w:rsidR="00000000" w:rsidRDefault="00AB18D1">
      <w:pPr>
        <w:spacing w:line="189" w:lineRule="exact"/>
        <w:rPr>
          <w:rFonts w:ascii="Times New Roman" w:eastAsia="Times New Roman" w:hAnsi="Times New Roman"/>
        </w:rPr>
      </w:pPr>
    </w:p>
    <w:p w:rsidR="00000000" w:rsidRDefault="00AB18D1" w:rsidP="00AB18D1">
      <w:pPr>
        <w:numPr>
          <w:ilvl w:val="0"/>
          <w:numId w:val="144"/>
        </w:numPr>
        <w:tabs>
          <w:tab w:val="left" w:pos="1580"/>
        </w:tabs>
        <w:spacing w:line="276" w:lineRule="auto"/>
        <w:ind w:left="1300" w:hanging="406"/>
        <w:rPr>
          <w:rFonts w:ascii="Arial" w:eastAsia="Arial" w:hAnsi="Arial"/>
        </w:rPr>
      </w:pPr>
      <w:r>
        <w:rPr>
          <w:rFonts w:ascii="Arial" w:eastAsia="Arial" w:hAnsi="Arial"/>
        </w:rPr>
        <w:t>Publish, distribute or provide access to information and information items to designated stakeholders.</w:t>
      </w:r>
    </w:p>
    <w:p w:rsidR="00000000" w:rsidRDefault="00AB18D1">
      <w:pPr>
        <w:spacing w:line="177"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Information is provided to designated stakeholders in an a</w:t>
      </w:r>
      <w:r>
        <w:rPr>
          <w:rFonts w:ascii="Arial" w:eastAsia="Arial" w:hAnsi="Arial"/>
          <w:sz w:val="18"/>
        </w:rPr>
        <w:t>ppropriate form, as required by agreed schedules or defined circumstances. Information items include official documentation used for certification, accreditation, license or assessment ratings, as required.</w:t>
      </w:r>
    </w:p>
    <w:p w:rsidR="00000000" w:rsidRDefault="00AB18D1">
      <w:pPr>
        <w:spacing w:line="189" w:lineRule="exact"/>
        <w:rPr>
          <w:rFonts w:ascii="Times New Roman" w:eastAsia="Times New Roman" w:hAnsi="Times New Roman"/>
        </w:rPr>
      </w:pPr>
    </w:p>
    <w:p w:rsidR="00000000" w:rsidRDefault="00AB18D1" w:rsidP="00AB18D1">
      <w:pPr>
        <w:numPr>
          <w:ilvl w:val="0"/>
          <w:numId w:val="145"/>
        </w:numPr>
        <w:tabs>
          <w:tab w:val="left" w:pos="1580"/>
        </w:tabs>
        <w:spacing w:line="0" w:lineRule="atLeast"/>
        <w:ind w:left="1580" w:hanging="686"/>
        <w:rPr>
          <w:rFonts w:ascii="Arial" w:eastAsia="Arial" w:hAnsi="Arial"/>
        </w:rPr>
      </w:pPr>
      <w:r>
        <w:rPr>
          <w:rFonts w:ascii="Arial" w:eastAsia="Arial" w:hAnsi="Arial"/>
        </w:rPr>
        <w:t>Archive designated information.</w:t>
      </w:r>
    </w:p>
    <w:p w:rsidR="00000000" w:rsidRDefault="00AB18D1">
      <w:pPr>
        <w:spacing w:line="246" w:lineRule="exact"/>
        <w:rPr>
          <w:rFonts w:ascii="Times New Roman" w:eastAsia="Times New Roman" w:hAnsi="Times New Roman"/>
        </w:rPr>
      </w:pPr>
    </w:p>
    <w:p w:rsidR="00000000" w:rsidRDefault="00AB18D1">
      <w:pPr>
        <w:spacing w:line="255" w:lineRule="auto"/>
        <w:ind w:left="900"/>
        <w:jc w:val="both"/>
        <w:rPr>
          <w:rFonts w:ascii="Arial" w:eastAsia="Arial" w:hAnsi="Arial"/>
          <w:sz w:val="18"/>
        </w:rPr>
      </w:pPr>
      <w:r>
        <w:rPr>
          <w:rFonts w:ascii="Arial" w:eastAsia="Arial" w:hAnsi="Arial"/>
          <w:sz w:val="18"/>
        </w:rPr>
        <w:t xml:space="preserve">NOTE Archiving </w:t>
      </w:r>
      <w:r>
        <w:rPr>
          <w:rFonts w:ascii="Arial" w:eastAsia="Arial" w:hAnsi="Arial"/>
          <w:sz w:val="18"/>
        </w:rPr>
        <w:t>is done in accordance with the audit, knowledge retention, and project closure purposes. The media, location and protection of the information are selected in accordance with the specified storage and retrieval periods, and with organization policy, agreem</w:t>
      </w:r>
      <w:r>
        <w:rPr>
          <w:rFonts w:ascii="Arial" w:eastAsia="Arial" w:hAnsi="Arial"/>
          <w:sz w:val="18"/>
        </w:rPr>
        <w:t>ents and legislation. Arrangements are put in place to retain necessary information items after project closure.</w:t>
      </w: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500"/>
        <w:gridCol w:w="140"/>
        <w:gridCol w:w="280"/>
        <w:gridCol w:w="7020"/>
      </w:tblGrid>
      <w:tr w:rsidR="00000000">
        <w:trPr>
          <w:trHeight w:val="201"/>
        </w:trPr>
        <w:tc>
          <w:tcPr>
            <w:tcW w:w="640" w:type="dxa"/>
            <w:gridSpan w:val="2"/>
            <w:shd w:val="clear" w:color="auto" w:fill="auto"/>
            <w:vAlign w:val="bottom"/>
          </w:tcPr>
          <w:p w:rsidR="00000000" w:rsidRDefault="00AB18D1">
            <w:pPr>
              <w:spacing w:line="201" w:lineRule="exact"/>
              <w:ind w:left="400"/>
              <w:rPr>
                <w:rFonts w:ascii="Arial" w:eastAsia="Arial" w:hAnsi="Arial"/>
              </w:rPr>
            </w:pPr>
            <w:r>
              <w:rPr>
                <w:rFonts w:ascii="Arial" w:eastAsia="Arial" w:hAnsi="Arial"/>
              </w:rPr>
              <w:t>5)</w:t>
            </w:r>
          </w:p>
        </w:tc>
        <w:tc>
          <w:tcPr>
            <w:tcW w:w="280" w:type="dxa"/>
            <w:shd w:val="clear" w:color="auto" w:fill="auto"/>
            <w:vAlign w:val="bottom"/>
          </w:tcPr>
          <w:p w:rsidR="00000000" w:rsidRDefault="00AB18D1">
            <w:pPr>
              <w:spacing w:line="0" w:lineRule="atLeast"/>
              <w:rPr>
                <w:rFonts w:ascii="Times New Roman" w:eastAsia="Times New Roman" w:hAnsi="Times New Roman"/>
                <w:sz w:val="17"/>
              </w:rPr>
            </w:pPr>
          </w:p>
        </w:tc>
        <w:tc>
          <w:tcPr>
            <w:tcW w:w="7020" w:type="dxa"/>
            <w:shd w:val="clear" w:color="auto" w:fill="auto"/>
            <w:vAlign w:val="bottom"/>
          </w:tcPr>
          <w:p w:rsidR="00000000" w:rsidRDefault="00AB18D1">
            <w:pPr>
              <w:spacing w:line="201" w:lineRule="exact"/>
              <w:ind w:left="160"/>
              <w:rPr>
                <w:rFonts w:ascii="Arial" w:eastAsia="Arial" w:hAnsi="Arial"/>
              </w:rPr>
            </w:pPr>
            <w:r>
              <w:rPr>
                <w:rFonts w:ascii="Arial" w:eastAsia="Arial" w:hAnsi="Arial"/>
              </w:rPr>
              <w:t>Dispose of unwanted, invalid or unvalidated information.</w:t>
            </w:r>
          </w:p>
        </w:tc>
      </w:tr>
      <w:tr w:rsidR="00000000">
        <w:trPr>
          <w:trHeight w:val="72"/>
        </w:trPr>
        <w:tc>
          <w:tcPr>
            <w:tcW w:w="500" w:type="dxa"/>
            <w:shd w:val="clear" w:color="auto" w:fill="auto"/>
            <w:vAlign w:val="bottom"/>
          </w:tcPr>
          <w:p w:rsidR="00000000" w:rsidRDefault="00AB18D1">
            <w:pPr>
              <w:spacing w:line="0" w:lineRule="atLeast"/>
              <w:rPr>
                <w:rFonts w:ascii="Times New Roman" w:eastAsia="Times New Roman" w:hAnsi="Times New Roman"/>
                <w:sz w:val="6"/>
              </w:rPr>
            </w:pPr>
          </w:p>
        </w:tc>
        <w:tc>
          <w:tcPr>
            <w:tcW w:w="140" w:type="dxa"/>
            <w:shd w:val="clear" w:color="auto" w:fill="auto"/>
            <w:textDirection w:val="tbRl"/>
            <w:vAlign w:val="bottom"/>
          </w:tcPr>
          <w:p w:rsidR="00000000" w:rsidRDefault="00AB18D1">
            <w:pPr>
              <w:spacing w:line="0" w:lineRule="atLeast"/>
              <w:ind w:right="17"/>
              <w:jc w:val="right"/>
              <w:rPr>
                <w:rFonts w:ascii="Courier New" w:eastAsia="Courier New" w:hAnsi="Courier New"/>
                <w:sz w:val="6"/>
              </w:rPr>
            </w:pPr>
            <w:r>
              <w:rPr>
                <w:rFonts w:ascii="Courier New" w:eastAsia="Courier New" w:hAnsi="Courier New"/>
                <w:sz w:val="6"/>
              </w:rPr>
              <w:t>--</w:t>
            </w:r>
          </w:p>
        </w:tc>
        <w:tc>
          <w:tcPr>
            <w:tcW w:w="280" w:type="dxa"/>
            <w:shd w:val="clear" w:color="auto" w:fill="auto"/>
            <w:vAlign w:val="bottom"/>
          </w:tcPr>
          <w:p w:rsidR="00000000" w:rsidRDefault="00AB18D1">
            <w:pPr>
              <w:spacing w:line="0" w:lineRule="atLeast"/>
              <w:rPr>
                <w:rFonts w:ascii="Times New Roman" w:eastAsia="Times New Roman" w:hAnsi="Times New Roman"/>
                <w:sz w:val="6"/>
              </w:rPr>
            </w:pPr>
          </w:p>
        </w:tc>
        <w:tc>
          <w:tcPr>
            <w:tcW w:w="702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398"/>
        </w:trPr>
        <w:tc>
          <w:tcPr>
            <w:tcW w:w="500" w:type="dxa"/>
            <w:shd w:val="clear" w:color="auto" w:fill="auto"/>
            <w:vAlign w:val="bottom"/>
          </w:tcPr>
          <w:p w:rsidR="00000000" w:rsidRDefault="00AB18D1">
            <w:pPr>
              <w:spacing w:line="0" w:lineRule="atLeast"/>
              <w:rPr>
                <w:rFonts w:ascii="Arial" w:eastAsia="Arial" w:hAnsi="Arial"/>
                <w:b/>
              </w:rPr>
            </w:pPr>
            <w:r>
              <w:rPr>
                <w:rFonts w:ascii="Arial" w:eastAsia="Arial" w:hAnsi="Arial"/>
                <w:b/>
              </w:rPr>
              <w:t>6.3.7</w:t>
            </w:r>
          </w:p>
        </w:tc>
        <w:tc>
          <w:tcPr>
            <w:tcW w:w="140" w:type="dxa"/>
            <w:shd w:val="clear" w:color="auto" w:fill="auto"/>
            <w:textDirection w:val="tbRl"/>
            <w:vAlign w:val="bottom"/>
          </w:tcPr>
          <w:p w:rsidR="00000000" w:rsidRDefault="00AB18D1">
            <w:pPr>
              <w:spacing w:line="0" w:lineRule="atLeast"/>
              <w:ind w:right="23"/>
              <w:jc w:val="right"/>
              <w:rPr>
                <w:rFonts w:ascii="Courier New" w:eastAsia="Courier New" w:hAnsi="Courier New"/>
                <w:w w:val="71"/>
                <w:sz w:val="3"/>
              </w:rPr>
            </w:pPr>
            <w:r>
              <w:rPr>
                <w:rFonts w:ascii="Courier New" w:eastAsia="Courier New" w:hAnsi="Courier New"/>
                <w:w w:val="71"/>
                <w:sz w:val="3"/>
              </w:rPr>
              <w:t>-`,,`,,,`,``,,,`,`,``,``,,,,,,`</w:t>
            </w:r>
          </w:p>
        </w:tc>
        <w:tc>
          <w:tcPr>
            <w:tcW w:w="7300" w:type="dxa"/>
            <w:gridSpan w:val="2"/>
            <w:shd w:val="clear" w:color="auto" w:fill="auto"/>
            <w:vAlign w:val="bottom"/>
          </w:tcPr>
          <w:p w:rsidR="00000000" w:rsidRDefault="00AB18D1">
            <w:pPr>
              <w:spacing w:line="0" w:lineRule="atLeast"/>
              <w:ind w:left="20"/>
              <w:rPr>
                <w:rFonts w:ascii="Arial" w:eastAsia="Arial" w:hAnsi="Arial"/>
                <w:b/>
              </w:rPr>
            </w:pPr>
            <w:r>
              <w:rPr>
                <w:rFonts w:ascii="Arial" w:eastAsia="Arial" w:hAnsi="Arial"/>
                <w:b/>
              </w:rPr>
              <w:t>Measurement process</w:t>
            </w:r>
          </w:p>
        </w:tc>
      </w:tr>
      <w:tr w:rsidR="00000000">
        <w:trPr>
          <w:trHeight w:val="238"/>
        </w:trPr>
        <w:tc>
          <w:tcPr>
            <w:tcW w:w="920" w:type="dxa"/>
            <w:gridSpan w:val="3"/>
            <w:shd w:val="clear" w:color="auto" w:fill="auto"/>
            <w:vAlign w:val="bottom"/>
          </w:tcPr>
          <w:p w:rsidR="00000000" w:rsidRDefault="00AB18D1">
            <w:pPr>
              <w:spacing w:line="0" w:lineRule="atLeast"/>
              <w:ind w:left="400"/>
              <w:rPr>
                <w:rFonts w:ascii="Arial" w:eastAsia="Arial" w:hAnsi="Arial"/>
                <w:w w:val="99"/>
                <w:sz w:val="18"/>
              </w:rPr>
            </w:pPr>
            <w:r>
              <w:rPr>
                <w:rFonts w:ascii="Arial" w:eastAsia="Arial" w:hAnsi="Arial"/>
                <w:w w:val="99"/>
                <w:sz w:val="18"/>
              </w:rPr>
              <w:t>NOTE</w:t>
            </w:r>
          </w:p>
        </w:tc>
        <w:tc>
          <w:tcPr>
            <w:tcW w:w="7020" w:type="dxa"/>
            <w:shd w:val="clear" w:color="auto" w:fill="auto"/>
            <w:vAlign w:val="bottom"/>
          </w:tcPr>
          <w:p w:rsidR="00000000" w:rsidRDefault="00AB18D1">
            <w:pPr>
              <w:spacing w:line="0" w:lineRule="atLeast"/>
              <w:ind w:left="280"/>
              <w:rPr>
                <w:rFonts w:ascii="Arial" w:eastAsia="Arial" w:hAnsi="Arial"/>
                <w:w w:val="99"/>
                <w:sz w:val="18"/>
              </w:rPr>
            </w:pPr>
            <w:r>
              <w:rPr>
                <w:rFonts w:ascii="Arial" w:eastAsia="Arial" w:hAnsi="Arial"/>
                <w:w w:val="99"/>
                <w:sz w:val="18"/>
              </w:rPr>
              <w:t>This is do</w:t>
            </w:r>
            <w:r>
              <w:rPr>
                <w:rFonts w:ascii="Arial" w:eastAsia="Arial" w:hAnsi="Arial"/>
                <w:w w:val="99"/>
                <w:sz w:val="18"/>
              </w:rPr>
              <w:t>ne according to organization policy, and security and privacy requirements.</w:t>
            </w:r>
          </w:p>
        </w:tc>
      </w:tr>
      <w:tr w:rsidR="00000000">
        <w:trPr>
          <w:trHeight w:val="552"/>
        </w:trPr>
        <w:tc>
          <w:tcPr>
            <w:tcW w:w="500" w:type="dxa"/>
            <w:shd w:val="clear" w:color="auto" w:fill="auto"/>
            <w:vAlign w:val="bottom"/>
          </w:tcPr>
          <w:p w:rsidR="00000000" w:rsidRDefault="00AB18D1">
            <w:pPr>
              <w:spacing w:line="0" w:lineRule="atLeast"/>
              <w:rPr>
                <w:rFonts w:ascii="Times New Roman" w:eastAsia="Times New Roman" w:hAnsi="Times New Roman"/>
                <w:sz w:val="24"/>
              </w:rPr>
            </w:pPr>
          </w:p>
        </w:tc>
        <w:tc>
          <w:tcPr>
            <w:tcW w:w="140" w:type="dxa"/>
            <w:shd w:val="clear" w:color="auto" w:fill="auto"/>
            <w:textDirection w:val="tbRl"/>
            <w:vAlign w:val="bottom"/>
          </w:tcPr>
          <w:p w:rsidR="00000000" w:rsidRDefault="00AB18D1">
            <w:pPr>
              <w:spacing w:line="0" w:lineRule="atLeast"/>
              <w:ind w:right="17"/>
              <w:jc w:val="right"/>
              <w:rPr>
                <w:rFonts w:ascii="Courier New" w:eastAsia="Courier New" w:hAnsi="Courier New"/>
                <w:w w:val="82"/>
                <w:sz w:val="6"/>
              </w:rPr>
            </w:pPr>
            <w:r>
              <w:rPr>
                <w:rFonts w:ascii="Courier New" w:eastAsia="Courier New" w:hAnsi="Courier New"/>
                <w:w w:val="82"/>
                <w:sz w:val="6"/>
              </w:rPr>
              <w:t>-`</w:t>
            </w:r>
          </w:p>
        </w:tc>
        <w:tc>
          <w:tcPr>
            <w:tcW w:w="280" w:type="dxa"/>
            <w:shd w:val="clear" w:color="auto" w:fill="auto"/>
            <w:vAlign w:val="bottom"/>
          </w:tcPr>
          <w:p w:rsidR="00000000" w:rsidRDefault="00AB18D1">
            <w:pPr>
              <w:spacing w:line="0" w:lineRule="atLeast"/>
              <w:rPr>
                <w:rFonts w:ascii="Times New Roman" w:eastAsia="Times New Roman" w:hAnsi="Times New Roman"/>
                <w:sz w:val="24"/>
              </w:rPr>
            </w:pPr>
          </w:p>
        </w:tc>
        <w:tc>
          <w:tcPr>
            <w:tcW w:w="702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122"/>
        </w:trPr>
        <w:tc>
          <w:tcPr>
            <w:tcW w:w="500" w:type="dxa"/>
            <w:shd w:val="clear" w:color="auto" w:fill="auto"/>
            <w:vAlign w:val="bottom"/>
          </w:tcPr>
          <w:p w:rsidR="00000000" w:rsidRDefault="00AB18D1">
            <w:pPr>
              <w:spacing w:line="0" w:lineRule="atLeast"/>
              <w:rPr>
                <w:rFonts w:ascii="Times New Roman" w:eastAsia="Times New Roman" w:hAnsi="Times New Roman"/>
                <w:sz w:val="10"/>
              </w:rPr>
            </w:pPr>
          </w:p>
        </w:tc>
        <w:tc>
          <w:tcPr>
            <w:tcW w:w="140" w:type="dxa"/>
            <w:shd w:val="clear" w:color="auto" w:fill="auto"/>
            <w:textDirection w:val="tbRl"/>
            <w:vAlign w:val="bottom"/>
          </w:tcPr>
          <w:p w:rsidR="00000000" w:rsidRDefault="00AB18D1">
            <w:pPr>
              <w:spacing w:line="0" w:lineRule="atLeast"/>
              <w:ind w:right="23"/>
              <w:jc w:val="right"/>
              <w:rPr>
                <w:rFonts w:ascii="Courier New" w:eastAsia="Courier New" w:hAnsi="Courier New"/>
                <w:sz w:val="1"/>
              </w:rPr>
            </w:pPr>
            <w:r>
              <w:rPr>
                <w:rFonts w:ascii="Courier New" w:eastAsia="Courier New" w:hAnsi="Courier New"/>
                <w:sz w:val="1"/>
              </w:rPr>
              <w:t>---`,,`,,`,`,,`</w:t>
            </w:r>
          </w:p>
        </w:tc>
        <w:tc>
          <w:tcPr>
            <w:tcW w:w="280" w:type="dxa"/>
            <w:shd w:val="clear" w:color="auto" w:fill="auto"/>
            <w:vAlign w:val="bottom"/>
          </w:tcPr>
          <w:p w:rsidR="00000000" w:rsidRDefault="00AB18D1">
            <w:pPr>
              <w:spacing w:line="0" w:lineRule="atLeast"/>
              <w:rPr>
                <w:rFonts w:ascii="Times New Roman" w:eastAsia="Times New Roman" w:hAnsi="Times New Roman"/>
                <w:sz w:val="10"/>
              </w:rPr>
            </w:pPr>
          </w:p>
        </w:tc>
        <w:tc>
          <w:tcPr>
            <w:tcW w:w="7020" w:type="dxa"/>
            <w:vMerge w:val="restart"/>
            <w:shd w:val="clear" w:color="auto" w:fill="auto"/>
            <w:vAlign w:val="bottom"/>
          </w:tcPr>
          <w:p w:rsidR="00000000" w:rsidRDefault="00AB18D1">
            <w:pPr>
              <w:spacing w:line="0" w:lineRule="atLeast"/>
              <w:ind w:left="20"/>
              <w:rPr>
                <w:rFonts w:ascii="Arial" w:eastAsia="Arial" w:hAnsi="Arial"/>
                <w:b/>
              </w:rPr>
            </w:pPr>
            <w:r>
              <w:rPr>
                <w:rFonts w:ascii="Arial" w:eastAsia="Arial" w:hAnsi="Arial"/>
                <w:b/>
              </w:rPr>
              <w:t>Purpose</w:t>
            </w:r>
          </w:p>
        </w:tc>
      </w:tr>
      <w:tr w:rsidR="00000000">
        <w:trPr>
          <w:trHeight w:val="276"/>
        </w:trPr>
        <w:tc>
          <w:tcPr>
            <w:tcW w:w="640" w:type="dxa"/>
            <w:gridSpan w:val="2"/>
            <w:shd w:val="clear" w:color="auto" w:fill="auto"/>
            <w:vAlign w:val="bottom"/>
          </w:tcPr>
          <w:p w:rsidR="00000000" w:rsidRDefault="00AB18D1">
            <w:pPr>
              <w:spacing w:line="0" w:lineRule="atLeast"/>
              <w:rPr>
                <w:rFonts w:ascii="Arial" w:eastAsia="Arial" w:hAnsi="Arial"/>
                <w:b/>
              </w:rPr>
            </w:pPr>
            <w:r>
              <w:rPr>
                <w:rFonts w:ascii="Arial" w:eastAsia="Arial" w:hAnsi="Arial"/>
                <w:b/>
              </w:rPr>
              <w:t>6.3.7.1</w:t>
            </w:r>
          </w:p>
        </w:tc>
        <w:tc>
          <w:tcPr>
            <w:tcW w:w="280" w:type="dxa"/>
            <w:shd w:val="clear" w:color="auto" w:fill="auto"/>
            <w:vAlign w:val="bottom"/>
          </w:tcPr>
          <w:p w:rsidR="00000000" w:rsidRDefault="00AB18D1">
            <w:pPr>
              <w:spacing w:line="0" w:lineRule="atLeast"/>
              <w:rPr>
                <w:rFonts w:ascii="Times New Roman" w:eastAsia="Times New Roman" w:hAnsi="Times New Roman"/>
                <w:sz w:val="24"/>
              </w:rPr>
            </w:pPr>
          </w:p>
        </w:tc>
        <w:tc>
          <w:tcPr>
            <w:tcW w:w="7020" w:type="dxa"/>
            <w:vMerge/>
            <w:shd w:val="clear" w:color="auto" w:fill="auto"/>
            <w:vAlign w:val="bottom"/>
          </w:tcPr>
          <w:p w:rsidR="00000000" w:rsidRDefault="00AB18D1">
            <w:pPr>
              <w:spacing w:line="0" w:lineRule="atLeast"/>
              <w:rPr>
                <w:rFonts w:ascii="Times New Roman" w:eastAsia="Times New Roman" w:hAnsi="Times New Roman"/>
                <w:sz w:val="24"/>
              </w:rPr>
            </w:pPr>
          </w:p>
        </w:tc>
      </w:tr>
    </w:tbl>
    <w:p w:rsidR="00000000" w:rsidRDefault="00AB18D1">
      <w:pPr>
        <w:spacing w:line="195"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purpose of the Measurement process is to collect, analyze, and report objective data and information to support effective managem</w:t>
      </w:r>
      <w:r>
        <w:rPr>
          <w:rFonts w:ascii="Arial" w:eastAsia="Arial" w:hAnsi="Arial"/>
        </w:rPr>
        <w:t>ent and demonstrate the quality of the products, services, and processes.</w:t>
      </w:r>
    </w:p>
    <w:p w:rsidR="00000000" w:rsidRDefault="00AB18D1">
      <w:pPr>
        <w:spacing w:line="168"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6.3.7.2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Measurement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146"/>
        </w:numPr>
        <w:tabs>
          <w:tab w:val="left" w:pos="860"/>
        </w:tabs>
        <w:spacing w:line="0" w:lineRule="atLeast"/>
        <w:ind w:left="860" w:hanging="366"/>
        <w:rPr>
          <w:rFonts w:ascii="Arial" w:eastAsia="Arial" w:hAnsi="Arial"/>
        </w:rPr>
      </w:pPr>
      <w:r>
        <w:rPr>
          <w:rFonts w:ascii="Arial" w:eastAsia="Arial" w:hAnsi="Arial"/>
        </w:rPr>
        <w:t>Information needs are identified.</w:t>
      </w:r>
    </w:p>
    <w:p w:rsidR="00000000" w:rsidRDefault="00AB18D1">
      <w:pPr>
        <w:spacing w:line="239" w:lineRule="exact"/>
        <w:rPr>
          <w:rFonts w:ascii="Arial" w:eastAsia="Arial" w:hAnsi="Arial"/>
        </w:rPr>
      </w:pPr>
    </w:p>
    <w:p w:rsidR="00000000" w:rsidRDefault="00AB18D1" w:rsidP="00AB18D1">
      <w:pPr>
        <w:numPr>
          <w:ilvl w:val="0"/>
          <w:numId w:val="146"/>
        </w:numPr>
        <w:tabs>
          <w:tab w:val="left" w:pos="860"/>
        </w:tabs>
        <w:spacing w:line="0" w:lineRule="atLeast"/>
        <w:ind w:left="860" w:hanging="366"/>
        <w:rPr>
          <w:rFonts w:ascii="Arial" w:eastAsia="Arial" w:hAnsi="Arial"/>
        </w:rPr>
      </w:pPr>
      <w:r>
        <w:rPr>
          <w:rFonts w:ascii="Arial" w:eastAsia="Arial" w:hAnsi="Arial"/>
        </w:rPr>
        <w:t>An appropriate set of measures, based on the informati</w:t>
      </w:r>
      <w:r>
        <w:rPr>
          <w:rFonts w:ascii="Arial" w:eastAsia="Arial" w:hAnsi="Arial"/>
        </w:rPr>
        <w:t>on needs are identified or developed.</w:t>
      </w:r>
    </w:p>
    <w:p w:rsidR="00000000" w:rsidRDefault="00AB18D1">
      <w:pPr>
        <w:spacing w:line="240" w:lineRule="exact"/>
        <w:rPr>
          <w:rFonts w:ascii="Arial" w:eastAsia="Arial" w:hAnsi="Arial"/>
        </w:rPr>
      </w:pPr>
    </w:p>
    <w:p w:rsidR="00000000" w:rsidRDefault="00AB18D1" w:rsidP="00AB18D1">
      <w:pPr>
        <w:numPr>
          <w:ilvl w:val="0"/>
          <w:numId w:val="146"/>
        </w:numPr>
        <w:tabs>
          <w:tab w:val="left" w:pos="860"/>
        </w:tabs>
        <w:spacing w:line="0" w:lineRule="atLeast"/>
        <w:ind w:left="860" w:hanging="366"/>
        <w:rPr>
          <w:rFonts w:ascii="Arial" w:eastAsia="Arial" w:hAnsi="Arial"/>
        </w:rPr>
      </w:pPr>
      <w:r>
        <w:rPr>
          <w:rFonts w:ascii="Arial" w:eastAsia="Arial" w:hAnsi="Arial"/>
        </w:rPr>
        <w:t>Required data is collected, verified, and stored.</w:t>
      </w:r>
    </w:p>
    <w:p w:rsidR="00000000" w:rsidRDefault="00AB18D1">
      <w:pPr>
        <w:spacing w:line="240" w:lineRule="exact"/>
        <w:rPr>
          <w:rFonts w:ascii="Arial" w:eastAsia="Arial" w:hAnsi="Arial"/>
        </w:rPr>
      </w:pPr>
    </w:p>
    <w:p w:rsidR="00000000" w:rsidRDefault="00AB18D1" w:rsidP="00AB18D1">
      <w:pPr>
        <w:numPr>
          <w:ilvl w:val="0"/>
          <w:numId w:val="146"/>
        </w:numPr>
        <w:tabs>
          <w:tab w:val="left" w:pos="860"/>
        </w:tabs>
        <w:spacing w:line="0" w:lineRule="atLeast"/>
        <w:ind w:left="860" w:hanging="366"/>
        <w:rPr>
          <w:rFonts w:ascii="Arial" w:eastAsia="Arial" w:hAnsi="Arial"/>
        </w:rPr>
      </w:pPr>
      <w:r>
        <w:rPr>
          <w:rFonts w:ascii="Arial" w:eastAsia="Arial" w:hAnsi="Arial"/>
        </w:rPr>
        <w:t>The data is analyzed and the results interpreted.</w:t>
      </w:r>
    </w:p>
    <w:p w:rsidR="00000000" w:rsidRDefault="00AB18D1">
      <w:pPr>
        <w:spacing w:line="239" w:lineRule="exact"/>
        <w:rPr>
          <w:rFonts w:ascii="Arial" w:eastAsia="Arial" w:hAnsi="Arial"/>
        </w:rPr>
      </w:pPr>
    </w:p>
    <w:p w:rsidR="00000000" w:rsidRDefault="00AB18D1" w:rsidP="00AB18D1">
      <w:pPr>
        <w:numPr>
          <w:ilvl w:val="0"/>
          <w:numId w:val="146"/>
        </w:numPr>
        <w:tabs>
          <w:tab w:val="left" w:pos="860"/>
        </w:tabs>
        <w:spacing w:line="0" w:lineRule="atLeast"/>
        <w:ind w:left="860" w:hanging="366"/>
        <w:rPr>
          <w:rFonts w:ascii="Arial" w:eastAsia="Arial" w:hAnsi="Arial"/>
        </w:rPr>
      </w:pPr>
      <w:r>
        <w:rPr>
          <w:rFonts w:ascii="Arial" w:eastAsia="Arial" w:hAnsi="Arial"/>
        </w:rPr>
        <w:t>Information items provide objective information that support decisions.</w:t>
      </w:r>
    </w:p>
    <w:p w:rsidR="00000000" w:rsidRDefault="00AB18D1">
      <w:pPr>
        <w:spacing w:line="23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6.3.7.3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500"/>
        <w:rPr>
          <w:rFonts w:ascii="Arial" w:eastAsia="Arial" w:hAnsi="Arial"/>
        </w:rPr>
      </w:pPr>
      <w:r>
        <w:rPr>
          <w:rFonts w:ascii="Arial" w:eastAsia="Arial" w:hAnsi="Arial"/>
        </w:rPr>
        <w:t xml:space="preserve">The project </w:t>
      </w:r>
      <w:r>
        <w:rPr>
          <w:rFonts w:ascii="Arial" w:eastAsia="Arial" w:hAnsi="Arial"/>
        </w:rPr>
        <w:t>shall implement the following activities and tasks in accordance with applicable organization policies and procedures with respect to the measurement process.</w:t>
      </w:r>
    </w:p>
    <w:p w:rsidR="00000000" w:rsidRDefault="00AB18D1">
      <w:pPr>
        <w:spacing w:line="179"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NOTE 1 ISO/IEC 15939 (IEEE Std 15939-2007) provides a more detailed set of measurement activitie</w:t>
      </w:r>
      <w:r>
        <w:rPr>
          <w:rFonts w:ascii="Arial" w:eastAsia="Arial" w:hAnsi="Arial"/>
          <w:sz w:val="18"/>
        </w:rPr>
        <w:t>s and tasks that are aligned with the activities and tasks shown below.</w:t>
      </w:r>
    </w:p>
    <w:p w:rsidR="00000000" w:rsidRDefault="00AB18D1">
      <w:pPr>
        <w:spacing w:line="179"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NOTE 2 Clause 8 of ISO 9001:2008 specifies Quality Management System requirements for measurement and monitoring of processes and products.</w:t>
      </w:r>
    </w:p>
    <w:p w:rsidR="00000000" w:rsidRDefault="00AB18D1">
      <w:pPr>
        <w:spacing w:line="171" w:lineRule="exact"/>
        <w:rPr>
          <w:rFonts w:ascii="Times New Roman" w:eastAsia="Times New Roman" w:hAnsi="Times New Roman"/>
        </w:rPr>
      </w:pPr>
    </w:p>
    <w:p w:rsidR="00000000" w:rsidRDefault="00AB18D1" w:rsidP="00AB18D1">
      <w:pPr>
        <w:numPr>
          <w:ilvl w:val="0"/>
          <w:numId w:val="147"/>
        </w:numPr>
        <w:tabs>
          <w:tab w:val="left" w:pos="860"/>
        </w:tabs>
        <w:spacing w:line="0" w:lineRule="atLeast"/>
        <w:ind w:left="860" w:hanging="366"/>
        <w:rPr>
          <w:rFonts w:ascii="Arial" w:eastAsia="Arial" w:hAnsi="Arial"/>
        </w:rPr>
      </w:pPr>
      <w:r>
        <w:rPr>
          <w:rFonts w:ascii="Arial" w:eastAsia="Arial" w:hAnsi="Arial"/>
          <w:b/>
        </w:rPr>
        <w:t xml:space="preserve">Prepare for measurement. </w:t>
      </w:r>
      <w:r>
        <w:rPr>
          <w:rFonts w:ascii="Arial" w:eastAsia="Arial" w:hAnsi="Arial"/>
        </w:rPr>
        <w:t>This activity con</w:t>
      </w:r>
      <w:r>
        <w:rPr>
          <w:rFonts w:ascii="Arial" w:eastAsia="Arial" w:hAnsi="Arial"/>
        </w:rPr>
        <w:t>sists of the following tasks:</w:t>
      </w:r>
    </w:p>
    <w:p w:rsidR="00000000" w:rsidRDefault="00AB18D1">
      <w:pPr>
        <w:spacing w:line="242" w:lineRule="exact"/>
        <w:rPr>
          <w:rFonts w:ascii="Arial" w:eastAsia="Arial" w:hAnsi="Arial"/>
        </w:rPr>
      </w:pPr>
    </w:p>
    <w:p w:rsidR="00000000" w:rsidRDefault="00AB18D1" w:rsidP="00AB18D1">
      <w:pPr>
        <w:numPr>
          <w:ilvl w:val="1"/>
          <w:numId w:val="147"/>
        </w:numPr>
        <w:tabs>
          <w:tab w:val="left" w:pos="1580"/>
        </w:tabs>
        <w:spacing w:line="0" w:lineRule="atLeast"/>
        <w:ind w:left="1580" w:hanging="686"/>
        <w:rPr>
          <w:rFonts w:ascii="Arial" w:eastAsia="Arial" w:hAnsi="Arial"/>
        </w:rPr>
      </w:pPr>
      <w:r>
        <w:rPr>
          <w:rFonts w:ascii="Arial" w:eastAsia="Arial" w:hAnsi="Arial"/>
        </w:rPr>
        <w:t>Define the measurement strategy.</w:t>
      </w:r>
    </w:p>
    <w:p w:rsidR="00000000" w:rsidRDefault="00AB18D1">
      <w:pPr>
        <w:spacing w:line="239" w:lineRule="exact"/>
        <w:rPr>
          <w:rFonts w:ascii="Arial" w:eastAsia="Arial" w:hAnsi="Arial"/>
        </w:rPr>
      </w:pPr>
    </w:p>
    <w:p w:rsidR="00000000" w:rsidRDefault="00AB18D1" w:rsidP="00AB18D1">
      <w:pPr>
        <w:numPr>
          <w:ilvl w:val="1"/>
          <w:numId w:val="147"/>
        </w:numPr>
        <w:tabs>
          <w:tab w:val="left" w:pos="1580"/>
        </w:tabs>
        <w:spacing w:line="0" w:lineRule="atLeast"/>
        <w:ind w:left="1580" w:hanging="686"/>
        <w:rPr>
          <w:rFonts w:ascii="Arial" w:eastAsia="Arial" w:hAnsi="Arial"/>
        </w:rPr>
      </w:pPr>
      <w:r>
        <w:rPr>
          <w:rFonts w:ascii="Arial" w:eastAsia="Arial" w:hAnsi="Arial"/>
        </w:rPr>
        <w:t>Describe the characteristics of the organization that are relevant to measurement.</w:t>
      </w:r>
    </w:p>
    <w:p w:rsidR="00000000" w:rsidRDefault="00AB18D1">
      <w:pPr>
        <w:spacing w:line="240" w:lineRule="exact"/>
        <w:rPr>
          <w:rFonts w:ascii="Arial" w:eastAsia="Arial" w:hAnsi="Arial"/>
        </w:rPr>
      </w:pPr>
    </w:p>
    <w:p w:rsidR="00000000" w:rsidRDefault="00AB18D1" w:rsidP="00AB18D1">
      <w:pPr>
        <w:numPr>
          <w:ilvl w:val="1"/>
          <w:numId w:val="147"/>
        </w:numPr>
        <w:tabs>
          <w:tab w:val="left" w:pos="1580"/>
        </w:tabs>
        <w:spacing w:line="0" w:lineRule="atLeast"/>
        <w:ind w:left="1580" w:hanging="686"/>
        <w:rPr>
          <w:rFonts w:ascii="Arial" w:eastAsia="Arial" w:hAnsi="Arial"/>
        </w:rPr>
      </w:pPr>
      <w:r>
        <w:rPr>
          <w:rFonts w:ascii="Arial" w:eastAsia="Arial" w:hAnsi="Arial"/>
        </w:rPr>
        <w:t>Identify and prioritize the information needs.</w:t>
      </w:r>
    </w:p>
    <w:p w:rsidR="00000000" w:rsidRDefault="00AB18D1">
      <w:pPr>
        <w:tabs>
          <w:tab w:val="left" w:pos="1580"/>
        </w:tabs>
        <w:spacing w:line="0" w:lineRule="atLeast"/>
        <w:ind w:left="1580" w:hanging="68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9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44</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w:t>
      </w:r>
      <w:r>
        <w:rPr>
          <w:rFonts w:ascii="Arial" w:eastAsia="Arial" w:hAnsi="Arial"/>
          <w:sz w:val="10"/>
        </w:rPr>
        <w:t>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32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w:t>
      </w:r>
      <w:r>
        <w:rPr>
          <w:rFonts w:ascii="Arial" w:eastAsia="Arial" w:hAnsi="Arial"/>
          <w:sz w:val="10"/>
        </w:rPr>
        <w:t xml:space="preserv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53" w:name="page53"/>
      <w:bookmarkEnd w:id="53"/>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The information needs are based on the organization's business objectives, the project objectives, identified risks, and other items related to project decisions.</w:t>
      </w:r>
    </w:p>
    <w:p w:rsidR="00000000" w:rsidRDefault="00AB18D1">
      <w:pPr>
        <w:spacing w:line="173" w:lineRule="exact"/>
        <w:rPr>
          <w:rFonts w:ascii="Times New Roman" w:eastAsia="Times New Roman" w:hAnsi="Times New Roman"/>
        </w:rPr>
      </w:pPr>
    </w:p>
    <w:p w:rsidR="00000000" w:rsidRDefault="00AB18D1" w:rsidP="00AB18D1">
      <w:pPr>
        <w:numPr>
          <w:ilvl w:val="1"/>
          <w:numId w:val="148"/>
        </w:numPr>
        <w:tabs>
          <w:tab w:val="left" w:pos="2260"/>
        </w:tabs>
        <w:spacing w:line="0" w:lineRule="atLeast"/>
        <w:ind w:left="2260" w:hanging="688"/>
        <w:rPr>
          <w:rFonts w:ascii="Arial" w:eastAsia="Arial" w:hAnsi="Arial"/>
        </w:rPr>
      </w:pPr>
      <w:r>
        <w:rPr>
          <w:rFonts w:ascii="Arial" w:eastAsia="Arial" w:hAnsi="Arial"/>
        </w:rPr>
        <w:t xml:space="preserve">Select </w:t>
      </w:r>
      <w:r>
        <w:rPr>
          <w:rFonts w:ascii="Arial" w:eastAsia="Arial" w:hAnsi="Arial"/>
        </w:rPr>
        <w:t>and specify measures that satisfy the information needs.</w:t>
      </w:r>
    </w:p>
    <w:p w:rsidR="00000000" w:rsidRDefault="00AB18D1">
      <w:pPr>
        <w:spacing w:line="240" w:lineRule="exact"/>
        <w:rPr>
          <w:rFonts w:ascii="Arial" w:eastAsia="Arial" w:hAnsi="Arial"/>
        </w:rPr>
      </w:pPr>
    </w:p>
    <w:p w:rsidR="00000000" w:rsidRDefault="00AB18D1" w:rsidP="00AB18D1">
      <w:pPr>
        <w:numPr>
          <w:ilvl w:val="1"/>
          <w:numId w:val="148"/>
        </w:numPr>
        <w:tabs>
          <w:tab w:val="left" w:pos="2260"/>
        </w:tabs>
        <w:spacing w:line="0" w:lineRule="atLeast"/>
        <w:ind w:left="2260" w:hanging="688"/>
        <w:rPr>
          <w:rFonts w:ascii="Arial" w:eastAsia="Arial" w:hAnsi="Arial"/>
        </w:rPr>
      </w:pPr>
      <w:r>
        <w:rPr>
          <w:rFonts w:ascii="Arial" w:eastAsia="Arial" w:hAnsi="Arial"/>
        </w:rPr>
        <w:t>Define data collection, analysis, access, and reporting procedures.</w:t>
      </w:r>
    </w:p>
    <w:p w:rsidR="00000000" w:rsidRDefault="00AB18D1">
      <w:pPr>
        <w:spacing w:line="239" w:lineRule="exact"/>
        <w:rPr>
          <w:rFonts w:ascii="Arial" w:eastAsia="Arial" w:hAnsi="Arial"/>
        </w:rPr>
      </w:pPr>
    </w:p>
    <w:p w:rsidR="00000000" w:rsidRDefault="00AB18D1" w:rsidP="00AB18D1">
      <w:pPr>
        <w:numPr>
          <w:ilvl w:val="1"/>
          <w:numId w:val="148"/>
        </w:numPr>
        <w:tabs>
          <w:tab w:val="left" w:pos="2260"/>
        </w:tabs>
        <w:spacing w:line="0" w:lineRule="atLeast"/>
        <w:ind w:left="2260" w:hanging="688"/>
        <w:rPr>
          <w:rFonts w:ascii="Arial" w:eastAsia="Arial" w:hAnsi="Arial"/>
        </w:rPr>
      </w:pPr>
      <w:r>
        <w:rPr>
          <w:rFonts w:ascii="Arial" w:eastAsia="Arial" w:hAnsi="Arial"/>
        </w:rPr>
        <w:t>Define criteria for evaluating the information items and the Measurement process.</w:t>
      </w:r>
    </w:p>
    <w:p w:rsidR="00000000" w:rsidRDefault="00AB18D1">
      <w:pPr>
        <w:spacing w:line="240" w:lineRule="exact"/>
        <w:rPr>
          <w:rFonts w:ascii="Arial" w:eastAsia="Arial" w:hAnsi="Arial"/>
        </w:rPr>
      </w:pPr>
    </w:p>
    <w:p w:rsidR="00000000" w:rsidRDefault="00AB18D1" w:rsidP="00AB18D1">
      <w:pPr>
        <w:numPr>
          <w:ilvl w:val="1"/>
          <w:numId w:val="148"/>
        </w:numPr>
        <w:tabs>
          <w:tab w:val="left" w:pos="2260"/>
        </w:tabs>
        <w:spacing w:line="0" w:lineRule="atLeast"/>
        <w:ind w:left="2260" w:hanging="688"/>
        <w:rPr>
          <w:rFonts w:ascii="Arial" w:eastAsia="Arial" w:hAnsi="Arial"/>
        </w:rPr>
      </w:pPr>
      <w:r>
        <w:rPr>
          <w:rFonts w:ascii="Arial" w:eastAsia="Arial" w:hAnsi="Arial"/>
        </w:rPr>
        <w:t>Identify and plan for the necessary enabling s</w:t>
      </w:r>
      <w:r>
        <w:rPr>
          <w:rFonts w:ascii="Arial" w:eastAsia="Arial" w:hAnsi="Arial"/>
        </w:rPr>
        <w:t>ystems or services to be used.</w:t>
      </w:r>
    </w:p>
    <w:p w:rsidR="00000000" w:rsidRDefault="00AB18D1">
      <w:pPr>
        <w:spacing w:line="238" w:lineRule="exact"/>
        <w:rPr>
          <w:rFonts w:ascii="Arial" w:eastAsia="Arial" w:hAnsi="Arial"/>
        </w:rPr>
      </w:pPr>
    </w:p>
    <w:p w:rsidR="00000000" w:rsidRDefault="00AB18D1" w:rsidP="00AB18D1">
      <w:pPr>
        <w:numPr>
          <w:ilvl w:val="0"/>
          <w:numId w:val="149"/>
        </w:numPr>
        <w:tabs>
          <w:tab w:val="left" w:pos="1540"/>
        </w:tabs>
        <w:spacing w:line="0" w:lineRule="atLeast"/>
        <w:ind w:left="1540" w:hanging="368"/>
        <w:rPr>
          <w:rFonts w:ascii="Arial" w:eastAsia="Arial" w:hAnsi="Arial"/>
        </w:rPr>
      </w:pPr>
      <w:r>
        <w:rPr>
          <w:rFonts w:ascii="Arial" w:eastAsia="Arial" w:hAnsi="Arial"/>
          <w:b/>
        </w:rPr>
        <w:t xml:space="preserve">Perform measurement.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149"/>
        </w:numPr>
        <w:tabs>
          <w:tab w:val="left" w:pos="2260"/>
        </w:tabs>
        <w:spacing w:line="276" w:lineRule="auto"/>
        <w:ind w:left="1980" w:hanging="408"/>
        <w:rPr>
          <w:rFonts w:ascii="Arial" w:eastAsia="Arial" w:hAnsi="Arial"/>
        </w:rPr>
      </w:pPr>
      <w:r>
        <w:rPr>
          <w:rFonts w:ascii="Arial" w:eastAsia="Arial" w:hAnsi="Arial"/>
        </w:rPr>
        <w:t>Integrate procedures for data generation, collection, analysis and reporting into the relevant processes.</w:t>
      </w:r>
    </w:p>
    <w:p w:rsidR="00000000" w:rsidRDefault="00AB18D1">
      <w:pPr>
        <w:spacing w:line="178" w:lineRule="exact"/>
        <w:rPr>
          <w:rFonts w:ascii="Times New Roman" w:eastAsia="Times New Roman" w:hAnsi="Times New Roman"/>
        </w:rPr>
      </w:pPr>
    </w:p>
    <w:p w:rsidR="00000000" w:rsidRDefault="00AB18D1">
      <w:pPr>
        <w:tabs>
          <w:tab w:val="left" w:pos="2360"/>
        </w:tabs>
        <w:spacing w:line="0" w:lineRule="atLeast"/>
        <w:ind w:left="15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Some of these required changes are integrat</w:t>
      </w:r>
      <w:r>
        <w:rPr>
          <w:rFonts w:ascii="Arial" w:eastAsia="Arial" w:hAnsi="Arial"/>
          <w:sz w:val="18"/>
        </w:rPr>
        <w:t>ed into other life cycle processes.</w:t>
      </w:r>
    </w:p>
    <w:p w:rsidR="00000000" w:rsidRDefault="00AB18D1">
      <w:pPr>
        <w:tabs>
          <w:tab w:val="left" w:pos="2360"/>
        </w:tabs>
        <w:spacing w:line="0" w:lineRule="atLeast"/>
        <w:ind w:left="1580"/>
        <w:rPr>
          <w:rFonts w:ascii="Arial" w:eastAsia="Arial" w:hAnsi="Arial"/>
          <w:sz w:val="18"/>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6" w:lineRule="exact"/>
        <w:rPr>
          <w:rFonts w:ascii="Times New Roman" w:eastAsia="Times New Roman" w:hAnsi="Times New Roman"/>
        </w:rPr>
      </w:pPr>
    </w:p>
    <w:tbl>
      <w:tblPr>
        <w:tblW w:w="0" w:type="auto"/>
        <w:tblInd w:w="881" w:type="dxa"/>
        <w:tblLayout w:type="fixed"/>
        <w:tblCellMar>
          <w:top w:w="0" w:type="dxa"/>
          <w:left w:w="0" w:type="dxa"/>
          <w:bottom w:w="0" w:type="dxa"/>
          <w:right w:w="0" w:type="dxa"/>
        </w:tblCellMar>
        <w:tblLook w:val="0000" w:firstRow="0" w:lastRow="0" w:firstColumn="0" w:lastColumn="0" w:noHBand="0" w:noVBand="0"/>
      </w:tblPr>
      <w:tblGrid>
        <w:gridCol w:w="824"/>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37" w:lineRule="exact"/>
        <w:rPr>
          <w:rFonts w:ascii="Times New Roman" w:eastAsia="Times New Roman" w:hAnsi="Times New Roman"/>
        </w:rPr>
      </w:pPr>
      <w:r>
        <w:rPr>
          <w:rFonts w:ascii="Courier New" w:eastAsia="Courier New" w:hAnsi="Courier New"/>
          <w:sz w:val="5"/>
        </w:rPr>
        <w:br w:type="column"/>
      </w:r>
    </w:p>
    <w:p w:rsidR="00000000" w:rsidRDefault="00AB18D1" w:rsidP="00AB18D1">
      <w:pPr>
        <w:numPr>
          <w:ilvl w:val="0"/>
          <w:numId w:val="150"/>
        </w:numPr>
        <w:tabs>
          <w:tab w:val="left" w:pos="1080"/>
        </w:tabs>
        <w:spacing w:line="0" w:lineRule="atLeast"/>
        <w:ind w:left="1080" w:hanging="688"/>
        <w:rPr>
          <w:rFonts w:ascii="Arial" w:eastAsia="Arial" w:hAnsi="Arial"/>
        </w:rPr>
      </w:pPr>
      <w:r>
        <w:rPr>
          <w:rFonts w:ascii="Arial" w:eastAsia="Arial" w:hAnsi="Arial"/>
        </w:rPr>
        <w:t>Collect, store, and verify data.</w:t>
      </w:r>
    </w:p>
    <w:p w:rsidR="00000000" w:rsidRDefault="00AB18D1">
      <w:pPr>
        <w:spacing w:line="239" w:lineRule="exact"/>
        <w:rPr>
          <w:rFonts w:ascii="Arial" w:eastAsia="Arial" w:hAnsi="Arial"/>
        </w:rPr>
      </w:pPr>
    </w:p>
    <w:p w:rsidR="00000000" w:rsidRDefault="00AB18D1" w:rsidP="00AB18D1">
      <w:pPr>
        <w:numPr>
          <w:ilvl w:val="0"/>
          <w:numId w:val="150"/>
        </w:numPr>
        <w:tabs>
          <w:tab w:val="left" w:pos="1080"/>
        </w:tabs>
        <w:spacing w:line="0" w:lineRule="atLeast"/>
        <w:ind w:left="1080" w:hanging="688"/>
        <w:rPr>
          <w:rFonts w:ascii="Arial" w:eastAsia="Arial" w:hAnsi="Arial"/>
        </w:rPr>
      </w:pPr>
      <w:r>
        <w:rPr>
          <w:rFonts w:ascii="Arial" w:eastAsia="Arial" w:hAnsi="Arial"/>
        </w:rPr>
        <w:t>Analyze data and develop information items.</w:t>
      </w:r>
    </w:p>
    <w:p w:rsidR="00000000" w:rsidRDefault="00AB18D1">
      <w:pPr>
        <w:spacing w:line="240" w:lineRule="exact"/>
        <w:rPr>
          <w:rFonts w:ascii="Arial" w:eastAsia="Arial" w:hAnsi="Arial"/>
        </w:rPr>
      </w:pPr>
    </w:p>
    <w:p w:rsidR="00000000" w:rsidRDefault="00AB18D1" w:rsidP="00AB18D1">
      <w:pPr>
        <w:numPr>
          <w:ilvl w:val="0"/>
          <w:numId w:val="150"/>
        </w:numPr>
        <w:tabs>
          <w:tab w:val="left" w:pos="1080"/>
        </w:tabs>
        <w:spacing w:line="0" w:lineRule="atLeast"/>
        <w:ind w:left="1080" w:hanging="688"/>
        <w:rPr>
          <w:rFonts w:ascii="Arial" w:eastAsia="Arial" w:hAnsi="Arial"/>
        </w:rPr>
      </w:pPr>
      <w:r>
        <w:rPr>
          <w:rFonts w:ascii="Arial" w:eastAsia="Arial" w:hAnsi="Arial"/>
        </w:rPr>
        <w:t>Record results and inform the measurement users.</w:t>
      </w:r>
    </w:p>
    <w:p w:rsidR="00000000" w:rsidRDefault="00AB18D1">
      <w:pPr>
        <w:spacing w:line="247" w:lineRule="exact"/>
        <w:rPr>
          <w:rFonts w:ascii="Times New Roman" w:eastAsia="Times New Roman" w:hAnsi="Times New Roman"/>
        </w:rPr>
      </w:pPr>
    </w:p>
    <w:p w:rsidR="00000000" w:rsidRDefault="00AB18D1">
      <w:pPr>
        <w:spacing w:line="255" w:lineRule="auto"/>
        <w:jc w:val="both"/>
        <w:rPr>
          <w:rFonts w:ascii="Arial" w:eastAsia="Arial" w:hAnsi="Arial"/>
          <w:sz w:val="18"/>
        </w:rPr>
      </w:pPr>
      <w:r>
        <w:rPr>
          <w:rFonts w:ascii="Arial" w:eastAsia="Arial" w:hAnsi="Arial"/>
          <w:sz w:val="18"/>
        </w:rPr>
        <w:t xml:space="preserve">NOTE The measurement analyses </w:t>
      </w:r>
      <w:r>
        <w:rPr>
          <w:rFonts w:ascii="Arial" w:eastAsia="Arial" w:hAnsi="Arial"/>
          <w:sz w:val="18"/>
        </w:rPr>
        <w:t>results are reported to relevant stakeholders in a timely, usable fashion to support decision making and assist in corrective actions, risk management, and improvements. Results are reported to decision process participants, technical and management review</w:t>
      </w:r>
      <w:r>
        <w:rPr>
          <w:rFonts w:ascii="Arial" w:eastAsia="Arial" w:hAnsi="Arial"/>
          <w:sz w:val="18"/>
        </w:rPr>
        <w:t xml:space="preserve"> participants, and product and process improvement process owners.</w:t>
      </w:r>
    </w:p>
    <w:p w:rsidR="00000000" w:rsidRDefault="00AB18D1">
      <w:pPr>
        <w:spacing w:line="191" w:lineRule="exact"/>
        <w:rPr>
          <w:rFonts w:ascii="Times New Roman" w:eastAsia="Times New Roman" w:hAnsi="Times New Roman"/>
        </w:rPr>
      </w:pPr>
    </w:p>
    <w:p w:rsidR="00000000" w:rsidRDefault="00AB18D1">
      <w:pPr>
        <w:tabs>
          <w:tab w:val="left" w:pos="640"/>
        </w:tabs>
        <w:spacing w:line="0" w:lineRule="atLeast"/>
        <w:rPr>
          <w:rFonts w:ascii="Arial" w:eastAsia="Arial" w:hAnsi="Arial"/>
          <w:b/>
          <w:sz w:val="19"/>
        </w:rPr>
      </w:pPr>
      <w:r>
        <w:rPr>
          <w:rFonts w:ascii="Arial" w:eastAsia="Arial" w:hAnsi="Arial"/>
          <w:b/>
        </w:rPr>
        <w:t>6.3.8</w:t>
      </w:r>
      <w:r>
        <w:rPr>
          <w:rFonts w:ascii="Times New Roman" w:eastAsia="Times New Roman" w:hAnsi="Times New Roman"/>
        </w:rPr>
        <w:tab/>
      </w:r>
      <w:r>
        <w:rPr>
          <w:rFonts w:ascii="Arial" w:eastAsia="Arial" w:hAnsi="Arial"/>
          <w:b/>
          <w:sz w:val="19"/>
        </w:rPr>
        <w:t>Quality assurance process</w:t>
      </w:r>
    </w:p>
    <w:p w:rsidR="00000000" w:rsidRDefault="00AB18D1">
      <w:pPr>
        <w:tabs>
          <w:tab w:val="left" w:pos="640"/>
        </w:tabs>
        <w:spacing w:line="0" w:lineRule="atLeast"/>
        <w:rPr>
          <w:rFonts w:ascii="Arial" w:eastAsia="Arial" w:hAnsi="Arial"/>
          <w:b/>
          <w:sz w:val="19"/>
        </w:rPr>
        <w:sectPr w:rsidR="00000000">
          <w:type w:val="continuous"/>
          <w:pgSz w:w="11900" w:h="16840"/>
          <w:pgMar w:top="660" w:right="724" w:bottom="0" w:left="240" w:header="0" w:footer="0" w:gutter="0"/>
          <w:cols w:num="2" w:space="0" w:equalWidth="0">
            <w:col w:w="938" w:space="242"/>
            <w:col w:w="9760"/>
          </w:cols>
          <w:docGrid w:linePitch="360"/>
        </w:sectPr>
      </w:pPr>
    </w:p>
    <w:p w:rsidR="00000000" w:rsidRDefault="00AB18D1">
      <w:pPr>
        <w:spacing w:line="6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6.3.8.1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1180"/>
        <w:jc w:val="both"/>
        <w:rPr>
          <w:rFonts w:ascii="Arial" w:eastAsia="Arial" w:hAnsi="Arial"/>
        </w:rPr>
      </w:pPr>
      <w:r>
        <w:rPr>
          <w:rFonts w:ascii="Arial" w:eastAsia="Arial" w:hAnsi="Arial"/>
        </w:rPr>
        <w:t>The purpose of the Quality Assurance process is to help ensure the effective application of the organization</w:t>
      </w:r>
      <w:r>
        <w:rPr>
          <w:rFonts w:ascii="Arial" w:eastAsia="Arial" w:hAnsi="Arial"/>
        </w:rPr>
        <w:t>’s Quality Management process</w:t>
      </w:r>
      <w:r>
        <w:rPr>
          <w:rFonts w:ascii="Arial" w:eastAsia="Arial" w:hAnsi="Arial"/>
        </w:rPr>
        <w:t xml:space="preserve"> to the project.</w:t>
      </w:r>
    </w:p>
    <w:p w:rsidR="00000000" w:rsidRDefault="00AB18D1">
      <w:pPr>
        <w:spacing w:line="171" w:lineRule="exact"/>
        <w:rPr>
          <w:rFonts w:ascii="Times New Roman" w:eastAsia="Times New Roman" w:hAnsi="Times New Roman"/>
        </w:rPr>
      </w:pPr>
    </w:p>
    <w:p w:rsidR="00000000" w:rsidRDefault="00AB18D1">
      <w:pPr>
        <w:spacing w:line="258" w:lineRule="auto"/>
        <w:ind w:left="1180"/>
        <w:jc w:val="both"/>
        <w:rPr>
          <w:rFonts w:ascii="Arial" w:eastAsia="Arial" w:hAnsi="Arial"/>
        </w:rPr>
      </w:pPr>
      <w:r>
        <w:rPr>
          <w:rFonts w:ascii="Arial" w:eastAsia="Arial" w:hAnsi="Arial"/>
        </w:rPr>
        <w:t>Quality Assurance focuses on providing confidence that quality requirements will be fulfilled. Proactive analysis of the project life cycle processes and outputs is performed to assure that the product being produced will be of the desire</w:t>
      </w:r>
      <w:r>
        <w:rPr>
          <w:rFonts w:ascii="Arial" w:eastAsia="Arial" w:hAnsi="Arial"/>
        </w:rPr>
        <w:t>d quality and that organization and project policies and procedures are followed.</w:t>
      </w:r>
    </w:p>
    <w:p w:rsidR="00000000" w:rsidRDefault="00AB18D1">
      <w:pPr>
        <w:spacing w:line="185"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6.3.8.2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Quality Assurance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151"/>
        </w:numPr>
        <w:tabs>
          <w:tab w:val="left" w:pos="1540"/>
        </w:tabs>
        <w:spacing w:line="0" w:lineRule="atLeast"/>
        <w:ind w:left="1540" w:hanging="368"/>
        <w:rPr>
          <w:rFonts w:ascii="Arial" w:eastAsia="Arial" w:hAnsi="Arial"/>
        </w:rPr>
      </w:pPr>
      <w:r>
        <w:rPr>
          <w:rFonts w:ascii="Arial" w:eastAsia="Arial" w:hAnsi="Arial"/>
        </w:rPr>
        <w:t>Project quality assurance procedures are defined and implemented.</w:t>
      </w:r>
    </w:p>
    <w:p w:rsidR="00000000" w:rsidRDefault="00AB18D1">
      <w:pPr>
        <w:spacing w:line="239" w:lineRule="exact"/>
        <w:rPr>
          <w:rFonts w:ascii="Arial" w:eastAsia="Arial" w:hAnsi="Arial"/>
        </w:rPr>
      </w:pPr>
    </w:p>
    <w:p w:rsidR="00000000" w:rsidRDefault="00AB18D1" w:rsidP="00AB18D1">
      <w:pPr>
        <w:numPr>
          <w:ilvl w:val="0"/>
          <w:numId w:val="151"/>
        </w:numPr>
        <w:tabs>
          <w:tab w:val="left" w:pos="1540"/>
        </w:tabs>
        <w:spacing w:line="0" w:lineRule="atLeast"/>
        <w:ind w:left="1540" w:hanging="368"/>
        <w:rPr>
          <w:rFonts w:ascii="Arial" w:eastAsia="Arial" w:hAnsi="Arial"/>
        </w:rPr>
      </w:pPr>
      <w:r>
        <w:rPr>
          <w:rFonts w:ascii="Arial" w:eastAsia="Arial" w:hAnsi="Arial"/>
        </w:rPr>
        <w:t>Criteria</w:t>
      </w:r>
      <w:r>
        <w:rPr>
          <w:rFonts w:ascii="Arial" w:eastAsia="Arial" w:hAnsi="Arial"/>
        </w:rPr>
        <w:t xml:space="preserve"> and methods for quality assurance evaluations are defined.</w:t>
      </w:r>
    </w:p>
    <w:p w:rsidR="00000000" w:rsidRDefault="00AB18D1">
      <w:pPr>
        <w:spacing w:line="240" w:lineRule="exact"/>
        <w:rPr>
          <w:rFonts w:ascii="Arial" w:eastAsia="Arial" w:hAnsi="Arial"/>
        </w:rPr>
      </w:pPr>
    </w:p>
    <w:p w:rsidR="00000000" w:rsidRDefault="00AB18D1" w:rsidP="00AB18D1">
      <w:pPr>
        <w:numPr>
          <w:ilvl w:val="0"/>
          <w:numId w:val="151"/>
        </w:numPr>
        <w:tabs>
          <w:tab w:val="left" w:pos="1541"/>
        </w:tabs>
        <w:spacing w:line="276" w:lineRule="auto"/>
        <w:ind w:left="1580" w:hanging="408"/>
        <w:rPr>
          <w:rFonts w:ascii="Arial" w:eastAsia="Arial" w:hAnsi="Arial"/>
        </w:rPr>
      </w:pPr>
      <w:r>
        <w:rPr>
          <w:rFonts w:ascii="Arial" w:eastAsia="Arial" w:hAnsi="Arial"/>
        </w:rPr>
        <w:t>Evaluations of the project</w:t>
      </w:r>
      <w:r>
        <w:rPr>
          <w:rFonts w:ascii="Arial" w:eastAsia="Arial" w:hAnsi="Arial"/>
        </w:rPr>
        <w:t>’s products, services, and processes are performed, consistent with quality management policies, procedures, and requirements.</w:t>
      </w:r>
    </w:p>
    <w:p w:rsidR="00000000" w:rsidRDefault="00AB18D1">
      <w:pPr>
        <w:spacing w:line="170" w:lineRule="exact"/>
        <w:rPr>
          <w:rFonts w:ascii="Arial" w:eastAsia="Arial" w:hAnsi="Arial"/>
        </w:rPr>
      </w:pPr>
    </w:p>
    <w:p w:rsidR="00000000" w:rsidRDefault="00AB18D1" w:rsidP="00AB18D1">
      <w:pPr>
        <w:numPr>
          <w:ilvl w:val="0"/>
          <w:numId w:val="151"/>
        </w:numPr>
        <w:tabs>
          <w:tab w:val="left" w:pos="1540"/>
        </w:tabs>
        <w:spacing w:line="0" w:lineRule="atLeast"/>
        <w:ind w:left="1540" w:hanging="368"/>
        <w:rPr>
          <w:rFonts w:ascii="Arial" w:eastAsia="Arial" w:hAnsi="Arial"/>
        </w:rPr>
      </w:pPr>
      <w:r>
        <w:rPr>
          <w:rFonts w:ascii="Arial" w:eastAsia="Arial" w:hAnsi="Arial"/>
        </w:rPr>
        <w:t>Results of evaluations are provided to re</w:t>
      </w:r>
      <w:r>
        <w:rPr>
          <w:rFonts w:ascii="Arial" w:eastAsia="Arial" w:hAnsi="Arial"/>
        </w:rPr>
        <w:t>levant stakeholders.</w:t>
      </w:r>
    </w:p>
    <w:p w:rsidR="00000000" w:rsidRDefault="00AB18D1">
      <w:pPr>
        <w:spacing w:line="240" w:lineRule="exact"/>
        <w:rPr>
          <w:rFonts w:ascii="Arial" w:eastAsia="Arial" w:hAnsi="Arial"/>
        </w:rPr>
      </w:pPr>
    </w:p>
    <w:p w:rsidR="00000000" w:rsidRDefault="00AB18D1" w:rsidP="00AB18D1">
      <w:pPr>
        <w:numPr>
          <w:ilvl w:val="0"/>
          <w:numId w:val="151"/>
        </w:numPr>
        <w:tabs>
          <w:tab w:val="left" w:pos="1540"/>
        </w:tabs>
        <w:spacing w:line="0" w:lineRule="atLeast"/>
        <w:ind w:left="1540" w:hanging="368"/>
        <w:rPr>
          <w:rFonts w:ascii="Arial" w:eastAsia="Arial" w:hAnsi="Arial"/>
        </w:rPr>
      </w:pPr>
      <w:r>
        <w:rPr>
          <w:rFonts w:ascii="Arial" w:eastAsia="Arial" w:hAnsi="Arial"/>
        </w:rPr>
        <w:t>Incidents are resolved.</w:t>
      </w:r>
    </w:p>
    <w:p w:rsidR="00000000" w:rsidRDefault="00AB18D1">
      <w:pPr>
        <w:spacing w:line="240" w:lineRule="exact"/>
        <w:rPr>
          <w:rFonts w:ascii="Arial" w:eastAsia="Arial" w:hAnsi="Arial"/>
        </w:rPr>
      </w:pPr>
    </w:p>
    <w:p w:rsidR="00000000" w:rsidRDefault="00AB18D1" w:rsidP="00AB18D1">
      <w:pPr>
        <w:numPr>
          <w:ilvl w:val="0"/>
          <w:numId w:val="151"/>
        </w:numPr>
        <w:tabs>
          <w:tab w:val="left" w:pos="1540"/>
        </w:tabs>
        <w:spacing w:line="0" w:lineRule="atLeast"/>
        <w:ind w:left="1540" w:hanging="368"/>
        <w:rPr>
          <w:rFonts w:ascii="Arial" w:eastAsia="Arial" w:hAnsi="Arial"/>
        </w:rPr>
      </w:pPr>
      <w:r>
        <w:rPr>
          <w:rFonts w:ascii="Arial" w:eastAsia="Arial" w:hAnsi="Arial"/>
        </w:rPr>
        <w:t>Prioritized problems are treated.</w:t>
      </w:r>
    </w:p>
    <w:p w:rsidR="00000000" w:rsidRDefault="00AB18D1">
      <w:pPr>
        <w:spacing w:line="246" w:lineRule="exact"/>
        <w:rPr>
          <w:rFonts w:ascii="Times New Roman" w:eastAsia="Times New Roman" w:hAnsi="Times New Roman"/>
        </w:rPr>
      </w:pPr>
    </w:p>
    <w:p w:rsidR="00000000" w:rsidRDefault="00AB18D1">
      <w:pPr>
        <w:spacing w:line="279" w:lineRule="auto"/>
        <w:ind w:left="1180" w:right="20"/>
        <w:rPr>
          <w:rFonts w:ascii="Arial" w:eastAsia="Arial" w:hAnsi="Arial"/>
          <w:sz w:val="18"/>
        </w:rPr>
      </w:pPr>
      <w:r>
        <w:rPr>
          <w:rFonts w:ascii="Arial" w:eastAsia="Arial" w:hAnsi="Arial"/>
          <w:sz w:val="18"/>
        </w:rPr>
        <w:t>NOTE Outcomes a through d align with the outcomes of the Quality Management process and subclause 4.1, General Requirements, of ISO 9001:2008.</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w:t>
            </w:r>
            <w:r>
              <w:rPr>
                <w:rFonts w:ascii="Arial" w:eastAsia="Arial" w:hAnsi="Arial"/>
                <w:sz w:val="16"/>
              </w:rPr>
              <w:t>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45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w:t>
            </w:r>
            <w:r>
              <w:rPr>
                <w:rFonts w:ascii="Arial" w:eastAsia="Arial" w:hAnsi="Arial"/>
                <w:sz w:val="10"/>
              </w:rPr>
              <w:t>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54" w:name="page54"/>
      <w:bookmarkEnd w:id="54"/>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6.3.8.3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500"/>
        <w:rPr>
          <w:rFonts w:ascii="Arial" w:eastAsia="Arial" w:hAnsi="Arial"/>
        </w:rPr>
      </w:pPr>
      <w:r>
        <w:rPr>
          <w:rFonts w:ascii="Arial" w:eastAsia="Arial" w:hAnsi="Arial"/>
        </w:rPr>
        <w:t>The project shall implement the following activities and tasks in accordance with applicable organization policies a</w:t>
      </w:r>
      <w:r>
        <w:rPr>
          <w:rFonts w:ascii="Arial" w:eastAsia="Arial" w:hAnsi="Arial"/>
        </w:rPr>
        <w:t>nd procedures.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b/>
        </w:rPr>
      </w:pPr>
      <w:r>
        <w:rPr>
          <w:rFonts w:ascii="Arial" w:eastAsia="Arial" w:hAnsi="Arial"/>
        </w:rPr>
        <w:t>a)</w:t>
      </w:r>
      <w:r>
        <w:rPr>
          <w:rFonts w:ascii="Times New Roman" w:eastAsia="Times New Roman" w:hAnsi="Times New Roman"/>
        </w:rPr>
        <w:tab/>
      </w:r>
      <w:r>
        <w:rPr>
          <w:rFonts w:ascii="Arial" w:eastAsia="Arial" w:hAnsi="Arial"/>
          <w:b/>
        </w:rPr>
        <w:t xml:space="preserve">Prepare for quality assurance. </w:t>
      </w:r>
      <w:r>
        <w:rPr>
          <w:rFonts w:ascii="Arial" w:eastAsia="Arial" w:hAnsi="Arial"/>
        </w:rPr>
        <w:t>This activity consists of the following tasks</w:t>
      </w:r>
      <w:r>
        <w:rPr>
          <w:rFonts w:ascii="Arial" w:eastAsia="Arial" w:hAnsi="Arial"/>
          <w:b/>
        </w:rPr>
        <w:t>:</w:t>
      </w:r>
    </w:p>
    <w:p w:rsidR="00000000" w:rsidRDefault="00AB18D1">
      <w:pPr>
        <w:spacing w:line="242" w:lineRule="exact"/>
        <w:rPr>
          <w:rFonts w:ascii="Times New Roman" w:eastAsia="Times New Roman" w:hAnsi="Times New Roman"/>
        </w:rPr>
      </w:pPr>
    </w:p>
    <w:p w:rsidR="00000000" w:rsidRDefault="00AB18D1" w:rsidP="00AB18D1">
      <w:pPr>
        <w:numPr>
          <w:ilvl w:val="0"/>
          <w:numId w:val="152"/>
        </w:numPr>
        <w:tabs>
          <w:tab w:val="left" w:pos="1580"/>
        </w:tabs>
        <w:spacing w:line="0" w:lineRule="atLeast"/>
        <w:ind w:left="1580" w:hanging="686"/>
        <w:rPr>
          <w:rFonts w:ascii="Arial" w:eastAsia="Arial" w:hAnsi="Arial"/>
        </w:rPr>
      </w:pPr>
      <w:r>
        <w:rPr>
          <w:rFonts w:ascii="Arial" w:eastAsia="Arial" w:hAnsi="Arial"/>
        </w:rPr>
        <w:t>Define a Quality Assurance strategy</w:t>
      </w:r>
    </w:p>
    <w:p w:rsidR="00000000" w:rsidRDefault="00AB18D1">
      <w:pPr>
        <w:spacing w:line="245" w:lineRule="exact"/>
        <w:rPr>
          <w:rFonts w:ascii="Times New Roman" w:eastAsia="Times New Roman" w:hAnsi="Times New Roman"/>
        </w:rPr>
      </w:pPr>
    </w:p>
    <w:p w:rsidR="00000000" w:rsidRDefault="00AB18D1">
      <w:pPr>
        <w:spacing w:line="0" w:lineRule="atLeast"/>
        <w:ind w:left="900"/>
        <w:rPr>
          <w:rFonts w:ascii="Arial" w:eastAsia="Arial" w:hAnsi="Arial"/>
          <w:sz w:val="18"/>
        </w:rPr>
      </w:pPr>
      <w:r>
        <w:rPr>
          <w:rFonts w:ascii="Arial" w:eastAsia="Arial" w:hAnsi="Arial"/>
          <w:sz w:val="18"/>
        </w:rPr>
        <w:t>NOTE 1 The strategy is consistent with the Quality Management policies, objectives, and procedures, and includes:</w:t>
      </w:r>
    </w:p>
    <w:p w:rsidR="00000000" w:rsidRDefault="00AB18D1">
      <w:pPr>
        <w:spacing w:line="262" w:lineRule="exact"/>
        <w:rPr>
          <w:rFonts w:ascii="Times New Roman" w:eastAsia="Times New Roman" w:hAnsi="Times New Roman"/>
        </w:rPr>
      </w:pPr>
    </w:p>
    <w:p w:rsidR="00000000" w:rsidRDefault="00AB18D1" w:rsidP="00AB18D1">
      <w:pPr>
        <w:numPr>
          <w:ilvl w:val="0"/>
          <w:numId w:val="153"/>
        </w:numPr>
        <w:tabs>
          <w:tab w:val="left" w:pos="1300"/>
        </w:tabs>
        <w:spacing w:line="0" w:lineRule="atLeast"/>
        <w:ind w:left="1300" w:hanging="175"/>
        <w:rPr>
          <w:rFonts w:ascii="Arial" w:eastAsia="Arial" w:hAnsi="Arial"/>
          <w:sz w:val="18"/>
        </w:rPr>
      </w:pPr>
      <w:r>
        <w:rPr>
          <w:rFonts w:ascii="Arial" w:eastAsia="Arial" w:hAnsi="Arial"/>
          <w:sz w:val="18"/>
        </w:rPr>
        <w:t>Projec</w:t>
      </w:r>
      <w:r>
        <w:rPr>
          <w:rFonts w:ascii="Arial" w:eastAsia="Arial" w:hAnsi="Arial"/>
          <w:sz w:val="18"/>
        </w:rPr>
        <w:t>t quality assurance procedures</w:t>
      </w:r>
    </w:p>
    <w:p w:rsidR="00000000" w:rsidRDefault="00AB18D1">
      <w:pPr>
        <w:spacing w:line="263" w:lineRule="exact"/>
        <w:rPr>
          <w:rFonts w:ascii="Arial" w:eastAsia="Arial" w:hAnsi="Arial"/>
          <w:sz w:val="18"/>
        </w:rPr>
      </w:pPr>
    </w:p>
    <w:p w:rsidR="00000000" w:rsidRDefault="00AB18D1" w:rsidP="00AB18D1">
      <w:pPr>
        <w:numPr>
          <w:ilvl w:val="0"/>
          <w:numId w:val="153"/>
        </w:numPr>
        <w:tabs>
          <w:tab w:val="left" w:pos="1300"/>
        </w:tabs>
        <w:spacing w:line="0" w:lineRule="atLeast"/>
        <w:ind w:left="1300" w:hanging="215"/>
        <w:rPr>
          <w:rFonts w:ascii="Arial" w:eastAsia="Arial" w:hAnsi="Arial"/>
          <w:sz w:val="18"/>
        </w:rPr>
      </w:pPr>
      <w:r>
        <w:rPr>
          <w:rFonts w:ascii="Arial" w:eastAsia="Arial" w:hAnsi="Arial"/>
          <w:sz w:val="18"/>
        </w:rPr>
        <w:t>Defined roles, responsibilities, accountabilities, and authorities.</w:t>
      </w:r>
    </w:p>
    <w:p w:rsidR="00000000" w:rsidRDefault="00AB18D1">
      <w:pPr>
        <w:spacing w:line="263" w:lineRule="exact"/>
        <w:rPr>
          <w:rFonts w:ascii="Arial" w:eastAsia="Arial" w:hAnsi="Arial"/>
          <w:sz w:val="18"/>
        </w:rPr>
      </w:pPr>
    </w:p>
    <w:p w:rsidR="00000000" w:rsidRDefault="00AB18D1" w:rsidP="00AB18D1">
      <w:pPr>
        <w:numPr>
          <w:ilvl w:val="0"/>
          <w:numId w:val="153"/>
        </w:numPr>
        <w:tabs>
          <w:tab w:val="left" w:pos="1300"/>
        </w:tabs>
        <w:spacing w:line="0" w:lineRule="atLeast"/>
        <w:ind w:left="1300" w:hanging="256"/>
        <w:rPr>
          <w:rFonts w:ascii="Arial" w:eastAsia="Arial" w:hAnsi="Arial"/>
          <w:sz w:val="18"/>
        </w:rPr>
      </w:pPr>
      <w:r>
        <w:rPr>
          <w:rFonts w:ascii="Arial" w:eastAsia="Arial" w:hAnsi="Arial"/>
          <w:sz w:val="18"/>
        </w:rPr>
        <w:t>Activities appropriate to each life cycle process.</w:t>
      </w:r>
    </w:p>
    <w:p w:rsidR="00000000" w:rsidRDefault="00AB18D1">
      <w:pPr>
        <w:spacing w:line="262" w:lineRule="exact"/>
        <w:rPr>
          <w:rFonts w:ascii="Arial" w:eastAsia="Arial" w:hAnsi="Arial"/>
          <w:sz w:val="18"/>
        </w:rPr>
      </w:pPr>
    </w:p>
    <w:p w:rsidR="00000000" w:rsidRDefault="00AB18D1" w:rsidP="00AB18D1">
      <w:pPr>
        <w:numPr>
          <w:ilvl w:val="0"/>
          <w:numId w:val="153"/>
        </w:numPr>
        <w:tabs>
          <w:tab w:val="left" w:pos="1300"/>
        </w:tabs>
        <w:spacing w:line="0" w:lineRule="atLeast"/>
        <w:ind w:left="1300" w:hanging="265"/>
        <w:rPr>
          <w:rFonts w:ascii="Arial" w:eastAsia="Arial" w:hAnsi="Arial"/>
          <w:sz w:val="18"/>
        </w:rPr>
      </w:pPr>
      <w:r>
        <w:rPr>
          <w:rFonts w:ascii="Arial" w:eastAsia="Arial" w:hAnsi="Arial"/>
          <w:sz w:val="18"/>
        </w:rPr>
        <w:t>Activities appropriate to each supplier (including subcontractors).</w:t>
      </w:r>
    </w:p>
    <w:p w:rsidR="00000000" w:rsidRDefault="00AB18D1">
      <w:pPr>
        <w:spacing w:line="263" w:lineRule="exact"/>
        <w:rPr>
          <w:rFonts w:ascii="Arial" w:eastAsia="Arial" w:hAnsi="Arial"/>
          <w:sz w:val="18"/>
        </w:rPr>
      </w:pPr>
    </w:p>
    <w:p w:rsidR="00000000" w:rsidRDefault="00AB18D1" w:rsidP="00AB18D1">
      <w:pPr>
        <w:numPr>
          <w:ilvl w:val="0"/>
          <w:numId w:val="153"/>
        </w:numPr>
        <w:tabs>
          <w:tab w:val="left" w:pos="1306"/>
        </w:tabs>
        <w:spacing w:line="303" w:lineRule="auto"/>
        <w:ind w:left="1580" w:hanging="506"/>
        <w:rPr>
          <w:rFonts w:ascii="Arial" w:eastAsia="Arial" w:hAnsi="Arial"/>
          <w:sz w:val="18"/>
        </w:rPr>
      </w:pPr>
      <w:r>
        <w:rPr>
          <w:rFonts w:ascii="Arial" w:eastAsia="Arial" w:hAnsi="Arial"/>
          <w:sz w:val="18"/>
        </w:rPr>
        <w:t>Required verification, validation,</w:t>
      </w:r>
      <w:r>
        <w:rPr>
          <w:rFonts w:ascii="Arial" w:eastAsia="Arial" w:hAnsi="Arial"/>
          <w:sz w:val="18"/>
        </w:rPr>
        <w:t xml:space="preserve"> monitoring, measurement, inspection, and test activities specific to the product or service.</w:t>
      </w:r>
    </w:p>
    <w:p w:rsidR="00000000" w:rsidRDefault="00AB18D1">
      <w:pPr>
        <w:spacing w:line="177" w:lineRule="exact"/>
        <w:rPr>
          <w:rFonts w:ascii="Arial" w:eastAsia="Arial" w:hAnsi="Arial"/>
          <w:sz w:val="18"/>
        </w:rPr>
      </w:pPr>
    </w:p>
    <w:p w:rsidR="00000000" w:rsidRDefault="00AB18D1" w:rsidP="00AB18D1">
      <w:pPr>
        <w:numPr>
          <w:ilvl w:val="0"/>
          <w:numId w:val="153"/>
        </w:numPr>
        <w:tabs>
          <w:tab w:val="left" w:pos="1306"/>
        </w:tabs>
        <w:spacing w:line="303" w:lineRule="auto"/>
        <w:ind w:left="1580" w:hanging="545"/>
        <w:rPr>
          <w:rFonts w:ascii="Arial" w:eastAsia="Arial" w:hAnsi="Arial"/>
          <w:sz w:val="18"/>
        </w:rPr>
      </w:pPr>
      <w:r>
        <w:rPr>
          <w:rFonts w:ascii="Arial" w:eastAsia="Arial" w:hAnsi="Arial"/>
          <w:sz w:val="18"/>
        </w:rPr>
        <w:t>Criteria for product or service acceptance and evaluation criteria and methods for process, product, and service evaluations.</w:t>
      </w:r>
    </w:p>
    <w:p w:rsidR="00000000" w:rsidRDefault="00AB18D1">
      <w:pPr>
        <w:spacing w:line="159"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 xml:space="preserve">NOTE 2 The strategy is consistent </w:t>
      </w:r>
      <w:r>
        <w:rPr>
          <w:rFonts w:ascii="Arial" w:eastAsia="Arial" w:hAnsi="Arial"/>
          <w:sz w:val="18"/>
        </w:rPr>
        <w:t>with the organizational Quality Management process to help ensure that organizational quality management policies and procedures are satisfied.</w:t>
      </w:r>
    </w:p>
    <w:p w:rsidR="00000000" w:rsidRDefault="00AB18D1">
      <w:pPr>
        <w:spacing w:line="173" w:lineRule="exact"/>
        <w:rPr>
          <w:rFonts w:ascii="Times New Roman" w:eastAsia="Times New Roman" w:hAnsi="Times New Roman"/>
        </w:rPr>
      </w:pPr>
    </w:p>
    <w:p w:rsidR="00000000" w:rsidRDefault="00AB18D1" w:rsidP="00AB18D1">
      <w:pPr>
        <w:numPr>
          <w:ilvl w:val="0"/>
          <w:numId w:val="154"/>
        </w:numPr>
        <w:tabs>
          <w:tab w:val="left" w:pos="1580"/>
        </w:tabs>
        <w:spacing w:line="0" w:lineRule="atLeast"/>
        <w:ind w:left="1580" w:hanging="686"/>
        <w:rPr>
          <w:rFonts w:ascii="Arial" w:eastAsia="Arial" w:hAnsi="Arial"/>
        </w:rPr>
      </w:pPr>
      <w:r>
        <w:rPr>
          <w:rFonts w:ascii="Arial" w:eastAsia="Arial" w:hAnsi="Arial"/>
        </w:rPr>
        <w:t>Establish independence of quality assurance from other life cycle processes.</w:t>
      </w:r>
    </w:p>
    <w:p w:rsidR="00000000" w:rsidRDefault="00AB18D1">
      <w:pPr>
        <w:spacing w:line="245"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Resources for quality assura</w:t>
      </w:r>
      <w:r>
        <w:rPr>
          <w:rFonts w:ascii="Arial" w:eastAsia="Arial" w:hAnsi="Arial"/>
          <w:sz w:val="18"/>
        </w:rPr>
        <w:t>nce are often assigned from distinct organizations for independence from project management.</w:t>
      </w:r>
    </w:p>
    <w:p w:rsidR="00000000" w:rsidRDefault="00AB18D1">
      <w:pPr>
        <w:spacing w:line="171" w:lineRule="exact"/>
        <w:rPr>
          <w:rFonts w:ascii="Times New Roman" w:eastAsia="Times New Roman" w:hAnsi="Times New Roman"/>
        </w:rPr>
      </w:pPr>
    </w:p>
    <w:p w:rsidR="00000000" w:rsidRDefault="00AB18D1" w:rsidP="00AB18D1">
      <w:pPr>
        <w:numPr>
          <w:ilvl w:val="0"/>
          <w:numId w:val="155"/>
        </w:numPr>
        <w:tabs>
          <w:tab w:val="left" w:pos="860"/>
        </w:tabs>
        <w:spacing w:line="0" w:lineRule="atLeast"/>
        <w:ind w:left="860" w:hanging="366"/>
        <w:rPr>
          <w:rFonts w:ascii="Arial" w:eastAsia="Arial" w:hAnsi="Arial"/>
        </w:rPr>
      </w:pPr>
      <w:r>
        <w:rPr>
          <w:rFonts w:ascii="Arial" w:eastAsia="Arial" w:hAnsi="Arial"/>
          <w:b/>
        </w:rPr>
        <w:t>Perform product or service evaluations</w:t>
      </w:r>
      <w:r>
        <w:rPr>
          <w:rFonts w:ascii="Arial" w:eastAsia="Arial" w:hAnsi="Arial"/>
        </w:rPr>
        <w:t>.</w:t>
      </w:r>
    </w:p>
    <w:p w:rsidR="00000000" w:rsidRDefault="00AB18D1">
      <w:pPr>
        <w:spacing w:line="242" w:lineRule="exact"/>
        <w:rPr>
          <w:rFonts w:ascii="Times New Roman" w:eastAsia="Times New Roman" w:hAnsi="Times New Roman"/>
        </w:rPr>
      </w:pPr>
    </w:p>
    <w:p w:rsidR="00000000" w:rsidRDefault="00AB18D1" w:rsidP="00AB18D1">
      <w:pPr>
        <w:numPr>
          <w:ilvl w:val="0"/>
          <w:numId w:val="156"/>
        </w:numPr>
        <w:tabs>
          <w:tab w:val="left" w:pos="1580"/>
        </w:tabs>
        <w:spacing w:line="276" w:lineRule="auto"/>
        <w:ind w:left="1300" w:hanging="406"/>
        <w:rPr>
          <w:rFonts w:ascii="Arial" w:eastAsia="Arial" w:hAnsi="Arial"/>
        </w:rPr>
      </w:pPr>
      <w:r>
        <w:rPr>
          <w:rFonts w:ascii="Arial" w:eastAsia="Arial" w:hAnsi="Arial"/>
        </w:rPr>
        <w:t>Evaluate products and services for conformance to established criteria, contracts, standards, and regulations.</w:t>
      </w:r>
    </w:p>
    <w:p w:rsidR="00000000" w:rsidRDefault="00AB18D1">
      <w:pPr>
        <w:spacing w:line="177"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This</w:t>
      </w:r>
      <w:r>
        <w:rPr>
          <w:rFonts w:ascii="Arial" w:eastAsia="Arial" w:hAnsi="Arial"/>
          <w:sz w:val="18"/>
        </w:rPr>
        <w:t xml:space="preserve"> includes system quality requirements that are derived from the Stakeholder Needs and Requirements Definition Process and System Requirements Definition Process. See ISO/IEC 25010 for more information.</w:t>
      </w:r>
    </w:p>
    <w:p w:rsidR="00000000" w:rsidRDefault="00AB18D1">
      <w:pPr>
        <w:spacing w:line="173" w:lineRule="exact"/>
        <w:rPr>
          <w:rFonts w:ascii="Times New Roman" w:eastAsia="Times New Roman" w:hAnsi="Times New Roman"/>
        </w:rPr>
      </w:pPr>
    </w:p>
    <w:p w:rsidR="00000000" w:rsidRDefault="00AB18D1" w:rsidP="00AB18D1">
      <w:pPr>
        <w:numPr>
          <w:ilvl w:val="1"/>
          <w:numId w:val="157"/>
        </w:numPr>
        <w:tabs>
          <w:tab w:val="left" w:pos="1580"/>
        </w:tabs>
        <w:spacing w:line="276" w:lineRule="auto"/>
        <w:ind w:left="1300" w:hanging="406"/>
        <w:rPr>
          <w:rFonts w:ascii="Arial" w:eastAsia="Arial" w:hAnsi="Arial"/>
        </w:rPr>
      </w:pPr>
      <w:r>
        <w:rPr>
          <w:rFonts w:ascii="Arial" w:eastAsia="Arial" w:hAnsi="Arial"/>
        </w:rPr>
        <w:t>Perform verification and validation of the outputs of</w:t>
      </w:r>
      <w:r>
        <w:rPr>
          <w:rFonts w:ascii="Arial" w:eastAsia="Arial" w:hAnsi="Arial"/>
        </w:rPr>
        <w:t xml:space="preserve"> the life cycle processes to determine conformance to specified requirements.</w:t>
      </w:r>
    </w:p>
    <w:p w:rsidR="00000000" w:rsidRDefault="00AB18D1">
      <w:pPr>
        <w:spacing w:line="169" w:lineRule="exact"/>
        <w:rPr>
          <w:rFonts w:ascii="Arial" w:eastAsia="Arial" w:hAnsi="Arial"/>
        </w:rPr>
      </w:pPr>
    </w:p>
    <w:p w:rsidR="00000000" w:rsidRDefault="00AB18D1" w:rsidP="00AB18D1">
      <w:pPr>
        <w:numPr>
          <w:ilvl w:val="0"/>
          <w:numId w:val="158"/>
        </w:numPr>
        <w:tabs>
          <w:tab w:val="left" w:pos="860"/>
        </w:tabs>
        <w:spacing w:line="0" w:lineRule="atLeast"/>
        <w:ind w:left="860" w:hanging="366"/>
        <w:rPr>
          <w:rFonts w:ascii="Arial" w:eastAsia="Arial" w:hAnsi="Arial"/>
        </w:rPr>
      </w:pPr>
      <w:r>
        <w:rPr>
          <w:rFonts w:ascii="Arial" w:eastAsia="Arial" w:hAnsi="Arial"/>
          <w:b/>
        </w:rPr>
        <w:t xml:space="preserve">Perform process evaluations.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158"/>
        </w:numPr>
        <w:tabs>
          <w:tab w:val="left" w:pos="1580"/>
        </w:tabs>
        <w:spacing w:line="0" w:lineRule="atLeast"/>
        <w:ind w:left="1580" w:hanging="686"/>
        <w:rPr>
          <w:rFonts w:ascii="Arial" w:eastAsia="Arial" w:hAnsi="Arial"/>
        </w:rPr>
      </w:pPr>
      <w:r>
        <w:rPr>
          <w:rFonts w:ascii="Arial" w:eastAsia="Arial" w:hAnsi="Arial"/>
        </w:rPr>
        <w:t>Evaluate project life cycle processes for conformance.</w:t>
      </w:r>
    </w:p>
    <w:p w:rsidR="00000000" w:rsidRDefault="00AB18D1">
      <w:pPr>
        <w:spacing w:line="240" w:lineRule="exact"/>
        <w:rPr>
          <w:rFonts w:ascii="Arial" w:eastAsia="Arial" w:hAnsi="Arial"/>
        </w:rPr>
      </w:pPr>
    </w:p>
    <w:p w:rsidR="00000000" w:rsidRDefault="00AB18D1" w:rsidP="00AB18D1">
      <w:pPr>
        <w:numPr>
          <w:ilvl w:val="1"/>
          <w:numId w:val="158"/>
        </w:numPr>
        <w:tabs>
          <w:tab w:val="left" w:pos="1580"/>
        </w:tabs>
        <w:spacing w:line="0" w:lineRule="atLeast"/>
        <w:ind w:left="1580" w:hanging="686"/>
        <w:rPr>
          <w:rFonts w:ascii="Arial" w:eastAsia="Arial" w:hAnsi="Arial"/>
        </w:rPr>
      </w:pPr>
      <w:r>
        <w:rPr>
          <w:rFonts w:ascii="Arial" w:eastAsia="Arial" w:hAnsi="Arial"/>
        </w:rPr>
        <w:t>Evaluate tools and environments that support</w:t>
      </w:r>
      <w:r>
        <w:rPr>
          <w:rFonts w:ascii="Arial" w:eastAsia="Arial" w:hAnsi="Arial"/>
        </w:rPr>
        <w:t xml:space="preserve"> or automate the process for conformance.</w:t>
      </w:r>
    </w:p>
    <w:p w:rsidR="00000000" w:rsidRDefault="00AB18D1">
      <w:pPr>
        <w:spacing w:line="240" w:lineRule="exact"/>
        <w:rPr>
          <w:rFonts w:ascii="Arial" w:eastAsia="Arial" w:hAnsi="Arial"/>
        </w:rPr>
      </w:pPr>
    </w:p>
    <w:p w:rsidR="00000000" w:rsidRDefault="00AB18D1" w:rsidP="00AB18D1">
      <w:pPr>
        <w:numPr>
          <w:ilvl w:val="1"/>
          <w:numId w:val="158"/>
        </w:numPr>
        <w:tabs>
          <w:tab w:val="left" w:pos="1580"/>
        </w:tabs>
        <w:spacing w:line="0" w:lineRule="atLeast"/>
        <w:ind w:left="1580" w:hanging="686"/>
        <w:rPr>
          <w:rFonts w:ascii="Arial" w:eastAsia="Arial" w:hAnsi="Arial"/>
        </w:rPr>
      </w:pPr>
      <w:r>
        <w:rPr>
          <w:rFonts w:ascii="Arial" w:eastAsia="Arial" w:hAnsi="Arial"/>
        </w:rPr>
        <w:t>Evaluate supplier processes for conformance to process requirements.</w:t>
      </w:r>
    </w:p>
    <w:p w:rsidR="00000000" w:rsidRDefault="00AB18D1">
      <w:pPr>
        <w:spacing w:line="245"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Consider items such as a collaborative development environment, process measures that suppliers are required to provide, or a risk process</w:t>
      </w:r>
      <w:r>
        <w:rPr>
          <w:rFonts w:ascii="Arial" w:eastAsia="Arial" w:hAnsi="Arial"/>
          <w:sz w:val="18"/>
        </w:rPr>
        <w:t xml:space="preserve"> that suppliers are required to use.</w:t>
      </w:r>
    </w:p>
    <w:p w:rsidR="00000000" w:rsidRDefault="00AB18D1">
      <w:pPr>
        <w:spacing w:line="171" w:lineRule="exact"/>
        <w:rPr>
          <w:rFonts w:ascii="Times New Roman" w:eastAsia="Times New Roman" w:hAnsi="Times New Roman"/>
        </w:rPr>
      </w:pPr>
    </w:p>
    <w:p w:rsidR="00000000" w:rsidRDefault="00AB18D1" w:rsidP="00AB18D1">
      <w:pPr>
        <w:numPr>
          <w:ilvl w:val="0"/>
          <w:numId w:val="159"/>
        </w:numPr>
        <w:tabs>
          <w:tab w:val="left" w:pos="860"/>
        </w:tabs>
        <w:spacing w:line="0" w:lineRule="atLeast"/>
        <w:ind w:left="860" w:hanging="366"/>
        <w:rPr>
          <w:rFonts w:ascii="Arial" w:eastAsia="Arial" w:hAnsi="Arial"/>
        </w:rPr>
      </w:pPr>
      <w:r>
        <w:rPr>
          <w:rFonts w:ascii="Arial" w:eastAsia="Arial" w:hAnsi="Arial"/>
          <w:b/>
        </w:rPr>
        <w:t xml:space="preserve">Manage quality assurance records and reports.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60"/>
        </w:numPr>
        <w:tabs>
          <w:tab w:val="left" w:pos="1580"/>
        </w:tabs>
        <w:spacing w:line="0" w:lineRule="atLeast"/>
        <w:ind w:left="1580" w:hanging="686"/>
        <w:rPr>
          <w:rFonts w:ascii="Arial" w:eastAsia="Arial" w:hAnsi="Arial"/>
        </w:rPr>
      </w:pPr>
      <w:r>
        <w:rPr>
          <w:rFonts w:ascii="Arial" w:eastAsia="Arial" w:hAnsi="Arial"/>
        </w:rPr>
        <w:t>Create records and reports related to quality assurance activities.</w:t>
      </w:r>
    </w:p>
    <w:p w:rsidR="00000000" w:rsidRDefault="00AB18D1">
      <w:pPr>
        <w:spacing w:line="246"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Create records and reports in accordance with orga</w:t>
      </w:r>
      <w:r>
        <w:rPr>
          <w:rFonts w:ascii="Arial" w:eastAsia="Arial" w:hAnsi="Arial"/>
          <w:sz w:val="18"/>
        </w:rPr>
        <w:t>nizational, regulatory, and project requirements, using the information management process.</w:t>
      </w:r>
    </w:p>
    <w:p w:rsidR="00000000" w:rsidRDefault="00AB18D1">
      <w:pPr>
        <w:spacing w:line="200" w:lineRule="exact"/>
        <w:rPr>
          <w:rFonts w:ascii="Times New Roman" w:eastAsia="Times New Roman" w:hAnsi="Times New Roman"/>
        </w:rPr>
      </w:pPr>
    </w:p>
    <w:p w:rsidR="00000000" w:rsidRDefault="00AB18D1">
      <w:pPr>
        <w:spacing w:line="36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46</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w:t>
            </w:r>
            <w:r>
              <w:rPr>
                <w:rFonts w:ascii="Arial" w:eastAsia="Arial" w:hAnsi="Arial"/>
                <w:sz w:val="10"/>
              </w:rPr>
              <w:t>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4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884" w:bottom="0" w:left="240" w:header="0" w:footer="0" w:gutter="0"/>
          <w:cols w:num="2" w:space="0" w:equalWidth="0">
            <w:col w:w="10260" w:space="464"/>
            <w:col w:w="57"/>
          </w:cols>
          <w:docGrid w:linePitch="360"/>
        </w:sectPr>
      </w:pPr>
    </w:p>
    <w:p w:rsidR="00000000" w:rsidRDefault="00AB18D1">
      <w:pPr>
        <w:spacing w:line="0" w:lineRule="atLeast"/>
        <w:ind w:left="8040"/>
        <w:rPr>
          <w:rFonts w:ascii="Arial" w:eastAsia="Arial" w:hAnsi="Arial"/>
          <w:b/>
          <w:sz w:val="22"/>
        </w:rPr>
      </w:pPr>
      <w:bookmarkStart w:id="55" w:name="page55"/>
      <w:bookmarkEnd w:id="55"/>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61"/>
        </w:numPr>
        <w:tabs>
          <w:tab w:val="left" w:pos="2260"/>
        </w:tabs>
        <w:spacing w:line="0" w:lineRule="atLeast"/>
        <w:ind w:left="2260" w:hanging="688"/>
        <w:rPr>
          <w:rFonts w:ascii="Arial" w:eastAsia="Arial" w:hAnsi="Arial"/>
        </w:rPr>
      </w:pPr>
      <w:r>
        <w:rPr>
          <w:rFonts w:ascii="Arial" w:eastAsia="Arial" w:hAnsi="Arial"/>
        </w:rPr>
        <w:t>Maintain, store, and distribute records and reports.</w:t>
      </w:r>
    </w:p>
    <w:p w:rsidR="00000000" w:rsidRDefault="00AB18D1">
      <w:pPr>
        <w:spacing w:line="240" w:lineRule="exact"/>
        <w:rPr>
          <w:rFonts w:ascii="Arial" w:eastAsia="Arial" w:hAnsi="Arial"/>
        </w:rPr>
      </w:pPr>
    </w:p>
    <w:p w:rsidR="00000000" w:rsidRDefault="00AB18D1" w:rsidP="00AB18D1">
      <w:pPr>
        <w:numPr>
          <w:ilvl w:val="0"/>
          <w:numId w:val="161"/>
        </w:numPr>
        <w:tabs>
          <w:tab w:val="left" w:pos="2260"/>
        </w:tabs>
        <w:spacing w:line="0" w:lineRule="atLeast"/>
        <w:ind w:left="2260" w:hanging="688"/>
        <w:rPr>
          <w:rFonts w:ascii="Arial" w:eastAsia="Arial" w:hAnsi="Arial"/>
        </w:rPr>
      </w:pPr>
      <w:r>
        <w:rPr>
          <w:rFonts w:ascii="Arial" w:eastAsia="Arial" w:hAnsi="Arial"/>
        </w:rPr>
        <w:t>Identify incidents and problems associated with product, service, and process evaluations.</w:t>
      </w:r>
    </w:p>
    <w:p w:rsidR="00000000" w:rsidRDefault="00AB18D1">
      <w:pPr>
        <w:spacing w:line="245" w:lineRule="exact"/>
        <w:rPr>
          <w:rFonts w:ascii="Times New Roman" w:eastAsia="Times New Roman" w:hAnsi="Times New Roman"/>
        </w:rPr>
      </w:pPr>
    </w:p>
    <w:p w:rsidR="00000000" w:rsidRDefault="00AB18D1">
      <w:pPr>
        <w:spacing w:line="279" w:lineRule="auto"/>
        <w:ind w:left="1580" w:right="20"/>
        <w:rPr>
          <w:rFonts w:ascii="Arial" w:eastAsia="Arial" w:hAnsi="Arial"/>
          <w:sz w:val="18"/>
        </w:rPr>
      </w:pPr>
      <w:r>
        <w:rPr>
          <w:rFonts w:ascii="Arial" w:eastAsia="Arial" w:hAnsi="Arial"/>
          <w:sz w:val="18"/>
        </w:rPr>
        <w:t>NOTE This includes the capture of lessons learned and</w:t>
      </w:r>
      <w:r>
        <w:rPr>
          <w:rFonts w:ascii="Arial" w:eastAsia="Arial" w:hAnsi="Arial"/>
          <w:sz w:val="18"/>
        </w:rPr>
        <w:t xml:space="preserve"> the conduct of surveillance reviews of process implementation through the supply chain.</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e)</w:t>
      </w:r>
      <w:r>
        <w:rPr>
          <w:rFonts w:ascii="Times New Roman" w:eastAsia="Times New Roman" w:hAnsi="Times New Roman"/>
        </w:rPr>
        <w:tab/>
      </w:r>
      <w:r>
        <w:rPr>
          <w:rFonts w:ascii="Arial" w:eastAsia="Arial" w:hAnsi="Arial"/>
          <w:b/>
          <w:sz w:val="19"/>
        </w:rPr>
        <w:t xml:space="preserve">Treat incidents and problems. </w:t>
      </w:r>
      <w:r>
        <w:rPr>
          <w:rFonts w:ascii="Arial" w:eastAsia="Arial" w:hAnsi="Arial"/>
          <w:sz w:val="19"/>
        </w:rPr>
        <w:t>This activity consists of the following tasks:</w:t>
      </w:r>
    </w:p>
    <w:p w:rsidR="00000000" w:rsidRDefault="00AB18D1">
      <w:pPr>
        <w:spacing w:line="248" w:lineRule="exact"/>
        <w:rPr>
          <w:rFonts w:ascii="Times New Roman" w:eastAsia="Times New Roman" w:hAnsi="Times New Roman"/>
        </w:rPr>
      </w:pPr>
    </w:p>
    <w:p w:rsidR="00000000" w:rsidRDefault="00AB18D1">
      <w:pPr>
        <w:spacing w:line="279" w:lineRule="auto"/>
        <w:ind w:left="1180"/>
        <w:rPr>
          <w:rFonts w:ascii="Arial" w:eastAsia="Arial" w:hAnsi="Arial"/>
          <w:sz w:val="18"/>
        </w:rPr>
      </w:pPr>
      <w:r>
        <w:rPr>
          <w:rFonts w:ascii="Arial" w:eastAsia="Arial" w:hAnsi="Arial"/>
          <w:sz w:val="18"/>
        </w:rPr>
        <w:t xml:space="preserve">NOTE 1 In the terminology of quality management, problems are often described as </w:t>
      </w:r>
      <w:r>
        <w:rPr>
          <w:rFonts w:ascii="Arial" w:eastAsia="Arial" w:hAnsi="Arial"/>
          <w:sz w:val="18"/>
        </w:rPr>
        <w:t>“non</w:t>
      </w:r>
      <w:r>
        <w:rPr>
          <w:rFonts w:ascii="Arial" w:eastAsia="Arial" w:hAnsi="Arial"/>
          <w:sz w:val="18"/>
        </w:rPr>
        <w:t>-conformities</w:t>
      </w:r>
      <w:r>
        <w:rPr>
          <w:rFonts w:ascii="Arial" w:eastAsia="Arial" w:hAnsi="Arial"/>
          <w:sz w:val="18"/>
        </w:rPr>
        <w:t>” which, if left untreated, could cause the project to fail to meet its requirements.</w:t>
      </w:r>
    </w:p>
    <w:p w:rsidR="00000000" w:rsidRDefault="00AB18D1">
      <w:pPr>
        <w:spacing w:line="179" w:lineRule="exact"/>
        <w:rPr>
          <w:rFonts w:ascii="Times New Roman" w:eastAsia="Times New Roman" w:hAnsi="Times New Roman"/>
        </w:rPr>
      </w:pPr>
    </w:p>
    <w:p w:rsidR="00000000" w:rsidRDefault="00AB18D1">
      <w:pPr>
        <w:spacing w:line="279" w:lineRule="auto"/>
        <w:ind w:left="1180"/>
        <w:rPr>
          <w:rFonts w:ascii="Arial" w:eastAsia="Arial" w:hAnsi="Arial"/>
          <w:sz w:val="18"/>
        </w:rPr>
      </w:pPr>
      <w:r>
        <w:rPr>
          <w:rFonts w:ascii="Arial" w:eastAsia="Arial" w:hAnsi="Arial"/>
          <w:sz w:val="18"/>
        </w:rPr>
        <w:t>NOTE 2 For additional information and examples of problem categories and priority classifications, see ISO/IEC TR 24748-1 (IEEE Std 24748-1-2011), Annex C.</w:t>
      </w:r>
    </w:p>
    <w:p w:rsidR="00000000" w:rsidRDefault="00AB18D1">
      <w:pPr>
        <w:spacing w:line="173" w:lineRule="exact"/>
        <w:rPr>
          <w:rFonts w:ascii="Times New Roman" w:eastAsia="Times New Roman" w:hAnsi="Times New Roman"/>
        </w:rPr>
      </w:pPr>
    </w:p>
    <w:p w:rsidR="00000000" w:rsidRDefault="00AB18D1" w:rsidP="00AB18D1">
      <w:pPr>
        <w:numPr>
          <w:ilvl w:val="0"/>
          <w:numId w:val="162"/>
        </w:numPr>
        <w:tabs>
          <w:tab w:val="left" w:pos="2260"/>
        </w:tabs>
        <w:spacing w:line="0" w:lineRule="atLeast"/>
        <w:ind w:left="2260" w:hanging="688"/>
        <w:rPr>
          <w:rFonts w:ascii="Arial" w:eastAsia="Arial" w:hAnsi="Arial"/>
        </w:rPr>
      </w:pPr>
      <w:r>
        <w:rPr>
          <w:rFonts w:ascii="Arial" w:eastAsia="Arial" w:hAnsi="Arial"/>
        </w:rPr>
        <w:t>Incidents are recorded, analyzed and classified.</w:t>
      </w:r>
    </w:p>
    <w:p w:rsidR="00000000" w:rsidRDefault="00AB18D1">
      <w:pPr>
        <w:spacing w:line="240" w:lineRule="exact"/>
        <w:rPr>
          <w:rFonts w:ascii="Arial" w:eastAsia="Arial" w:hAnsi="Arial"/>
        </w:rPr>
      </w:pPr>
    </w:p>
    <w:p w:rsidR="00000000" w:rsidRDefault="00AB18D1" w:rsidP="00AB18D1">
      <w:pPr>
        <w:numPr>
          <w:ilvl w:val="0"/>
          <w:numId w:val="162"/>
        </w:numPr>
        <w:tabs>
          <w:tab w:val="left" w:pos="2260"/>
        </w:tabs>
        <w:spacing w:line="0" w:lineRule="atLeast"/>
        <w:ind w:left="2260" w:hanging="688"/>
        <w:rPr>
          <w:rFonts w:ascii="Arial" w:eastAsia="Arial" w:hAnsi="Arial"/>
        </w:rPr>
      </w:pPr>
      <w:r>
        <w:rPr>
          <w:rFonts w:ascii="Arial" w:eastAsia="Arial" w:hAnsi="Arial"/>
        </w:rPr>
        <w:t>Incidents are resolved or elevated to problems.</w:t>
      </w:r>
    </w:p>
    <w:p w:rsidR="00000000" w:rsidRDefault="00AB18D1">
      <w:pPr>
        <w:spacing w:line="239" w:lineRule="exact"/>
        <w:rPr>
          <w:rFonts w:ascii="Arial" w:eastAsia="Arial" w:hAnsi="Arial"/>
        </w:rPr>
      </w:pPr>
    </w:p>
    <w:p w:rsidR="00000000" w:rsidRDefault="00AB18D1" w:rsidP="00AB18D1">
      <w:pPr>
        <w:numPr>
          <w:ilvl w:val="0"/>
          <w:numId w:val="162"/>
        </w:numPr>
        <w:tabs>
          <w:tab w:val="left" w:pos="2260"/>
        </w:tabs>
        <w:spacing w:line="0" w:lineRule="atLeast"/>
        <w:ind w:left="2260" w:hanging="688"/>
        <w:rPr>
          <w:rFonts w:ascii="Arial" w:eastAsia="Arial" w:hAnsi="Arial"/>
        </w:rPr>
      </w:pPr>
      <w:r>
        <w:rPr>
          <w:rFonts w:ascii="Arial" w:eastAsia="Arial" w:hAnsi="Arial"/>
        </w:rPr>
        <w:t>Problems are recorded, analyzed and classified.</w:t>
      </w:r>
    </w:p>
    <w:p w:rsidR="00000000" w:rsidRDefault="00AB18D1">
      <w:pPr>
        <w:spacing w:line="247" w:lineRule="exact"/>
        <w:rPr>
          <w:rFonts w:ascii="Times New Roman" w:eastAsia="Times New Roman" w:hAnsi="Times New Roman"/>
        </w:rPr>
      </w:pPr>
    </w:p>
    <w:p w:rsidR="00000000" w:rsidRDefault="00AB18D1">
      <w:pPr>
        <w:tabs>
          <w:tab w:val="left" w:pos="2320"/>
        </w:tabs>
        <w:spacing w:line="0" w:lineRule="atLeast"/>
        <w:ind w:left="154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Analysis results include potential treatment options.</w:t>
      </w:r>
    </w:p>
    <w:p w:rsidR="00000000" w:rsidRDefault="00AB18D1">
      <w:pPr>
        <w:spacing w:line="237" w:lineRule="exact"/>
        <w:rPr>
          <w:rFonts w:ascii="Times New Roman" w:eastAsia="Times New Roman" w:hAnsi="Times New Roman"/>
        </w:rPr>
      </w:pPr>
    </w:p>
    <w:p w:rsidR="00000000" w:rsidRDefault="00AB18D1" w:rsidP="00AB18D1">
      <w:pPr>
        <w:numPr>
          <w:ilvl w:val="0"/>
          <w:numId w:val="163"/>
        </w:numPr>
        <w:tabs>
          <w:tab w:val="left" w:pos="2260"/>
        </w:tabs>
        <w:spacing w:line="0" w:lineRule="atLeast"/>
        <w:ind w:left="2260" w:hanging="688"/>
        <w:rPr>
          <w:rFonts w:ascii="Arial" w:eastAsia="Arial" w:hAnsi="Arial"/>
        </w:rPr>
      </w:pPr>
      <w:r>
        <w:rPr>
          <w:rFonts w:ascii="Arial" w:eastAsia="Arial" w:hAnsi="Arial"/>
        </w:rPr>
        <w:t>Treatments for problems are prioritized and imp</w:t>
      </w:r>
      <w:r>
        <w:rPr>
          <w:rFonts w:ascii="Arial" w:eastAsia="Arial" w:hAnsi="Arial"/>
        </w:rPr>
        <w:t>lementation is tracked.</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46" w:lineRule="exact"/>
        <w:rPr>
          <w:rFonts w:ascii="Times New Roman" w:eastAsia="Times New Roman" w:hAnsi="Times New Roman"/>
        </w:rPr>
      </w:pPr>
    </w:p>
    <w:p w:rsidR="00000000" w:rsidRDefault="00AB18D1">
      <w:pPr>
        <w:spacing w:line="0" w:lineRule="atLeast"/>
        <w:ind w:left="1540"/>
        <w:rPr>
          <w:rFonts w:ascii="Arial" w:eastAsia="Arial" w:hAnsi="Arial"/>
          <w:sz w:val="18"/>
        </w:rPr>
      </w:pPr>
      <w:r>
        <w:rPr>
          <w:rFonts w:ascii="Arial" w:eastAsia="Arial" w:hAnsi="Arial"/>
          <w:sz w:val="18"/>
        </w:rPr>
        <w:t>NOTE</w:t>
      </w:r>
    </w:p>
    <w:p w:rsidR="00000000" w:rsidRDefault="00AB18D1">
      <w:pPr>
        <w:spacing w:line="3" w:lineRule="exact"/>
        <w:rPr>
          <w:rFonts w:ascii="Times New Roman" w:eastAsia="Times New Roman" w:hAnsi="Times New Roman"/>
        </w:rPr>
      </w:pPr>
    </w:p>
    <w:p w:rsidR="00000000" w:rsidRDefault="00AB18D1">
      <w:pPr>
        <w:spacing w:line="0" w:lineRule="atLeast"/>
        <w:ind w:left="1540"/>
        <w:rPr>
          <w:rFonts w:ascii="Arial" w:eastAsia="Arial" w:hAnsi="Arial"/>
          <w:sz w:val="17"/>
        </w:rPr>
      </w:pPr>
      <w:r>
        <w:rPr>
          <w:rFonts w:ascii="Arial" w:eastAsia="Arial" w:hAnsi="Arial"/>
          <w:sz w:val="17"/>
        </w:rPr>
        <w:t>Process.</w:t>
      </w:r>
    </w:p>
    <w:p w:rsidR="00000000" w:rsidRDefault="00AB18D1">
      <w:pPr>
        <w:spacing w:line="246"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8"/>
        </w:rPr>
      </w:pPr>
      <w:r>
        <w:rPr>
          <w:rFonts w:ascii="Arial" w:eastAsia="Arial" w:hAnsi="Arial"/>
          <w:sz w:val="18"/>
        </w:rPr>
        <w:t>Implementation is done in the Technical Processes after initiation by the Project Assessment and Control</w:t>
      </w:r>
    </w:p>
    <w:p w:rsidR="00000000" w:rsidRDefault="00AB18D1">
      <w:pPr>
        <w:spacing w:line="0" w:lineRule="atLeast"/>
        <w:rPr>
          <w:rFonts w:ascii="Arial" w:eastAsia="Arial" w:hAnsi="Arial"/>
          <w:sz w:val="18"/>
        </w:rPr>
        <w:sectPr w:rsidR="00000000">
          <w:type w:val="continuous"/>
          <w:pgSz w:w="11900" w:h="16840"/>
          <w:pgMar w:top="660" w:right="724" w:bottom="0" w:left="240" w:header="0" w:footer="0" w:gutter="0"/>
          <w:cols w:num="2" w:space="0" w:equalWidth="0">
            <w:col w:w="2240" w:space="100"/>
            <w:col w:w="8600"/>
          </w:cols>
          <w:docGrid w:linePitch="360"/>
        </w:sectPr>
      </w:pPr>
    </w:p>
    <w:p w:rsidR="00000000" w:rsidRDefault="00AB18D1">
      <w:pPr>
        <w:spacing w:line="248" w:lineRule="exact"/>
        <w:rPr>
          <w:rFonts w:ascii="Times New Roman" w:eastAsia="Times New Roman" w:hAnsi="Times New Roman"/>
        </w:rPr>
      </w:pPr>
    </w:p>
    <w:p w:rsidR="00000000" w:rsidRDefault="00AB18D1" w:rsidP="00AB18D1">
      <w:pPr>
        <w:numPr>
          <w:ilvl w:val="0"/>
          <w:numId w:val="164"/>
        </w:numPr>
        <w:tabs>
          <w:tab w:val="left" w:pos="2260"/>
        </w:tabs>
        <w:spacing w:line="0" w:lineRule="atLeast"/>
        <w:ind w:left="2260" w:hanging="688"/>
        <w:rPr>
          <w:rFonts w:ascii="Arial" w:eastAsia="Arial" w:hAnsi="Arial"/>
        </w:rPr>
      </w:pPr>
      <w:r>
        <w:rPr>
          <w:rFonts w:ascii="Arial" w:eastAsia="Arial" w:hAnsi="Arial"/>
        </w:rPr>
        <w:t>Trends in incidents and problems are noted and analyzed.</w:t>
      </w:r>
    </w:p>
    <w:p w:rsidR="00000000" w:rsidRDefault="00AB18D1">
      <w:pPr>
        <w:spacing w:line="239" w:lineRule="exact"/>
        <w:rPr>
          <w:rFonts w:ascii="Arial" w:eastAsia="Arial" w:hAnsi="Arial"/>
        </w:rPr>
      </w:pPr>
    </w:p>
    <w:p w:rsidR="00000000" w:rsidRDefault="00AB18D1" w:rsidP="00AB18D1">
      <w:pPr>
        <w:numPr>
          <w:ilvl w:val="0"/>
          <w:numId w:val="164"/>
        </w:numPr>
        <w:tabs>
          <w:tab w:val="left" w:pos="2260"/>
        </w:tabs>
        <w:spacing w:line="0" w:lineRule="atLeast"/>
        <w:ind w:left="2260" w:hanging="688"/>
        <w:rPr>
          <w:rFonts w:ascii="Arial" w:eastAsia="Arial" w:hAnsi="Arial"/>
        </w:rPr>
      </w:pPr>
      <w:r>
        <w:rPr>
          <w:rFonts w:ascii="Arial" w:eastAsia="Arial" w:hAnsi="Arial"/>
        </w:rPr>
        <w:t>Stakeholders are informed of the status of incid</w:t>
      </w:r>
      <w:r>
        <w:rPr>
          <w:rFonts w:ascii="Arial" w:eastAsia="Arial" w:hAnsi="Arial"/>
        </w:rPr>
        <w:t>ents and problems.</w:t>
      </w:r>
    </w:p>
    <w:p w:rsidR="00000000" w:rsidRDefault="00AB18D1">
      <w:pPr>
        <w:spacing w:line="240" w:lineRule="exact"/>
        <w:rPr>
          <w:rFonts w:ascii="Arial" w:eastAsia="Arial" w:hAnsi="Arial"/>
        </w:rPr>
      </w:pPr>
    </w:p>
    <w:p w:rsidR="00000000" w:rsidRDefault="00AB18D1" w:rsidP="00AB18D1">
      <w:pPr>
        <w:numPr>
          <w:ilvl w:val="0"/>
          <w:numId w:val="164"/>
        </w:numPr>
        <w:tabs>
          <w:tab w:val="left" w:pos="2260"/>
        </w:tabs>
        <w:spacing w:line="0" w:lineRule="atLeast"/>
        <w:ind w:left="2260" w:hanging="688"/>
        <w:rPr>
          <w:rFonts w:ascii="Arial" w:eastAsia="Arial" w:hAnsi="Arial"/>
        </w:rPr>
      </w:pPr>
      <w:r>
        <w:rPr>
          <w:rFonts w:ascii="Arial" w:eastAsia="Arial" w:hAnsi="Arial"/>
        </w:rPr>
        <w:t>Incidents and problems are tracked to closure.</w:t>
      </w:r>
    </w:p>
    <w:p w:rsidR="00000000" w:rsidRDefault="00AB18D1">
      <w:pPr>
        <w:spacing w:line="235"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6.4 Technical processes</w:t>
      </w:r>
    </w:p>
    <w:p w:rsidR="00000000" w:rsidRDefault="00AB18D1">
      <w:pPr>
        <w:spacing w:line="242"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The Technical Processes are used to define the requirements for a system, to transform the requirements into an effective product, to permit consistent reproductio</w:t>
      </w:r>
      <w:r>
        <w:rPr>
          <w:rFonts w:ascii="Arial" w:eastAsia="Arial" w:hAnsi="Arial"/>
        </w:rPr>
        <w:t>n of the product where necessary, to use the product to provide the required services, to sustain the provision of those services and to dispose of the product when it is retired from service.</w:t>
      </w:r>
    </w:p>
    <w:p w:rsidR="00000000" w:rsidRDefault="00AB18D1">
      <w:pPr>
        <w:spacing w:line="195" w:lineRule="exact"/>
        <w:rPr>
          <w:rFonts w:ascii="Times New Roman" w:eastAsia="Times New Roman" w:hAnsi="Times New Roman"/>
        </w:rPr>
      </w:pPr>
    </w:p>
    <w:p w:rsidR="00000000" w:rsidRDefault="00AB18D1">
      <w:pPr>
        <w:spacing w:line="247" w:lineRule="auto"/>
        <w:ind w:left="1180"/>
        <w:jc w:val="both"/>
        <w:rPr>
          <w:rFonts w:ascii="Arial" w:eastAsia="Arial" w:hAnsi="Arial"/>
        </w:rPr>
      </w:pPr>
      <w:r>
        <w:rPr>
          <w:rFonts w:ascii="Arial" w:eastAsia="Arial" w:hAnsi="Arial"/>
        </w:rPr>
        <w:t>The Technical Processes define the activities that enable orga</w:t>
      </w:r>
      <w:r>
        <w:rPr>
          <w:rFonts w:ascii="Arial" w:eastAsia="Arial" w:hAnsi="Arial"/>
        </w:rPr>
        <w:t>nization and project functions to optimize the benefits and reduce the risks that arise from technical decisions and actions. These activities enable products and services to possess the timeliness and availability, the cost effectiveness, and the function</w:t>
      </w:r>
      <w:r>
        <w:rPr>
          <w:rFonts w:ascii="Arial" w:eastAsia="Arial" w:hAnsi="Arial"/>
        </w:rPr>
        <w:t>ality, reliability, maintainability, producibility, usability and other qualities required by acquiring and supplying organizations. They also enable products and services to conform to the expectations or legislated requirements of society, including heal</w:t>
      </w:r>
      <w:r>
        <w:rPr>
          <w:rFonts w:ascii="Arial" w:eastAsia="Arial" w:hAnsi="Arial"/>
        </w:rPr>
        <w:t>th, safety, security and environmental factors.</w:t>
      </w:r>
    </w:p>
    <w:p w:rsidR="00000000" w:rsidRDefault="00AB18D1">
      <w:pPr>
        <w:spacing w:line="200"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Technical Processes consist of the following:</w:t>
      </w:r>
    </w:p>
    <w:p w:rsidR="00000000" w:rsidRDefault="00AB18D1">
      <w:pPr>
        <w:spacing w:line="239" w:lineRule="exact"/>
        <w:rPr>
          <w:rFonts w:ascii="Times New Roman" w:eastAsia="Times New Roman" w:hAnsi="Times New Roman"/>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Business or Mission Analysis process;</w:t>
      </w:r>
    </w:p>
    <w:p w:rsidR="00000000" w:rsidRDefault="00AB18D1">
      <w:pPr>
        <w:spacing w:line="240"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Stakeholder Needs and Requirements Definition process;</w:t>
      </w:r>
    </w:p>
    <w:p w:rsidR="00000000" w:rsidRDefault="00AB18D1">
      <w:pPr>
        <w:spacing w:line="240"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System Requirements Definition process;</w:t>
      </w:r>
    </w:p>
    <w:p w:rsidR="00000000" w:rsidRDefault="00AB18D1">
      <w:pPr>
        <w:spacing w:line="239"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Architecture Definit</w:t>
      </w:r>
      <w:r>
        <w:rPr>
          <w:rFonts w:ascii="Arial" w:eastAsia="Arial" w:hAnsi="Arial"/>
        </w:rPr>
        <w:t>ion process;</w:t>
      </w:r>
    </w:p>
    <w:p w:rsidR="00000000" w:rsidRDefault="00AB18D1">
      <w:pPr>
        <w:spacing w:line="240"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Design Definition process;</w:t>
      </w:r>
    </w:p>
    <w:p w:rsidR="00000000" w:rsidRDefault="00AB18D1">
      <w:pPr>
        <w:spacing w:line="240"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System Analysis process;</w:t>
      </w:r>
    </w:p>
    <w:p w:rsidR="00000000" w:rsidRDefault="00AB18D1">
      <w:pPr>
        <w:spacing w:line="239" w:lineRule="exact"/>
        <w:rPr>
          <w:rFonts w:ascii="Arial" w:eastAsia="Arial" w:hAnsi="Arial"/>
        </w:rPr>
      </w:pPr>
    </w:p>
    <w:p w:rsidR="00000000" w:rsidRDefault="00AB18D1" w:rsidP="00AB18D1">
      <w:pPr>
        <w:numPr>
          <w:ilvl w:val="0"/>
          <w:numId w:val="165"/>
        </w:numPr>
        <w:tabs>
          <w:tab w:val="left" w:pos="1540"/>
        </w:tabs>
        <w:spacing w:line="0" w:lineRule="atLeast"/>
        <w:ind w:left="1540" w:hanging="368"/>
        <w:rPr>
          <w:rFonts w:ascii="Arial" w:eastAsia="Arial" w:hAnsi="Arial"/>
        </w:rPr>
      </w:pPr>
      <w:r>
        <w:rPr>
          <w:rFonts w:ascii="Arial" w:eastAsia="Arial" w:hAnsi="Arial"/>
        </w:rPr>
        <w:t>Implementation process;</w:t>
      </w:r>
    </w:p>
    <w:p w:rsidR="00000000" w:rsidRDefault="00AB18D1">
      <w:pPr>
        <w:spacing w:line="9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1940"/>
        <w:gridCol w:w="5300"/>
        <w:gridCol w:w="1460"/>
      </w:tblGrid>
      <w:tr w:rsidR="00000000">
        <w:trPr>
          <w:trHeight w:val="244"/>
        </w:trPr>
        <w:tc>
          <w:tcPr>
            <w:tcW w:w="1020" w:type="dxa"/>
            <w:shd w:val="clear" w:color="auto" w:fill="auto"/>
            <w:vAlign w:val="bottom"/>
          </w:tcPr>
          <w:p w:rsidR="00000000" w:rsidRDefault="00AB18D1">
            <w:pPr>
              <w:spacing w:line="0" w:lineRule="atLeast"/>
              <w:rPr>
                <w:rFonts w:ascii="Times New Roman" w:eastAsia="Times New Roman" w:hAnsi="Times New Roman"/>
                <w:sz w:val="21"/>
              </w:rPr>
            </w:pPr>
          </w:p>
        </w:tc>
        <w:tc>
          <w:tcPr>
            <w:tcW w:w="314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300" w:type="dxa"/>
            <w:shd w:val="clear" w:color="auto" w:fill="auto"/>
            <w:vAlign w:val="bottom"/>
          </w:tcPr>
          <w:p w:rsidR="00000000" w:rsidRDefault="00AB18D1">
            <w:pPr>
              <w:spacing w:line="0" w:lineRule="atLeast"/>
              <w:ind w:right="3157"/>
              <w:jc w:val="right"/>
              <w:rPr>
                <w:rFonts w:ascii="Courier New" w:eastAsia="Courier New" w:hAnsi="Courier New"/>
                <w:sz w:val="6"/>
              </w:rPr>
            </w:pPr>
            <w:r>
              <w:rPr>
                <w:rFonts w:ascii="Courier New" w:eastAsia="Courier New" w:hAnsi="Courier New"/>
                <w:sz w:val="6"/>
              </w:rPr>
              <w:t>--`,,`,,,`,``,,,`,`,``,``,,,,,,`-`-`,,`,,`,`,,`---</w:t>
            </w:r>
          </w:p>
        </w:tc>
        <w:tc>
          <w:tcPr>
            <w:tcW w:w="146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47</w:t>
            </w:r>
          </w:p>
        </w:tc>
      </w:tr>
      <w:tr w:rsidR="00000000">
        <w:trPr>
          <w:trHeight w:val="20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IEEE 2015</w:t>
            </w:r>
          </w:p>
        </w:tc>
        <w:tc>
          <w:tcPr>
            <w:tcW w:w="1940" w:type="dxa"/>
            <w:shd w:val="clear" w:color="auto" w:fill="auto"/>
            <w:vAlign w:val="bottom"/>
          </w:tcPr>
          <w:p w:rsidR="00000000" w:rsidRDefault="00AB18D1">
            <w:pPr>
              <w:spacing w:line="0" w:lineRule="atLeast"/>
              <w:ind w:left="140"/>
              <w:rPr>
                <w:rFonts w:ascii="Arial" w:eastAsia="Arial" w:hAnsi="Arial"/>
                <w:sz w:val="16"/>
              </w:rPr>
            </w:pPr>
            <w:r>
              <w:rPr>
                <w:rFonts w:ascii="Arial" w:eastAsia="Arial" w:hAnsi="Arial"/>
                <w:sz w:val="16"/>
              </w:rPr>
              <w:t>All rights reserved</w:t>
            </w:r>
          </w:p>
        </w:tc>
        <w:tc>
          <w:tcPr>
            <w:tcW w:w="5300" w:type="dxa"/>
            <w:shd w:val="clear" w:color="auto" w:fill="auto"/>
            <w:vAlign w:val="bottom"/>
          </w:tcPr>
          <w:p w:rsidR="00000000" w:rsidRDefault="00AB18D1">
            <w:pPr>
              <w:spacing w:line="0" w:lineRule="atLeast"/>
              <w:rPr>
                <w:rFonts w:ascii="Times New Roman" w:eastAsia="Times New Roman" w:hAnsi="Times New Roman"/>
                <w:sz w:val="17"/>
              </w:rPr>
            </w:pPr>
          </w:p>
        </w:tc>
        <w:tc>
          <w:tcPr>
            <w:tcW w:w="1460" w:type="dxa"/>
            <w:shd w:val="clear" w:color="auto" w:fill="auto"/>
            <w:vAlign w:val="bottom"/>
          </w:tcPr>
          <w:p w:rsidR="00000000" w:rsidRDefault="00AB18D1">
            <w:pPr>
              <w:spacing w:line="0" w:lineRule="atLeast"/>
              <w:rPr>
                <w:rFonts w:ascii="Times New Roman" w:eastAsia="Times New Roman" w:hAnsi="Times New Roman"/>
                <w:sz w:val="17"/>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14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w:t>
            </w:r>
            <w:r>
              <w:rPr>
                <w:rFonts w:ascii="Arial" w:eastAsia="Arial" w:hAnsi="Arial"/>
                <w:sz w:val="10"/>
              </w:rPr>
              <w:t>on for Standardization</w:t>
            </w:r>
          </w:p>
        </w:tc>
        <w:tc>
          <w:tcPr>
            <w:tcW w:w="5300" w:type="dxa"/>
            <w:shd w:val="clear" w:color="auto" w:fill="auto"/>
            <w:vAlign w:val="bottom"/>
          </w:tcPr>
          <w:p w:rsidR="00000000" w:rsidRDefault="00AB18D1">
            <w:pPr>
              <w:spacing w:line="0" w:lineRule="atLeast"/>
              <w:rPr>
                <w:rFonts w:ascii="Times New Roman" w:eastAsia="Times New Roman" w:hAnsi="Times New Roman"/>
                <w:sz w:val="8"/>
              </w:rPr>
            </w:pPr>
          </w:p>
        </w:tc>
        <w:tc>
          <w:tcPr>
            <w:tcW w:w="14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16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300" w:type="dxa"/>
            <w:shd w:val="clear" w:color="auto" w:fill="auto"/>
            <w:vAlign w:val="bottom"/>
          </w:tcPr>
          <w:p w:rsidR="00000000" w:rsidRDefault="00AB18D1">
            <w:pPr>
              <w:spacing w:line="114" w:lineRule="exact"/>
              <w:ind w:left="1560"/>
              <w:rPr>
                <w:rFonts w:ascii="Arial" w:eastAsia="Arial" w:hAnsi="Arial"/>
                <w:sz w:val="10"/>
              </w:rPr>
            </w:pPr>
            <w:r>
              <w:rPr>
                <w:rFonts w:ascii="Arial" w:eastAsia="Arial" w:hAnsi="Arial"/>
                <w:sz w:val="10"/>
              </w:rPr>
              <w:t>Licensee=Medtronic/5966437005, User=Pope, Benjamin</w:t>
            </w:r>
          </w:p>
        </w:tc>
        <w:tc>
          <w:tcPr>
            <w:tcW w:w="14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16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300" w:type="dxa"/>
            <w:shd w:val="clear" w:color="auto" w:fill="auto"/>
            <w:vAlign w:val="bottom"/>
          </w:tcPr>
          <w:p w:rsidR="00000000" w:rsidRDefault="00AB18D1">
            <w:pPr>
              <w:spacing w:line="0" w:lineRule="atLeast"/>
              <w:ind w:left="1560"/>
              <w:rPr>
                <w:rFonts w:ascii="Arial" w:eastAsia="Arial" w:hAnsi="Arial"/>
                <w:sz w:val="10"/>
              </w:rPr>
            </w:pPr>
            <w:r>
              <w:rPr>
                <w:rFonts w:ascii="Arial" w:eastAsia="Arial" w:hAnsi="Arial"/>
                <w:sz w:val="10"/>
              </w:rPr>
              <w:t>Not for Resale, 03/21/2017 09:20:49 MDT</w:t>
            </w:r>
          </w:p>
        </w:tc>
        <w:tc>
          <w:tcPr>
            <w:tcW w:w="146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56" w:name="page56"/>
      <w:bookmarkEnd w:id="56"/>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Integration process;</w:t>
      </w:r>
    </w:p>
    <w:p w:rsidR="00000000" w:rsidRDefault="00AB18D1">
      <w:pPr>
        <w:spacing w:line="240"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Verification process;</w:t>
      </w:r>
    </w:p>
    <w:p w:rsidR="00000000" w:rsidRDefault="00AB18D1">
      <w:pPr>
        <w:spacing w:line="239"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Transition process;</w:t>
      </w:r>
    </w:p>
    <w:p w:rsidR="00000000" w:rsidRDefault="00AB18D1">
      <w:pPr>
        <w:spacing w:line="240"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Validation process;</w:t>
      </w:r>
    </w:p>
    <w:p w:rsidR="00000000" w:rsidRDefault="00AB18D1">
      <w:pPr>
        <w:spacing w:line="240"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Operation process;</w:t>
      </w:r>
    </w:p>
    <w:p w:rsidR="00000000" w:rsidRDefault="00AB18D1">
      <w:pPr>
        <w:spacing w:line="239"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Maintenance process;</w:t>
      </w:r>
    </w:p>
    <w:p w:rsidR="00000000" w:rsidRDefault="00AB18D1">
      <w:pPr>
        <w:spacing w:line="240" w:lineRule="exact"/>
        <w:rPr>
          <w:rFonts w:ascii="Arial" w:eastAsia="Arial" w:hAnsi="Arial"/>
        </w:rPr>
      </w:pPr>
    </w:p>
    <w:p w:rsidR="00000000" w:rsidRDefault="00AB18D1" w:rsidP="00AB18D1">
      <w:pPr>
        <w:numPr>
          <w:ilvl w:val="0"/>
          <w:numId w:val="166"/>
        </w:numPr>
        <w:tabs>
          <w:tab w:val="left" w:pos="860"/>
        </w:tabs>
        <w:spacing w:line="0" w:lineRule="atLeast"/>
        <w:ind w:left="860" w:hanging="366"/>
        <w:rPr>
          <w:rFonts w:ascii="Arial" w:eastAsia="Arial" w:hAnsi="Arial"/>
        </w:rPr>
      </w:pPr>
      <w:r>
        <w:rPr>
          <w:rFonts w:ascii="Arial" w:eastAsia="Arial" w:hAnsi="Arial"/>
        </w:rPr>
        <w:t>Disposal process.</w:t>
      </w:r>
    </w:p>
    <w:p w:rsidR="00000000" w:rsidRDefault="00AB18D1">
      <w:pPr>
        <w:spacing w:line="247" w:lineRule="exact"/>
        <w:rPr>
          <w:rFonts w:ascii="Times New Roman" w:eastAsia="Times New Roman" w:hAnsi="Times New Roman"/>
        </w:rPr>
      </w:pPr>
    </w:p>
    <w:p w:rsidR="00000000" w:rsidRDefault="00AB18D1">
      <w:pPr>
        <w:spacing w:line="257" w:lineRule="auto"/>
        <w:ind w:left="500"/>
        <w:jc w:val="both"/>
        <w:rPr>
          <w:rFonts w:ascii="Arial" w:eastAsia="Arial" w:hAnsi="Arial"/>
          <w:sz w:val="18"/>
        </w:rPr>
      </w:pPr>
      <w:r>
        <w:rPr>
          <w:rFonts w:ascii="Arial" w:eastAsia="Arial" w:hAnsi="Arial"/>
          <w:sz w:val="18"/>
        </w:rPr>
        <w:t>NOTE 1 For software and hardware system elements, these processes are applied at</w:t>
      </w:r>
      <w:r>
        <w:rPr>
          <w:rFonts w:ascii="Arial" w:eastAsia="Arial" w:hAnsi="Arial"/>
          <w:sz w:val="18"/>
        </w:rPr>
        <w:t xml:space="preserve"> recursively lower levels for system definition and recursively higher levels for system realization for stakeholder needs and requirements definition, system requirements definition, architecture definition, design definition, system analysis, integration</w:t>
      </w:r>
      <w:r>
        <w:rPr>
          <w:rFonts w:ascii="Arial" w:eastAsia="Arial" w:hAnsi="Arial"/>
          <w:sz w:val="18"/>
        </w:rPr>
        <w:t>, verification and validation.</w:t>
      </w:r>
    </w:p>
    <w:p w:rsidR="00000000" w:rsidRDefault="00AB18D1">
      <w:pPr>
        <w:spacing w:line="200" w:lineRule="exact"/>
        <w:rPr>
          <w:rFonts w:ascii="Times New Roman" w:eastAsia="Times New Roman" w:hAnsi="Times New Roman"/>
        </w:rPr>
      </w:pPr>
    </w:p>
    <w:p w:rsidR="00000000" w:rsidRDefault="00AB18D1">
      <w:pPr>
        <w:spacing w:line="215" w:lineRule="exact"/>
        <w:rPr>
          <w:rFonts w:ascii="Times New Roman" w:eastAsia="Times New Roman" w:hAnsi="Times New Roman"/>
        </w:rPr>
      </w:pPr>
    </w:p>
    <w:p w:rsidR="00000000" w:rsidRDefault="00AB18D1">
      <w:pPr>
        <w:spacing w:line="252" w:lineRule="auto"/>
        <w:ind w:left="500"/>
        <w:jc w:val="both"/>
        <w:rPr>
          <w:rFonts w:ascii="Arial" w:eastAsia="Arial" w:hAnsi="Arial"/>
          <w:sz w:val="18"/>
        </w:rPr>
      </w:pPr>
      <w:r>
        <w:rPr>
          <w:rFonts w:ascii="Arial" w:eastAsia="Arial" w:hAnsi="Arial"/>
          <w:sz w:val="18"/>
        </w:rPr>
        <w:t>NOTE 2 These processes are often performed concurrently, iterating between one another to establish a solution that is balanced with respect to requirements, critical performance measures, and critical quality characteristi</w:t>
      </w:r>
      <w:r>
        <w:rPr>
          <w:rFonts w:ascii="Arial" w:eastAsia="Arial" w:hAnsi="Arial"/>
          <w:sz w:val="18"/>
        </w:rPr>
        <w:t>cs. At any level of abstraction, system requirements and models are made consistent via iterations of applicable technical processes. When requirements and models are not directly capable of being implemented, the same processes are repeated recursively at</w:t>
      </w:r>
      <w:r>
        <w:rPr>
          <w:rFonts w:ascii="Arial" w:eastAsia="Arial" w:hAnsi="Arial"/>
          <w:sz w:val="18"/>
        </w:rPr>
        <w:t xml:space="preserve"> a more detailed level, e.g., the next lower level of the system hierarchy.</w:t>
      </w:r>
    </w:p>
    <w:p w:rsidR="00000000" w:rsidRDefault="00AB18D1">
      <w:pPr>
        <w:spacing w:line="204"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3 The concept of life cycle stages and the application of these processes in any stage are described in detail in ISO/IEC TR 24748-1 (IEEE Std 24748-1- 2011). It has a comple</w:t>
      </w:r>
      <w:r>
        <w:rPr>
          <w:rFonts w:ascii="Arial" w:eastAsia="Arial" w:hAnsi="Arial"/>
          <w:sz w:val="18"/>
        </w:rPr>
        <w:t>te set of example stages and stage outcomes for the enactment of technical processes within a system life cycle.</w:t>
      </w:r>
    </w:p>
    <w:p w:rsidR="00000000" w:rsidRDefault="00AB18D1">
      <w:pPr>
        <w:spacing w:line="195" w:lineRule="exact"/>
        <w:rPr>
          <w:rFonts w:ascii="Times New Roman" w:eastAsia="Times New Roman" w:hAnsi="Times New Roman"/>
        </w:rPr>
      </w:pPr>
    </w:p>
    <w:p w:rsidR="00000000" w:rsidRDefault="00AB18D1">
      <w:pPr>
        <w:spacing w:line="255" w:lineRule="auto"/>
        <w:ind w:left="500"/>
        <w:jc w:val="both"/>
        <w:rPr>
          <w:rFonts w:ascii="Arial" w:eastAsia="Arial" w:hAnsi="Arial"/>
          <w:sz w:val="18"/>
        </w:rPr>
      </w:pPr>
      <w:r>
        <w:rPr>
          <w:rFonts w:ascii="Arial" w:eastAsia="Arial" w:hAnsi="Arial"/>
          <w:sz w:val="18"/>
        </w:rPr>
        <w:t>NOTE 4 Interface Management is a set of activities that cut across the systems engineering processes. These are cross-cutting activities of th</w:t>
      </w:r>
      <w:r>
        <w:rPr>
          <w:rFonts w:ascii="Arial" w:eastAsia="Arial" w:hAnsi="Arial"/>
          <w:sz w:val="18"/>
        </w:rPr>
        <w:t xml:space="preserve">e Technical and Technical Management processes that apply and track as a specific view of the processes and system. See Annex E of this standard for an example Interface Management Process View and the INCOSE </w:t>
      </w:r>
      <w:r>
        <w:rPr>
          <w:rFonts w:ascii="Arial" w:eastAsia="Arial" w:hAnsi="Arial"/>
          <w:i/>
          <w:sz w:val="18"/>
        </w:rPr>
        <w:t>Systems Engineering Handbook</w:t>
      </w:r>
      <w:r>
        <w:rPr>
          <w:rFonts w:ascii="Arial" w:eastAsia="Arial" w:hAnsi="Arial"/>
          <w:sz w:val="18"/>
        </w:rPr>
        <w:t>, Version 4, sectio</w:t>
      </w:r>
      <w:r>
        <w:rPr>
          <w:rFonts w:ascii="Arial" w:eastAsia="Arial" w:hAnsi="Arial"/>
          <w:sz w:val="18"/>
        </w:rPr>
        <w:t>n 9.6 for more information.</w:t>
      </w:r>
    </w:p>
    <w:p w:rsidR="00000000" w:rsidRDefault="00AB18D1">
      <w:pPr>
        <w:spacing w:line="191"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6.4.1</w:t>
      </w:r>
      <w:r>
        <w:rPr>
          <w:rFonts w:ascii="Times New Roman" w:eastAsia="Times New Roman" w:hAnsi="Times New Roman"/>
        </w:rPr>
        <w:tab/>
      </w:r>
      <w:r>
        <w:rPr>
          <w:rFonts w:ascii="Arial" w:eastAsia="Arial" w:hAnsi="Arial"/>
          <w:b/>
          <w:sz w:val="19"/>
        </w:rPr>
        <w:t>Business or mission analysis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6.4.1.1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The purpose of the Business or Mission Analysis process is to define the business or mission problem or opportunity, characterize the solution space, and determine po</w:t>
      </w:r>
      <w:r>
        <w:rPr>
          <w:rFonts w:ascii="Arial" w:eastAsia="Arial" w:hAnsi="Arial"/>
        </w:rPr>
        <w:t>tential solution class(es) that could address a problem or take advantage of an opportunity.</w:t>
      </w: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800"/>
        <w:gridCol w:w="360"/>
        <w:gridCol w:w="8600"/>
      </w:tblGrid>
      <w:tr w:rsidR="00000000">
        <w:trPr>
          <w:trHeight w:val="201"/>
        </w:trPr>
        <w:tc>
          <w:tcPr>
            <w:tcW w:w="800" w:type="dxa"/>
            <w:shd w:val="clear" w:color="auto" w:fill="auto"/>
            <w:vAlign w:val="bottom"/>
          </w:tcPr>
          <w:p w:rsidR="00000000" w:rsidRDefault="00AB18D1">
            <w:pPr>
              <w:spacing w:line="201" w:lineRule="exact"/>
              <w:rPr>
                <w:rFonts w:ascii="Arial" w:eastAsia="Arial" w:hAnsi="Arial"/>
                <w:sz w:val="18"/>
              </w:rPr>
            </w:pPr>
            <w:r>
              <w:rPr>
                <w:rFonts w:ascii="Arial" w:eastAsia="Arial" w:hAnsi="Arial"/>
                <w:sz w:val="18"/>
              </w:rPr>
              <w:t>NOTE 1</w:t>
            </w:r>
          </w:p>
        </w:tc>
        <w:tc>
          <w:tcPr>
            <w:tcW w:w="8960" w:type="dxa"/>
            <w:gridSpan w:val="2"/>
            <w:shd w:val="clear" w:color="auto" w:fill="auto"/>
            <w:vAlign w:val="bottom"/>
          </w:tcPr>
          <w:p w:rsidR="00000000" w:rsidRDefault="00AB18D1">
            <w:pPr>
              <w:spacing w:line="201" w:lineRule="exact"/>
              <w:jc w:val="right"/>
              <w:rPr>
                <w:rFonts w:ascii="Arial" w:eastAsia="Arial" w:hAnsi="Arial"/>
                <w:sz w:val="18"/>
              </w:rPr>
            </w:pPr>
            <w:r>
              <w:rPr>
                <w:rFonts w:ascii="Arial" w:eastAsia="Arial" w:hAnsi="Arial"/>
                <w:sz w:val="18"/>
              </w:rPr>
              <w:t>Business and Mission Analysis is related to the organization encompassing all stakeholders concerned by the</w:t>
            </w:r>
          </w:p>
        </w:tc>
      </w:tr>
      <w:tr w:rsidR="00000000">
        <w:trPr>
          <w:trHeight w:val="72"/>
        </w:trPr>
        <w:tc>
          <w:tcPr>
            <w:tcW w:w="800" w:type="dxa"/>
            <w:shd w:val="clear" w:color="auto" w:fill="auto"/>
            <w:textDirection w:val="tbRl"/>
            <w:vAlign w:val="bottom"/>
          </w:tcPr>
          <w:p w:rsidR="00000000" w:rsidRDefault="00AB18D1">
            <w:pPr>
              <w:spacing w:line="0" w:lineRule="atLeast"/>
              <w:ind w:right="361"/>
              <w:jc w:val="right"/>
              <w:rPr>
                <w:rFonts w:ascii="Courier New" w:eastAsia="Courier New" w:hAnsi="Courier New"/>
                <w:sz w:val="6"/>
              </w:rPr>
            </w:pPr>
            <w:r>
              <w:rPr>
                <w:rFonts w:ascii="Courier New" w:eastAsia="Courier New" w:hAnsi="Courier New"/>
                <w:sz w:val="6"/>
              </w:rPr>
              <w:t>--</w:t>
            </w:r>
          </w:p>
        </w:tc>
        <w:tc>
          <w:tcPr>
            <w:tcW w:w="360" w:type="dxa"/>
            <w:shd w:val="clear" w:color="auto" w:fill="auto"/>
            <w:vAlign w:val="bottom"/>
          </w:tcPr>
          <w:p w:rsidR="00000000" w:rsidRDefault="00AB18D1">
            <w:pPr>
              <w:spacing w:line="0" w:lineRule="atLeast"/>
              <w:rPr>
                <w:rFonts w:ascii="Times New Roman" w:eastAsia="Times New Roman" w:hAnsi="Times New Roman"/>
                <w:sz w:val="6"/>
              </w:rPr>
            </w:pPr>
          </w:p>
        </w:tc>
        <w:tc>
          <w:tcPr>
            <w:tcW w:w="8600" w:type="dxa"/>
            <w:vMerge w:val="restart"/>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relates to the leadership's intended way of</w:t>
            </w:r>
            <w:r>
              <w:rPr>
                <w:rFonts w:ascii="Arial" w:eastAsia="Arial" w:hAnsi="Arial"/>
                <w:sz w:val="18"/>
              </w:rPr>
              <w:t xml:space="preserve"> operating the organization. It describes the organization</w:t>
            </w:r>
            <w:r>
              <w:rPr>
                <w:rFonts w:ascii="Arial" w:eastAsia="Arial" w:hAnsi="Arial"/>
                <w:sz w:val="18"/>
              </w:rPr>
              <w:t>’s</w:t>
            </w:r>
          </w:p>
        </w:tc>
      </w:tr>
      <w:tr w:rsidR="00000000">
        <w:trPr>
          <w:trHeight w:val="134"/>
        </w:trPr>
        <w:tc>
          <w:tcPr>
            <w:tcW w:w="1160" w:type="dxa"/>
            <w:gridSpan w:val="2"/>
            <w:shd w:val="clear" w:color="auto" w:fill="auto"/>
            <w:vAlign w:val="bottom"/>
          </w:tcPr>
          <w:p w:rsidR="00000000" w:rsidRDefault="00AB18D1">
            <w:pPr>
              <w:spacing w:line="0" w:lineRule="atLeast"/>
              <w:rPr>
                <w:rFonts w:ascii="Courier New" w:eastAsia="Courier New" w:hAnsi="Courier New"/>
                <w:w w:val="78"/>
                <w:sz w:val="5"/>
              </w:rPr>
            </w:pPr>
            <w:r>
              <w:rPr>
                <w:rFonts w:ascii="Arial" w:eastAsia="Arial" w:hAnsi="Arial"/>
                <w:w w:val="78"/>
                <w:sz w:val="9"/>
              </w:rPr>
              <w:t>of Operations</w:t>
            </w:r>
            <w:r>
              <w:rPr>
                <w:rFonts w:ascii="Courier New" w:eastAsia="Courier New" w:hAnsi="Courier New"/>
                <w:w w:val="78"/>
                <w:sz w:val="5"/>
              </w:rPr>
              <w:t>-`-`,,`,,,`,``,,,`,`,``,``,,,,,,`</w:t>
            </w:r>
          </w:p>
        </w:tc>
        <w:tc>
          <w:tcPr>
            <w:tcW w:w="8600" w:type="dxa"/>
            <w:vMerge/>
            <w:shd w:val="clear" w:color="auto" w:fill="auto"/>
            <w:vAlign w:val="bottom"/>
          </w:tcPr>
          <w:p w:rsidR="00000000" w:rsidRDefault="00AB18D1">
            <w:pPr>
              <w:spacing w:line="0" w:lineRule="atLeast"/>
              <w:rPr>
                <w:rFonts w:ascii="Times New Roman" w:eastAsia="Times New Roman" w:hAnsi="Times New Roman"/>
                <w:sz w:val="11"/>
              </w:rPr>
            </w:pPr>
          </w:p>
        </w:tc>
      </w:tr>
    </w:tbl>
    <w:p w:rsidR="00000000" w:rsidRDefault="00AB18D1">
      <w:pPr>
        <w:spacing w:line="255" w:lineRule="auto"/>
        <w:ind w:left="500"/>
        <w:jc w:val="both"/>
        <w:rPr>
          <w:rFonts w:ascii="Arial" w:eastAsia="Arial" w:hAnsi="Arial"/>
          <w:sz w:val="18"/>
        </w:rPr>
      </w:pPr>
      <w:r>
        <w:rPr>
          <w:rFonts w:ascii="Arial" w:eastAsia="Arial" w:hAnsi="Arial"/>
          <w:sz w:val="18"/>
        </w:rPr>
        <w:t xml:space="preserve">activities of the system life cycle. This process interacts with the organization's strategy, which is generally outside the scope of 15288. The </w:t>
      </w:r>
      <w:r>
        <w:rPr>
          <w:rFonts w:ascii="Arial" w:eastAsia="Arial" w:hAnsi="Arial"/>
          <w:sz w:val="18"/>
        </w:rPr>
        <w:t>results of the organization's strategic analysis include the organizational Concept of Operations, strategic goals and plans, new market or mission elements, and identified problems and opportunities. The organization's strategy establishes the context wit</w:t>
      </w:r>
      <w:r>
        <w:rPr>
          <w:rFonts w:ascii="Arial" w:eastAsia="Arial" w:hAnsi="Arial"/>
          <w:sz w:val="18"/>
        </w:rPr>
        <w:t>hin which the business or mission analysis is performed. The organizational Concept</w:t>
      </w:r>
    </w:p>
    <w:p w:rsidR="00000000" w:rsidRDefault="00AB18D1">
      <w:pPr>
        <w:spacing w:line="171" w:lineRule="exact"/>
        <w:rPr>
          <w:rFonts w:ascii="Times New Roman" w:eastAsia="Times New Roman" w:hAnsi="Times New Roman"/>
        </w:rPr>
      </w:pPr>
    </w:p>
    <w:p w:rsidR="00000000" w:rsidRDefault="00AB18D1">
      <w:pPr>
        <w:tabs>
          <w:tab w:val="left" w:pos="1560"/>
        </w:tabs>
        <w:spacing w:line="0" w:lineRule="atLeast"/>
        <w:ind w:left="500"/>
        <w:rPr>
          <w:rFonts w:ascii="Arial" w:eastAsia="Arial" w:hAnsi="Arial"/>
          <w:sz w:val="18"/>
        </w:rPr>
      </w:pPr>
      <w:r>
        <w:rPr>
          <w:rFonts w:ascii="Arial" w:eastAsia="Arial" w:hAnsi="Arial"/>
          <w:sz w:val="7"/>
        </w:rPr>
        <w:t>assumptions</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8"/>
        </w:rPr>
        <w:t>and how it intends to use the system to be developed, existing systems, and possible future systems in</w:t>
      </w:r>
    </w:p>
    <w:p w:rsidR="00000000" w:rsidRDefault="00AB18D1">
      <w:pPr>
        <w:spacing w:line="3" w:lineRule="exact"/>
        <w:rPr>
          <w:rFonts w:ascii="Times New Roman" w:eastAsia="Times New Roman" w:hAnsi="Times New Roman"/>
        </w:rPr>
      </w:pPr>
    </w:p>
    <w:p w:rsidR="00000000" w:rsidRDefault="00AB18D1">
      <w:pPr>
        <w:spacing w:line="279" w:lineRule="auto"/>
        <w:ind w:left="500"/>
        <w:rPr>
          <w:rFonts w:ascii="Arial" w:eastAsia="Arial" w:hAnsi="Arial"/>
          <w:sz w:val="18"/>
        </w:rPr>
      </w:pPr>
      <w:r>
        <w:rPr>
          <w:rFonts w:ascii="Arial" w:eastAsia="Arial" w:hAnsi="Arial"/>
          <w:sz w:val="18"/>
        </w:rPr>
        <w:t xml:space="preserve">support of an overall operation or series </w:t>
      </w:r>
      <w:r>
        <w:rPr>
          <w:rFonts w:ascii="Arial" w:eastAsia="Arial" w:hAnsi="Arial"/>
          <w:sz w:val="18"/>
        </w:rPr>
        <w:t>of operations of the business. In the case that the organization is the system-of-interest,</w:t>
      </w:r>
      <w:r>
        <w:rPr>
          <w:rFonts w:ascii="Courier New" w:eastAsia="Courier New" w:hAnsi="Courier New"/>
          <w:sz w:val="6"/>
        </w:rPr>
        <w:t>---</w:t>
      </w:r>
      <w:r>
        <w:rPr>
          <w:rFonts w:ascii="Arial" w:eastAsia="Arial" w:hAnsi="Arial"/>
          <w:sz w:val="18"/>
        </w:rPr>
        <w:t xml:space="preserve"> the organization</w:t>
      </w:r>
      <w:r>
        <w:rPr>
          <w:rFonts w:ascii="Arial" w:eastAsia="Arial" w:hAnsi="Arial"/>
          <w:sz w:val="18"/>
        </w:rPr>
        <w:t>’s strategy is part of the system definition.</w:t>
      </w:r>
    </w:p>
    <w:p w:rsidR="00000000" w:rsidRDefault="00AB18D1">
      <w:pPr>
        <w:spacing w:line="179"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2 This process has application through the life of the system solution and is revisited if th</w:t>
      </w:r>
      <w:r>
        <w:rPr>
          <w:rFonts w:ascii="Arial" w:eastAsia="Arial" w:hAnsi="Arial"/>
          <w:sz w:val="18"/>
        </w:rPr>
        <w:t>ere are changes in the environment, needs, or other drivers.</w:t>
      </w:r>
    </w:p>
    <w:p w:rsidR="00000000" w:rsidRDefault="00AB18D1">
      <w:pPr>
        <w:spacing w:line="179" w:lineRule="exact"/>
        <w:rPr>
          <w:rFonts w:ascii="Times New Roman" w:eastAsia="Times New Roman" w:hAnsi="Times New Roman"/>
        </w:rPr>
      </w:pPr>
    </w:p>
    <w:p w:rsidR="00000000" w:rsidRDefault="00AB18D1">
      <w:pPr>
        <w:spacing w:line="252" w:lineRule="auto"/>
        <w:ind w:left="500"/>
        <w:jc w:val="both"/>
        <w:rPr>
          <w:rFonts w:ascii="Arial" w:eastAsia="Arial" w:hAnsi="Arial"/>
          <w:sz w:val="18"/>
        </w:rPr>
      </w:pPr>
      <w:r>
        <w:rPr>
          <w:rFonts w:ascii="Arial" w:eastAsia="Arial" w:hAnsi="Arial"/>
          <w:sz w:val="18"/>
        </w:rPr>
        <w:t>NOTE 3 In some domains, this relates to the concept of identifying and analyzing capabilities that are needed or desired by the organization. This process focuses on the necessary capabilities a</w:t>
      </w:r>
      <w:r>
        <w:rPr>
          <w:rFonts w:ascii="Arial" w:eastAsia="Arial" w:hAnsi="Arial"/>
          <w:sz w:val="18"/>
        </w:rPr>
        <w:t xml:space="preserve">nd interacts with the Portfolio Management process for identifying the trade space that can address the capability. The identified problems or opportunities are often translated into target capabilities. As applicable within a given domain, the problem or </w:t>
      </w:r>
      <w:r>
        <w:rPr>
          <w:rFonts w:ascii="Arial" w:eastAsia="Arial" w:hAnsi="Arial"/>
          <w:sz w:val="18"/>
        </w:rPr>
        <w:t>opportunity space includes the target capabilities.</w:t>
      </w:r>
    </w:p>
    <w:p w:rsidR="00000000" w:rsidRDefault="00AB18D1">
      <w:pPr>
        <w:spacing w:line="19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6.4.1.2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Business or Mission Analysis process:</w:t>
      </w:r>
    </w:p>
    <w:p w:rsidR="00000000" w:rsidRDefault="00AB18D1">
      <w:pPr>
        <w:spacing w:line="0" w:lineRule="atLeast"/>
        <w:ind w:left="500"/>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48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 xml:space="preserve">Provided by IHS under license </w:t>
      </w:r>
      <w:r>
        <w:rPr>
          <w:rFonts w:ascii="Arial" w:eastAsia="Arial" w:hAnsi="Arial"/>
          <w:sz w:val="10"/>
        </w:rPr>
        <w:t>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35"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w:t>
      </w:r>
      <w:r>
        <w:rPr>
          <w:rFonts w:ascii="Arial" w:eastAsia="Arial" w:hAnsi="Arial"/>
          <w:sz w:val="10"/>
        </w:rPr>
        <w:t xml:space="preserve">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57" w:name="page57"/>
      <w:bookmarkEnd w:id="57"/>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The problem or opportunity space is defined.</w:t>
      </w:r>
    </w:p>
    <w:p w:rsidR="00000000" w:rsidRDefault="00AB18D1">
      <w:pPr>
        <w:spacing w:line="240" w:lineRule="exact"/>
        <w:rPr>
          <w:rFonts w:ascii="Arial" w:eastAsia="Arial" w:hAnsi="Arial"/>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The solution space is characterized.</w:t>
      </w:r>
    </w:p>
    <w:p w:rsidR="00000000" w:rsidRDefault="00AB18D1">
      <w:pPr>
        <w:spacing w:line="239" w:lineRule="exact"/>
        <w:rPr>
          <w:rFonts w:ascii="Arial" w:eastAsia="Arial" w:hAnsi="Arial"/>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Preliminary operational concepts and other concepts in the life cycle stages are defined.</w:t>
      </w:r>
    </w:p>
    <w:p w:rsidR="00000000" w:rsidRDefault="00AB18D1">
      <w:pPr>
        <w:spacing w:line="240" w:lineRule="exact"/>
        <w:rPr>
          <w:rFonts w:ascii="Arial" w:eastAsia="Arial" w:hAnsi="Arial"/>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Candidate alternative solution classes</w:t>
      </w:r>
      <w:r>
        <w:rPr>
          <w:rFonts w:ascii="Arial" w:eastAsia="Arial" w:hAnsi="Arial"/>
        </w:rPr>
        <w:t xml:space="preserve"> are identified and analyzed.</w:t>
      </w:r>
    </w:p>
    <w:p w:rsidR="00000000" w:rsidRDefault="00AB18D1">
      <w:pPr>
        <w:spacing w:line="240" w:lineRule="exact"/>
        <w:rPr>
          <w:rFonts w:ascii="Arial" w:eastAsia="Arial" w:hAnsi="Arial"/>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The preferred candidate alternative solution class(es) are selected.</w:t>
      </w:r>
    </w:p>
    <w:p w:rsidR="00000000" w:rsidRDefault="00AB18D1">
      <w:pPr>
        <w:spacing w:line="239" w:lineRule="exact"/>
        <w:rPr>
          <w:rFonts w:ascii="Arial" w:eastAsia="Arial" w:hAnsi="Arial"/>
        </w:rPr>
      </w:pPr>
    </w:p>
    <w:p w:rsidR="00000000" w:rsidRDefault="00AB18D1" w:rsidP="00AB18D1">
      <w:pPr>
        <w:numPr>
          <w:ilvl w:val="0"/>
          <w:numId w:val="167"/>
        </w:numPr>
        <w:tabs>
          <w:tab w:val="left" w:pos="1540"/>
        </w:tabs>
        <w:spacing w:line="0" w:lineRule="atLeast"/>
        <w:ind w:left="1540" w:hanging="368"/>
        <w:rPr>
          <w:rFonts w:ascii="Arial" w:eastAsia="Arial" w:hAnsi="Arial"/>
        </w:rPr>
      </w:pPr>
      <w:r>
        <w:rPr>
          <w:rFonts w:ascii="Arial" w:eastAsia="Arial" w:hAnsi="Arial"/>
        </w:rPr>
        <w:t>Any enabling systems or services needed for business or mission analysis are available.</w:t>
      </w:r>
    </w:p>
    <w:p w:rsidR="00000000" w:rsidRDefault="00AB18D1">
      <w:pPr>
        <w:spacing w:line="240" w:lineRule="exact"/>
        <w:rPr>
          <w:rFonts w:ascii="Arial" w:eastAsia="Arial" w:hAnsi="Arial"/>
        </w:rPr>
      </w:pPr>
    </w:p>
    <w:p w:rsidR="00000000" w:rsidRDefault="00AB18D1" w:rsidP="00AB18D1">
      <w:pPr>
        <w:numPr>
          <w:ilvl w:val="0"/>
          <w:numId w:val="167"/>
        </w:numPr>
        <w:tabs>
          <w:tab w:val="left" w:pos="1541"/>
        </w:tabs>
        <w:spacing w:line="276" w:lineRule="auto"/>
        <w:ind w:left="1580" w:right="20" w:hanging="408"/>
        <w:rPr>
          <w:rFonts w:ascii="Arial" w:eastAsia="Arial" w:hAnsi="Arial"/>
        </w:rPr>
      </w:pPr>
      <w:r>
        <w:rPr>
          <w:rFonts w:ascii="Arial" w:eastAsia="Arial" w:hAnsi="Arial"/>
        </w:rPr>
        <w:t>Traceability of business or mission problems and opportunities and</w:t>
      </w:r>
      <w:r>
        <w:rPr>
          <w:rFonts w:ascii="Arial" w:eastAsia="Arial" w:hAnsi="Arial"/>
        </w:rPr>
        <w:t xml:space="preserve"> the preferred alternative solution classes is established.</w:t>
      </w:r>
    </w:p>
    <w:p w:rsidR="00000000" w:rsidRDefault="00AB18D1">
      <w:pPr>
        <w:spacing w:line="16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Business or Mis</w:t>
      </w:r>
      <w:r>
        <w:rPr>
          <w:rFonts w:ascii="Arial" w:eastAsia="Arial" w:hAnsi="Arial"/>
        </w:rPr>
        <w:t>sion Analysis process.</w:t>
      </w:r>
    </w:p>
    <w:p w:rsidR="00000000" w:rsidRDefault="00AB18D1">
      <w:pPr>
        <w:spacing w:line="169"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Prepare for business or mission analysis.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68"/>
        </w:numPr>
        <w:tabs>
          <w:tab w:val="left" w:pos="2260"/>
        </w:tabs>
        <w:spacing w:line="276" w:lineRule="auto"/>
        <w:ind w:left="1980" w:hanging="408"/>
        <w:rPr>
          <w:rFonts w:ascii="Arial" w:eastAsia="Arial" w:hAnsi="Arial"/>
        </w:rPr>
      </w:pPr>
      <w:r>
        <w:rPr>
          <w:rFonts w:ascii="Arial" w:eastAsia="Arial" w:hAnsi="Arial"/>
        </w:rPr>
        <w:t>Review identified problems and opportunities in the organization strategy with respect to desired organization goals or objectives.</w:t>
      </w:r>
    </w:p>
    <w:p w:rsidR="00000000" w:rsidRDefault="00AB18D1">
      <w:pPr>
        <w:spacing w:line="177"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T</w:t>
      </w:r>
      <w:r>
        <w:rPr>
          <w:rFonts w:ascii="Arial" w:eastAsia="Arial" w:hAnsi="Arial"/>
          <w:sz w:val="18"/>
        </w:rPr>
        <w:t>his includes problems or opportunities with respect to the organization business or mission, vision, Concept of Operations, and other organization strategic goals and objectives. This includes identified deficiencies or gaps in existing capabilities, syste</w:t>
      </w:r>
      <w:r>
        <w:rPr>
          <w:rFonts w:ascii="Arial" w:eastAsia="Arial" w:hAnsi="Arial"/>
          <w:sz w:val="18"/>
        </w:rPr>
        <w:t>ms, products, or services.</w:t>
      </w:r>
    </w:p>
    <w:p w:rsidR="00000000" w:rsidRDefault="00AB18D1">
      <w:pPr>
        <w:spacing w:line="189" w:lineRule="exact"/>
        <w:rPr>
          <w:rFonts w:ascii="Times New Roman" w:eastAsia="Times New Roman" w:hAnsi="Times New Roman"/>
        </w:rPr>
      </w:pPr>
    </w:p>
    <w:p w:rsidR="00000000" w:rsidRDefault="00AB18D1" w:rsidP="00AB18D1">
      <w:pPr>
        <w:numPr>
          <w:ilvl w:val="0"/>
          <w:numId w:val="169"/>
        </w:numPr>
        <w:tabs>
          <w:tab w:val="left" w:pos="2260"/>
        </w:tabs>
        <w:spacing w:line="0" w:lineRule="atLeast"/>
        <w:ind w:left="2260" w:hanging="688"/>
        <w:rPr>
          <w:rFonts w:ascii="Arial" w:eastAsia="Arial" w:hAnsi="Arial"/>
        </w:rPr>
      </w:pPr>
      <w:r>
        <w:rPr>
          <w:rFonts w:ascii="Arial" w:eastAsia="Arial" w:hAnsi="Arial"/>
        </w:rPr>
        <w:t>Define the business or mission analysis strategy.</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This includes the approach to be used to identify and define the problem space, characterize the solution space and select a solution class.</w:t>
      </w:r>
    </w:p>
    <w:p w:rsidR="00000000" w:rsidRDefault="00AB18D1">
      <w:pPr>
        <w:spacing w:line="173" w:lineRule="exact"/>
        <w:rPr>
          <w:rFonts w:ascii="Times New Roman" w:eastAsia="Times New Roman" w:hAnsi="Times New Roman"/>
        </w:rPr>
      </w:pPr>
    </w:p>
    <w:p w:rsidR="00000000" w:rsidRDefault="00AB18D1" w:rsidP="00AB18D1">
      <w:pPr>
        <w:numPr>
          <w:ilvl w:val="0"/>
          <w:numId w:val="170"/>
        </w:numPr>
        <w:tabs>
          <w:tab w:val="left" w:pos="2260"/>
        </w:tabs>
        <w:spacing w:line="276" w:lineRule="auto"/>
        <w:ind w:left="1980" w:hanging="408"/>
        <w:rPr>
          <w:rFonts w:ascii="Arial" w:eastAsia="Arial" w:hAnsi="Arial"/>
        </w:rPr>
      </w:pPr>
      <w:r>
        <w:rPr>
          <w:rFonts w:ascii="Arial" w:eastAsia="Arial" w:hAnsi="Arial"/>
        </w:rPr>
        <w:t>Identify and plan for the nece</w:t>
      </w:r>
      <w:r>
        <w:rPr>
          <w:rFonts w:ascii="Arial" w:eastAsia="Arial" w:hAnsi="Arial"/>
        </w:rPr>
        <w:t>ssary enabling systems or services needed to support business or mission analysis.</w:t>
      </w:r>
    </w:p>
    <w:p w:rsidR="00000000" w:rsidRDefault="00AB18D1">
      <w:pPr>
        <w:spacing w:line="177" w:lineRule="exact"/>
        <w:rPr>
          <w:rFonts w:ascii="Times New Roman" w:eastAsia="Times New Roman" w:hAnsi="Times New Roman"/>
        </w:rPr>
      </w:pPr>
    </w:p>
    <w:p w:rsidR="00000000" w:rsidRDefault="00AB18D1">
      <w:pPr>
        <w:spacing w:line="279" w:lineRule="auto"/>
        <w:ind w:left="1520" w:right="20"/>
        <w:rPr>
          <w:rFonts w:ascii="Arial" w:eastAsia="Arial" w:hAnsi="Arial"/>
          <w:sz w:val="18"/>
        </w:rPr>
      </w:pPr>
      <w:r>
        <w:rPr>
          <w:rFonts w:ascii="Arial" w:eastAsia="Arial" w:hAnsi="Arial"/>
          <w:sz w:val="18"/>
        </w:rPr>
        <w:t>NOTE This includes identification of requirements and interfaces for enabling systems. Enabling systems for business or mission analysis include the business systems and re</w:t>
      </w:r>
      <w:r>
        <w:rPr>
          <w:rFonts w:ascii="Arial" w:eastAsia="Arial" w:hAnsi="Arial"/>
          <w:sz w:val="18"/>
        </w:rPr>
        <w:t>positories of the organization.</w:t>
      </w:r>
    </w:p>
    <w:p w:rsidR="00000000" w:rsidRDefault="00AB18D1">
      <w:pPr>
        <w:spacing w:line="173" w:lineRule="exact"/>
        <w:rPr>
          <w:rFonts w:ascii="Times New Roman" w:eastAsia="Times New Roman" w:hAnsi="Times New Roman"/>
        </w:rPr>
      </w:pPr>
    </w:p>
    <w:p w:rsidR="00000000" w:rsidRDefault="00AB18D1" w:rsidP="00AB18D1">
      <w:pPr>
        <w:numPr>
          <w:ilvl w:val="0"/>
          <w:numId w:val="171"/>
        </w:numPr>
        <w:tabs>
          <w:tab w:val="left" w:pos="2260"/>
        </w:tabs>
        <w:spacing w:line="0" w:lineRule="atLeast"/>
        <w:ind w:left="2260" w:hanging="688"/>
        <w:rPr>
          <w:rFonts w:ascii="Arial" w:eastAsia="Arial" w:hAnsi="Arial"/>
        </w:rPr>
      </w:pPr>
      <w:r>
        <w:rPr>
          <w:rFonts w:ascii="Arial" w:eastAsia="Arial" w:hAnsi="Arial"/>
        </w:rPr>
        <w:t>Obtain or acquire access to the enabling systems or services to be used.</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The Validation process is used to objectively confirm that the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Define </w:t>
      </w:r>
      <w:r>
        <w:rPr>
          <w:rFonts w:ascii="Arial" w:eastAsia="Arial" w:hAnsi="Arial"/>
          <w:b/>
        </w:rPr>
        <w:t xml:space="preserve">the problem or opportunity space.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72"/>
        </w:numPr>
        <w:tabs>
          <w:tab w:val="left" w:pos="2260"/>
        </w:tabs>
        <w:spacing w:line="0" w:lineRule="atLeast"/>
        <w:ind w:left="2260" w:hanging="688"/>
        <w:rPr>
          <w:rFonts w:ascii="Arial" w:eastAsia="Arial" w:hAnsi="Arial"/>
          <w:sz w:val="18"/>
        </w:rPr>
      </w:pPr>
      <w:r>
        <w:rPr>
          <w:rFonts w:ascii="Arial" w:eastAsia="Arial" w:hAnsi="Arial"/>
        </w:rPr>
        <w:t>Analyze the problems and opportunities in the context of relevant trade-space factors.</w:t>
      </w:r>
    </w:p>
    <w:p w:rsidR="00000000" w:rsidRDefault="00AB18D1">
      <w:pPr>
        <w:spacing w:line="245" w:lineRule="exact"/>
        <w:rPr>
          <w:rFonts w:ascii="Times New Roman" w:eastAsia="Times New Roman" w:hAnsi="Times New Roman"/>
        </w:rPr>
      </w:pPr>
    </w:p>
    <w:p w:rsidR="00000000" w:rsidRDefault="00AB18D1">
      <w:pPr>
        <w:spacing w:line="249" w:lineRule="auto"/>
        <w:ind w:left="1540"/>
        <w:jc w:val="both"/>
        <w:rPr>
          <w:rFonts w:ascii="Arial" w:eastAsia="Arial" w:hAnsi="Arial"/>
          <w:sz w:val="18"/>
        </w:rPr>
      </w:pPr>
      <w:r>
        <w:rPr>
          <w:rFonts w:ascii="Arial" w:eastAsia="Arial" w:hAnsi="Arial"/>
          <w:sz w:val="18"/>
        </w:rPr>
        <w:t>NOTE 1 This analysis is focused on understanding the scope, basis, or drivers of the p</w:t>
      </w:r>
      <w:r>
        <w:rPr>
          <w:rFonts w:ascii="Arial" w:eastAsia="Arial" w:hAnsi="Arial"/>
          <w:sz w:val="18"/>
        </w:rPr>
        <w:t>roblems or opportunities, as opposed to the synthesis that is the focus of system analysis and decision management needed for trade studies. The focus here includes changes in mission requirements, business opportunities, capabilities, performance improvem</w:t>
      </w:r>
      <w:r>
        <w:rPr>
          <w:rFonts w:ascii="Arial" w:eastAsia="Arial" w:hAnsi="Arial"/>
          <w:sz w:val="18"/>
        </w:rPr>
        <w:t>ent, or lack of existing systems, security and safety improvement, factors such as cost and effectiveness, regulation changes, user dissatisfaction, and PESTEL factors (Political, Economic, Social, Technological, Environmental, and Legal). This may be acco</w:t>
      </w:r>
      <w:r>
        <w:rPr>
          <w:rFonts w:ascii="Arial" w:eastAsia="Arial" w:hAnsi="Arial"/>
          <w:sz w:val="18"/>
        </w:rPr>
        <w:t>mplished through external, internal, or SWOT (Strengths, Weaknesses, Opportunities and Threats) analysis.</w:t>
      </w:r>
    </w:p>
    <w:p w:rsidR="00000000" w:rsidRDefault="00AB18D1">
      <w:pPr>
        <w:spacing w:line="207" w:lineRule="exact"/>
        <w:rPr>
          <w:rFonts w:ascii="Times New Roman" w:eastAsia="Times New Roman" w:hAnsi="Times New Roman"/>
        </w:rPr>
      </w:pPr>
    </w:p>
    <w:p w:rsidR="00000000" w:rsidRDefault="00AB18D1">
      <w:pPr>
        <w:tabs>
          <w:tab w:val="left" w:pos="180"/>
        </w:tabs>
        <w:spacing w:line="0" w:lineRule="atLeast"/>
        <w:ind w:right="-119"/>
        <w:jc w:val="center"/>
        <w:rPr>
          <w:rFonts w:ascii="Arial" w:eastAsia="Arial" w:hAnsi="Arial"/>
          <w:sz w:val="18"/>
        </w:rPr>
      </w:pPr>
      <w:r>
        <w:rPr>
          <w:rFonts w:ascii="Arial" w:eastAsia="Arial" w:hAnsi="Arial"/>
          <w:sz w:val="18"/>
        </w:rPr>
        <w:t>NOTE 2</w:t>
      </w:r>
      <w:r>
        <w:rPr>
          <w:rFonts w:ascii="Arial" w:eastAsia="Arial" w:hAnsi="Arial"/>
          <w:sz w:val="18"/>
        </w:rPr>
        <w:tab/>
      </w:r>
      <w:r>
        <w:rPr>
          <w:rFonts w:ascii="Arial" w:eastAsia="Arial" w:hAnsi="Arial"/>
          <w:sz w:val="18"/>
        </w:rPr>
        <w:t>The outputs of the analysis are considered as part of the portfolio management decisions.</w:t>
      </w:r>
    </w:p>
    <w:p w:rsidR="00000000" w:rsidRDefault="00AB18D1">
      <w:pPr>
        <w:spacing w:line="237" w:lineRule="exact"/>
        <w:rPr>
          <w:rFonts w:ascii="Times New Roman" w:eastAsia="Times New Roman" w:hAnsi="Times New Roman"/>
        </w:rPr>
      </w:pPr>
    </w:p>
    <w:p w:rsidR="00000000" w:rsidRDefault="00AB18D1" w:rsidP="00AB18D1">
      <w:pPr>
        <w:numPr>
          <w:ilvl w:val="0"/>
          <w:numId w:val="173"/>
        </w:numPr>
        <w:tabs>
          <w:tab w:val="left" w:pos="2260"/>
        </w:tabs>
        <w:spacing w:line="0" w:lineRule="atLeast"/>
        <w:ind w:left="2260" w:hanging="688"/>
        <w:rPr>
          <w:rFonts w:ascii="Arial" w:eastAsia="Arial" w:hAnsi="Arial"/>
        </w:rPr>
      </w:pPr>
      <w:r>
        <w:rPr>
          <w:rFonts w:ascii="Arial" w:eastAsia="Arial" w:hAnsi="Arial"/>
        </w:rPr>
        <w:t>Define the mission, business, or operational proble</w:t>
      </w:r>
      <w:r>
        <w:rPr>
          <w:rFonts w:ascii="Arial" w:eastAsia="Arial" w:hAnsi="Arial"/>
        </w:rPr>
        <w:t>m or opportunity.</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This definition includes the context and any key parameters, without regard to a specific solution, since the solution could be an operational change, a change to an existing product or service, or a new system.</w:t>
      </w:r>
    </w:p>
    <w:p w:rsidR="00000000" w:rsidRDefault="00AB18D1">
      <w:pPr>
        <w:spacing w:line="279" w:lineRule="auto"/>
        <w:ind w:left="1520"/>
        <w:rPr>
          <w:rFonts w:ascii="Arial" w:eastAsia="Arial" w:hAnsi="Arial"/>
          <w:sz w:val="18"/>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1" w:lineRule="exact"/>
        <w:rPr>
          <w:rFonts w:ascii="Times New Roman" w:eastAsia="Times New Roman" w:hAnsi="Times New Roman"/>
        </w:rPr>
      </w:pPr>
    </w:p>
    <w:p w:rsidR="00000000" w:rsidRDefault="00AB18D1">
      <w:pPr>
        <w:spacing w:line="202" w:lineRule="auto"/>
        <w:ind w:left="1180"/>
        <w:rPr>
          <w:rFonts w:ascii="Arial" w:eastAsia="Arial" w:hAnsi="Arial"/>
          <w:sz w:val="16"/>
        </w:rPr>
      </w:pPr>
      <w:r>
        <w:rPr>
          <w:rFonts w:ascii="Arial" w:eastAsia="Arial" w:hAnsi="Arial"/>
          <w:sz w:val="16"/>
        </w:rPr>
        <w:t>© ISO/IEC 2015 Al</w:t>
      </w:r>
      <w:r>
        <w:rPr>
          <w:rFonts w:ascii="Arial" w:eastAsia="Arial" w:hAnsi="Arial"/>
          <w:sz w:val="16"/>
        </w:rPr>
        <w:t>l rights reserved © IEEE 2015 All rights reserved</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74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37" w:lineRule="exact"/>
        <w:rPr>
          <w:rFonts w:ascii="Times New Roman" w:eastAsia="Times New Roman" w:hAnsi="Times New Roman"/>
        </w:rPr>
      </w:pPr>
      <w:r>
        <w:rPr>
          <w:rFonts w:ascii="Arial" w:eastAsia="Arial" w:hAnsi="Arial"/>
          <w:sz w:val="10"/>
        </w:rPr>
        <w:br w:type="column"/>
      </w:r>
    </w:p>
    <w:p w:rsidR="00000000" w:rsidRDefault="00AB18D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100"/>
        <w:gridCol w:w="2500"/>
      </w:tblGrid>
      <w:tr w:rsidR="00000000">
        <w:trPr>
          <w:trHeight w:val="244"/>
        </w:trPr>
        <w:tc>
          <w:tcPr>
            <w:tcW w:w="4100" w:type="dxa"/>
            <w:shd w:val="clear" w:color="auto" w:fill="auto"/>
            <w:vAlign w:val="bottom"/>
          </w:tcPr>
          <w:p w:rsidR="00000000" w:rsidRDefault="00AB18D1">
            <w:pPr>
              <w:spacing w:line="0" w:lineRule="atLeast"/>
              <w:ind w:right="2270"/>
              <w:jc w:val="right"/>
              <w:rPr>
                <w:rFonts w:ascii="Courier New" w:eastAsia="Courier New" w:hAnsi="Courier New"/>
                <w:w w:val="98"/>
                <w:sz w:val="6"/>
              </w:rPr>
            </w:pPr>
            <w:r>
              <w:rPr>
                <w:rFonts w:ascii="Courier New" w:eastAsia="Courier New" w:hAnsi="Courier New"/>
                <w:w w:val="98"/>
                <w:sz w:val="6"/>
              </w:rPr>
              <w:t>--`,,`,,,`,</w:t>
            </w:r>
            <w:r>
              <w:rPr>
                <w:rFonts w:ascii="Courier New" w:eastAsia="Courier New" w:hAnsi="Courier New"/>
                <w:w w:val="98"/>
                <w:sz w:val="6"/>
              </w:rPr>
              <w:t>``,,,`,`,``,``,,,,,,`-`-`,,`,,`,`,,`---</w:t>
            </w:r>
          </w:p>
        </w:tc>
        <w:tc>
          <w:tcPr>
            <w:tcW w:w="250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49</w:t>
            </w:r>
          </w:p>
        </w:tc>
      </w:tr>
    </w:tbl>
    <w:p w:rsidR="00000000" w:rsidRDefault="00AB18D1">
      <w:pPr>
        <w:spacing w:line="328" w:lineRule="exact"/>
        <w:rPr>
          <w:rFonts w:ascii="Times New Roman" w:eastAsia="Times New Roman" w:hAnsi="Times New Roman"/>
        </w:rPr>
      </w:pPr>
    </w:p>
    <w:p w:rsidR="00000000" w:rsidRDefault="00AB18D1">
      <w:pPr>
        <w:spacing w:line="0" w:lineRule="atLeast"/>
        <w:ind w:left="1400"/>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ind w:left="1400"/>
        <w:rPr>
          <w:rFonts w:ascii="Arial" w:eastAsia="Arial" w:hAnsi="Arial"/>
          <w:sz w:val="10"/>
        </w:rPr>
      </w:pPr>
      <w:r>
        <w:rPr>
          <w:rFonts w:ascii="Arial" w:eastAsia="Arial" w:hAnsi="Arial"/>
          <w:sz w:val="10"/>
        </w:rPr>
        <w:t>Not for Resale, 03/21/2017 09:20:49 MDT</w:t>
      </w:r>
    </w:p>
    <w:p w:rsidR="00000000" w:rsidRDefault="00AB18D1">
      <w:pPr>
        <w:spacing w:line="0" w:lineRule="atLeast"/>
        <w:ind w:left="1400"/>
        <w:rPr>
          <w:rFonts w:ascii="Arial" w:eastAsia="Arial" w:hAnsi="Arial"/>
          <w:sz w:val="10"/>
        </w:rPr>
        <w:sectPr w:rsidR="00000000">
          <w:type w:val="continuous"/>
          <w:pgSz w:w="11900" w:h="16840"/>
          <w:pgMar w:top="660" w:right="724" w:bottom="0" w:left="240" w:header="0" w:footer="0" w:gutter="0"/>
          <w:cols w:num="2" w:space="0" w:equalWidth="0">
            <w:col w:w="3860" w:space="460"/>
            <w:col w:w="6620"/>
          </w:cols>
          <w:docGrid w:linePitch="360"/>
        </w:sectPr>
      </w:pPr>
    </w:p>
    <w:p w:rsidR="00000000" w:rsidRDefault="00AB18D1">
      <w:pPr>
        <w:spacing w:line="0" w:lineRule="atLeast"/>
        <w:ind w:left="500"/>
        <w:rPr>
          <w:rFonts w:ascii="Arial" w:eastAsia="Arial" w:hAnsi="Arial"/>
          <w:b/>
          <w:sz w:val="22"/>
        </w:rPr>
      </w:pPr>
      <w:bookmarkStart w:id="58" w:name="page58"/>
      <w:bookmarkEnd w:id="58"/>
      <w:r>
        <w:rPr>
          <w:rFonts w:ascii="Arial" w:eastAsia="Arial" w:hAnsi="Arial"/>
          <w:b/>
          <w:sz w:val="22"/>
        </w:rPr>
        <w:t>ISO/IEC/IEEE 15288:2015(E)</w:t>
      </w:r>
    </w:p>
    <w:p w:rsidR="00000000" w:rsidRDefault="00AB18D1">
      <w:pPr>
        <w:spacing w:line="215"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Characterize the solution space. </w:t>
      </w:r>
      <w:r>
        <w:rPr>
          <w:rFonts w:ascii="Arial" w:eastAsia="Arial" w:hAnsi="Arial"/>
          <w:sz w:val="19"/>
        </w:rPr>
        <w:t>This activity consists of the following tasks:</w:t>
      </w:r>
    </w:p>
    <w:p w:rsidR="00000000" w:rsidRDefault="00AB18D1">
      <w:pPr>
        <w:spacing w:line="243" w:lineRule="exact"/>
        <w:rPr>
          <w:rFonts w:ascii="Times New Roman" w:eastAsia="Times New Roman" w:hAnsi="Times New Roman"/>
        </w:rPr>
      </w:pPr>
    </w:p>
    <w:p w:rsidR="00000000" w:rsidRDefault="00AB18D1" w:rsidP="00AB18D1">
      <w:pPr>
        <w:numPr>
          <w:ilvl w:val="0"/>
          <w:numId w:val="174"/>
        </w:numPr>
        <w:tabs>
          <w:tab w:val="left" w:pos="1580"/>
        </w:tabs>
        <w:spacing w:line="0" w:lineRule="atLeast"/>
        <w:ind w:left="1580" w:hanging="686"/>
        <w:rPr>
          <w:rFonts w:ascii="Arial" w:eastAsia="Arial" w:hAnsi="Arial"/>
          <w:sz w:val="18"/>
        </w:rPr>
      </w:pPr>
      <w:r>
        <w:rPr>
          <w:rFonts w:ascii="Arial" w:eastAsia="Arial" w:hAnsi="Arial"/>
        </w:rPr>
        <w:t>Define</w:t>
      </w:r>
      <w:r>
        <w:rPr>
          <w:rFonts w:ascii="Arial" w:eastAsia="Arial" w:hAnsi="Arial"/>
        </w:rPr>
        <w:t xml:space="preserve"> preliminary operational concepts and other concepts in life cycle stages.</w:t>
      </w:r>
    </w:p>
    <w:p w:rsidR="00000000" w:rsidRDefault="00AB18D1">
      <w:pPr>
        <w:spacing w:line="245" w:lineRule="exact"/>
        <w:rPr>
          <w:rFonts w:ascii="Times New Roman" w:eastAsia="Times New Roman" w:hAnsi="Times New Roman"/>
        </w:rPr>
      </w:pPr>
    </w:p>
    <w:p w:rsidR="00000000" w:rsidRDefault="00AB18D1">
      <w:pPr>
        <w:spacing w:line="279" w:lineRule="auto"/>
        <w:ind w:left="840"/>
        <w:jc w:val="both"/>
        <w:rPr>
          <w:rFonts w:ascii="Arial" w:eastAsia="Arial" w:hAnsi="Arial"/>
          <w:sz w:val="18"/>
        </w:rPr>
      </w:pPr>
      <w:r>
        <w:rPr>
          <w:rFonts w:ascii="Arial" w:eastAsia="Arial" w:hAnsi="Arial"/>
          <w:sz w:val="18"/>
        </w:rPr>
        <w:t>NOTE 1 This involves the identification of major stakeholder groups such as customers, users, administrations, regulators, and system owners. that are defined in the Stakeholder Ne</w:t>
      </w:r>
      <w:r>
        <w:rPr>
          <w:rFonts w:ascii="Arial" w:eastAsia="Arial" w:hAnsi="Arial"/>
          <w:sz w:val="18"/>
        </w:rPr>
        <w:t>eds and Requirements Definition process.</w:t>
      </w:r>
    </w:p>
    <w:p w:rsidR="00000000" w:rsidRDefault="00AB18D1">
      <w:pPr>
        <w:spacing w:line="179" w:lineRule="exact"/>
        <w:rPr>
          <w:rFonts w:ascii="Times New Roman" w:eastAsia="Times New Roman" w:hAnsi="Times New Roman"/>
        </w:rPr>
      </w:pPr>
    </w:p>
    <w:p w:rsidR="00000000" w:rsidRDefault="00AB18D1">
      <w:pPr>
        <w:spacing w:line="252" w:lineRule="auto"/>
        <w:ind w:left="840"/>
        <w:jc w:val="both"/>
        <w:rPr>
          <w:rFonts w:ascii="Arial" w:eastAsia="Arial" w:hAnsi="Arial"/>
          <w:sz w:val="18"/>
        </w:rPr>
      </w:pPr>
      <w:r>
        <w:rPr>
          <w:rFonts w:ascii="Arial" w:eastAsia="Arial" w:hAnsi="Arial"/>
          <w:sz w:val="18"/>
        </w:rPr>
        <w:t>NOTE 2 Preliminary life cycle concepts include preliminary acquisition concepts, preliminary deployment concepts, preliminary operational concepts, preliminary support concepts, and preliminary retirement concepts.</w:t>
      </w:r>
      <w:r>
        <w:rPr>
          <w:rFonts w:ascii="Arial" w:eastAsia="Arial" w:hAnsi="Arial"/>
          <w:sz w:val="18"/>
        </w:rPr>
        <w:t xml:space="preserve"> Operational concepts include high level operational modes or states, operational scenarios, potential use cases, or usage within a proposed business strategy. These concepts enable feasibility analysis and evaluation of alternatives. These concepts are fu</w:t>
      </w:r>
      <w:r>
        <w:rPr>
          <w:rFonts w:ascii="Arial" w:eastAsia="Arial" w:hAnsi="Arial"/>
          <w:sz w:val="18"/>
        </w:rPr>
        <w:t>rther refined within the Stakeholder Needs and Requirements Definition process.</w:t>
      </w:r>
    </w:p>
    <w:p w:rsidR="00000000" w:rsidRDefault="00AB18D1">
      <w:pPr>
        <w:spacing w:line="204" w:lineRule="exact"/>
        <w:rPr>
          <w:rFonts w:ascii="Times New Roman" w:eastAsia="Times New Roman" w:hAnsi="Times New Roman"/>
        </w:rPr>
      </w:pPr>
    </w:p>
    <w:p w:rsidR="00000000" w:rsidRDefault="00AB18D1">
      <w:pPr>
        <w:spacing w:line="255" w:lineRule="auto"/>
        <w:ind w:left="840"/>
        <w:jc w:val="both"/>
        <w:rPr>
          <w:rFonts w:ascii="Arial" w:eastAsia="Arial" w:hAnsi="Arial"/>
          <w:sz w:val="18"/>
        </w:rPr>
      </w:pPr>
      <w:r>
        <w:rPr>
          <w:rFonts w:ascii="Arial" w:eastAsia="Arial" w:hAnsi="Arial"/>
          <w:sz w:val="18"/>
        </w:rPr>
        <w:t>NOTE 3 The operating environment may be known to have vulnerabilities associated with specific security threats and safety hazards. These vulnerabilities need to be understood</w:t>
      </w:r>
      <w:r>
        <w:rPr>
          <w:rFonts w:ascii="Arial" w:eastAsia="Arial" w:hAnsi="Arial"/>
          <w:sz w:val="18"/>
        </w:rPr>
        <w:t xml:space="preserve"> in association with the product under development. The system and human interfaces are an element of the system assurance context and related vulnerabilities are examined in the context of mission critical threads.</w:t>
      </w:r>
    </w:p>
    <w:p w:rsidR="00000000" w:rsidRDefault="00AB18D1">
      <w:pPr>
        <w:spacing w:line="194" w:lineRule="exact"/>
        <w:rPr>
          <w:rFonts w:ascii="Times New Roman" w:eastAsia="Times New Roman" w:hAnsi="Times New Roman"/>
        </w:rPr>
      </w:pPr>
    </w:p>
    <w:p w:rsidR="00000000" w:rsidRDefault="00AB18D1" w:rsidP="00AB18D1">
      <w:pPr>
        <w:numPr>
          <w:ilvl w:val="0"/>
          <w:numId w:val="175"/>
        </w:numPr>
        <w:tabs>
          <w:tab w:val="left" w:pos="1580"/>
        </w:tabs>
        <w:spacing w:line="0" w:lineRule="atLeast"/>
        <w:ind w:left="1580" w:hanging="686"/>
        <w:rPr>
          <w:rFonts w:ascii="Arial" w:eastAsia="Arial" w:hAnsi="Arial"/>
          <w:sz w:val="18"/>
        </w:rPr>
      </w:pPr>
      <w:r>
        <w:rPr>
          <w:rFonts w:ascii="Arial" w:eastAsia="Arial" w:hAnsi="Arial"/>
        </w:rPr>
        <w:t>Identify candidate alternative solution</w:t>
      </w:r>
      <w:r>
        <w:rPr>
          <w:rFonts w:ascii="Arial" w:eastAsia="Arial" w:hAnsi="Arial"/>
        </w:rPr>
        <w:t xml:space="preserve"> classes that span the potential solution space.</w:t>
      </w:r>
    </w:p>
    <w:p w:rsidR="00000000" w:rsidRDefault="00AB18D1">
      <w:pPr>
        <w:spacing w:line="246" w:lineRule="exact"/>
        <w:rPr>
          <w:rFonts w:ascii="Times New Roman" w:eastAsia="Times New Roman" w:hAnsi="Times New Roman"/>
        </w:rPr>
      </w:pPr>
    </w:p>
    <w:p w:rsidR="00000000" w:rsidRDefault="00AB18D1">
      <w:pPr>
        <w:spacing w:line="250" w:lineRule="auto"/>
        <w:ind w:left="840"/>
        <w:jc w:val="both"/>
        <w:rPr>
          <w:rFonts w:ascii="Arial" w:eastAsia="Arial" w:hAnsi="Arial"/>
          <w:sz w:val="18"/>
        </w:rPr>
      </w:pPr>
      <w:r>
        <w:rPr>
          <w:rFonts w:ascii="Arial" w:eastAsia="Arial" w:hAnsi="Arial"/>
          <w:sz w:val="18"/>
        </w:rPr>
        <w:t>NOTE These may range from simple operational changes to various system developments or modifications. The solution space can include the identification of existing systems, products, and services that can a</w:t>
      </w:r>
      <w:r>
        <w:rPr>
          <w:rFonts w:ascii="Arial" w:eastAsia="Arial" w:hAnsi="Arial"/>
          <w:sz w:val="18"/>
        </w:rPr>
        <w:t>ddress the need for operational or functional modifications. This includes deducing what potential expected services will be needed. The solution space characterization often invokes the Architecture Definition process for a user architecture viewpoint res</w:t>
      </w:r>
      <w:r>
        <w:rPr>
          <w:rFonts w:ascii="Arial" w:eastAsia="Arial" w:hAnsi="Arial"/>
          <w:sz w:val="18"/>
        </w:rPr>
        <w:t>ulting in architecture views (e.g., capability views, program views and operational views) as proposed by ISO/IEC 42010.</w:t>
      </w:r>
    </w:p>
    <w:p w:rsidR="00000000" w:rsidRDefault="00AB18D1">
      <w:pPr>
        <w:spacing w:line="198" w:lineRule="exact"/>
        <w:rPr>
          <w:rFonts w:ascii="Times New Roman" w:eastAsia="Times New Roman" w:hAnsi="Times New Roman"/>
        </w:rPr>
      </w:pPr>
    </w:p>
    <w:p w:rsidR="00000000" w:rsidRDefault="00AB18D1" w:rsidP="00AB18D1">
      <w:pPr>
        <w:numPr>
          <w:ilvl w:val="0"/>
          <w:numId w:val="176"/>
        </w:numPr>
        <w:tabs>
          <w:tab w:val="left" w:pos="860"/>
        </w:tabs>
        <w:spacing w:line="0" w:lineRule="atLeast"/>
        <w:ind w:left="860" w:hanging="366"/>
        <w:rPr>
          <w:rFonts w:ascii="Arial" w:eastAsia="Arial" w:hAnsi="Arial"/>
        </w:rPr>
      </w:pPr>
      <w:r>
        <w:rPr>
          <w:rFonts w:ascii="Arial" w:eastAsia="Arial" w:hAnsi="Arial"/>
          <w:b/>
        </w:rPr>
        <w:t xml:space="preserve">Evaluate alternative solution classes.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176"/>
        </w:numPr>
        <w:tabs>
          <w:tab w:val="left" w:pos="1580"/>
        </w:tabs>
        <w:spacing w:line="0" w:lineRule="atLeast"/>
        <w:ind w:left="1580" w:hanging="686"/>
        <w:rPr>
          <w:rFonts w:ascii="Arial" w:eastAsia="Arial" w:hAnsi="Arial"/>
          <w:sz w:val="18"/>
        </w:rPr>
      </w:pPr>
      <w:r>
        <w:rPr>
          <w:rFonts w:ascii="Arial" w:eastAsia="Arial" w:hAnsi="Arial"/>
        </w:rPr>
        <w:t>Assess each alternative solution class.</w:t>
      </w:r>
    </w:p>
    <w:p w:rsidR="00000000" w:rsidRDefault="00AB18D1">
      <w:pPr>
        <w:tabs>
          <w:tab w:val="left" w:pos="1580"/>
        </w:tabs>
        <w:spacing w:line="0" w:lineRule="atLeast"/>
        <w:ind w:left="1580" w:hanging="686"/>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69" w:lineRule="exact"/>
        <w:rPr>
          <w:rFonts w:ascii="Times New Roman" w:eastAsia="Times New Roman" w:hAnsi="Times New Roman"/>
        </w:rPr>
      </w:pPr>
    </w:p>
    <w:tbl>
      <w:tblPr>
        <w:tblW w:w="0" w:type="auto"/>
        <w:tblInd w:w="803" w:type="dxa"/>
        <w:tblLayout w:type="fixed"/>
        <w:tblCellMar>
          <w:top w:w="0" w:type="dxa"/>
          <w:left w:w="0" w:type="dxa"/>
          <w:bottom w:w="0" w:type="dxa"/>
          <w:right w:w="0" w:type="dxa"/>
        </w:tblCellMar>
        <w:tblLook w:val="0000" w:firstRow="0" w:lastRow="0" w:firstColumn="0" w:lastColumn="0" w:noHBand="0" w:noVBand="0"/>
      </w:tblPr>
      <w:tblGrid>
        <w:gridCol w:w="746"/>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spacing w:line="245" w:lineRule="exact"/>
        <w:rPr>
          <w:rFonts w:ascii="Times New Roman" w:eastAsia="Times New Roman" w:hAnsi="Times New Roman"/>
        </w:rPr>
      </w:pPr>
      <w:r>
        <w:rPr>
          <w:rFonts w:ascii="Courier New" w:eastAsia="Courier New" w:hAnsi="Courier New"/>
          <w:sz w:val="5"/>
        </w:rPr>
        <w:br w:type="column"/>
      </w:r>
    </w:p>
    <w:p w:rsidR="00000000" w:rsidRDefault="00AB18D1">
      <w:pPr>
        <w:spacing w:line="261" w:lineRule="auto"/>
        <w:jc w:val="both"/>
        <w:rPr>
          <w:rFonts w:ascii="Arial" w:eastAsia="Arial" w:hAnsi="Arial"/>
          <w:sz w:val="18"/>
        </w:rPr>
      </w:pPr>
      <w:r>
        <w:rPr>
          <w:rFonts w:ascii="Arial" w:eastAsia="Arial" w:hAnsi="Arial"/>
          <w:sz w:val="18"/>
        </w:rPr>
        <w:t>NOTE 1 Each alternative solution class is assessed against defined criteria that are established based on the organization's strategy. Feasibility of the solution class is one key decision criteria. The Por</w:t>
      </w:r>
      <w:r>
        <w:rPr>
          <w:rFonts w:ascii="Arial" w:eastAsia="Arial" w:hAnsi="Arial"/>
          <w:sz w:val="18"/>
        </w:rPr>
        <w:t>tfolio Management process provides some criteria to be considered.</w:t>
      </w:r>
    </w:p>
    <w:p w:rsidR="00000000" w:rsidRDefault="00AB18D1">
      <w:pPr>
        <w:spacing w:line="195" w:lineRule="exact"/>
        <w:rPr>
          <w:rFonts w:ascii="Times New Roman" w:eastAsia="Times New Roman" w:hAnsi="Times New Roman"/>
        </w:rPr>
      </w:pPr>
    </w:p>
    <w:p w:rsidR="00000000" w:rsidRDefault="00AB18D1">
      <w:pPr>
        <w:spacing w:line="255" w:lineRule="auto"/>
        <w:jc w:val="both"/>
        <w:rPr>
          <w:rFonts w:ascii="Arial" w:eastAsia="Arial" w:hAnsi="Arial"/>
          <w:sz w:val="18"/>
        </w:rPr>
      </w:pPr>
      <w:r>
        <w:rPr>
          <w:rFonts w:ascii="Arial" w:eastAsia="Arial" w:hAnsi="Arial"/>
          <w:sz w:val="18"/>
        </w:rPr>
        <w:t>NOTE 2 The System Analysis process is used to assess the value of each criterion for each alternative solution class. Structured affordability trade-offs are recommended. Including cost as</w:t>
      </w:r>
      <w:r>
        <w:rPr>
          <w:rFonts w:ascii="Arial" w:eastAsia="Arial" w:hAnsi="Arial"/>
          <w:sz w:val="18"/>
        </w:rPr>
        <w:t xml:space="preserve"> a criterion will aid affordability decisions. The assessment of alternatives can include modeling, simulation, analytical techniques, or expert judgment to understand the risks, feasibility and value of the alternative candidate solution classes.</w:t>
      </w:r>
    </w:p>
    <w:p w:rsidR="00000000" w:rsidRDefault="00AB18D1">
      <w:pPr>
        <w:spacing w:line="194" w:lineRule="exact"/>
        <w:rPr>
          <w:rFonts w:ascii="Times New Roman" w:eastAsia="Times New Roman" w:hAnsi="Times New Roman"/>
        </w:rPr>
      </w:pPr>
    </w:p>
    <w:p w:rsidR="00000000" w:rsidRDefault="00AB18D1" w:rsidP="00AB18D1">
      <w:pPr>
        <w:numPr>
          <w:ilvl w:val="0"/>
          <w:numId w:val="177"/>
        </w:numPr>
        <w:tabs>
          <w:tab w:val="left" w:pos="720"/>
        </w:tabs>
        <w:spacing w:line="0" w:lineRule="atLeast"/>
        <w:ind w:left="720" w:hanging="686"/>
        <w:rPr>
          <w:rFonts w:ascii="Arial" w:eastAsia="Arial" w:hAnsi="Arial"/>
          <w:sz w:val="18"/>
        </w:rPr>
      </w:pPr>
      <w:r>
        <w:rPr>
          <w:rFonts w:ascii="Arial" w:eastAsia="Arial" w:hAnsi="Arial"/>
        </w:rPr>
        <w:t xml:space="preserve">Select </w:t>
      </w:r>
      <w:r>
        <w:rPr>
          <w:rFonts w:ascii="Arial" w:eastAsia="Arial" w:hAnsi="Arial"/>
        </w:rPr>
        <w:t>the preferred alternative solution class(es).</w:t>
      </w:r>
    </w:p>
    <w:p w:rsidR="00000000" w:rsidRDefault="00AB18D1">
      <w:pPr>
        <w:spacing w:line="246" w:lineRule="exact"/>
        <w:rPr>
          <w:rFonts w:ascii="Times New Roman" w:eastAsia="Times New Roman" w:hAnsi="Times New Roman"/>
        </w:rPr>
      </w:pPr>
    </w:p>
    <w:p w:rsidR="00000000" w:rsidRDefault="00AB18D1">
      <w:pPr>
        <w:spacing w:line="261" w:lineRule="auto"/>
        <w:jc w:val="both"/>
        <w:rPr>
          <w:rFonts w:ascii="Arial" w:eastAsia="Arial" w:hAnsi="Arial"/>
          <w:sz w:val="18"/>
        </w:rPr>
      </w:pPr>
      <w:r>
        <w:rPr>
          <w:rFonts w:ascii="Arial" w:eastAsia="Arial" w:hAnsi="Arial"/>
          <w:sz w:val="18"/>
        </w:rPr>
        <w:t xml:space="preserve">NOTE The Decision Management process is used to evaluate alternatives and to guide selection. Selected alternatives are validated in the context of the organization's strategy. Feedback on risks, feasibility, </w:t>
      </w:r>
      <w:r>
        <w:rPr>
          <w:rFonts w:ascii="Arial" w:eastAsia="Arial" w:hAnsi="Arial"/>
          <w:sz w:val="18"/>
        </w:rPr>
        <w:t>market factors, and alternatives is provided for use in updating the organization's strategy.</w:t>
      </w:r>
    </w:p>
    <w:p w:rsidR="00000000" w:rsidRDefault="00AB18D1">
      <w:pPr>
        <w:spacing w:line="261" w:lineRule="auto"/>
        <w:jc w:val="both"/>
        <w:rPr>
          <w:rFonts w:ascii="Arial" w:eastAsia="Arial" w:hAnsi="Arial"/>
          <w:sz w:val="18"/>
        </w:rPr>
        <w:sectPr w:rsidR="00000000">
          <w:type w:val="continuous"/>
          <w:pgSz w:w="11900" w:h="16840"/>
          <w:pgMar w:top="660" w:right="1404" w:bottom="0" w:left="240" w:header="0" w:footer="0" w:gutter="0"/>
          <w:cols w:num="2" w:space="0" w:equalWidth="0">
            <w:col w:w="859" w:space="1"/>
            <w:col w:w="9400"/>
          </w:cols>
          <w:docGrid w:linePitch="360"/>
        </w:sectPr>
      </w:pPr>
    </w:p>
    <w:p w:rsidR="00000000" w:rsidRDefault="00AB18D1">
      <w:pPr>
        <w:spacing w:line="18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e)</w:t>
      </w:r>
      <w:r>
        <w:rPr>
          <w:rFonts w:ascii="Times New Roman" w:eastAsia="Times New Roman" w:hAnsi="Times New Roman"/>
        </w:rPr>
        <w:tab/>
      </w:r>
      <w:r>
        <w:rPr>
          <w:rFonts w:ascii="Arial" w:eastAsia="Arial" w:hAnsi="Arial"/>
          <w:b/>
        </w:rPr>
        <w:t>Manage the business or mission analysis</w:t>
      </w:r>
      <w:r>
        <w:rPr>
          <w:rFonts w:ascii="Arial" w:eastAsia="Arial" w:hAnsi="Arial"/>
        </w:rPr>
        <w:t>. 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78"/>
        </w:numPr>
        <w:tabs>
          <w:tab w:val="left" w:pos="1580"/>
        </w:tabs>
        <w:spacing w:line="0" w:lineRule="atLeast"/>
        <w:ind w:left="1580" w:hanging="686"/>
        <w:rPr>
          <w:rFonts w:ascii="Arial" w:eastAsia="Arial" w:hAnsi="Arial"/>
        </w:rPr>
      </w:pPr>
      <w:r>
        <w:rPr>
          <w:rFonts w:ascii="Arial" w:eastAsia="Arial" w:hAnsi="Arial"/>
        </w:rPr>
        <w:t>Maintain traceability of business or mission analysis.</w:t>
      </w:r>
    </w:p>
    <w:p w:rsidR="00000000" w:rsidRDefault="00AB18D1">
      <w:pPr>
        <w:spacing w:line="245"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Through</w:t>
      </w:r>
      <w:r>
        <w:rPr>
          <w:rFonts w:ascii="Arial" w:eastAsia="Arial" w:hAnsi="Arial"/>
          <w:sz w:val="18"/>
        </w:rPr>
        <w:t xml:space="preserve"> the life cycle, bi-directional traceability is maintained between the business and mission problems and opportunities and the preferred alternative solution classes with the organizational strategy, stakeholder needs and requirements, and system analysis </w:t>
      </w:r>
      <w:r>
        <w:rPr>
          <w:rFonts w:ascii="Arial" w:eastAsia="Arial" w:hAnsi="Arial"/>
          <w:sz w:val="18"/>
        </w:rPr>
        <w:t>results supporting decisions.</w:t>
      </w:r>
    </w:p>
    <w:p w:rsidR="00000000" w:rsidRDefault="00AB18D1">
      <w:pPr>
        <w:spacing w:line="189" w:lineRule="exact"/>
        <w:rPr>
          <w:rFonts w:ascii="Times New Roman" w:eastAsia="Times New Roman" w:hAnsi="Times New Roman"/>
        </w:rPr>
      </w:pPr>
    </w:p>
    <w:p w:rsidR="00000000" w:rsidRDefault="00AB18D1" w:rsidP="00AB18D1">
      <w:pPr>
        <w:numPr>
          <w:ilvl w:val="0"/>
          <w:numId w:val="179"/>
        </w:numPr>
        <w:tabs>
          <w:tab w:val="left" w:pos="1580"/>
        </w:tabs>
        <w:spacing w:line="0" w:lineRule="atLeast"/>
        <w:ind w:left="1580" w:hanging="686"/>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 xml:space="preserve">NOTE The Configuration Management process is used to establish and maintain configuration items and baselines. This process (Business or Mission Analysis) </w:t>
      </w:r>
      <w:r>
        <w:rPr>
          <w:rFonts w:ascii="Arial" w:eastAsia="Arial" w:hAnsi="Arial"/>
          <w:sz w:val="18"/>
        </w:rPr>
        <w:t>identifies candidates for the baseline, and then provides the information items to CM.</w:t>
      </w:r>
    </w:p>
    <w:p w:rsidR="00000000" w:rsidRDefault="00AB18D1">
      <w:pPr>
        <w:spacing w:line="261" w:lineRule="auto"/>
        <w:ind w:left="900"/>
        <w:jc w:val="both"/>
        <w:rPr>
          <w:rFonts w:ascii="Arial" w:eastAsia="Arial" w:hAnsi="Arial"/>
          <w:sz w:val="18"/>
        </w:rPr>
        <w:sectPr w:rsidR="00000000">
          <w:type w:val="continuous"/>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4"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50</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 xml:space="preserve">Provided by IHS under license with various National Standards Bodies No reproduction or networking </w:t>
      </w:r>
      <w:r>
        <w:rPr>
          <w:rFonts w:ascii="Arial" w:eastAsia="Arial" w:hAnsi="Arial"/>
          <w:sz w:val="10"/>
        </w:rPr>
        <w:t>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4"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200" w:lineRule="exact"/>
        <w:rPr>
          <w:rFonts w:ascii="Times New Roman" w:eastAsia="Times New Roman" w:hAnsi="Times New Roman"/>
        </w:rPr>
      </w:pPr>
      <w:bookmarkStart w:id="59" w:name="page59"/>
      <w:bookmarkEnd w:id="59"/>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0" w:lineRule="exact"/>
        <w:rPr>
          <w:rFonts w:ascii="Times New Roman" w:eastAsia="Times New Roman" w:hAnsi="Times New Roman"/>
        </w:rPr>
      </w:pPr>
    </w:p>
    <w:tbl>
      <w:tblPr>
        <w:tblW w:w="0" w:type="auto"/>
        <w:tblInd w:w="723" w:type="dxa"/>
        <w:tblLayout w:type="fixed"/>
        <w:tblCellMar>
          <w:top w:w="0" w:type="dxa"/>
          <w:left w:w="0" w:type="dxa"/>
          <w:bottom w:w="0" w:type="dxa"/>
          <w:right w:w="0" w:type="dxa"/>
        </w:tblCellMar>
        <w:tblLook w:val="0000" w:firstRow="0" w:lastRow="0" w:firstColumn="0" w:lastColumn="0" w:noHBand="0" w:noVBand="0"/>
      </w:tblPr>
      <w:tblGrid>
        <w:gridCol w:w="666"/>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spacing w:line="0" w:lineRule="atLeast"/>
        <w:ind w:left="6868"/>
        <w:rPr>
          <w:rFonts w:ascii="Arial" w:eastAsia="Arial" w:hAnsi="Arial"/>
          <w:b/>
          <w:sz w:val="22"/>
        </w:rPr>
      </w:pPr>
      <w:r>
        <w:rPr>
          <w:rFonts w:ascii="Courier New" w:eastAsia="Courier New" w:hAnsi="Courier New"/>
          <w:sz w:val="5"/>
        </w:rPr>
        <w:br w:type="column"/>
      </w:r>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647"/>
        </w:tabs>
        <w:spacing w:line="0" w:lineRule="atLeast"/>
        <w:ind w:left="8"/>
        <w:rPr>
          <w:rFonts w:ascii="Arial" w:eastAsia="Arial" w:hAnsi="Arial"/>
          <w:b/>
          <w:sz w:val="19"/>
        </w:rPr>
      </w:pPr>
      <w:r>
        <w:rPr>
          <w:rFonts w:ascii="Arial" w:eastAsia="Arial" w:hAnsi="Arial"/>
          <w:b/>
        </w:rPr>
        <w:t>6.4.2</w:t>
      </w:r>
      <w:r>
        <w:rPr>
          <w:rFonts w:ascii="Times New Roman" w:eastAsia="Times New Roman" w:hAnsi="Times New Roman"/>
        </w:rPr>
        <w:tab/>
      </w:r>
      <w:r>
        <w:rPr>
          <w:rFonts w:ascii="Arial" w:eastAsia="Arial" w:hAnsi="Arial"/>
          <w:b/>
          <w:sz w:val="19"/>
        </w:rPr>
        <w:t>Stakeholder needs and requirements definition process</w:t>
      </w:r>
    </w:p>
    <w:p w:rsidR="00000000" w:rsidRDefault="00AB18D1">
      <w:pPr>
        <w:spacing w:line="240" w:lineRule="exact"/>
        <w:rPr>
          <w:rFonts w:ascii="Times New Roman" w:eastAsia="Times New Roman" w:hAnsi="Times New Roman"/>
        </w:rPr>
      </w:pPr>
    </w:p>
    <w:p w:rsidR="00000000" w:rsidRDefault="00AB18D1">
      <w:pPr>
        <w:tabs>
          <w:tab w:val="left" w:pos="927"/>
        </w:tabs>
        <w:spacing w:line="0" w:lineRule="atLeast"/>
        <w:ind w:left="8"/>
        <w:rPr>
          <w:rFonts w:ascii="Arial" w:eastAsia="Arial" w:hAnsi="Arial"/>
          <w:b/>
          <w:sz w:val="19"/>
        </w:rPr>
      </w:pPr>
      <w:r>
        <w:rPr>
          <w:rFonts w:ascii="Arial" w:eastAsia="Arial" w:hAnsi="Arial"/>
          <w:b/>
        </w:rPr>
        <w:t>6.4.2.1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8" w:lineRule="auto"/>
        <w:ind w:left="8"/>
        <w:jc w:val="both"/>
        <w:rPr>
          <w:rFonts w:ascii="Arial" w:eastAsia="Arial" w:hAnsi="Arial"/>
        </w:rPr>
      </w:pPr>
      <w:r>
        <w:rPr>
          <w:rFonts w:ascii="Arial" w:eastAsia="Arial" w:hAnsi="Arial"/>
        </w:rPr>
        <w:t xml:space="preserve">The purpose of the Stakeholder Needs and Requirements Definition process is to define the stakeholder requirements </w:t>
      </w:r>
      <w:r>
        <w:rPr>
          <w:rFonts w:ascii="Arial" w:eastAsia="Arial" w:hAnsi="Arial"/>
        </w:rPr>
        <w:t>for a system that can provide the capabilities needed by users and other stakeholders in a defined environment.</w:t>
      </w:r>
    </w:p>
    <w:p w:rsidR="00000000" w:rsidRDefault="00AB18D1">
      <w:pPr>
        <w:spacing w:line="189" w:lineRule="exact"/>
        <w:rPr>
          <w:rFonts w:ascii="Times New Roman" w:eastAsia="Times New Roman" w:hAnsi="Times New Roman"/>
        </w:rPr>
      </w:pPr>
    </w:p>
    <w:p w:rsidR="00000000" w:rsidRDefault="00AB18D1">
      <w:pPr>
        <w:spacing w:line="249" w:lineRule="auto"/>
        <w:ind w:left="8"/>
        <w:jc w:val="both"/>
        <w:rPr>
          <w:rFonts w:ascii="Arial" w:eastAsia="Arial" w:hAnsi="Arial"/>
        </w:rPr>
      </w:pPr>
      <w:r>
        <w:rPr>
          <w:rFonts w:ascii="Arial" w:eastAsia="Arial" w:hAnsi="Arial"/>
        </w:rPr>
        <w:t>It identifies stakeholders, or stakeholder classes, involved with the system throughout its life cycle, and their needs. It analyzes and transf</w:t>
      </w:r>
      <w:r>
        <w:rPr>
          <w:rFonts w:ascii="Arial" w:eastAsia="Arial" w:hAnsi="Arial"/>
        </w:rPr>
        <w:t>orms these needs into a common set of stakeholder requirements that express the intended interaction the system will have with its operational environment and that are the reference against which each resulting operational capability is validated. The stak</w:t>
      </w:r>
      <w:r>
        <w:rPr>
          <w:rFonts w:ascii="Arial" w:eastAsia="Arial" w:hAnsi="Arial"/>
        </w:rPr>
        <w:t>eholder requirements are defined considering the context of the system-of-interest with the interoperating systems and enabling systems.</w:t>
      </w:r>
    </w:p>
    <w:p w:rsidR="00000000" w:rsidRDefault="00AB18D1">
      <w:pPr>
        <w:spacing w:line="195" w:lineRule="exact"/>
        <w:rPr>
          <w:rFonts w:ascii="Times New Roman" w:eastAsia="Times New Roman" w:hAnsi="Times New Roman"/>
        </w:rPr>
      </w:pPr>
    </w:p>
    <w:p w:rsidR="00000000" w:rsidRDefault="00AB18D1">
      <w:pPr>
        <w:tabs>
          <w:tab w:val="left" w:pos="927"/>
        </w:tabs>
        <w:spacing w:line="0" w:lineRule="atLeast"/>
        <w:ind w:left="8"/>
        <w:rPr>
          <w:rFonts w:ascii="Arial" w:eastAsia="Arial" w:hAnsi="Arial"/>
          <w:b/>
        </w:rPr>
      </w:pPr>
      <w:r>
        <w:rPr>
          <w:rFonts w:ascii="Arial" w:eastAsia="Arial" w:hAnsi="Arial"/>
          <w:b/>
        </w:rPr>
        <w:t>6.4.2.2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8"/>
        <w:rPr>
          <w:rFonts w:ascii="Arial" w:eastAsia="Arial" w:hAnsi="Arial"/>
        </w:rPr>
      </w:pPr>
      <w:r>
        <w:rPr>
          <w:rFonts w:ascii="Arial" w:eastAsia="Arial" w:hAnsi="Arial"/>
        </w:rPr>
        <w:t>As a result of the successful implementation of the Stakeholder Needs and Requirements Definition pr</w:t>
      </w:r>
      <w:r>
        <w:rPr>
          <w:rFonts w:ascii="Arial" w:eastAsia="Arial" w:hAnsi="Arial"/>
        </w:rPr>
        <w:t>ocess:</w:t>
      </w:r>
    </w:p>
    <w:p w:rsidR="00000000" w:rsidRDefault="00AB18D1">
      <w:pPr>
        <w:spacing w:line="240" w:lineRule="exact"/>
        <w:rPr>
          <w:rFonts w:ascii="Times New Roman" w:eastAsia="Times New Roman" w:hAnsi="Times New Roman"/>
        </w:rPr>
      </w:pPr>
    </w:p>
    <w:p w:rsidR="00000000" w:rsidRDefault="00AB18D1" w:rsidP="00AB18D1">
      <w:pPr>
        <w:numPr>
          <w:ilvl w:val="0"/>
          <w:numId w:val="180"/>
        </w:numPr>
        <w:spacing w:line="0" w:lineRule="atLeast"/>
        <w:ind w:left="368" w:hanging="368"/>
        <w:rPr>
          <w:rFonts w:ascii="Arial" w:eastAsia="Arial" w:hAnsi="Arial"/>
        </w:rPr>
      </w:pPr>
      <w:r>
        <w:rPr>
          <w:rFonts w:ascii="Arial" w:eastAsia="Arial" w:hAnsi="Arial"/>
        </w:rPr>
        <w:t>Stakeholders of the system are identified.</w:t>
      </w:r>
    </w:p>
    <w:p w:rsidR="00000000" w:rsidRDefault="00AB18D1">
      <w:pPr>
        <w:spacing w:line="240" w:lineRule="exact"/>
        <w:rPr>
          <w:rFonts w:ascii="Arial" w:eastAsia="Arial" w:hAnsi="Arial"/>
        </w:rPr>
      </w:pPr>
    </w:p>
    <w:p w:rsidR="00000000" w:rsidRDefault="00AB18D1" w:rsidP="00AB18D1">
      <w:pPr>
        <w:numPr>
          <w:ilvl w:val="0"/>
          <w:numId w:val="180"/>
        </w:numPr>
        <w:spacing w:line="275" w:lineRule="auto"/>
        <w:ind w:left="368" w:hanging="368"/>
        <w:rPr>
          <w:rFonts w:ascii="Arial" w:eastAsia="Arial" w:hAnsi="Arial"/>
        </w:rPr>
      </w:pPr>
      <w:r>
        <w:rPr>
          <w:rFonts w:ascii="Arial" w:eastAsia="Arial" w:hAnsi="Arial"/>
        </w:rPr>
        <w:t>Required characteristics and context of use of capabilities and concepts in the life cycle stages, including operational concepts, are defined.</w:t>
      </w:r>
    </w:p>
    <w:p w:rsidR="00000000" w:rsidRDefault="00AB18D1">
      <w:pPr>
        <w:spacing w:line="172"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Constraints on a system are identified.</w:t>
      </w:r>
    </w:p>
    <w:p w:rsidR="00000000" w:rsidRDefault="00AB18D1">
      <w:pPr>
        <w:spacing w:line="240"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 xml:space="preserve">Stakeholder needs </w:t>
      </w:r>
      <w:r>
        <w:rPr>
          <w:rFonts w:ascii="Arial" w:eastAsia="Arial" w:hAnsi="Arial"/>
        </w:rPr>
        <w:t>are defined.</w:t>
      </w:r>
    </w:p>
    <w:p w:rsidR="00000000" w:rsidRDefault="00AB18D1">
      <w:pPr>
        <w:spacing w:line="239"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Stakeholder needs are prioritized and transformed into clearly defined stakeholder requirements.</w:t>
      </w:r>
    </w:p>
    <w:p w:rsidR="00000000" w:rsidRDefault="00AB18D1">
      <w:pPr>
        <w:spacing w:line="240"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Critical performance measures are defined.</w:t>
      </w:r>
    </w:p>
    <w:p w:rsidR="00000000" w:rsidRDefault="00AB18D1">
      <w:pPr>
        <w:spacing w:line="240" w:lineRule="exact"/>
        <w:rPr>
          <w:rFonts w:ascii="Arial" w:eastAsia="Arial" w:hAnsi="Arial"/>
        </w:rPr>
      </w:pPr>
    </w:p>
    <w:p w:rsidR="00000000" w:rsidRDefault="00AB18D1" w:rsidP="00AB18D1">
      <w:pPr>
        <w:numPr>
          <w:ilvl w:val="0"/>
          <w:numId w:val="180"/>
        </w:numPr>
        <w:spacing w:line="275" w:lineRule="auto"/>
        <w:ind w:left="368" w:hanging="367"/>
        <w:rPr>
          <w:rFonts w:ascii="Arial" w:eastAsia="Arial" w:hAnsi="Arial"/>
        </w:rPr>
      </w:pPr>
      <w:r>
        <w:rPr>
          <w:rFonts w:ascii="Arial" w:eastAsia="Arial" w:hAnsi="Arial"/>
        </w:rPr>
        <w:t>Stakeholder agreement that their needs and expectations are reflected adequately in the requirements</w:t>
      </w:r>
      <w:r>
        <w:rPr>
          <w:rFonts w:ascii="Arial" w:eastAsia="Arial" w:hAnsi="Arial"/>
        </w:rPr>
        <w:t xml:space="preserve"> is achieved.</w:t>
      </w:r>
    </w:p>
    <w:p w:rsidR="00000000" w:rsidRDefault="00AB18D1">
      <w:pPr>
        <w:spacing w:line="172"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Any enabling systems or services needed for stakeholder needs and requirements are available.</w:t>
      </w:r>
    </w:p>
    <w:p w:rsidR="00000000" w:rsidRDefault="00AB18D1">
      <w:pPr>
        <w:spacing w:line="240" w:lineRule="exact"/>
        <w:rPr>
          <w:rFonts w:ascii="Arial" w:eastAsia="Arial" w:hAnsi="Arial"/>
        </w:rPr>
      </w:pPr>
    </w:p>
    <w:p w:rsidR="00000000" w:rsidRDefault="00AB18D1" w:rsidP="00AB18D1">
      <w:pPr>
        <w:numPr>
          <w:ilvl w:val="0"/>
          <w:numId w:val="180"/>
        </w:numPr>
        <w:spacing w:line="0" w:lineRule="atLeast"/>
        <w:ind w:left="368" w:hanging="367"/>
        <w:rPr>
          <w:rFonts w:ascii="Arial" w:eastAsia="Arial" w:hAnsi="Arial"/>
        </w:rPr>
      </w:pPr>
      <w:r>
        <w:rPr>
          <w:rFonts w:ascii="Arial" w:eastAsia="Arial" w:hAnsi="Arial"/>
        </w:rPr>
        <w:t>Traceability of stakeholder requirements to stakeholders and their needs is established.</w:t>
      </w:r>
    </w:p>
    <w:p w:rsidR="00000000" w:rsidRDefault="00AB18D1">
      <w:pPr>
        <w:spacing w:line="236" w:lineRule="exact"/>
        <w:rPr>
          <w:rFonts w:ascii="Times New Roman" w:eastAsia="Times New Roman" w:hAnsi="Times New Roman"/>
        </w:rPr>
      </w:pPr>
    </w:p>
    <w:p w:rsidR="00000000" w:rsidRDefault="00AB18D1">
      <w:pPr>
        <w:tabs>
          <w:tab w:val="left" w:pos="927"/>
        </w:tabs>
        <w:spacing w:line="0" w:lineRule="atLeast"/>
        <w:ind w:left="8"/>
        <w:rPr>
          <w:rFonts w:ascii="Arial" w:eastAsia="Arial" w:hAnsi="Arial"/>
          <w:b/>
          <w:sz w:val="19"/>
        </w:rPr>
      </w:pPr>
      <w:r>
        <w:rPr>
          <w:rFonts w:ascii="Arial" w:eastAsia="Arial" w:hAnsi="Arial"/>
          <w:b/>
        </w:rPr>
        <w:t>6.4.2.3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7" w:lineRule="auto"/>
        <w:ind w:left="8"/>
        <w:rPr>
          <w:rFonts w:ascii="Arial" w:eastAsia="Arial" w:hAnsi="Arial"/>
        </w:rPr>
      </w:pPr>
      <w:r>
        <w:rPr>
          <w:rFonts w:ascii="Arial" w:eastAsia="Arial" w:hAnsi="Arial"/>
        </w:rPr>
        <w:t>The project shall implemen</w:t>
      </w:r>
      <w:r>
        <w:rPr>
          <w:rFonts w:ascii="Arial" w:eastAsia="Arial" w:hAnsi="Arial"/>
        </w:rPr>
        <w:t>t the following activities and tasks in accordance with applicable organization policies and procedures with respect to the Stakeholder Needs and Requirements Definition process.</w:t>
      </w:r>
    </w:p>
    <w:p w:rsidR="00000000" w:rsidRDefault="00AB18D1">
      <w:pPr>
        <w:spacing w:line="167" w:lineRule="exact"/>
        <w:rPr>
          <w:rFonts w:ascii="Times New Roman" w:eastAsia="Times New Roman" w:hAnsi="Times New Roman"/>
        </w:rPr>
      </w:pPr>
    </w:p>
    <w:p w:rsidR="00000000" w:rsidRDefault="00AB18D1" w:rsidP="00AB18D1">
      <w:pPr>
        <w:numPr>
          <w:ilvl w:val="0"/>
          <w:numId w:val="181"/>
        </w:numPr>
        <w:spacing w:line="278" w:lineRule="auto"/>
        <w:ind w:left="408" w:hanging="408"/>
        <w:rPr>
          <w:rFonts w:ascii="Arial" w:eastAsia="Arial" w:hAnsi="Arial"/>
        </w:rPr>
      </w:pPr>
      <w:r>
        <w:rPr>
          <w:rFonts w:ascii="Arial" w:eastAsia="Arial" w:hAnsi="Arial"/>
          <w:b/>
        </w:rPr>
        <w:t xml:space="preserve">Prepare for stakeholder needs and requirements definition. </w:t>
      </w:r>
      <w:r>
        <w:rPr>
          <w:rFonts w:ascii="Arial" w:eastAsia="Arial" w:hAnsi="Arial"/>
        </w:rPr>
        <w:t>This activity con</w:t>
      </w:r>
      <w:r>
        <w:rPr>
          <w:rFonts w:ascii="Arial" w:eastAsia="Arial" w:hAnsi="Arial"/>
        </w:rPr>
        <w:t>sists of the following</w:t>
      </w:r>
      <w:r>
        <w:rPr>
          <w:rFonts w:ascii="Arial" w:eastAsia="Arial" w:hAnsi="Arial"/>
          <w:b/>
        </w:rPr>
        <w:t xml:space="preserve"> </w:t>
      </w:r>
      <w:r>
        <w:rPr>
          <w:rFonts w:ascii="Arial" w:eastAsia="Arial" w:hAnsi="Arial"/>
        </w:rPr>
        <w:t>tasks:</w:t>
      </w:r>
    </w:p>
    <w:p w:rsidR="00000000" w:rsidRDefault="00AB18D1">
      <w:pPr>
        <w:spacing w:line="170" w:lineRule="exact"/>
        <w:rPr>
          <w:rFonts w:ascii="Times New Roman" w:eastAsia="Times New Roman" w:hAnsi="Times New Roman"/>
        </w:rPr>
      </w:pPr>
    </w:p>
    <w:p w:rsidR="00000000" w:rsidRDefault="00AB18D1" w:rsidP="00AB18D1">
      <w:pPr>
        <w:numPr>
          <w:ilvl w:val="0"/>
          <w:numId w:val="182"/>
        </w:numPr>
        <w:tabs>
          <w:tab w:val="left" w:pos="1088"/>
        </w:tabs>
        <w:spacing w:line="0" w:lineRule="atLeast"/>
        <w:ind w:left="1088" w:hanging="688"/>
        <w:rPr>
          <w:rFonts w:ascii="Arial" w:eastAsia="Arial" w:hAnsi="Arial"/>
        </w:rPr>
      </w:pPr>
      <w:r>
        <w:rPr>
          <w:rFonts w:ascii="Arial" w:eastAsia="Arial" w:hAnsi="Arial"/>
        </w:rPr>
        <w:t>Identify the stakeholders who have an interest in the system throughout its life cycle.</w:t>
      </w:r>
    </w:p>
    <w:p w:rsidR="00000000" w:rsidRDefault="00AB18D1">
      <w:pPr>
        <w:spacing w:line="245" w:lineRule="exact"/>
        <w:rPr>
          <w:rFonts w:ascii="Times New Roman" w:eastAsia="Times New Roman" w:hAnsi="Times New Roman"/>
        </w:rPr>
      </w:pPr>
    </w:p>
    <w:p w:rsidR="00000000" w:rsidRDefault="00AB18D1">
      <w:pPr>
        <w:spacing w:line="252" w:lineRule="auto"/>
        <w:ind w:left="348"/>
        <w:jc w:val="both"/>
        <w:rPr>
          <w:rFonts w:ascii="Arial" w:eastAsia="Arial" w:hAnsi="Arial"/>
          <w:sz w:val="18"/>
        </w:rPr>
      </w:pPr>
      <w:r>
        <w:rPr>
          <w:rFonts w:ascii="Arial" w:eastAsia="Arial" w:hAnsi="Arial"/>
          <w:sz w:val="18"/>
        </w:rPr>
        <w:t>NOTE This includes individuals and classes of stakeholders who are users, operators, supporters, developers, producers, trainers, mainta</w:t>
      </w:r>
      <w:r>
        <w:rPr>
          <w:rFonts w:ascii="Arial" w:eastAsia="Arial" w:hAnsi="Arial"/>
          <w:sz w:val="18"/>
        </w:rPr>
        <w:t>iners, disposers, acquirer and supplier organizations, parties responsible for external interfacing entities, regulatory bodies and others who have a legitimate interest in the system. Where direct communication is not practicable (e.g., for consumer produ</w:t>
      </w:r>
      <w:r>
        <w:rPr>
          <w:rFonts w:ascii="Arial" w:eastAsia="Arial" w:hAnsi="Arial"/>
          <w:sz w:val="18"/>
        </w:rPr>
        <w:t>cts and services), representatives or designated proxy stakeholders are selected.</w:t>
      </w:r>
    </w:p>
    <w:p w:rsidR="00000000" w:rsidRDefault="00AB18D1">
      <w:pPr>
        <w:spacing w:line="197" w:lineRule="exact"/>
        <w:rPr>
          <w:rFonts w:ascii="Times New Roman" w:eastAsia="Times New Roman" w:hAnsi="Times New Roman"/>
        </w:rPr>
      </w:pPr>
    </w:p>
    <w:p w:rsidR="00000000" w:rsidRDefault="00AB18D1" w:rsidP="00AB18D1">
      <w:pPr>
        <w:numPr>
          <w:ilvl w:val="0"/>
          <w:numId w:val="183"/>
        </w:numPr>
        <w:tabs>
          <w:tab w:val="left" w:pos="1088"/>
        </w:tabs>
        <w:spacing w:line="0" w:lineRule="atLeast"/>
        <w:ind w:left="1088" w:hanging="688"/>
        <w:rPr>
          <w:rFonts w:ascii="Arial" w:eastAsia="Arial" w:hAnsi="Arial"/>
        </w:rPr>
      </w:pPr>
      <w:r>
        <w:rPr>
          <w:rFonts w:ascii="Arial" w:eastAsia="Arial" w:hAnsi="Arial"/>
        </w:rPr>
        <w:t>Define the stakeholder needs and requirements definition strategy.</w:t>
      </w:r>
    </w:p>
    <w:p w:rsidR="00000000" w:rsidRDefault="00AB18D1">
      <w:pPr>
        <w:spacing w:line="246" w:lineRule="exact"/>
        <w:rPr>
          <w:rFonts w:ascii="Times New Roman" w:eastAsia="Times New Roman" w:hAnsi="Times New Roman"/>
        </w:rPr>
      </w:pPr>
    </w:p>
    <w:p w:rsidR="00000000" w:rsidRDefault="00AB18D1">
      <w:pPr>
        <w:spacing w:line="249" w:lineRule="auto"/>
        <w:ind w:left="348"/>
        <w:jc w:val="both"/>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Some stakeholders have interests that oppose the system or oppose each other. When the stakeholder i</w:t>
      </w:r>
      <w:r>
        <w:rPr>
          <w:rFonts w:ascii="Arial" w:eastAsia="Arial" w:hAnsi="Arial"/>
          <w:sz w:val="18"/>
        </w:rPr>
        <w:t>nterests oppose each other, but do not oppose the system, this process is intended to gain consensus among the stakeholder classes to establish a common set of acceptable requirements. The intent or desires of those that oppose the system, or detractors of</w:t>
      </w:r>
      <w:r>
        <w:rPr>
          <w:rFonts w:ascii="Arial" w:eastAsia="Arial" w:hAnsi="Arial"/>
          <w:sz w:val="18"/>
        </w:rPr>
        <w:t xml:space="preserve"> the system, are addressed through the Risk Management process, threat analyses of the System Analysis process, or the system requirements for security, adaptability, or resilience. In this case, the stakeholder needs are not satisfied, but rather addresse</w:t>
      </w:r>
      <w:r>
        <w:rPr>
          <w:rFonts w:ascii="Arial" w:eastAsia="Arial" w:hAnsi="Arial"/>
          <w:sz w:val="18"/>
        </w:rPr>
        <w:t>d in a manner to help ensure system assurance and integrity if actions from the detractors are encountered.</w:t>
      </w:r>
    </w:p>
    <w:p w:rsidR="00000000" w:rsidRDefault="00AB18D1">
      <w:pPr>
        <w:spacing w:line="249" w:lineRule="auto"/>
        <w:ind w:left="348"/>
        <w:jc w:val="both"/>
        <w:rPr>
          <w:rFonts w:ascii="Arial" w:eastAsia="Arial" w:hAnsi="Arial"/>
          <w:sz w:val="18"/>
        </w:rPr>
        <w:sectPr w:rsidR="00000000">
          <w:pgSz w:w="11900" w:h="16840"/>
          <w:pgMar w:top="660" w:right="724" w:bottom="0" w:left="240" w:header="0" w:footer="0" w:gutter="0"/>
          <w:cols w:num="2" w:space="0" w:equalWidth="0">
            <w:col w:w="779" w:space="393"/>
            <w:col w:w="9768"/>
          </w:cols>
          <w:docGrid w:linePitch="360"/>
        </w:sectPr>
      </w:pPr>
    </w:p>
    <w:p w:rsidR="00000000" w:rsidRDefault="00AB18D1">
      <w:pPr>
        <w:spacing w:line="27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51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w:t>
            </w:r>
            <w:r>
              <w:rPr>
                <w:rFonts w:ascii="Arial" w:eastAsia="Arial" w:hAnsi="Arial"/>
                <w:sz w:val="10"/>
              </w:rPr>
              <w:t>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60" w:name="page60"/>
      <w:bookmarkEnd w:id="60"/>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84"/>
        </w:numPr>
        <w:tabs>
          <w:tab w:val="left" w:pos="1580"/>
        </w:tabs>
        <w:spacing w:line="276" w:lineRule="auto"/>
        <w:ind w:left="1300" w:right="40" w:hanging="406"/>
        <w:rPr>
          <w:rFonts w:ascii="Arial" w:eastAsia="Arial" w:hAnsi="Arial"/>
        </w:rPr>
      </w:pPr>
      <w:r>
        <w:rPr>
          <w:rFonts w:ascii="Arial" w:eastAsia="Arial" w:hAnsi="Arial"/>
        </w:rPr>
        <w:t>Identify a</w:t>
      </w:r>
      <w:r>
        <w:rPr>
          <w:rFonts w:ascii="Arial" w:eastAsia="Arial" w:hAnsi="Arial"/>
        </w:rPr>
        <w:t>nd plan for the necessary enabling systems or services needed to support stakeholder needs and requirements definition.</w:t>
      </w:r>
    </w:p>
    <w:p w:rsidR="00000000" w:rsidRDefault="00AB18D1">
      <w:pPr>
        <w:spacing w:line="196" w:lineRule="exact"/>
        <w:rPr>
          <w:rFonts w:ascii="Times New Roman" w:eastAsia="Times New Roman" w:hAnsi="Times New Roman"/>
        </w:rPr>
      </w:pPr>
    </w:p>
    <w:p w:rsidR="00000000" w:rsidRDefault="00AB18D1">
      <w:pPr>
        <w:spacing w:line="303" w:lineRule="auto"/>
        <w:ind w:left="860" w:right="40"/>
        <w:rPr>
          <w:rFonts w:ascii="Arial" w:eastAsia="Arial" w:hAnsi="Arial"/>
          <w:sz w:val="18"/>
        </w:rPr>
      </w:pPr>
      <w:r>
        <w:rPr>
          <w:rFonts w:ascii="Arial" w:eastAsia="Arial" w:hAnsi="Arial"/>
          <w:sz w:val="18"/>
        </w:rPr>
        <w:t>NOTE This includes identification of requirements and interfaces for the enabling systems. Enabling systems for stakeholder needs and r</w:t>
      </w:r>
      <w:r>
        <w:rPr>
          <w:rFonts w:ascii="Arial" w:eastAsia="Arial" w:hAnsi="Arial"/>
          <w:sz w:val="18"/>
        </w:rPr>
        <w:t>equirements definition include tools for facilitation and requirements management.</w:t>
      </w:r>
    </w:p>
    <w:p w:rsidR="00000000" w:rsidRDefault="00AB18D1">
      <w:pPr>
        <w:spacing w:line="153" w:lineRule="exact"/>
        <w:rPr>
          <w:rFonts w:ascii="Times New Roman" w:eastAsia="Times New Roman" w:hAnsi="Times New Roman"/>
        </w:rPr>
      </w:pPr>
    </w:p>
    <w:p w:rsidR="00000000" w:rsidRDefault="00AB18D1" w:rsidP="00AB18D1">
      <w:pPr>
        <w:numPr>
          <w:ilvl w:val="0"/>
          <w:numId w:val="185"/>
        </w:numPr>
        <w:tabs>
          <w:tab w:val="left" w:pos="1580"/>
        </w:tabs>
        <w:spacing w:line="0" w:lineRule="atLeast"/>
        <w:ind w:left="1580" w:hanging="686"/>
        <w:rPr>
          <w:rFonts w:ascii="Arial" w:eastAsia="Arial" w:hAnsi="Arial"/>
        </w:rPr>
      </w:pPr>
      <w:r>
        <w:rPr>
          <w:rFonts w:ascii="Arial" w:eastAsia="Arial" w:hAnsi="Arial"/>
        </w:rPr>
        <w:t>Obtain or acquire access to the enabling systems or services to be used.</w:t>
      </w:r>
    </w:p>
    <w:p w:rsidR="00000000" w:rsidRDefault="00AB18D1">
      <w:pPr>
        <w:spacing w:line="245" w:lineRule="exact"/>
        <w:rPr>
          <w:rFonts w:ascii="Times New Roman" w:eastAsia="Times New Roman" w:hAnsi="Times New Roman"/>
        </w:rPr>
      </w:pPr>
    </w:p>
    <w:p w:rsidR="00000000" w:rsidRDefault="00AB18D1">
      <w:pPr>
        <w:spacing w:line="279" w:lineRule="auto"/>
        <w:ind w:left="840" w:right="40"/>
        <w:rPr>
          <w:rFonts w:ascii="Arial" w:eastAsia="Arial" w:hAnsi="Arial"/>
          <w:sz w:val="18"/>
        </w:rPr>
      </w:pPr>
      <w:r>
        <w:rPr>
          <w:rFonts w:ascii="Arial" w:eastAsia="Arial" w:hAnsi="Arial"/>
          <w:sz w:val="18"/>
        </w:rPr>
        <w:t>NOTE The Validation process is used to objectively confirm that the enabling system achieves its i</w:t>
      </w:r>
      <w:r>
        <w:rPr>
          <w:rFonts w:ascii="Arial" w:eastAsia="Arial" w:hAnsi="Arial"/>
          <w:sz w:val="18"/>
        </w:rPr>
        <w:t>ntended use for its enabling functions.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b/>
          <w:sz w:val="19"/>
        </w:rPr>
        <w:t xml:space="preserve">Define stakeholder needs.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186"/>
        </w:numPr>
        <w:tabs>
          <w:tab w:val="left" w:pos="1580"/>
        </w:tabs>
        <w:spacing w:line="0" w:lineRule="atLeast"/>
        <w:ind w:left="1580" w:hanging="686"/>
        <w:rPr>
          <w:rFonts w:ascii="Arial" w:eastAsia="Arial" w:hAnsi="Arial"/>
        </w:rPr>
      </w:pPr>
      <w:r>
        <w:rPr>
          <w:rFonts w:ascii="Arial" w:eastAsia="Arial" w:hAnsi="Arial"/>
        </w:rPr>
        <w:t>Define context of use within the concept of operations and the preliminary life cycle concepts.</w:t>
      </w:r>
    </w:p>
    <w:p w:rsidR="00000000" w:rsidRDefault="00AB18D1">
      <w:pPr>
        <w:spacing w:line="246" w:lineRule="exact"/>
        <w:rPr>
          <w:rFonts w:ascii="Times New Roman" w:eastAsia="Times New Roman" w:hAnsi="Times New Roman"/>
        </w:rPr>
      </w:pPr>
    </w:p>
    <w:p w:rsidR="00000000" w:rsidRDefault="00AB18D1">
      <w:pPr>
        <w:spacing w:line="279" w:lineRule="auto"/>
        <w:ind w:left="840" w:right="40"/>
        <w:rPr>
          <w:rFonts w:ascii="Arial" w:eastAsia="Arial" w:hAnsi="Arial"/>
          <w:sz w:val="18"/>
        </w:rPr>
      </w:pPr>
      <w:r>
        <w:rPr>
          <w:rFonts w:ascii="Arial" w:eastAsia="Arial" w:hAnsi="Arial"/>
          <w:sz w:val="18"/>
        </w:rPr>
        <w:t>NOTE Context of use is often captured usi</w:t>
      </w:r>
      <w:r>
        <w:rPr>
          <w:rFonts w:ascii="Arial" w:eastAsia="Arial" w:hAnsi="Arial"/>
          <w:sz w:val="18"/>
        </w:rPr>
        <w:t>ng a Context of Use Description [ISO/IEC 25063.3]. Preliminary life cycle concepts are developed by the Business or Mission Analysis process.</w:t>
      </w:r>
    </w:p>
    <w:p w:rsidR="00000000" w:rsidRDefault="00AB18D1">
      <w:pPr>
        <w:spacing w:line="173" w:lineRule="exact"/>
        <w:rPr>
          <w:rFonts w:ascii="Times New Roman" w:eastAsia="Times New Roman" w:hAnsi="Times New Roman"/>
        </w:rPr>
      </w:pPr>
    </w:p>
    <w:p w:rsidR="00000000" w:rsidRDefault="00AB18D1" w:rsidP="00AB18D1">
      <w:pPr>
        <w:numPr>
          <w:ilvl w:val="0"/>
          <w:numId w:val="187"/>
        </w:numPr>
        <w:tabs>
          <w:tab w:val="left" w:pos="1580"/>
        </w:tabs>
        <w:spacing w:line="0" w:lineRule="atLeast"/>
        <w:ind w:left="1580" w:hanging="686"/>
        <w:rPr>
          <w:rFonts w:ascii="Arial" w:eastAsia="Arial" w:hAnsi="Arial"/>
        </w:rPr>
      </w:pPr>
      <w:r>
        <w:rPr>
          <w:rFonts w:ascii="Arial" w:eastAsia="Arial" w:hAnsi="Arial"/>
        </w:rPr>
        <w:t>Identify stakeholder needs.</w:t>
      </w:r>
    </w:p>
    <w:p w:rsidR="00000000" w:rsidRDefault="00AB18D1">
      <w:pPr>
        <w:spacing w:line="245" w:lineRule="exact"/>
        <w:rPr>
          <w:rFonts w:ascii="Times New Roman" w:eastAsia="Times New Roman" w:hAnsi="Times New Roman"/>
        </w:rPr>
      </w:pPr>
    </w:p>
    <w:p w:rsidR="00000000" w:rsidRDefault="00AB18D1">
      <w:pPr>
        <w:spacing w:line="250" w:lineRule="auto"/>
        <w:ind w:left="840" w:right="40"/>
        <w:jc w:val="both"/>
        <w:rPr>
          <w:rFonts w:ascii="Arial" w:eastAsia="Arial" w:hAnsi="Arial"/>
          <w:sz w:val="18"/>
        </w:rPr>
      </w:pPr>
      <w:r>
        <w:rPr>
          <w:rFonts w:ascii="Arial" w:eastAsia="Arial" w:hAnsi="Arial"/>
          <w:sz w:val="18"/>
        </w:rPr>
        <w:t>NOTE 1 Identification of stakeholder needs includes elicitation of needs directly fr</w:t>
      </w:r>
      <w:r>
        <w:rPr>
          <w:rFonts w:ascii="Arial" w:eastAsia="Arial" w:hAnsi="Arial"/>
          <w:sz w:val="18"/>
        </w:rPr>
        <w:t xml:space="preserve">om the stakeholder, identification of implicit stakeholder needs based on domain knowledge and context understanding, and documented gaps from previous activities. Needs often include measures of effectiveness. Functional analysis is often used to aid the </w:t>
      </w:r>
      <w:r>
        <w:rPr>
          <w:rFonts w:ascii="Arial" w:eastAsia="Arial" w:hAnsi="Arial"/>
          <w:sz w:val="18"/>
        </w:rPr>
        <w:t>elicitation of needs. Also quality characteristics of the quality model in ISO/IEC 25010 and quality model application to requirements analysis in ISO/IEC 25030 are useful to elicit and identify quality requirements of non-functional requirements, which ar</w:t>
      </w:r>
      <w:r>
        <w:rPr>
          <w:rFonts w:ascii="Arial" w:eastAsia="Arial" w:hAnsi="Arial"/>
          <w:sz w:val="18"/>
        </w:rPr>
        <w:t>e often implicit stakeholder needs.</w:t>
      </w:r>
    </w:p>
    <w:p w:rsidR="00000000" w:rsidRDefault="00AB18D1">
      <w:pPr>
        <w:spacing w:line="207" w:lineRule="exact"/>
        <w:rPr>
          <w:rFonts w:ascii="Times New Roman" w:eastAsia="Times New Roman" w:hAnsi="Times New Roman"/>
        </w:rPr>
      </w:pPr>
    </w:p>
    <w:p w:rsidR="00000000" w:rsidRDefault="00AB18D1">
      <w:pPr>
        <w:spacing w:line="252" w:lineRule="auto"/>
        <w:ind w:left="840" w:right="40"/>
        <w:jc w:val="both"/>
        <w:rPr>
          <w:rFonts w:ascii="Arial" w:eastAsia="Arial" w:hAnsi="Arial"/>
          <w:sz w:val="18"/>
        </w:rPr>
      </w:pPr>
      <w:r>
        <w:rPr>
          <w:rFonts w:ascii="Arial" w:eastAsia="Arial" w:hAnsi="Arial"/>
          <w:sz w:val="18"/>
        </w:rPr>
        <w:t>NOTE 2</w:t>
      </w:r>
      <w:r>
        <w:rPr>
          <w:rFonts w:ascii="Times New Roman" w:eastAsia="Times New Roman" w:hAnsi="Times New Roman"/>
        </w:rPr>
        <w:t xml:space="preserve"> </w:t>
      </w:r>
      <w:r>
        <w:rPr>
          <w:rFonts w:ascii="Arial" w:eastAsia="Arial" w:hAnsi="Arial"/>
          <w:sz w:val="18"/>
        </w:rPr>
        <w:t>Stakeholder needs describe the needs, wants, desires, expectations and perceived constraints of identified stakeholders. Understanding stakeholder needs for the minimum security and privacy requirements necessary</w:t>
      </w:r>
      <w:r>
        <w:rPr>
          <w:rFonts w:ascii="Arial" w:eastAsia="Arial" w:hAnsi="Arial"/>
          <w:sz w:val="18"/>
        </w:rPr>
        <w:t xml:space="preserve"> for the operational environment minimizes the potential for disruption in plans, schedules, and performance. If significant issues are likely to arise relating to users and other stakeholders and their involvement in or interaction with a system, recommen</w:t>
      </w:r>
      <w:r>
        <w:rPr>
          <w:rFonts w:ascii="Arial" w:eastAsia="Arial" w:hAnsi="Arial"/>
          <w:sz w:val="18"/>
        </w:rPr>
        <w:t>dations for identifying and treating human-system issues can be found in ISO TS 18152.</w:t>
      </w:r>
    </w:p>
    <w:p w:rsidR="00000000" w:rsidRDefault="00AB18D1">
      <w:pPr>
        <w:spacing w:line="197" w:lineRule="exact"/>
        <w:rPr>
          <w:rFonts w:ascii="Times New Roman" w:eastAsia="Times New Roman" w:hAnsi="Times New Roman"/>
        </w:rPr>
      </w:pPr>
    </w:p>
    <w:p w:rsidR="00000000" w:rsidRDefault="00AB18D1" w:rsidP="00AB18D1">
      <w:pPr>
        <w:numPr>
          <w:ilvl w:val="0"/>
          <w:numId w:val="188"/>
        </w:numPr>
        <w:tabs>
          <w:tab w:val="left" w:pos="1580"/>
        </w:tabs>
        <w:spacing w:line="0" w:lineRule="atLeast"/>
        <w:ind w:left="1580" w:hanging="686"/>
        <w:rPr>
          <w:rFonts w:ascii="Arial" w:eastAsia="Arial" w:hAnsi="Arial"/>
        </w:rPr>
      </w:pPr>
      <w:r>
        <w:rPr>
          <w:rFonts w:ascii="Arial" w:eastAsia="Arial" w:hAnsi="Arial"/>
        </w:rPr>
        <w:t>Prioritize and down-select needs.</w:t>
      </w:r>
    </w:p>
    <w:p w:rsidR="00000000" w:rsidRDefault="00AB18D1">
      <w:pPr>
        <w:spacing w:line="246" w:lineRule="exact"/>
        <w:rPr>
          <w:rFonts w:ascii="Times New Roman" w:eastAsia="Times New Roman" w:hAnsi="Times New Roman"/>
        </w:rPr>
      </w:pPr>
    </w:p>
    <w:p w:rsidR="00000000" w:rsidRDefault="00AB18D1">
      <w:pPr>
        <w:spacing w:line="279" w:lineRule="auto"/>
        <w:ind w:left="840" w:right="40"/>
        <w:rPr>
          <w:rFonts w:ascii="Arial" w:eastAsia="Arial" w:hAnsi="Arial"/>
          <w:sz w:val="18"/>
        </w:rPr>
      </w:pPr>
      <w:r>
        <w:rPr>
          <w:rFonts w:ascii="Arial" w:eastAsia="Arial" w:hAnsi="Arial"/>
          <w:sz w:val="18"/>
        </w:rPr>
        <w:t>NOTE The Decision Management process is typically used to support prioritization. The System Analysis process is used to analyze need</w:t>
      </w:r>
      <w:r>
        <w:rPr>
          <w:rFonts w:ascii="Arial" w:eastAsia="Arial" w:hAnsi="Arial"/>
          <w:sz w:val="18"/>
        </w:rPr>
        <w:t>s for feasibility or other factors.</w:t>
      </w:r>
    </w:p>
    <w:p w:rsidR="00000000" w:rsidRDefault="00AB18D1">
      <w:pPr>
        <w:spacing w:line="173" w:lineRule="exact"/>
        <w:rPr>
          <w:rFonts w:ascii="Times New Roman" w:eastAsia="Times New Roman" w:hAnsi="Times New Roman"/>
        </w:rPr>
      </w:pPr>
    </w:p>
    <w:p w:rsidR="00000000" w:rsidRDefault="00AB18D1" w:rsidP="00AB18D1">
      <w:pPr>
        <w:numPr>
          <w:ilvl w:val="0"/>
          <w:numId w:val="189"/>
        </w:numPr>
        <w:tabs>
          <w:tab w:val="left" w:pos="1580"/>
        </w:tabs>
        <w:spacing w:line="0" w:lineRule="atLeast"/>
        <w:ind w:left="1580" w:hanging="686"/>
        <w:rPr>
          <w:rFonts w:ascii="Arial" w:eastAsia="Arial" w:hAnsi="Arial"/>
        </w:rPr>
      </w:pPr>
      <w:r>
        <w:rPr>
          <w:rFonts w:ascii="Arial" w:eastAsia="Arial" w:hAnsi="Arial"/>
        </w:rPr>
        <w:t>Define the stakeholder needs and rationale.</w:t>
      </w:r>
    </w:p>
    <w:p w:rsidR="00000000" w:rsidRDefault="00AB18D1">
      <w:pPr>
        <w:spacing w:line="246" w:lineRule="exact"/>
        <w:rPr>
          <w:rFonts w:ascii="Times New Roman" w:eastAsia="Times New Roman" w:hAnsi="Times New Roman"/>
        </w:rPr>
      </w:pPr>
    </w:p>
    <w:p w:rsidR="00000000" w:rsidRDefault="00AB18D1">
      <w:pPr>
        <w:spacing w:line="279" w:lineRule="auto"/>
        <w:ind w:left="840" w:right="40"/>
        <w:rPr>
          <w:rFonts w:ascii="Arial" w:eastAsia="Arial" w:hAnsi="Arial"/>
          <w:sz w:val="18"/>
        </w:rPr>
      </w:pPr>
      <w:r>
        <w:rPr>
          <w:rFonts w:ascii="Arial" w:eastAsia="Arial" w:hAnsi="Arial"/>
          <w:sz w:val="18"/>
        </w:rPr>
        <w:t>NOTE Needs concentrate on system purpose and behavior, and are described in the context of the operational environment and conditions. It is useful to trace needs to their so</w:t>
      </w:r>
      <w:r>
        <w:rPr>
          <w:rFonts w:ascii="Arial" w:eastAsia="Arial" w:hAnsi="Arial"/>
          <w:sz w:val="18"/>
        </w:rPr>
        <w:t>urces and rationale.</w:t>
      </w:r>
    </w:p>
    <w:p w:rsidR="00000000" w:rsidRDefault="00AB18D1">
      <w:pPr>
        <w:spacing w:line="171" w:lineRule="exact"/>
        <w:rPr>
          <w:rFonts w:ascii="Times New Roman" w:eastAsia="Times New Roman" w:hAnsi="Times New Roman"/>
        </w:rPr>
      </w:pPr>
    </w:p>
    <w:p w:rsidR="00000000" w:rsidRDefault="00AB18D1" w:rsidP="00AB18D1">
      <w:pPr>
        <w:numPr>
          <w:ilvl w:val="0"/>
          <w:numId w:val="190"/>
        </w:numPr>
        <w:tabs>
          <w:tab w:val="left" w:pos="860"/>
        </w:tabs>
        <w:spacing w:line="277" w:lineRule="auto"/>
        <w:ind w:left="900" w:right="40" w:hanging="406"/>
        <w:rPr>
          <w:rFonts w:ascii="Arial" w:eastAsia="Arial" w:hAnsi="Arial"/>
        </w:rPr>
      </w:pPr>
      <w:r>
        <w:rPr>
          <w:rFonts w:ascii="Arial" w:eastAsia="Arial" w:hAnsi="Arial"/>
          <w:b/>
        </w:rPr>
        <w:t xml:space="preserve">Develop the operational concept and other life cycle concepts. </w:t>
      </w:r>
      <w:r>
        <w:rPr>
          <w:rFonts w:ascii="Arial" w:eastAsia="Arial" w:hAnsi="Arial"/>
        </w:rPr>
        <w:t>This activity consists of the following</w:t>
      </w:r>
      <w:r>
        <w:rPr>
          <w:rFonts w:ascii="Arial" w:eastAsia="Arial" w:hAnsi="Arial"/>
          <w:b/>
        </w:rPr>
        <w:t xml:space="preserve"> </w:t>
      </w:r>
      <w:r>
        <w:rPr>
          <w:rFonts w:ascii="Arial" w:eastAsia="Arial" w:hAnsi="Arial"/>
        </w:rPr>
        <w:t>tasks:</w:t>
      </w:r>
    </w:p>
    <w:p w:rsidR="00000000" w:rsidRDefault="00AB18D1">
      <w:pPr>
        <w:spacing w:line="177" w:lineRule="exact"/>
        <w:rPr>
          <w:rFonts w:ascii="Times New Roman" w:eastAsia="Times New Roman" w:hAnsi="Times New Roman"/>
        </w:rPr>
      </w:pPr>
    </w:p>
    <w:tbl>
      <w:tblPr>
        <w:tblW w:w="0" w:type="auto"/>
        <w:tblInd w:w="840" w:type="dxa"/>
        <w:tblLayout w:type="fixed"/>
        <w:tblCellMar>
          <w:top w:w="0" w:type="dxa"/>
          <w:left w:w="0" w:type="dxa"/>
          <w:bottom w:w="0" w:type="dxa"/>
          <w:right w:w="0" w:type="dxa"/>
        </w:tblCellMar>
        <w:tblLook w:val="0000" w:firstRow="0" w:lastRow="0" w:firstColumn="0" w:lastColumn="0" w:noHBand="0" w:noVBand="0"/>
      </w:tblPr>
      <w:tblGrid>
        <w:gridCol w:w="800"/>
        <w:gridCol w:w="2860"/>
        <w:gridCol w:w="5760"/>
      </w:tblGrid>
      <w:tr w:rsidR="00000000">
        <w:trPr>
          <w:trHeight w:val="210"/>
        </w:trPr>
        <w:tc>
          <w:tcPr>
            <w:tcW w:w="80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NOTE</w:t>
            </w:r>
          </w:p>
        </w:tc>
        <w:tc>
          <w:tcPr>
            <w:tcW w:w="8620" w:type="dxa"/>
            <w:gridSpan w:val="2"/>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Other life cycle concepts can include acquisition concepts, deployment concepts, support concepts,</w:t>
            </w:r>
          </w:p>
        </w:tc>
      </w:tr>
      <w:tr w:rsidR="00000000">
        <w:trPr>
          <w:trHeight w:val="210"/>
        </w:trPr>
        <w:tc>
          <w:tcPr>
            <w:tcW w:w="3660" w:type="dxa"/>
            <w:gridSpan w:val="2"/>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security concepts,</w:t>
            </w:r>
            <w:r>
              <w:rPr>
                <w:rFonts w:ascii="Arial" w:eastAsia="Arial" w:hAnsi="Arial"/>
                <w:sz w:val="18"/>
              </w:rPr>
              <w:t xml:space="preserve"> and retirement concepts.</w:t>
            </w:r>
          </w:p>
        </w:tc>
        <w:tc>
          <w:tcPr>
            <w:tcW w:w="5760" w:type="dxa"/>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In this activity, the preliminary life cycle concepts defined within the</w:t>
            </w:r>
          </w:p>
        </w:tc>
      </w:tr>
      <w:tr w:rsidR="00000000">
        <w:trPr>
          <w:trHeight w:val="210"/>
        </w:trPr>
        <w:tc>
          <w:tcPr>
            <w:tcW w:w="800" w:type="dxa"/>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Business</w:t>
            </w:r>
          </w:p>
        </w:tc>
        <w:tc>
          <w:tcPr>
            <w:tcW w:w="2860" w:type="dxa"/>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or Mission Analysis process are</w:t>
            </w:r>
          </w:p>
        </w:tc>
        <w:tc>
          <w:tcPr>
            <w:tcW w:w="5760" w:type="dxa"/>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further developed in the context of specific stakeholder needs, as</w:t>
            </w:r>
          </w:p>
        </w:tc>
      </w:tr>
    </w:tbl>
    <w:p w:rsidR="00000000" w:rsidRDefault="00AB18D1">
      <w:pPr>
        <w:spacing w:line="279" w:lineRule="auto"/>
        <w:ind w:left="840" w:right="40"/>
        <w:jc w:val="both"/>
        <w:rPr>
          <w:rFonts w:ascii="Arial" w:eastAsia="Arial" w:hAnsi="Arial"/>
          <w:sz w:val="18"/>
        </w:rPr>
      </w:pPr>
      <w:r>
        <w:rPr>
          <w:rFonts w:ascii="Arial" w:eastAsia="Arial" w:hAnsi="Arial"/>
          <w:sz w:val="18"/>
        </w:rPr>
        <w:t>associated scenarios and interactions are defin</w:t>
      </w:r>
      <w:r>
        <w:rPr>
          <w:rFonts w:ascii="Arial" w:eastAsia="Arial" w:hAnsi="Arial"/>
          <w:sz w:val="18"/>
        </w:rPr>
        <w:t>ed. See ISO/IEC/IEEE 29148 clauses 5 and 6 for more information on operational concepts, and ISO/IEC/IEEE 29148 Annex A for an annotated outline for a System Operational Concept.</w:t>
      </w:r>
    </w:p>
    <w:p w:rsidR="00000000" w:rsidRDefault="00AB18D1">
      <w:pPr>
        <w:spacing w:line="173" w:lineRule="exact"/>
        <w:rPr>
          <w:rFonts w:ascii="Times New Roman" w:eastAsia="Times New Roman" w:hAnsi="Times New Roman"/>
        </w:rPr>
      </w:pPr>
    </w:p>
    <w:p w:rsidR="00000000" w:rsidRDefault="00AB18D1" w:rsidP="00AB18D1">
      <w:pPr>
        <w:numPr>
          <w:ilvl w:val="0"/>
          <w:numId w:val="191"/>
        </w:numPr>
        <w:tabs>
          <w:tab w:val="left" w:pos="1580"/>
        </w:tabs>
        <w:spacing w:line="276" w:lineRule="auto"/>
        <w:ind w:left="1300" w:right="40" w:hanging="406"/>
        <w:rPr>
          <w:rFonts w:ascii="Arial" w:eastAsia="Arial" w:hAnsi="Arial"/>
        </w:rPr>
      </w:pPr>
      <w:r>
        <w:rPr>
          <w:rFonts w:ascii="Arial" w:eastAsia="Arial" w:hAnsi="Arial"/>
        </w:rPr>
        <w:t>Define a representative set of scenarios to identify all required capabiliti</w:t>
      </w:r>
      <w:r>
        <w:rPr>
          <w:rFonts w:ascii="Arial" w:eastAsia="Arial" w:hAnsi="Arial"/>
        </w:rPr>
        <w:t>es that correspond to anticipated operational and other life cycle concepts.</w:t>
      </w:r>
    </w:p>
    <w:p w:rsidR="00000000" w:rsidRDefault="00AB18D1">
      <w:pPr>
        <w:spacing w:line="17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00"/>
        <w:gridCol w:w="3580"/>
        <w:gridCol w:w="5920"/>
      </w:tblGrid>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NOTE 1  Scenarios are used to analyze the operation of the system in its intended environment in order to identify</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w w:val="99"/>
                <w:sz w:val="18"/>
              </w:rPr>
            </w:pPr>
            <w:r>
              <w:rPr>
                <w:rFonts w:ascii="Arial" w:eastAsia="Arial" w:hAnsi="Arial"/>
                <w:w w:val="99"/>
                <w:sz w:val="18"/>
              </w:rPr>
              <w:t>additional needs or requirements that possibly have not been</w:t>
            </w:r>
            <w:r>
              <w:rPr>
                <w:rFonts w:ascii="Arial" w:eastAsia="Arial" w:hAnsi="Arial"/>
                <w:w w:val="99"/>
                <w:sz w:val="18"/>
              </w:rPr>
              <w:t xml:space="preserve"> explicitly identified by any of the stakeholders, e.g., legal,</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regulatory and social obligations. The context of use of the system is identified and analyzed, including the activities</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that users perform to achieve system objectives, the relevant chara</w:t>
            </w:r>
            <w:r>
              <w:rPr>
                <w:rFonts w:ascii="Arial" w:eastAsia="Arial" w:hAnsi="Arial"/>
                <w:sz w:val="18"/>
              </w:rPr>
              <w:t>cteristics of the end users of the system (e.g.,</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expected training, degree of fatigue), the physical environment (e.g., available light, temperature) and any equipment</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to be used (e.g., protective or communication equipment). The social and organizatio</w:t>
            </w:r>
            <w:r>
              <w:rPr>
                <w:rFonts w:ascii="Arial" w:eastAsia="Arial" w:hAnsi="Arial"/>
                <w:sz w:val="18"/>
              </w:rPr>
              <w:t>nal influences on users that</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could affect system use or constrain its design are analyzed when applicable. Scenarios centered on attackers, their</w:t>
            </w:r>
          </w:p>
        </w:tc>
      </w:tr>
      <w:tr w:rsidR="00000000">
        <w:trPr>
          <w:trHeight w:val="210"/>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9500" w:type="dxa"/>
            <w:gridSpan w:val="2"/>
            <w:shd w:val="clear" w:color="auto" w:fill="auto"/>
            <w:vAlign w:val="bottom"/>
          </w:tcPr>
          <w:p w:rsidR="00000000" w:rsidRDefault="00AB18D1">
            <w:pPr>
              <w:spacing w:line="0" w:lineRule="atLeast"/>
              <w:ind w:left="40"/>
              <w:rPr>
                <w:rFonts w:ascii="Arial" w:eastAsia="Arial" w:hAnsi="Arial"/>
                <w:sz w:val="18"/>
              </w:rPr>
            </w:pPr>
            <w:r>
              <w:rPr>
                <w:rFonts w:ascii="Arial" w:eastAsia="Arial" w:hAnsi="Arial"/>
                <w:sz w:val="18"/>
              </w:rPr>
              <w:t>environments, tools, techniques, and capabilities are key considerations for operational concept developme</w:t>
            </w:r>
            <w:r>
              <w:rPr>
                <w:rFonts w:ascii="Arial" w:eastAsia="Arial" w:hAnsi="Arial"/>
                <w:sz w:val="18"/>
              </w:rPr>
              <w:t>nt.</w:t>
            </w:r>
          </w:p>
        </w:tc>
      </w:tr>
      <w:tr w:rsidR="00000000">
        <w:trPr>
          <w:trHeight w:val="52"/>
        </w:trPr>
        <w:tc>
          <w:tcPr>
            <w:tcW w:w="800" w:type="dxa"/>
            <w:shd w:val="clear" w:color="auto" w:fill="auto"/>
            <w:vAlign w:val="bottom"/>
          </w:tcPr>
          <w:p w:rsidR="00000000" w:rsidRDefault="00AB18D1">
            <w:pPr>
              <w:spacing w:line="0" w:lineRule="atLeast"/>
              <w:rPr>
                <w:rFonts w:ascii="Times New Roman" w:eastAsia="Times New Roman" w:hAnsi="Times New Roman"/>
                <w:sz w:val="4"/>
              </w:rPr>
            </w:pPr>
          </w:p>
        </w:tc>
        <w:tc>
          <w:tcPr>
            <w:tcW w:w="9500" w:type="dxa"/>
            <w:gridSpan w:val="2"/>
            <w:shd w:val="clear" w:color="auto" w:fill="auto"/>
            <w:vAlign w:val="bottom"/>
          </w:tcPr>
          <w:p w:rsidR="00000000" w:rsidRDefault="00AB18D1">
            <w:pPr>
              <w:spacing w:line="52" w:lineRule="exact"/>
              <w:ind w:left="40"/>
              <w:rPr>
                <w:rFonts w:ascii="Arial" w:eastAsia="Arial" w:hAnsi="Arial"/>
                <w:sz w:val="5"/>
              </w:rPr>
            </w:pPr>
            <w:r>
              <w:rPr>
                <w:rFonts w:ascii="Arial" w:eastAsia="Arial" w:hAnsi="Arial"/>
                <w:sz w:val="5"/>
              </w:rPr>
              <w:t>Scenarios are prioritized in order to reflect the weighted importance of the various operational needs.</w:t>
            </w:r>
          </w:p>
        </w:tc>
      </w:tr>
      <w:tr w:rsidR="00000000">
        <w:trPr>
          <w:trHeight w:val="72"/>
        </w:trPr>
        <w:tc>
          <w:tcPr>
            <w:tcW w:w="800" w:type="dxa"/>
            <w:shd w:val="clear" w:color="auto" w:fill="auto"/>
            <w:vAlign w:val="bottom"/>
          </w:tcPr>
          <w:p w:rsidR="00000000" w:rsidRDefault="00AB18D1">
            <w:pPr>
              <w:spacing w:line="0" w:lineRule="atLeast"/>
              <w:rPr>
                <w:rFonts w:ascii="Times New Roman" w:eastAsia="Times New Roman" w:hAnsi="Times New Roman"/>
                <w:sz w:val="6"/>
              </w:rPr>
            </w:pPr>
          </w:p>
        </w:tc>
        <w:tc>
          <w:tcPr>
            <w:tcW w:w="3580" w:type="dxa"/>
            <w:shd w:val="clear" w:color="auto" w:fill="auto"/>
            <w:textDirection w:val="tbRl"/>
            <w:vAlign w:val="bottom"/>
          </w:tcPr>
          <w:p w:rsidR="00000000" w:rsidRDefault="00AB18D1">
            <w:pPr>
              <w:spacing w:line="0" w:lineRule="atLeast"/>
              <w:ind w:left="339"/>
              <w:jc w:val="right"/>
              <w:rPr>
                <w:rFonts w:ascii="Courier New" w:eastAsia="Courier New" w:hAnsi="Courier New"/>
                <w:sz w:val="6"/>
              </w:rPr>
            </w:pPr>
            <w:r>
              <w:rPr>
                <w:rFonts w:ascii="Courier New" w:eastAsia="Courier New" w:hAnsi="Courier New"/>
                <w:sz w:val="6"/>
              </w:rPr>
              <w:t>--</w:t>
            </w:r>
          </w:p>
        </w:tc>
        <w:tc>
          <w:tcPr>
            <w:tcW w:w="592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706"/>
        </w:trPr>
        <w:tc>
          <w:tcPr>
            <w:tcW w:w="800" w:type="dxa"/>
            <w:shd w:val="clear" w:color="auto" w:fill="auto"/>
            <w:vAlign w:val="bottom"/>
          </w:tcPr>
          <w:p w:rsidR="00000000" w:rsidRDefault="00AB18D1">
            <w:pPr>
              <w:spacing w:line="0" w:lineRule="atLeast"/>
              <w:rPr>
                <w:rFonts w:ascii="Arial" w:eastAsia="Arial" w:hAnsi="Arial"/>
                <w:b/>
                <w:sz w:val="21"/>
              </w:rPr>
            </w:pPr>
            <w:r>
              <w:rPr>
                <w:rFonts w:ascii="Arial" w:eastAsia="Arial" w:hAnsi="Arial"/>
                <w:sz w:val="10"/>
              </w:rPr>
              <w:t xml:space="preserve">Copyright  </w:t>
            </w:r>
            <w:r>
              <w:rPr>
                <w:rFonts w:ascii="Arial" w:eastAsia="Arial" w:hAnsi="Arial"/>
                <w:b/>
                <w:sz w:val="21"/>
              </w:rPr>
              <w:t>52</w:t>
            </w:r>
          </w:p>
        </w:tc>
        <w:tc>
          <w:tcPr>
            <w:tcW w:w="3580" w:type="dxa"/>
            <w:shd w:val="clear" w:color="auto" w:fill="auto"/>
            <w:textDirection w:val="tbRl"/>
            <w:vAlign w:val="bottom"/>
          </w:tcPr>
          <w:p w:rsidR="00000000" w:rsidRDefault="00AB18D1">
            <w:pPr>
              <w:spacing w:line="0" w:lineRule="atLeast"/>
              <w:ind w:left="344"/>
              <w:jc w:val="right"/>
              <w:rPr>
                <w:rFonts w:ascii="Courier New" w:eastAsia="Courier New" w:hAnsi="Courier New"/>
                <w:w w:val="77"/>
                <w:sz w:val="5"/>
              </w:rPr>
            </w:pPr>
            <w:r>
              <w:rPr>
                <w:rFonts w:ascii="Courier New" w:eastAsia="Courier New" w:hAnsi="Courier New"/>
                <w:w w:val="77"/>
                <w:sz w:val="5"/>
              </w:rPr>
              <w:t>`,,`,,,`,``,,,`,`,``,``,,,,,,`</w:t>
            </w:r>
          </w:p>
        </w:tc>
        <w:tc>
          <w:tcPr>
            <w:tcW w:w="5920" w:type="dxa"/>
            <w:vMerge w:val="restart"/>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50"/>
        </w:trPr>
        <w:tc>
          <w:tcPr>
            <w:tcW w:w="800" w:type="dxa"/>
            <w:shd w:val="clear" w:color="auto" w:fill="auto"/>
            <w:vAlign w:val="bottom"/>
          </w:tcPr>
          <w:p w:rsidR="00000000" w:rsidRDefault="00AB18D1">
            <w:pPr>
              <w:spacing w:line="0" w:lineRule="atLeast"/>
              <w:rPr>
                <w:rFonts w:ascii="Times New Roman" w:eastAsia="Times New Roman" w:hAnsi="Times New Roman"/>
                <w:sz w:val="4"/>
              </w:rPr>
            </w:pPr>
          </w:p>
        </w:tc>
        <w:tc>
          <w:tcPr>
            <w:tcW w:w="3580" w:type="dxa"/>
            <w:shd w:val="clear" w:color="auto" w:fill="auto"/>
            <w:vAlign w:val="bottom"/>
          </w:tcPr>
          <w:p w:rsidR="00000000" w:rsidRDefault="00AB18D1">
            <w:pPr>
              <w:spacing w:line="0" w:lineRule="atLeast"/>
              <w:rPr>
                <w:rFonts w:ascii="Times New Roman" w:eastAsia="Times New Roman" w:hAnsi="Times New Roman"/>
                <w:sz w:val="4"/>
              </w:rPr>
            </w:pPr>
          </w:p>
        </w:tc>
        <w:tc>
          <w:tcPr>
            <w:tcW w:w="5920" w:type="dxa"/>
            <w:vMerge/>
            <w:shd w:val="clear" w:color="auto" w:fill="auto"/>
            <w:vAlign w:val="bottom"/>
          </w:tcPr>
          <w:p w:rsidR="00000000" w:rsidRDefault="00AB18D1">
            <w:pPr>
              <w:spacing w:line="0" w:lineRule="atLeast"/>
              <w:rPr>
                <w:rFonts w:ascii="Times New Roman" w:eastAsia="Times New Roman" w:hAnsi="Times New Roman"/>
                <w:sz w:val="4"/>
              </w:rPr>
            </w:pPr>
          </w:p>
        </w:tc>
      </w:tr>
      <w:tr w:rsidR="00000000">
        <w:trPr>
          <w:trHeight w:val="212"/>
        </w:trPr>
        <w:tc>
          <w:tcPr>
            <w:tcW w:w="800" w:type="dxa"/>
            <w:shd w:val="clear" w:color="auto" w:fill="auto"/>
            <w:vAlign w:val="bottom"/>
          </w:tcPr>
          <w:p w:rsidR="00000000" w:rsidRDefault="00AB18D1">
            <w:pPr>
              <w:spacing w:line="0" w:lineRule="atLeast"/>
              <w:rPr>
                <w:rFonts w:ascii="Times New Roman" w:eastAsia="Times New Roman" w:hAnsi="Times New Roman"/>
                <w:sz w:val="18"/>
              </w:rPr>
            </w:pPr>
          </w:p>
        </w:tc>
        <w:tc>
          <w:tcPr>
            <w:tcW w:w="3580" w:type="dxa"/>
            <w:shd w:val="clear" w:color="auto" w:fill="auto"/>
            <w:vAlign w:val="bottom"/>
          </w:tcPr>
          <w:p w:rsidR="00000000" w:rsidRDefault="00AB18D1">
            <w:pPr>
              <w:spacing w:line="0" w:lineRule="atLeast"/>
              <w:rPr>
                <w:rFonts w:ascii="Times New Roman" w:eastAsia="Times New Roman" w:hAnsi="Times New Roman"/>
                <w:sz w:val="18"/>
              </w:rPr>
            </w:pPr>
          </w:p>
        </w:tc>
        <w:tc>
          <w:tcPr>
            <w:tcW w:w="59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bl>
    <w:p w:rsidR="00000000" w:rsidRDefault="00AB18D1">
      <w:pPr>
        <w:spacing w:line="195" w:lineRule="auto"/>
        <w:ind w:left="460"/>
        <w:rPr>
          <w:rFonts w:ascii="Arial" w:eastAsia="Arial" w:hAnsi="Arial"/>
          <w:sz w:val="10"/>
        </w:rPr>
      </w:pPr>
      <w:r>
        <w:rPr>
          <w:rFonts w:ascii="Arial" w:eastAsia="Arial" w:hAnsi="Arial"/>
          <w:sz w:val="10"/>
        </w:rPr>
        <w:t>International O</w:t>
      </w:r>
      <w:r>
        <w:rPr>
          <w:rFonts w:ascii="Arial" w:eastAsia="Arial" w:hAnsi="Arial"/>
          <w:sz w:val="10"/>
        </w:rPr>
        <w:t>rganization for Standardization</w:t>
      </w:r>
    </w:p>
    <w:p w:rsidR="00000000" w:rsidRDefault="00AB18D1">
      <w:pPr>
        <w:spacing w:line="18" w:lineRule="exact"/>
        <w:rPr>
          <w:rFonts w:ascii="Times New Roman" w:eastAsia="Times New Roman" w:hAnsi="Times New Roman"/>
        </w:rPr>
      </w:pPr>
    </w:p>
    <w:tbl>
      <w:tblPr>
        <w:tblW w:w="0" w:type="auto"/>
        <w:tblInd w:w="1143" w:type="dxa"/>
        <w:tblLayout w:type="fixed"/>
        <w:tblCellMar>
          <w:top w:w="0" w:type="dxa"/>
          <w:left w:w="0" w:type="dxa"/>
          <w:bottom w:w="0" w:type="dxa"/>
          <w:right w:w="0" w:type="dxa"/>
        </w:tblCellMar>
        <w:tblLook w:val="0000" w:firstRow="0" w:lastRow="0" w:firstColumn="0" w:lastColumn="0" w:noHBand="0" w:noVBand="0"/>
      </w:tblPr>
      <w:tblGrid>
        <w:gridCol w:w="62"/>
      </w:tblGrid>
      <w:tr w:rsidR="00000000">
        <w:trPr>
          <w:trHeight w:val="40"/>
        </w:trPr>
        <w:tc>
          <w:tcPr>
            <w:tcW w:w="61" w:type="dxa"/>
            <w:shd w:val="clear" w:color="auto" w:fill="auto"/>
            <w:textDirection w:val="tbRl"/>
            <w:vAlign w:val="bottom"/>
          </w:tcPr>
          <w:p w:rsidR="00000000" w:rsidRDefault="00AB18D1">
            <w:pPr>
              <w:spacing w:line="217" w:lineRule="auto"/>
              <w:rPr>
                <w:rFonts w:ascii="Courier New" w:eastAsia="Courier New" w:hAnsi="Courier New"/>
                <w:sz w:val="6"/>
              </w:rPr>
            </w:pPr>
            <w:r>
              <w:rPr>
                <w:rFonts w:ascii="Courier New" w:eastAsia="Courier New" w:hAnsi="Courier New"/>
                <w:sz w:val="6"/>
              </w:rPr>
              <w:t>-</w:t>
            </w:r>
          </w:p>
        </w:tc>
      </w:tr>
    </w:tbl>
    <w:p w:rsidR="00000000" w:rsidRDefault="00AB18D1">
      <w:pPr>
        <w:tabs>
          <w:tab w:val="left" w:pos="1360"/>
          <w:tab w:val="left" w:pos="5700"/>
        </w:tabs>
        <w:spacing w:line="187" w:lineRule="auto"/>
        <w:rPr>
          <w:rFonts w:ascii="Arial" w:eastAsia="Arial" w:hAnsi="Arial"/>
          <w:sz w:val="4"/>
        </w:rPr>
      </w:pPr>
      <w:r>
        <w:rPr>
          <w:rFonts w:ascii="Arial" w:eastAsia="Arial" w:hAnsi="Arial"/>
          <w:sz w:val="4"/>
        </w:rPr>
        <w:t>Provided by IHS under license</w:t>
      </w:r>
      <w:r>
        <w:rPr>
          <w:rFonts w:ascii="Times New Roman" w:eastAsia="Times New Roman" w:hAnsi="Times New Roman"/>
        </w:rPr>
        <w:t xml:space="preserve"> </w:t>
      </w:r>
      <w:r>
        <w:rPr>
          <w:rFonts w:ascii="Courier New" w:eastAsia="Courier New" w:hAnsi="Courier New"/>
          <w:sz w:val="4"/>
        </w:rPr>
        <w:t>`</w:t>
      </w:r>
      <w:r>
        <w:rPr>
          <w:rFonts w:ascii="Times New Roman" w:eastAsia="Times New Roman" w:hAnsi="Times New Roman"/>
        </w:rPr>
        <w:tab/>
      </w:r>
      <w:r>
        <w:rPr>
          <w:rFonts w:ascii="Arial" w:eastAsia="Arial" w:hAnsi="Arial"/>
          <w:sz w:val="4"/>
        </w:rPr>
        <w:t>with various National Standards Bodies</w:t>
      </w:r>
      <w:r>
        <w:rPr>
          <w:rFonts w:ascii="Times New Roman" w:eastAsia="Times New Roman" w:hAnsi="Times New Roman"/>
        </w:rPr>
        <w:tab/>
      </w:r>
      <w:r>
        <w:rPr>
          <w:rFonts w:ascii="Arial" w:eastAsia="Arial" w:hAnsi="Arial"/>
          <w:sz w:val="4"/>
        </w:rPr>
        <w:t>Licensee=Medtronic/5966437005, User=Pope, Benjamin</w:t>
      </w:r>
    </w:p>
    <w:p w:rsidR="00000000" w:rsidRDefault="00AB18D1">
      <w:pPr>
        <w:spacing w:line="8" w:lineRule="exact"/>
        <w:rPr>
          <w:rFonts w:ascii="Times New Roman" w:eastAsia="Times New Roman" w:hAnsi="Times New Roman"/>
        </w:rPr>
      </w:pPr>
    </w:p>
    <w:tbl>
      <w:tblPr>
        <w:tblW w:w="0" w:type="auto"/>
        <w:tblInd w:w="1171" w:type="dxa"/>
        <w:tblLayout w:type="fixed"/>
        <w:tblCellMar>
          <w:top w:w="0" w:type="dxa"/>
          <w:left w:w="0" w:type="dxa"/>
          <w:bottom w:w="0" w:type="dxa"/>
          <w:right w:w="0" w:type="dxa"/>
        </w:tblCellMar>
        <w:tblLook w:val="0000" w:firstRow="0" w:lastRow="0" w:firstColumn="0" w:lastColumn="0" w:noHBand="0" w:noVBand="0"/>
      </w:tblPr>
      <w:tblGrid>
        <w:gridCol w:w="34"/>
      </w:tblGrid>
      <w:tr w:rsidR="00000000">
        <w:trPr>
          <w:trHeight w:val="20"/>
        </w:trPr>
        <w:tc>
          <w:tcPr>
            <w:tcW w:w="34" w:type="dxa"/>
            <w:shd w:val="clear" w:color="auto" w:fill="auto"/>
            <w:textDirection w:val="tbRl"/>
            <w:vAlign w:val="bottom"/>
          </w:tcPr>
          <w:p w:rsidR="00000000" w:rsidRDefault="00AB18D1">
            <w:pPr>
              <w:spacing w:line="0" w:lineRule="atLeast"/>
              <w:rPr>
                <w:rFonts w:ascii="Courier New" w:eastAsia="Courier New" w:hAnsi="Courier New"/>
                <w:sz w:val="3"/>
              </w:rPr>
            </w:pPr>
            <w:r>
              <w:rPr>
                <w:rFonts w:ascii="Courier New" w:eastAsia="Courier New" w:hAnsi="Courier New"/>
                <w:sz w:val="3"/>
              </w:rPr>
              <w:t>-</w:t>
            </w:r>
          </w:p>
        </w:tc>
      </w:tr>
    </w:tbl>
    <w:p w:rsidR="00000000" w:rsidRDefault="00AB18D1">
      <w:pPr>
        <w:spacing w:line="7" w:lineRule="exact"/>
        <w:rPr>
          <w:rFonts w:ascii="Times New Roman" w:eastAsia="Times New Roman" w:hAnsi="Times New Roman"/>
        </w:rPr>
      </w:pPr>
    </w:p>
    <w:p w:rsidR="00000000" w:rsidRDefault="00AB18D1">
      <w:pPr>
        <w:tabs>
          <w:tab w:val="left" w:pos="1340"/>
          <w:tab w:val="left" w:pos="5700"/>
        </w:tabs>
        <w:spacing w:line="0" w:lineRule="atLeast"/>
        <w:rPr>
          <w:rFonts w:ascii="Arial" w:eastAsia="Arial" w:hAnsi="Arial"/>
          <w:sz w:val="9"/>
        </w:rPr>
      </w:pPr>
      <w:r>
        <w:rPr>
          <w:rFonts w:ascii="Arial" w:eastAsia="Arial" w:hAnsi="Arial"/>
          <w:sz w:val="8"/>
        </w:rPr>
        <w:t>No reproduction or networking</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0"/>
        </w:rPr>
        <w:t>permitted without license from IHS</w:t>
      </w:r>
      <w:r>
        <w:rPr>
          <w:rFonts w:ascii="Times New Roman" w:eastAsia="Times New Roman" w:hAnsi="Times New Roman"/>
        </w:rPr>
        <w:tab/>
      </w:r>
      <w:r>
        <w:rPr>
          <w:rFonts w:ascii="Arial" w:eastAsia="Arial" w:hAnsi="Arial"/>
          <w:sz w:val="9"/>
        </w:rPr>
        <w:t>Not for Resale, 0</w:t>
      </w:r>
      <w:r>
        <w:rPr>
          <w:rFonts w:ascii="Arial" w:eastAsia="Arial" w:hAnsi="Arial"/>
          <w:sz w:val="9"/>
        </w:rPr>
        <w:t>3/21/2017 09:20:49 MDT</w:t>
      </w:r>
    </w:p>
    <w:p w:rsidR="00000000" w:rsidRDefault="00AB18D1">
      <w:pPr>
        <w:tabs>
          <w:tab w:val="left" w:pos="1340"/>
          <w:tab w:val="left" w:pos="5700"/>
        </w:tabs>
        <w:spacing w:line="0" w:lineRule="atLeast"/>
        <w:rPr>
          <w:rFonts w:ascii="Arial" w:eastAsia="Arial" w:hAnsi="Arial"/>
          <w:sz w:val="9"/>
        </w:rPr>
        <w:sectPr w:rsidR="00000000">
          <w:pgSz w:w="11900" w:h="16840"/>
          <w:pgMar w:top="660" w:right="1364" w:bottom="0" w:left="240" w:header="0" w:footer="0" w:gutter="0"/>
          <w:cols w:space="0" w:equalWidth="0">
            <w:col w:w="10300"/>
          </w:cols>
          <w:docGrid w:linePitch="360"/>
        </w:sectPr>
      </w:pPr>
    </w:p>
    <w:p w:rsidR="00000000" w:rsidRDefault="00AB18D1">
      <w:pPr>
        <w:spacing w:line="0" w:lineRule="atLeast"/>
        <w:ind w:left="8040"/>
        <w:rPr>
          <w:rFonts w:ascii="Arial" w:eastAsia="Arial" w:hAnsi="Arial"/>
          <w:b/>
          <w:sz w:val="22"/>
        </w:rPr>
      </w:pPr>
      <w:bookmarkStart w:id="61" w:name="page61"/>
      <w:bookmarkEnd w:id="61"/>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2 These scenarios often motivate updates to the operational or other life cycle concepts. Abuse and failure scenarios highlight the need for additional functional requirements (or more specific deriv</w:t>
      </w:r>
      <w:r>
        <w:rPr>
          <w:rFonts w:ascii="Arial" w:eastAsia="Arial" w:hAnsi="Arial"/>
          <w:sz w:val="18"/>
        </w:rPr>
        <w:t>ed requirements) to mitigate risks that are identified in the abuse or failure scenarios.</w:t>
      </w:r>
    </w:p>
    <w:p w:rsidR="00000000" w:rsidRDefault="00AB18D1">
      <w:pPr>
        <w:spacing w:line="189" w:lineRule="exact"/>
        <w:rPr>
          <w:rFonts w:ascii="Times New Roman" w:eastAsia="Times New Roman" w:hAnsi="Times New Roman"/>
        </w:rPr>
      </w:pPr>
    </w:p>
    <w:p w:rsidR="00000000" w:rsidRDefault="00AB18D1" w:rsidP="00AB18D1">
      <w:pPr>
        <w:numPr>
          <w:ilvl w:val="0"/>
          <w:numId w:val="192"/>
        </w:numPr>
        <w:tabs>
          <w:tab w:val="left" w:pos="2260"/>
        </w:tabs>
        <w:spacing w:line="0" w:lineRule="atLeast"/>
        <w:ind w:left="2260" w:hanging="688"/>
        <w:rPr>
          <w:rFonts w:ascii="Arial" w:eastAsia="Arial" w:hAnsi="Arial"/>
        </w:rPr>
      </w:pPr>
      <w:r>
        <w:rPr>
          <w:rFonts w:ascii="Arial" w:eastAsia="Arial" w:hAnsi="Arial"/>
        </w:rPr>
        <w:t>Identify the interaction between users and the system.</w:t>
      </w:r>
    </w:p>
    <w:p w:rsidR="00000000" w:rsidRDefault="00AB18D1">
      <w:pPr>
        <w:spacing w:line="246"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1 Usability requirements take into account human capabilities and skills limitations. Where possible, ap</w:t>
      </w:r>
      <w:r>
        <w:rPr>
          <w:rFonts w:ascii="Arial" w:eastAsia="Arial" w:hAnsi="Arial"/>
          <w:sz w:val="18"/>
        </w:rPr>
        <w:t>plicable standards, e.g., ISO 9241, and accepted professional practices are used in order to define:</w:t>
      </w:r>
    </w:p>
    <w:p w:rsidR="00000000" w:rsidRDefault="00AB18D1">
      <w:pPr>
        <w:spacing w:line="198" w:lineRule="exact"/>
        <w:rPr>
          <w:rFonts w:ascii="Times New Roman" w:eastAsia="Times New Roman" w:hAnsi="Times New Roman"/>
        </w:rPr>
      </w:pPr>
    </w:p>
    <w:p w:rsidR="00000000" w:rsidRDefault="00AB18D1" w:rsidP="00AB18D1">
      <w:pPr>
        <w:numPr>
          <w:ilvl w:val="0"/>
          <w:numId w:val="193"/>
        </w:numPr>
        <w:tabs>
          <w:tab w:val="left" w:pos="2380"/>
        </w:tabs>
        <w:spacing w:line="0" w:lineRule="atLeast"/>
        <w:ind w:left="2380" w:hanging="407"/>
        <w:rPr>
          <w:rFonts w:ascii="Arial" w:eastAsia="Arial" w:hAnsi="Arial"/>
          <w:sz w:val="18"/>
        </w:rPr>
      </w:pPr>
      <w:r>
        <w:rPr>
          <w:rFonts w:ascii="Arial" w:eastAsia="Arial" w:hAnsi="Arial"/>
          <w:sz w:val="18"/>
        </w:rPr>
        <w:t>Physical, mental, and learned capabilities.</w:t>
      </w:r>
    </w:p>
    <w:p w:rsidR="00000000" w:rsidRDefault="00AB18D1">
      <w:pPr>
        <w:spacing w:line="262" w:lineRule="exact"/>
        <w:rPr>
          <w:rFonts w:ascii="Arial" w:eastAsia="Arial" w:hAnsi="Arial"/>
          <w:sz w:val="18"/>
        </w:rPr>
      </w:pPr>
    </w:p>
    <w:p w:rsidR="00000000" w:rsidRDefault="00AB18D1" w:rsidP="00AB18D1">
      <w:pPr>
        <w:numPr>
          <w:ilvl w:val="0"/>
          <w:numId w:val="193"/>
        </w:numPr>
        <w:tabs>
          <w:tab w:val="left" w:pos="2380"/>
        </w:tabs>
        <w:spacing w:line="0" w:lineRule="atLeast"/>
        <w:ind w:left="2380" w:hanging="407"/>
        <w:rPr>
          <w:rFonts w:ascii="Arial" w:eastAsia="Arial" w:hAnsi="Arial"/>
          <w:sz w:val="18"/>
        </w:rPr>
      </w:pPr>
      <w:r>
        <w:rPr>
          <w:rFonts w:ascii="Arial" w:eastAsia="Arial" w:hAnsi="Arial"/>
          <w:sz w:val="18"/>
        </w:rPr>
        <w:t>Work place, environment and facilities, including other equipment in the context of use.</w:t>
      </w:r>
    </w:p>
    <w:p w:rsidR="00000000" w:rsidRDefault="00AB18D1">
      <w:pPr>
        <w:spacing w:line="263" w:lineRule="exact"/>
        <w:rPr>
          <w:rFonts w:ascii="Arial" w:eastAsia="Arial" w:hAnsi="Arial"/>
          <w:sz w:val="18"/>
        </w:rPr>
      </w:pPr>
    </w:p>
    <w:p w:rsidR="00000000" w:rsidRDefault="00AB18D1" w:rsidP="00AB18D1">
      <w:pPr>
        <w:numPr>
          <w:ilvl w:val="0"/>
          <w:numId w:val="193"/>
        </w:numPr>
        <w:tabs>
          <w:tab w:val="left" w:pos="2380"/>
        </w:tabs>
        <w:spacing w:line="0" w:lineRule="atLeast"/>
        <w:ind w:left="2380" w:hanging="407"/>
        <w:rPr>
          <w:rFonts w:ascii="Arial" w:eastAsia="Arial" w:hAnsi="Arial"/>
          <w:sz w:val="18"/>
        </w:rPr>
      </w:pPr>
      <w:r>
        <w:rPr>
          <w:rFonts w:ascii="Arial" w:eastAsia="Arial" w:hAnsi="Arial"/>
          <w:sz w:val="18"/>
        </w:rPr>
        <w:t>Normal, unusual, an</w:t>
      </w:r>
      <w:r>
        <w:rPr>
          <w:rFonts w:ascii="Arial" w:eastAsia="Arial" w:hAnsi="Arial"/>
          <w:sz w:val="18"/>
        </w:rPr>
        <w:t>d emergency conditions.</w:t>
      </w:r>
    </w:p>
    <w:p w:rsidR="00000000" w:rsidRDefault="00AB18D1">
      <w:pPr>
        <w:spacing w:line="263" w:lineRule="exact"/>
        <w:rPr>
          <w:rFonts w:ascii="Arial" w:eastAsia="Arial" w:hAnsi="Arial"/>
          <w:sz w:val="18"/>
        </w:rPr>
      </w:pPr>
    </w:p>
    <w:p w:rsidR="00000000" w:rsidRDefault="00AB18D1" w:rsidP="00AB18D1">
      <w:pPr>
        <w:numPr>
          <w:ilvl w:val="0"/>
          <w:numId w:val="193"/>
        </w:numPr>
        <w:tabs>
          <w:tab w:val="left" w:pos="2380"/>
        </w:tabs>
        <w:spacing w:line="0" w:lineRule="atLeast"/>
        <w:ind w:left="2380" w:hanging="407"/>
        <w:rPr>
          <w:rFonts w:ascii="Arial" w:eastAsia="Arial" w:hAnsi="Arial"/>
          <w:sz w:val="18"/>
        </w:rPr>
      </w:pPr>
      <w:r>
        <w:rPr>
          <w:rFonts w:ascii="Arial" w:eastAsia="Arial" w:hAnsi="Arial"/>
          <w:sz w:val="18"/>
        </w:rPr>
        <w:t>Operator and user recruitment, training and culture.</w:t>
      </w:r>
    </w:p>
    <w:p w:rsidR="00000000" w:rsidRDefault="00AB18D1">
      <w:pPr>
        <w:spacing w:line="243"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2 If usability is important, usability requirements are planned, specified, and implemented through the life cycle processes. Refer to ISO TS 18152 for information on human</w:t>
      </w:r>
      <w:r>
        <w:rPr>
          <w:rFonts w:ascii="Arial" w:eastAsia="Arial" w:hAnsi="Arial"/>
          <w:sz w:val="18"/>
        </w:rPr>
        <w:t>-system issues and ISO/IEC 25060:2010 for information on usability.</w:t>
      </w:r>
    </w:p>
    <w:p w:rsidR="00000000" w:rsidRDefault="00AB18D1">
      <w:pPr>
        <w:spacing w:line="7" w:lineRule="exact"/>
        <w:rPr>
          <w:rFonts w:ascii="Times New Roman" w:eastAsia="Times New Roman" w:hAnsi="Times New Roman"/>
        </w:rPr>
      </w:pPr>
    </w:p>
    <w:p w:rsidR="00000000" w:rsidRDefault="00AB18D1" w:rsidP="00AB18D1">
      <w:pPr>
        <w:numPr>
          <w:ilvl w:val="0"/>
          <w:numId w:val="194"/>
        </w:numPr>
        <w:tabs>
          <w:tab w:val="left" w:pos="1540"/>
        </w:tabs>
        <w:spacing w:line="278" w:lineRule="auto"/>
        <w:ind w:left="1580" w:hanging="408"/>
        <w:rPr>
          <w:rFonts w:ascii="Arial" w:eastAsia="Arial" w:hAnsi="Arial"/>
        </w:rPr>
      </w:pPr>
      <w:r>
        <w:rPr>
          <w:rFonts w:ascii="Arial" w:eastAsia="Arial" w:hAnsi="Arial"/>
          <w:b/>
        </w:rPr>
        <w:t xml:space="preserve">Transform stakeholder needs into stakeholder requirements. </w:t>
      </w:r>
      <w:r>
        <w:rPr>
          <w:rFonts w:ascii="Arial" w:eastAsia="Arial" w:hAnsi="Arial"/>
        </w:rPr>
        <w:t>This activity consists of the following</w:t>
      </w:r>
      <w:r>
        <w:rPr>
          <w:rFonts w:ascii="Arial" w:eastAsia="Arial" w:hAnsi="Arial"/>
          <w:b/>
        </w:rPr>
        <w:t xml:space="preserve"> </w:t>
      </w:r>
      <w:r>
        <w:rPr>
          <w:rFonts w:ascii="Arial" w:eastAsia="Arial" w:hAnsi="Arial"/>
        </w:rPr>
        <w:t>tasks:</w:t>
      </w:r>
    </w:p>
    <w:p w:rsidR="00000000" w:rsidRDefault="00AB18D1">
      <w:pPr>
        <w:tabs>
          <w:tab w:val="left" w:pos="1540"/>
        </w:tabs>
        <w:spacing w:line="278" w:lineRule="auto"/>
        <w:ind w:left="1580" w:hanging="40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9" w:lineRule="exact"/>
        <w:rPr>
          <w:rFonts w:ascii="Times New Roman" w:eastAsia="Times New Roman" w:hAnsi="Times New Roman"/>
        </w:rPr>
      </w:pPr>
    </w:p>
    <w:tbl>
      <w:tblPr>
        <w:tblW w:w="0" w:type="auto"/>
        <w:tblInd w:w="1159" w:type="dxa"/>
        <w:tblLayout w:type="fixed"/>
        <w:tblCellMar>
          <w:top w:w="0" w:type="dxa"/>
          <w:left w:w="0" w:type="dxa"/>
          <w:bottom w:w="0" w:type="dxa"/>
          <w:right w:w="0" w:type="dxa"/>
        </w:tblCellMar>
        <w:tblLook w:val="0000" w:firstRow="0" w:lastRow="0" w:firstColumn="0" w:lastColumn="0" w:noHBand="0" w:noVBand="0"/>
      </w:tblPr>
      <w:tblGrid>
        <w:gridCol w:w="1102"/>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70" w:lineRule="exact"/>
        <w:rPr>
          <w:rFonts w:ascii="Times New Roman" w:eastAsia="Times New Roman" w:hAnsi="Times New Roman"/>
        </w:rPr>
      </w:pPr>
      <w:r>
        <w:rPr>
          <w:rFonts w:ascii="Courier New" w:eastAsia="Courier New" w:hAnsi="Courier New"/>
          <w:sz w:val="5"/>
        </w:rPr>
        <w:br w:type="column"/>
      </w:r>
    </w:p>
    <w:p w:rsidR="00000000" w:rsidRDefault="00AB18D1" w:rsidP="00AB18D1">
      <w:pPr>
        <w:numPr>
          <w:ilvl w:val="0"/>
          <w:numId w:val="195"/>
        </w:numPr>
        <w:tabs>
          <w:tab w:val="left" w:pos="740"/>
        </w:tabs>
        <w:spacing w:line="0" w:lineRule="atLeast"/>
        <w:ind w:left="740" w:hanging="688"/>
        <w:rPr>
          <w:rFonts w:ascii="Arial" w:eastAsia="Arial" w:hAnsi="Arial"/>
        </w:rPr>
      </w:pPr>
      <w:r>
        <w:rPr>
          <w:rFonts w:ascii="Arial" w:eastAsia="Arial" w:hAnsi="Arial"/>
        </w:rPr>
        <w:t>Identify the constrain</w:t>
      </w:r>
      <w:r>
        <w:rPr>
          <w:rFonts w:ascii="Arial" w:eastAsia="Arial" w:hAnsi="Arial"/>
        </w:rPr>
        <w:t>ts on a system solution.</w:t>
      </w:r>
    </w:p>
    <w:p w:rsidR="00000000" w:rsidRDefault="00AB18D1">
      <w:pPr>
        <w:spacing w:line="245" w:lineRule="exact"/>
        <w:rPr>
          <w:rFonts w:ascii="Times New Roman" w:eastAsia="Times New Roman" w:hAnsi="Times New Roman"/>
        </w:rPr>
      </w:pPr>
    </w:p>
    <w:p w:rsidR="00000000" w:rsidRDefault="00AB18D1">
      <w:pPr>
        <w:spacing w:line="255" w:lineRule="auto"/>
        <w:jc w:val="both"/>
        <w:rPr>
          <w:rFonts w:ascii="Arial" w:eastAsia="Arial" w:hAnsi="Arial"/>
          <w:sz w:val="18"/>
        </w:rPr>
      </w:pPr>
      <w:r>
        <w:rPr>
          <w:rFonts w:ascii="Arial" w:eastAsia="Arial" w:hAnsi="Arial"/>
          <w:sz w:val="18"/>
        </w:rPr>
        <w:t xml:space="preserve">NOTE These result from 1) instances or areas of stakeholder-defined solution; 2) implementation decisions made at higher levels of system hierarchical structure; 3) required use of defined enabling, legacy, or interfacing systems </w:t>
      </w:r>
      <w:r>
        <w:rPr>
          <w:rFonts w:ascii="Arial" w:eastAsia="Arial" w:hAnsi="Arial"/>
          <w:sz w:val="18"/>
        </w:rPr>
        <w:t>or system elements, resources and staff; or 4) stakeholder defined affordability objectives. Include those that are unavoidable consequences of existing agreements, management decisions and technical decisions.</w:t>
      </w:r>
    </w:p>
    <w:p w:rsidR="00000000" w:rsidRDefault="00AB18D1">
      <w:pPr>
        <w:spacing w:line="194" w:lineRule="exact"/>
        <w:rPr>
          <w:rFonts w:ascii="Times New Roman" w:eastAsia="Times New Roman" w:hAnsi="Times New Roman"/>
        </w:rPr>
      </w:pPr>
    </w:p>
    <w:p w:rsidR="00000000" w:rsidRDefault="00AB18D1" w:rsidP="00AB18D1">
      <w:pPr>
        <w:numPr>
          <w:ilvl w:val="0"/>
          <w:numId w:val="196"/>
        </w:numPr>
        <w:tabs>
          <w:tab w:val="left" w:pos="740"/>
        </w:tabs>
        <w:spacing w:line="276" w:lineRule="auto"/>
        <w:ind w:left="460" w:hanging="408"/>
        <w:rPr>
          <w:rFonts w:ascii="Arial" w:eastAsia="Arial" w:hAnsi="Arial"/>
        </w:rPr>
      </w:pPr>
      <w:r>
        <w:rPr>
          <w:rFonts w:ascii="Arial" w:eastAsia="Arial" w:hAnsi="Arial"/>
        </w:rPr>
        <w:t>Identify the stakeholder requirements and fu</w:t>
      </w:r>
      <w:r>
        <w:rPr>
          <w:rFonts w:ascii="Arial" w:eastAsia="Arial" w:hAnsi="Arial"/>
        </w:rPr>
        <w:t>nctions that relate to critical quality characteristics, such as assurance, safety, security, environment, or health.</w:t>
      </w:r>
    </w:p>
    <w:p w:rsidR="00000000" w:rsidRDefault="00AB18D1">
      <w:pPr>
        <w:spacing w:line="178" w:lineRule="exact"/>
        <w:rPr>
          <w:rFonts w:ascii="Times New Roman" w:eastAsia="Times New Roman" w:hAnsi="Times New Roman"/>
        </w:rPr>
      </w:pPr>
    </w:p>
    <w:p w:rsidR="00000000" w:rsidRDefault="00AB18D1">
      <w:pPr>
        <w:tabs>
          <w:tab w:val="left" w:pos="840"/>
        </w:tabs>
        <w:spacing w:line="0" w:lineRule="atLeast"/>
        <w:rPr>
          <w:rFonts w:ascii="Arial" w:eastAsia="Arial" w:hAnsi="Arial"/>
          <w:sz w:val="17"/>
        </w:rPr>
      </w:pPr>
      <w:r>
        <w:rPr>
          <w:rFonts w:ascii="Arial" w:eastAsia="Arial" w:hAnsi="Arial"/>
          <w:sz w:val="18"/>
        </w:rPr>
        <w:t>NOTE 1</w:t>
      </w:r>
      <w:r>
        <w:rPr>
          <w:rFonts w:ascii="Times New Roman" w:eastAsia="Times New Roman" w:hAnsi="Times New Roman"/>
        </w:rPr>
        <w:tab/>
      </w:r>
      <w:r>
        <w:rPr>
          <w:rFonts w:ascii="Arial" w:eastAsia="Arial" w:hAnsi="Arial"/>
          <w:sz w:val="17"/>
        </w:rPr>
        <w:t>See ISO/IEC/IEEE 15026 for additional information on system and software assurance.</w:t>
      </w:r>
    </w:p>
    <w:p w:rsidR="00000000" w:rsidRDefault="00AB18D1">
      <w:pPr>
        <w:tabs>
          <w:tab w:val="left" w:pos="840"/>
        </w:tabs>
        <w:spacing w:line="0" w:lineRule="atLeast"/>
        <w:rPr>
          <w:rFonts w:ascii="Arial" w:eastAsia="Arial" w:hAnsi="Arial"/>
          <w:sz w:val="17"/>
        </w:rPr>
        <w:sectPr w:rsidR="00000000">
          <w:type w:val="continuous"/>
          <w:pgSz w:w="11900" w:h="16840"/>
          <w:pgMar w:top="660" w:right="724" w:bottom="0" w:left="240" w:header="0" w:footer="0" w:gutter="0"/>
          <w:cols w:num="2" w:space="0" w:equalWidth="0">
            <w:col w:w="1215" w:space="305"/>
            <w:col w:w="9420"/>
          </w:cols>
          <w:docGrid w:linePitch="360"/>
        </w:sectPr>
      </w:pPr>
    </w:p>
    <w:p w:rsidR="00000000" w:rsidRDefault="00AB18D1">
      <w:pPr>
        <w:spacing w:line="107"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2</w:t>
      </w:r>
      <w:r>
        <w:rPr>
          <w:rFonts w:ascii="Times New Roman" w:eastAsia="Times New Roman" w:hAnsi="Times New Roman"/>
        </w:rPr>
        <w:t xml:space="preserve"> </w:t>
      </w:r>
      <w:r>
        <w:rPr>
          <w:rFonts w:ascii="Arial" w:eastAsia="Arial" w:hAnsi="Arial"/>
          <w:sz w:val="18"/>
        </w:rPr>
        <w:t xml:space="preserve">Identifying safety risks facilitates </w:t>
      </w:r>
      <w:r>
        <w:rPr>
          <w:rFonts w:ascii="Arial" w:eastAsia="Arial" w:hAnsi="Arial"/>
          <w:sz w:val="18"/>
        </w:rPr>
        <w:t>the identification of safety requirements and functions. Safety risks include those associated with methods of operations and support, health and safety, threats to property and environmental influences. Use applicable standards, e.g., IEC 61508, and accep</w:t>
      </w:r>
      <w:r>
        <w:rPr>
          <w:rFonts w:ascii="Arial" w:eastAsia="Arial" w:hAnsi="Arial"/>
          <w:sz w:val="18"/>
        </w:rPr>
        <w:t>ted professional practices.</w:t>
      </w:r>
    </w:p>
    <w:p w:rsidR="00000000" w:rsidRDefault="00AB18D1">
      <w:pPr>
        <w:spacing w:line="195" w:lineRule="exact"/>
        <w:rPr>
          <w:rFonts w:ascii="Times New Roman" w:eastAsia="Times New Roman" w:hAnsi="Times New Roman"/>
        </w:rPr>
      </w:pPr>
    </w:p>
    <w:p w:rsidR="00000000" w:rsidRDefault="00AB18D1">
      <w:pPr>
        <w:spacing w:line="250" w:lineRule="auto"/>
        <w:ind w:left="1520"/>
        <w:jc w:val="both"/>
        <w:rPr>
          <w:rFonts w:ascii="Arial" w:eastAsia="Arial" w:hAnsi="Arial"/>
          <w:sz w:val="18"/>
        </w:rPr>
      </w:pPr>
      <w:r>
        <w:rPr>
          <w:rFonts w:ascii="Arial" w:eastAsia="Arial" w:hAnsi="Arial"/>
          <w:sz w:val="18"/>
        </w:rPr>
        <w:t>NOTE 3 Identifying security risks facilitates the identification of additional security requirements and functions. If warranted, include applicable areas of system security, including physical, procedural, communications, comp</w:t>
      </w:r>
      <w:r>
        <w:rPr>
          <w:rFonts w:ascii="Arial" w:eastAsia="Arial" w:hAnsi="Arial"/>
          <w:sz w:val="18"/>
        </w:rPr>
        <w:t>uters, programs, data and emissions. This includes access and damage to protected personnel, properties and information, compromise of sensitive information, and denial of approved access to property and information. This also includes the required securit</w:t>
      </w:r>
      <w:r>
        <w:rPr>
          <w:rFonts w:ascii="Arial" w:eastAsia="Arial" w:hAnsi="Arial"/>
          <w:sz w:val="18"/>
        </w:rPr>
        <w:t>y functions, such as mitigation and containment, referencing applicable standards and accepted professional practices where mandatory or relevant.</w:t>
      </w:r>
    </w:p>
    <w:p w:rsidR="00000000" w:rsidRDefault="00AB18D1">
      <w:pPr>
        <w:spacing w:line="207" w:lineRule="exact"/>
        <w:rPr>
          <w:rFonts w:ascii="Times New Roman" w:eastAsia="Times New Roman" w:hAnsi="Times New Roman"/>
        </w:rPr>
      </w:pPr>
    </w:p>
    <w:p w:rsidR="00000000" w:rsidRDefault="00AB18D1">
      <w:pPr>
        <w:spacing w:line="259" w:lineRule="auto"/>
        <w:ind w:left="1520"/>
        <w:jc w:val="both"/>
        <w:rPr>
          <w:rFonts w:ascii="Arial" w:eastAsia="Arial" w:hAnsi="Arial"/>
          <w:sz w:val="18"/>
        </w:rPr>
      </w:pPr>
      <w:r>
        <w:rPr>
          <w:rFonts w:ascii="Arial" w:eastAsia="Arial" w:hAnsi="Arial"/>
          <w:sz w:val="18"/>
        </w:rPr>
        <w:t>NOTE 4 See ISO/IEC 25030 for further information regarding quality characteristics from a quality in use per</w:t>
      </w:r>
      <w:r>
        <w:rPr>
          <w:rFonts w:ascii="Arial" w:eastAsia="Arial" w:hAnsi="Arial"/>
          <w:sz w:val="18"/>
        </w:rPr>
        <w:t>spective.</w:t>
      </w:r>
    </w:p>
    <w:p w:rsidR="00000000" w:rsidRDefault="00AB18D1">
      <w:pPr>
        <w:spacing w:line="200" w:lineRule="exact"/>
        <w:rPr>
          <w:rFonts w:ascii="Times New Roman" w:eastAsia="Times New Roman" w:hAnsi="Times New Roman"/>
        </w:rPr>
      </w:pPr>
    </w:p>
    <w:p w:rsidR="00000000" w:rsidRDefault="00AB18D1">
      <w:pPr>
        <w:spacing w:line="230" w:lineRule="exact"/>
        <w:rPr>
          <w:rFonts w:ascii="Times New Roman" w:eastAsia="Times New Roman" w:hAnsi="Times New Roman"/>
        </w:rPr>
      </w:pPr>
    </w:p>
    <w:p w:rsidR="00000000" w:rsidRDefault="00AB18D1" w:rsidP="00AB18D1">
      <w:pPr>
        <w:numPr>
          <w:ilvl w:val="0"/>
          <w:numId w:val="197"/>
        </w:numPr>
        <w:tabs>
          <w:tab w:val="left" w:pos="2260"/>
        </w:tabs>
        <w:spacing w:line="275" w:lineRule="auto"/>
        <w:ind w:left="1980" w:hanging="408"/>
        <w:rPr>
          <w:rFonts w:ascii="Arial" w:eastAsia="Arial" w:hAnsi="Arial"/>
        </w:rPr>
      </w:pPr>
      <w:r>
        <w:rPr>
          <w:rFonts w:ascii="Arial" w:eastAsia="Arial" w:hAnsi="Arial"/>
        </w:rPr>
        <w:t>Define stakeholder requirements, consistent with life cycle concepts, scenarios, interactions, constraints, and critical quality characteristics.</w:t>
      </w:r>
    </w:p>
    <w:p w:rsidR="00000000" w:rsidRDefault="00AB18D1">
      <w:pPr>
        <w:spacing w:line="179" w:lineRule="exact"/>
        <w:rPr>
          <w:rFonts w:ascii="Times New Roman" w:eastAsia="Times New Roman" w:hAnsi="Times New Roman"/>
        </w:rPr>
      </w:pPr>
    </w:p>
    <w:p w:rsidR="00000000" w:rsidRDefault="00AB18D1">
      <w:pPr>
        <w:spacing w:line="279" w:lineRule="auto"/>
        <w:ind w:left="1520"/>
        <w:jc w:val="both"/>
        <w:rPr>
          <w:rFonts w:ascii="Arial" w:eastAsia="Arial" w:hAnsi="Arial"/>
          <w:sz w:val="18"/>
        </w:rPr>
      </w:pPr>
      <w:r>
        <w:rPr>
          <w:rFonts w:ascii="Arial" w:eastAsia="Arial" w:hAnsi="Arial"/>
          <w:sz w:val="18"/>
        </w:rPr>
        <w:t>NOTE 1 See ISO/IEC/IEEE 29148 clauses 5 and 6 for more information on stakeholder requirements, a</w:t>
      </w:r>
      <w:r>
        <w:rPr>
          <w:rFonts w:ascii="Arial" w:eastAsia="Arial" w:hAnsi="Arial"/>
          <w:sz w:val="18"/>
        </w:rPr>
        <w:t>nd clauses 8 and 9 for a description of and an annotated outline for a Stakeholder Requirements Specification.</w:t>
      </w:r>
    </w:p>
    <w:p w:rsidR="00000000" w:rsidRDefault="00AB18D1">
      <w:pPr>
        <w:spacing w:line="179" w:lineRule="exact"/>
        <w:rPr>
          <w:rFonts w:ascii="Times New Roman" w:eastAsia="Times New Roman" w:hAnsi="Times New Roman"/>
        </w:rPr>
      </w:pPr>
    </w:p>
    <w:p w:rsidR="00000000" w:rsidRDefault="00AB18D1">
      <w:pPr>
        <w:spacing w:line="279" w:lineRule="auto"/>
        <w:ind w:left="1520"/>
        <w:jc w:val="both"/>
        <w:rPr>
          <w:rFonts w:ascii="Arial" w:eastAsia="Arial" w:hAnsi="Arial"/>
          <w:sz w:val="18"/>
        </w:rPr>
      </w:pPr>
      <w:r>
        <w:rPr>
          <w:rFonts w:ascii="Arial" w:eastAsia="Arial" w:hAnsi="Arial"/>
          <w:sz w:val="18"/>
        </w:rPr>
        <w:t xml:space="preserve">NOTE 2 The stakeholder requirements are reviewed at key decision times in the life cycle to help ensure that account is taken of any changes of </w:t>
      </w:r>
      <w:r>
        <w:rPr>
          <w:rFonts w:ascii="Arial" w:eastAsia="Arial" w:hAnsi="Arial"/>
          <w:sz w:val="18"/>
        </w:rPr>
        <w:t>need.</w:t>
      </w:r>
    </w:p>
    <w:p w:rsidR="00000000" w:rsidRDefault="00AB18D1">
      <w:pPr>
        <w:spacing w:line="179" w:lineRule="exact"/>
        <w:rPr>
          <w:rFonts w:ascii="Times New Roman" w:eastAsia="Times New Roman" w:hAnsi="Times New Roman"/>
        </w:rPr>
      </w:pPr>
    </w:p>
    <w:p w:rsidR="00000000" w:rsidRDefault="00AB18D1">
      <w:pPr>
        <w:spacing w:line="255" w:lineRule="auto"/>
        <w:ind w:left="1520"/>
        <w:jc w:val="both"/>
        <w:rPr>
          <w:rFonts w:ascii="Arial" w:eastAsia="Arial" w:hAnsi="Arial"/>
          <w:sz w:val="18"/>
        </w:rPr>
      </w:pPr>
      <w:r>
        <w:rPr>
          <w:rFonts w:ascii="Arial" w:eastAsia="Arial" w:hAnsi="Arial"/>
          <w:sz w:val="18"/>
        </w:rPr>
        <w:t xml:space="preserve">NOTE 3 The stakeholder requirements are recorded in a form suitable for requirements management through the life cycle. These records establish the stakeholder requirements baseline, and retain changes of need and their origin throughout the system </w:t>
      </w:r>
      <w:r>
        <w:rPr>
          <w:rFonts w:ascii="Arial" w:eastAsia="Arial" w:hAnsi="Arial"/>
          <w:sz w:val="18"/>
        </w:rPr>
        <w:t>life cycle. These records are the basis for traceability to decisions made by the Business or Mission Analysis process as well as stakeholder needs, system requirements, and subsequent system elements.</w:t>
      </w:r>
    </w:p>
    <w:p w:rsidR="00000000" w:rsidRDefault="00AB18D1">
      <w:pPr>
        <w:spacing w:line="200"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 4</w:t>
      </w:r>
      <w:r>
        <w:rPr>
          <w:rFonts w:ascii="Arial" w:eastAsia="Arial" w:hAnsi="Arial"/>
          <w:sz w:val="18"/>
        </w:rPr>
        <w:tab/>
      </w:r>
      <w:r>
        <w:rPr>
          <w:rFonts w:ascii="Arial" w:eastAsia="Arial" w:hAnsi="Arial"/>
          <w:sz w:val="18"/>
        </w:rPr>
        <w:t xml:space="preserve">The stakeholder requirements are the basis of </w:t>
      </w:r>
      <w:r>
        <w:rPr>
          <w:rFonts w:ascii="Arial" w:eastAsia="Arial" w:hAnsi="Arial"/>
          <w:sz w:val="18"/>
        </w:rPr>
        <w:t>the validation criteria for the system and system elements.</w:t>
      </w:r>
    </w:p>
    <w:p w:rsidR="00000000" w:rsidRDefault="00AB18D1">
      <w:pPr>
        <w:spacing w:line="23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e)</w:t>
      </w:r>
      <w:r>
        <w:rPr>
          <w:rFonts w:ascii="Times New Roman" w:eastAsia="Times New Roman" w:hAnsi="Times New Roman"/>
        </w:rPr>
        <w:tab/>
      </w:r>
      <w:r>
        <w:rPr>
          <w:rFonts w:ascii="Arial" w:eastAsia="Arial" w:hAnsi="Arial"/>
          <w:b/>
          <w:sz w:val="19"/>
        </w:rPr>
        <w:t xml:space="preserve">Analyze stakeholder requirements. </w:t>
      </w:r>
      <w:r>
        <w:rPr>
          <w:rFonts w:ascii="Arial" w:eastAsia="Arial" w:hAnsi="Arial"/>
          <w:sz w:val="19"/>
        </w:rPr>
        <w:t>This activity consists of the following tasks: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26"/>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226" w:lineRule="exact"/>
              <w:jc w:val="right"/>
              <w:rPr>
                <w:rFonts w:ascii="Arial" w:eastAsia="Arial" w:hAnsi="Arial"/>
                <w:b/>
              </w:rPr>
            </w:pPr>
            <w:r>
              <w:rPr>
                <w:rFonts w:ascii="Arial" w:eastAsia="Arial" w:hAnsi="Arial"/>
                <w:b/>
              </w:rPr>
              <w:t>53</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w:t>
            </w:r>
            <w:r>
              <w:rPr>
                <w:rFonts w:ascii="Arial" w:eastAsia="Arial" w:hAnsi="Arial"/>
                <w:sz w:val="10"/>
              </w:rPr>
              <w:t>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62" w:name="page62"/>
      <w:bookmarkEnd w:id="62"/>
      <w:r>
        <w:rPr>
          <w:rFonts w:ascii="Arial" w:eastAsia="Arial" w:hAnsi="Arial"/>
          <w:b/>
          <w:sz w:val="22"/>
        </w:rPr>
        <w:t>ISO</w:t>
      </w:r>
      <w:r>
        <w:rPr>
          <w:rFonts w:ascii="Arial" w:eastAsia="Arial" w:hAnsi="Arial"/>
          <w:b/>
          <w:sz w:val="22"/>
        </w:rPr>
        <w:t>/IEC/IEEE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198"/>
        </w:numPr>
        <w:tabs>
          <w:tab w:val="left" w:pos="1580"/>
        </w:tabs>
        <w:spacing w:line="0" w:lineRule="atLeast"/>
        <w:ind w:left="1580" w:hanging="686"/>
        <w:rPr>
          <w:rFonts w:ascii="Arial" w:eastAsia="Arial" w:hAnsi="Arial"/>
        </w:rPr>
      </w:pPr>
      <w:r>
        <w:rPr>
          <w:rFonts w:ascii="Arial" w:eastAsia="Arial" w:hAnsi="Arial"/>
        </w:rPr>
        <w:t>Analyze the complete set of stakeholder requirements.</w:t>
      </w:r>
    </w:p>
    <w:p w:rsidR="00000000" w:rsidRDefault="00AB18D1">
      <w:pPr>
        <w:spacing w:line="247" w:lineRule="exact"/>
        <w:rPr>
          <w:rFonts w:ascii="Times New Roman" w:eastAsia="Times New Roman" w:hAnsi="Times New Roman"/>
        </w:rPr>
      </w:pPr>
    </w:p>
    <w:p w:rsidR="00000000" w:rsidRDefault="00AB18D1">
      <w:pPr>
        <w:spacing w:line="255" w:lineRule="auto"/>
        <w:ind w:left="900" w:right="70"/>
        <w:jc w:val="both"/>
        <w:rPr>
          <w:rFonts w:ascii="Arial" w:eastAsia="Arial" w:hAnsi="Arial"/>
          <w:sz w:val="18"/>
        </w:rPr>
      </w:pPr>
      <w:r>
        <w:rPr>
          <w:rFonts w:ascii="Arial" w:eastAsia="Arial" w:hAnsi="Arial"/>
          <w:sz w:val="18"/>
        </w:rPr>
        <w:t>NOTE 1 Stakeholder requirements are analyzed for characteristics of individual requirements, as well as characteristics of the set of requirements. Potential analysis character</w:t>
      </w:r>
      <w:r>
        <w:rPr>
          <w:rFonts w:ascii="Arial" w:eastAsia="Arial" w:hAnsi="Arial"/>
          <w:sz w:val="18"/>
        </w:rPr>
        <w:t>istics include that the requirements are necessary, implementation free, unambiguous, consistent, complete, singular, feasible, traceable, verifiable, affordable, and bounded. ISO/IEC/IEEE 29148 provides additional information on characteristics of require</w:t>
      </w:r>
      <w:r>
        <w:rPr>
          <w:rFonts w:ascii="Arial" w:eastAsia="Arial" w:hAnsi="Arial"/>
          <w:sz w:val="18"/>
        </w:rPr>
        <w:t>ments.</w:t>
      </w:r>
    </w:p>
    <w:p w:rsidR="00000000" w:rsidRDefault="00AB18D1">
      <w:pPr>
        <w:spacing w:line="200" w:lineRule="exact"/>
        <w:rPr>
          <w:rFonts w:ascii="Times New Roman" w:eastAsia="Times New Roman" w:hAnsi="Times New Roman"/>
        </w:rPr>
      </w:pPr>
    </w:p>
    <w:p w:rsidR="00000000" w:rsidRDefault="00AB18D1">
      <w:pPr>
        <w:spacing w:line="279" w:lineRule="auto"/>
        <w:ind w:left="900" w:right="70"/>
        <w:jc w:val="both"/>
        <w:rPr>
          <w:rFonts w:ascii="Arial" w:eastAsia="Arial" w:hAnsi="Arial"/>
          <w:sz w:val="18"/>
        </w:rPr>
      </w:pPr>
      <w:r>
        <w:rPr>
          <w:rFonts w:ascii="Arial" w:eastAsia="Arial" w:hAnsi="Arial"/>
          <w:sz w:val="18"/>
        </w:rPr>
        <w:t>NOTE 2 The System Analysis process is used to assess feasibility and affordability. The Verification and Validation processes are used in the review of stakeholder requirements.</w:t>
      </w:r>
    </w:p>
    <w:p w:rsidR="00000000" w:rsidRDefault="00AB18D1">
      <w:pPr>
        <w:spacing w:line="173" w:lineRule="exact"/>
        <w:rPr>
          <w:rFonts w:ascii="Times New Roman" w:eastAsia="Times New Roman" w:hAnsi="Times New Roman"/>
        </w:rPr>
      </w:pPr>
    </w:p>
    <w:p w:rsidR="00000000" w:rsidRDefault="00AB18D1" w:rsidP="00AB18D1">
      <w:pPr>
        <w:numPr>
          <w:ilvl w:val="0"/>
          <w:numId w:val="199"/>
        </w:numPr>
        <w:tabs>
          <w:tab w:val="left" w:pos="1580"/>
        </w:tabs>
        <w:spacing w:line="0" w:lineRule="atLeast"/>
        <w:ind w:left="1580" w:hanging="686"/>
        <w:rPr>
          <w:rFonts w:ascii="Arial" w:eastAsia="Arial" w:hAnsi="Arial"/>
        </w:rPr>
      </w:pPr>
      <w:r>
        <w:rPr>
          <w:rFonts w:ascii="Arial" w:eastAsia="Arial" w:hAnsi="Arial"/>
        </w:rPr>
        <w:t>Define critical performance measures that enable the assessment of te</w:t>
      </w:r>
      <w:r>
        <w:rPr>
          <w:rFonts w:ascii="Arial" w:eastAsia="Arial" w:hAnsi="Arial"/>
        </w:rPr>
        <w:t>chnical achievement.</w:t>
      </w:r>
    </w:p>
    <w:p w:rsidR="00000000" w:rsidRDefault="00AB18D1">
      <w:pPr>
        <w:spacing w:line="245" w:lineRule="exact"/>
        <w:rPr>
          <w:rFonts w:ascii="Times New Roman" w:eastAsia="Times New Roman" w:hAnsi="Times New Roman"/>
        </w:rPr>
      </w:pPr>
    </w:p>
    <w:p w:rsidR="00000000" w:rsidRDefault="00AB18D1">
      <w:pPr>
        <w:spacing w:line="248" w:lineRule="auto"/>
        <w:ind w:left="840" w:right="70"/>
        <w:jc w:val="both"/>
        <w:rPr>
          <w:rFonts w:ascii="Arial" w:eastAsia="Arial" w:hAnsi="Arial"/>
          <w:sz w:val="18"/>
        </w:rPr>
      </w:pPr>
      <w:r>
        <w:rPr>
          <w:rFonts w:ascii="Arial" w:eastAsia="Arial" w:hAnsi="Arial"/>
          <w:sz w:val="18"/>
        </w:rPr>
        <w:t>NOTE This includes defining technical and quality measures and critical performance parameters associated with each effectiveness measure identified in the stakeholder requirements. The critical performance measures (e.g., measures of</w:t>
      </w:r>
      <w:r>
        <w:rPr>
          <w:rFonts w:ascii="Arial" w:eastAsia="Arial" w:hAnsi="Arial"/>
          <w:sz w:val="18"/>
        </w:rPr>
        <w:t xml:space="preserve"> effectiveness and measures of suitability) are defined, analyzed and reviewed to help ensure stakeholder requirements are met and to help ensure identification of project cost, schedule or performance risk associated with any non-compliance. ISO/IEC 15939</w:t>
      </w:r>
      <w:r>
        <w:rPr>
          <w:rFonts w:ascii="Arial" w:eastAsia="Arial" w:hAnsi="Arial"/>
          <w:sz w:val="18"/>
        </w:rPr>
        <w:t xml:space="preserve"> (IEEE Std 15939-2007) provides a process to identify, define and use appropriate measures. INCOSE TP-2003-020-01, </w:t>
      </w:r>
      <w:r>
        <w:rPr>
          <w:rFonts w:ascii="Arial" w:eastAsia="Arial" w:hAnsi="Arial"/>
          <w:i/>
          <w:sz w:val="18"/>
        </w:rPr>
        <w:t>Technical Measurement</w:t>
      </w:r>
      <w:r>
        <w:rPr>
          <w:rFonts w:ascii="Arial" w:eastAsia="Arial" w:hAnsi="Arial"/>
          <w:sz w:val="18"/>
        </w:rPr>
        <w:t>, provides information on the selection, definition and implementation of critical performance measures. The ISO/IEC 250</w:t>
      </w:r>
      <w:r>
        <w:rPr>
          <w:rFonts w:ascii="Arial" w:eastAsia="Arial" w:hAnsi="Arial"/>
          <w:sz w:val="18"/>
        </w:rPr>
        <w:t>00 series of standards provides relevant quality measures.</w:t>
      </w:r>
    </w:p>
    <w:p w:rsidR="00000000" w:rsidRDefault="00AB18D1">
      <w:pPr>
        <w:spacing w:line="203" w:lineRule="exact"/>
        <w:rPr>
          <w:rFonts w:ascii="Times New Roman" w:eastAsia="Times New Roman" w:hAnsi="Times New Roman"/>
        </w:rPr>
      </w:pPr>
    </w:p>
    <w:p w:rsidR="00000000" w:rsidRDefault="00AB18D1" w:rsidP="00AB18D1">
      <w:pPr>
        <w:numPr>
          <w:ilvl w:val="0"/>
          <w:numId w:val="200"/>
        </w:numPr>
        <w:tabs>
          <w:tab w:val="left" w:pos="1580"/>
        </w:tabs>
        <w:spacing w:line="276" w:lineRule="auto"/>
        <w:ind w:left="1300" w:right="70" w:hanging="406"/>
        <w:rPr>
          <w:rFonts w:ascii="Arial" w:eastAsia="Arial" w:hAnsi="Arial"/>
        </w:rPr>
      </w:pPr>
      <w:r>
        <w:rPr>
          <w:rFonts w:ascii="Arial" w:eastAsia="Arial" w:hAnsi="Arial"/>
        </w:rPr>
        <w:t>Feed back the analyzed requirements to applicable stakeholders to validate that their needs and expectations have been adequately captured and expressed.</w:t>
      </w:r>
    </w:p>
    <w:p w:rsidR="00000000" w:rsidRDefault="00AB18D1">
      <w:pPr>
        <w:spacing w:line="171" w:lineRule="exact"/>
        <w:rPr>
          <w:rFonts w:ascii="Arial" w:eastAsia="Arial" w:hAnsi="Arial"/>
        </w:rPr>
      </w:pPr>
    </w:p>
    <w:p w:rsidR="00000000" w:rsidRDefault="00AB18D1" w:rsidP="00AB18D1">
      <w:pPr>
        <w:numPr>
          <w:ilvl w:val="0"/>
          <w:numId w:val="200"/>
        </w:numPr>
        <w:tabs>
          <w:tab w:val="left" w:pos="1580"/>
        </w:tabs>
        <w:spacing w:line="0" w:lineRule="atLeast"/>
        <w:ind w:left="1580" w:hanging="686"/>
        <w:rPr>
          <w:rFonts w:ascii="Arial" w:eastAsia="Arial" w:hAnsi="Arial"/>
        </w:rPr>
      </w:pPr>
      <w:r>
        <w:rPr>
          <w:rFonts w:ascii="Arial" w:eastAsia="Arial" w:hAnsi="Arial"/>
        </w:rPr>
        <w:t>Resolve stakeholder requirements issues.</w:t>
      </w:r>
    </w:p>
    <w:p w:rsidR="00000000" w:rsidRDefault="00AB18D1">
      <w:pPr>
        <w:spacing w:line="245" w:lineRule="exact"/>
        <w:rPr>
          <w:rFonts w:ascii="Times New Roman" w:eastAsia="Times New Roman" w:hAnsi="Times New Roman"/>
        </w:rPr>
      </w:pPr>
    </w:p>
    <w:p w:rsidR="00000000" w:rsidRDefault="00AB18D1">
      <w:pPr>
        <w:spacing w:line="279" w:lineRule="auto"/>
        <w:ind w:left="840" w:right="70"/>
        <w:rPr>
          <w:rFonts w:ascii="Arial" w:eastAsia="Arial" w:hAnsi="Arial"/>
          <w:sz w:val="18"/>
        </w:rPr>
      </w:pPr>
      <w:r>
        <w:rPr>
          <w:rFonts w:ascii="Arial" w:eastAsia="Arial" w:hAnsi="Arial"/>
          <w:sz w:val="18"/>
        </w:rPr>
        <w:t>NOTE This includes requirements that violate the characteristics for individual requirements or the set of requirements as defined in ISO/IEC/IEEE 29148.</w:t>
      </w:r>
    </w:p>
    <w:p w:rsidR="00000000" w:rsidRDefault="00AB18D1">
      <w:pPr>
        <w:spacing w:line="171" w:lineRule="exact"/>
        <w:rPr>
          <w:rFonts w:ascii="Times New Roman" w:eastAsia="Times New Roman" w:hAnsi="Times New Roman"/>
        </w:rPr>
      </w:pPr>
    </w:p>
    <w:p w:rsidR="00000000" w:rsidRDefault="00AB18D1" w:rsidP="00AB18D1">
      <w:pPr>
        <w:numPr>
          <w:ilvl w:val="0"/>
          <w:numId w:val="201"/>
        </w:numPr>
        <w:tabs>
          <w:tab w:val="left" w:pos="860"/>
        </w:tabs>
        <w:spacing w:line="278" w:lineRule="auto"/>
        <w:ind w:left="900" w:right="70" w:hanging="406"/>
        <w:rPr>
          <w:rFonts w:ascii="Arial" w:eastAsia="Arial" w:hAnsi="Arial"/>
        </w:rPr>
      </w:pPr>
      <w:r>
        <w:rPr>
          <w:rFonts w:ascii="Arial" w:eastAsia="Arial" w:hAnsi="Arial"/>
          <w:b/>
        </w:rPr>
        <w:t xml:space="preserve">Manage the stakeholder needs and requirements definition. </w:t>
      </w:r>
      <w:r>
        <w:rPr>
          <w:rFonts w:ascii="Arial" w:eastAsia="Arial" w:hAnsi="Arial"/>
        </w:rPr>
        <w:t>This activity consists of the following</w:t>
      </w:r>
      <w:r>
        <w:rPr>
          <w:rFonts w:ascii="Arial" w:eastAsia="Arial" w:hAnsi="Arial"/>
          <w:b/>
        </w:rPr>
        <w:t xml:space="preserve"> </w:t>
      </w:r>
      <w:r>
        <w:rPr>
          <w:rFonts w:ascii="Arial" w:eastAsia="Arial" w:hAnsi="Arial"/>
        </w:rPr>
        <w:t>ta</w:t>
      </w:r>
      <w:r>
        <w:rPr>
          <w:rFonts w:ascii="Arial" w:eastAsia="Arial" w:hAnsi="Arial"/>
        </w:rPr>
        <w:t>sks:</w:t>
      </w:r>
    </w:p>
    <w:p w:rsidR="00000000" w:rsidRDefault="00AB18D1">
      <w:pPr>
        <w:spacing w:line="170" w:lineRule="exact"/>
        <w:rPr>
          <w:rFonts w:ascii="Times New Roman" w:eastAsia="Times New Roman" w:hAnsi="Times New Roman"/>
        </w:rPr>
      </w:pPr>
    </w:p>
    <w:p w:rsidR="00000000" w:rsidRDefault="00AB18D1" w:rsidP="00AB18D1">
      <w:pPr>
        <w:numPr>
          <w:ilvl w:val="0"/>
          <w:numId w:val="202"/>
        </w:numPr>
        <w:tabs>
          <w:tab w:val="left" w:pos="1580"/>
        </w:tabs>
        <w:spacing w:line="0" w:lineRule="atLeast"/>
        <w:ind w:left="1580" w:hanging="686"/>
        <w:rPr>
          <w:rFonts w:ascii="Arial" w:eastAsia="Arial" w:hAnsi="Arial"/>
        </w:rPr>
      </w:pPr>
      <w:r>
        <w:rPr>
          <w:rFonts w:ascii="Arial" w:eastAsia="Arial" w:hAnsi="Arial"/>
        </w:rPr>
        <w:t>Obtain explicit agreement on the stakeholder requirements.</w:t>
      </w:r>
    </w:p>
    <w:p w:rsidR="00000000" w:rsidRDefault="00AB18D1">
      <w:pPr>
        <w:spacing w:line="245" w:lineRule="exact"/>
        <w:rPr>
          <w:rFonts w:ascii="Times New Roman" w:eastAsia="Times New Roman" w:hAnsi="Times New Roman"/>
        </w:rPr>
      </w:pPr>
    </w:p>
    <w:p w:rsidR="00000000" w:rsidRDefault="00AB18D1">
      <w:pPr>
        <w:spacing w:line="268" w:lineRule="auto"/>
        <w:ind w:left="900" w:right="70"/>
        <w:jc w:val="both"/>
        <w:rPr>
          <w:rFonts w:ascii="Arial" w:eastAsia="Arial" w:hAnsi="Arial"/>
          <w:sz w:val="18"/>
        </w:rPr>
      </w:pPr>
      <w:r>
        <w:rPr>
          <w:rFonts w:ascii="Arial" w:eastAsia="Arial" w:hAnsi="Arial"/>
          <w:sz w:val="18"/>
        </w:rPr>
        <w:t xml:space="preserve">NOTE This includes confirming that stakeholder requirements are expressed correctly, comprehensible to originators, and that the resolution of conflict in the requirements has not corrupted </w:t>
      </w:r>
      <w:r>
        <w:rPr>
          <w:rFonts w:ascii="Arial" w:eastAsia="Arial" w:hAnsi="Arial"/>
          <w:sz w:val="18"/>
        </w:rPr>
        <w:t>or compromised stakeholder intentions.</w:t>
      </w:r>
    </w:p>
    <w:p w:rsidR="00000000" w:rsidRDefault="00AB18D1">
      <w:pPr>
        <w:spacing w:line="200" w:lineRule="exact"/>
        <w:rPr>
          <w:rFonts w:ascii="Times New Roman" w:eastAsia="Times New Roman" w:hAnsi="Times New Roman"/>
        </w:rPr>
      </w:pPr>
    </w:p>
    <w:p w:rsidR="00000000" w:rsidRDefault="00AB18D1">
      <w:pPr>
        <w:spacing w:line="202" w:lineRule="exact"/>
        <w:rPr>
          <w:rFonts w:ascii="Times New Roman" w:eastAsia="Times New Roman" w:hAnsi="Times New Roman"/>
        </w:rPr>
      </w:pPr>
    </w:p>
    <w:p w:rsidR="00000000" w:rsidRDefault="00AB18D1" w:rsidP="00AB18D1">
      <w:pPr>
        <w:numPr>
          <w:ilvl w:val="0"/>
          <w:numId w:val="203"/>
        </w:numPr>
        <w:tabs>
          <w:tab w:val="left" w:pos="1580"/>
        </w:tabs>
        <w:spacing w:line="0" w:lineRule="atLeast"/>
        <w:ind w:left="1580" w:hanging="686"/>
        <w:rPr>
          <w:rFonts w:ascii="Arial" w:eastAsia="Arial" w:hAnsi="Arial"/>
        </w:rPr>
      </w:pPr>
      <w:r>
        <w:rPr>
          <w:rFonts w:ascii="Arial" w:eastAsia="Arial" w:hAnsi="Arial"/>
        </w:rPr>
        <w:t>Maintain traceability of stakeholder needs and requirements.</w:t>
      </w:r>
    </w:p>
    <w:p w:rsidR="00000000" w:rsidRDefault="00AB18D1">
      <w:pPr>
        <w:spacing w:line="246" w:lineRule="exact"/>
        <w:rPr>
          <w:rFonts w:ascii="Times New Roman" w:eastAsia="Times New Roman" w:hAnsi="Times New Roman"/>
        </w:rPr>
      </w:pPr>
    </w:p>
    <w:p w:rsidR="00000000" w:rsidRDefault="00AB18D1">
      <w:pPr>
        <w:spacing w:line="255" w:lineRule="auto"/>
        <w:ind w:left="900" w:right="70"/>
        <w:jc w:val="both"/>
        <w:rPr>
          <w:rFonts w:ascii="Arial" w:eastAsia="Arial" w:hAnsi="Arial"/>
          <w:sz w:val="18"/>
        </w:rPr>
      </w:pPr>
      <w:r>
        <w:rPr>
          <w:rFonts w:ascii="Arial" w:eastAsia="Arial" w:hAnsi="Arial"/>
          <w:sz w:val="18"/>
        </w:rPr>
        <w:t>NOTE Through the life cycle, bi-directional traceability is maintained between the stakeholder needs and requirements and the stakeholders and sources, o</w:t>
      </w:r>
      <w:r>
        <w:rPr>
          <w:rFonts w:ascii="Arial" w:eastAsia="Arial" w:hAnsi="Arial"/>
          <w:sz w:val="18"/>
        </w:rPr>
        <w:t>rganizational strategy, and business and mission problems and opportunities. Additional traceability to systems making up the system solution facilitates the transition to the System Requirements Definition process. This is often facilitated by an appropri</w:t>
      </w:r>
      <w:r>
        <w:rPr>
          <w:rFonts w:ascii="Arial" w:eastAsia="Arial" w:hAnsi="Arial"/>
          <w:sz w:val="18"/>
        </w:rPr>
        <w:t>ate data repository.</w:t>
      </w:r>
    </w:p>
    <w:p w:rsidR="00000000" w:rsidRDefault="00AB18D1">
      <w:pPr>
        <w:spacing w:line="194" w:lineRule="exact"/>
        <w:rPr>
          <w:rFonts w:ascii="Times New Roman" w:eastAsia="Times New Roman" w:hAnsi="Times New Roman"/>
        </w:rPr>
      </w:pPr>
    </w:p>
    <w:p w:rsidR="00000000" w:rsidRDefault="00AB18D1" w:rsidP="00AB18D1">
      <w:pPr>
        <w:numPr>
          <w:ilvl w:val="0"/>
          <w:numId w:val="204"/>
        </w:numPr>
        <w:tabs>
          <w:tab w:val="left" w:pos="1580"/>
        </w:tabs>
        <w:spacing w:line="0" w:lineRule="atLeast"/>
        <w:ind w:left="1580" w:hanging="686"/>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55" w:lineRule="auto"/>
        <w:ind w:left="840" w:right="70"/>
        <w:jc w:val="both"/>
        <w:rPr>
          <w:rFonts w:ascii="Arial" w:eastAsia="Arial" w:hAnsi="Arial"/>
          <w:sz w:val="18"/>
        </w:rPr>
      </w:pPr>
      <w:r>
        <w:rPr>
          <w:rFonts w:ascii="Arial" w:eastAsia="Arial" w:hAnsi="Arial"/>
          <w:sz w:val="18"/>
        </w:rPr>
        <w:t>NOTE The Configuration Management process is used to establish and maintain configuration items and baselines. This process (Stakeholder Needs and Requirements Defi</w:t>
      </w:r>
      <w:r>
        <w:rPr>
          <w:rFonts w:ascii="Arial" w:eastAsia="Arial" w:hAnsi="Arial"/>
          <w:sz w:val="18"/>
        </w:rPr>
        <w:t>nition) identifies candidates for the baseline, and then provides the information items to CM. For this process, the stakeholder needs, stakeholder requirements, and operational concept are typical information items that are baselined.</w:t>
      </w:r>
    </w:p>
    <w:p w:rsidR="00000000" w:rsidRDefault="00AB18D1">
      <w:pPr>
        <w:spacing w:line="191" w:lineRule="exact"/>
        <w:rPr>
          <w:rFonts w:ascii="Times New Roman" w:eastAsia="Times New Roman" w:hAnsi="Times New Roman"/>
        </w:rPr>
      </w:pPr>
    </w:p>
    <w:p w:rsidR="00000000" w:rsidRDefault="00AB18D1">
      <w:pPr>
        <w:tabs>
          <w:tab w:val="left" w:pos="1200"/>
        </w:tabs>
        <w:spacing w:line="0" w:lineRule="atLeast"/>
        <w:ind w:left="500"/>
        <w:rPr>
          <w:rFonts w:ascii="Arial" w:eastAsia="Arial" w:hAnsi="Arial"/>
          <w:b/>
          <w:sz w:val="19"/>
        </w:rPr>
      </w:pPr>
      <w:r>
        <w:rPr>
          <w:rFonts w:ascii="Arial" w:eastAsia="Arial" w:hAnsi="Arial"/>
          <w:b/>
        </w:rPr>
        <w:t>6.4.3</w:t>
      </w:r>
      <w:r>
        <w:rPr>
          <w:rFonts w:ascii="Times New Roman" w:eastAsia="Times New Roman" w:hAnsi="Times New Roman"/>
        </w:rPr>
        <w:tab/>
      </w:r>
      <w:r>
        <w:rPr>
          <w:rFonts w:ascii="Arial" w:eastAsia="Arial" w:hAnsi="Arial"/>
          <w:b/>
          <w:sz w:val="19"/>
        </w:rPr>
        <w:t>System requir</w:t>
      </w:r>
      <w:r>
        <w:rPr>
          <w:rFonts w:ascii="Arial" w:eastAsia="Arial" w:hAnsi="Arial"/>
          <w:b/>
          <w:sz w:val="19"/>
        </w:rPr>
        <w:t>ements definition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6.4.3.1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500" w:right="70"/>
        <w:jc w:val="both"/>
        <w:rPr>
          <w:rFonts w:ascii="Arial" w:eastAsia="Arial" w:hAnsi="Arial"/>
        </w:rPr>
      </w:pPr>
      <w:r>
        <w:rPr>
          <w:rFonts w:ascii="Arial" w:eastAsia="Arial" w:hAnsi="Arial"/>
        </w:rPr>
        <w:t>The purpose of the System Requirements Definition process is to transform the stakeholder, user-oriented view of desired capabilities into a technical view of a solution that meets the operational needs of the us</w:t>
      </w:r>
      <w:r>
        <w:rPr>
          <w:rFonts w:ascii="Arial" w:eastAsia="Arial" w:hAnsi="Arial"/>
        </w:rPr>
        <w:t>er.</w:t>
      </w:r>
    </w:p>
    <w:p w:rsidR="00000000" w:rsidRDefault="00AB18D1">
      <w:pPr>
        <w:spacing w:line="171" w:lineRule="exact"/>
        <w:rPr>
          <w:rFonts w:ascii="Times New Roman" w:eastAsia="Times New Roman" w:hAnsi="Times New Roman"/>
        </w:rPr>
      </w:pPr>
    </w:p>
    <w:p w:rsidR="00000000" w:rsidRDefault="00AB18D1">
      <w:pPr>
        <w:spacing w:line="252" w:lineRule="auto"/>
        <w:ind w:left="500" w:right="70"/>
        <w:jc w:val="both"/>
        <w:rPr>
          <w:rFonts w:ascii="Arial" w:eastAsia="Arial" w:hAnsi="Arial"/>
        </w:rPr>
      </w:pPr>
      <w:r>
        <w:rPr>
          <w:rFonts w:ascii="Arial" w:eastAsia="Arial" w:hAnsi="Arial"/>
        </w:rPr>
        <w:t>This process creates a set of measurable system requirements that specify, from the supplier</w:t>
      </w:r>
      <w:r>
        <w:rPr>
          <w:rFonts w:ascii="Arial" w:eastAsia="Arial" w:hAnsi="Arial"/>
        </w:rPr>
        <w:t>’s perspective, what characteristics, attributes, and functional and performance requirements the system is to possess, in order to satisfy stakeholder require</w:t>
      </w:r>
      <w:r>
        <w:rPr>
          <w:rFonts w:ascii="Arial" w:eastAsia="Arial" w:hAnsi="Arial"/>
        </w:rPr>
        <w:t>ments. As far as constraints permit, the requirements should not imply any specific implementation.</w:t>
      </w:r>
    </w:p>
    <w:p w:rsidR="00000000" w:rsidRDefault="00AB18D1">
      <w:pPr>
        <w:spacing w:line="200" w:lineRule="exact"/>
        <w:rPr>
          <w:rFonts w:ascii="Times New Roman" w:eastAsia="Times New Roman" w:hAnsi="Times New Roman"/>
        </w:rPr>
      </w:pPr>
    </w:p>
    <w:p w:rsidR="00000000" w:rsidRDefault="00AB18D1">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54</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w:t>
            </w:r>
            <w:r>
              <w:rPr>
                <w:rFonts w:ascii="Arial" w:eastAsia="Arial" w:hAnsi="Arial"/>
                <w:sz w:val="10"/>
              </w:rPr>
              <w:t>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558" w:bottom="0" w:left="240" w:header="0" w:footer="0" w:gutter="0"/>
          <w:cols w:num="2" w:space="0" w:equalWidth="0">
            <w:col w:w="10330" w:space="720"/>
            <w:col w:w="57"/>
          </w:cols>
          <w:docGrid w:linePitch="360"/>
        </w:sectPr>
      </w:pPr>
    </w:p>
    <w:p w:rsidR="00000000" w:rsidRDefault="00AB18D1">
      <w:pPr>
        <w:spacing w:line="0" w:lineRule="atLeast"/>
        <w:ind w:left="8040"/>
        <w:rPr>
          <w:rFonts w:ascii="Arial" w:eastAsia="Arial" w:hAnsi="Arial"/>
          <w:b/>
          <w:sz w:val="22"/>
        </w:rPr>
      </w:pPr>
      <w:bookmarkStart w:id="63" w:name="page63"/>
      <w:bookmarkEnd w:id="63"/>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6.4.3.2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System Requirements Definition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205"/>
        </w:numPr>
        <w:tabs>
          <w:tab w:val="left" w:pos="1541"/>
        </w:tabs>
        <w:spacing w:line="276" w:lineRule="auto"/>
        <w:ind w:left="1540" w:hanging="367"/>
        <w:rPr>
          <w:rFonts w:ascii="Arial" w:eastAsia="Arial" w:hAnsi="Arial"/>
        </w:rPr>
      </w:pPr>
      <w:r>
        <w:rPr>
          <w:rFonts w:ascii="Arial" w:eastAsia="Arial" w:hAnsi="Arial"/>
        </w:rPr>
        <w:t>The system description, including system interfaces, functions and boundari</w:t>
      </w:r>
      <w:r>
        <w:rPr>
          <w:rFonts w:ascii="Arial" w:eastAsia="Arial" w:hAnsi="Arial"/>
        </w:rPr>
        <w:t>es, for a system solution is defined.</w:t>
      </w:r>
    </w:p>
    <w:p w:rsidR="00000000" w:rsidRDefault="00AB18D1">
      <w:pPr>
        <w:spacing w:line="171" w:lineRule="exact"/>
        <w:rPr>
          <w:rFonts w:ascii="Arial" w:eastAsia="Arial" w:hAnsi="Arial"/>
        </w:rPr>
      </w:pPr>
    </w:p>
    <w:p w:rsidR="00000000" w:rsidRDefault="00AB18D1" w:rsidP="00AB18D1">
      <w:pPr>
        <w:numPr>
          <w:ilvl w:val="0"/>
          <w:numId w:val="205"/>
        </w:numPr>
        <w:tabs>
          <w:tab w:val="left" w:pos="1541"/>
        </w:tabs>
        <w:spacing w:line="275" w:lineRule="auto"/>
        <w:ind w:left="1540" w:hanging="367"/>
        <w:rPr>
          <w:rFonts w:ascii="Arial" w:eastAsia="Arial" w:hAnsi="Arial"/>
        </w:rPr>
      </w:pPr>
      <w:r>
        <w:rPr>
          <w:rFonts w:ascii="Arial" w:eastAsia="Arial" w:hAnsi="Arial"/>
        </w:rPr>
        <w:t>System requirements (functional, performance, process, non-functional, and interface) and design constraints are defined.</w:t>
      </w:r>
    </w:p>
    <w:p w:rsidR="00000000" w:rsidRDefault="00AB18D1">
      <w:pPr>
        <w:spacing w:line="172" w:lineRule="exact"/>
        <w:rPr>
          <w:rFonts w:ascii="Arial" w:eastAsia="Arial" w:hAnsi="Arial"/>
        </w:rPr>
      </w:pPr>
    </w:p>
    <w:p w:rsidR="00000000" w:rsidRDefault="00AB18D1" w:rsidP="00AB18D1">
      <w:pPr>
        <w:numPr>
          <w:ilvl w:val="0"/>
          <w:numId w:val="205"/>
        </w:numPr>
        <w:tabs>
          <w:tab w:val="left" w:pos="1540"/>
        </w:tabs>
        <w:spacing w:line="0" w:lineRule="atLeast"/>
        <w:ind w:left="1540" w:hanging="367"/>
        <w:rPr>
          <w:rFonts w:ascii="Arial" w:eastAsia="Arial" w:hAnsi="Arial"/>
        </w:rPr>
      </w:pPr>
      <w:r>
        <w:rPr>
          <w:rFonts w:ascii="Arial" w:eastAsia="Arial" w:hAnsi="Arial"/>
        </w:rPr>
        <w:t>Critical performance measures are defined.</w:t>
      </w:r>
    </w:p>
    <w:p w:rsidR="00000000" w:rsidRDefault="00AB18D1">
      <w:pPr>
        <w:spacing w:line="240" w:lineRule="exact"/>
        <w:rPr>
          <w:rFonts w:ascii="Arial" w:eastAsia="Arial" w:hAnsi="Arial"/>
        </w:rPr>
      </w:pPr>
    </w:p>
    <w:p w:rsidR="00000000" w:rsidRDefault="00AB18D1" w:rsidP="00AB18D1">
      <w:pPr>
        <w:numPr>
          <w:ilvl w:val="0"/>
          <w:numId w:val="205"/>
        </w:numPr>
        <w:tabs>
          <w:tab w:val="left" w:pos="1540"/>
        </w:tabs>
        <w:spacing w:line="0" w:lineRule="atLeast"/>
        <w:ind w:left="1540" w:hanging="367"/>
        <w:rPr>
          <w:rFonts w:ascii="Arial" w:eastAsia="Arial" w:hAnsi="Arial"/>
        </w:rPr>
      </w:pPr>
      <w:r>
        <w:rPr>
          <w:rFonts w:ascii="Arial" w:eastAsia="Arial" w:hAnsi="Arial"/>
        </w:rPr>
        <w:t>The system requirements are analyzed.</w:t>
      </w:r>
    </w:p>
    <w:p w:rsidR="00000000" w:rsidRDefault="00AB18D1">
      <w:pPr>
        <w:spacing w:line="239" w:lineRule="exact"/>
        <w:rPr>
          <w:rFonts w:ascii="Arial" w:eastAsia="Arial" w:hAnsi="Arial"/>
        </w:rPr>
      </w:pPr>
    </w:p>
    <w:p w:rsidR="00000000" w:rsidRDefault="00AB18D1" w:rsidP="00AB18D1">
      <w:pPr>
        <w:numPr>
          <w:ilvl w:val="0"/>
          <w:numId w:val="205"/>
        </w:numPr>
        <w:tabs>
          <w:tab w:val="left" w:pos="1540"/>
        </w:tabs>
        <w:spacing w:line="0" w:lineRule="atLeast"/>
        <w:ind w:left="1540" w:hanging="367"/>
        <w:rPr>
          <w:rFonts w:ascii="Arial" w:eastAsia="Arial" w:hAnsi="Arial"/>
        </w:rPr>
      </w:pPr>
      <w:r>
        <w:rPr>
          <w:rFonts w:ascii="Arial" w:eastAsia="Arial" w:hAnsi="Arial"/>
        </w:rPr>
        <w:t>Any enablin</w:t>
      </w:r>
      <w:r>
        <w:rPr>
          <w:rFonts w:ascii="Arial" w:eastAsia="Arial" w:hAnsi="Arial"/>
        </w:rPr>
        <w:t>g systems or services needed for system requirements definition are available.</w:t>
      </w:r>
    </w:p>
    <w:p w:rsidR="00000000" w:rsidRDefault="00AB18D1">
      <w:pPr>
        <w:spacing w:line="240" w:lineRule="exact"/>
        <w:rPr>
          <w:rFonts w:ascii="Arial" w:eastAsia="Arial" w:hAnsi="Arial"/>
        </w:rPr>
      </w:pPr>
    </w:p>
    <w:p w:rsidR="00000000" w:rsidRDefault="00AB18D1" w:rsidP="00AB18D1">
      <w:pPr>
        <w:numPr>
          <w:ilvl w:val="0"/>
          <w:numId w:val="205"/>
        </w:numPr>
        <w:tabs>
          <w:tab w:val="left" w:pos="1540"/>
        </w:tabs>
        <w:spacing w:line="0" w:lineRule="atLeast"/>
        <w:ind w:left="1540" w:hanging="367"/>
        <w:rPr>
          <w:rFonts w:ascii="Arial" w:eastAsia="Arial" w:hAnsi="Arial"/>
        </w:rPr>
      </w:pPr>
      <w:r>
        <w:rPr>
          <w:rFonts w:ascii="Arial" w:eastAsia="Arial" w:hAnsi="Arial"/>
        </w:rPr>
        <w:t>Traceability of system requirements to stakeholder requirements is developed.</w:t>
      </w:r>
    </w:p>
    <w:p w:rsidR="00000000" w:rsidRDefault="00AB18D1">
      <w:pPr>
        <w:spacing w:line="23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6.4.3.3</w:t>
      </w:r>
      <w:r>
        <w:rPr>
          <w:rFonts w:ascii="Times New Roman" w:eastAsia="Times New Roman" w:hAnsi="Times New Roman"/>
        </w:rPr>
        <w:tab/>
      </w:r>
      <w:r>
        <w:rPr>
          <w:rFonts w:ascii="Arial" w:eastAsia="Arial" w:hAnsi="Arial"/>
          <w:b/>
          <w:sz w:val="19"/>
        </w:rPr>
        <w:t>Activities and tasks</w:t>
      </w:r>
    </w:p>
    <w:p w:rsidR="00000000" w:rsidRDefault="00AB18D1">
      <w:pPr>
        <w:spacing w:line="242" w:lineRule="exact"/>
        <w:rPr>
          <w:rFonts w:ascii="Times New Roman" w:eastAsia="Times New Roman" w:hAnsi="Times New Roman"/>
        </w:rPr>
      </w:pPr>
    </w:p>
    <w:p w:rsidR="00000000" w:rsidRDefault="00AB18D1">
      <w:pPr>
        <w:spacing w:line="276" w:lineRule="auto"/>
        <w:ind w:left="1180"/>
        <w:rPr>
          <w:rFonts w:ascii="Arial" w:eastAsia="Arial" w:hAnsi="Arial"/>
        </w:rPr>
      </w:pPr>
      <w:r>
        <w:rPr>
          <w:rFonts w:ascii="Arial" w:eastAsia="Arial" w:hAnsi="Arial"/>
        </w:rPr>
        <w:t>The project shall implement the following activities and tasks in a</w:t>
      </w:r>
      <w:r>
        <w:rPr>
          <w:rFonts w:ascii="Arial" w:eastAsia="Arial" w:hAnsi="Arial"/>
        </w:rPr>
        <w:t>ccordance with applicable organization policies and procedures with respect to the System Requirements Definition process.</w:t>
      </w:r>
    </w:p>
    <w:p w:rsidR="00000000" w:rsidRDefault="00AB18D1">
      <w:pPr>
        <w:spacing w:line="170"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Prepare for system requirements definition.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206"/>
        </w:numPr>
        <w:tabs>
          <w:tab w:val="left" w:pos="2260"/>
        </w:tabs>
        <w:spacing w:line="276" w:lineRule="auto"/>
        <w:ind w:left="1980" w:hanging="408"/>
        <w:rPr>
          <w:rFonts w:ascii="Arial" w:eastAsia="Arial" w:hAnsi="Arial"/>
        </w:rPr>
      </w:pPr>
      <w:r>
        <w:rPr>
          <w:rFonts w:ascii="Arial" w:eastAsia="Arial" w:hAnsi="Arial"/>
        </w:rPr>
        <w:t>Define the functional boundary of the</w:t>
      </w:r>
      <w:r>
        <w:rPr>
          <w:rFonts w:ascii="Arial" w:eastAsia="Arial" w:hAnsi="Arial"/>
        </w:rPr>
        <w:t xml:space="preserve"> system in terms of the behavior and properties to be provided.</w:t>
      </w:r>
    </w:p>
    <w:p w:rsidR="00000000" w:rsidRDefault="00AB18D1">
      <w:pPr>
        <w:spacing w:line="178" w:lineRule="exact"/>
        <w:rPr>
          <w:rFonts w:ascii="Times New Roman" w:eastAsia="Times New Roman" w:hAnsi="Times New Roman"/>
        </w:rPr>
      </w:pPr>
    </w:p>
    <w:p w:rsidR="00000000" w:rsidRDefault="00AB18D1">
      <w:pPr>
        <w:spacing w:line="250" w:lineRule="auto"/>
        <w:ind w:left="1580"/>
        <w:jc w:val="both"/>
        <w:rPr>
          <w:rFonts w:ascii="Arial" w:eastAsia="Arial" w:hAnsi="Arial"/>
          <w:sz w:val="18"/>
        </w:rPr>
      </w:pPr>
      <w:r>
        <w:rPr>
          <w:rFonts w:ascii="Arial" w:eastAsia="Arial" w:hAnsi="Arial"/>
          <w:sz w:val="18"/>
        </w:rPr>
        <w:t>NOTE The functional boundary definition is partly based on the context of use and operational scenarios defined in the frame of the Stakeholder Needs and Requirements Definition process. This</w:t>
      </w:r>
      <w:r>
        <w:rPr>
          <w:rFonts w:ascii="Arial" w:eastAsia="Arial" w:hAnsi="Arial"/>
          <w:sz w:val="18"/>
        </w:rPr>
        <w:t xml:space="preserve"> includes the system</w:t>
      </w:r>
      <w:r>
        <w:rPr>
          <w:rFonts w:ascii="Arial" w:eastAsia="Arial" w:hAnsi="Arial"/>
          <w:sz w:val="18"/>
        </w:rPr>
        <w:t>’s stimuli and its responses to user and environment behavior, and an analysis and description of the required interactions between the system and its environment in terms of interface properties and constraints, such as mechanical, ele</w:t>
      </w:r>
      <w:r>
        <w:rPr>
          <w:rFonts w:ascii="Arial" w:eastAsia="Arial" w:hAnsi="Arial"/>
          <w:sz w:val="18"/>
        </w:rPr>
        <w:t>ctrical, mass, thermal, data, and procedural flows. This establishes the expected system behavior, expressed in quantitative terms, at its boundary.</w:t>
      </w:r>
    </w:p>
    <w:p w:rsidR="00000000" w:rsidRDefault="00AB18D1">
      <w:pPr>
        <w:spacing w:line="200" w:lineRule="exact"/>
        <w:rPr>
          <w:rFonts w:ascii="Times New Roman" w:eastAsia="Times New Roman" w:hAnsi="Times New Roman"/>
        </w:rPr>
      </w:pPr>
    </w:p>
    <w:p w:rsidR="00000000" w:rsidRDefault="00AB18D1" w:rsidP="00AB18D1">
      <w:pPr>
        <w:numPr>
          <w:ilvl w:val="0"/>
          <w:numId w:val="207"/>
        </w:numPr>
        <w:tabs>
          <w:tab w:val="left" w:pos="2260"/>
        </w:tabs>
        <w:spacing w:line="0" w:lineRule="atLeast"/>
        <w:ind w:left="2260" w:hanging="688"/>
        <w:rPr>
          <w:rFonts w:ascii="Arial" w:eastAsia="Arial" w:hAnsi="Arial"/>
        </w:rPr>
      </w:pPr>
      <w:r>
        <w:rPr>
          <w:rFonts w:ascii="Arial" w:eastAsia="Arial" w:hAnsi="Arial"/>
        </w:rPr>
        <w:t>Define the system requirements definition strategy.</w:t>
      </w:r>
    </w:p>
    <w:p w:rsidR="00000000" w:rsidRDefault="00AB18D1">
      <w:pPr>
        <w:spacing w:line="245"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This includes the approach to be used to identif</w:t>
      </w:r>
      <w:r>
        <w:rPr>
          <w:rFonts w:ascii="Arial" w:eastAsia="Arial" w:hAnsi="Arial"/>
          <w:sz w:val="18"/>
        </w:rPr>
        <w:t>y and define the system requirements, and manage the requirements through the life cycle.</w:t>
      </w:r>
    </w:p>
    <w:p w:rsidR="00000000" w:rsidRDefault="00AB18D1">
      <w:pPr>
        <w:spacing w:line="173" w:lineRule="exact"/>
        <w:rPr>
          <w:rFonts w:ascii="Times New Roman" w:eastAsia="Times New Roman" w:hAnsi="Times New Roman"/>
        </w:rPr>
      </w:pPr>
    </w:p>
    <w:p w:rsidR="00000000" w:rsidRDefault="00AB18D1" w:rsidP="00AB18D1">
      <w:pPr>
        <w:numPr>
          <w:ilvl w:val="0"/>
          <w:numId w:val="208"/>
        </w:numPr>
        <w:tabs>
          <w:tab w:val="left" w:pos="2260"/>
        </w:tabs>
        <w:spacing w:line="276" w:lineRule="auto"/>
        <w:ind w:left="1980" w:hanging="408"/>
        <w:rPr>
          <w:rFonts w:ascii="Arial" w:eastAsia="Arial" w:hAnsi="Arial"/>
        </w:rPr>
      </w:pPr>
      <w:r>
        <w:rPr>
          <w:rFonts w:ascii="Arial" w:eastAsia="Arial" w:hAnsi="Arial"/>
        </w:rPr>
        <w:t>Identify and plan for the necessary enabling systems or services needed to support system requirements definition.</w:t>
      </w:r>
    </w:p>
    <w:p w:rsidR="00000000" w:rsidRDefault="00AB18D1">
      <w:pPr>
        <w:spacing w:line="178"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This includes identification of requirements</w:t>
      </w:r>
      <w:r>
        <w:rPr>
          <w:rFonts w:ascii="Arial" w:eastAsia="Arial" w:hAnsi="Arial"/>
          <w:sz w:val="18"/>
        </w:rPr>
        <w:t xml:space="preserve"> and interfaces for the enabling systems. Enabling systems for system requirements definition include tools for facilitation and requirements management.</w:t>
      </w:r>
    </w:p>
    <w:p w:rsidR="00000000" w:rsidRDefault="00AB18D1">
      <w:pPr>
        <w:spacing w:line="173" w:lineRule="exact"/>
        <w:rPr>
          <w:rFonts w:ascii="Times New Roman" w:eastAsia="Times New Roman" w:hAnsi="Times New Roman"/>
        </w:rPr>
      </w:pPr>
    </w:p>
    <w:p w:rsidR="00000000" w:rsidRDefault="00AB18D1" w:rsidP="00AB18D1">
      <w:pPr>
        <w:numPr>
          <w:ilvl w:val="0"/>
          <w:numId w:val="209"/>
        </w:numPr>
        <w:tabs>
          <w:tab w:val="left" w:pos="2260"/>
        </w:tabs>
        <w:spacing w:line="0" w:lineRule="atLeast"/>
        <w:ind w:left="2260" w:hanging="688"/>
        <w:rPr>
          <w:rFonts w:ascii="Arial" w:eastAsia="Arial" w:hAnsi="Arial"/>
        </w:rPr>
      </w:pPr>
      <w:r>
        <w:rPr>
          <w:rFonts w:ascii="Arial" w:eastAsia="Arial" w:hAnsi="Arial"/>
        </w:rPr>
        <w:t>Obtain or acquire access to the enabling systems or services to be used.</w:t>
      </w:r>
    </w:p>
    <w:p w:rsidR="00000000" w:rsidRDefault="00AB18D1">
      <w:pPr>
        <w:spacing w:line="245"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The Validation process</w:t>
      </w:r>
      <w:r>
        <w:rPr>
          <w:rFonts w:ascii="Arial" w:eastAsia="Arial" w:hAnsi="Arial"/>
          <w:sz w:val="18"/>
        </w:rPr>
        <w:t xml:space="preserve"> is used to objectively confirm that the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b/>
          <w:sz w:val="19"/>
        </w:rPr>
        <w:t xml:space="preserve">Define system requirements.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10"/>
        </w:numPr>
        <w:tabs>
          <w:tab w:val="left" w:pos="2260"/>
        </w:tabs>
        <w:spacing w:line="0" w:lineRule="atLeast"/>
        <w:ind w:left="2260" w:hanging="688"/>
        <w:rPr>
          <w:rFonts w:ascii="Arial" w:eastAsia="Arial" w:hAnsi="Arial"/>
        </w:rPr>
      </w:pPr>
      <w:r>
        <w:rPr>
          <w:rFonts w:ascii="Arial" w:eastAsia="Arial" w:hAnsi="Arial"/>
        </w:rPr>
        <w:t>Define each function that the system is required to perform.</w:t>
      </w:r>
    </w:p>
    <w:p w:rsidR="00000000" w:rsidRDefault="00AB18D1">
      <w:pPr>
        <w:spacing w:line="246" w:lineRule="exact"/>
        <w:rPr>
          <w:rFonts w:ascii="Times New Roman" w:eastAsia="Times New Roman" w:hAnsi="Times New Roman"/>
        </w:rPr>
      </w:pPr>
    </w:p>
    <w:p w:rsidR="00000000" w:rsidRDefault="00AB18D1">
      <w:pPr>
        <w:spacing w:line="252" w:lineRule="auto"/>
        <w:ind w:left="1580"/>
        <w:jc w:val="both"/>
        <w:rPr>
          <w:rFonts w:ascii="Arial" w:eastAsia="Arial" w:hAnsi="Arial"/>
          <w:sz w:val="18"/>
        </w:rPr>
      </w:pPr>
      <w:r>
        <w:rPr>
          <w:rFonts w:ascii="Arial" w:eastAsia="Arial" w:hAnsi="Arial"/>
          <w:sz w:val="18"/>
        </w:rPr>
        <w:t>NOT</w:t>
      </w:r>
      <w:r>
        <w:rPr>
          <w:rFonts w:ascii="Arial" w:eastAsia="Arial" w:hAnsi="Arial"/>
          <w:sz w:val="18"/>
        </w:rPr>
        <w:t>E 1 This includes how well the system, including its operators, is required to perform that function, the conditions under which the system is to be capable of performing the function, the conditions under which the system is to commence performing that fu</w:t>
      </w:r>
      <w:r>
        <w:rPr>
          <w:rFonts w:ascii="Arial" w:eastAsia="Arial" w:hAnsi="Arial"/>
          <w:sz w:val="18"/>
        </w:rPr>
        <w:t>nction and the conditions under which the system is to cease performing that function. In some cases, functions are derived from analysis of critical quality characteristics (e.g., system diagnosing function or highly frequent data backup function for reli</w:t>
      </w:r>
      <w:r>
        <w:rPr>
          <w:rFonts w:ascii="Arial" w:eastAsia="Arial" w:hAnsi="Arial"/>
          <w:sz w:val="18"/>
        </w:rPr>
        <w:t>ability).</w:t>
      </w:r>
    </w:p>
    <w:p w:rsidR="00000000" w:rsidRDefault="00AB18D1">
      <w:pPr>
        <w:spacing w:line="204" w:lineRule="exact"/>
        <w:rPr>
          <w:rFonts w:ascii="Times New Roman" w:eastAsia="Times New Roman" w:hAnsi="Times New Roman"/>
        </w:rPr>
      </w:pPr>
    </w:p>
    <w:p w:rsidR="00000000" w:rsidRDefault="00AB18D1">
      <w:pPr>
        <w:spacing w:line="253" w:lineRule="auto"/>
        <w:ind w:left="1580"/>
        <w:jc w:val="both"/>
        <w:rPr>
          <w:rFonts w:ascii="Arial" w:eastAsia="Arial" w:hAnsi="Arial"/>
          <w:sz w:val="18"/>
        </w:rPr>
      </w:pPr>
      <w:r>
        <w:rPr>
          <w:rFonts w:ascii="Arial" w:eastAsia="Arial" w:hAnsi="Arial"/>
          <w:sz w:val="18"/>
        </w:rPr>
        <w:t>NOTE 2 Conditions for the performance of functions can incorporate reference to required states and modes of operation of the system. System requirements depend heavily on abstract representations of proposed system characteristics and sometimes</w:t>
      </w:r>
      <w:r>
        <w:rPr>
          <w:rFonts w:ascii="Arial" w:eastAsia="Arial" w:hAnsi="Arial"/>
          <w:sz w:val="18"/>
        </w:rPr>
        <w:t xml:space="preserve"> employ multiple modeling techniques and perspectives to give a sufficiently complete description of the desired system requirements.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9"/>
        </w:trPr>
        <w:tc>
          <w:tcPr>
            <w:tcW w:w="1020" w:type="dxa"/>
            <w:shd w:val="clear" w:color="auto" w:fill="auto"/>
            <w:vAlign w:val="bottom"/>
          </w:tcPr>
          <w:p w:rsidR="00000000" w:rsidRDefault="00AB18D1">
            <w:pPr>
              <w:spacing w:line="0" w:lineRule="atLeast"/>
              <w:rPr>
                <w:rFonts w:ascii="Times New Roman" w:eastAsia="Times New Roman" w:hAnsi="Times New Roman"/>
                <w:sz w:val="2"/>
              </w:rPr>
            </w:pPr>
          </w:p>
        </w:tc>
        <w:tc>
          <w:tcPr>
            <w:tcW w:w="3760" w:type="dxa"/>
            <w:gridSpan w:val="2"/>
            <w:shd w:val="clear" w:color="auto" w:fill="auto"/>
            <w:vAlign w:val="bottom"/>
          </w:tcPr>
          <w:p w:rsidR="00000000" w:rsidRDefault="00AB18D1">
            <w:pPr>
              <w:spacing w:line="30" w:lineRule="exact"/>
              <w:ind w:left="160"/>
              <w:rPr>
                <w:rFonts w:ascii="Arial" w:eastAsia="Arial" w:hAnsi="Arial"/>
                <w:sz w:val="3"/>
              </w:rPr>
            </w:pPr>
            <w:r>
              <w:rPr>
                <w:rFonts w:ascii="Arial" w:eastAsia="Arial" w:hAnsi="Arial"/>
                <w:sz w:val="3"/>
              </w:rPr>
              <w:t>© ISO/IEC 2015   All rights reserved</w:t>
            </w:r>
          </w:p>
        </w:tc>
        <w:tc>
          <w:tcPr>
            <w:tcW w:w="6140" w:type="dxa"/>
            <w:shd w:val="clear" w:color="auto" w:fill="auto"/>
            <w:vAlign w:val="bottom"/>
          </w:tcPr>
          <w:p w:rsidR="00000000" w:rsidRDefault="00AB18D1">
            <w:pPr>
              <w:spacing w:line="30" w:lineRule="exact"/>
              <w:jc w:val="right"/>
              <w:rPr>
                <w:rFonts w:ascii="Arial" w:eastAsia="Arial" w:hAnsi="Arial"/>
                <w:b/>
                <w:sz w:val="3"/>
              </w:rPr>
            </w:pPr>
            <w:r>
              <w:rPr>
                <w:rFonts w:ascii="Arial" w:eastAsia="Arial" w:hAnsi="Arial"/>
                <w:b/>
                <w:sz w:val="3"/>
              </w:rPr>
              <w:t>55</w:t>
            </w:r>
          </w:p>
        </w:tc>
      </w:tr>
      <w:tr w:rsidR="00000000">
        <w:trPr>
          <w:trHeight w:val="62"/>
        </w:trPr>
        <w:tc>
          <w:tcPr>
            <w:tcW w:w="4780" w:type="dxa"/>
            <w:gridSpan w:val="3"/>
            <w:shd w:val="clear" w:color="auto" w:fill="auto"/>
            <w:vAlign w:val="bottom"/>
          </w:tcPr>
          <w:p w:rsidR="00000000" w:rsidRDefault="00AB18D1">
            <w:pPr>
              <w:spacing w:line="62" w:lineRule="exact"/>
              <w:ind w:right="2200"/>
              <w:jc w:val="right"/>
              <w:rPr>
                <w:rFonts w:ascii="Courier New" w:eastAsia="Courier New" w:hAnsi="Courier New"/>
                <w:sz w:val="6"/>
              </w:rPr>
            </w:pPr>
            <w:r>
              <w:rPr>
                <w:rFonts w:ascii="Courier New" w:eastAsia="Courier New" w:hAnsi="Courier New"/>
                <w:sz w:val="6"/>
              </w:rPr>
              <w:t>--`,,`,,,`,``,,,`,`,``,``,,,,,,`-`-`,,`,,`,`,,`---</w:t>
            </w:r>
          </w:p>
        </w:tc>
        <w:tc>
          <w:tcPr>
            <w:tcW w:w="614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38"/>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w:t>
            </w:r>
            <w:r>
              <w:rPr>
                <w:rFonts w:ascii="Arial" w:eastAsia="Arial" w:hAnsi="Arial"/>
                <w:sz w:val="16"/>
              </w:rPr>
              <w:t>EEE 2015</w:t>
            </w:r>
          </w:p>
        </w:tc>
        <w:tc>
          <w:tcPr>
            <w:tcW w:w="2560" w:type="dxa"/>
            <w:shd w:val="clear" w:color="auto" w:fill="auto"/>
            <w:vAlign w:val="bottom"/>
          </w:tcPr>
          <w:p w:rsidR="00000000" w:rsidRDefault="00AB18D1">
            <w:pPr>
              <w:spacing w:line="0" w:lineRule="atLeast"/>
              <w:ind w:right="1060"/>
              <w:jc w:val="right"/>
              <w:rPr>
                <w:rFonts w:ascii="Arial" w:eastAsia="Arial" w:hAnsi="Arial"/>
                <w:sz w:val="16"/>
              </w:rPr>
            </w:pPr>
            <w:r>
              <w:rPr>
                <w:rFonts w:ascii="Arial" w:eastAsia="Arial" w:hAnsi="Arial"/>
                <w:sz w:val="16"/>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w:t>
            </w:r>
            <w:r>
              <w:rPr>
                <w:rFonts w:ascii="Arial" w:eastAsia="Arial" w:hAnsi="Arial"/>
                <w:sz w:val="10"/>
              </w:rPr>
              <w:t xml:space="preserve">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64" w:name="page64"/>
      <w:bookmarkEnd w:id="64"/>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3 Enabling functions that are required to support the system-of-interest in achieving its functionality are also identified and defined concurrently with the function of the system-of-</w:t>
      </w:r>
      <w:r>
        <w:rPr>
          <w:rFonts w:ascii="Arial" w:eastAsia="Arial" w:hAnsi="Arial"/>
          <w:sz w:val="18"/>
        </w:rPr>
        <w:t>interest. This is necessary to help ensure that the enabling functions are identified and accounted for.</w:t>
      </w:r>
    </w:p>
    <w:p w:rsidR="00000000" w:rsidRDefault="00AB18D1">
      <w:pPr>
        <w:spacing w:line="189" w:lineRule="exact"/>
        <w:rPr>
          <w:rFonts w:ascii="Times New Roman" w:eastAsia="Times New Roman" w:hAnsi="Times New Roman"/>
        </w:rPr>
      </w:pPr>
    </w:p>
    <w:p w:rsidR="00000000" w:rsidRDefault="00AB18D1" w:rsidP="00AB18D1">
      <w:pPr>
        <w:numPr>
          <w:ilvl w:val="0"/>
          <w:numId w:val="211"/>
        </w:numPr>
        <w:tabs>
          <w:tab w:val="left" w:pos="1580"/>
        </w:tabs>
        <w:spacing w:line="0" w:lineRule="atLeast"/>
        <w:ind w:left="1580" w:hanging="686"/>
        <w:rPr>
          <w:rFonts w:ascii="Arial" w:eastAsia="Arial" w:hAnsi="Arial"/>
        </w:rPr>
      </w:pPr>
      <w:r>
        <w:rPr>
          <w:rFonts w:ascii="Arial" w:eastAsia="Arial" w:hAnsi="Arial"/>
        </w:rPr>
        <w:t>Define necessary implementation constraints.</w:t>
      </w:r>
    </w:p>
    <w:p w:rsidR="00000000" w:rsidRDefault="00AB18D1">
      <w:pPr>
        <w:spacing w:line="246"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This includes the implementation decisions that are allocated from architecture definition at highe</w:t>
      </w:r>
      <w:r>
        <w:rPr>
          <w:rFonts w:ascii="Arial" w:eastAsia="Arial" w:hAnsi="Arial"/>
          <w:sz w:val="18"/>
        </w:rPr>
        <w:t>r levels in the structure of the system and are introduced by stakeholder requirements or are solution limitations.</w:t>
      </w:r>
    </w:p>
    <w:p w:rsidR="00000000" w:rsidRDefault="00AB18D1">
      <w:pPr>
        <w:spacing w:line="173" w:lineRule="exact"/>
        <w:rPr>
          <w:rFonts w:ascii="Times New Roman" w:eastAsia="Times New Roman" w:hAnsi="Times New Roman"/>
        </w:rPr>
      </w:pPr>
    </w:p>
    <w:p w:rsidR="00000000" w:rsidRDefault="00AB18D1" w:rsidP="00AB18D1">
      <w:pPr>
        <w:numPr>
          <w:ilvl w:val="0"/>
          <w:numId w:val="212"/>
        </w:numPr>
        <w:tabs>
          <w:tab w:val="left" w:pos="1580"/>
        </w:tabs>
        <w:spacing w:line="275" w:lineRule="auto"/>
        <w:ind w:left="1300" w:hanging="406"/>
        <w:rPr>
          <w:rFonts w:ascii="Arial" w:eastAsia="Arial" w:hAnsi="Arial"/>
        </w:rPr>
      </w:pPr>
      <w:r>
        <w:rPr>
          <w:rFonts w:ascii="Arial" w:eastAsia="Arial" w:hAnsi="Arial"/>
        </w:rPr>
        <w:t>Identify system requirements that relate to risks, criticality of the system, or critical quality characteristics.</w:t>
      </w:r>
    </w:p>
    <w:p w:rsidR="00000000" w:rsidRDefault="00AB18D1">
      <w:pPr>
        <w:spacing w:line="179" w:lineRule="exact"/>
        <w:rPr>
          <w:rFonts w:ascii="Times New Roman" w:eastAsia="Times New Roman" w:hAnsi="Times New Roman"/>
        </w:rPr>
      </w:pPr>
    </w:p>
    <w:p w:rsidR="00000000" w:rsidRDefault="00AB18D1">
      <w:pPr>
        <w:spacing w:line="246" w:lineRule="auto"/>
        <w:ind w:left="840"/>
        <w:jc w:val="both"/>
        <w:rPr>
          <w:rFonts w:ascii="Arial" w:eastAsia="Arial" w:hAnsi="Arial"/>
          <w:sz w:val="18"/>
        </w:rPr>
      </w:pPr>
      <w:r>
        <w:rPr>
          <w:rFonts w:ascii="Arial" w:eastAsia="Arial" w:hAnsi="Arial"/>
          <w:sz w:val="18"/>
        </w:rPr>
        <w:t>NOTE Critical quality c</w:t>
      </w:r>
      <w:r>
        <w:rPr>
          <w:rFonts w:ascii="Arial" w:eastAsia="Arial" w:hAnsi="Arial"/>
          <w:sz w:val="18"/>
        </w:rPr>
        <w:t>haracteristics commonly include those related to health, safety, security assurance, reliability, availability and supportability. This includes analysis and definition of safety considerations, including those relating to methods of operation and maintena</w:t>
      </w:r>
      <w:r>
        <w:rPr>
          <w:rFonts w:ascii="Arial" w:eastAsia="Arial" w:hAnsi="Arial"/>
          <w:sz w:val="18"/>
        </w:rPr>
        <w:t>nce, environmental influences and personnel injury. It also includes helping to ensure each safety related function and its associated safety integrity, is expressed in terms of the necessary risk reduction, and is specified and allocated to designated saf</w:t>
      </w:r>
      <w:r>
        <w:rPr>
          <w:rFonts w:ascii="Arial" w:eastAsia="Arial" w:hAnsi="Arial"/>
          <w:sz w:val="18"/>
        </w:rPr>
        <w:t xml:space="preserve">ety-related systems. Applicable standards are used concerning functional safety, e.g., IEC 61508, and environmental protection, e.g., ISO 14001. Analyze security considerations including those related to compromise and protection of sensitive information, </w:t>
      </w:r>
      <w:r>
        <w:rPr>
          <w:rFonts w:ascii="Arial" w:eastAsia="Arial" w:hAnsi="Arial"/>
          <w:sz w:val="18"/>
        </w:rPr>
        <w:t>data and material. The security-related risks are defined, including, but not limited to, administrative, personnel, physical, computer, communication, network, emission and environment factors using, as appropriate, applicable security standards. Refer to</w:t>
      </w:r>
      <w:r>
        <w:rPr>
          <w:rFonts w:ascii="Arial" w:eastAsia="Arial" w:hAnsi="Arial"/>
          <w:sz w:val="18"/>
        </w:rPr>
        <w:t xml:space="preserve"> ISO/IEC/IEEE 15026-4 for system and software assurance guidance. ISO/IEC 27036 provides guidance for information security requirements for the outsourcing of products and services. ISO 25030 provides guidance for external system quality factors and charac</w:t>
      </w:r>
      <w:r>
        <w:rPr>
          <w:rFonts w:ascii="Arial" w:eastAsia="Arial" w:hAnsi="Arial"/>
          <w:sz w:val="18"/>
        </w:rPr>
        <w:t>teristics. For systems intended for human interaction, human-factors engineering (ergonomics) specifications are considered. For systems that have usability requirements, recommendations for obtaining a desired level of usability can be found in ISO TR 185</w:t>
      </w:r>
      <w:r>
        <w:rPr>
          <w:rFonts w:ascii="Arial" w:eastAsia="Arial" w:hAnsi="Arial"/>
          <w:sz w:val="18"/>
        </w:rPr>
        <w:t>29, Ergonomics</w:t>
      </w:r>
      <w:r>
        <w:rPr>
          <w:rFonts w:ascii="Arial" w:eastAsia="Arial" w:hAnsi="Arial"/>
          <w:sz w:val="18"/>
        </w:rPr>
        <w:t>—Ergonomics of human-system interaction</w:t>
      </w:r>
      <w:r>
        <w:rPr>
          <w:rFonts w:ascii="Arial" w:eastAsia="Arial" w:hAnsi="Arial"/>
          <w:sz w:val="18"/>
        </w:rPr>
        <w:t>—Human-centred life cycle process descriptions.</w:t>
      </w:r>
    </w:p>
    <w:p w:rsidR="00000000" w:rsidRDefault="00AB18D1">
      <w:pPr>
        <w:spacing w:line="202" w:lineRule="exact"/>
        <w:rPr>
          <w:rFonts w:ascii="Times New Roman" w:eastAsia="Times New Roman" w:hAnsi="Times New Roman"/>
        </w:rPr>
      </w:pPr>
    </w:p>
    <w:p w:rsidR="00000000" w:rsidRDefault="00AB18D1" w:rsidP="00AB18D1">
      <w:pPr>
        <w:numPr>
          <w:ilvl w:val="0"/>
          <w:numId w:val="213"/>
        </w:numPr>
        <w:tabs>
          <w:tab w:val="left" w:pos="1580"/>
        </w:tabs>
        <w:spacing w:line="0" w:lineRule="atLeast"/>
        <w:ind w:left="1580" w:hanging="686"/>
        <w:rPr>
          <w:rFonts w:ascii="Arial" w:eastAsia="Arial" w:hAnsi="Arial"/>
        </w:rPr>
      </w:pPr>
      <w:r>
        <w:rPr>
          <w:rFonts w:ascii="Arial" w:eastAsia="Arial" w:hAnsi="Arial"/>
        </w:rPr>
        <w:t>Define system requirements and rationale.</w:t>
      </w:r>
    </w:p>
    <w:p w:rsidR="00000000" w:rsidRDefault="00AB18D1">
      <w:pPr>
        <w:spacing w:line="246" w:lineRule="exact"/>
        <w:rPr>
          <w:rFonts w:ascii="Times New Roman" w:eastAsia="Times New Roman" w:hAnsi="Times New Roman"/>
        </w:rPr>
      </w:pPr>
    </w:p>
    <w:p w:rsidR="00000000" w:rsidRDefault="00AB18D1">
      <w:pPr>
        <w:spacing w:line="251" w:lineRule="auto"/>
        <w:ind w:left="840"/>
        <w:jc w:val="both"/>
        <w:rPr>
          <w:rFonts w:ascii="Arial" w:eastAsia="Arial" w:hAnsi="Arial"/>
          <w:sz w:val="18"/>
        </w:rPr>
      </w:pPr>
      <w:r>
        <w:rPr>
          <w:rFonts w:ascii="Arial" w:eastAsia="Arial" w:hAnsi="Arial"/>
          <w:sz w:val="18"/>
        </w:rPr>
        <w:t>NOTE 1 This includes defining system requirements consistent with stakeholder requirements, functional boundari</w:t>
      </w:r>
      <w:r>
        <w:rPr>
          <w:rFonts w:ascii="Arial" w:eastAsia="Arial" w:hAnsi="Arial"/>
          <w:sz w:val="18"/>
        </w:rPr>
        <w:t>es, functions, constraints, cost targets, identified interfaces, and critical quality characteristics. Consistent practice has shown this process requires iterative and recursive steps in parallel with other life cycle processes through the system hierarch</w:t>
      </w:r>
      <w:r>
        <w:rPr>
          <w:rFonts w:ascii="Arial" w:eastAsia="Arial" w:hAnsi="Arial"/>
          <w:sz w:val="18"/>
        </w:rPr>
        <w:t>y. See ISO/IEC/IEEE 29148 clauses 5 and 6 for more information on system requirements, and clauses 8 and 9 for a description of and an annotated outline for a System Requirements Specification.</w:t>
      </w:r>
    </w:p>
    <w:p w:rsidR="00000000" w:rsidRDefault="00AB18D1">
      <w:pPr>
        <w:spacing w:line="200" w:lineRule="exact"/>
        <w:rPr>
          <w:rFonts w:ascii="Times New Roman" w:eastAsia="Times New Roman" w:hAnsi="Times New Roman"/>
        </w:rPr>
      </w:pPr>
    </w:p>
    <w:p w:rsidR="00000000" w:rsidRDefault="00AB18D1">
      <w:pPr>
        <w:spacing w:line="218" w:lineRule="exact"/>
        <w:rPr>
          <w:rFonts w:ascii="Times New Roman" w:eastAsia="Times New Roman" w:hAnsi="Times New Roman"/>
        </w:rPr>
      </w:pPr>
    </w:p>
    <w:p w:rsidR="00000000" w:rsidRDefault="00AB18D1">
      <w:pPr>
        <w:spacing w:line="252" w:lineRule="auto"/>
        <w:ind w:left="840"/>
        <w:jc w:val="both"/>
        <w:rPr>
          <w:rFonts w:ascii="Arial" w:eastAsia="Arial" w:hAnsi="Arial"/>
          <w:sz w:val="18"/>
        </w:rPr>
      </w:pPr>
      <w:r>
        <w:rPr>
          <w:rFonts w:ascii="Arial" w:eastAsia="Arial" w:hAnsi="Arial"/>
          <w:sz w:val="18"/>
        </w:rPr>
        <w:t>NOTE 2 The system requirements are recorded in a form suitab</w:t>
      </w:r>
      <w:r>
        <w:rPr>
          <w:rFonts w:ascii="Arial" w:eastAsia="Arial" w:hAnsi="Arial"/>
          <w:sz w:val="18"/>
        </w:rPr>
        <w:t>le for requirements management through the life cycle. These records establish the system requirements baseline, and include the associated rationale, decisions and assumptions. They are the basis for traceability to information items and subsequent system</w:t>
      </w:r>
      <w:r>
        <w:rPr>
          <w:rFonts w:ascii="Arial" w:eastAsia="Arial" w:hAnsi="Arial"/>
          <w:sz w:val="18"/>
        </w:rPr>
        <w:t xml:space="preserve"> elements. Change requests of system requirements also provide rationale to help in the determination of the acceptability of the proposed change, including consistency with stakeholder requirements.</w:t>
      </w:r>
    </w:p>
    <w:p w:rsidR="00000000" w:rsidRDefault="00AB18D1">
      <w:pPr>
        <w:spacing w:line="204" w:lineRule="exact"/>
        <w:rPr>
          <w:rFonts w:ascii="Times New Roman" w:eastAsia="Times New Roman" w:hAnsi="Times New Roman"/>
        </w:rPr>
      </w:pPr>
    </w:p>
    <w:p w:rsidR="00000000" w:rsidRDefault="00AB18D1">
      <w:pPr>
        <w:spacing w:line="253" w:lineRule="auto"/>
        <w:ind w:left="840"/>
        <w:jc w:val="both"/>
        <w:rPr>
          <w:rFonts w:ascii="Arial" w:eastAsia="Arial" w:hAnsi="Arial"/>
          <w:sz w:val="18"/>
        </w:rPr>
      </w:pPr>
      <w:r>
        <w:rPr>
          <w:rFonts w:ascii="Arial" w:eastAsia="Arial" w:hAnsi="Arial"/>
          <w:sz w:val="18"/>
        </w:rPr>
        <w:t>NOTE 3 The System Analysis Process is used to determine</w:t>
      </w:r>
      <w:r>
        <w:rPr>
          <w:rFonts w:ascii="Arial" w:eastAsia="Arial" w:hAnsi="Arial"/>
          <w:sz w:val="18"/>
        </w:rPr>
        <w:t xml:space="preserve"> appropriate values for requirement parameters, considering the estimated cost, schedule, and technical performance of the system. The Validation Process is used to determine if the requirements address the stakeholders</w:t>
      </w:r>
      <w:r>
        <w:rPr>
          <w:rFonts w:ascii="Arial" w:eastAsia="Arial" w:hAnsi="Arial"/>
          <w:sz w:val="18"/>
        </w:rPr>
        <w:t>’ needs. The Verification Process det</w:t>
      </w:r>
      <w:r>
        <w:rPr>
          <w:rFonts w:ascii="Arial" w:eastAsia="Arial" w:hAnsi="Arial"/>
          <w:sz w:val="18"/>
        </w:rPr>
        <w:t>ermines the quality of the requirements with respect to the attributes and characteristics of good requirements (refer to ISO/IEC/IEEE 29148).</w:t>
      </w:r>
    </w:p>
    <w:p w:rsidR="00000000" w:rsidRDefault="00AB18D1">
      <w:pPr>
        <w:spacing w:line="200" w:lineRule="exact"/>
        <w:rPr>
          <w:rFonts w:ascii="Times New Roman" w:eastAsia="Times New Roman" w:hAnsi="Times New Roman"/>
        </w:rPr>
      </w:pPr>
    </w:p>
    <w:p w:rsidR="00000000" w:rsidRDefault="00AB18D1">
      <w:pPr>
        <w:spacing w:line="20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Analyze system requirements.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214"/>
        </w:numPr>
        <w:tabs>
          <w:tab w:val="left" w:pos="1580"/>
        </w:tabs>
        <w:spacing w:line="0" w:lineRule="atLeast"/>
        <w:ind w:left="1580" w:hanging="686"/>
        <w:rPr>
          <w:rFonts w:ascii="Arial" w:eastAsia="Arial" w:hAnsi="Arial"/>
        </w:rPr>
      </w:pPr>
      <w:r>
        <w:rPr>
          <w:rFonts w:ascii="Arial" w:eastAsia="Arial" w:hAnsi="Arial"/>
        </w:rPr>
        <w:t>Analyze the complete set of sys</w:t>
      </w:r>
      <w:r>
        <w:rPr>
          <w:rFonts w:ascii="Arial" w:eastAsia="Arial" w:hAnsi="Arial"/>
        </w:rPr>
        <w:t>tem requirements.</w:t>
      </w:r>
    </w:p>
    <w:p w:rsidR="00000000" w:rsidRDefault="00AB18D1">
      <w:pPr>
        <w:spacing w:line="246" w:lineRule="exact"/>
        <w:rPr>
          <w:rFonts w:ascii="Times New Roman" w:eastAsia="Times New Roman" w:hAnsi="Times New Roman"/>
        </w:rPr>
      </w:pPr>
    </w:p>
    <w:p w:rsidR="00000000" w:rsidRDefault="00AB18D1">
      <w:pPr>
        <w:spacing w:line="252" w:lineRule="auto"/>
        <w:ind w:left="900"/>
        <w:jc w:val="both"/>
        <w:rPr>
          <w:rFonts w:ascii="Arial" w:eastAsia="Arial" w:hAnsi="Arial"/>
          <w:sz w:val="18"/>
        </w:rPr>
      </w:pPr>
      <w:r>
        <w:rPr>
          <w:rFonts w:ascii="Arial" w:eastAsia="Arial" w:hAnsi="Arial"/>
          <w:sz w:val="18"/>
        </w:rPr>
        <w:t>NOTE 1 System requirements are analyzed for characteristics of individual requirements, as well as characteristics of the set of requirements. Potential analysis characteristics include that the requirements are necessary, implementation</w:t>
      </w:r>
      <w:r>
        <w:rPr>
          <w:rFonts w:ascii="Arial" w:eastAsia="Arial" w:hAnsi="Arial"/>
          <w:sz w:val="18"/>
        </w:rPr>
        <w:t xml:space="preserve"> free, unambiguous, consistent, complete, singular, feasible, traceable, verifiable, affordable, and bounded. ISO/IEC/IEEE 29148 provides additional information on characteristics of requirements. Deficiencies, conflicts and weaknesses are identified and r</w:t>
      </w:r>
      <w:r>
        <w:rPr>
          <w:rFonts w:ascii="Arial" w:eastAsia="Arial" w:hAnsi="Arial"/>
          <w:sz w:val="18"/>
        </w:rPr>
        <w:t>esolved within the complete set of system requirements.</w:t>
      </w:r>
    </w:p>
    <w:p w:rsidR="00000000" w:rsidRDefault="00AB18D1">
      <w:pPr>
        <w:spacing w:line="204"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8"/>
        </w:rPr>
      </w:pPr>
      <w:r>
        <w:rPr>
          <w:rFonts w:ascii="Arial" w:eastAsia="Arial" w:hAnsi="Arial"/>
          <w:sz w:val="18"/>
        </w:rPr>
        <w:t>NOTE 2</w:t>
      </w:r>
      <w:r>
        <w:rPr>
          <w:rFonts w:ascii="Arial" w:eastAsia="Arial" w:hAnsi="Arial"/>
          <w:sz w:val="18"/>
        </w:rPr>
        <w:tab/>
      </w:r>
      <w:r>
        <w:rPr>
          <w:rFonts w:ascii="Arial" w:eastAsia="Arial" w:hAnsi="Arial"/>
          <w:sz w:val="18"/>
        </w:rPr>
        <w:t>The System Analysis process is used to assess feasibility, affordability, and balance.</w:t>
      </w:r>
    </w:p>
    <w:p w:rsidR="00000000" w:rsidRDefault="00AB18D1">
      <w:pPr>
        <w:spacing w:line="237" w:lineRule="exact"/>
        <w:rPr>
          <w:rFonts w:ascii="Times New Roman" w:eastAsia="Times New Roman" w:hAnsi="Times New Roman"/>
        </w:rPr>
      </w:pPr>
    </w:p>
    <w:p w:rsidR="00000000" w:rsidRDefault="00AB18D1" w:rsidP="00AB18D1">
      <w:pPr>
        <w:numPr>
          <w:ilvl w:val="0"/>
          <w:numId w:val="215"/>
        </w:numPr>
        <w:tabs>
          <w:tab w:val="left" w:pos="1580"/>
        </w:tabs>
        <w:spacing w:line="0" w:lineRule="atLeast"/>
        <w:ind w:left="1580" w:hanging="686"/>
        <w:rPr>
          <w:rFonts w:ascii="Arial" w:eastAsia="Arial" w:hAnsi="Arial"/>
        </w:rPr>
      </w:pPr>
      <w:r>
        <w:rPr>
          <w:rFonts w:ascii="Arial" w:eastAsia="Arial" w:hAnsi="Arial"/>
        </w:rPr>
        <w:t>Define critical performance measures that enable the assessment of technical achievement.</w:t>
      </w:r>
    </w:p>
    <w:p w:rsidR="00000000" w:rsidRDefault="00AB18D1">
      <w:pPr>
        <w:spacing w:line="246"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This inc</w:t>
      </w:r>
      <w:r>
        <w:rPr>
          <w:rFonts w:ascii="Arial" w:eastAsia="Arial" w:hAnsi="Arial"/>
          <w:sz w:val="18"/>
        </w:rPr>
        <w:t>ludes defining technical and quality measures and critical performance parameters associated with each effectiveness measure identified in the system requirements. The critical performance measures (e.g., measures of performance and technical performance m</w:t>
      </w:r>
      <w:r>
        <w:rPr>
          <w:rFonts w:ascii="Arial" w:eastAsia="Arial" w:hAnsi="Arial"/>
          <w:sz w:val="18"/>
        </w:rPr>
        <w:t>easures) are analyzed and reviewed to help ensure system requirements</w:t>
      </w:r>
    </w:p>
    <w:p w:rsidR="00000000" w:rsidRDefault="00AB18D1">
      <w:pPr>
        <w:spacing w:line="261" w:lineRule="auto"/>
        <w:ind w:left="840"/>
        <w:jc w:val="both"/>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tabs>
          <w:tab w:val="left" w:pos="1240"/>
        </w:tabs>
        <w:spacing w:line="181" w:lineRule="auto"/>
        <w:ind w:left="500"/>
        <w:rPr>
          <w:rFonts w:ascii="Courier New" w:eastAsia="Courier New" w:hAnsi="Courier New"/>
          <w:sz w:val="6"/>
        </w:rPr>
      </w:pPr>
      <w:r>
        <w:rPr>
          <w:rFonts w:ascii="Arial" w:eastAsia="Arial" w:hAnsi="Arial"/>
          <w:b/>
          <w:sz w:val="29"/>
          <w:vertAlign w:val="subscript"/>
        </w:rPr>
        <w:t>56</w:t>
      </w:r>
      <w:r>
        <w:rPr>
          <w:rFonts w:ascii="Times New Roman" w:eastAsia="Times New Roman" w:hAnsi="Times New Roman"/>
        </w:rPr>
        <w:tab/>
      </w:r>
      <w:r>
        <w:rPr>
          <w:rFonts w:ascii="Courier New" w:eastAsia="Courier New" w:hAnsi="Courier New"/>
          <w:sz w:val="6"/>
        </w:rPr>
        <w:t>--`,,`,,,`,``,,,`,`,``,``,,,,,,`-`-`,,`,,`,`,,`---</w:t>
      </w:r>
    </w:p>
    <w:p w:rsidR="00000000" w:rsidRDefault="00AB18D1">
      <w:pPr>
        <w:spacing w:line="373"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Copyright International Organization for Standardization</w:t>
      </w:r>
    </w:p>
    <w:p w:rsidR="00000000" w:rsidRDefault="00AB18D1">
      <w:pPr>
        <w:spacing w:line="6"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 xml:space="preserve">Provided by IHS under license with various National Standards Bodies No </w:t>
      </w:r>
      <w:r>
        <w:rPr>
          <w:rFonts w:ascii="Arial" w:eastAsia="Arial" w:hAnsi="Arial"/>
          <w:sz w:val="10"/>
        </w:rPr>
        <w:t>reproduction or networking permitted without license from IHS</w:t>
      </w:r>
    </w:p>
    <w:p w:rsidR="00000000" w:rsidRDefault="00AB18D1">
      <w:pPr>
        <w:spacing w:line="224"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65" w:name="page65"/>
      <w:bookmarkEnd w:id="65"/>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52" w:lineRule="auto"/>
        <w:ind w:left="1520"/>
        <w:jc w:val="both"/>
        <w:rPr>
          <w:rFonts w:ascii="Arial" w:eastAsia="Arial" w:hAnsi="Arial"/>
          <w:sz w:val="18"/>
        </w:rPr>
      </w:pPr>
      <w:r>
        <w:rPr>
          <w:rFonts w:ascii="Arial" w:eastAsia="Arial" w:hAnsi="Arial"/>
          <w:sz w:val="18"/>
        </w:rPr>
        <w:t>are met and to help ensure identification of project cost, schedule or performance risk associated with any non-compliance. ISO/IEC 15939 (IEEE Std 15939-2007) provides a process to identify, define and use appropriate measures. INCOSE TP-2003-020-01</w:t>
      </w:r>
      <w:r>
        <w:rPr>
          <w:rFonts w:ascii="Arial" w:eastAsia="Arial" w:hAnsi="Arial"/>
          <w:i/>
          <w:sz w:val="18"/>
        </w:rPr>
        <w:t>, Tech</w:t>
      </w:r>
      <w:r>
        <w:rPr>
          <w:rFonts w:ascii="Arial" w:eastAsia="Arial" w:hAnsi="Arial"/>
          <w:i/>
          <w:sz w:val="18"/>
        </w:rPr>
        <w:t>nical Measurement</w:t>
      </w:r>
      <w:r>
        <w:rPr>
          <w:rFonts w:ascii="Arial" w:eastAsia="Arial" w:hAnsi="Arial"/>
          <w:sz w:val="18"/>
        </w:rPr>
        <w:t>, provides information on the selection, definition and implementation of critical performance measures. The ISO/IEC 25000 series of standards provides relevant quality measures.</w:t>
      </w:r>
    </w:p>
    <w:p w:rsidR="00000000" w:rsidRDefault="00AB18D1">
      <w:pPr>
        <w:spacing w:line="197" w:lineRule="exact"/>
        <w:rPr>
          <w:rFonts w:ascii="Times New Roman" w:eastAsia="Times New Roman" w:hAnsi="Times New Roman"/>
        </w:rPr>
      </w:pPr>
    </w:p>
    <w:p w:rsidR="00000000" w:rsidRDefault="00AB18D1" w:rsidP="00AB18D1">
      <w:pPr>
        <w:numPr>
          <w:ilvl w:val="0"/>
          <w:numId w:val="216"/>
        </w:numPr>
        <w:tabs>
          <w:tab w:val="left" w:pos="2260"/>
        </w:tabs>
        <w:spacing w:line="0" w:lineRule="atLeast"/>
        <w:ind w:left="2260" w:hanging="688"/>
        <w:rPr>
          <w:rFonts w:ascii="Arial" w:eastAsia="Arial" w:hAnsi="Arial"/>
        </w:rPr>
      </w:pPr>
      <w:r>
        <w:rPr>
          <w:rFonts w:ascii="Arial" w:eastAsia="Arial" w:hAnsi="Arial"/>
        </w:rPr>
        <w:t>Feed back the analyzed requirements to applicable stakehold</w:t>
      </w:r>
      <w:r>
        <w:rPr>
          <w:rFonts w:ascii="Arial" w:eastAsia="Arial" w:hAnsi="Arial"/>
        </w:rPr>
        <w:t>ers for review.</w:t>
      </w:r>
    </w:p>
    <w:p w:rsidR="00000000" w:rsidRDefault="00AB18D1">
      <w:pPr>
        <w:spacing w:line="246" w:lineRule="exact"/>
        <w:rPr>
          <w:rFonts w:ascii="Times New Roman" w:eastAsia="Times New Roman" w:hAnsi="Times New Roman"/>
        </w:rPr>
      </w:pPr>
    </w:p>
    <w:p w:rsidR="00000000" w:rsidRDefault="00AB18D1">
      <w:pPr>
        <w:spacing w:line="255" w:lineRule="auto"/>
        <w:ind w:left="1580"/>
        <w:jc w:val="both"/>
        <w:rPr>
          <w:rFonts w:ascii="Arial" w:eastAsia="Arial" w:hAnsi="Arial"/>
          <w:sz w:val="18"/>
        </w:rPr>
      </w:pPr>
      <w:r>
        <w:rPr>
          <w:rFonts w:ascii="Arial" w:eastAsia="Arial" w:hAnsi="Arial"/>
          <w:sz w:val="18"/>
        </w:rPr>
        <w:t>NOTE Feedback helps ensure that the specified system requirements have been adequately captured and expressed. Confirmation is made that they are a necessary and sufficient response to stakeholder requirements and a necessary and sufficien</w:t>
      </w:r>
      <w:r>
        <w:rPr>
          <w:rFonts w:ascii="Arial" w:eastAsia="Arial" w:hAnsi="Arial"/>
          <w:sz w:val="18"/>
        </w:rPr>
        <w:t>t input to other processes, in particular architecture and design. This is one application of the Validation Process applied for the specific requirements.</w:t>
      </w:r>
    </w:p>
    <w:p w:rsidR="00000000" w:rsidRDefault="00AB18D1">
      <w:pPr>
        <w:spacing w:line="194" w:lineRule="exact"/>
        <w:rPr>
          <w:rFonts w:ascii="Times New Roman" w:eastAsia="Times New Roman" w:hAnsi="Times New Roman"/>
        </w:rPr>
      </w:pPr>
    </w:p>
    <w:p w:rsidR="00000000" w:rsidRDefault="00AB18D1" w:rsidP="00AB18D1">
      <w:pPr>
        <w:numPr>
          <w:ilvl w:val="0"/>
          <w:numId w:val="217"/>
        </w:numPr>
        <w:tabs>
          <w:tab w:val="left" w:pos="2260"/>
        </w:tabs>
        <w:spacing w:line="0" w:lineRule="atLeast"/>
        <w:ind w:left="2260" w:hanging="688"/>
        <w:rPr>
          <w:rFonts w:ascii="Arial" w:eastAsia="Arial" w:hAnsi="Arial"/>
        </w:rPr>
      </w:pPr>
      <w:r>
        <w:rPr>
          <w:rFonts w:ascii="Arial" w:eastAsia="Arial" w:hAnsi="Arial"/>
        </w:rPr>
        <w:t>Resolve system requirements issues.</w:t>
      </w:r>
    </w:p>
    <w:p w:rsidR="00000000" w:rsidRDefault="00AB18D1">
      <w:pPr>
        <w:spacing w:line="245" w:lineRule="exact"/>
        <w:rPr>
          <w:rFonts w:ascii="Times New Roman" w:eastAsia="Times New Roman" w:hAnsi="Times New Roman"/>
        </w:rPr>
      </w:pPr>
    </w:p>
    <w:p w:rsidR="00000000" w:rsidRDefault="00AB18D1">
      <w:pPr>
        <w:spacing w:line="279" w:lineRule="auto"/>
        <w:ind w:left="1520" w:right="20"/>
        <w:rPr>
          <w:rFonts w:ascii="Arial" w:eastAsia="Arial" w:hAnsi="Arial"/>
          <w:sz w:val="18"/>
        </w:rPr>
      </w:pPr>
      <w:r>
        <w:rPr>
          <w:rFonts w:ascii="Arial" w:eastAsia="Arial" w:hAnsi="Arial"/>
          <w:sz w:val="18"/>
        </w:rPr>
        <w:t>NOTE This includes requirements that violate the characteristi</w:t>
      </w:r>
      <w:r>
        <w:rPr>
          <w:rFonts w:ascii="Arial" w:eastAsia="Arial" w:hAnsi="Arial"/>
          <w:sz w:val="18"/>
        </w:rPr>
        <w:t>cs for individual requirements or the set of requirements as defined in ISO/IEC/IEEE 29148.</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d)</w:t>
      </w:r>
      <w:r>
        <w:rPr>
          <w:rFonts w:ascii="Times New Roman" w:eastAsia="Times New Roman" w:hAnsi="Times New Roman"/>
        </w:rPr>
        <w:tab/>
      </w:r>
      <w:r>
        <w:rPr>
          <w:rFonts w:ascii="Arial" w:eastAsia="Arial" w:hAnsi="Arial"/>
          <w:b/>
          <w:sz w:val="19"/>
        </w:rPr>
        <w:t xml:space="preserve">Manage system requirements. </w:t>
      </w:r>
      <w:r>
        <w:rPr>
          <w:rFonts w:ascii="Arial" w:eastAsia="Arial" w:hAnsi="Arial"/>
          <w:sz w:val="19"/>
        </w:rPr>
        <w:t>This activity consists of the following tasks:</w:t>
      </w:r>
    </w:p>
    <w:p w:rsidR="00000000" w:rsidRDefault="00AB18D1">
      <w:pPr>
        <w:tabs>
          <w:tab w:val="left" w:pos="1520"/>
        </w:tabs>
        <w:spacing w:line="0" w:lineRule="atLeast"/>
        <w:ind w:left="1180"/>
        <w:rPr>
          <w:rFonts w:ascii="Arial" w:eastAsia="Arial" w:hAnsi="Arial"/>
          <w:sz w:val="19"/>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2" w:lineRule="exact"/>
        <w:rPr>
          <w:rFonts w:ascii="Times New Roman" w:eastAsia="Times New Roman" w:hAnsi="Times New Roman"/>
        </w:rPr>
      </w:pPr>
    </w:p>
    <w:tbl>
      <w:tblPr>
        <w:tblW w:w="0" w:type="auto"/>
        <w:tblInd w:w="951" w:type="dxa"/>
        <w:tblLayout w:type="fixed"/>
        <w:tblCellMar>
          <w:top w:w="0" w:type="dxa"/>
          <w:left w:w="0" w:type="dxa"/>
          <w:bottom w:w="0" w:type="dxa"/>
          <w:right w:w="0" w:type="dxa"/>
        </w:tblCellMar>
        <w:tblLook w:val="0000" w:firstRow="0" w:lastRow="0" w:firstColumn="0" w:lastColumn="0" w:noHBand="0" w:noVBand="0"/>
      </w:tblPr>
      <w:tblGrid>
        <w:gridCol w:w="894"/>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spacing w:line="248" w:lineRule="exact"/>
        <w:rPr>
          <w:rFonts w:ascii="Times New Roman" w:eastAsia="Times New Roman" w:hAnsi="Times New Roman"/>
        </w:rPr>
      </w:pPr>
      <w:r>
        <w:rPr>
          <w:rFonts w:ascii="Courier New" w:eastAsia="Courier New" w:hAnsi="Courier New"/>
          <w:sz w:val="5"/>
        </w:rPr>
        <w:br w:type="column"/>
      </w:r>
    </w:p>
    <w:p w:rsidR="00000000" w:rsidRDefault="00AB18D1">
      <w:pPr>
        <w:spacing w:line="261" w:lineRule="auto"/>
        <w:ind w:left="400"/>
        <w:jc w:val="both"/>
        <w:rPr>
          <w:rFonts w:ascii="Arial" w:eastAsia="Arial" w:hAnsi="Arial"/>
          <w:sz w:val="18"/>
        </w:rPr>
      </w:pPr>
      <w:r>
        <w:rPr>
          <w:rFonts w:ascii="Arial" w:eastAsia="Arial" w:hAnsi="Arial"/>
          <w:sz w:val="18"/>
        </w:rPr>
        <w:t>NOTE Maintaining system requirements includes defining, recording, and controlling the baseline, generally under formal configuration management, along with managing any changes resulting from the application of other life cycle processes such as arch</w:t>
      </w:r>
      <w:r>
        <w:rPr>
          <w:rFonts w:ascii="Arial" w:eastAsia="Arial" w:hAnsi="Arial"/>
          <w:sz w:val="18"/>
        </w:rPr>
        <w:t>itecture or design.</w:t>
      </w:r>
    </w:p>
    <w:p w:rsidR="00000000" w:rsidRDefault="00AB18D1">
      <w:pPr>
        <w:spacing w:line="189" w:lineRule="exact"/>
        <w:rPr>
          <w:rFonts w:ascii="Times New Roman" w:eastAsia="Times New Roman" w:hAnsi="Times New Roman"/>
        </w:rPr>
      </w:pPr>
    </w:p>
    <w:p w:rsidR="00000000" w:rsidRDefault="00AB18D1" w:rsidP="00AB18D1">
      <w:pPr>
        <w:numPr>
          <w:ilvl w:val="0"/>
          <w:numId w:val="218"/>
        </w:numPr>
        <w:tabs>
          <w:tab w:val="left" w:pos="1080"/>
        </w:tabs>
        <w:spacing w:line="0" w:lineRule="atLeast"/>
        <w:ind w:left="1080" w:hanging="688"/>
        <w:rPr>
          <w:rFonts w:ascii="Arial" w:eastAsia="Arial" w:hAnsi="Arial"/>
        </w:rPr>
      </w:pPr>
      <w:r>
        <w:rPr>
          <w:rFonts w:ascii="Arial" w:eastAsia="Arial" w:hAnsi="Arial"/>
        </w:rPr>
        <w:t>Obtain explicit agreement on the system requirements.</w:t>
      </w:r>
    </w:p>
    <w:p w:rsidR="00000000" w:rsidRDefault="00AB18D1">
      <w:pPr>
        <w:spacing w:line="246" w:lineRule="exact"/>
        <w:rPr>
          <w:rFonts w:ascii="Times New Roman" w:eastAsia="Times New Roman" w:hAnsi="Times New Roman"/>
        </w:rPr>
      </w:pPr>
    </w:p>
    <w:p w:rsidR="00000000" w:rsidRDefault="00AB18D1">
      <w:pPr>
        <w:spacing w:line="279" w:lineRule="auto"/>
        <w:ind w:left="400"/>
        <w:rPr>
          <w:rFonts w:ascii="Arial" w:eastAsia="Arial" w:hAnsi="Arial"/>
          <w:sz w:val="18"/>
        </w:rPr>
      </w:pPr>
      <w:r>
        <w:rPr>
          <w:rFonts w:ascii="Arial" w:eastAsia="Arial" w:hAnsi="Arial"/>
          <w:sz w:val="18"/>
        </w:rPr>
        <w:t>NOTE This includes confirming that system requirements are expressed correctly, comprehensible to originators, and that the resolution of conflict in the requirements has not corru</w:t>
      </w:r>
      <w:r>
        <w:rPr>
          <w:rFonts w:ascii="Arial" w:eastAsia="Arial" w:hAnsi="Arial"/>
          <w:sz w:val="18"/>
        </w:rPr>
        <w:t>pted or compromised stakeholder intentions.</w:t>
      </w:r>
    </w:p>
    <w:p w:rsidR="00000000" w:rsidRDefault="00AB18D1">
      <w:pPr>
        <w:spacing w:line="173" w:lineRule="exact"/>
        <w:rPr>
          <w:rFonts w:ascii="Times New Roman" w:eastAsia="Times New Roman" w:hAnsi="Times New Roman"/>
        </w:rPr>
      </w:pPr>
    </w:p>
    <w:p w:rsidR="00000000" w:rsidRDefault="00AB18D1" w:rsidP="00AB18D1">
      <w:pPr>
        <w:numPr>
          <w:ilvl w:val="0"/>
          <w:numId w:val="219"/>
        </w:numPr>
        <w:tabs>
          <w:tab w:val="left" w:pos="1080"/>
        </w:tabs>
        <w:spacing w:line="0" w:lineRule="atLeast"/>
        <w:ind w:left="1080" w:hanging="688"/>
        <w:rPr>
          <w:rFonts w:ascii="Arial" w:eastAsia="Arial" w:hAnsi="Arial"/>
        </w:rPr>
      </w:pPr>
      <w:r>
        <w:rPr>
          <w:rFonts w:ascii="Arial" w:eastAsia="Arial" w:hAnsi="Arial"/>
        </w:rPr>
        <w:t>Maintain traceability of the system requirements.</w:t>
      </w:r>
    </w:p>
    <w:p w:rsidR="00000000" w:rsidRDefault="00AB18D1">
      <w:pPr>
        <w:spacing w:line="245" w:lineRule="exact"/>
        <w:rPr>
          <w:rFonts w:ascii="Times New Roman" w:eastAsia="Times New Roman" w:hAnsi="Times New Roman"/>
        </w:rPr>
      </w:pPr>
    </w:p>
    <w:p w:rsidR="00000000" w:rsidRDefault="00AB18D1">
      <w:pPr>
        <w:spacing w:line="252" w:lineRule="auto"/>
        <w:ind w:left="340"/>
        <w:jc w:val="both"/>
        <w:rPr>
          <w:rFonts w:ascii="Arial" w:eastAsia="Arial" w:hAnsi="Arial"/>
          <w:sz w:val="18"/>
        </w:rPr>
      </w:pPr>
      <w:r>
        <w:rPr>
          <w:rFonts w:ascii="Arial" w:eastAsia="Arial" w:hAnsi="Arial"/>
          <w:sz w:val="18"/>
        </w:rPr>
        <w:t xml:space="preserve">NOTE Through the life cycle, bi-directional traceability is maintained between the system requirements and the stakeholder requirements, architecture elements, </w:t>
      </w:r>
      <w:r>
        <w:rPr>
          <w:rFonts w:ascii="Arial" w:eastAsia="Arial" w:hAnsi="Arial"/>
          <w:sz w:val="18"/>
        </w:rPr>
        <w:t>interface definitions, analysis results, verification methods or techniques, and allocated, decomposed, and derived requirements. This helps ensure that all achievable stakeholder requirements are met by one or more system requirements, and all system requ</w:t>
      </w:r>
      <w:r>
        <w:rPr>
          <w:rFonts w:ascii="Arial" w:eastAsia="Arial" w:hAnsi="Arial"/>
          <w:sz w:val="18"/>
        </w:rPr>
        <w:t>irements meet or contribute to meeting at least one stakeholder requirement. This is often facilitated by an appropriate data repository.</w:t>
      </w:r>
    </w:p>
    <w:p w:rsidR="00000000" w:rsidRDefault="00AB18D1">
      <w:pPr>
        <w:spacing w:line="197" w:lineRule="exact"/>
        <w:rPr>
          <w:rFonts w:ascii="Times New Roman" w:eastAsia="Times New Roman" w:hAnsi="Times New Roman"/>
        </w:rPr>
      </w:pPr>
    </w:p>
    <w:p w:rsidR="00000000" w:rsidRDefault="00AB18D1" w:rsidP="00AB18D1">
      <w:pPr>
        <w:numPr>
          <w:ilvl w:val="0"/>
          <w:numId w:val="220"/>
        </w:numPr>
        <w:tabs>
          <w:tab w:val="left" w:pos="1080"/>
        </w:tabs>
        <w:spacing w:line="0" w:lineRule="atLeast"/>
        <w:ind w:left="1080" w:hanging="688"/>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57" w:lineRule="auto"/>
        <w:ind w:left="340"/>
        <w:jc w:val="both"/>
        <w:rPr>
          <w:rFonts w:ascii="Arial" w:eastAsia="Arial" w:hAnsi="Arial"/>
          <w:sz w:val="18"/>
        </w:rPr>
      </w:pPr>
      <w:r>
        <w:rPr>
          <w:rFonts w:ascii="Arial" w:eastAsia="Arial" w:hAnsi="Arial"/>
          <w:sz w:val="18"/>
        </w:rPr>
        <w:t>NOTE The Configuration Management process is us</w:t>
      </w:r>
      <w:r>
        <w:rPr>
          <w:rFonts w:ascii="Arial" w:eastAsia="Arial" w:hAnsi="Arial"/>
          <w:sz w:val="18"/>
        </w:rPr>
        <w:t>ed to establish and maintain configuration items and baselines. This process (System Requirements Definition) identifies candidates for the baseline, and then provides the information items to CM. For this process, the system requirements are typical infor</w:t>
      </w:r>
      <w:r>
        <w:rPr>
          <w:rFonts w:ascii="Arial" w:eastAsia="Arial" w:hAnsi="Arial"/>
          <w:sz w:val="18"/>
        </w:rPr>
        <w:t>mation items that are baselined.</w:t>
      </w:r>
    </w:p>
    <w:p w:rsidR="00000000" w:rsidRDefault="00AB18D1">
      <w:pPr>
        <w:spacing w:line="200" w:lineRule="exact"/>
        <w:rPr>
          <w:rFonts w:ascii="Times New Roman" w:eastAsia="Times New Roman" w:hAnsi="Times New Roman"/>
        </w:rPr>
      </w:pPr>
    </w:p>
    <w:p w:rsidR="00000000" w:rsidRDefault="00AB18D1">
      <w:pPr>
        <w:spacing w:line="206" w:lineRule="exact"/>
        <w:rPr>
          <w:rFonts w:ascii="Times New Roman" w:eastAsia="Times New Roman" w:hAnsi="Times New Roman"/>
        </w:rPr>
      </w:pPr>
    </w:p>
    <w:p w:rsidR="00000000" w:rsidRDefault="00AB18D1">
      <w:pPr>
        <w:tabs>
          <w:tab w:val="left" w:pos="640"/>
        </w:tabs>
        <w:spacing w:line="0" w:lineRule="atLeast"/>
        <w:rPr>
          <w:rFonts w:ascii="Arial" w:eastAsia="Arial" w:hAnsi="Arial"/>
          <w:b/>
        </w:rPr>
      </w:pPr>
      <w:r>
        <w:rPr>
          <w:rFonts w:ascii="Arial" w:eastAsia="Arial" w:hAnsi="Arial"/>
          <w:b/>
        </w:rPr>
        <w:t>6.4.4</w:t>
      </w:r>
      <w:r>
        <w:rPr>
          <w:rFonts w:ascii="Arial" w:eastAsia="Arial" w:hAnsi="Arial"/>
          <w:b/>
        </w:rPr>
        <w:tab/>
      </w:r>
      <w:r>
        <w:rPr>
          <w:rFonts w:ascii="Arial" w:eastAsia="Arial" w:hAnsi="Arial"/>
          <w:b/>
        </w:rPr>
        <w:t>Architecture definition process</w:t>
      </w:r>
    </w:p>
    <w:p w:rsidR="00000000" w:rsidRDefault="00AB18D1">
      <w:pPr>
        <w:spacing w:line="240" w:lineRule="exact"/>
        <w:rPr>
          <w:rFonts w:ascii="Times New Roman" w:eastAsia="Times New Roman" w:hAnsi="Times New Roman"/>
        </w:rPr>
      </w:pPr>
    </w:p>
    <w:p w:rsidR="00000000" w:rsidRDefault="00AB18D1">
      <w:pPr>
        <w:tabs>
          <w:tab w:val="left" w:pos="920"/>
        </w:tabs>
        <w:spacing w:line="0" w:lineRule="atLeast"/>
        <w:rPr>
          <w:rFonts w:ascii="Arial" w:eastAsia="Arial" w:hAnsi="Arial"/>
          <w:b/>
          <w:sz w:val="19"/>
        </w:rPr>
      </w:pPr>
      <w:r>
        <w:rPr>
          <w:rFonts w:ascii="Arial" w:eastAsia="Arial" w:hAnsi="Arial"/>
          <w:b/>
        </w:rPr>
        <w:t>6.4.4.1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8" w:lineRule="auto"/>
        <w:jc w:val="both"/>
        <w:rPr>
          <w:rFonts w:ascii="Arial" w:eastAsia="Arial" w:hAnsi="Arial"/>
        </w:rPr>
      </w:pPr>
      <w:r>
        <w:rPr>
          <w:rFonts w:ascii="Arial" w:eastAsia="Arial" w:hAnsi="Arial"/>
        </w:rPr>
        <w:t>The purpose of the Architecture Definition process is to generate system architecture alternatives, to select one or more alternative(s) that frame stakeholder conce</w:t>
      </w:r>
      <w:r>
        <w:rPr>
          <w:rFonts w:ascii="Arial" w:eastAsia="Arial" w:hAnsi="Arial"/>
        </w:rPr>
        <w:t>rns and meet system requirements, and to express this in a set of consistent views.</w:t>
      </w:r>
    </w:p>
    <w:p w:rsidR="00000000" w:rsidRDefault="00AB18D1">
      <w:pPr>
        <w:spacing w:line="188" w:lineRule="exact"/>
        <w:rPr>
          <w:rFonts w:ascii="Times New Roman" w:eastAsia="Times New Roman" w:hAnsi="Times New Roman"/>
        </w:rPr>
      </w:pPr>
    </w:p>
    <w:p w:rsidR="00000000" w:rsidRDefault="00AB18D1">
      <w:pPr>
        <w:spacing w:line="247" w:lineRule="auto"/>
        <w:jc w:val="both"/>
        <w:rPr>
          <w:rFonts w:ascii="Arial" w:eastAsia="Arial" w:hAnsi="Arial"/>
        </w:rPr>
      </w:pPr>
      <w:r>
        <w:rPr>
          <w:rFonts w:ascii="Arial" w:eastAsia="Arial" w:hAnsi="Arial"/>
        </w:rPr>
        <w:t>Iteration of the Architecture Definition process with the Business or Mission Analysis process, System Requirements Definition process, Design Definition process, and Stak</w:t>
      </w:r>
      <w:r>
        <w:rPr>
          <w:rFonts w:ascii="Arial" w:eastAsia="Arial" w:hAnsi="Arial"/>
        </w:rPr>
        <w:t>eholder Needs and Requirements Definition process is often employed so that there is a negotiated understanding of the problem to be solved and a satisfactory solution is identified. The results of the Architecture Definition process are widely used across</w:t>
      </w:r>
      <w:r>
        <w:rPr>
          <w:rFonts w:ascii="Arial" w:eastAsia="Arial" w:hAnsi="Arial"/>
        </w:rPr>
        <w:t xml:space="preserve"> the life cycle processes. Architecture definition may be applied at many levels of abstraction, highlighting the relevant detail that is necessary for the decisions at that level.</w:t>
      </w:r>
    </w:p>
    <w:p w:rsidR="00000000" w:rsidRDefault="00AB18D1">
      <w:pPr>
        <w:spacing w:line="206" w:lineRule="exact"/>
        <w:rPr>
          <w:rFonts w:ascii="Times New Roman" w:eastAsia="Times New Roman" w:hAnsi="Times New Roman"/>
        </w:rPr>
      </w:pPr>
    </w:p>
    <w:p w:rsidR="00000000" w:rsidRDefault="00AB18D1">
      <w:pPr>
        <w:spacing w:line="255" w:lineRule="auto"/>
        <w:jc w:val="both"/>
        <w:rPr>
          <w:rFonts w:ascii="Arial" w:eastAsia="Arial" w:hAnsi="Arial"/>
          <w:sz w:val="18"/>
        </w:rPr>
      </w:pPr>
      <w:r>
        <w:rPr>
          <w:rFonts w:ascii="Arial" w:eastAsia="Arial" w:hAnsi="Arial"/>
          <w:sz w:val="18"/>
        </w:rPr>
        <w:t>NOTE 1 System architecture deals with fundamental principles, concepts, pr</w:t>
      </w:r>
      <w:r>
        <w:rPr>
          <w:rFonts w:ascii="Arial" w:eastAsia="Arial" w:hAnsi="Arial"/>
          <w:sz w:val="18"/>
        </w:rPr>
        <w:t>operties, and characteristics and their incorporation into the system-of-interest. Architecture definition has more uses than as merely a driver (or part of) design. Refer to ISO/IEC/IEEE 42010:2011 for more information about architecture description and t</w:t>
      </w:r>
      <w:r>
        <w:rPr>
          <w:rFonts w:ascii="Arial" w:eastAsia="Arial" w:hAnsi="Arial"/>
          <w:sz w:val="18"/>
        </w:rPr>
        <w:t>he uses and nature of architecture.</w:t>
      </w:r>
    </w:p>
    <w:p w:rsidR="00000000" w:rsidRDefault="00AB18D1">
      <w:pPr>
        <w:spacing w:line="200" w:lineRule="exact"/>
        <w:rPr>
          <w:rFonts w:ascii="Times New Roman" w:eastAsia="Times New Roman" w:hAnsi="Times New Roman"/>
        </w:rPr>
      </w:pPr>
    </w:p>
    <w:p w:rsidR="00000000" w:rsidRDefault="00AB18D1">
      <w:pPr>
        <w:spacing w:line="270" w:lineRule="auto"/>
        <w:jc w:val="both"/>
        <w:rPr>
          <w:rFonts w:ascii="Arial" w:eastAsia="Arial" w:hAnsi="Arial"/>
          <w:sz w:val="18"/>
        </w:rPr>
      </w:pPr>
      <w:r>
        <w:rPr>
          <w:rFonts w:ascii="Arial" w:eastAsia="Arial" w:hAnsi="Arial"/>
          <w:sz w:val="18"/>
        </w:rPr>
        <w:t xml:space="preserve">NOTE 2 The Architecture Definition process supports identification of stakeholders and their concerns. As the process unfolds, insights are gained into the relation between the requirements specified for the system and </w:t>
      </w:r>
      <w:r>
        <w:rPr>
          <w:rFonts w:ascii="Arial" w:eastAsia="Arial" w:hAnsi="Arial"/>
          <w:sz w:val="18"/>
        </w:rPr>
        <w:t>the emergent</w:t>
      </w:r>
    </w:p>
    <w:p w:rsidR="00000000" w:rsidRDefault="00AB18D1">
      <w:pPr>
        <w:spacing w:line="270" w:lineRule="auto"/>
        <w:jc w:val="both"/>
        <w:rPr>
          <w:rFonts w:ascii="Arial" w:eastAsia="Arial" w:hAnsi="Arial"/>
          <w:sz w:val="18"/>
        </w:rPr>
        <w:sectPr w:rsidR="00000000">
          <w:type w:val="continuous"/>
          <w:pgSz w:w="11900" w:h="16840"/>
          <w:pgMar w:top="660" w:right="724" w:bottom="0" w:left="240" w:header="0" w:footer="0" w:gutter="0"/>
          <w:cols w:num="2" w:space="0" w:equalWidth="0">
            <w:col w:w="1007" w:space="173"/>
            <w:col w:w="97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12"/>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212" w:lineRule="exact"/>
              <w:jc w:val="right"/>
              <w:rPr>
                <w:rFonts w:ascii="Arial" w:eastAsia="Arial" w:hAnsi="Arial"/>
                <w:b/>
              </w:rPr>
            </w:pPr>
            <w:r>
              <w:rPr>
                <w:rFonts w:ascii="Arial" w:eastAsia="Arial" w:hAnsi="Arial"/>
                <w:b/>
              </w:rPr>
              <w:t>57</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w:t>
            </w:r>
            <w:r>
              <w:rPr>
                <w:rFonts w:ascii="Arial" w:eastAsia="Arial" w:hAnsi="Arial"/>
                <w:sz w:val="10"/>
              </w:rPr>
              <w:t>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66" w:name="page66"/>
      <w:bookmarkEnd w:id="66"/>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48" w:lineRule="auto"/>
        <w:ind w:left="500"/>
        <w:jc w:val="both"/>
        <w:rPr>
          <w:rFonts w:ascii="Arial" w:eastAsia="Arial" w:hAnsi="Arial"/>
          <w:sz w:val="18"/>
        </w:rPr>
      </w:pPr>
      <w:r>
        <w:rPr>
          <w:rFonts w:ascii="Arial" w:eastAsia="Arial" w:hAnsi="Arial"/>
          <w:sz w:val="18"/>
        </w:rPr>
        <w:t>properties and behaviors of the system that arise from the interactions and relations between the system e</w:t>
      </w:r>
      <w:r>
        <w:rPr>
          <w:rFonts w:ascii="Arial" w:eastAsia="Arial" w:hAnsi="Arial"/>
          <w:sz w:val="18"/>
        </w:rPr>
        <w:t>lements. The Design Definition process (see subclause 6.4.5), on the other hand, is driven by requirements that have been vetted through the architecture and more detailed analyses of feasibility. Architecture focuses on suitability, viability, and desirab</w:t>
      </w:r>
      <w:r>
        <w:rPr>
          <w:rFonts w:ascii="Arial" w:eastAsia="Arial" w:hAnsi="Arial"/>
          <w:sz w:val="18"/>
        </w:rPr>
        <w:t>ility, whereas design focuses on compatibility with technologies and other design elements and feasibility of construction and integration. An effective architecture is as design-agnostic as possible to allow for maximum flexibility in the design trade spa</w:t>
      </w:r>
      <w:r>
        <w:rPr>
          <w:rFonts w:ascii="Arial" w:eastAsia="Arial" w:hAnsi="Arial"/>
          <w:sz w:val="18"/>
        </w:rPr>
        <w:t>ce. An effective architecture also highlights and supports trade-offs for the Design Definition process and possibly other processes such as Portfolio Management, Project Planning, System Requirements Definition, and Verification.</w:t>
      </w:r>
    </w:p>
    <w:p w:rsidR="00000000" w:rsidRDefault="00AB18D1">
      <w:pPr>
        <w:spacing w:line="209"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3 In product line a</w:t>
      </w:r>
      <w:r>
        <w:rPr>
          <w:rFonts w:ascii="Arial" w:eastAsia="Arial" w:hAnsi="Arial"/>
          <w:sz w:val="18"/>
        </w:rPr>
        <w:t>rchitectures, the architecture is necessarily spanning across several designs. The architecture serves to make the product line cohesive and helps ensure compatibility and interoperability across the product line. Even for a single product system, the desi</w:t>
      </w:r>
      <w:r>
        <w:rPr>
          <w:rFonts w:ascii="Arial" w:eastAsia="Arial" w:hAnsi="Arial"/>
          <w:sz w:val="18"/>
        </w:rPr>
        <w:t>gn of the product will likely change over time while the architecture remains constant.</w:t>
      </w:r>
    </w:p>
    <w:p w:rsidR="00000000" w:rsidRDefault="00AB18D1">
      <w:pPr>
        <w:spacing w:line="185"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6.4.4.2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Architecture Definition process:</w:t>
      </w:r>
    </w:p>
    <w:p w:rsidR="00000000" w:rsidRDefault="00AB18D1">
      <w:pPr>
        <w:spacing w:line="239" w:lineRule="exact"/>
        <w:rPr>
          <w:rFonts w:ascii="Times New Roman" w:eastAsia="Times New Roman" w:hAnsi="Times New Roman"/>
        </w:rPr>
      </w:pP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260"/>
        <w:gridCol w:w="9500"/>
      </w:tblGrid>
      <w:tr w:rsidR="00000000">
        <w:trPr>
          <w:trHeight w:val="264"/>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a)</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Identified stakeholder concerns are addressed by the archite</w:t>
            </w:r>
            <w:r>
              <w:rPr>
                <w:rFonts w:ascii="Arial" w:eastAsia="Arial" w:hAnsi="Arial"/>
              </w:rPr>
              <w:t>cture.</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b)</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Architecture viewpoints are developed.</w:t>
            </w:r>
          </w:p>
        </w:tc>
      </w:tr>
      <w:tr w:rsidR="00000000">
        <w:trPr>
          <w:trHeight w:val="127"/>
        </w:trPr>
        <w:tc>
          <w:tcPr>
            <w:tcW w:w="260" w:type="dxa"/>
            <w:shd w:val="clear" w:color="auto" w:fill="auto"/>
            <w:vAlign w:val="bottom"/>
          </w:tcPr>
          <w:p w:rsidR="00000000" w:rsidRDefault="00AB18D1">
            <w:pPr>
              <w:spacing w:line="0" w:lineRule="atLeast"/>
              <w:rPr>
                <w:rFonts w:ascii="Times New Roman" w:eastAsia="Times New Roman" w:hAnsi="Times New Roman"/>
                <w:sz w:val="11"/>
              </w:rPr>
            </w:pPr>
          </w:p>
        </w:tc>
        <w:tc>
          <w:tcPr>
            <w:tcW w:w="9500" w:type="dxa"/>
            <w:shd w:val="clear" w:color="auto" w:fill="auto"/>
            <w:textDirection w:val="tbRl"/>
            <w:vAlign w:val="bottom"/>
          </w:tcPr>
          <w:p w:rsidR="00000000" w:rsidRDefault="00AB18D1">
            <w:pPr>
              <w:spacing w:line="0" w:lineRule="atLeast"/>
              <w:ind w:left="180"/>
              <w:jc w:val="right"/>
              <w:rPr>
                <w:rFonts w:ascii="Courier New" w:eastAsia="Courier New" w:hAnsi="Courier New"/>
                <w:sz w:val="6"/>
              </w:rPr>
            </w:pPr>
            <w:r>
              <w:rPr>
                <w:rFonts w:ascii="Courier New" w:eastAsia="Courier New" w:hAnsi="Courier New"/>
                <w:sz w:val="6"/>
              </w:rPr>
              <w:t>--</w:t>
            </w:r>
          </w:p>
        </w:tc>
      </w:tr>
      <w:tr w:rsidR="00000000">
        <w:trPr>
          <w:trHeight w:val="79"/>
        </w:trPr>
        <w:tc>
          <w:tcPr>
            <w:tcW w:w="260" w:type="dxa"/>
            <w:vMerge w:val="restart"/>
            <w:shd w:val="clear" w:color="auto" w:fill="auto"/>
            <w:vAlign w:val="bottom"/>
          </w:tcPr>
          <w:p w:rsidR="00000000" w:rsidRDefault="00AB18D1">
            <w:pPr>
              <w:spacing w:line="0" w:lineRule="atLeast"/>
              <w:rPr>
                <w:rFonts w:ascii="Arial" w:eastAsia="Arial" w:hAnsi="Arial"/>
              </w:rPr>
            </w:pPr>
            <w:r>
              <w:rPr>
                <w:rFonts w:ascii="Arial" w:eastAsia="Arial" w:hAnsi="Arial"/>
              </w:rPr>
              <w:t>c)</w:t>
            </w:r>
          </w:p>
        </w:tc>
        <w:tc>
          <w:tcPr>
            <w:tcW w:w="9500" w:type="dxa"/>
            <w:shd w:val="clear" w:color="auto" w:fill="auto"/>
            <w:textDirection w:val="tbRl"/>
            <w:vAlign w:val="bottom"/>
          </w:tcPr>
          <w:p w:rsidR="00000000" w:rsidRDefault="00AB18D1">
            <w:pPr>
              <w:spacing w:line="0" w:lineRule="atLeast"/>
              <w:ind w:left="230"/>
              <w:jc w:val="right"/>
              <w:rPr>
                <w:rFonts w:ascii="Courier New" w:eastAsia="Courier New" w:hAnsi="Courier New"/>
                <w:w w:val="40"/>
                <w:sz w:val="1"/>
              </w:rPr>
            </w:pPr>
            <w:r>
              <w:rPr>
                <w:rFonts w:ascii="Courier New" w:eastAsia="Courier New" w:hAnsi="Courier New"/>
                <w:w w:val="40"/>
                <w:sz w:val="1"/>
              </w:rPr>
              <w:t>-`-`,,`,,,`,``,,,`,`,``,``,,,,,,`</w:t>
            </w:r>
          </w:p>
        </w:tc>
      </w:tr>
      <w:tr w:rsidR="00000000">
        <w:trPr>
          <w:trHeight w:val="264"/>
        </w:trPr>
        <w:tc>
          <w:tcPr>
            <w:tcW w:w="260" w:type="dxa"/>
            <w:vMerge/>
            <w:shd w:val="clear" w:color="auto" w:fill="auto"/>
            <w:vAlign w:val="bottom"/>
          </w:tcPr>
          <w:p w:rsidR="00000000" w:rsidRDefault="00AB18D1">
            <w:pPr>
              <w:spacing w:line="0" w:lineRule="atLeast"/>
              <w:rPr>
                <w:rFonts w:ascii="Times New Roman" w:eastAsia="Times New Roman" w:hAnsi="Times New Roman"/>
                <w:sz w:val="22"/>
              </w:rPr>
            </w:pP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Context, boundaries, and external interfaces of the system are defined.</w:t>
            </w:r>
          </w:p>
        </w:tc>
      </w:tr>
      <w:tr w:rsidR="00000000">
        <w:trPr>
          <w:trHeight w:val="469"/>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d)</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Architecture views and models of the system are developed.</w:t>
            </w:r>
          </w:p>
        </w:tc>
      </w:tr>
      <w:tr w:rsidR="00000000">
        <w:trPr>
          <w:trHeight w:val="406"/>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e)</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Concepts,  properties,</w:t>
            </w:r>
            <w:r>
              <w:rPr>
                <w:rFonts w:ascii="Arial" w:eastAsia="Arial" w:hAnsi="Arial"/>
              </w:rPr>
              <w:t xml:space="preserve">  characteristics,  behaviors,  functions,  or  constraints  that  are  significant  to</w:t>
            </w:r>
          </w:p>
        </w:tc>
      </w:tr>
      <w:tr w:rsidR="00000000">
        <w:trPr>
          <w:trHeight w:val="30"/>
        </w:trPr>
        <w:tc>
          <w:tcPr>
            <w:tcW w:w="260" w:type="dxa"/>
            <w:shd w:val="clear" w:color="auto" w:fill="auto"/>
            <w:vAlign w:val="bottom"/>
          </w:tcPr>
          <w:p w:rsidR="00000000" w:rsidRDefault="00AB18D1">
            <w:pPr>
              <w:spacing w:line="0" w:lineRule="atLeast"/>
              <w:rPr>
                <w:rFonts w:ascii="Times New Roman" w:eastAsia="Times New Roman" w:hAnsi="Times New Roman"/>
                <w:sz w:val="2"/>
              </w:rPr>
            </w:pPr>
          </w:p>
        </w:tc>
        <w:tc>
          <w:tcPr>
            <w:tcW w:w="9500" w:type="dxa"/>
            <w:shd w:val="clear" w:color="auto" w:fill="auto"/>
            <w:textDirection w:val="tbRl"/>
            <w:vAlign w:val="bottom"/>
          </w:tcPr>
          <w:p w:rsidR="00000000" w:rsidRDefault="00AB18D1">
            <w:pPr>
              <w:spacing w:line="0" w:lineRule="atLeast"/>
              <w:ind w:left="230"/>
              <w:jc w:val="right"/>
              <w:rPr>
                <w:rFonts w:ascii="Courier New" w:eastAsia="Courier New" w:hAnsi="Courier New"/>
                <w:w w:val="43"/>
                <w:sz w:val="1"/>
              </w:rPr>
            </w:pPr>
            <w:r>
              <w:rPr>
                <w:rFonts w:ascii="Courier New" w:eastAsia="Courier New" w:hAnsi="Courier New"/>
                <w:w w:val="43"/>
                <w:sz w:val="1"/>
              </w:rPr>
              <w:t>---`,,`,,`,`,,`</w:t>
            </w:r>
          </w:p>
        </w:tc>
      </w:tr>
      <w:tr w:rsidR="00000000">
        <w:trPr>
          <w:trHeight w:val="264"/>
        </w:trPr>
        <w:tc>
          <w:tcPr>
            <w:tcW w:w="260" w:type="dxa"/>
            <w:shd w:val="clear" w:color="auto" w:fill="auto"/>
            <w:vAlign w:val="bottom"/>
          </w:tcPr>
          <w:p w:rsidR="00000000" w:rsidRDefault="00AB18D1">
            <w:pPr>
              <w:spacing w:line="0" w:lineRule="atLeast"/>
              <w:rPr>
                <w:rFonts w:ascii="Times New Roman" w:eastAsia="Times New Roman" w:hAnsi="Times New Roman"/>
                <w:sz w:val="22"/>
              </w:rPr>
            </w:pPr>
          </w:p>
        </w:tc>
        <w:tc>
          <w:tcPr>
            <w:tcW w:w="9500" w:type="dxa"/>
            <w:shd w:val="clear" w:color="auto" w:fill="auto"/>
            <w:vAlign w:val="bottom"/>
          </w:tcPr>
          <w:p w:rsidR="00000000" w:rsidRDefault="00AB18D1">
            <w:pPr>
              <w:spacing w:line="0" w:lineRule="atLeast"/>
              <w:ind w:left="140"/>
              <w:rPr>
                <w:rFonts w:ascii="Arial" w:eastAsia="Arial" w:hAnsi="Arial"/>
              </w:rPr>
            </w:pPr>
            <w:r>
              <w:rPr>
                <w:rFonts w:ascii="Arial" w:eastAsia="Arial" w:hAnsi="Arial"/>
              </w:rPr>
              <w:t>architecture decisions of the system are allocated to architectural entities.</w:t>
            </w:r>
          </w:p>
        </w:tc>
      </w:tr>
      <w:tr w:rsidR="00000000">
        <w:trPr>
          <w:trHeight w:val="469"/>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f)</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System elements and their interfaces are identified.</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g)</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Architect</w:t>
            </w:r>
            <w:r>
              <w:rPr>
                <w:rFonts w:ascii="Arial" w:eastAsia="Arial" w:hAnsi="Arial"/>
              </w:rPr>
              <w:t>ure candidates are assessed.</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h)</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An architectural basis for processes throughout the life cycle is achieved.</w:t>
            </w:r>
          </w:p>
        </w:tc>
      </w:tr>
      <w:tr w:rsidR="00000000">
        <w:trPr>
          <w:trHeight w:val="469"/>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i)</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Alignment of the architecture with requirements and design characteristics is achieved.</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j)</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Any enabling systems or services needed for archite</w:t>
            </w:r>
            <w:r>
              <w:rPr>
                <w:rFonts w:ascii="Arial" w:eastAsia="Arial" w:hAnsi="Arial"/>
              </w:rPr>
              <w:t>cture definition are available.</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k)</w:t>
            </w:r>
          </w:p>
        </w:tc>
        <w:tc>
          <w:tcPr>
            <w:tcW w:w="9500" w:type="dxa"/>
            <w:shd w:val="clear" w:color="auto" w:fill="auto"/>
            <w:vAlign w:val="bottom"/>
          </w:tcPr>
          <w:p w:rsidR="00000000" w:rsidRDefault="00AB18D1">
            <w:pPr>
              <w:spacing w:line="0" w:lineRule="atLeast"/>
              <w:ind w:left="100"/>
              <w:rPr>
                <w:rFonts w:ascii="Arial" w:eastAsia="Arial" w:hAnsi="Arial"/>
              </w:rPr>
            </w:pPr>
            <w:r>
              <w:rPr>
                <w:rFonts w:ascii="Arial" w:eastAsia="Arial" w:hAnsi="Arial"/>
              </w:rPr>
              <w:t>Traceability of architecture elements to stakeholder and system requirements is developed.</w:t>
            </w:r>
          </w:p>
        </w:tc>
      </w:tr>
    </w:tbl>
    <w:p w:rsidR="00000000" w:rsidRDefault="00AB18D1">
      <w:pPr>
        <w:spacing w:line="202"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6.4.4.3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7" w:lineRule="auto"/>
        <w:ind w:left="500"/>
        <w:jc w:val="both"/>
        <w:rPr>
          <w:rFonts w:ascii="Arial" w:eastAsia="Arial" w:hAnsi="Arial"/>
        </w:rPr>
      </w:pPr>
      <w:r>
        <w:rPr>
          <w:rFonts w:ascii="Arial" w:eastAsia="Arial" w:hAnsi="Arial"/>
        </w:rPr>
        <w:t>The project shall implement the following activities and tasks in accordance with applicable orga</w:t>
      </w:r>
      <w:r>
        <w:rPr>
          <w:rFonts w:ascii="Arial" w:eastAsia="Arial" w:hAnsi="Arial"/>
        </w:rPr>
        <w:t>nization policies and procedures with respect to the Architecture Definition process.</w:t>
      </w:r>
    </w:p>
    <w:p w:rsidR="00000000" w:rsidRDefault="00AB18D1">
      <w:pPr>
        <w:spacing w:line="16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Prepare for architecture definition.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21"/>
        </w:numPr>
        <w:tabs>
          <w:tab w:val="left" w:pos="1580"/>
        </w:tabs>
        <w:spacing w:line="0" w:lineRule="atLeast"/>
        <w:ind w:left="1580" w:hanging="686"/>
        <w:rPr>
          <w:rFonts w:ascii="Arial" w:eastAsia="Arial" w:hAnsi="Arial"/>
        </w:rPr>
      </w:pPr>
      <w:r>
        <w:rPr>
          <w:rFonts w:ascii="Arial" w:eastAsia="Arial" w:hAnsi="Arial"/>
        </w:rPr>
        <w:t>Review pertinent information and identify key drivers of the architecture.</w:t>
      </w:r>
    </w:p>
    <w:p w:rsidR="00000000" w:rsidRDefault="00AB18D1">
      <w:pPr>
        <w:spacing w:line="247" w:lineRule="exact"/>
        <w:rPr>
          <w:rFonts w:ascii="Times New Roman" w:eastAsia="Times New Roman" w:hAnsi="Times New Roman"/>
        </w:rPr>
      </w:pPr>
    </w:p>
    <w:p w:rsidR="00000000" w:rsidRDefault="00AB18D1">
      <w:pPr>
        <w:spacing w:line="252" w:lineRule="auto"/>
        <w:ind w:left="900"/>
        <w:jc w:val="both"/>
        <w:rPr>
          <w:rFonts w:ascii="Arial" w:eastAsia="Arial" w:hAnsi="Arial"/>
          <w:sz w:val="18"/>
        </w:rPr>
      </w:pPr>
      <w:r>
        <w:rPr>
          <w:rFonts w:ascii="Arial" w:eastAsia="Arial" w:hAnsi="Arial"/>
          <w:sz w:val="18"/>
        </w:rPr>
        <w:t xml:space="preserve">NOTE </w:t>
      </w:r>
      <w:r>
        <w:rPr>
          <w:rFonts w:ascii="Arial" w:eastAsia="Arial" w:hAnsi="Arial"/>
          <w:sz w:val="18"/>
        </w:rPr>
        <w:t>Key drivers are identified by reviewing: (a) market studies, industry projections, competitor product plans, and scientific findings; (b) organizational strategies, organizational-level concept of operations, organizational policies and directives, regulat</w:t>
      </w:r>
      <w:r>
        <w:rPr>
          <w:rFonts w:ascii="Arial" w:eastAsia="Arial" w:hAnsi="Arial"/>
          <w:sz w:val="18"/>
        </w:rPr>
        <w:t>ory and legal constraints, and stakeholder requirements; (c) mission or business concept of operations, system operational concept, operational environment, technology roadmaps, and system requirements; and (d) any other factors that impact the suitability</w:t>
      </w:r>
      <w:r>
        <w:rPr>
          <w:rFonts w:ascii="Arial" w:eastAsia="Arial" w:hAnsi="Arial"/>
          <w:sz w:val="18"/>
        </w:rPr>
        <w:t xml:space="preserve"> of the system through its life cycle.</w:t>
      </w:r>
    </w:p>
    <w:p w:rsidR="00000000" w:rsidRDefault="00AB18D1">
      <w:pPr>
        <w:spacing w:line="197" w:lineRule="exact"/>
        <w:rPr>
          <w:rFonts w:ascii="Times New Roman" w:eastAsia="Times New Roman" w:hAnsi="Times New Roman"/>
        </w:rPr>
      </w:pPr>
    </w:p>
    <w:p w:rsidR="00000000" w:rsidRDefault="00AB18D1" w:rsidP="00AB18D1">
      <w:pPr>
        <w:numPr>
          <w:ilvl w:val="0"/>
          <w:numId w:val="222"/>
        </w:numPr>
        <w:tabs>
          <w:tab w:val="left" w:pos="1580"/>
        </w:tabs>
        <w:spacing w:line="0" w:lineRule="atLeast"/>
        <w:ind w:left="1580" w:hanging="686"/>
        <w:rPr>
          <w:rFonts w:ascii="Arial" w:eastAsia="Arial" w:hAnsi="Arial"/>
        </w:rPr>
      </w:pPr>
      <w:r>
        <w:rPr>
          <w:rFonts w:ascii="Arial" w:eastAsia="Arial" w:hAnsi="Arial"/>
        </w:rPr>
        <w:t>Identify stakeholder concerns.</w:t>
      </w:r>
    </w:p>
    <w:p w:rsidR="00000000" w:rsidRDefault="00AB18D1">
      <w:pPr>
        <w:spacing w:line="245" w:lineRule="exact"/>
        <w:rPr>
          <w:rFonts w:ascii="Times New Roman" w:eastAsia="Times New Roman" w:hAnsi="Times New Roman"/>
        </w:rPr>
      </w:pPr>
    </w:p>
    <w:p w:rsidR="00000000" w:rsidRDefault="00AB18D1">
      <w:pPr>
        <w:spacing w:line="250" w:lineRule="auto"/>
        <w:ind w:left="900"/>
        <w:jc w:val="both"/>
        <w:rPr>
          <w:rFonts w:ascii="Arial" w:eastAsia="Arial" w:hAnsi="Arial"/>
          <w:sz w:val="18"/>
        </w:rPr>
      </w:pPr>
      <w:r>
        <w:rPr>
          <w:rFonts w:ascii="Arial" w:eastAsia="Arial" w:hAnsi="Arial"/>
          <w:sz w:val="18"/>
        </w:rPr>
        <w:t>NOTE Stakeholders are initially identified in the Stakeholder Needs and Requirements process. Additional stakeholders are usually identified during the Architecture Definition process.</w:t>
      </w:r>
      <w:r>
        <w:rPr>
          <w:rFonts w:ascii="Arial" w:eastAsia="Arial" w:hAnsi="Arial"/>
          <w:sz w:val="18"/>
        </w:rPr>
        <w:t xml:space="preserve"> Stakeholder concerns related to architecture are expectations or constraints associated with the system life cycle stages such as utilization (e.g., availability, security, effectiveness, usability), support (e.g., reparability, obsolescence management), </w:t>
      </w:r>
      <w:r>
        <w:rPr>
          <w:rFonts w:ascii="Arial" w:eastAsia="Arial" w:hAnsi="Arial"/>
          <w:sz w:val="18"/>
        </w:rPr>
        <w:t>evolutionary development of the system and of the environment (e.g., adaptability, scalability, survivability), production (e.g., producibility, testability), retirement (e.g., environmental impact, transportability), etc. This also includes concerns</w:t>
      </w:r>
    </w:p>
    <w:p w:rsidR="00000000" w:rsidRDefault="00AB18D1">
      <w:pPr>
        <w:spacing w:line="250" w:lineRule="auto"/>
        <w:ind w:left="900"/>
        <w:jc w:val="both"/>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66"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58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396"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xml:space="preserve">– All rights </w:t>
      </w:r>
      <w:r>
        <w:rPr>
          <w:rFonts w:ascii="Arial" w:eastAsia="Arial" w:hAnsi="Arial"/>
          <w:sz w:val="16"/>
        </w:rPr>
        <w:t>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67" w:name="page67"/>
      <w:bookmarkEnd w:id="67"/>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that the system will be compromised intentionally or unintentionally via a threat agent or accidentally via a safety hazard.</w:t>
      </w:r>
    </w:p>
    <w:p w:rsidR="00000000" w:rsidRDefault="00AB18D1">
      <w:pPr>
        <w:spacing w:line="173" w:lineRule="exact"/>
        <w:rPr>
          <w:rFonts w:ascii="Times New Roman" w:eastAsia="Times New Roman" w:hAnsi="Times New Roman"/>
        </w:rPr>
      </w:pPr>
    </w:p>
    <w:p w:rsidR="00000000" w:rsidRDefault="00AB18D1" w:rsidP="00AB18D1">
      <w:pPr>
        <w:numPr>
          <w:ilvl w:val="0"/>
          <w:numId w:val="223"/>
        </w:numPr>
        <w:tabs>
          <w:tab w:val="left" w:pos="2260"/>
        </w:tabs>
        <w:spacing w:line="0" w:lineRule="atLeast"/>
        <w:ind w:left="2260" w:hanging="688"/>
        <w:rPr>
          <w:rFonts w:ascii="Arial" w:eastAsia="Arial" w:hAnsi="Arial"/>
        </w:rPr>
      </w:pPr>
      <w:r>
        <w:rPr>
          <w:rFonts w:ascii="Arial" w:eastAsia="Arial" w:hAnsi="Arial"/>
        </w:rPr>
        <w:t>Define the architecture definition roadmap, approach, and strategy.</w:t>
      </w:r>
    </w:p>
    <w:p w:rsidR="00000000" w:rsidRDefault="00AB18D1">
      <w:pPr>
        <w:spacing w:line="246" w:lineRule="exact"/>
        <w:rPr>
          <w:rFonts w:ascii="Times New Roman" w:eastAsia="Times New Roman" w:hAnsi="Times New Roman"/>
        </w:rPr>
      </w:pPr>
    </w:p>
    <w:p w:rsidR="00000000" w:rsidRDefault="00AB18D1">
      <w:pPr>
        <w:spacing w:line="250" w:lineRule="auto"/>
        <w:ind w:left="1580"/>
        <w:jc w:val="both"/>
        <w:rPr>
          <w:rFonts w:ascii="Arial" w:eastAsia="Arial" w:hAnsi="Arial"/>
          <w:sz w:val="18"/>
        </w:rPr>
      </w:pPr>
      <w:r>
        <w:rPr>
          <w:rFonts w:ascii="Arial" w:eastAsia="Arial" w:hAnsi="Arial"/>
          <w:sz w:val="18"/>
        </w:rPr>
        <w:t>NOTE This includes the identification of stakeholder engagement opportunities, the definition of architecture review activities, evaluation approach and criteria, measurement approach, a</w:t>
      </w:r>
      <w:r>
        <w:rPr>
          <w:rFonts w:ascii="Arial" w:eastAsia="Arial" w:hAnsi="Arial"/>
          <w:sz w:val="18"/>
        </w:rPr>
        <w:t xml:space="preserve">nd measurement methods (refer to the Measurement process). The roadmap shows how the architecture will evolve to an envisioned end state and often has a longer timeframe than for the current system-of-interest. The approach is the manner in which the work </w:t>
      </w:r>
      <w:r>
        <w:rPr>
          <w:rFonts w:ascii="Arial" w:eastAsia="Arial" w:hAnsi="Arial"/>
          <w:sz w:val="18"/>
        </w:rPr>
        <w:t>will be accomplished, such as how to engage with stakeholders, how to vet the results, or where to do the work. The strategy deals with the systematic plan of action for implementing the approach consistent with the roadmap.</w:t>
      </w:r>
    </w:p>
    <w:p w:rsidR="00000000" w:rsidRDefault="00AB18D1">
      <w:pPr>
        <w:spacing w:line="200" w:lineRule="exact"/>
        <w:rPr>
          <w:rFonts w:ascii="Times New Roman" w:eastAsia="Times New Roman" w:hAnsi="Times New Roman"/>
        </w:rPr>
      </w:pPr>
    </w:p>
    <w:p w:rsidR="00000000" w:rsidRDefault="00AB18D1" w:rsidP="00AB18D1">
      <w:pPr>
        <w:numPr>
          <w:ilvl w:val="0"/>
          <w:numId w:val="224"/>
        </w:numPr>
        <w:tabs>
          <w:tab w:val="left" w:pos="2260"/>
        </w:tabs>
        <w:spacing w:line="0" w:lineRule="atLeast"/>
        <w:ind w:left="2260" w:hanging="688"/>
        <w:rPr>
          <w:rFonts w:ascii="Arial" w:eastAsia="Arial" w:hAnsi="Arial"/>
        </w:rPr>
      </w:pPr>
      <w:r>
        <w:rPr>
          <w:rFonts w:ascii="Arial" w:eastAsia="Arial" w:hAnsi="Arial"/>
        </w:rPr>
        <w:t>Define evaluation criteria bas</w:t>
      </w:r>
      <w:r>
        <w:rPr>
          <w:rFonts w:ascii="Arial" w:eastAsia="Arial" w:hAnsi="Arial"/>
        </w:rPr>
        <w:t>ed on stakeholder concerns and key requirements.</w:t>
      </w:r>
    </w:p>
    <w:p w:rsidR="00000000" w:rsidRDefault="00AB18D1">
      <w:pPr>
        <w:spacing w:line="239" w:lineRule="exact"/>
        <w:rPr>
          <w:rFonts w:ascii="Arial" w:eastAsia="Arial" w:hAnsi="Arial"/>
        </w:rPr>
      </w:pPr>
    </w:p>
    <w:p w:rsidR="00000000" w:rsidRDefault="00AB18D1" w:rsidP="00AB18D1">
      <w:pPr>
        <w:numPr>
          <w:ilvl w:val="0"/>
          <w:numId w:val="224"/>
        </w:numPr>
        <w:tabs>
          <w:tab w:val="left" w:pos="2260"/>
        </w:tabs>
        <w:spacing w:line="276" w:lineRule="auto"/>
        <w:ind w:left="1980" w:hanging="408"/>
        <w:rPr>
          <w:rFonts w:ascii="Arial" w:eastAsia="Arial" w:hAnsi="Arial"/>
        </w:rPr>
      </w:pPr>
      <w:r>
        <w:rPr>
          <w:rFonts w:ascii="Arial" w:eastAsia="Arial" w:hAnsi="Arial"/>
        </w:rPr>
        <w:t>Identify and plan for the necessary enabling systems or services needed to support the Architecture Definition process.</w:t>
      </w:r>
    </w:p>
    <w:p w:rsidR="00000000" w:rsidRDefault="00AB18D1">
      <w:pPr>
        <w:spacing w:line="178"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This includes identification of requirements and interfaces for the enabling sys</w:t>
      </w:r>
      <w:r>
        <w:rPr>
          <w:rFonts w:ascii="Arial" w:eastAsia="Arial" w:hAnsi="Arial"/>
          <w:sz w:val="18"/>
        </w:rPr>
        <w:t>tem. Enabling systems for architecture definition include tools for collaboration and architecture development, and architecture reuse repositories (for architecture patterns, architecture artifacts, reference architectures, etc.).</w:t>
      </w:r>
    </w:p>
    <w:p w:rsidR="00000000" w:rsidRDefault="00AB18D1">
      <w:pPr>
        <w:spacing w:line="189" w:lineRule="exact"/>
        <w:rPr>
          <w:rFonts w:ascii="Times New Roman" w:eastAsia="Times New Roman" w:hAnsi="Times New Roman"/>
        </w:rPr>
      </w:pPr>
    </w:p>
    <w:p w:rsidR="00000000" w:rsidRDefault="00AB18D1" w:rsidP="00AB18D1">
      <w:pPr>
        <w:numPr>
          <w:ilvl w:val="0"/>
          <w:numId w:val="225"/>
        </w:numPr>
        <w:tabs>
          <w:tab w:val="left" w:pos="2260"/>
        </w:tabs>
        <w:spacing w:line="0" w:lineRule="atLeast"/>
        <w:ind w:left="2260" w:hanging="688"/>
        <w:rPr>
          <w:rFonts w:ascii="Arial" w:eastAsia="Arial" w:hAnsi="Arial"/>
        </w:rPr>
      </w:pPr>
      <w:r>
        <w:rPr>
          <w:rFonts w:ascii="Arial" w:eastAsia="Arial" w:hAnsi="Arial"/>
        </w:rPr>
        <w:t>Obtain or acquire acces</w:t>
      </w:r>
      <w:r>
        <w:rPr>
          <w:rFonts w:ascii="Arial" w:eastAsia="Arial" w:hAnsi="Arial"/>
        </w:rPr>
        <w:t>s to the enabling systems or services to be used.</w:t>
      </w:r>
    </w:p>
    <w:p w:rsidR="00000000" w:rsidRDefault="00AB18D1">
      <w:pPr>
        <w:spacing w:line="245"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The Validation process is used to objectively confirm that the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rsidP="00AB18D1">
      <w:pPr>
        <w:numPr>
          <w:ilvl w:val="0"/>
          <w:numId w:val="226"/>
        </w:numPr>
        <w:tabs>
          <w:tab w:val="left" w:pos="1540"/>
        </w:tabs>
        <w:spacing w:line="0" w:lineRule="atLeast"/>
        <w:ind w:left="1540" w:hanging="368"/>
        <w:rPr>
          <w:rFonts w:ascii="Arial" w:eastAsia="Arial" w:hAnsi="Arial"/>
        </w:rPr>
      </w:pPr>
      <w:r>
        <w:rPr>
          <w:rFonts w:ascii="Arial" w:eastAsia="Arial" w:hAnsi="Arial"/>
          <w:b/>
        </w:rPr>
        <w:t xml:space="preserve">Develop architecture viewpoints. </w:t>
      </w:r>
      <w:r>
        <w:rPr>
          <w:rFonts w:ascii="Arial" w:eastAsia="Arial" w:hAnsi="Arial"/>
        </w:rPr>
        <w:t>This activity consists of the fol</w:t>
      </w:r>
      <w:r>
        <w:rPr>
          <w:rFonts w:ascii="Arial" w:eastAsia="Arial" w:hAnsi="Arial"/>
        </w:rPr>
        <w:t>lowing tasks:</w:t>
      </w:r>
    </w:p>
    <w:p w:rsidR="00000000" w:rsidRDefault="00AB18D1">
      <w:pPr>
        <w:spacing w:line="242" w:lineRule="exact"/>
        <w:rPr>
          <w:rFonts w:ascii="Arial" w:eastAsia="Arial" w:hAnsi="Arial"/>
        </w:rPr>
      </w:pPr>
    </w:p>
    <w:p w:rsidR="00000000" w:rsidRDefault="00AB18D1" w:rsidP="00AB18D1">
      <w:pPr>
        <w:numPr>
          <w:ilvl w:val="1"/>
          <w:numId w:val="226"/>
        </w:numPr>
        <w:tabs>
          <w:tab w:val="left" w:pos="2260"/>
        </w:tabs>
        <w:spacing w:line="0" w:lineRule="atLeast"/>
        <w:ind w:left="2260" w:hanging="688"/>
        <w:rPr>
          <w:rFonts w:ascii="Arial" w:eastAsia="Arial" w:hAnsi="Arial"/>
        </w:rPr>
      </w:pPr>
      <w:r>
        <w:rPr>
          <w:rFonts w:ascii="Arial" w:eastAsia="Arial" w:hAnsi="Arial"/>
        </w:rPr>
        <w:t>Select, adapt, or develop viewpoints and model kinds based on stakeholder concerns.</w:t>
      </w:r>
    </w:p>
    <w:p w:rsidR="00000000" w:rsidRDefault="00AB18D1">
      <w:pPr>
        <w:spacing w:line="240" w:lineRule="exact"/>
        <w:rPr>
          <w:rFonts w:ascii="Arial" w:eastAsia="Arial" w:hAnsi="Arial"/>
        </w:rPr>
      </w:pPr>
    </w:p>
    <w:p w:rsidR="00000000" w:rsidRDefault="00AB18D1" w:rsidP="00AB18D1">
      <w:pPr>
        <w:numPr>
          <w:ilvl w:val="1"/>
          <w:numId w:val="226"/>
        </w:numPr>
        <w:tabs>
          <w:tab w:val="left" w:pos="2260"/>
        </w:tabs>
        <w:spacing w:line="275" w:lineRule="auto"/>
        <w:ind w:left="1980" w:hanging="408"/>
        <w:rPr>
          <w:rFonts w:ascii="Arial" w:eastAsia="Arial" w:hAnsi="Arial"/>
        </w:rPr>
      </w:pPr>
      <w:r>
        <w:rPr>
          <w:rFonts w:ascii="Arial" w:eastAsia="Arial" w:hAnsi="Arial"/>
        </w:rPr>
        <w:t>Establish or identify potential architecture framework(s) to be used in developing models and views.</w:t>
      </w:r>
    </w:p>
    <w:p w:rsidR="00000000" w:rsidRDefault="00AB18D1">
      <w:pPr>
        <w:spacing w:line="179" w:lineRule="exact"/>
        <w:rPr>
          <w:rFonts w:ascii="Times New Roman" w:eastAsia="Times New Roman" w:hAnsi="Times New Roman"/>
        </w:rPr>
      </w:pPr>
    </w:p>
    <w:p w:rsidR="00000000" w:rsidRDefault="00AB18D1">
      <w:pPr>
        <w:spacing w:line="255" w:lineRule="auto"/>
        <w:ind w:left="1580"/>
        <w:jc w:val="both"/>
        <w:rPr>
          <w:rFonts w:ascii="Arial" w:eastAsia="Arial" w:hAnsi="Arial"/>
          <w:sz w:val="18"/>
        </w:rPr>
      </w:pPr>
      <w:r>
        <w:rPr>
          <w:rFonts w:ascii="Arial" w:eastAsia="Arial" w:hAnsi="Arial"/>
          <w:sz w:val="18"/>
        </w:rPr>
        <w:t>NOTE Some architecture frameworks identify stakeholder</w:t>
      </w:r>
      <w:r>
        <w:rPr>
          <w:rFonts w:ascii="Arial" w:eastAsia="Arial" w:hAnsi="Arial"/>
          <w:sz w:val="18"/>
        </w:rPr>
        <w:t>s and their concerns, and relevant viewpoints that address those concerns, while other architecture frameworks are more general in their guidance. Viewpoints specify the kinds of models to be used and how the resulting models can be used to generate archit</w:t>
      </w:r>
      <w:r>
        <w:rPr>
          <w:rFonts w:ascii="Arial" w:eastAsia="Arial" w:hAnsi="Arial"/>
          <w:sz w:val="18"/>
        </w:rPr>
        <w:t>ecture views. Refer to ISO/IEC/IEEE 42010 for more information on architecture framework and architecture description practices.</w:t>
      </w:r>
    </w:p>
    <w:p w:rsidR="00000000" w:rsidRDefault="00AB18D1">
      <w:pPr>
        <w:spacing w:line="194" w:lineRule="exact"/>
        <w:rPr>
          <w:rFonts w:ascii="Times New Roman" w:eastAsia="Times New Roman" w:hAnsi="Times New Roman"/>
        </w:rPr>
      </w:pPr>
    </w:p>
    <w:p w:rsidR="00000000" w:rsidRDefault="00AB18D1" w:rsidP="00AB18D1">
      <w:pPr>
        <w:numPr>
          <w:ilvl w:val="1"/>
          <w:numId w:val="227"/>
        </w:numPr>
        <w:tabs>
          <w:tab w:val="left" w:pos="2260"/>
        </w:tabs>
        <w:spacing w:line="0" w:lineRule="atLeast"/>
        <w:ind w:left="2260" w:hanging="688"/>
        <w:rPr>
          <w:rFonts w:ascii="Arial" w:eastAsia="Arial" w:hAnsi="Arial"/>
        </w:rPr>
      </w:pPr>
      <w:r>
        <w:rPr>
          <w:rFonts w:ascii="Arial" w:eastAsia="Arial" w:hAnsi="Arial"/>
        </w:rPr>
        <w:t>Capture rationale for selection of framework(s), viewpoints and model types.</w:t>
      </w:r>
    </w:p>
    <w:p w:rsidR="00000000" w:rsidRDefault="00AB18D1">
      <w:pPr>
        <w:spacing w:line="240" w:lineRule="exact"/>
        <w:rPr>
          <w:rFonts w:ascii="Arial" w:eastAsia="Arial" w:hAnsi="Arial"/>
        </w:rPr>
      </w:pPr>
    </w:p>
    <w:p w:rsidR="00000000" w:rsidRDefault="00AB18D1" w:rsidP="00AB18D1">
      <w:pPr>
        <w:numPr>
          <w:ilvl w:val="1"/>
          <w:numId w:val="227"/>
        </w:numPr>
        <w:tabs>
          <w:tab w:val="left" w:pos="2260"/>
        </w:tabs>
        <w:spacing w:line="0" w:lineRule="atLeast"/>
        <w:ind w:left="2260" w:hanging="688"/>
        <w:rPr>
          <w:rFonts w:ascii="Arial" w:eastAsia="Arial" w:hAnsi="Arial"/>
        </w:rPr>
      </w:pPr>
      <w:r>
        <w:rPr>
          <w:rFonts w:ascii="Arial" w:eastAsia="Arial" w:hAnsi="Arial"/>
        </w:rPr>
        <w:t>Select or develop supporting modeling techniques</w:t>
      </w:r>
      <w:r>
        <w:rPr>
          <w:rFonts w:ascii="Arial" w:eastAsia="Arial" w:hAnsi="Arial"/>
        </w:rPr>
        <w:t xml:space="preserve"> and tools.</w:t>
      </w:r>
    </w:p>
    <w:p w:rsidR="00000000" w:rsidRDefault="00AB18D1">
      <w:pPr>
        <w:spacing w:line="237" w:lineRule="exact"/>
        <w:rPr>
          <w:rFonts w:ascii="Arial" w:eastAsia="Arial" w:hAnsi="Arial"/>
        </w:rPr>
      </w:pPr>
    </w:p>
    <w:p w:rsidR="00000000" w:rsidRDefault="00AB18D1" w:rsidP="00AB18D1">
      <w:pPr>
        <w:numPr>
          <w:ilvl w:val="0"/>
          <w:numId w:val="228"/>
        </w:numPr>
        <w:tabs>
          <w:tab w:val="left" w:pos="1540"/>
        </w:tabs>
        <w:spacing w:line="0" w:lineRule="atLeast"/>
        <w:ind w:left="1540" w:hanging="368"/>
        <w:rPr>
          <w:rFonts w:ascii="Arial" w:eastAsia="Arial" w:hAnsi="Arial"/>
        </w:rPr>
      </w:pPr>
      <w:r>
        <w:rPr>
          <w:rFonts w:ascii="Arial" w:eastAsia="Arial" w:hAnsi="Arial"/>
          <w:b/>
        </w:rPr>
        <w:t xml:space="preserve">Develop models and views of candidate architectures.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228"/>
        </w:numPr>
        <w:tabs>
          <w:tab w:val="left" w:pos="2260"/>
        </w:tabs>
        <w:spacing w:line="276" w:lineRule="auto"/>
        <w:ind w:left="1980" w:hanging="408"/>
        <w:rPr>
          <w:rFonts w:ascii="Arial" w:eastAsia="Arial" w:hAnsi="Arial"/>
        </w:rPr>
      </w:pPr>
      <w:r>
        <w:rPr>
          <w:rFonts w:ascii="Arial" w:eastAsia="Arial" w:hAnsi="Arial"/>
        </w:rPr>
        <w:t>Define the system context and boundaries in terms of interfaces and interactions with external entities.</w:t>
      </w:r>
    </w:p>
    <w:p w:rsidR="00000000" w:rsidRDefault="00AB18D1">
      <w:pPr>
        <w:spacing w:line="17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160"/>
        <w:gridCol w:w="3360"/>
        <w:gridCol w:w="4300"/>
        <w:gridCol w:w="1100"/>
      </w:tblGrid>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1160" w:type="dxa"/>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NOTE</w:t>
            </w:r>
          </w:p>
        </w:tc>
        <w:tc>
          <w:tcPr>
            <w:tcW w:w="876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This task is mainly based on t</w:t>
            </w:r>
            <w:r>
              <w:rPr>
                <w:rFonts w:ascii="Arial" w:eastAsia="Arial" w:hAnsi="Arial"/>
                <w:sz w:val="18"/>
              </w:rPr>
              <w:t>he outcomes of the Business or Mission Analysis process, and is performed</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concurrently with the Stakeholder Needs and Requirements Definition process. It consists of identifying the entities</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w w:val="99"/>
                <w:sz w:val="18"/>
              </w:rPr>
            </w:pPr>
            <w:r>
              <w:rPr>
                <w:rFonts w:ascii="Arial" w:eastAsia="Arial" w:hAnsi="Arial"/>
                <w:w w:val="99"/>
                <w:sz w:val="18"/>
              </w:rPr>
              <w:t>external to the system (i.e., existing and projected systems,</w:t>
            </w:r>
            <w:r>
              <w:rPr>
                <w:rFonts w:ascii="Arial" w:eastAsia="Arial" w:hAnsi="Arial"/>
                <w:w w:val="99"/>
                <w:sz w:val="18"/>
              </w:rPr>
              <w:t xml:space="preserve"> products, and services that constitute the system context)</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Courier New" w:eastAsia="Courier New" w:hAnsi="Courier New"/>
                <w:sz w:val="6"/>
              </w:rPr>
            </w:pPr>
            <w:r>
              <w:rPr>
                <w:rFonts w:ascii="Arial" w:eastAsia="Arial" w:hAnsi="Arial"/>
                <w:sz w:val="18"/>
              </w:rPr>
              <w:t>and defining the boundaries of the system (i.e., interactions with these external entities through the interfaces that</w:t>
            </w:r>
            <w:r>
              <w:rPr>
                <w:rFonts w:ascii="Courier New" w:eastAsia="Courier New" w:hAnsi="Courier New"/>
                <w:sz w:val="6"/>
              </w:rPr>
              <w:t>---</w:t>
            </w:r>
          </w:p>
        </w:tc>
      </w:tr>
      <w:tr w:rsidR="00000000">
        <w:trPr>
          <w:trHeight w:val="180"/>
        </w:trPr>
        <w:tc>
          <w:tcPr>
            <w:tcW w:w="1020" w:type="dxa"/>
            <w:shd w:val="clear" w:color="auto" w:fill="auto"/>
            <w:vAlign w:val="bottom"/>
          </w:tcPr>
          <w:p w:rsidR="00000000" w:rsidRDefault="00AB18D1">
            <w:pPr>
              <w:spacing w:line="0" w:lineRule="atLeast"/>
              <w:rPr>
                <w:rFonts w:ascii="Times New Roman" w:eastAsia="Times New Roman" w:hAnsi="Times New Roman"/>
                <w:sz w:val="15"/>
              </w:rPr>
            </w:pPr>
          </w:p>
        </w:tc>
        <w:tc>
          <w:tcPr>
            <w:tcW w:w="9920" w:type="dxa"/>
            <w:gridSpan w:val="4"/>
            <w:shd w:val="clear" w:color="auto" w:fill="auto"/>
            <w:vAlign w:val="bottom"/>
          </w:tcPr>
          <w:p w:rsidR="00000000" w:rsidRDefault="00AB18D1">
            <w:pPr>
              <w:spacing w:line="180" w:lineRule="exact"/>
              <w:ind w:left="560"/>
              <w:rPr>
                <w:rFonts w:ascii="Arial" w:eastAsia="Arial" w:hAnsi="Arial"/>
                <w:sz w:val="18"/>
              </w:rPr>
            </w:pPr>
            <w:r>
              <w:rPr>
                <w:rFonts w:ascii="Arial" w:eastAsia="Arial" w:hAnsi="Arial"/>
                <w:sz w:val="18"/>
              </w:rPr>
              <w:t>cross the boundaries). The external entities could include the necessa</w:t>
            </w:r>
            <w:r>
              <w:rPr>
                <w:rFonts w:ascii="Arial" w:eastAsia="Arial" w:hAnsi="Arial"/>
                <w:sz w:val="18"/>
              </w:rPr>
              <w:t>ry enabling systems. The Architecture</w:t>
            </w:r>
          </w:p>
        </w:tc>
      </w:tr>
      <w:tr w:rsidR="00000000">
        <w:trPr>
          <w:trHeight w:val="269"/>
        </w:trPr>
        <w:tc>
          <w:tcPr>
            <w:tcW w:w="1020" w:type="dxa"/>
            <w:shd w:val="clear" w:color="auto" w:fill="auto"/>
            <w:vAlign w:val="bottom"/>
          </w:tcPr>
          <w:p w:rsidR="00000000" w:rsidRDefault="00AB18D1">
            <w:pPr>
              <w:spacing w:line="0" w:lineRule="atLeast"/>
              <w:rPr>
                <w:rFonts w:ascii="Times New Roman" w:eastAsia="Times New Roman" w:hAnsi="Times New Roman"/>
                <w:sz w:val="23"/>
              </w:rPr>
            </w:pPr>
          </w:p>
        </w:tc>
        <w:tc>
          <w:tcPr>
            <w:tcW w:w="9920" w:type="dxa"/>
            <w:gridSpan w:val="4"/>
            <w:shd w:val="clear" w:color="auto" w:fill="auto"/>
            <w:vAlign w:val="bottom"/>
          </w:tcPr>
          <w:p w:rsidR="00000000" w:rsidRDefault="00AB18D1">
            <w:pPr>
              <w:spacing w:line="0" w:lineRule="atLeast"/>
              <w:ind w:left="560"/>
              <w:rPr>
                <w:rFonts w:ascii="Courier New" w:eastAsia="Courier New" w:hAnsi="Courier New"/>
                <w:sz w:val="1"/>
              </w:rPr>
            </w:pPr>
            <w:r>
              <w:rPr>
                <w:rFonts w:ascii="Arial" w:eastAsia="Arial" w:hAnsi="Arial"/>
                <w:sz w:val="18"/>
              </w:rPr>
              <w:t>Definition  process  defines  interfaces  to  the  extent  needed  to  support  essential  architectural  decisions  and</w:t>
            </w:r>
            <w:r>
              <w:rPr>
                <w:rFonts w:ascii="Courier New" w:eastAsia="Courier New" w:hAnsi="Courier New"/>
                <w:sz w:val="1"/>
              </w:rPr>
              <w:t>`,,`,,`,`,,`</w:t>
            </w:r>
          </w:p>
        </w:tc>
      </w:tr>
      <w:tr w:rsidR="00000000">
        <w:trPr>
          <w:trHeight w:val="108"/>
        </w:trPr>
        <w:tc>
          <w:tcPr>
            <w:tcW w:w="1020" w:type="dxa"/>
            <w:shd w:val="clear" w:color="auto" w:fill="auto"/>
            <w:vAlign w:val="bottom"/>
          </w:tcPr>
          <w:p w:rsidR="00000000" w:rsidRDefault="00AB18D1">
            <w:pPr>
              <w:spacing w:line="0" w:lineRule="atLeast"/>
              <w:rPr>
                <w:rFonts w:ascii="Times New Roman" w:eastAsia="Times New Roman" w:hAnsi="Times New Roman"/>
                <w:sz w:val="9"/>
              </w:rPr>
            </w:pPr>
          </w:p>
        </w:tc>
        <w:tc>
          <w:tcPr>
            <w:tcW w:w="8820" w:type="dxa"/>
            <w:gridSpan w:val="3"/>
            <w:shd w:val="clear" w:color="auto" w:fill="auto"/>
            <w:vAlign w:val="bottom"/>
          </w:tcPr>
          <w:p w:rsidR="00000000" w:rsidRDefault="00AB18D1">
            <w:pPr>
              <w:spacing w:line="108" w:lineRule="exact"/>
              <w:ind w:left="560"/>
              <w:rPr>
                <w:rFonts w:ascii="Arial" w:eastAsia="Arial" w:hAnsi="Arial"/>
                <w:sz w:val="12"/>
              </w:rPr>
            </w:pPr>
            <w:r>
              <w:rPr>
                <w:rFonts w:ascii="Arial" w:eastAsia="Arial" w:hAnsi="Arial"/>
                <w:sz w:val="12"/>
              </w:rPr>
              <w:t>understanding. These interface definitions are then refined by the Design Definit</w:t>
            </w:r>
            <w:r>
              <w:rPr>
                <w:rFonts w:ascii="Arial" w:eastAsia="Arial" w:hAnsi="Arial"/>
                <w:sz w:val="12"/>
              </w:rPr>
              <w:t>ion process.</w:t>
            </w:r>
          </w:p>
        </w:tc>
        <w:tc>
          <w:tcPr>
            <w:tcW w:w="1100" w:type="dxa"/>
            <w:shd w:val="clear" w:color="auto" w:fill="auto"/>
            <w:textDirection w:val="btLr"/>
            <w:vAlign w:val="bottom"/>
          </w:tcPr>
          <w:p w:rsidR="00000000" w:rsidRDefault="00AB18D1">
            <w:pPr>
              <w:spacing w:line="217" w:lineRule="auto"/>
              <w:ind w:right="20"/>
              <w:rPr>
                <w:rFonts w:ascii="Courier New" w:eastAsia="Courier New" w:hAnsi="Courier New"/>
                <w:w w:val="92"/>
                <w:sz w:val="6"/>
              </w:rPr>
            </w:pPr>
            <w:r>
              <w:rPr>
                <w:rFonts w:ascii="Courier New" w:eastAsia="Courier New" w:hAnsi="Courier New"/>
                <w:w w:val="92"/>
                <w:sz w:val="6"/>
              </w:rPr>
              <w:t>-`-</w:t>
            </w:r>
          </w:p>
        </w:tc>
      </w:tr>
      <w:tr w:rsidR="00000000">
        <w:trPr>
          <w:trHeight w:val="307"/>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160" w:type="dxa"/>
            <w:vMerge w:val="restart"/>
            <w:shd w:val="clear" w:color="auto" w:fill="auto"/>
            <w:vAlign w:val="bottom"/>
          </w:tcPr>
          <w:p w:rsidR="00000000" w:rsidRDefault="00AB18D1">
            <w:pPr>
              <w:spacing w:line="0" w:lineRule="atLeast"/>
              <w:ind w:left="560"/>
              <w:rPr>
                <w:rFonts w:ascii="Arial" w:eastAsia="Arial" w:hAnsi="Arial"/>
              </w:rPr>
            </w:pPr>
            <w:r>
              <w:rPr>
                <w:rFonts w:ascii="Arial" w:eastAsia="Arial" w:hAnsi="Arial"/>
              </w:rPr>
              <w:t>2)</w:t>
            </w:r>
          </w:p>
        </w:tc>
        <w:tc>
          <w:tcPr>
            <w:tcW w:w="3360" w:type="dxa"/>
            <w:shd w:val="clear" w:color="auto" w:fill="auto"/>
            <w:vAlign w:val="bottom"/>
          </w:tcPr>
          <w:p w:rsidR="00000000" w:rsidRDefault="00AB18D1">
            <w:pPr>
              <w:spacing w:line="0" w:lineRule="atLeast"/>
              <w:rPr>
                <w:rFonts w:ascii="Times New Roman" w:eastAsia="Times New Roman" w:hAnsi="Times New Roman"/>
                <w:sz w:val="24"/>
              </w:rPr>
            </w:pPr>
          </w:p>
        </w:tc>
        <w:tc>
          <w:tcPr>
            <w:tcW w:w="4300" w:type="dxa"/>
            <w:shd w:val="clear" w:color="auto" w:fill="auto"/>
            <w:vAlign w:val="bottom"/>
          </w:tcPr>
          <w:p w:rsidR="00000000" w:rsidRDefault="00AB18D1">
            <w:pPr>
              <w:spacing w:line="0" w:lineRule="atLeast"/>
              <w:rPr>
                <w:rFonts w:ascii="Times New Roman" w:eastAsia="Times New Roman" w:hAnsi="Times New Roman"/>
                <w:sz w:val="24"/>
              </w:rPr>
            </w:pPr>
          </w:p>
        </w:tc>
        <w:tc>
          <w:tcPr>
            <w:tcW w:w="1100" w:type="dxa"/>
            <w:shd w:val="clear" w:color="auto" w:fill="auto"/>
            <w:textDirection w:val="btLr"/>
            <w:vAlign w:val="bottom"/>
          </w:tcPr>
          <w:p w:rsidR="00000000" w:rsidRDefault="00AB18D1">
            <w:pPr>
              <w:spacing w:line="0" w:lineRule="atLeast"/>
              <w:ind w:right="20"/>
              <w:rPr>
                <w:rFonts w:ascii="Courier New" w:eastAsia="Courier New" w:hAnsi="Courier New"/>
                <w:w w:val="77"/>
                <w:sz w:val="2"/>
              </w:rPr>
            </w:pPr>
            <w:r>
              <w:rPr>
                <w:rFonts w:ascii="Courier New" w:eastAsia="Courier New" w:hAnsi="Courier New"/>
                <w:w w:val="77"/>
                <w:sz w:val="2"/>
              </w:rPr>
              <w:t>--`,,`,,,`,``,,,`,`,``,``,,,,,,`</w:t>
            </w:r>
          </w:p>
        </w:tc>
      </w:tr>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rPr>
            </w:pPr>
          </w:p>
        </w:tc>
        <w:tc>
          <w:tcPr>
            <w:tcW w:w="1160" w:type="dxa"/>
            <w:vMerge/>
            <w:shd w:val="clear" w:color="auto" w:fill="auto"/>
            <w:vAlign w:val="bottom"/>
          </w:tcPr>
          <w:p w:rsidR="00000000" w:rsidRDefault="00AB18D1">
            <w:pPr>
              <w:spacing w:line="0" w:lineRule="atLeast"/>
              <w:rPr>
                <w:rFonts w:ascii="Times New Roman" w:eastAsia="Times New Roman" w:hAnsi="Times New Roman"/>
              </w:rPr>
            </w:pPr>
          </w:p>
        </w:tc>
        <w:tc>
          <w:tcPr>
            <w:tcW w:w="8760" w:type="dxa"/>
            <w:gridSpan w:val="3"/>
            <w:shd w:val="clear" w:color="auto" w:fill="auto"/>
            <w:vAlign w:val="bottom"/>
          </w:tcPr>
          <w:p w:rsidR="00000000" w:rsidRDefault="00AB18D1">
            <w:pPr>
              <w:spacing w:line="0" w:lineRule="atLeast"/>
              <w:jc w:val="right"/>
              <w:rPr>
                <w:rFonts w:ascii="Arial" w:eastAsia="Arial" w:hAnsi="Arial"/>
              </w:rPr>
            </w:pPr>
            <w:r>
              <w:rPr>
                <w:rFonts w:ascii="Arial" w:eastAsia="Arial" w:hAnsi="Arial"/>
              </w:rPr>
              <w:t>Identify architectural entities and relationships between entities that address key stakeholder</w:t>
            </w:r>
          </w:p>
        </w:tc>
      </w:tr>
      <w:tr w:rsidR="00000000">
        <w:trPr>
          <w:trHeight w:val="264"/>
        </w:trPr>
        <w:tc>
          <w:tcPr>
            <w:tcW w:w="1020" w:type="dxa"/>
            <w:shd w:val="clear" w:color="auto" w:fill="auto"/>
            <w:vAlign w:val="bottom"/>
          </w:tcPr>
          <w:p w:rsidR="00000000" w:rsidRDefault="00AB18D1">
            <w:pPr>
              <w:spacing w:line="0" w:lineRule="atLeast"/>
              <w:rPr>
                <w:rFonts w:ascii="Times New Roman" w:eastAsia="Times New Roman" w:hAnsi="Times New Roman"/>
                <w:sz w:val="22"/>
              </w:rPr>
            </w:pPr>
          </w:p>
        </w:tc>
        <w:tc>
          <w:tcPr>
            <w:tcW w:w="8820" w:type="dxa"/>
            <w:gridSpan w:val="3"/>
            <w:shd w:val="clear" w:color="auto" w:fill="auto"/>
            <w:vAlign w:val="bottom"/>
          </w:tcPr>
          <w:p w:rsidR="00000000" w:rsidRDefault="00AB18D1">
            <w:pPr>
              <w:spacing w:line="0" w:lineRule="atLeast"/>
              <w:ind w:left="960"/>
              <w:rPr>
                <w:rFonts w:ascii="Arial" w:eastAsia="Arial" w:hAnsi="Arial"/>
              </w:rPr>
            </w:pPr>
            <w:r>
              <w:rPr>
                <w:rFonts w:ascii="Arial" w:eastAsia="Arial" w:hAnsi="Arial"/>
              </w:rPr>
              <w:t>concerns and critical system requirements.</w:t>
            </w:r>
          </w:p>
        </w:tc>
        <w:tc>
          <w:tcPr>
            <w:tcW w:w="110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422"/>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160" w:type="dxa"/>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NOTE</w:t>
            </w:r>
          </w:p>
        </w:tc>
        <w:tc>
          <w:tcPr>
            <w:tcW w:w="876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 xml:space="preserve">Architecture is not necessarily concerned with </w:t>
            </w:r>
            <w:r>
              <w:rPr>
                <w:rFonts w:ascii="Arial" w:eastAsia="Arial" w:hAnsi="Arial"/>
                <w:sz w:val="18"/>
              </w:rPr>
              <w:t>all requirements, but rather only with those that drive the</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architecture. On the other hand, the Design Definition process takes into account all the requirements. Sometimes,</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through the Architecture Definition process there will be requirements that a</w:t>
            </w:r>
            <w:r>
              <w:rPr>
                <w:rFonts w:ascii="Arial" w:eastAsia="Arial" w:hAnsi="Arial"/>
                <w:sz w:val="18"/>
              </w:rPr>
              <w:t>re deemed to be inappropriate,</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unaffordable, or unsuitable. These are requirements issues that are resolved through iteration of the System</w:t>
            </w:r>
          </w:p>
        </w:tc>
      </w:tr>
      <w:tr w:rsidR="00000000">
        <w:trPr>
          <w:trHeight w:val="210"/>
        </w:trPr>
        <w:tc>
          <w:tcPr>
            <w:tcW w:w="1020" w:type="dxa"/>
            <w:shd w:val="clear" w:color="auto" w:fill="auto"/>
            <w:vAlign w:val="bottom"/>
          </w:tcPr>
          <w:p w:rsidR="00000000" w:rsidRDefault="00AB18D1">
            <w:pPr>
              <w:spacing w:line="0" w:lineRule="atLeast"/>
              <w:rPr>
                <w:rFonts w:ascii="Times New Roman" w:eastAsia="Times New Roman" w:hAnsi="Times New Roman"/>
                <w:sz w:val="18"/>
              </w:rPr>
            </w:pPr>
          </w:p>
        </w:tc>
        <w:tc>
          <w:tcPr>
            <w:tcW w:w="9920" w:type="dxa"/>
            <w:gridSpan w:val="4"/>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Requirements Definition process. It is also important that the architecture addresses key stakeholder concerns s</w:t>
            </w:r>
            <w:r>
              <w:rPr>
                <w:rFonts w:ascii="Arial" w:eastAsia="Arial" w:hAnsi="Arial"/>
                <w:sz w:val="18"/>
              </w:rPr>
              <w:t>ince</w:t>
            </w:r>
          </w:p>
        </w:tc>
      </w:tr>
      <w:tr w:rsidR="00000000">
        <w:trPr>
          <w:trHeight w:val="238"/>
        </w:trPr>
        <w:tc>
          <w:tcPr>
            <w:tcW w:w="1020" w:type="dxa"/>
            <w:shd w:val="clear" w:color="auto" w:fill="auto"/>
            <w:vAlign w:val="bottom"/>
          </w:tcPr>
          <w:p w:rsidR="00000000" w:rsidRDefault="00AB18D1">
            <w:pPr>
              <w:spacing w:line="0" w:lineRule="atLeast"/>
              <w:rPr>
                <w:rFonts w:ascii="Times New Roman" w:eastAsia="Times New Roman" w:hAnsi="Times New Roman"/>
              </w:rPr>
            </w:pPr>
          </w:p>
        </w:tc>
        <w:tc>
          <w:tcPr>
            <w:tcW w:w="4520" w:type="dxa"/>
            <w:gridSpan w:val="2"/>
            <w:shd w:val="clear" w:color="auto" w:fill="auto"/>
            <w:vAlign w:val="bottom"/>
          </w:tcPr>
          <w:p w:rsidR="00000000" w:rsidRDefault="00AB18D1">
            <w:pPr>
              <w:spacing w:line="0" w:lineRule="atLeast"/>
              <w:ind w:left="560"/>
              <w:rPr>
                <w:rFonts w:ascii="Arial" w:eastAsia="Arial" w:hAnsi="Arial"/>
                <w:sz w:val="18"/>
              </w:rPr>
            </w:pPr>
            <w:r>
              <w:rPr>
                <w:rFonts w:ascii="Arial" w:eastAsia="Arial" w:hAnsi="Arial"/>
                <w:sz w:val="18"/>
              </w:rPr>
              <w:t>not all of these will be captured in requirements.</w:t>
            </w:r>
          </w:p>
        </w:tc>
        <w:tc>
          <w:tcPr>
            <w:tcW w:w="4300" w:type="dxa"/>
            <w:shd w:val="clear" w:color="auto" w:fill="auto"/>
            <w:vAlign w:val="bottom"/>
          </w:tcPr>
          <w:p w:rsidR="00000000" w:rsidRDefault="00AB18D1">
            <w:pPr>
              <w:spacing w:line="0" w:lineRule="atLeast"/>
              <w:rPr>
                <w:rFonts w:ascii="Times New Roman" w:eastAsia="Times New Roman" w:hAnsi="Times New Roman"/>
              </w:rPr>
            </w:pPr>
          </w:p>
        </w:tc>
        <w:tc>
          <w:tcPr>
            <w:tcW w:w="110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669"/>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452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4300" w:type="dxa"/>
            <w:shd w:val="clear" w:color="auto" w:fill="auto"/>
            <w:vAlign w:val="bottom"/>
          </w:tcPr>
          <w:p w:rsidR="00000000" w:rsidRDefault="00AB18D1">
            <w:pPr>
              <w:spacing w:line="0" w:lineRule="atLeast"/>
              <w:rPr>
                <w:rFonts w:ascii="Times New Roman" w:eastAsia="Times New Roman" w:hAnsi="Times New Roman"/>
                <w:sz w:val="24"/>
              </w:rPr>
            </w:pPr>
          </w:p>
        </w:tc>
        <w:tc>
          <w:tcPr>
            <w:tcW w:w="110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59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16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3360" w:type="dxa"/>
            <w:shd w:val="clear" w:color="auto" w:fill="auto"/>
            <w:vAlign w:val="bottom"/>
          </w:tcPr>
          <w:p w:rsidR="00000000" w:rsidRDefault="00AB18D1">
            <w:pPr>
              <w:spacing w:line="114" w:lineRule="exact"/>
              <w:ind w:left="180"/>
              <w:rPr>
                <w:rFonts w:ascii="Arial" w:eastAsia="Arial" w:hAnsi="Arial"/>
                <w:sz w:val="13"/>
              </w:rPr>
            </w:pPr>
            <w:r>
              <w:rPr>
                <w:rFonts w:ascii="Arial" w:eastAsia="Arial" w:hAnsi="Arial"/>
                <w:sz w:val="13"/>
              </w:rPr>
              <w:t>All rights reserved</w:t>
            </w:r>
          </w:p>
        </w:tc>
        <w:tc>
          <w:tcPr>
            <w:tcW w:w="4300" w:type="dxa"/>
            <w:shd w:val="clear" w:color="auto" w:fill="auto"/>
            <w:vAlign w:val="bottom"/>
          </w:tcPr>
          <w:p w:rsidR="00000000" w:rsidRDefault="00AB18D1">
            <w:pPr>
              <w:spacing w:line="0" w:lineRule="atLeast"/>
              <w:rPr>
                <w:rFonts w:ascii="Times New Roman" w:eastAsia="Times New Roman" w:hAnsi="Times New Roman"/>
                <w:sz w:val="9"/>
              </w:rPr>
            </w:pPr>
          </w:p>
        </w:tc>
        <w:tc>
          <w:tcPr>
            <w:tcW w:w="110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452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4300" w:type="dxa"/>
            <w:shd w:val="clear" w:color="auto" w:fill="auto"/>
            <w:vAlign w:val="bottom"/>
          </w:tcPr>
          <w:p w:rsidR="00000000" w:rsidRDefault="00AB18D1">
            <w:pPr>
              <w:spacing w:line="0" w:lineRule="atLeast"/>
              <w:rPr>
                <w:rFonts w:ascii="Times New Roman" w:eastAsia="Times New Roman" w:hAnsi="Times New Roman"/>
                <w:sz w:val="8"/>
              </w:rPr>
            </w:pPr>
          </w:p>
        </w:tc>
        <w:tc>
          <w:tcPr>
            <w:tcW w:w="110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554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w:t>
            </w:r>
            <w:r>
              <w:rPr>
                <w:rFonts w:ascii="Arial" w:eastAsia="Arial" w:hAnsi="Arial"/>
                <w:sz w:val="10"/>
              </w:rPr>
              <w:t>dards Bodies</w:t>
            </w:r>
          </w:p>
        </w:tc>
        <w:tc>
          <w:tcPr>
            <w:tcW w:w="4300" w:type="dxa"/>
            <w:shd w:val="clear" w:color="auto" w:fill="auto"/>
            <w:vAlign w:val="bottom"/>
          </w:tcPr>
          <w:p w:rsidR="00000000" w:rsidRDefault="00AB18D1">
            <w:pPr>
              <w:spacing w:line="114" w:lineRule="exact"/>
              <w:ind w:left="180"/>
              <w:rPr>
                <w:rFonts w:ascii="Arial" w:eastAsia="Arial" w:hAnsi="Arial"/>
                <w:sz w:val="10"/>
              </w:rPr>
            </w:pPr>
            <w:r>
              <w:rPr>
                <w:rFonts w:ascii="Arial" w:eastAsia="Arial" w:hAnsi="Arial"/>
                <w:sz w:val="10"/>
              </w:rPr>
              <w:t>Licensee=Medtronic/5966437005, User=Pope, Benjamin</w:t>
            </w:r>
          </w:p>
        </w:tc>
        <w:tc>
          <w:tcPr>
            <w:tcW w:w="110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554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300" w:type="dxa"/>
            <w:shd w:val="clear" w:color="auto" w:fill="auto"/>
            <w:vAlign w:val="bottom"/>
          </w:tcPr>
          <w:p w:rsidR="00000000" w:rsidRDefault="00AB18D1">
            <w:pPr>
              <w:spacing w:line="0" w:lineRule="atLeast"/>
              <w:ind w:left="180"/>
              <w:rPr>
                <w:rFonts w:ascii="Arial" w:eastAsia="Arial" w:hAnsi="Arial"/>
                <w:sz w:val="10"/>
              </w:rPr>
            </w:pPr>
            <w:r>
              <w:rPr>
                <w:rFonts w:ascii="Arial" w:eastAsia="Arial" w:hAnsi="Arial"/>
                <w:sz w:val="10"/>
              </w:rPr>
              <w:t>Not for Resale, 03/21/2017 09:20:49 MDT</w:t>
            </w:r>
          </w:p>
        </w:tc>
        <w:tc>
          <w:tcPr>
            <w:tcW w:w="110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68" w:name="page68"/>
      <w:bookmarkEnd w:id="68"/>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29"/>
        </w:numPr>
        <w:tabs>
          <w:tab w:val="left" w:pos="1580"/>
        </w:tabs>
        <w:spacing w:line="276" w:lineRule="auto"/>
        <w:ind w:left="1300" w:hanging="406"/>
        <w:rPr>
          <w:rFonts w:ascii="Arial" w:eastAsia="Arial" w:hAnsi="Arial"/>
        </w:rPr>
      </w:pPr>
      <w:r>
        <w:rPr>
          <w:rFonts w:ascii="Arial" w:eastAsia="Arial" w:hAnsi="Arial"/>
        </w:rPr>
        <w:t>Allocate concepts, properties, characteristics, behavi</w:t>
      </w:r>
      <w:r>
        <w:rPr>
          <w:rFonts w:ascii="Arial" w:eastAsia="Arial" w:hAnsi="Arial"/>
        </w:rPr>
        <w:t>ors, functions, or constraints that are significant to architecture decisions of the system to architectural entities.</w:t>
      </w:r>
    </w:p>
    <w:p w:rsidR="00000000" w:rsidRDefault="00AB18D1">
      <w:pPr>
        <w:spacing w:line="177"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items being allocated to could be physical, logical, or conceptual.</w:t>
      </w:r>
    </w:p>
    <w:p w:rsidR="00000000" w:rsidRDefault="00AB18D1">
      <w:pPr>
        <w:spacing w:line="237" w:lineRule="exact"/>
        <w:rPr>
          <w:rFonts w:ascii="Times New Roman" w:eastAsia="Times New Roman" w:hAnsi="Times New Roman"/>
        </w:rPr>
      </w:pPr>
    </w:p>
    <w:p w:rsidR="00000000" w:rsidRDefault="00AB18D1" w:rsidP="00AB18D1">
      <w:pPr>
        <w:numPr>
          <w:ilvl w:val="0"/>
          <w:numId w:val="230"/>
        </w:numPr>
        <w:tabs>
          <w:tab w:val="left" w:pos="1580"/>
        </w:tabs>
        <w:spacing w:line="0" w:lineRule="atLeast"/>
        <w:ind w:left="1580" w:hanging="686"/>
        <w:rPr>
          <w:rFonts w:ascii="Arial" w:eastAsia="Arial" w:hAnsi="Arial"/>
        </w:rPr>
      </w:pPr>
      <w:r>
        <w:rPr>
          <w:rFonts w:ascii="Arial" w:eastAsia="Arial" w:hAnsi="Arial"/>
        </w:rPr>
        <w:t>Select, adapt, or develop models of the candidate architec</w:t>
      </w:r>
      <w:r>
        <w:rPr>
          <w:rFonts w:ascii="Arial" w:eastAsia="Arial" w:hAnsi="Arial"/>
        </w:rPr>
        <w:t>tures of the system.</w:t>
      </w:r>
    </w:p>
    <w:p w:rsidR="00000000" w:rsidRDefault="00AB18D1">
      <w:pPr>
        <w:spacing w:line="246" w:lineRule="exact"/>
        <w:rPr>
          <w:rFonts w:ascii="Times New Roman" w:eastAsia="Times New Roman" w:hAnsi="Times New Roman"/>
        </w:rPr>
      </w:pPr>
    </w:p>
    <w:p w:rsidR="00000000" w:rsidRDefault="00AB18D1">
      <w:pPr>
        <w:spacing w:line="255" w:lineRule="auto"/>
        <w:ind w:left="900"/>
        <w:jc w:val="both"/>
        <w:rPr>
          <w:rFonts w:ascii="Arial" w:eastAsia="Arial" w:hAnsi="Arial"/>
          <w:sz w:val="18"/>
        </w:rPr>
      </w:pPr>
      <w:r>
        <w:rPr>
          <w:rFonts w:ascii="Arial" w:eastAsia="Arial" w:hAnsi="Arial"/>
          <w:sz w:val="18"/>
        </w:rPr>
        <w:t>NOTE It is common to use models in architecture definition. The models used are those that best address key stakeholder concerns. Refer to ISO/IEC/IEEE 42010 for how this can be done. Historically, it has been common to use logical an</w:t>
      </w:r>
      <w:r>
        <w:rPr>
          <w:rFonts w:ascii="Arial" w:eastAsia="Arial" w:hAnsi="Arial"/>
          <w:sz w:val="18"/>
        </w:rPr>
        <w:t>d physical models in architecture definition. Information on logical, physical, and other models is provided in Annex F.</w:t>
      </w:r>
    </w:p>
    <w:p w:rsidR="00000000" w:rsidRDefault="00AB18D1">
      <w:pPr>
        <w:spacing w:line="194" w:lineRule="exact"/>
        <w:rPr>
          <w:rFonts w:ascii="Times New Roman" w:eastAsia="Times New Roman" w:hAnsi="Times New Roman"/>
        </w:rPr>
      </w:pPr>
    </w:p>
    <w:p w:rsidR="00000000" w:rsidRDefault="00AB18D1" w:rsidP="00AB18D1">
      <w:pPr>
        <w:numPr>
          <w:ilvl w:val="0"/>
          <w:numId w:val="231"/>
        </w:numPr>
        <w:tabs>
          <w:tab w:val="left" w:pos="1580"/>
        </w:tabs>
        <w:spacing w:line="276" w:lineRule="auto"/>
        <w:ind w:left="1300" w:hanging="406"/>
        <w:rPr>
          <w:rFonts w:ascii="Arial" w:eastAsia="Arial" w:hAnsi="Arial"/>
        </w:rPr>
      </w:pPr>
      <w:r>
        <w:rPr>
          <w:rFonts w:ascii="Arial" w:eastAsia="Arial" w:hAnsi="Arial"/>
        </w:rPr>
        <w:t xml:space="preserve">Compose views from the models in accordance with identified viewpoints to express how the architecture addresses stakeholder concerns </w:t>
      </w:r>
      <w:r>
        <w:rPr>
          <w:rFonts w:ascii="Arial" w:eastAsia="Arial" w:hAnsi="Arial"/>
        </w:rPr>
        <w:t>and meets stakeholder and system requirements.</w:t>
      </w:r>
    </w:p>
    <w:p w:rsidR="00000000" w:rsidRDefault="00AB18D1">
      <w:pPr>
        <w:spacing w:line="170" w:lineRule="exact"/>
        <w:rPr>
          <w:rFonts w:ascii="Arial" w:eastAsia="Arial" w:hAnsi="Arial"/>
        </w:rPr>
      </w:pPr>
    </w:p>
    <w:p w:rsidR="00000000" w:rsidRDefault="00AB18D1" w:rsidP="00AB18D1">
      <w:pPr>
        <w:numPr>
          <w:ilvl w:val="0"/>
          <w:numId w:val="231"/>
        </w:numPr>
        <w:tabs>
          <w:tab w:val="left" w:pos="1580"/>
        </w:tabs>
        <w:spacing w:line="0" w:lineRule="atLeast"/>
        <w:ind w:left="1580" w:hanging="686"/>
        <w:rPr>
          <w:rFonts w:ascii="Arial" w:eastAsia="Arial" w:hAnsi="Arial"/>
        </w:rPr>
      </w:pPr>
      <w:r>
        <w:rPr>
          <w:rFonts w:ascii="Arial" w:eastAsia="Arial" w:hAnsi="Arial"/>
        </w:rPr>
        <w:t>Harmonize the architecture models and views with each other.</w:t>
      </w:r>
    </w:p>
    <w:p w:rsidR="00000000" w:rsidRDefault="00AB18D1">
      <w:pPr>
        <w:spacing w:line="246"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Correspondence rules from frameworks are one way to establish harmony between views. See ISO/IEC/IEEE 42010.</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d)</w:t>
      </w:r>
      <w:r>
        <w:rPr>
          <w:rFonts w:ascii="Times New Roman" w:eastAsia="Times New Roman" w:hAnsi="Times New Roman"/>
        </w:rPr>
        <w:tab/>
      </w:r>
      <w:r>
        <w:rPr>
          <w:rFonts w:ascii="Arial" w:eastAsia="Arial" w:hAnsi="Arial"/>
          <w:b/>
          <w:sz w:val="19"/>
        </w:rPr>
        <w:t>Relate the architecture to d</w:t>
      </w:r>
      <w:r>
        <w:rPr>
          <w:rFonts w:ascii="Arial" w:eastAsia="Arial" w:hAnsi="Arial"/>
          <w:b/>
          <w:sz w:val="19"/>
        </w:rPr>
        <w:t xml:space="preserve">esign.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32"/>
        </w:numPr>
        <w:tabs>
          <w:tab w:val="left" w:pos="1580"/>
        </w:tabs>
        <w:spacing w:line="0" w:lineRule="atLeast"/>
        <w:ind w:left="1580" w:hanging="686"/>
        <w:rPr>
          <w:rFonts w:ascii="Arial" w:eastAsia="Arial" w:hAnsi="Arial"/>
        </w:rPr>
      </w:pPr>
      <w:r>
        <w:rPr>
          <w:rFonts w:ascii="Arial" w:eastAsia="Arial" w:hAnsi="Arial"/>
        </w:rPr>
        <w:t>Identify system elements that relate to architectural entities and the nature of these relationships.</w:t>
      </w:r>
    </w:p>
    <w:p w:rsidR="00000000" w:rsidRDefault="00AB18D1">
      <w:pPr>
        <w:spacing w:line="245"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Sometimes the system elements are initially notional until Design Definition has occurred sin</w:t>
      </w:r>
      <w:r>
        <w:rPr>
          <w:rFonts w:ascii="Arial" w:eastAsia="Arial" w:hAnsi="Arial"/>
          <w:sz w:val="18"/>
        </w:rPr>
        <w:t xml:space="preserve">ce this depends on the actual design(s) to be done. Sometimes a </w:t>
      </w:r>
      <w:r>
        <w:rPr>
          <w:rFonts w:ascii="Arial" w:eastAsia="Arial" w:hAnsi="Arial"/>
          <w:sz w:val="18"/>
        </w:rPr>
        <w:t>“reference architecture</w:t>
      </w:r>
      <w:r>
        <w:rPr>
          <w:rFonts w:ascii="Arial" w:eastAsia="Arial" w:hAnsi="Arial"/>
          <w:sz w:val="18"/>
        </w:rPr>
        <w:t>” is created using these notional system elements as a means to convey architectural intent and to check for design feasibility.</w:t>
      </w:r>
    </w:p>
    <w:p w:rsidR="00000000" w:rsidRDefault="00AB18D1">
      <w:pPr>
        <w:spacing w:line="189" w:lineRule="exact"/>
        <w:rPr>
          <w:rFonts w:ascii="Times New Roman" w:eastAsia="Times New Roman" w:hAnsi="Times New Roman"/>
        </w:rPr>
      </w:pPr>
    </w:p>
    <w:p w:rsidR="00000000" w:rsidRDefault="00AB18D1" w:rsidP="00AB18D1">
      <w:pPr>
        <w:numPr>
          <w:ilvl w:val="0"/>
          <w:numId w:val="233"/>
        </w:numPr>
        <w:tabs>
          <w:tab w:val="left" w:pos="1580"/>
        </w:tabs>
        <w:spacing w:line="0" w:lineRule="atLeast"/>
        <w:ind w:left="1580" w:hanging="686"/>
        <w:rPr>
          <w:rFonts w:ascii="Arial" w:eastAsia="Arial" w:hAnsi="Arial"/>
        </w:rPr>
      </w:pPr>
      <w:r>
        <w:rPr>
          <w:rFonts w:ascii="Arial" w:eastAsia="Arial" w:hAnsi="Arial"/>
        </w:rPr>
        <w:t xml:space="preserve">Define the interfaces and interactions </w:t>
      </w:r>
      <w:r>
        <w:rPr>
          <w:rFonts w:ascii="Arial" w:eastAsia="Arial" w:hAnsi="Arial"/>
        </w:rPr>
        <w:t>between the system elements and with external entities.</w:t>
      </w:r>
    </w:p>
    <w:p w:rsidR="00000000" w:rsidRDefault="00AB18D1">
      <w:pPr>
        <w:spacing w:line="246"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This is defined at level of detail necessary to convey the architectural intent and can be further refined in the Design Definition process.</w:t>
      </w:r>
    </w:p>
    <w:p w:rsidR="00000000" w:rsidRDefault="00AB18D1">
      <w:pPr>
        <w:spacing w:line="173" w:lineRule="exact"/>
        <w:rPr>
          <w:rFonts w:ascii="Times New Roman" w:eastAsia="Times New Roman" w:hAnsi="Times New Roman"/>
        </w:rPr>
      </w:pPr>
    </w:p>
    <w:p w:rsidR="00000000" w:rsidRDefault="00AB18D1" w:rsidP="00AB18D1">
      <w:pPr>
        <w:numPr>
          <w:ilvl w:val="1"/>
          <w:numId w:val="234"/>
        </w:numPr>
        <w:tabs>
          <w:tab w:val="left" w:pos="1580"/>
        </w:tabs>
        <w:spacing w:line="0" w:lineRule="atLeast"/>
        <w:ind w:left="1580" w:hanging="686"/>
        <w:rPr>
          <w:rFonts w:ascii="Arial" w:eastAsia="Arial" w:hAnsi="Arial"/>
        </w:rPr>
      </w:pPr>
      <w:r>
        <w:rPr>
          <w:rFonts w:ascii="Arial" w:eastAsia="Arial" w:hAnsi="Arial"/>
        </w:rPr>
        <w:t>Partition, align and allocate requirements to archit</w:t>
      </w:r>
      <w:r>
        <w:rPr>
          <w:rFonts w:ascii="Arial" w:eastAsia="Arial" w:hAnsi="Arial"/>
        </w:rPr>
        <w:t>ectural entities and system elements.</w:t>
      </w:r>
    </w:p>
    <w:p w:rsidR="00000000" w:rsidRDefault="00AB18D1">
      <w:pPr>
        <w:spacing w:line="240" w:lineRule="exact"/>
        <w:rPr>
          <w:rFonts w:ascii="Arial" w:eastAsia="Arial" w:hAnsi="Arial"/>
        </w:rPr>
      </w:pPr>
    </w:p>
    <w:p w:rsidR="00000000" w:rsidRDefault="00AB18D1" w:rsidP="00AB18D1">
      <w:pPr>
        <w:numPr>
          <w:ilvl w:val="1"/>
          <w:numId w:val="234"/>
        </w:numPr>
        <w:tabs>
          <w:tab w:val="left" w:pos="1580"/>
        </w:tabs>
        <w:spacing w:line="0" w:lineRule="atLeast"/>
        <w:ind w:left="1580" w:hanging="686"/>
        <w:rPr>
          <w:rFonts w:ascii="Arial" w:eastAsia="Arial" w:hAnsi="Arial"/>
        </w:rPr>
      </w:pPr>
      <w:r>
        <w:rPr>
          <w:rFonts w:ascii="Arial" w:eastAsia="Arial" w:hAnsi="Arial"/>
        </w:rPr>
        <w:t>Map system elements and architectural entities to design characteristics.</w:t>
      </w:r>
    </w:p>
    <w:p w:rsidR="00000000" w:rsidRDefault="00AB18D1">
      <w:pPr>
        <w:spacing w:line="239" w:lineRule="exact"/>
        <w:rPr>
          <w:rFonts w:ascii="Arial" w:eastAsia="Arial" w:hAnsi="Arial"/>
        </w:rPr>
      </w:pPr>
    </w:p>
    <w:p w:rsidR="00000000" w:rsidRDefault="00AB18D1" w:rsidP="00AB18D1">
      <w:pPr>
        <w:numPr>
          <w:ilvl w:val="1"/>
          <w:numId w:val="234"/>
        </w:numPr>
        <w:tabs>
          <w:tab w:val="left" w:pos="1580"/>
        </w:tabs>
        <w:spacing w:line="0" w:lineRule="atLeast"/>
        <w:ind w:left="1580" w:hanging="686"/>
        <w:rPr>
          <w:rFonts w:ascii="Arial" w:eastAsia="Arial" w:hAnsi="Arial"/>
        </w:rPr>
      </w:pPr>
      <w:r>
        <w:rPr>
          <w:rFonts w:ascii="Arial" w:eastAsia="Arial" w:hAnsi="Arial"/>
        </w:rPr>
        <w:t>Define principles for the system design and evolution.</w:t>
      </w:r>
    </w:p>
    <w:p w:rsidR="00000000" w:rsidRDefault="00AB18D1">
      <w:pPr>
        <w:spacing w:line="238" w:lineRule="exact"/>
        <w:rPr>
          <w:rFonts w:ascii="Arial" w:eastAsia="Arial" w:hAnsi="Arial"/>
        </w:rPr>
      </w:pPr>
    </w:p>
    <w:p w:rsidR="00000000" w:rsidRDefault="00AB18D1" w:rsidP="00AB18D1">
      <w:pPr>
        <w:numPr>
          <w:ilvl w:val="0"/>
          <w:numId w:val="235"/>
        </w:numPr>
        <w:tabs>
          <w:tab w:val="left" w:pos="860"/>
        </w:tabs>
        <w:spacing w:line="0" w:lineRule="atLeast"/>
        <w:ind w:left="860" w:hanging="366"/>
        <w:rPr>
          <w:rFonts w:ascii="Arial" w:eastAsia="Arial" w:hAnsi="Arial"/>
        </w:rPr>
      </w:pPr>
      <w:r>
        <w:rPr>
          <w:rFonts w:ascii="Arial" w:eastAsia="Arial" w:hAnsi="Arial"/>
          <w:b/>
        </w:rPr>
        <w:t xml:space="preserve">Assess architecture candidates.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235"/>
        </w:numPr>
        <w:tabs>
          <w:tab w:val="left" w:pos="1580"/>
        </w:tabs>
        <w:spacing w:line="0" w:lineRule="atLeast"/>
        <w:ind w:left="1580" w:hanging="686"/>
        <w:rPr>
          <w:rFonts w:ascii="Arial" w:eastAsia="Arial" w:hAnsi="Arial"/>
        </w:rPr>
      </w:pPr>
      <w:r>
        <w:rPr>
          <w:rFonts w:ascii="Arial" w:eastAsia="Arial" w:hAnsi="Arial"/>
        </w:rPr>
        <w:t>Assess</w:t>
      </w:r>
      <w:r>
        <w:rPr>
          <w:rFonts w:ascii="Arial" w:eastAsia="Arial" w:hAnsi="Arial"/>
        </w:rPr>
        <w:t xml:space="preserve"> each candidate architecture against constraints and requirements.</w:t>
      </w:r>
    </w:p>
    <w:p w:rsidR="00000000" w:rsidRDefault="00AB18D1">
      <w:pPr>
        <w:spacing w:line="239" w:lineRule="exact"/>
        <w:rPr>
          <w:rFonts w:ascii="Arial" w:eastAsia="Arial" w:hAnsi="Arial"/>
        </w:rPr>
      </w:pPr>
    </w:p>
    <w:p w:rsidR="00000000" w:rsidRDefault="00AB18D1" w:rsidP="00AB18D1">
      <w:pPr>
        <w:numPr>
          <w:ilvl w:val="1"/>
          <w:numId w:val="235"/>
        </w:numPr>
        <w:tabs>
          <w:tab w:val="left" w:pos="1580"/>
        </w:tabs>
        <w:spacing w:line="0" w:lineRule="atLeast"/>
        <w:ind w:left="1580" w:hanging="686"/>
        <w:rPr>
          <w:rFonts w:ascii="Arial" w:eastAsia="Arial" w:hAnsi="Arial"/>
        </w:rPr>
      </w:pPr>
      <w:r>
        <w:rPr>
          <w:rFonts w:ascii="Arial" w:eastAsia="Arial" w:hAnsi="Arial"/>
        </w:rPr>
        <w:t>Assess each candidate architecture against stakeholder concerns using evaluation criteria.</w:t>
      </w:r>
    </w:p>
    <w:p w:rsidR="00000000" w:rsidRDefault="00AB18D1">
      <w:pPr>
        <w:spacing w:line="247" w:lineRule="exact"/>
        <w:rPr>
          <w:rFonts w:ascii="Times New Roman" w:eastAsia="Times New Roman" w:hAnsi="Times New Roman"/>
        </w:rPr>
      </w:pPr>
    </w:p>
    <w:p w:rsidR="00000000" w:rsidRDefault="00AB18D1">
      <w:pPr>
        <w:tabs>
          <w:tab w:val="left" w:pos="1560"/>
        </w:tabs>
        <w:spacing w:line="0" w:lineRule="atLeast"/>
        <w:ind w:left="8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System Analysis process and the Risk Management process can be used to support this tas</w:t>
      </w:r>
      <w:r>
        <w:rPr>
          <w:rFonts w:ascii="Arial" w:eastAsia="Arial" w:hAnsi="Arial"/>
          <w:sz w:val="18"/>
        </w:rPr>
        <w:t>k.</w:t>
      </w:r>
    </w:p>
    <w:p w:rsidR="00000000" w:rsidRDefault="00AB18D1">
      <w:pPr>
        <w:spacing w:line="237" w:lineRule="exact"/>
        <w:rPr>
          <w:rFonts w:ascii="Times New Roman" w:eastAsia="Times New Roman" w:hAnsi="Times New Roman"/>
        </w:rPr>
      </w:pPr>
    </w:p>
    <w:p w:rsidR="00000000" w:rsidRDefault="00AB18D1" w:rsidP="00AB18D1">
      <w:pPr>
        <w:numPr>
          <w:ilvl w:val="0"/>
          <w:numId w:val="236"/>
        </w:numPr>
        <w:tabs>
          <w:tab w:val="left" w:pos="1580"/>
        </w:tabs>
        <w:spacing w:line="0" w:lineRule="atLeast"/>
        <w:ind w:left="1580" w:hanging="686"/>
        <w:rPr>
          <w:rFonts w:ascii="Arial" w:eastAsia="Arial" w:hAnsi="Arial"/>
        </w:rPr>
      </w:pPr>
      <w:r>
        <w:rPr>
          <w:rFonts w:ascii="Arial" w:eastAsia="Arial" w:hAnsi="Arial"/>
        </w:rPr>
        <w:t>Select the preferred architecture(s) and capture key decisions and rationale.</w:t>
      </w:r>
    </w:p>
    <w:p w:rsidR="00000000" w:rsidRDefault="00AB18D1">
      <w:pPr>
        <w:spacing w:line="246" w:lineRule="exact"/>
        <w:rPr>
          <w:rFonts w:ascii="Times New Roman" w:eastAsia="Times New Roman" w:hAnsi="Times New Roman"/>
        </w:rPr>
      </w:pPr>
    </w:p>
    <w:p w:rsidR="00000000" w:rsidRDefault="00AB18D1">
      <w:pPr>
        <w:tabs>
          <w:tab w:val="left" w:pos="1560"/>
        </w:tabs>
        <w:spacing w:line="0" w:lineRule="atLeast"/>
        <w:ind w:left="86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Decision Management process can be used to support this task.</w:t>
      </w:r>
    </w:p>
    <w:p w:rsidR="00000000" w:rsidRDefault="00AB18D1">
      <w:pPr>
        <w:spacing w:line="237" w:lineRule="exact"/>
        <w:rPr>
          <w:rFonts w:ascii="Times New Roman" w:eastAsia="Times New Roman" w:hAnsi="Times New Roman"/>
        </w:rPr>
      </w:pPr>
    </w:p>
    <w:p w:rsidR="00000000" w:rsidRDefault="00AB18D1" w:rsidP="00AB18D1">
      <w:pPr>
        <w:numPr>
          <w:ilvl w:val="0"/>
          <w:numId w:val="237"/>
        </w:numPr>
        <w:tabs>
          <w:tab w:val="left" w:pos="1580"/>
        </w:tabs>
        <w:spacing w:line="0" w:lineRule="atLeast"/>
        <w:ind w:left="1580" w:hanging="686"/>
        <w:rPr>
          <w:rFonts w:ascii="Arial" w:eastAsia="Arial" w:hAnsi="Arial"/>
        </w:rPr>
      </w:pPr>
      <w:r>
        <w:rPr>
          <w:rFonts w:ascii="Arial" w:eastAsia="Arial" w:hAnsi="Arial"/>
        </w:rPr>
        <w:t>Establish the architecture baseline of the selected architecture.</w:t>
      </w:r>
    </w:p>
    <w:p w:rsidR="00000000" w:rsidRDefault="00AB18D1">
      <w:pPr>
        <w:spacing w:line="245" w:lineRule="exact"/>
        <w:rPr>
          <w:rFonts w:ascii="Times New Roman" w:eastAsia="Times New Roman" w:hAnsi="Times New Roman"/>
        </w:rPr>
      </w:pPr>
    </w:p>
    <w:p w:rsidR="00000000" w:rsidRDefault="00AB18D1">
      <w:pPr>
        <w:tabs>
          <w:tab w:val="left" w:pos="1560"/>
        </w:tabs>
        <w:spacing w:line="0" w:lineRule="atLeast"/>
        <w:ind w:left="8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 xml:space="preserve">The architecture baseline is </w:t>
      </w:r>
      <w:r>
        <w:rPr>
          <w:rFonts w:ascii="Arial" w:eastAsia="Arial" w:hAnsi="Arial"/>
          <w:sz w:val="18"/>
        </w:rPr>
        <w:t>composed of models, views and other relevant architecture descriptions.</w:t>
      </w:r>
    </w:p>
    <w:p w:rsidR="00000000" w:rsidRDefault="00AB18D1">
      <w:pPr>
        <w:spacing w:line="235" w:lineRule="exact"/>
        <w:rPr>
          <w:rFonts w:ascii="Times New Roman" w:eastAsia="Times New Roman" w:hAnsi="Times New Roman"/>
        </w:rPr>
      </w:pPr>
    </w:p>
    <w:p w:rsidR="00000000" w:rsidRDefault="00AB18D1" w:rsidP="00AB18D1">
      <w:pPr>
        <w:numPr>
          <w:ilvl w:val="0"/>
          <w:numId w:val="238"/>
        </w:numPr>
        <w:tabs>
          <w:tab w:val="left" w:pos="860"/>
        </w:tabs>
        <w:spacing w:line="0" w:lineRule="atLeast"/>
        <w:ind w:left="860" w:hanging="366"/>
        <w:rPr>
          <w:rFonts w:ascii="Arial" w:eastAsia="Arial" w:hAnsi="Arial"/>
        </w:rPr>
      </w:pPr>
      <w:r>
        <w:rPr>
          <w:rFonts w:ascii="Arial" w:eastAsia="Arial" w:hAnsi="Arial"/>
          <w:b/>
        </w:rPr>
        <w:t xml:space="preserve">Manage the selected architecture.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238"/>
        </w:numPr>
        <w:tabs>
          <w:tab w:val="left" w:pos="1580"/>
        </w:tabs>
        <w:spacing w:line="276" w:lineRule="auto"/>
        <w:ind w:left="1300" w:hanging="406"/>
        <w:rPr>
          <w:rFonts w:ascii="Arial" w:eastAsia="Arial" w:hAnsi="Arial"/>
        </w:rPr>
      </w:pPr>
      <w:r>
        <w:rPr>
          <w:rFonts w:ascii="Arial" w:eastAsia="Arial" w:hAnsi="Arial"/>
        </w:rPr>
        <w:t>Formalize the architecture governance approach and specify governance related roles and responsibilit</w:t>
      </w:r>
      <w:r>
        <w:rPr>
          <w:rFonts w:ascii="Arial" w:eastAsia="Arial" w:hAnsi="Arial"/>
        </w:rPr>
        <w:t>ies, accountabilities, and authorities (related to design, quality, security, safety, etc.).</w:t>
      </w:r>
    </w:p>
    <w:p w:rsidR="00000000" w:rsidRDefault="00AB18D1">
      <w:pPr>
        <w:spacing w:line="170" w:lineRule="exact"/>
        <w:rPr>
          <w:rFonts w:ascii="Arial" w:eastAsia="Arial" w:hAnsi="Arial"/>
        </w:rPr>
      </w:pPr>
    </w:p>
    <w:p w:rsidR="00000000" w:rsidRDefault="00AB18D1" w:rsidP="00AB18D1">
      <w:pPr>
        <w:numPr>
          <w:ilvl w:val="1"/>
          <w:numId w:val="238"/>
        </w:numPr>
        <w:tabs>
          <w:tab w:val="left" w:pos="1580"/>
        </w:tabs>
        <w:spacing w:line="0" w:lineRule="atLeast"/>
        <w:ind w:left="1580" w:hanging="686"/>
        <w:rPr>
          <w:rFonts w:ascii="Arial" w:eastAsia="Arial" w:hAnsi="Arial"/>
        </w:rPr>
      </w:pPr>
      <w:r>
        <w:rPr>
          <w:rFonts w:ascii="Arial" w:eastAsia="Arial" w:hAnsi="Arial"/>
        </w:rPr>
        <w:t>Obtain explicit acceptance of the architecture by stakeholders.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IEEE 20</w:t>
            </w:r>
            <w:r>
              <w:rPr>
                <w:rFonts w:ascii="Arial" w:eastAsia="Arial" w:hAnsi="Arial"/>
                <w:sz w:val="16"/>
              </w:rPr>
              <w:t xml:space="preserve">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60</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w:t>
            </w:r>
            <w:r>
              <w:rPr>
                <w:rFonts w:ascii="Arial" w:eastAsia="Arial" w:hAnsi="Arial"/>
                <w:sz w:val="10"/>
              </w:rPr>
              <w:t>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686" w:bottom="0" w:left="240" w:header="0" w:footer="0" w:gutter="0"/>
          <w:cols w:num="2" w:space="0" w:equalWidth="0">
            <w:col w:w="10260" w:space="662"/>
            <w:col w:w="57"/>
          </w:cols>
          <w:docGrid w:linePitch="360"/>
        </w:sectPr>
      </w:pPr>
    </w:p>
    <w:p w:rsidR="00000000" w:rsidRDefault="00AB18D1">
      <w:pPr>
        <w:spacing w:line="0" w:lineRule="atLeast"/>
        <w:ind w:left="8040"/>
        <w:rPr>
          <w:rFonts w:ascii="Arial" w:eastAsia="Arial" w:hAnsi="Arial"/>
          <w:b/>
          <w:sz w:val="22"/>
        </w:rPr>
      </w:pPr>
      <w:bookmarkStart w:id="69" w:name="page69"/>
      <w:bookmarkEnd w:id="69"/>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520"/>
        <w:jc w:val="both"/>
        <w:rPr>
          <w:rFonts w:ascii="Arial" w:eastAsia="Arial" w:hAnsi="Arial"/>
          <w:sz w:val="18"/>
        </w:rPr>
      </w:pPr>
      <w:r>
        <w:rPr>
          <w:rFonts w:ascii="Arial" w:eastAsia="Arial" w:hAnsi="Arial"/>
          <w:sz w:val="18"/>
        </w:rPr>
        <w:t>NOTE 1 The Verification and Validation processes are used to confirm that the architecture models and views reflec</w:t>
      </w:r>
      <w:r>
        <w:rPr>
          <w:rFonts w:ascii="Arial" w:eastAsia="Arial" w:hAnsi="Arial"/>
          <w:sz w:val="18"/>
        </w:rPr>
        <w:t>t stakeholder and system requirements.</w:t>
      </w:r>
    </w:p>
    <w:p w:rsidR="00000000" w:rsidRDefault="00AB18D1">
      <w:pPr>
        <w:spacing w:line="179" w:lineRule="exact"/>
        <w:rPr>
          <w:rFonts w:ascii="Times New Roman" w:eastAsia="Times New Roman" w:hAnsi="Times New Roman"/>
        </w:rPr>
      </w:pPr>
    </w:p>
    <w:p w:rsidR="00000000" w:rsidRDefault="00AB18D1">
      <w:pPr>
        <w:spacing w:line="255" w:lineRule="auto"/>
        <w:ind w:left="1520"/>
        <w:jc w:val="both"/>
        <w:rPr>
          <w:rFonts w:ascii="Arial" w:eastAsia="Arial" w:hAnsi="Arial"/>
          <w:sz w:val="18"/>
        </w:rPr>
      </w:pPr>
      <w:r>
        <w:rPr>
          <w:rFonts w:ascii="Arial" w:eastAsia="Arial" w:hAnsi="Arial"/>
          <w:sz w:val="18"/>
        </w:rPr>
        <w:t>NOTE 2 In some applications it is necessary to certify the architecture. Certification confirms that the architectural intent is met, the architectural vision and key concepts are correctly implemented, and stakehold</w:t>
      </w:r>
      <w:r>
        <w:rPr>
          <w:rFonts w:ascii="Arial" w:eastAsia="Arial" w:hAnsi="Arial"/>
          <w:sz w:val="18"/>
        </w:rPr>
        <w:t>er concerns are properly addressed. It also gives essential feedback to the Architecture Definition process to help in the learning process and to help ensure that future iterations of architecture better address stakeholder concerns.</w:t>
      </w:r>
    </w:p>
    <w:p w:rsidR="00000000" w:rsidRDefault="00AB18D1">
      <w:pPr>
        <w:spacing w:line="194" w:lineRule="exact"/>
        <w:rPr>
          <w:rFonts w:ascii="Times New Roman" w:eastAsia="Times New Roman" w:hAnsi="Times New Roman"/>
        </w:rPr>
      </w:pPr>
    </w:p>
    <w:p w:rsidR="00000000" w:rsidRDefault="00AB18D1" w:rsidP="00AB18D1">
      <w:pPr>
        <w:numPr>
          <w:ilvl w:val="0"/>
          <w:numId w:val="239"/>
        </w:numPr>
        <w:tabs>
          <w:tab w:val="left" w:pos="2260"/>
        </w:tabs>
        <w:spacing w:line="276" w:lineRule="auto"/>
        <w:ind w:left="1980" w:hanging="408"/>
        <w:rPr>
          <w:rFonts w:ascii="Arial" w:eastAsia="Arial" w:hAnsi="Arial"/>
        </w:rPr>
      </w:pPr>
      <w:r>
        <w:rPr>
          <w:rFonts w:ascii="Arial" w:eastAsia="Arial" w:hAnsi="Arial"/>
        </w:rPr>
        <w:t>Maintain concordance</w:t>
      </w:r>
      <w:r>
        <w:rPr>
          <w:rFonts w:ascii="Arial" w:eastAsia="Arial" w:hAnsi="Arial"/>
        </w:rPr>
        <w:t xml:space="preserve"> and completeness of the architectural entities and their architectural characteristics.</w:t>
      </w:r>
    </w:p>
    <w:p w:rsidR="00000000" w:rsidRDefault="00AB18D1">
      <w:pPr>
        <w:spacing w:line="177" w:lineRule="exact"/>
        <w:rPr>
          <w:rFonts w:ascii="Times New Roman" w:eastAsia="Times New Roman" w:hAnsi="Times New Roman"/>
        </w:rPr>
      </w:pPr>
    </w:p>
    <w:p w:rsidR="00000000" w:rsidRDefault="00AB18D1">
      <w:pPr>
        <w:spacing w:line="279" w:lineRule="auto"/>
        <w:ind w:left="1540" w:right="20"/>
        <w:rPr>
          <w:rFonts w:ascii="Arial" w:eastAsia="Arial" w:hAnsi="Arial"/>
          <w:sz w:val="18"/>
        </w:rPr>
      </w:pPr>
      <w:r>
        <w:rPr>
          <w:rFonts w:ascii="Arial" w:eastAsia="Arial" w:hAnsi="Arial"/>
          <w:sz w:val="18"/>
        </w:rPr>
        <w:t>NOTE The entities to be checked are not only technical. These are also, for example, legal, economical, organizational and operational entities that are normally part</w:t>
      </w:r>
      <w:r>
        <w:rPr>
          <w:rFonts w:ascii="Arial" w:eastAsia="Arial" w:hAnsi="Arial"/>
          <w:sz w:val="18"/>
        </w:rPr>
        <w:t xml:space="preserve"> of stakeholder requirements and concerns.</w:t>
      </w:r>
    </w:p>
    <w:p w:rsidR="00000000" w:rsidRDefault="00AB18D1">
      <w:pPr>
        <w:spacing w:line="279" w:lineRule="auto"/>
        <w:ind w:left="1540" w:right="20"/>
        <w:rPr>
          <w:rFonts w:ascii="Arial" w:eastAsia="Arial" w:hAnsi="Arial"/>
          <w:sz w:val="18"/>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3" w:lineRule="exact"/>
        <w:rPr>
          <w:rFonts w:ascii="Times New Roman" w:eastAsia="Times New Roman" w:hAnsi="Times New Roman"/>
        </w:rPr>
      </w:pPr>
    </w:p>
    <w:tbl>
      <w:tblPr>
        <w:tblW w:w="0" w:type="auto"/>
        <w:tblInd w:w="866" w:type="dxa"/>
        <w:tblLayout w:type="fixed"/>
        <w:tblCellMar>
          <w:top w:w="0" w:type="dxa"/>
          <w:left w:w="0" w:type="dxa"/>
          <w:bottom w:w="0" w:type="dxa"/>
          <w:right w:w="0" w:type="dxa"/>
        </w:tblCellMar>
        <w:tblLook w:val="0000" w:firstRow="0" w:lastRow="0" w:firstColumn="0" w:lastColumn="0" w:noHBand="0" w:noVBand="0"/>
      </w:tblPr>
      <w:tblGrid>
        <w:gridCol w:w="809"/>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73" w:lineRule="exact"/>
        <w:rPr>
          <w:rFonts w:ascii="Times New Roman" w:eastAsia="Times New Roman" w:hAnsi="Times New Roman"/>
        </w:rPr>
      </w:pPr>
      <w:r>
        <w:rPr>
          <w:rFonts w:ascii="Courier New" w:eastAsia="Courier New" w:hAnsi="Courier New"/>
          <w:sz w:val="5"/>
        </w:rPr>
        <w:br w:type="column"/>
      </w:r>
    </w:p>
    <w:p w:rsidR="00000000" w:rsidRDefault="00AB18D1" w:rsidP="00AB18D1">
      <w:pPr>
        <w:numPr>
          <w:ilvl w:val="0"/>
          <w:numId w:val="240"/>
        </w:numPr>
        <w:tabs>
          <w:tab w:val="left" w:pos="740"/>
        </w:tabs>
        <w:spacing w:line="0" w:lineRule="atLeast"/>
        <w:ind w:left="740" w:hanging="688"/>
        <w:rPr>
          <w:rFonts w:ascii="Arial" w:eastAsia="Arial" w:hAnsi="Arial"/>
        </w:rPr>
      </w:pPr>
      <w:r>
        <w:rPr>
          <w:rFonts w:ascii="Arial" w:eastAsia="Arial" w:hAnsi="Arial"/>
        </w:rPr>
        <w:t>Organize, assess and control evolution of the architecture models and views.</w:t>
      </w:r>
    </w:p>
    <w:p w:rsidR="00000000" w:rsidRDefault="00AB18D1">
      <w:pPr>
        <w:spacing w:line="240" w:lineRule="exact"/>
        <w:rPr>
          <w:rFonts w:ascii="Arial" w:eastAsia="Arial" w:hAnsi="Arial"/>
        </w:rPr>
      </w:pPr>
    </w:p>
    <w:p w:rsidR="00000000" w:rsidRDefault="00AB18D1" w:rsidP="00AB18D1">
      <w:pPr>
        <w:numPr>
          <w:ilvl w:val="0"/>
          <w:numId w:val="240"/>
        </w:numPr>
        <w:tabs>
          <w:tab w:val="left" w:pos="740"/>
        </w:tabs>
        <w:spacing w:line="0" w:lineRule="atLeast"/>
        <w:ind w:left="740" w:hanging="688"/>
        <w:rPr>
          <w:rFonts w:ascii="Arial" w:eastAsia="Arial" w:hAnsi="Arial"/>
        </w:rPr>
      </w:pPr>
      <w:r>
        <w:rPr>
          <w:rFonts w:ascii="Arial" w:eastAsia="Arial" w:hAnsi="Arial"/>
        </w:rPr>
        <w:t>Maintain the architecture definition and evaluation strategy.</w:t>
      </w:r>
    </w:p>
    <w:p w:rsidR="00000000" w:rsidRDefault="00AB18D1">
      <w:pPr>
        <w:spacing w:line="246" w:lineRule="exact"/>
        <w:rPr>
          <w:rFonts w:ascii="Times New Roman" w:eastAsia="Times New Roman" w:hAnsi="Times New Roman"/>
        </w:rPr>
      </w:pPr>
    </w:p>
    <w:p w:rsidR="00000000" w:rsidRDefault="00AB18D1">
      <w:pPr>
        <w:spacing w:line="279" w:lineRule="auto"/>
        <w:ind w:left="20"/>
        <w:rPr>
          <w:rFonts w:ascii="Arial" w:eastAsia="Arial" w:hAnsi="Arial"/>
          <w:sz w:val="18"/>
        </w:rPr>
      </w:pPr>
      <w:r>
        <w:rPr>
          <w:rFonts w:ascii="Arial" w:eastAsia="Arial" w:hAnsi="Arial"/>
          <w:sz w:val="18"/>
        </w:rPr>
        <w:t>NOTE This incl</w:t>
      </w:r>
      <w:r>
        <w:rPr>
          <w:rFonts w:ascii="Arial" w:eastAsia="Arial" w:hAnsi="Arial"/>
          <w:sz w:val="18"/>
        </w:rPr>
        <w:t>udes updating the architecture based upon technological, implementation, operational experiences, as well as the management of external and internal interfaces that are defined at this level of system decomposition.</w:t>
      </w:r>
    </w:p>
    <w:p w:rsidR="00000000" w:rsidRDefault="00AB18D1">
      <w:pPr>
        <w:spacing w:line="173" w:lineRule="exact"/>
        <w:rPr>
          <w:rFonts w:ascii="Times New Roman" w:eastAsia="Times New Roman" w:hAnsi="Times New Roman"/>
        </w:rPr>
      </w:pPr>
    </w:p>
    <w:p w:rsidR="00000000" w:rsidRDefault="00AB18D1" w:rsidP="00AB18D1">
      <w:pPr>
        <w:numPr>
          <w:ilvl w:val="0"/>
          <w:numId w:val="241"/>
        </w:numPr>
        <w:tabs>
          <w:tab w:val="left" w:pos="740"/>
        </w:tabs>
        <w:spacing w:line="0" w:lineRule="atLeast"/>
        <w:ind w:left="740" w:hanging="688"/>
        <w:rPr>
          <w:rFonts w:ascii="Arial" w:eastAsia="Arial" w:hAnsi="Arial"/>
        </w:rPr>
      </w:pPr>
      <w:r>
        <w:rPr>
          <w:rFonts w:ascii="Arial" w:eastAsia="Arial" w:hAnsi="Arial"/>
        </w:rPr>
        <w:t>Maintain traceability of the architectu</w:t>
      </w:r>
      <w:r>
        <w:rPr>
          <w:rFonts w:ascii="Arial" w:eastAsia="Arial" w:hAnsi="Arial"/>
        </w:rPr>
        <w:t>re.</w:t>
      </w:r>
    </w:p>
    <w:p w:rsidR="00000000" w:rsidRDefault="00AB18D1">
      <w:pPr>
        <w:spacing w:line="245" w:lineRule="exact"/>
        <w:rPr>
          <w:rFonts w:ascii="Times New Roman" w:eastAsia="Times New Roman" w:hAnsi="Times New Roman"/>
        </w:rPr>
      </w:pPr>
    </w:p>
    <w:p w:rsidR="00000000" w:rsidRDefault="00AB18D1">
      <w:pPr>
        <w:tabs>
          <w:tab w:val="left" w:pos="840"/>
        </w:tabs>
        <w:spacing w:line="0" w:lineRule="atLeast"/>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Through the life cycle, bi-directional traceability is maintained between the architecture entities (models,</w:t>
      </w:r>
    </w:p>
    <w:p w:rsidR="00000000" w:rsidRDefault="00AB18D1">
      <w:pPr>
        <w:spacing w:line="3" w:lineRule="exact"/>
        <w:rPr>
          <w:rFonts w:ascii="Times New Roman" w:eastAsia="Times New Roman" w:hAnsi="Times New Roman"/>
        </w:rPr>
      </w:pPr>
    </w:p>
    <w:p w:rsidR="00000000" w:rsidRDefault="00AB18D1">
      <w:pPr>
        <w:spacing w:line="261" w:lineRule="auto"/>
        <w:jc w:val="both"/>
        <w:rPr>
          <w:rFonts w:ascii="Arial" w:eastAsia="Arial" w:hAnsi="Arial"/>
          <w:sz w:val="18"/>
        </w:rPr>
      </w:pPr>
      <w:r>
        <w:rPr>
          <w:rFonts w:ascii="Arial" w:eastAsia="Arial" w:hAnsi="Arial"/>
          <w:sz w:val="18"/>
        </w:rPr>
        <w:t xml:space="preserve">views, and viewpoints) to the requirements (including allocated, decomposed, and derived), interface definitions, analysis results, and </w:t>
      </w:r>
      <w:r>
        <w:rPr>
          <w:rFonts w:ascii="Arial" w:eastAsia="Arial" w:hAnsi="Arial"/>
          <w:sz w:val="18"/>
        </w:rPr>
        <w:t>verification methods or techniques. If possible, traceability is also maintained between the architecture entities and the stakeholder concerns.</w:t>
      </w:r>
    </w:p>
    <w:p w:rsidR="00000000" w:rsidRDefault="00AB18D1">
      <w:pPr>
        <w:spacing w:line="261" w:lineRule="auto"/>
        <w:jc w:val="both"/>
        <w:rPr>
          <w:rFonts w:ascii="Arial" w:eastAsia="Arial" w:hAnsi="Arial"/>
          <w:sz w:val="18"/>
        </w:rPr>
        <w:sectPr w:rsidR="00000000">
          <w:type w:val="continuous"/>
          <w:pgSz w:w="11900" w:h="16840"/>
          <w:pgMar w:top="660" w:right="724" w:bottom="0" w:left="240" w:header="0" w:footer="0" w:gutter="0"/>
          <w:cols w:num="2" w:space="0" w:equalWidth="0">
            <w:col w:w="922" w:space="598"/>
            <w:col w:w="9420"/>
          </w:cols>
          <w:docGrid w:linePitch="360"/>
        </w:sectPr>
      </w:pPr>
    </w:p>
    <w:p w:rsidR="00000000" w:rsidRDefault="00AB18D1">
      <w:pPr>
        <w:spacing w:line="189" w:lineRule="exact"/>
        <w:rPr>
          <w:rFonts w:ascii="Times New Roman" w:eastAsia="Times New Roman" w:hAnsi="Times New Roman"/>
        </w:rPr>
      </w:pPr>
    </w:p>
    <w:p w:rsidR="00000000" w:rsidRDefault="00AB18D1" w:rsidP="00AB18D1">
      <w:pPr>
        <w:numPr>
          <w:ilvl w:val="0"/>
          <w:numId w:val="242"/>
        </w:numPr>
        <w:tabs>
          <w:tab w:val="left" w:pos="2260"/>
        </w:tabs>
        <w:spacing w:line="0" w:lineRule="atLeast"/>
        <w:ind w:left="2260" w:hanging="688"/>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The Configuration Management proce</w:t>
      </w:r>
      <w:r>
        <w:rPr>
          <w:rFonts w:ascii="Arial" w:eastAsia="Arial" w:hAnsi="Arial"/>
          <w:sz w:val="18"/>
        </w:rPr>
        <w:t>ss is used to establish and maintain configuration items and baselines. This process (Architecture Definition) identifies candidates for the baseline, and then provides the information items to CM.</w:t>
      </w:r>
    </w:p>
    <w:p w:rsidR="00000000" w:rsidRDefault="00AB18D1">
      <w:pPr>
        <w:spacing w:line="186"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6.4.5</w:t>
      </w:r>
      <w:r>
        <w:rPr>
          <w:rFonts w:ascii="Times New Roman" w:eastAsia="Times New Roman" w:hAnsi="Times New Roman"/>
        </w:rPr>
        <w:tab/>
      </w:r>
      <w:r>
        <w:rPr>
          <w:rFonts w:ascii="Arial" w:eastAsia="Arial" w:hAnsi="Arial"/>
          <w:b/>
          <w:sz w:val="19"/>
        </w:rPr>
        <w:t>Design definition process</w:t>
      </w:r>
    </w:p>
    <w:p w:rsidR="00000000" w:rsidRDefault="00AB18D1">
      <w:pPr>
        <w:spacing w:line="24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6.4.5.1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8" w:lineRule="auto"/>
        <w:ind w:left="1180"/>
        <w:jc w:val="both"/>
        <w:rPr>
          <w:rFonts w:ascii="Arial" w:eastAsia="Arial" w:hAnsi="Arial"/>
        </w:rPr>
      </w:pPr>
      <w:r>
        <w:rPr>
          <w:rFonts w:ascii="Arial" w:eastAsia="Arial" w:hAnsi="Arial"/>
        </w:rPr>
        <w:t>The pur</w:t>
      </w:r>
      <w:r>
        <w:rPr>
          <w:rFonts w:ascii="Arial" w:eastAsia="Arial" w:hAnsi="Arial"/>
        </w:rPr>
        <w:t>pose of the Design Definition process is to provide sufficient detailed data and information about the system and its elements to enable the implementation consistent with architectural entities as defined in models and views of the system architecture.</w:t>
      </w:r>
    </w:p>
    <w:p w:rsidR="00000000" w:rsidRDefault="00AB18D1">
      <w:pPr>
        <w:spacing w:line="194" w:lineRule="exact"/>
        <w:rPr>
          <w:rFonts w:ascii="Times New Roman" w:eastAsia="Times New Roman" w:hAnsi="Times New Roman"/>
        </w:rPr>
      </w:pPr>
    </w:p>
    <w:p w:rsidR="00000000" w:rsidRDefault="00AB18D1">
      <w:pPr>
        <w:spacing w:line="249" w:lineRule="auto"/>
        <w:ind w:left="1180"/>
        <w:jc w:val="both"/>
        <w:rPr>
          <w:rFonts w:ascii="Arial" w:eastAsia="Arial" w:hAnsi="Arial"/>
          <w:sz w:val="18"/>
        </w:rPr>
      </w:pPr>
      <w:r>
        <w:rPr>
          <w:rFonts w:ascii="Arial" w:eastAsia="Arial" w:hAnsi="Arial"/>
          <w:sz w:val="18"/>
        </w:rPr>
        <w:t>N</w:t>
      </w:r>
      <w:r>
        <w:rPr>
          <w:rFonts w:ascii="Arial" w:eastAsia="Arial" w:hAnsi="Arial"/>
          <w:sz w:val="18"/>
        </w:rPr>
        <w:t>OTE 1 The Architecture Definition process, supports identification of stakeholders and their concerns. Through the use of the process, insights are gained into the relation between the requirements specified for the system and the emergent properties and b</w:t>
      </w:r>
      <w:r>
        <w:rPr>
          <w:rFonts w:ascii="Arial" w:eastAsia="Arial" w:hAnsi="Arial"/>
          <w:sz w:val="18"/>
        </w:rPr>
        <w:t>ehaviors of the system that arise from the interactions and relations between the system elements. The Design Definition process, on the other hand, is driven by requirements that have been vetted through the architecture and more detailed analyses of feas</w:t>
      </w:r>
      <w:r>
        <w:rPr>
          <w:rFonts w:ascii="Arial" w:eastAsia="Arial" w:hAnsi="Arial"/>
          <w:sz w:val="18"/>
        </w:rPr>
        <w:t xml:space="preserve">ibility. Architecture focuses on suitability, viability, and desirability, whereas design focuses on compatibility with technologies and other design elements and feasibility of construction and integration. An effective architecture is as design-agnostic </w:t>
      </w:r>
      <w:r>
        <w:rPr>
          <w:rFonts w:ascii="Arial" w:eastAsia="Arial" w:hAnsi="Arial"/>
          <w:sz w:val="18"/>
        </w:rPr>
        <w:t>as possible to allow for maximum flexibility in the design trade space.</w:t>
      </w:r>
    </w:p>
    <w:p w:rsidR="00000000" w:rsidRDefault="00AB18D1">
      <w:pPr>
        <w:spacing w:line="207"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 xml:space="preserve">NOTE 2 Design definition considers any applicable technologies and their contribution to the system solution. Design provides the </w:t>
      </w:r>
      <w:r>
        <w:rPr>
          <w:rFonts w:ascii="Arial" w:eastAsia="Arial" w:hAnsi="Arial"/>
          <w:sz w:val="18"/>
        </w:rPr>
        <w:t>‘implement-to</w:t>
      </w:r>
      <w:r>
        <w:rPr>
          <w:rFonts w:ascii="Arial" w:eastAsia="Arial" w:hAnsi="Arial"/>
          <w:sz w:val="18"/>
        </w:rPr>
        <w:t>’ level of the definition, such as drawi</w:t>
      </w:r>
      <w:r>
        <w:rPr>
          <w:rFonts w:ascii="Arial" w:eastAsia="Arial" w:hAnsi="Arial"/>
          <w:sz w:val="18"/>
        </w:rPr>
        <w:t>ngs and detailed design descriptions.</w:t>
      </w:r>
    </w:p>
    <w:p w:rsidR="00000000" w:rsidRDefault="00AB18D1">
      <w:pPr>
        <w:spacing w:line="179"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NOTE 3 This process provides feedback to the system architecture to consolidate or confirm the allocation, partitioning and alignment of architectural entities to system elements that compose the system.</w:t>
      </w:r>
    </w:p>
    <w:p w:rsidR="00000000" w:rsidRDefault="00AB18D1">
      <w:pPr>
        <w:spacing w:line="16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6.4.5.2</w:t>
      </w:r>
      <w:r>
        <w:rPr>
          <w:rFonts w:ascii="Arial" w:eastAsia="Arial" w:hAnsi="Arial"/>
          <w:b/>
        </w:rPr>
        <w:tab/>
      </w:r>
      <w:r>
        <w:rPr>
          <w:rFonts w:ascii="Arial" w:eastAsia="Arial" w:hAnsi="Arial"/>
          <w:b/>
        </w:rPr>
        <w:t>Outc</w:t>
      </w:r>
      <w:r>
        <w:rPr>
          <w:rFonts w:ascii="Arial" w:eastAsia="Arial" w:hAnsi="Arial"/>
          <w:b/>
        </w:rPr>
        <w:t>omes</w:t>
      </w:r>
    </w:p>
    <w:p w:rsidR="00000000" w:rsidRDefault="00AB18D1">
      <w:pPr>
        <w:spacing w:line="244" w:lineRule="exact"/>
        <w:rPr>
          <w:rFonts w:ascii="Times New Roman" w:eastAsia="Times New Roman" w:hAnsi="Times New Roman"/>
        </w:rPr>
      </w:pPr>
    </w:p>
    <w:p w:rsidR="00000000" w:rsidRDefault="00AB18D1">
      <w:pPr>
        <w:spacing w:line="0" w:lineRule="atLeast"/>
        <w:ind w:left="1160"/>
        <w:rPr>
          <w:rFonts w:ascii="Arial" w:eastAsia="Arial" w:hAnsi="Arial"/>
        </w:rPr>
      </w:pPr>
      <w:r>
        <w:rPr>
          <w:rFonts w:ascii="Arial" w:eastAsia="Arial" w:hAnsi="Arial"/>
        </w:rPr>
        <w:t>As a result of the successful implementation of the Design Definition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243"/>
        </w:numPr>
        <w:tabs>
          <w:tab w:val="left" w:pos="1540"/>
        </w:tabs>
        <w:spacing w:line="0" w:lineRule="atLeast"/>
        <w:ind w:left="1540" w:hanging="368"/>
        <w:rPr>
          <w:rFonts w:ascii="Arial" w:eastAsia="Arial" w:hAnsi="Arial"/>
        </w:rPr>
      </w:pPr>
      <w:r>
        <w:rPr>
          <w:rFonts w:ascii="Arial" w:eastAsia="Arial" w:hAnsi="Arial"/>
        </w:rPr>
        <w:t>Design characteristics of each system element are defined.</w:t>
      </w:r>
    </w:p>
    <w:p w:rsidR="00000000" w:rsidRDefault="00AB18D1">
      <w:pPr>
        <w:spacing w:line="239" w:lineRule="exact"/>
        <w:rPr>
          <w:rFonts w:ascii="Arial" w:eastAsia="Arial" w:hAnsi="Arial"/>
        </w:rPr>
      </w:pPr>
    </w:p>
    <w:p w:rsidR="00000000" w:rsidRDefault="00AB18D1" w:rsidP="00AB18D1">
      <w:pPr>
        <w:numPr>
          <w:ilvl w:val="0"/>
          <w:numId w:val="243"/>
        </w:numPr>
        <w:tabs>
          <w:tab w:val="left" w:pos="1540"/>
        </w:tabs>
        <w:spacing w:line="0" w:lineRule="atLeast"/>
        <w:ind w:left="1540" w:hanging="368"/>
        <w:rPr>
          <w:rFonts w:ascii="Arial" w:eastAsia="Arial" w:hAnsi="Arial"/>
        </w:rPr>
      </w:pPr>
      <w:r>
        <w:rPr>
          <w:rFonts w:ascii="Arial" w:eastAsia="Arial" w:hAnsi="Arial"/>
        </w:rPr>
        <w:t>System requirements are allocated to system elements.</w:t>
      </w:r>
    </w:p>
    <w:p w:rsidR="00000000" w:rsidRDefault="00AB18D1">
      <w:pPr>
        <w:spacing w:line="240" w:lineRule="exact"/>
        <w:rPr>
          <w:rFonts w:ascii="Arial" w:eastAsia="Arial" w:hAnsi="Arial"/>
        </w:rPr>
      </w:pPr>
    </w:p>
    <w:p w:rsidR="00000000" w:rsidRDefault="00AB18D1" w:rsidP="00AB18D1">
      <w:pPr>
        <w:numPr>
          <w:ilvl w:val="0"/>
          <w:numId w:val="243"/>
        </w:numPr>
        <w:tabs>
          <w:tab w:val="left" w:pos="1540"/>
        </w:tabs>
        <w:spacing w:line="0" w:lineRule="atLeast"/>
        <w:ind w:left="1540" w:hanging="368"/>
        <w:rPr>
          <w:rFonts w:ascii="Arial" w:eastAsia="Arial" w:hAnsi="Arial"/>
        </w:rPr>
      </w:pPr>
      <w:r>
        <w:rPr>
          <w:rFonts w:ascii="Arial" w:eastAsia="Arial" w:hAnsi="Arial"/>
        </w:rPr>
        <w:t>Design enablers necessary for design definition are sel</w:t>
      </w:r>
      <w:r>
        <w:rPr>
          <w:rFonts w:ascii="Arial" w:eastAsia="Arial" w:hAnsi="Arial"/>
        </w:rPr>
        <w:t>ected or defined.</w:t>
      </w:r>
    </w:p>
    <w:p w:rsidR="00000000" w:rsidRDefault="00AB18D1">
      <w:pPr>
        <w:spacing w:line="17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61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w:t>
            </w:r>
            <w:r>
              <w:rPr>
                <w:rFonts w:ascii="Arial" w:eastAsia="Arial" w:hAnsi="Arial"/>
                <w:sz w:val="10"/>
              </w:rPr>
              <w:t>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70" w:name="page70"/>
      <w:bookmarkEnd w:id="70"/>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44"/>
        </w:numPr>
        <w:tabs>
          <w:tab w:val="left" w:pos="860"/>
        </w:tabs>
        <w:spacing w:line="0" w:lineRule="atLeast"/>
        <w:ind w:left="860" w:hanging="366"/>
        <w:rPr>
          <w:rFonts w:ascii="Arial" w:eastAsia="Arial" w:hAnsi="Arial"/>
        </w:rPr>
      </w:pPr>
      <w:r>
        <w:rPr>
          <w:rFonts w:ascii="Arial" w:eastAsia="Arial" w:hAnsi="Arial"/>
        </w:rPr>
        <w:t>Interfaces between system elements composing the system are defined or refined.</w:t>
      </w:r>
    </w:p>
    <w:p w:rsidR="00000000" w:rsidRDefault="00AB18D1">
      <w:pPr>
        <w:spacing w:line="240" w:lineRule="exact"/>
        <w:rPr>
          <w:rFonts w:ascii="Arial" w:eastAsia="Arial" w:hAnsi="Arial"/>
        </w:rPr>
      </w:pPr>
    </w:p>
    <w:p w:rsidR="00000000" w:rsidRDefault="00AB18D1" w:rsidP="00AB18D1">
      <w:pPr>
        <w:numPr>
          <w:ilvl w:val="0"/>
          <w:numId w:val="244"/>
        </w:numPr>
        <w:tabs>
          <w:tab w:val="left" w:pos="860"/>
        </w:tabs>
        <w:spacing w:line="0" w:lineRule="atLeast"/>
        <w:ind w:left="860" w:hanging="366"/>
        <w:rPr>
          <w:rFonts w:ascii="Arial" w:eastAsia="Arial" w:hAnsi="Arial"/>
        </w:rPr>
      </w:pPr>
      <w:r>
        <w:rPr>
          <w:rFonts w:ascii="Arial" w:eastAsia="Arial" w:hAnsi="Arial"/>
        </w:rPr>
        <w:t xml:space="preserve">Design alternatives </w:t>
      </w:r>
      <w:r>
        <w:rPr>
          <w:rFonts w:ascii="Arial" w:eastAsia="Arial" w:hAnsi="Arial"/>
        </w:rPr>
        <w:t>for system elements are assessed.</w:t>
      </w:r>
    </w:p>
    <w:p w:rsidR="00000000" w:rsidRDefault="00AB18D1">
      <w:pPr>
        <w:spacing w:line="239" w:lineRule="exact"/>
        <w:rPr>
          <w:rFonts w:ascii="Arial" w:eastAsia="Arial" w:hAnsi="Arial"/>
        </w:rPr>
      </w:pPr>
    </w:p>
    <w:p w:rsidR="00000000" w:rsidRDefault="00AB18D1" w:rsidP="00AB18D1">
      <w:pPr>
        <w:numPr>
          <w:ilvl w:val="0"/>
          <w:numId w:val="244"/>
        </w:numPr>
        <w:tabs>
          <w:tab w:val="left" w:pos="860"/>
        </w:tabs>
        <w:spacing w:line="0" w:lineRule="atLeast"/>
        <w:ind w:left="860" w:hanging="366"/>
        <w:rPr>
          <w:rFonts w:ascii="Arial" w:eastAsia="Arial" w:hAnsi="Arial"/>
        </w:rPr>
      </w:pPr>
      <w:r>
        <w:rPr>
          <w:rFonts w:ascii="Arial" w:eastAsia="Arial" w:hAnsi="Arial"/>
        </w:rPr>
        <w:t>Design artifacts are developed.</w:t>
      </w:r>
    </w:p>
    <w:p w:rsidR="00000000" w:rsidRDefault="00AB18D1">
      <w:pPr>
        <w:spacing w:line="240" w:lineRule="exact"/>
        <w:rPr>
          <w:rFonts w:ascii="Arial" w:eastAsia="Arial" w:hAnsi="Arial"/>
        </w:rPr>
      </w:pPr>
    </w:p>
    <w:p w:rsidR="00000000" w:rsidRDefault="00AB18D1" w:rsidP="00AB18D1">
      <w:pPr>
        <w:numPr>
          <w:ilvl w:val="0"/>
          <w:numId w:val="244"/>
        </w:numPr>
        <w:tabs>
          <w:tab w:val="left" w:pos="860"/>
        </w:tabs>
        <w:spacing w:line="0" w:lineRule="atLeast"/>
        <w:ind w:left="860" w:hanging="366"/>
        <w:rPr>
          <w:rFonts w:ascii="Arial" w:eastAsia="Arial" w:hAnsi="Arial"/>
        </w:rPr>
      </w:pPr>
      <w:r>
        <w:rPr>
          <w:rFonts w:ascii="Arial" w:eastAsia="Arial" w:hAnsi="Arial"/>
        </w:rPr>
        <w:t>Any enabling systems or services needed for design definition are available.</w:t>
      </w:r>
    </w:p>
    <w:p w:rsidR="00000000" w:rsidRDefault="00AB18D1">
      <w:pPr>
        <w:spacing w:line="240" w:lineRule="exact"/>
        <w:rPr>
          <w:rFonts w:ascii="Arial" w:eastAsia="Arial" w:hAnsi="Arial"/>
        </w:rPr>
      </w:pPr>
    </w:p>
    <w:p w:rsidR="00000000" w:rsidRDefault="00AB18D1" w:rsidP="00AB18D1">
      <w:pPr>
        <w:numPr>
          <w:ilvl w:val="0"/>
          <w:numId w:val="244"/>
        </w:numPr>
        <w:tabs>
          <w:tab w:val="left" w:pos="861"/>
        </w:tabs>
        <w:spacing w:line="275" w:lineRule="auto"/>
        <w:ind w:left="900" w:hanging="406"/>
        <w:rPr>
          <w:rFonts w:ascii="Arial" w:eastAsia="Arial" w:hAnsi="Arial"/>
        </w:rPr>
      </w:pPr>
      <w:r>
        <w:rPr>
          <w:rFonts w:ascii="Arial" w:eastAsia="Arial" w:hAnsi="Arial"/>
        </w:rPr>
        <w:t>Traceability of the design characteristics to the architectural entities of the system architecture is establi</w:t>
      </w:r>
      <w:r>
        <w:rPr>
          <w:rFonts w:ascii="Arial" w:eastAsia="Arial" w:hAnsi="Arial"/>
        </w:rPr>
        <w:t>shed.</w:t>
      </w:r>
    </w:p>
    <w:p w:rsidR="00000000" w:rsidRDefault="00AB18D1">
      <w:pPr>
        <w:spacing w:line="16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6.4.5.3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500"/>
        <w:rPr>
          <w:rFonts w:ascii="Arial" w:eastAsia="Arial" w:hAnsi="Arial"/>
        </w:rPr>
      </w:pPr>
      <w:r>
        <w:rPr>
          <w:rFonts w:ascii="Arial" w:eastAsia="Arial" w:hAnsi="Arial"/>
        </w:rPr>
        <w:t>The project shall implement the following activities and tasks in accordance with applicable organization policies and procedures with respect to the Design Definition process.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Prepare for design definition. </w:t>
      </w:r>
      <w:r>
        <w:rPr>
          <w:rFonts w:ascii="Arial" w:eastAsia="Arial" w:hAnsi="Arial"/>
          <w:sz w:val="19"/>
        </w:rPr>
        <w:t>This ac</w:t>
      </w:r>
      <w:r>
        <w:rPr>
          <w:rFonts w:ascii="Arial" w:eastAsia="Arial" w:hAnsi="Arial"/>
          <w:sz w:val="19"/>
        </w:rPr>
        <w:t>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45"/>
        </w:numPr>
        <w:tabs>
          <w:tab w:val="left" w:pos="1580"/>
        </w:tabs>
        <w:spacing w:line="0" w:lineRule="atLeast"/>
        <w:ind w:left="1580" w:hanging="686"/>
        <w:rPr>
          <w:rFonts w:ascii="Arial" w:eastAsia="Arial" w:hAnsi="Arial"/>
        </w:rPr>
      </w:pPr>
      <w:r>
        <w:rPr>
          <w:rFonts w:ascii="Arial" w:eastAsia="Arial" w:hAnsi="Arial"/>
        </w:rPr>
        <w:t>Determine technologies required for each system element composing the system.</w:t>
      </w:r>
    </w:p>
    <w:p w:rsidR="00000000" w:rsidRDefault="00AB18D1">
      <w:pPr>
        <w:spacing w:line="245"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Several technologies are sometimes used for a given system element (e.g., mechanics, electronics, software, operator roles, etc.).</w:t>
      </w:r>
    </w:p>
    <w:p w:rsidR="00000000" w:rsidRDefault="00AB18D1">
      <w:pPr>
        <w:spacing w:line="173" w:lineRule="exact"/>
        <w:rPr>
          <w:rFonts w:ascii="Times New Roman" w:eastAsia="Times New Roman" w:hAnsi="Times New Roman"/>
        </w:rPr>
      </w:pPr>
    </w:p>
    <w:p w:rsidR="00000000" w:rsidRDefault="00AB18D1" w:rsidP="00AB18D1">
      <w:pPr>
        <w:numPr>
          <w:ilvl w:val="0"/>
          <w:numId w:val="246"/>
        </w:numPr>
        <w:tabs>
          <w:tab w:val="left" w:pos="1580"/>
        </w:tabs>
        <w:spacing w:line="0" w:lineRule="atLeast"/>
        <w:ind w:left="1580" w:hanging="686"/>
        <w:rPr>
          <w:rFonts w:ascii="Arial" w:eastAsia="Arial" w:hAnsi="Arial"/>
        </w:rPr>
      </w:pPr>
      <w:r>
        <w:rPr>
          <w:rFonts w:ascii="Arial" w:eastAsia="Arial" w:hAnsi="Arial"/>
        </w:rPr>
        <w:t>Determine the necessary design characteristics types.</w:t>
      </w:r>
    </w:p>
    <w:p w:rsidR="00000000" w:rsidRDefault="00AB18D1">
      <w:pPr>
        <w:spacing w:line="246"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 For each technology the necessary design characteristics types (e.g., detailed patterns, structures, size, volume, gauge, template, etc.) are defined. Design characteristics include security cons</w:t>
      </w:r>
      <w:r>
        <w:rPr>
          <w:rFonts w:ascii="Arial" w:eastAsia="Arial" w:hAnsi="Arial"/>
          <w:sz w:val="18"/>
        </w:rPr>
        <w:t>iderations such as the principle of least privilege, layered defenses, restricted access to system services, and other considerations to minimize and defend the system attack surface.</w:t>
      </w:r>
    </w:p>
    <w:p w:rsidR="00000000" w:rsidRDefault="00AB18D1">
      <w:pPr>
        <w:spacing w:line="194" w:lineRule="exact"/>
        <w:rPr>
          <w:rFonts w:ascii="Times New Roman" w:eastAsia="Times New Roman" w:hAnsi="Times New Roman"/>
        </w:rPr>
      </w:pPr>
    </w:p>
    <w:p w:rsidR="00000000" w:rsidRDefault="00AB18D1" w:rsidP="00AB18D1">
      <w:pPr>
        <w:numPr>
          <w:ilvl w:val="0"/>
          <w:numId w:val="247"/>
        </w:numPr>
        <w:tabs>
          <w:tab w:val="left" w:pos="1580"/>
        </w:tabs>
        <w:spacing w:line="0" w:lineRule="atLeast"/>
        <w:ind w:left="1580" w:hanging="686"/>
        <w:rPr>
          <w:rFonts w:ascii="Arial" w:eastAsia="Arial" w:hAnsi="Arial"/>
        </w:rPr>
      </w:pPr>
      <w:r>
        <w:rPr>
          <w:rFonts w:ascii="Arial" w:eastAsia="Arial" w:hAnsi="Arial"/>
        </w:rPr>
        <w:t>Define principles for evolution of the design.</w:t>
      </w:r>
    </w:p>
    <w:p w:rsidR="00000000" w:rsidRDefault="00AB18D1">
      <w:pPr>
        <w:spacing w:line="246"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This includes defi</w:t>
      </w:r>
      <w:r>
        <w:rPr>
          <w:rFonts w:ascii="Arial" w:eastAsia="Arial" w:hAnsi="Arial"/>
          <w:sz w:val="18"/>
        </w:rPr>
        <w:t>ning periodic assessment of the design characteristics in case of evolution of the system and of its architecture as well as forecasting potential obsolescence of system elements and technologies, their replacement by others over time in the system life cy</w:t>
      </w:r>
      <w:r>
        <w:rPr>
          <w:rFonts w:ascii="Arial" w:eastAsia="Arial" w:hAnsi="Arial"/>
          <w:sz w:val="18"/>
        </w:rPr>
        <w:t>cle, and the consequences for the design definition.</w:t>
      </w:r>
    </w:p>
    <w:p w:rsidR="00000000" w:rsidRDefault="00AB18D1">
      <w:pPr>
        <w:spacing w:line="189" w:lineRule="exact"/>
        <w:rPr>
          <w:rFonts w:ascii="Times New Roman" w:eastAsia="Times New Roman" w:hAnsi="Times New Roman"/>
        </w:rPr>
      </w:pPr>
    </w:p>
    <w:p w:rsidR="00000000" w:rsidRDefault="00AB18D1" w:rsidP="00AB18D1">
      <w:pPr>
        <w:numPr>
          <w:ilvl w:val="0"/>
          <w:numId w:val="248"/>
        </w:numPr>
        <w:tabs>
          <w:tab w:val="left" w:pos="1580"/>
        </w:tabs>
        <w:spacing w:line="0" w:lineRule="atLeast"/>
        <w:ind w:left="1580" w:hanging="686"/>
        <w:rPr>
          <w:rFonts w:ascii="Arial" w:eastAsia="Arial" w:hAnsi="Arial"/>
        </w:rPr>
      </w:pPr>
      <w:r>
        <w:rPr>
          <w:rFonts w:ascii="Arial" w:eastAsia="Arial" w:hAnsi="Arial"/>
        </w:rPr>
        <w:t>Define the design definition strategy.</w:t>
      </w:r>
    </w:p>
    <w:p w:rsidR="00000000" w:rsidRDefault="00AB18D1">
      <w:pPr>
        <w:spacing w:line="239" w:lineRule="exact"/>
        <w:rPr>
          <w:rFonts w:ascii="Arial" w:eastAsia="Arial" w:hAnsi="Arial"/>
        </w:rPr>
      </w:pPr>
    </w:p>
    <w:p w:rsidR="00000000" w:rsidRDefault="00AB18D1" w:rsidP="00AB18D1">
      <w:pPr>
        <w:numPr>
          <w:ilvl w:val="0"/>
          <w:numId w:val="248"/>
        </w:numPr>
        <w:tabs>
          <w:tab w:val="left" w:pos="1580"/>
        </w:tabs>
        <w:spacing w:line="276" w:lineRule="auto"/>
        <w:ind w:left="1300" w:hanging="406"/>
        <w:rPr>
          <w:rFonts w:ascii="Arial" w:eastAsia="Arial" w:hAnsi="Arial"/>
        </w:rPr>
      </w:pPr>
      <w:r>
        <w:rPr>
          <w:rFonts w:ascii="Arial" w:eastAsia="Arial" w:hAnsi="Arial"/>
        </w:rPr>
        <w:t>Identify and plan for the necessary enabling systems or services needed to support design definition.</w:t>
      </w:r>
    </w:p>
    <w:p w:rsidR="00000000" w:rsidRDefault="00AB18D1">
      <w:pPr>
        <w:spacing w:line="178"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This includes identification of requirements and inter</w:t>
      </w:r>
      <w:r>
        <w:rPr>
          <w:rFonts w:ascii="Arial" w:eastAsia="Arial" w:hAnsi="Arial"/>
          <w:sz w:val="18"/>
        </w:rPr>
        <w:t>faces for the enabling systems. Enabling systems for design definition include tools for collaboration and design development, and design reuse repositories (for design patterns, design artifacts, design standards, etc.).</w:t>
      </w:r>
    </w:p>
    <w:p w:rsidR="00000000" w:rsidRDefault="00AB18D1">
      <w:pPr>
        <w:spacing w:line="189" w:lineRule="exact"/>
        <w:rPr>
          <w:rFonts w:ascii="Times New Roman" w:eastAsia="Times New Roman" w:hAnsi="Times New Roman"/>
        </w:rPr>
      </w:pPr>
    </w:p>
    <w:p w:rsidR="00000000" w:rsidRDefault="00AB18D1" w:rsidP="00AB18D1">
      <w:pPr>
        <w:numPr>
          <w:ilvl w:val="0"/>
          <w:numId w:val="249"/>
        </w:numPr>
        <w:tabs>
          <w:tab w:val="left" w:pos="1580"/>
        </w:tabs>
        <w:spacing w:line="0" w:lineRule="atLeast"/>
        <w:ind w:left="1580" w:hanging="686"/>
        <w:rPr>
          <w:rFonts w:ascii="Arial" w:eastAsia="Arial" w:hAnsi="Arial"/>
        </w:rPr>
      </w:pPr>
      <w:r>
        <w:rPr>
          <w:rFonts w:ascii="Arial" w:eastAsia="Arial" w:hAnsi="Arial"/>
        </w:rPr>
        <w:t>Obtain or acquire access to the e</w:t>
      </w:r>
      <w:r>
        <w:rPr>
          <w:rFonts w:ascii="Arial" w:eastAsia="Arial" w:hAnsi="Arial"/>
        </w:rPr>
        <w:t>nabling systems or services to be used.</w:t>
      </w:r>
    </w:p>
    <w:p w:rsidR="00000000" w:rsidRDefault="00AB18D1">
      <w:pPr>
        <w:spacing w:line="245"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The Validation process is used to objectively confirm that the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rsidP="00AB18D1">
      <w:pPr>
        <w:numPr>
          <w:ilvl w:val="0"/>
          <w:numId w:val="250"/>
        </w:numPr>
        <w:tabs>
          <w:tab w:val="left" w:pos="861"/>
        </w:tabs>
        <w:spacing w:line="278" w:lineRule="auto"/>
        <w:ind w:left="900" w:hanging="406"/>
        <w:rPr>
          <w:rFonts w:ascii="Arial" w:eastAsia="Arial" w:hAnsi="Arial"/>
        </w:rPr>
      </w:pPr>
      <w:r>
        <w:rPr>
          <w:rFonts w:ascii="Arial" w:eastAsia="Arial" w:hAnsi="Arial"/>
          <w:b/>
        </w:rPr>
        <w:t xml:space="preserve">Establish design characteristics and design enablers related to each system </w:t>
      </w:r>
      <w:r>
        <w:rPr>
          <w:rFonts w:ascii="Arial" w:eastAsia="Arial" w:hAnsi="Arial"/>
          <w:b/>
        </w:rPr>
        <w:t xml:space="preserve">element. </w:t>
      </w:r>
      <w:r>
        <w:rPr>
          <w:rFonts w:ascii="Arial" w:eastAsia="Arial" w:hAnsi="Arial"/>
        </w:rPr>
        <w:t>This activity</w:t>
      </w:r>
      <w:r>
        <w:rPr>
          <w:rFonts w:ascii="Arial" w:eastAsia="Arial" w:hAnsi="Arial"/>
          <w:b/>
        </w:rPr>
        <w:t xml:space="preserve"> </w:t>
      </w:r>
      <w:r>
        <w:rPr>
          <w:rFonts w:ascii="Arial" w:eastAsia="Arial" w:hAnsi="Arial"/>
        </w:rPr>
        <w:t>consists of the following tasks:</w:t>
      </w:r>
    </w:p>
    <w:p w:rsidR="00000000" w:rsidRDefault="00AB18D1">
      <w:pPr>
        <w:spacing w:line="170" w:lineRule="exact"/>
        <w:rPr>
          <w:rFonts w:ascii="Times New Roman" w:eastAsia="Times New Roman" w:hAnsi="Times New Roman"/>
        </w:rPr>
      </w:pPr>
    </w:p>
    <w:p w:rsidR="00000000" w:rsidRDefault="00AB18D1" w:rsidP="00AB18D1">
      <w:pPr>
        <w:numPr>
          <w:ilvl w:val="0"/>
          <w:numId w:val="251"/>
        </w:numPr>
        <w:tabs>
          <w:tab w:val="left" w:pos="1580"/>
        </w:tabs>
        <w:spacing w:line="0" w:lineRule="atLeast"/>
        <w:ind w:left="1580" w:hanging="686"/>
        <w:rPr>
          <w:rFonts w:ascii="Arial" w:eastAsia="Arial" w:hAnsi="Arial"/>
        </w:rPr>
      </w:pPr>
      <w:r>
        <w:rPr>
          <w:rFonts w:ascii="Arial" w:eastAsia="Arial" w:hAnsi="Arial"/>
        </w:rPr>
        <w:t>Allocate system requirements to system elements.</w:t>
      </w:r>
    </w:p>
    <w:p w:rsidR="00000000" w:rsidRDefault="00AB18D1">
      <w:pPr>
        <w:spacing w:line="245"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Some of the system requirements may have already been allocated to system elements during architecture definition. The purpose of this task is t</w:t>
      </w:r>
      <w:r>
        <w:rPr>
          <w:rFonts w:ascii="Arial" w:eastAsia="Arial" w:hAnsi="Arial"/>
          <w:sz w:val="18"/>
        </w:rPr>
        <w:t>o complete the allocation to the extent necessary to address all system requirements.</w:t>
      </w:r>
    </w:p>
    <w:p w:rsidR="00000000" w:rsidRDefault="00AB18D1">
      <w:pPr>
        <w:spacing w:line="189" w:lineRule="exact"/>
        <w:rPr>
          <w:rFonts w:ascii="Times New Roman" w:eastAsia="Times New Roman" w:hAnsi="Times New Roman"/>
        </w:rPr>
      </w:pPr>
    </w:p>
    <w:p w:rsidR="00000000" w:rsidRDefault="00AB18D1" w:rsidP="00AB18D1">
      <w:pPr>
        <w:numPr>
          <w:ilvl w:val="0"/>
          <w:numId w:val="252"/>
        </w:numPr>
        <w:tabs>
          <w:tab w:val="left" w:pos="1580"/>
        </w:tabs>
        <w:spacing w:line="0" w:lineRule="atLeast"/>
        <w:ind w:left="1580" w:hanging="686"/>
        <w:rPr>
          <w:rFonts w:ascii="Arial" w:eastAsia="Arial" w:hAnsi="Arial"/>
        </w:rPr>
      </w:pPr>
      <w:r>
        <w:rPr>
          <w:rFonts w:ascii="Arial" w:eastAsia="Arial" w:hAnsi="Arial"/>
        </w:rPr>
        <w:t>Transform architectural characteristics into design characteristics.</w:t>
      </w:r>
    </w:p>
    <w:p w:rsidR="00000000" w:rsidRDefault="00AB18D1">
      <w:pPr>
        <w:spacing w:line="246"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This task transforms each architectural characteristic related to architectural entities assig</w:t>
      </w:r>
      <w:r>
        <w:rPr>
          <w:rFonts w:ascii="Arial" w:eastAsia="Arial" w:hAnsi="Arial"/>
          <w:sz w:val="18"/>
        </w:rPr>
        <w:t>ned to the system element into design characteristics (dimensions, shapes, materials, critical quality characteristics, data processing</w:t>
      </w:r>
    </w:p>
    <w:p w:rsidR="00000000" w:rsidRDefault="00AB18D1">
      <w:pPr>
        <w:spacing w:line="279" w:lineRule="auto"/>
        <w:ind w:left="860"/>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58"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62</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w:t>
      </w:r>
      <w:r>
        <w:rPr>
          <w:rFonts w:ascii="Arial" w:eastAsia="Arial" w:hAnsi="Arial"/>
          <w:sz w:val="10"/>
        </w:rPr>
        <w:t>dards Bodies No reproduction or networking permitted without license from IHS</w:t>
      </w:r>
    </w:p>
    <w:p w:rsidR="00000000" w:rsidRDefault="00AB18D1">
      <w:pPr>
        <w:spacing w:line="288"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Courier New" w:eastAsia="Courier New" w:hAnsi="Courier New"/>
          <w:sz w:val="6"/>
        </w:rPr>
        <w:t>--`,,`,,,`,``,,,`,`,``,``,,,,,,`</w:t>
      </w:r>
      <w:r>
        <w:rPr>
          <w:rFonts w:ascii="Arial" w:eastAsia="Arial" w:hAnsi="Arial"/>
          <w:sz w:val="15"/>
        </w:rPr>
        <w:t>©ISO/IEC</w:t>
      </w:r>
      <w:r>
        <w:rPr>
          <w:rFonts w:ascii="Courier New" w:eastAsia="Courier New" w:hAnsi="Courier New"/>
          <w:sz w:val="6"/>
        </w:rPr>
        <w:t>-`-`,,`,,`,`,,`</w:t>
      </w:r>
      <w:r>
        <w:rPr>
          <w:rFonts w:ascii="Arial" w:eastAsia="Arial" w:hAnsi="Arial"/>
          <w:sz w:val="15"/>
        </w:rPr>
        <w:t>2015</w:t>
      </w:r>
      <w:r>
        <w:rPr>
          <w:rFonts w:ascii="Courier New" w:eastAsia="Courier New" w:hAnsi="Courier New"/>
          <w:sz w:val="6"/>
        </w:rPr>
        <w:t>---</w:t>
      </w:r>
      <w:r>
        <w:rPr>
          <w:rFonts w:ascii="Times New Roman" w:eastAsia="Times New Roman" w:hAnsi="Times New Roman"/>
        </w:rPr>
        <w:tab/>
      </w:r>
      <w:r>
        <w:rPr>
          <w:rFonts w:ascii="Arial" w:eastAsia="Arial" w:hAnsi="Arial"/>
          <w:sz w:val="15"/>
        </w:rPr>
        <w:t>All rights reserved</w:t>
      </w:r>
    </w:p>
    <w:p w:rsidR="00000000" w:rsidRDefault="00AB18D1">
      <w:pPr>
        <w:spacing w:line="35"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w:t>
      </w:r>
      <w:r>
        <w:rPr>
          <w:rFonts w:ascii="Arial" w:eastAsia="Arial" w:hAnsi="Arial"/>
          <w:sz w:val="10"/>
        </w:rPr>
        <w:t>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71" w:name="page71"/>
      <w:bookmarkEnd w:id="71"/>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structures, etc.) using adequate representation such as drawings, diagrams, models, architectures, tables of metrics and their values, etc.; every data is associated with detailed acceptable m</w:t>
      </w:r>
      <w:r>
        <w:rPr>
          <w:rFonts w:ascii="Arial" w:eastAsia="Arial" w:hAnsi="Arial"/>
          <w:sz w:val="18"/>
        </w:rPr>
        <w:t>argins for implementation (if relevant at this step).</w:t>
      </w:r>
    </w:p>
    <w:p w:rsidR="00000000" w:rsidRDefault="00AB18D1">
      <w:pPr>
        <w:spacing w:line="189" w:lineRule="exact"/>
        <w:rPr>
          <w:rFonts w:ascii="Times New Roman" w:eastAsia="Times New Roman" w:hAnsi="Times New Roman"/>
        </w:rPr>
      </w:pPr>
    </w:p>
    <w:p w:rsidR="00000000" w:rsidRDefault="00AB18D1" w:rsidP="00AB18D1">
      <w:pPr>
        <w:numPr>
          <w:ilvl w:val="0"/>
          <w:numId w:val="253"/>
        </w:numPr>
        <w:tabs>
          <w:tab w:val="left" w:pos="2260"/>
        </w:tabs>
        <w:spacing w:line="0" w:lineRule="atLeast"/>
        <w:ind w:left="2260" w:hanging="688"/>
        <w:rPr>
          <w:rFonts w:ascii="Arial" w:eastAsia="Arial" w:hAnsi="Arial"/>
        </w:rPr>
      </w:pPr>
      <w:r>
        <w:rPr>
          <w:rFonts w:ascii="Arial" w:eastAsia="Arial" w:hAnsi="Arial"/>
        </w:rPr>
        <w:t>Define the necessary design enablers.</w:t>
      </w:r>
    </w:p>
    <w:p w:rsidR="00000000" w:rsidRDefault="00AB18D1">
      <w:pPr>
        <w:spacing w:line="246" w:lineRule="exact"/>
        <w:rPr>
          <w:rFonts w:ascii="Times New Roman" w:eastAsia="Times New Roman" w:hAnsi="Times New Roman"/>
        </w:rPr>
      </w:pPr>
    </w:p>
    <w:p w:rsidR="00000000" w:rsidRDefault="00AB18D1">
      <w:pPr>
        <w:spacing w:line="252" w:lineRule="auto"/>
        <w:ind w:left="1540"/>
        <w:jc w:val="both"/>
        <w:rPr>
          <w:rFonts w:ascii="Arial" w:eastAsia="Arial" w:hAnsi="Arial"/>
          <w:sz w:val="18"/>
        </w:rPr>
      </w:pPr>
      <w:r>
        <w:rPr>
          <w:rFonts w:ascii="Arial" w:eastAsia="Arial" w:hAnsi="Arial"/>
          <w:sz w:val="18"/>
        </w:rPr>
        <w:t>NOTE This task defines and/or selects the necessary design enablers such as models, equations, algorithms, calculations, formal expressions and values of paramete</w:t>
      </w:r>
      <w:r>
        <w:rPr>
          <w:rFonts w:ascii="Arial" w:eastAsia="Arial" w:hAnsi="Arial"/>
          <w:sz w:val="18"/>
        </w:rPr>
        <w:t>rs, patterns, heuristics, etc. that are associated to design characteristics. Compatibility, affordability, security, and other critical properties in the context of their planned operational environment are considerations during the definition of necessar</w:t>
      </w:r>
      <w:r>
        <w:rPr>
          <w:rFonts w:ascii="Arial" w:eastAsia="Arial" w:hAnsi="Arial"/>
          <w:sz w:val="18"/>
        </w:rPr>
        <w:t>y design enablers. ISO 9241-210 provides human centered design/ergonomic design guidelines.</w:t>
      </w:r>
    </w:p>
    <w:p w:rsidR="00000000" w:rsidRDefault="00AB18D1">
      <w:pPr>
        <w:spacing w:line="197" w:lineRule="exact"/>
        <w:rPr>
          <w:rFonts w:ascii="Times New Roman" w:eastAsia="Times New Roman" w:hAnsi="Times New Roman"/>
        </w:rPr>
      </w:pPr>
    </w:p>
    <w:p w:rsidR="00000000" w:rsidRDefault="00AB18D1" w:rsidP="00AB18D1">
      <w:pPr>
        <w:numPr>
          <w:ilvl w:val="0"/>
          <w:numId w:val="254"/>
        </w:numPr>
        <w:tabs>
          <w:tab w:val="left" w:pos="2260"/>
        </w:tabs>
        <w:spacing w:line="0" w:lineRule="atLeast"/>
        <w:ind w:left="2260" w:hanging="688"/>
        <w:rPr>
          <w:rFonts w:ascii="Arial" w:eastAsia="Arial" w:hAnsi="Arial"/>
        </w:rPr>
      </w:pPr>
      <w:r>
        <w:rPr>
          <w:rFonts w:ascii="Arial" w:eastAsia="Arial" w:hAnsi="Arial"/>
        </w:rPr>
        <w:t>Examine design alternatives.</w:t>
      </w:r>
    </w:p>
    <w:p w:rsidR="00000000" w:rsidRDefault="00AB18D1">
      <w:pPr>
        <w:spacing w:line="245"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Assess the feasibility of design characteristics and perform trades in the architecture or requirements when design characterist</w:t>
      </w:r>
      <w:r>
        <w:rPr>
          <w:rFonts w:ascii="Arial" w:eastAsia="Arial" w:hAnsi="Arial"/>
          <w:sz w:val="18"/>
        </w:rPr>
        <w:t>ics cannot be implemented.</w:t>
      </w:r>
    </w:p>
    <w:p w:rsidR="00000000" w:rsidRDefault="00AB18D1">
      <w:pPr>
        <w:spacing w:line="173" w:lineRule="exact"/>
        <w:rPr>
          <w:rFonts w:ascii="Times New Roman" w:eastAsia="Times New Roman" w:hAnsi="Times New Roman"/>
        </w:rPr>
      </w:pPr>
    </w:p>
    <w:p w:rsidR="00000000" w:rsidRDefault="00AB18D1" w:rsidP="00AB18D1">
      <w:pPr>
        <w:numPr>
          <w:ilvl w:val="0"/>
          <w:numId w:val="255"/>
        </w:numPr>
        <w:tabs>
          <w:tab w:val="left" w:pos="2260"/>
        </w:tabs>
        <w:spacing w:line="0" w:lineRule="atLeast"/>
        <w:ind w:left="2260" w:hanging="688"/>
        <w:rPr>
          <w:rFonts w:ascii="Arial" w:eastAsia="Arial" w:hAnsi="Arial"/>
        </w:rPr>
      </w:pPr>
      <w:r>
        <w:rPr>
          <w:rFonts w:ascii="Arial" w:eastAsia="Arial" w:hAnsi="Arial"/>
        </w:rPr>
        <w:t>Refine or define the interfaces between the system elements and with external entities.</w:t>
      </w:r>
    </w:p>
    <w:p w:rsidR="00000000" w:rsidRDefault="00AB18D1">
      <w:pPr>
        <w:spacing w:line="246" w:lineRule="exact"/>
        <w:rPr>
          <w:rFonts w:ascii="Times New Roman" w:eastAsia="Times New Roman" w:hAnsi="Times New Roman"/>
        </w:rPr>
      </w:pPr>
    </w:p>
    <w:p w:rsidR="00000000" w:rsidRDefault="00AB18D1">
      <w:pPr>
        <w:spacing w:line="252" w:lineRule="auto"/>
        <w:ind w:left="1520"/>
        <w:jc w:val="both"/>
        <w:rPr>
          <w:rFonts w:ascii="Arial" w:eastAsia="Arial" w:hAnsi="Arial"/>
          <w:sz w:val="18"/>
        </w:rPr>
      </w:pPr>
      <w:r>
        <w:rPr>
          <w:rFonts w:ascii="Arial" w:eastAsia="Arial" w:hAnsi="Arial"/>
          <w:sz w:val="18"/>
        </w:rPr>
        <w:t>NOTE Interfaces are identified and defined in the Architecture Definition process to the level or extent needed for the architecture intent</w:t>
      </w:r>
      <w:r>
        <w:rPr>
          <w:rFonts w:ascii="Arial" w:eastAsia="Arial" w:hAnsi="Arial"/>
          <w:sz w:val="18"/>
        </w:rPr>
        <w:t xml:space="preserve"> and understanding. They are refined in Design Definition process based on the design characteristics, interfaces and interactions of the system element with other system elements composing the system and with external entities. Additional interfaces might</w:t>
      </w:r>
      <w:r>
        <w:rPr>
          <w:rFonts w:ascii="Arial" w:eastAsia="Arial" w:hAnsi="Arial"/>
          <w:sz w:val="18"/>
        </w:rPr>
        <w:t xml:space="preserve"> need to be identified and defined that were not addressed in the architecture definition.</w:t>
      </w:r>
    </w:p>
    <w:p w:rsidR="00000000" w:rsidRDefault="00AB18D1">
      <w:pPr>
        <w:spacing w:line="197" w:lineRule="exact"/>
        <w:rPr>
          <w:rFonts w:ascii="Times New Roman" w:eastAsia="Times New Roman" w:hAnsi="Times New Roman"/>
        </w:rPr>
      </w:pPr>
    </w:p>
    <w:p w:rsidR="00000000" w:rsidRDefault="00AB18D1" w:rsidP="00AB18D1">
      <w:pPr>
        <w:numPr>
          <w:ilvl w:val="0"/>
          <w:numId w:val="256"/>
        </w:numPr>
        <w:tabs>
          <w:tab w:val="left" w:pos="2260"/>
        </w:tabs>
        <w:spacing w:line="0" w:lineRule="atLeast"/>
        <w:ind w:left="2260" w:hanging="688"/>
        <w:rPr>
          <w:rFonts w:ascii="Arial" w:eastAsia="Arial" w:hAnsi="Arial"/>
        </w:rPr>
      </w:pPr>
      <w:r>
        <w:rPr>
          <w:rFonts w:ascii="Arial" w:eastAsia="Arial" w:hAnsi="Arial"/>
        </w:rPr>
        <w:t>Establish the design artifacts.</w:t>
      </w:r>
    </w:p>
    <w:p w:rsidR="00000000" w:rsidRDefault="00AB18D1">
      <w:pPr>
        <w:spacing w:line="246"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This task formalizes the design characteristics of the system element through dedicated artifacts depending on the implementat</w:t>
      </w:r>
      <w:r>
        <w:rPr>
          <w:rFonts w:ascii="Arial" w:eastAsia="Arial" w:hAnsi="Arial"/>
          <w:sz w:val="18"/>
        </w:rPr>
        <w:t>ion technology. Examples of artifacts include data sheets (electronics), databases (software), documents (operator role), and exportable data files (mechanics).</w:t>
      </w:r>
    </w:p>
    <w:p w:rsidR="00000000" w:rsidRDefault="00AB18D1">
      <w:pPr>
        <w:spacing w:line="187" w:lineRule="exact"/>
        <w:rPr>
          <w:rFonts w:ascii="Times New Roman" w:eastAsia="Times New Roman" w:hAnsi="Times New Roman"/>
        </w:rPr>
      </w:pPr>
    </w:p>
    <w:p w:rsidR="00000000" w:rsidRDefault="00AB18D1" w:rsidP="00AB18D1">
      <w:pPr>
        <w:numPr>
          <w:ilvl w:val="0"/>
          <w:numId w:val="257"/>
        </w:numPr>
        <w:tabs>
          <w:tab w:val="left" w:pos="1540"/>
        </w:tabs>
        <w:spacing w:line="0" w:lineRule="atLeast"/>
        <w:ind w:left="1540" w:hanging="368"/>
        <w:rPr>
          <w:rFonts w:ascii="Arial" w:eastAsia="Arial" w:hAnsi="Arial"/>
        </w:rPr>
      </w:pPr>
      <w:r>
        <w:rPr>
          <w:rFonts w:ascii="Arial" w:eastAsia="Arial" w:hAnsi="Arial"/>
          <w:b/>
        </w:rPr>
        <w:t xml:space="preserve">Assess alternatives for obtaining system elements. </w:t>
      </w:r>
      <w:r>
        <w:rPr>
          <w:rFonts w:ascii="Arial" w:eastAsia="Arial" w:hAnsi="Arial"/>
        </w:rPr>
        <w:t>This activity consists of the following tas</w:t>
      </w:r>
      <w:r>
        <w:rPr>
          <w:rFonts w:ascii="Arial" w:eastAsia="Arial" w:hAnsi="Arial"/>
        </w:rPr>
        <w:t>ks:</w:t>
      </w:r>
    </w:p>
    <w:p w:rsidR="00000000" w:rsidRDefault="00AB18D1">
      <w:pPr>
        <w:spacing w:line="241" w:lineRule="exact"/>
        <w:rPr>
          <w:rFonts w:ascii="Times New Roman" w:eastAsia="Times New Roman" w:hAnsi="Times New Roman"/>
        </w:rPr>
      </w:pPr>
    </w:p>
    <w:p w:rsidR="00000000" w:rsidRDefault="00AB18D1" w:rsidP="00AB18D1">
      <w:pPr>
        <w:numPr>
          <w:ilvl w:val="0"/>
          <w:numId w:val="258"/>
        </w:numPr>
        <w:tabs>
          <w:tab w:val="left" w:pos="2260"/>
        </w:tabs>
        <w:spacing w:line="0" w:lineRule="atLeast"/>
        <w:ind w:left="2260" w:hanging="688"/>
        <w:rPr>
          <w:rFonts w:ascii="Arial" w:eastAsia="Arial" w:hAnsi="Arial"/>
        </w:rPr>
      </w:pPr>
      <w:r>
        <w:rPr>
          <w:rFonts w:ascii="Arial" w:eastAsia="Arial" w:hAnsi="Arial"/>
        </w:rPr>
        <w:t>Identify any candidate Non-Developmental-Items (NDI) that may be considered for use.</w:t>
      </w:r>
    </w:p>
    <w:p w:rsidR="00000000" w:rsidRDefault="00AB18D1">
      <w:pPr>
        <w:spacing w:line="246" w:lineRule="exact"/>
        <w:rPr>
          <w:rFonts w:ascii="Times New Roman" w:eastAsia="Times New Roman" w:hAnsi="Times New Roman"/>
        </w:rPr>
      </w:pPr>
    </w:p>
    <w:p w:rsidR="00000000" w:rsidRDefault="00AB18D1">
      <w:pPr>
        <w:tabs>
          <w:tab w:val="left" w:pos="2320"/>
        </w:tabs>
        <w:spacing w:line="0" w:lineRule="atLeast"/>
        <w:ind w:left="158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This includes COTS (Commercial-Off-The-Shelf), reuse of a previous design, or acquirer provided items.</w:t>
      </w:r>
    </w:p>
    <w:p w:rsidR="00000000" w:rsidRDefault="00AB18D1">
      <w:pPr>
        <w:spacing w:line="237" w:lineRule="exact"/>
        <w:rPr>
          <w:rFonts w:ascii="Times New Roman" w:eastAsia="Times New Roman" w:hAnsi="Times New Roman"/>
        </w:rPr>
      </w:pPr>
    </w:p>
    <w:p w:rsidR="00000000" w:rsidRDefault="00AB18D1" w:rsidP="00AB18D1">
      <w:pPr>
        <w:numPr>
          <w:ilvl w:val="0"/>
          <w:numId w:val="259"/>
        </w:numPr>
        <w:tabs>
          <w:tab w:val="left" w:pos="2260"/>
        </w:tabs>
        <w:spacing w:line="257" w:lineRule="auto"/>
        <w:ind w:left="1980" w:hanging="408"/>
        <w:jc w:val="both"/>
        <w:rPr>
          <w:rFonts w:ascii="Arial" w:eastAsia="Arial" w:hAnsi="Arial"/>
        </w:rPr>
      </w:pPr>
      <w:r>
        <w:rPr>
          <w:rFonts w:ascii="Arial" w:eastAsia="Arial" w:hAnsi="Arial"/>
        </w:rPr>
        <w:t>Assess each candidate NDI and new design alternative aga</w:t>
      </w:r>
      <w:r>
        <w:rPr>
          <w:rFonts w:ascii="Arial" w:eastAsia="Arial" w:hAnsi="Arial"/>
        </w:rPr>
        <w:t>inst criteria developed from expected design characteristics or system element requirements to determine suitability for the intended application.</w:t>
      </w:r>
    </w:p>
    <w:p w:rsidR="00000000" w:rsidRDefault="00AB18D1">
      <w:pPr>
        <w:spacing w:line="191" w:lineRule="exact"/>
        <w:rPr>
          <w:rFonts w:ascii="Arial" w:eastAsia="Arial" w:hAnsi="Arial"/>
        </w:rPr>
      </w:pPr>
    </w:p>
    <w:p w:rsidR="00000000" w:rsidRDefault="00AB18D1" w:rsidP="00AB18D1">
      <w:pPr>
        <w:numPr>
          <w:ilvl w:val="0"/>
          <w:numId w:val="259"/>
        </w:numPr>
        <w:tabs>
          <w:tab w:val="left" w:pos="2260"/>
        </w:tabs>
        <w:spacing w:line="276" w:lineRule="auto"/>
        <w:ind w:left="1980" w:hanging="408"/>
        <w:rPr>
          <w:rFonts w:ascii="Arial" w:eastAsia="Arial" w:hAnsi="Arial"/>
        </w:rPr>
      </w:pPr>
      <w:r>
        <w:rPr>
          <w:rFonts w:ascii="Arial" w:eastAsia="Arial" w:hAnsi="Arial"/>
        </w:rPr>
        <w:t>Determine the preferred alternative among any candidate NDI solutions and new design alternatives for a syst</w:t>
      </w:r>
      <w:r>
        <w:rPr>
          <w:rFonts w:ascii="Arial" w:eastAsia="Arial" w:hAnsi="Arial"/>
        </w:rPr>
        <w:t>em element.</w:t>
      </w:r>
    </w:p>
    <w:p w:rsidR="00000000" w:rsidRDefault="00AB18D1">
      <w:pPr>
        <w:spacing w:line="177" w:lineRule="exact"/>
        <w:rPr>
          <w:rFonts w:ascii="Times New Roman" w:eastAsia="Times New Roman" w:hAnsi="Times New Roman"/>
        </w:rPr>
      </w:pPr>
    </w:p>
    <w:p w:rsidR="00000000" w:rsidRDefault="00AB18D1">
      <w:pPr>
        <w:spacing w:line="279" w:lineRule="auto"/>
        <w:ind w:left="1540" w:right="20"/>
        <w:rPr>
          <w:rFonts w:ascii="Arial" w:eastAsia="Arial" w:hAnsi="Arial"/>
          <w:sz w:val="18"/>
        </w:rPr>
      </w:pPr>
      <w:r>
        <w:rPr>
          <w:rFonts w:ascii="Arial" w:eastAsia="Arial" w:hAnsi="Arial"/>
          <w:sz w:val="18"/>
        </w:rPr>
        <w:t>NOTE The System Analysis process is used for analyses or assessments, as well as the Decision Management process to perform the selection.</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d)</w:t>
      </w:r>
      <w:r>
        <w:rPr>
          <w:rFonts w:ascii="Times New Roman" w:eastAsia="Times New Roman" w:hAnsi="Times New Roman"/>
        </w:rPr>
        <w:tab/>
      </w:r>
      <w:r>
        <w:rPr>
          <w:rFonts w:ascii="Arial" w:eastAsia="Arial" w:hAnsi="Arial"/>
          <w:b/>
          <w:sz w:val="19"/>
        </w:rPr>
        <w:t xml:space="preserve">Manage the design.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60"/>
        </w:numPr>
        <w:tabs>
          <w:tab w:val="left" w:pos="2260"/>
        </w:tabs>
        <w:spacing w:line="0" w:lineRule="atLeast"/>
        <w:ind w:left="2260" w:hanging="688"/>
        <w:rPr>
          <w:rFonts w:ascii="Arial" w:eastAsia="Arial" w:hAnsi="Arial"/>
        </w:rPr>
      </w:pPr>
      <w:r>
        <w:rPr>
          <w:rFonts w:ascii="Arial" w:eastAsia="Arial" w:hAnsi="Arial"/>
        </w:rPr>
        <w:t xml:space="preserve">Map design characteristics up to </w:t>
      </w:r>
      <w:r>
        <w:rPr>
          <w:rFonts w:ascii="Arial" w:eastAsia="Arial" w:hAnsi="Arial"/>
        </w:rPr>
        <w:t>the system elements.</w:t>
      </w:r>
    </w:p>
    <w:p w:rsidR="00000000" w:rsidRDefault="00AB18D1">
      <w:pPr>
        <w:spacing w:line="246" w:lineRule="exact"/>
        <w:rPr>
          <w:rFonts w:ascii="Times New Roman" w:eastAsia="Times New Roman" w:hAnsi="Times New Roman"/>
        </w:rPr>
      </w:pPr>
    </w:p>
    <w:p w:rsidR="00000000" w:rsidRDefault="00AB18D1">
      <w:pPr>
        <w:spacing w:line="279" w:lineRule="auto"/>
        <w:ind w:left="1540"/>
        <w:jc w:val="both"/>
        <w:rPr>
          <w:rFonts w:ascii="Arial" w:eastAsia="Arial" w:hAnsi="Arial"/>
          <w:sz w:val="18"/>
        </w:rPr>
      </w:pPr>
      <w:r>
        <w:rPr>
          <w:rFonts w:ascii="Arial" w:eastAsia="Arial" w:hAnsi="Arial"/>
          <w:sz w:val="18"/>
        </w:rPr>
        <w:t>NOTE 1 This task consists of establishing traceability between the detailed design characteristics and the architectural entities of the system architecture.</w:t>
      </w:r>
    </w:p>
    <w:p w:rsidR="00000000" w:rsidRDefault="00AB18D1">
      <w:pPr>
        <w:spacing w:line="179"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2 This facilitates providing feedback to the Architecture Definition p</w:t>
      </w:r>
      <w:r>
        <w:rPr>
          <w:rFonts w:ascii="Arial" w:eastAsia="Arial" w:hAnsi="Arial"/>
          <w:sz w:val="18"/>
        </w:rPr>
        <w:t>rocess to possibly modify the physical arrangement of system elements in order to obtain architectural characteristics (e.g., modularity, usability, inter-operability, safeguard, etc.) as expected for the parent system architecture to meet stakeholder conc</w:t>
      </w:r>
      <w:r>
        <w:rPr>
          <w:rFonts w:ascii="Arial" w:eastAsia="Arial" w:hAnsi="Arial"/>
          <w:sz w:val="18"/>
        </w:rPr>
        <w:t>erns.</w:t>
      </w:r>
    </w:p>
    <w:p w:rsidR="00000000" w:rsidRDefault="00AB18D1">
      <w:pPr>
        <w:spacing w:line="189" w:lineRule="exact"/>
        <w:rPr>
          <w:rFonts w:ascii="Times New Roman" w:eastAsia="Times New Roman" w:hAnsi="Times New Roman"/>
        </w:rPr>
      </w:pPr>
    </w:p>
    <w:p w:rsidR="00000000" w:rsidRDefault="00AB18D1" w:rsidP="00AB18D1">
      <w:pPr>
        <w:numPr>
          <w:ilvl w:val="0"/>
          <w:numId w:val="261"/>
        </w:numPr>
        <w:tabs>
          <w:tab w:val="left" w:pos="2260"/>
        </w:tabs>
        <w:spacing w:line="0" w:lineRule="atLeast"/>
        <w:ind w:left="2260" w:hanging="688"/>
        <w:rPr>
          <w:rFonts w:ascii="Arial" w:eastAsia="Arial" w:hAnsi="Arial"/>
        </w:rPr>
      </w:pPr>
      <w:r>
        <w:rPr>
          <w:rFonts w:ascii="Arial" w:eastAsia="Arial" w:hAnsi="Arial"/>
        </w:rPr>
        <w:t>Capture design and rationale</w:t>
      </w:r>
    </w:p>
    <w:p w:rsidR="00000000" w:rsidRDefault="00AB18D1">
      <w:pPr>
        <w:spacing w:line="245" w:lineRule="exact"/>
        <w:rPr>
          <w:rFonts w:ascii="Times New Roman" w:eastAsia="Times New Roman" w:hAnsi="Times New Roman"/>
        </w:rPr>
      </w:pPr>
    </w:p>
    <w:p w:rsidR="00000000" w:rsidRDefault="00AB18D1">
      <w:pPr>
        <w:tabs>
          <w:tab w:val="left" w:pos="2320"/>
        </w:tabs>
        <w:spacing w:line="0" w:lineRule="atLeast"/>
        <w:ind w:left="1540"/>
        <w:rPr>
          <w:rFonts w:ascii="Arial" w:eastAsia="Arial" w:hAnsi="Arial"/>
          <w:sz w:val="18"/>
        </w:rPr>
      </w:pPr>
      <w:r>
        <w:rPr>
          <w:rFonts w:ascii="Arial" w:eastAsia="Arial" w:hAnsi="Arial"/>
          <w:sz w:val="18"/>
        </w:rPr>
        <w:t>NOTE 1</w:t>
      </w:r>
      <w:r>
        <w:rPr>
          <w:rFonts w:ascii="Arial" w:eastAsia="Arial" w:hAnsi="Arial"/>
          <w:sz w:val="18"/>
        </w:rPr>
        <w:tab/>
      </w:r>
      <w:r>
        <w:rPr>
          <w:rFonts w:ascii="Arial" w:eastAsia="Arial" w:hAnsi="Arial"/>
          <w:sz w:val="18"/>
        </w:rPr>
        <w:t>Rationale includes information about major implementation options and enablers.</w:t>
      </w:r>
    </w:p>
    <w:p w:rsidR="00000000" w:rsidRDefault="00AB18D1">
      <w:pPr>
        <w:spacing w:line="243" w:lineRule="exact"/>
        <w:rPr>
          <w:rFonts w:ascii="Times New Roman" w:eastAsia="Times New Roman" w:hAnsi="Times New Roman"/>
        </w:rPr>
      </w:pPr>
    </w:p>
    <w:p w:rsidR="00000000" w:rsidRDefault="00AB18D1">
      <w:pPr>
        <w:spacing w:line="279" w:lineRule="auto"/>
        <w:ind w:left="1540" w:right="20"/>
        <w:rPr>
          <w:rFonts w:ascii="Arial" w:eastAsia="Arial" w:hAnsi="Arial"/>
          <w:sz w:val="18"/>
        </w:rPr>
      </w:pPr>
      <w:r>
        <w:rPr>
          <w:rFonts w:ascii="Arial" w:eastAsia="Arial" w:hAnsi="Arial"/>
          <w:sz w:val="18"/>
        </w:rPr>
        <w:t>NOTE 2 The Verification and Validation processes are invoked to verify and validate each detailed design characteristic and impleme</w:t>
      </w:r>
      <w:r>
        <w:rPr>
          <w:rFonts w:ascii="Arial" w:eastAsia="Arial" w:hAnsi="Arial"/>
          <w:sz w:val="18"/>
        </w:rPr>
        <w:t>ntation option.</w:t>
      </w:r>
    </w:p>
    <w:p w:rsidR="00000000" w:rsidRDefault="00AB18D1">
      <w:pPr>
        <w:spacing w:line="32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320"/>
        <w:gridCol w:w="3280"/>
        <w:gridCol w:w="5300"/>
      </w:tblGrid>
      <w:tr w:rsidR="00000000">
        <w:trPr>
          <w:trHeight w:val="68"/>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1320" w:type="dxa"/>
            <w:shd w:val="clear" w:color="auto" w:fill="auto"/>
            <w:vAlign w:val="bottom"/>
          </w:tcPr>
          <w:p w:rsidR="00000000" w:rsidRDefault="00AB18D1">
            <w:pPr>
              <w:spacing w:line="0" w:lineRule="atLeast"/>
              <w:rPr>
                <w:rFonts w:ascii="Times New Roman" w:eastAsia="Times New Roman" w:hAnsi="Times New Roman"/>
                <w:sz w:val="5"/>
              </w:rPr>
            </w:pPr>
          </w:p>
        </w:tc>
        <w:tc>
          <w:tcPr>
            <w:tcW w:w="3280" w:type="dxa"/>
            <w:shd w:val="clear" w:color="auto" w:fill="auto"/>
            <w:vAlign w:val="bottom"/>
          </w:tcPr>
          <w:p w:rsidR="00000000" w:rsidRDefault="00AB18D1">
            <w:pPr>
              <w:spacing w:line="0" w:lineRule="atLeast"/>
              <w:ind w:right="23"/>
              <w:jc w:val="right"/>
              <w:rPr>
                <w:rFonts w:ascii="Courier New" w:eastAsia="Courier New" w:hAnsi="Courier New"/>
                <w:sz w:val="6"/>
              </w:rPr>
            </w:pPr>
            <w:r>
              <w:rPr>
                <w:rFonts w:ascii="Courier New" w:eastAsia="Courier New" w:hAnsi="Courier New"/>
                <w:sz w:val="6"/>
              </w:rPr>
              <w:t>--`,,`,,,`,``,,,`,`,``,``,,,,,,`-`-`,,`,,`,`,,`---</w:t>
            </w:r>
          </w:p>
        </w:tc>
        <w:tc>
          <w:tcPr>
            <w:tcW w:w="5300" w:type="dxa"/>
            <w:vMerge w:val="restart"/>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63</w:t>
            </w:r>
          </w:p>
        </w:tc>
      </w:tr>
      <w:tr w:rsidR="00000000">
        <w:trPr>
          <w:trHeight w:val="195"/>
        </w:trPr>
        <w:tc>
          <w:tcPr>
            <w:tcW w:w="1020" w:type="dxa"/>
            <w:shd w:val="clear" w:color="auto" w:fill="auto"/>
            <w:vAlign w:val="bottom"/>
          </w:tcPr>
          <w:p w:rsidR="00000000" w:rsidRDefault="00AB18D1">
            <w:pPr>
              <w:spacing w:line="0" w:lineRule="atLeast"/>
              <w:rPr>
                <w:rFonts w:ascii="Times New Roman" w:eastAsia="Times New Roman" w:hAnsi="Times New Roman"/>
                <w:sz w:val="16"/>
              </w:rPr>
            </w:pPr>
          </w:p>
        </w:tc>
        <w:tc>
          <w:tcPr>
            <w:tcW w:w="1320" w:type="dxa"/>
            <w:shd w:val="clear" w:color="auto" w:fill="auto"/>
            <w:vAlign w:val="bottom"/>
          </w:tcPr>
          <w:p w:rsidR="00000000" w:rsidRDefault="00AB18D1">
            <w:pPr>
              <w:spacing w:line="0" w:lineRule="atLeast"/>
              <w:ind w:left="160"/>
              <w:rPr>
                <w:rFonts w:ascii="Arial" w:eastAsia="Arial" w:hAnsi="Arial"/>
                <w:w w:val="99"/>
                <w:sz w:val="16"/>
              </w:rPr>
            </w:pPr>
            <w:r>
              <w:rPr>
                <w:rFonts w:ascii="Arial" w:eastAsia="Arial" w:hAnsi="Arial"/>
                <w:w w:val="99"/>
                <w:sz w:val="16"/>
              </w:rPr>
              <w:t>© ISO/IEC 2015</w:t>
            </w:r>
          </w:p>
        </w:tc>
        <w:tc>
          <w:tcPr>
            <w:tcW w:w="3280" w:type="dxa"/>
            <w:shd w:val="clear" w:color="auto" w:fill="auto"/>
            <w:vAlign w:val="bottom"/>
          </w:tcPr>
          <w:p w:rsidR="00000000" w:rsidRDefault="00AB18D1">
            <w:pPr>
              <w:spacing w:line="0" w:lineRule="atLeast"/>
              <w:ind w:left="40"/>
              <w:rPr>
                <w:rFonts w:ascii="Arial" w:eastAsia="Arial" w:hAnsi="Arial"/>
                <w:sz w:val="16"/>
              </w:rPr>
            </w:pPr>
            <w:r>
              <w:rPr>
                <w:rFonts w:ascii="Arial" w:eastAsia="Arial" w:hAnsi="Arial"/>
                <w:sz w:val="16"/>
              </w:rPr>
              <w:t>All rights reserved</w:t>
            </w:r>
          </w:p>
        </w:tc>
        <w:tc>
          <w:tcPr>
            <w:tcW w:w="5300" w:type="dxa"/>
            <w:vMerge/>
            <w:shd w:val="clear" w:color="auto" w:fill="auto"/>
            <w:vAlign w:val="bottom"/>
          </w:tcPr>
          <w:p w:rsidR="00000000" w:rsidRDefault="00AB18D1">
            <w:pPr>
              <w:spacing w:line="0" w:lineRule="atLeast"/>
              <w:rPr>
                <w:rFonts w:ascii="Times New Roman" w:eastAsia="Times New Roman" w:hAnsi="Times New Roman"/>
                <w:sz w:val="16"/>
              </w:rPr>
            </w:pP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32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3280" w:type="dxa"/>
            <w:shd w:val="clear" w:color="auto" w:fill="auto"/>
            <w:vAlign w:val="bottom"/>
          </w:tcPr>
          <w:p w:rsidR="00000000" w:rsidRDefault="00AB18D1">
            <w:pPr>
              <w:spacing w:line="114" w:lineRule="exact"/>
              <w:ind w:left="20"/>
              <w:rPr>
                <w:rFonts w:ascii="Arial" w:eastAsia="Arial" w:hAnsi="Arial"/>
                <w:sz w:val="13"/>
              </w:rPr>
            </w:pPr>
            <w:r>
              <w:rPr>
                <w:rFonts w:ascii="Arial" w:eastAsia="Arial" w:hAnsi="Arial"/>
                <w:sz w:val="13"/>
              </w:rPr>
              <w:t>All rights reserved</w:t>
            </w:r>
          </w:p>
        </w:tc>
        <w:tc>
          <w:tcPr>
            <w:tcW w:w="530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460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530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562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w:t>
            </w:r>
            <w:r>
              <w:rPr>
                <w:rFonts w:ascii="Arial" w:eastAsia="Arial" w:hAnsi="Arial"/>
                <w:sz w:val="10"/>
              </w:rPr>
              <w:t>l Standards Bodies</w:t>
            </w:r>
          </w:p>
        </w:tc>
        <w:tc>
          <w:tcPr>
            <w:tcW w:w="5300" w:type="dxa"/>
            <w:shd w:val="clear" w:color="auto" w:fill="auto"/>
            <w:vAlign w:val="bottom"/>
          </w:tcPr>
          <w:p w:rsidR="00000000" w:rsidRDefault="00AB18D1">
            <w:pPr>
              <w:spacing w:line="114" w:lineRule="exact"/>
              <w:ind w:left="100"/>
              <w:rPr>
                <w:rFonts w:ascii="Arial" w:eastAsia="Arial" w:hAnsi="Arial"/>
                <w:sz w:val="10"/>
              </w:rPr>
            </w:pPr>
            <w:r>
              <w:rPr>
                <w:rFonts w:ascii="Arial" w:eastAsia="Arial" w:hAnsi="Arial"/>
                <w:sz w:val="10"/>
              </w:rPr>
              <w:t>Licensee=Medtronic/5966437005, User=Pope, Benjamin</w:t>
            </w:r>
          </w:p>
        </w:tc>
      </w:tr>
      <w:tr w:rsidR="00000000">
        <w:trPr>
          <w:trHeight w:val="120"/>
        </w:trPr>
        <w:tc>
          <w:tcPr>
            <w:tcW w:w="562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300" w:type="dxa"/>
            <w:shd w:val="clear" w:color="auto" w:fill="auto"/>
            <w:vAlign w:val="bottom"/>
          </w:tcPr>
          <w:p w:rsidR="00000000" w:rsidRDefault="00AB18D1">
            <w:pPr>
              <w:spacing w:line="0" w:lineRule="atLeast"/>
              <w:ind w:left="10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72" w:name="page72"/>
      <w:bookmarkEnd w:id="72"/>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62"/>
        </w:numPr>
        <w:tabs>
          <w:tab w:val="left" w:pos="1580"/>
        </w:tabs>
        <w:spacing w:line="0" w:lineRule="atLeast"/>
        <w:ind w:left="1580" w:hanging="686"/>
        <w:rPr>
          <w:rFonts w:ascii="Arial" w:eastAsia="Arial" w:hAnsi="Arial"/>
        </w:rPr>
      </w:pPr>
      <w:r>
        <w:rPr>
          <w:rFonts w:ascii="Arial" w:eastAsia="Arial" w:hAnsi="Arial"/>
        </w:rPr>
        <w:t>Maintain traceability of design.</w:t>
      </w:r>
    </w:p>
    <w:p w:rsidR="00000000" w:rsidRDefault="00AB18D1">
      <w:pPr>
        <w:spacing w:line="247"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Through the</w:t>
      </w:r>
      <w:r>
        <w:rPr>
          <w:rFonts w:ascii="Arial" w:eastAsia="Arial" w:hAnsi="Arial"/>
          <w:sz w:val="18"/>
        </w:rPr>
        <w:t xml:space="preserve"> life cycle, bi-directional traceability is maintained between the design characteristics and the architectural entities, identified interfaces, analysis results, verification methods or techniques, and system element requirements.</w:t>
      </w:r>
    </w:p>
    <w:p w:rsidR="00000000" w:rsidRDefault="00AB18D1">
      <w:pPr>
        <w:spacing w:line="189" w:lineRule="exact"/>
        <w:rPr>
          <w:rFonts w:ascii="Times New Roman" w:eastAsia="Times New Roman" w:hAnsi="Times New Roman"/>
        </w:rPr>
      </w:pPr>
    </w:p>
    <w:p w:rsidR="00000000" w:rsidRDefault="00AB18D1" w:rsidP="00AB18D1">
      <w:pPr>
        <w:numPr>
          <w:ilvl w:val="0"/>
          <w:numId w:val="263"/>
        </w:numPr>
        <w:tabs>
          <w:tab w:val="left" w:pos="1580"/>
        </w:tabs>
        <w:spacing w:line="0" w:lineRule="atLeast"/>
        <w:ind w:left="1580" w:hanging="686"/>
        <w:rPr>
          <w:rFonts w:ascii="Arial" w:eastAsia="Arial" w:hAnsi="Arial"/>
        </w:rPr>
      </w:pPr>
      <w:r>
        <w:rPr>
          <w:rFonts w:ascii="Arial" w:eastAsia="Arial" w:hAnsi="Arial"/>
        </w:rPr>
        <w:t>Provide key information</w:t>
      </w:r>
      <w:r>
        <w:rPr>
          <w:rFonts w:ascii="Arial" w:eastAsia="Arial" w:hAnsi="Arial"/>
        </w:rPr>
        <w:t xml:space="preserve"> items that have been selected for baselines.</w:t>
      </w:r>
    </w:p>
    <w:p w:rsidR="00000000" w:rsidRDefault="00AB18D1">
      <w:pPr>
        <w:spacing w:line="245" w:lineRule="exact"/>
        <w:rPr>
          <w:rFonts w:ascii="Times New Roman" w:eastAsia="Times New Roman" w:hAnsi="Times New Roman"/>
        </w:rPr>
      </w:pPr>
    </w:p>
    <w:p w:rsidR="00000000" w:rsidRDefault="00AB18D1">
      <w:pPr>
        <w:tabs>
          <w:tab w:val="left" w:pos="1560"/>
        </w:tabs>
        <w:spacing w:line="0" w:lineRule="atLeast"/>
        <w:ind w:left="86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Configuration Management process is used to establish and maintain configuration items and baselines.</w:t>
      </w:r>
    </w:p>
    <w:p w:rsidR="00000000" w:rsidRDefault="00AB18D1">
      <w:pPr>
        <w:spacing w:line="3" w:lineRule="exact"/>
        <w:rPr>
          <w:rFonts w:ascii="Times New Roman" w:eastAsia="Times New Roman" w:hAnsi="Times New Roman"/>
        </w:rPr>
      </w:pPr>
    </w:p>
    <w:p w:rsidR="00000000" w:rsidRDefault="00AB18D1">
      <w:pPr>
        <w:spacing w:line="0" w:lineRule="atLeast"/>
        <w:ind w:left="860"/>
        <w:rPr>
          <w:rFonts w:ascii="Arial" w:eastAsia="Arial" w:hAnsi="Arial"/>
          <w:sz w:val="18"/>
        </w:rPr>
      </w:pPr>
      <w:r>
        <w:rPr>
          <w:rFonts w:ascii="Arial" w:eastAsia="Arial" w:hAnsi="Arial"/>
          <w:sz w:val="18"/>
        </w:rPr>
        <w:t>This process (Design Definition) identifies candidates for the baseline, and then provides the in</w:t>
      </w:r>
      <w:r>
        <w:rPr>
          <w:rFonts w:ascii="Arial" w:eastAsia="Arial" w:hAnsi="Arial"/>
          <w:sz w:val="18"/>
        </w:rPr>
        <w:t>formation items to CM.</w:t>
      </w:r>
    </w:p>
    <w:p w:rsidR="00000000" w:rsidRDefault="00AB18D1">
      <w:pPr>
        <w:spacing w:line="234"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rPr>
      </w:pPr>
      <w:r>
        <w:rPr>
          <w:rFonts w:ascii="Arial" w:eastAsia="Arial" w:hAnsi="Arial"/>
          <w:b/>
        </w:rPr>
        <w:t>6.4.6</w:t>
      </w:r>
      <w:r>
        <w:rPr>
          <w:rFonts w:ascii="Arial" w:eastAsia="Arial" w:hAnsi="Arial"/>
          <w:b/>
        </w:rPr>
        <w:tab/>
      </w:r>
      <w:r>
        <w:rPr>
          <w:rFonts w:ascii="Arial" w:eastAsia="Arial" w:hAnsi="Arial"/>
          <w:b/>
        </w:rPr>
        <w:t>System analysis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6.4.6.1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5" w:lineRule="auto"/>
        <w:ind w:left="500"/>
        <w:jc w:val="both"/>
        <w:rPr>
          <w:rFonts w:ascii="Arial" w:eastAsia="Arial" w:hAnsi="Arial"/>
        </w:rPr>
      </w:pPr>
      <w:r>
        <w:rPr>
          <w:rFonts w:ascii="Arial" w:eastAsia="Arial" w:hAnsi="Arial"/>
        </w:rPr>
        <w:t>The purpose of the System Analysis process is to provide a rigorous basis of data and information for technical understanding to aid decision-making across the life cycle.</w:t>
      </w:r>
    </w:p>
    <w:p w:rsidR="00000000" w:rsidRDefault="00AB18D1">
      <w:pPr>
        <w:spacing w:line="173" w:lineRule="exact"/>
        <w:rPr>
          <w:rFonts w:ascii="Times New Roman" w:eastAsia="Times New Roman" w:hAnsi="Times New Roman"/>
        </w:rPr>
      </w:pPr>
    </w:p>
    <w:p w:rsidR="00000000" w:rsidRDefault="00AB18D1">
      <w:pPr>
        <w:spacing w:line="243" w:lineRule="auto"/>
        <w:ind w:left="500"/>
        <w:jc w:val="both"/>
        <w:rPr>
          <w:rFonts w:ascii="Arial" w:eastAsia="Arial" w:hAnsi="Arial"/>
        </w:rPr>
      </w:pPr>
      <w:r>
        <w:rPr>
          <w:rFonts w:ascii="Arial" w:eastAsia="Arial" w:hAnsi="Arial"/>
        </w:rPr>
        <w:t xml:space="preserve">The System </w:t>
      </w:r>
      <w:r>
        <w:rPr>
          <w:rFonts w:ascii="Arial" w:eastAsia="Arial" w:hAnsi="Arial"/>
        </w:rPr>
        <w:t>Analysis process applies to the development of inputs needed for any technical assessment. It can provide confidence in the utility and integrity of system requirements, architecture, and design. System analysis covers a wide range of differing analytic fu</w:t>
      </w:r>
      <w:r>
        <w:rPr>
          <w:rFonts w:ascii="Arial" w:eastAsia="Arial" w:hAnsi="Arial"/>
        </w:rPr>
        <w:t>nctions, levels of complexity, and levels of rigor. It includes mathematical analysis, modeling, simulation, experimentation, and other techniques to analyze technical performance, system behavior, feasibility, affordability, critical quality characteristi</w:t>
      </w:r>
      <w:r>
        <w:rPr>
          <w:rFonts w:ascii="Arial" w:eastAsia="Arial" w:hAnsi="Arial"/>
        </w:rPr>
        <w:t>cs, technical risks, life cycle costs, and to perform sensitivity analysis of the potential range of values for parameters across all life cycle stages. It is used for a wide range of analytical needs concerning operational concepts, determination of requi</w:t>
      </w:r>
      <w:r>
        <w:rPr>
          <w:rFonts w:ascii="Arial" w:eastAsia="Arial" w:hAnsi="Arial"/>
        </w:rPr>
        <w:t>rement values, resolution of requirements conflicts, assessment of alternative architectures or system elements, and evaluation of engineering strategies (integration, verification, validation, and maintenance). Formality and rigor of the analysis will dep</w:t>
      </w:r>
      <w:r>
        <w:rPr>
          <w:rFonts w:ascii="Arial" w:eastAsia="Arial" w:hAnsi="Arial"/>
        </w:rPr>
        <w:t>end on the criticality of the information need or work product supported, the amount of information/data available, the size of the project, and the schedule for the results.</w:t>
      </w:r>
    </w:p>
    <w:p w:rsidR="00000000" w:rsidRDefault="00AB18D1">
      <w:pPr>
        <w:spacing w:line="214" w:lineRule="exact"/>
        <w:rPr>
          <w:rFonts w:ascii="Times New Roman" w:eastAsia="Times New Roman" w:hAnsi="Times New Roman"/>
        </w:rPr>
      </w:pPr>
    </w:p>
    <w:p w:rsidR="00000000" w:rsidRDefault="00AB18D1">
      <w:pPr>
        <w:tabs>
          <w:tab w:val="left" w:pos="1440"/>
        </w:tabs>
        <w:spacing w:line="0" w:lineRule="atLeast"/>
        <w:ind w:left="5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process is often used in conjunction with the Decision Management proc</w:t>
      </w:r>
      <w:r>
        <w:rPr>
          <w:rFonts w:ascii="Arial" w:eastAsia="Arial" w:hAnsi="Arial"/>
          <w:sz w:val="18"/>
        </w:rPr>
        <w:t>ess.</w:t>
      </w:r>
    </w:p>
    <w:p w:rsidR="00000000" w:rsidRDefault="00AB18D1">
      <w:pPr>
        <w:spacing w:line="234"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6.4.6.2</w:t>
      </w:r>
      <w:r>
        <w:rPr>
          <w:rFonts w:ascii="Arial" w:eastAsia="Arial" w:hAnsi="Arial"/>
          <w:b/>
        </w:rPr>
        <w:tab/>
      </w:r>
      <w:r>
        <w:rPr>
          <w:rFonts w:ascii="Arial" w:eastAsia="Arial" w:hAnsi="Arial"/>
          <w:b/>
        </w:rPr>
        <w:t>Outcomes</w:t>
      </w:r>
    </w:p>
    <w:p w:rsidR="00000000" w:rsidRDefault="00AB18D1">
      <w:pPr>
        <w:tabs>
          <w:tab w:val="left" w:pos="1420"/>
        </w:tabs>
        <w:spacing w:line="0" w:lineRule="atLeast"/>
        <w:ind w:left="500"/>
        <w:rPr>
          <w:rFonts w:ascii="Arial" w:eastAsia="Arial" w:hAnsi="Arial"/>
          <w:b/>
        </w:rPr>
        <w:sectPr w:rsidR="00000000">
          <w:pgSz w:w="11900" w:h="16840"/>
          <w:pgMar w:top="660" w:right="1404" w:bottom="0" w:left="240" w:header="0" w:footer="0" w:gutter="0"/>
          <w:cols w:space="0" w:equalWidth="0">
            <w:col w:w="10260"/>
          </w:cols>
          <w:docGrid w:linePitch="360"/>
        </w:sectPr>
      </w:pP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As</w:t>
      </w:r>
    </w:p>
    <w:p w:rsidR="00000000" w:rsidRDefault="00AB18D1">
      <w:pPr>
        <w:spacing w:line="26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w:t>
      </w:r>
    </w:p>
    <w:p w:rsidR="00000000" w:rsidRDefault="00AB18D1">
      <w:pPr>
        <w:spacing w:line="239"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b)</w:t>
      </w:r>
    </w:p>
    <w:p w:rsidR="00000000" w:rsidRDefault="00AB18D1">
      <w:pPr>
        <w:spacing w:line="240"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c)</w:t>
      </w:r>
    </w:p>
    <w:p w:rsidR="00000000" w:rsidRDefault="00AB18D1">
      <w:pPr>
        <w:spacing w:line="14" w:lineRule="exact"/>
        <w:rPr>
          <w:rFonts w:ascii="Times New Roman" w:eastAsia="Times New Roman" w:hAnsi="Times New Roman"/>
        </w:rPr>
      </w:pPr>
      <w:r>
        <w:rPr>
          <w:rFonts w:ascii="Arial" w:eastAsia="Arial" w:hAnsi="Arial"/>
        </w:rPr>
        <w:br w:type="column"/>
      </w:r>
    </w:p>
    <w:p w:rsidR="00000000" w:rsidRDefault="00AB18D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0"/>
        <w:gridCol w:w="6460"/>
      </w:tblGrid>
      <w:tr w:rsidR="00000000">
        <w:trPr>
          <w:trHeight w:val="210"/>
        </w:trPr>
        <w:tc>
          <w:tcPr>
            <w:tcW w:w="60" w:type="dxa"/>
            <w:shd w:val="clear" w:color="auto" w:fill="auto"/>
            <w:textDirection w:val="tbRl"/>
            <w:vAlign w:val="bottom"/>
          </w:tcPr>
          <w:p w:rsidR="00000000" w:rsidRDefault="00AB18D1">
            <w:pPr>
              <w:spacing w:line="0" w:lineRule="atLeast"/>
              <w:jc w:val="right"/>
              <w:rPr>
                <w:rFonts w:ascii="Courier New" w:eastAsia="Courier New" w:hAnsi="Courier New"/>
                <w:sz w:val="6"/>
              </w:rPr>
            </w:pPr>
            <w:r>
              <w:rPr>
                <w:rFonts w:ascii="Courier New" w:eastAsia="Courier New" w:hAnsi="Courier New"/>
                <w:sz w:val="6"/>
              </w:rPr>
              <w:t>--</w:t>
            </w:r>
          </w:p>
        </w:tc>
        <w:tc>
          <w:tcPr>
            <w:tcW w:w="6460" w:type="dxa"/>
            <w:vMerge w:val="restart"/>
            <w:shd w:val="clear" w:color="auto" w:fill="auto"/>
            <w:vAlign w:val="bottom"/>
          </w:tcPr>
          <w:p w:rsidR="00000000" w:rsidRDefault="00AB18D1">
            <w:pPr>
              <w:spacing w:line="0" w:lineRule="atLeast"/>
              <w:ind w:left="40"/>
              <w:rPr>
                <w:rFonts w:ascii="Arial" w:eastAsia="Arial" w:hAnsi="Arial"/>
              </w:rPr>
            </w:pPr>
            <w:r>
              <w:rPr>
                <w:rFonts w:ascii="Arial" w:eastAsia="Arial" w:hAnsi="Arial"/>
              </w:rPr>
              <w:t>System analysis assumptions and results are validated.</w:t>
            </w:r>
          </w:p>
        </w:tc>
      </w:tr>
      <w:tr w:rsidR="00000000">
        <w:trPr>
          <w:trHeight w:val="20"/>
        </w:trPr>
        <w:tc>
          <w:tcPr>
            <w:tcW w:w="60" w:type="dxa"/>
            <w:shd w:val="clear" w:color="auto" w:fill="auto"/>
            <w:textDirection w:val="tbRl"/>
            <w:vAlign w:val="bottom"/>
          </w:tcPr>
          <w:p w:rsidR="00000000" w:rsidRDefault="00AB18D1">
            <w:pPr>
              <w:spacing w:line="0" w:lineRule="atLeast"/>
              <w:ind w:left="31"/>
              <w:jc w:val="right"/>
              <w:rPr>
                <w:rFonts w:ascii="Courier New" w:eastAsia="Courier New" w:hAnsi="Courier New"/>
                <w:w w:val="9"/>
                <w:sz w:val="1"/>
              </w:rPr>
            </w:pPr>
            <w:r>
              <w:rPr>
                <w:rFonts w:ascii="Courier New" w:eastAsia="Courier New" w:hAnsi="Courier New"/>
                <w:w w:val="9"/>
                <w:sz w:val="1"/>
              </w:rPr>
              <w:t>-`-`,,`,,,`,``,,,`,`,``,``,,,,,,`</w:t>
            </w:r>
          </w:p>
        </w:tc>
        <w:tc>
          <w:tcPr>
            <w:tcW w:w="6460" w:type="dxa"/>
            <w:vMerge/>
            <w:shd w:val="clear" w:color="auto" w:fill="auto"/>
            <w:vAlign w:val="bottom"/>
          </w:tcPr>
          <w:p w:rsidR="00000000" w:rsidRDefault="00AB18D1">
            <w:pPr>
              <w:spacing w:line="20" w:lineRule="exact"/>
              <w:rPr>
                <w:rFonts w:ascii="Times New Roman" w:eastAsia="Times New Roman" w:hAnsi="Times New Roman"/>
                <w:sz w:val="1"/>
              </w:rPr>
            </w:pPr>
          </w:p>
        </w:tc>
      </w:tr>
      <w:tr w:rsidR="00000000">
        <w:trPr>
          <w:trHeight w:val="264"/>
        </w:trPr>
        <w:tc>
          <w:tcPr>
            <w:tcW w:w="6520" w:type="dxa"/>
            <w:gridSpan w:val="2"/>
            <w:shd w:val="clear" w:color="auto" w:fill="auto"/>
            <w:vAlign w:val="bottom"/>
          </w:tcPr>
          <w:p w:rsidR="00000000" w:rsidRDefault="00AB18D1">
            <w:pPr>
              <w:spacing w:line="0" w:lineRule="atLeast"/>
              <w:ind w:left="20"/>
              <w:rPr>
                <w:rFonts w:ascii="Arial" w:eastAsia="Arial" w:hAnsi="Arial"/>
                <w:w w:val="99"/>
              </w:rPr>
            </w:pPr>
            <w:r>
              <w:rPr>
                <w:rFonts w:ascii="Arial" w:eastAsia="Arial" w:hAnsi="Arial"/>
                <w:w w:val="99"/>
              </w:rPr>
              <w:t>a result of the successful implementation of the System Analysis process:</w:t>
            </w:r>
          </w:p>
        </w:tc>
      </w:tr>
      <w:tr w:rsidR="00000000">
        <w:trPr>
          <w:trHeight w:val="470"/>
        </w:trPr>
        <w:tc>
          <w:tcPr>
            <w:tcW w:w="60" w:type="dxa"/>
            <w:shd w:val="clear" w:color="auto" w:fill="auto"/>
            <w:vAlign w:val="bottom"/>
          </w:tcPr>
          <w:p w:rsidR="00000000" w:rsidRDefault="00AB18D1">
            <w:pPr>
              <w:spacing w:line="0" w:lineRule="atLeast"/>
              <w:rPr>
                <w:rFonts w:ascii="Times New Roman" w:eastAsia="Times New Roman" w:hAnsi="Times New Roman"/>
                <w:sz w:val="24"/>
              </w:rPr>
            </w:pPr>
          </w:p>
        </w:tc>
        <w:tc>
          <w:tcPr>
            <w:tcW w:w="6460" w:type="dxa"/>
            <w:shd w:val="clear" w:color="auto" w:fill="auto"/>
            <w:vAlign w:val="bottom"/>
          </w:tcPr>
          <w:p w:rsidR="00000000" w:rsidRDefault="00AB18D1">
            <w:pPr>
              <w:spacing w:line="0" w:lineRule="atLeast"/>
              <w:ind w:left="40"/>
              <w:rPr>
                <w:rFonts w:ascii="Arial" w:eastAsia="Arial" w:hAnsi="Arial"/>
              </w:rPr>
            </w:pPr>
            <w:r>
              <w:rPr>
                <w:rFonts w:ascii="Arial" w:eastAsia="Arial" w:hAnsi="Arial"/>
              </w:rPr>
              <w:t>System analyses needed are identified.</w:t>
            </w:r>
          </w:p>
        </w:tc>
      </w:tr>
      <w:tr w:rsidR="00000000">
        <w:trPr>
          <w:trHeight w:val="865"/>
        </w:trPr>
        <w:tc>
          <w:tcPr>
            <w:tcW w:w="60" w:type="dxa"/>
            <w:shd w:val="clear" w:color="auto" w:fill="auto"/>
            <w:textDirection w:val="tbRl"/>
            <w:vAlign w:val="bottom"/>
          </w:tcPr>
          <w:p w:rsidR="00000000" w:rsidRDefault="00AB18D1">
            <w:pPr>
              <w:spacing w:line="0" w:lineRule="atLeast"/>
              <w:jc w:val="right"/>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tc>
        <w:tc>
          <w:tcPr>
            <w:tcW w:w="6460" w:type="dxa"/>
            <w:vMerge w:val="restart"/>
            <w:shd w:val="clear" w:color="auto" w:fill="auto"/>
            <w:vAlign w:val="bottom"/>
          </w:tcPr>
          <w:p w:rsidR="00000000" w:rsidRDefault="00AB18D1">
            <w:pPr>
              <w:spacing w:line="0" w:lineRule="atLeast"/>
              <w:ind w:left="40"/>
              <w:rPr>
                <w:rFonts w:ascii="Arial" w:eastAsia="Arial" w:hAnsi="Arial"/>
              </w:rPr>
            </w:pPr>
            <w:r>
              <w:rPr>
                <w:rFonts w:ascii="Arial" w:eastAsia="Arial" w:hAnsi="Arial"/>
              </w:rPr>
              <w:t>System analysis results are provided for decisions.</w:t>
            </w:r>
          </w:p>
        </w:tc>
      </w:tr>
      <w:tr w:rsidR="00000000">
        <w:trPr>
          <w:trHeight w:val="74"/>
        </w:trPr>
        <w:tc>
          <w:tcPr>
            <w:tcW w:w="60" w:type="dxa"/>
            <w:vMerge w:val="restart"/>
            <w:shd w:val="clear" w:color="auto" w:fill="auto"/>
            <w:textDirection w:val="tbRl"/>
            <w:vAlign w:val="bottom"/>
          </w:tcPr>
          <w:p w:rsidR="00000000" w:rsidRDefault="00AB18D1">
            <w:pPr>
              <w:spacing w:line="0" w:lineRule="atLeast"/>
              <w:jc w:val="right"/>
              <w:rPr>
                <w:rFonts w:ascii="Courier New" w:eastAsia="Courier New" w:hAnsi="Courier New"/>
                <w:w w:val="92"/>
                <w:sz w:val="6"/>
              </w:rPr>
            </w:pPr>
            <w:r>
              <w:rPr>
                <w:rFonts w:ascii="Courier New" w:eastAsia="Courier New" w:hAnsi="Courier New"/>
                <w:w w:val="92"/>
                <w:sz w:val="6"/>
              </w:rPr>
              <w:t>---</w:t>
            </w:r>
          </w:p>
        </w:tc>
        <w:tc>
          <w:tcPr>
            <w:tcW w:w="6460" w:type="dxa"/>
            <w:vMerge/>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34"/>
        </w:trPr>
        <w:tc>
          <w:tcPr>
            <w:tcW w:w="60" w:type="dxa"/>
            <w:vMerge/>
            <w:shd w:val="clear" w:color="auto" w:fill="auto"/>
            <w:vAlign w:val="bottom"/>
          </w:tcPr>
          <w:p w:rsidR="00000000" w:rsidRDefault="00AB18D1">
            <w:pPr>
              <w:spacing w:line="0" w:lineRule="atLeast"/>
              <w:rPr>
                <w:rFonts w:ascii="Times New Roman" w:eastAsia="Times New Roman" w:hAnsi="Times New Roman"/>
                <w:sz w:val="2"/>
              </w:rPr>
            </w:pPr>
          </w:p>
        </w:tc>
        <w:tc>
          <w:tcPr>
            <w:tcW w:w="6460" w:type="dxa"/>
            <w:shd w:val="clear" w:color="auto" w:fill="auto"/>
            <w:vAlign w:val="bottom"/>
          </w:tcPr>
          <w:p w:rsidR="00000000" w:rsidRDefault="00AB18D1">
            <w:pPr>
              <w:spacing w:line="0" w:lineRule="atLeast"/>
              <w:rPr>
                <w:rFonts w:ascii="Times New Roman" w:eastAsia="Times New Roman" w:hAnsi="Times New Roman"/>
                <w:sz w:val="2"/>
              </w:rPr>
            </w:pPr>
          </w:p>
        </w:tc>
      </w:tr>
    </w:tbl>
    <w:p w:rsidR="00000000" w:rsidRDefault="00AB18D1">
      <w:pPr>
        <w:rPr>
          <w:rFonts w:ascii="Times New Roman" w:eastAsia="Times New Roman" w:hAnsi="Times New Roman"/>
          <w:sz w:val="2"/>
        </w:rPr>
        <w:sectPr w:rsidR="00000000">
          <w:type w:val="continuous"/>
          <w:pgSz w:w="11900" w:h="16840"/>
          <w:pgMar w:top="660" w:right="1404" w:bottom="0" w:left="240" w:header="0" w:footer="0" w:gutter="0"/>
          <w:cols w:num="2" w:space="0" w:equalWidth="0">
            <w:col w:w="720" w:space="40"/>
            <w:col w:w="9500"/>
          </w:cols>
          <w:docGrid w:linePitch="360"/>
        </w:sectPr>
      </w:pPr>
    </w:p>
    <w:p w:rsidR="00000000" w:rsidRDefault="00AB18D1">
      <w:pPr>
        <w:spacing w:line="172" w:lineRule="exact"/>
        <w:rPr>
          <w:rFonts w:ascii="Times New Roman" w:eastAsia="Times New Roman" w:hAnsi="Times New Roman"/>
        </w:rPr>
      </w:pPr>
    </w:p>
    <w:p w:rsidR="00000000" w:rsidRDefault="00AB18D1" w:rsidP="00AB18D1">
      <w:pPr>
        <w:numPr>
          <w:ilvl w:val="0"/>
          <w:numId w:val="264"/>
        </w:numPr>
        <w:tabs>
          <w:tab w:val="left" w:pos="860"/>
        </w:tabs>
        <w:spacing w:line="0" w:lineRule="atLeast"/>
        <w:ind w:left="860" w:hanging="366"/>
        <w:rPr>
          <w:rFonts w:ascii="Arial" w:eastAsia="Arial" w:hAnsi="Arial"/>
        </w:rPr>
      </w:pPr>
      <w:r>
        <w:rPr>
          <w:rFonts w:ascii="Arial" w:eastAsia="Arial" w:hAnsi="Arial"/>
        </w:rPr>
        <w:t>Any enabling systems or services needed for system analysis are available.</w:t>
      </w:r>
    </w:p>
    <w:p w:rsidR="00000000" w:rsidRDefault="00AB18D1">
      <w:pPr>
        <w:spacing w:line="239" w:lineRule="exact"/>
        <w:rPr>
          <w:rFonts w:ascii="Arial" w:eastAsia="Arial" w:hAnsi="Arial"/>
        </w:rPr>
      </w:pPr>
    </w:p>
    <w:p w:rsidR="00000000" w:rsidRDefault="00AB18D1" w:rsidP="00AB18D1">
      <w:pPr>
        <w:numPr>
          <w:ilvl w:val="0"/>
          <w:numId w:val="264"/>
        </w:numPr>
        <w:tabs>
          <w:tab w:val="left" w:pos="860"/>
        </w:tabs>
        <w:spacing w:line="0" w:lineRule="atLeast"/>
        <w:ind w:left="860" w:hanging="366"/>
        <w:rPr>
          <w:rFonts w:ascii="Arial" w:eastAsia="Arial" w:hAnsi="Arial"/>
        </w:rPr>
      </w:pPr>
      <w:r>
        <w:rPr>
          <w:rFonts w:ascii="Arial" w:eastAsia="Arial" w:hAnsi="Arial"/>
        </w:rPr>
        <w:t>Traceability of the system analysis results is established.</w:t>
      </w:r>
    </w:p>
    <w:p w:rsidR="00000000" w:rsidRDefault="00AB18D1">
      <w:pPr>
        <w:spacing w:line="23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6.4.6.3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500"/>
        <w:rPr>
          <w:rFonts w:ascii="Arial" w:eastAsia="Arial" w:hAnsi="Arial"/>
        </w:rPr>
      </w:pPr>
      <w:r>
        <w:rPr>
          <w:rFonts w:ascii="Arial" w:eastAsia="Arial" w:hAnsi="Arial"/>
        </w:rPr>
        <w:t>The project sh</w:t>
      </w:r>
      <w:r>
        <w:rPr>
          <w:rFonts w:ascii="Arial" w:eastAsia="Arial" w:hAnsi="Arial"/>
        </w:rPr>
        <w:t>all implement the following activities and tasks in accordance with applicable organization policies and procedures with respect to the System Analysis process.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Prepare for system analysis</w:t>
      </w:r>
      <w:r>
        <w:rPr>
          <w:rFonts w:ascii="Arial" w:eastAsia="Arial" w:hAnsi="Arial"/>
        </w:rPr>
        <w:t>. 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65"/>
        </w:numPr>
        <w:tabs>
          <w:tab w:val="left" w:pos="1580"/>
        </w:tabs>
        <w:spacing w:line="0" w:lineRule="atLeast"/>
        <w:ind w:left="1580" w:hanging="686"/>
        <w:rPr>
          <w:rFonts w:ascii="Arial" w:eastAsia="Arial" w:hAnsi="Arial"/>
        </w:rPr>
      </w:pPr>
      <w:r>
        <w:rPr>
          <w:rFonts w:ascii="Arial" w:eastAsia="Arial" w:hAnsi="Arial"/>
        </w:rPr>
        <w:t>Identify the p</w:t>
      </w:r>
      <w:r>
        <w:rPr>
          <w:rFonts w:ascii="Arial" w:eastAsia="Arial" w:hAnsi="Arial"/>
        </w:rPr>
        <w:t>roblem or question that requires system analysis.</w:t>
      </w:r>
    </w:p>
    <w:p w:rsidR="00000000" w:rsidRDefault="00AB18D1">
      <w:pPr>
        <w:spacing w:line="245" w:lineRule="exact"/>
        <w:rPr>
          <w:rFonts w:ascii="Times New Roman" w:eastAsia="Times New Roman" w:hAnsi="Times New Roman"/>
        </w:rPr>
      </w:pPr>
    </w:p>
    <w:p w:rsidR="00000000" w:rsidRDefault="00AB18D1">
      <w:pPr>
        <w:spacing w:line="255" w:lineRule="auto"/>
        <w:ind w:left="840"/>
        <w:jc w:val="both"/>
        <w:rPr>
          <w:rFonts w:ascii="Arial" w:eastAsia="Arial" w:hAnsi="Arial"/>
          <w:sz w:val="18"/>
        </w:rPr>
      </w:pPr>
      <w:r>
        <w:rPr>
          <w:rFonts w:ascii="Arial" w:eastAsia="Arial" w:hAnsi="Arial"/>
          <w:sz w:val="18"/>
        </w:rPr>
        <w:t>NOTE This includes technical, functional, and non-functional objectives of the analysis. Non-functional objectives include critical quality characteristics, various properties, technology maturity, manufac</w:t>
      </w:r>
      <w:r>
        <w:rPr>
          <w:rFonts w:ascii="Arial" w:eastAsia="Arial" w:hAnsi="Arial"/>
          <w:sz w:val="18"/>
        </w:rPr>
        <w:t>turing maturity, technical risks, etc. The problem statement or question to be answered by the analysis is essential to establish the objectives of the analysis and the expectations and utility of the results.</w:t>
      </w:r>
    </w:p>
    <w:p w:rsidR="00000000" w:rsidRDefault="00AB18D1">
      <w:pPr>
        <w:spacing w:line="194" w:lineRule="exact"/>
        <w:rPr>
          <w:rFonts w:ascii="Times New Roman" w:eastAsia="Times New Roman" w:hAnsi="Times New Roman"/>
        </w:rPr>
      </w:pPr>
    </w:p>
    <w:p w:rsidR="00000000" w:rsidRDefault="00AB18D1" w:rsidP="00AB18D1">
      <w:pPr>
        <w:numPr>
          <w:ilvl w:val="0"/>
          <w:numId w:val="266"/>
        </w:numPr>
        <w:tabs>
          <w:tab w:val="left" w:pos="1580"/>
        </w:tabs>
        <w:spacing w:line="0" w:lineRule="atLeast"/>
        <w:ind w:left="1580" w:hanging="686"/>
        <w:rPr>
          <w:rFonts w:ascii="Arial" w:eastAsia="Arial" w:hAnsi="Arial"/>
        </w:rPr>
      </w:pPr>
      <w:r>
        <w:rPr>
          <w:rFonts w:ascii="Arial" w:eastAsia="Arial" w:hAnsi="Arial"/>
        </w:rPr>
        <w:t>Identify the stakeholders of the system analy</w:t>
      </w:r>
      <w:r>
        <w:rPr>
          <w:rFonts w:ascii="Arial" w:eastAsia="Arial" w:hAnsi="Arial"/>
        </w:rPr>
        <w:t>sis.</w:t>
      </w:r>
    </w:p>
    <w:p w:rsidR="00000000" w:rsidRDefault="00AB18D1">
      <w:pPr>
        <w:tabs>
          <w:tab w:val="left" w:pos="1580"/>
        </w:tabs>
        <w:spacing w:line="0" w:lineRule="atLeast"/>
        <w:ind w:left="1580" w:hanging="686"/>
        <w:rPr>
          <w:rFonts w:ascii="Arial" w:eastAsia="Arial" w:hAnsi="Arial"/>
        </w:rPr>
        <w:sectPr w:rsidR="00000000">
          <w:type w:val="continuous"/>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2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64</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5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IEEE 2015</w:t>
      </w:r>
      <w:r>
        <w:rPr>
          <w:rFonts w:ascii="Arial" w:eastAsia="Arial" w:hAnsi="Arial"/>
          <w:sz w:val="16"/>
        </w:rPr>
        <w:t xml:space="preserve">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73" w:name="page73"/>
      <w:bookmarkEnd w:id="73"/>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67"/>
        </w:numPr>
        <w:tabs>
          <w:tab w:val="left" w:pos="2260"/>
        </w:tabs>
        <w:spacing w:line="0" w:lineRule="atLeast"/>
        <w:ind w:left="2260" w:hanging="688"/>
        <w:rPr>
          <w:rFonts w:ascii="Arial" w:eastAsia="Arial" w:hAnsi="Arial"/>
        </w:rPr>
      </w:pPr>
      <w:r>
        <w:rPr>
          <w:rFonts w:ascii="Arial" w:eastAsia="Arial" w:hAnsi="Arial"/>
        </w:rPr>
        <w:t>Define the scope, objectives, and level of fidelity of the system analysis.</w:t>
      </w:r>
    </w:p>
    <w:p w:rsidR="00000000" w:rsidRDefault="00AB18D1">
      <w:pPr>
        <w:spacing w:line="247" w:lineRule="exact"/>
        <w:rPr>
          <w:rFonts w:ascii="Times New Roman" w:eastAsia="Times New Roman" w:hAnsi="Times New Roman"/>
        </w:rPr>
      </w:pPr>
    </w:p>
    <w:p w:rsidR="00000000" w:rsidRDefault="00AB18D1">
      <w:pPr>
        <w:tabs>
          <w:tab w:val="left" w:pos="2240"/>
        </w:tabs>
        <w:spacing w:line="0" w:lineRule="atLeast"/>
        <w:ind w:left="152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necessary level of fideli</w:t>
      </w:r>
      <w:r>
        <w:rPr>
          <w:rFonts w:ascii="Arial" w:eastAsia="Arial" w:hAnsi="Arial"/>
          <w:sz w:val="18"/>
        </w:rPr>
        <w:t>ty (accuracy or precision) is a factor in determining the appropriate level of rigor.</w:t>
      </w:r>
    </w:p>
    <w:p w:rsidR="00000000" w:rsidRDefault="00AB18D1">
      <w:pPr>
        <w:spacing w:line="237" w:lineRule="exact"/>
        <w:rPr>
          <w:rFonts w:ascii="Times New Roman" w:eastAsia="Times New Roman" w:hAnsi="Times New Roman"/>
        </w:rPr>
      </w:pPr>
    </w:p>
    <w:p w:rsidR="00000000" w:rsidRDefault="00AB18D1" w:rsidP="00AB18D1">
      <w:pPr>
        <w:numPr>
          <w:ilvl w:val="0"/>
          <w:numId w:val="268"/>
        </w:numPr>
        <w:tabs>
          <w:tab w:val="left" w:pos="2260"/>
        </w:tabs>
        <w:spacing w:line="0" w:lineRule="atLeast"/>
        <w:ind w:left="2260" w:hanging="688"/>
        <w:rPr>
          <w:rFonts w:ascii="Arial" w:eastAsia="Arial" w:hAnsi="Arial"/>
        </w:rPr>
      </w:pPr>
      <w:r>
        <w:rPr>
          <w:rFonts w:ascii="Arial" w:eastAsia="Arial" w:hAnsi="Arial"/>
        </w:rPr>
        <w:t>Select the system analysis methods.</w:t>
      </w:r>
    </w:p>
    <w:p w:rsidR="00000000" w:rsidRDefault="00AB18D1">
      <w:pPr>
        <w:spacing w:line="245" w:lineRule="exact"/>
        <w:rPr>
          <w:rFonts w:ascii="Times New Roman" w:eastAsia="Times New Roman" w:hAnsi="Times New Roman"/>
        </w:rPr>
      </w:pPr>
    </w:p>
    <w:p w:rsidR="00000000" w:rsidRDefault="00AB18D1">
      <w:pPr>
        <w:spacing w:line="252" w:lineRule="auto"/>
        <w:ind w:left="1520" w:right="125"/>
        <w:jc w:val="both"/>
        <w:rPr>
          <w:rFonts w:ascii="Arial" w:eastAsia="Arial" w:hAnsi="Arial"/>
          <w:sz w:val="18"/>
        </w:rPr>
      </w:pPr>
      <w:r>
        <w:rPr>
          <w:rFonts w:ascii="Arial" w:eastAsia="Arial" w:hAnsi="Arial"/>
          <w:sz w:val="18"/>
        </w:rPr>
        <w:t>NOTE The methods are chosen based on time, cost, fidelity, technical drivers, and criticality of analysis. Analysis methods have a w</w:t>
      </w:r>
      <w:r>
        <w:rPr>
          <w:rFonts w:ascii="Arial" w:eastAsia="Arial" w:hAnsi="Arial"/>
          <w:sz w:val="18"/>
        </w:rPr>
        <w:t xml:space="preserve">ide range of levels of rigor and include expert judgment, </w:t>
      </w:r>
      <w:r>
        <w:rPr>
          <w:rFonts w:ascii="Arial" w:eastAsia="Arial" w:hAnsi="Arial"/>
          <w:sz w:val="18"/>
        </w:rPr>
        <w:t>“back of the envelope</w:t>
      </w:r>
      <w:r>
        <w:rPr>
          <w:rFonts w:ascii="Arial" w:eastAsia="Arial" w:hAnsi="Arial"/>
          <w:sz w:val="18"/>
        </w:rPr>
        <w:t>” calculation, spreadsheet computations, historical data and trend analysis, engineering models, simulation, visualization, and prototyping. Due to cost and schedule constraints</w:t>
      </w:r>
      <w:r>
        <w:rPr>
          <w:rFonts w:ascii="Arial" w:eastAsia="Arial" w:hAnsi="Arial"/>
          <w:sz w:val="18"/>
        </w:rPr>
        <w:t>, most systems only perform system analysis for critical characteristics.</w:t>
      </w:r>
    </w:p>
    <w:p w:rsidR="00000000" w:rsidRDefault="00AB18D1">
      <w:pPr>
        <w:spacing w:line="197" w:lineRule="exact"/>
        <w:rPr>
          <w:rFonts w:ascii="Times New Roman" w:eastAsia="Times New Roman" w:hAnsi="Times New Roman"/>
        </w:rPr>
      </w:pPr>
    </w:p>
    <w:p w:rsidR="00000000" w:rsidRDefault="00AB18D1" w:rsidP="00AB18D1">
      <w:pPr>
        <w:numPr>
          <w:ilvl w:val="0"/>
          <w:numId w:val="269"/>
        </w:numPr>
        <w:tabs>
          <w:tab w:val="left" w:pos="2260"/>
        </w:tabs>
        <w:spacing w:line="0" w:lineRule="atLeast"/>
        <w:ind w:left="2260" w:hanging="688"/>
        <w:rPr>
          <w:rFonts w:ascii="Arial" w:eastAsia="Arial" w:hAnsi="Arial"/>
        </w:rPr>
      </w:pPr>
      <w:r>
        <w:rPr>
          <w:rFonts w:ascii="Arial" w:eastAsia="Arial" w:hAnsi="Arial"/>
        </w:rPr>
        <w:t>Define the system analysis strategy.</w:t>
      </w:r>
    </w:p>
    <w:p w:rsidR="00000000" w:rsidRDefault="00AB18D1">
      <w:pPr>
        <w:spacing w:line="240" w:lineRule="exact"/>
        <w:rPr>
          <w:rFonts w:ascii="Arial" w:eastAsia="Arial" w:hAnsi="Arial"/>
        </w:rPr>
      </w:pPr>
    </w:p>
    <w:p w:rsidR="00000000" w:rsidRDefault="00AB18D1" w:rsidP="00AB18D1">
      <w:pPr>
        <w:numPr>
          <w:ilvl w:val="0"/>
          <w:numId w:val="269"/>
        </w:numPr>
        <w:tabs>
          <w:tab w:val="left" w:pos="2260"/>
        </w:tabs>
        <w:spacing w:line="276" w:lineRule="auto"/>
        <w:ind w:left="1980" w:right="125" w:hanging="408"/>
        <w:rPr>
          <w:rFonts w:ascii="Arial" w:eastAsia="Arial" w:hAnsi="Arial"/>
        </w:rPr>
      </w:pPr>
      <w:r>
        <w:rPr>
          <w:rFonts w:ascii="Arial" w:eastAsia="Arial" w:hAnsi="Arial"/>
        </w:rPr>
        <w:t>Identify and plan for the necessary enabling systems or services needed to support system analysis.</w:t>
      </w:r>
    </w:p>
    <w:p w:rsidR="00000000" w:rsidRDefault="00AB18D1">
      <w:pPr>
        <w:spacing w:line="177" w:lineRule="exact"/>
        <w:rPr>
          <w:rFonts w:ascii="Times New Roman" w:eastAsia="Times New Roman" w:hAnsi="Times New Roman"/>
        </w:rPr>
      </w:pPr>
    </w:p>
    <w:p w:rsidR="00000000" w:rsidRDefault="00AB18D1">
      <w:pPr>
        <w:spacing w:line="255" w:lineRule="auto"/>
        <w:ind w:left="1520" w:right="125"/>
        <w:jc w:val="both"/>
        <w:rPr>
          <w:rFonts w:ascii="Arial" w:eastAsia="Arial" w:hAnsi="Arial"/>
          <w:sz w:val="18"/>
        </w:rPr>
      </w:pPr>
      <w:r>
        <w:rPr>
          <w:rFonts w:ascii="Arial" w:eastAsia="Arial" w:hAnsi="Arial"/>
          <w:sz w:val="18"/>
        </w:rPr>
        <w:t>NOTE This includes identification of requi</w:t>
      </w:r>
      <w:r>
        <w:rPr>
          <w:rFonts w:ascii="Arial" w:eastAsia="Arial" w:hAnsi="Arial"/>
          <w:sz w:val="18"/>
        </w:rPr>
        <w:t>rements and interfaces for the enabling systems. The system analysis enabling systems include the tools, relevant models, and potential data repositories needed to support the analysis. The methods chosen will be a major factor in determining what tools ar</w:t>
      </w:r>
      <w:r>
        <w:rPr>
          <w:rFonts w:ascii="Arial" w:eastAsia="Arial" w:hAnsi="Arial"/>
          <w:sz w:val="18"/>
        </w:rPr>
        <w:t>e appropriate to support the analysis. This also includes determining the availability of relevant models and data.</w:t>
      </w:r>
    </w:p>
    <w:p w:rsidR="00000000" w:rsidRDefault="00AB18D1">
      <w:pPr>
        <w:spacing w:line="194" w:lineRule="exact"/>
        <w:rPr>
          <w:rFonts w:ascii="Times New Roman" w:eastAsia="Times New Roman" w:hAnsi="Times New Roman"/>
        </w:rPr>
      </w:pPr>
    </w:p>
    <w:p w:rsidR="00000000" w:rsidRDefault="00AB18D1" w:rsidP="00AB18D1">
      <w:pPr>
        <w:numPr>
          <w:ilvl w:val="0"/>
          <w:numId w:val="270"/>
        </w:numPr>
        <w:tabs>
          <w:tab w:val="left" w:pos="2260"/>
        </w:tabs>
        <w:spacing w:line="0" w:lineRule="atLeast"/>
        <w:ind w:left="2260" w:hanging="688"/>
        <w:rPr>
          <w:rFonts w:ascii="Arial" w:eastAsia="Arial" w:hAnsi="Arial"/>
        </w:rPr>
      </w:pPr>
      <w:r>
        <w:rPr>
          <w:rFonts w:ascii="Arial" w:eastAsia="Arial" w:hAnsi="Arial"/>
        </w:rPr>
        <w:t>Obtain or acquire access to the enabling systems or services to be used.</w:t>
      </w:r>
    </w:p>
    <w:p w:rsidR="00000000" w:rsidRDefault="00AB18D1">
      <w:pPr>
        <w:spacing w:line="246" w:lineRule="exact"/>
        <w:rPr>
          <w:rFonts w:ascii="Times New Roman" w:eastAsia="Times New Roman" w:hAnsi="Times New Roman"/>
        </w:rPr>
      </w:pPr>
    </w:p>
    <w:p w:rsidR="00000000" w:rsidRDefault="00AB18D1">
      <w:pPr>
        <w:spacing w:line="279" w:lineRule="auto"/>
        <w:ind w:left="1520" w:right="125"/>
        <w:rPr>
          <w:rFonts w:ascii="Arial" w:eastAsia="Arial" w:hAnsi="Arial"/>
          <w:sz w:val="18"/>
        </w:rPr>
      </w:pPr>
      <w:r>
        <w:rPr>
          <w:rFonts w:ascii="Arial" w:eastAsia="Arial" w:hAnsi="Arial"/>
          <w:sz w:val="18"/>
        </w:rPr>
        <w:t>NOTE The Validation process is used to objectively confirm that t</w:t>
      </w:r>
      <w:r>
        <w:rPr>
          <w:rFonts w:ascii="Arial" w:eastAsia="Arial" w:hAnsi="Arial"/>
          <w:sz w:val="18"/>
        </w:rPr>
        <w:t>he enabling system achieves its intended use for its enabling functions.</w:t>
      </w:r>
    </w:p>
    <w:p w:rsidR="00000000" w:rsidRDefault="00AB18D1">
      <w:pPr>
        <w:spacing w:line="173" w:lineRule="exact"/>
        <w:rPr>
          <w:rFonts w:ascii="Times New Roman" w:eastAsia="Times New Roman" w:hAnsi="Times New Roman"/>
        </w:rPr>
      </w:pPr>
    </w:p>
    <w:p w:rsidR="00000000" w:rsidRDefault="00AB18D1" w:rsidP="00AB18D1">
      <w:pPr>
        <w:numPr>
          <w:ilvl w:val="1"/>
          <w:numId w:val="271"/>
        </w:numPr>
        <w:tabs>
          <w:tab w:val="left" w:pos="2260"/>
        </w:tabs>
        <w:spacing w:line="0" w:lineRule="atLeast"/>
        <w:ind w:left="2260" w:hanging="688"/>
        <w:rPr>
          <w:rFonts w:ascii="Arial" w:eastAsia="Arial" w:hAnsi="Arial"/>
        </w:rPr>
      </w:pPr>
      <w:r>
        <w:rPr>
          <w:rFonts w:ascii="Arial" w:eastAsia="Arial" w:hAnsi="Arial"/>
        </w:rPr>
        <w:t>Collect the data and inputs needed for the analysis.</w:t>
      </w:r>
    </w:p>
    <w:p w:rsidR="00000000" w:rsidRDefault="00AB18D1">
      <w:pPr>
        <w:spacing w:line="238" w:lineRule="exact"/>
        <w:rPr>
          <w:rFonts w:ascii="Arial" w:eastAsia="Arial" w:hAnsi="Arial"/>
        </w:rPr>
      </w:pPr>
    </w:p>
    <w:p w:rsidR="00000000" w:rsidRDefault="00AB18D1" w:rsidP="00AB18D1">
      <w:pPr>
        <w:numPr>
          <w:ilvl w:val="0"/>
          <w:numId w:val="272"/>
        </w:numPr>
        <w:tabs>
          <w:tab w:val="left" w:pos="1540"/>
        </w:tabs>
        <w:spacing w:line="0" w:lineRule="atLeast"/>
        <w:ind w:left="1540" w:hanging="368"/>
        <w:rPr>
          <w:rFonts w:ascii="Arial" w:eastAsia="Arial" w:hAnsi="Arial"/>
        </w:rPr>
      </w:pPr>
      <w:r>
        <w:rPr>
          <w:rFonts w:ascii="Arial" w:eastAsia="Arial" w:hAnsi="Arial"/>
          <w:b/>
        </w:rPr>
        <w:t>Perform system analysis</w:t>
      </w:r>
      <w:r>
        <w:rPr>
          <w:rFonts w:ascii="Arial" w:eastAsia="Arial" w:hAnsi="Arial"/>
        </w:rPr>
        <w:t>. 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272"/>
        </w:numPr>
        <w:tabs>
          <w:tab w:val="left" w:pos="2260"/>
        </w:tabs>
        <w:spacing w:line="0" w:lineRule="atLeast"/>
        <w:ind w:left="2260" w:hanging="688"/>
        <w:rPr>
          <w:rFonts w:ascii="Arial" w:eastAsia="Arial" w:hAnsi="Arial"/>
        </w:rPr>
      </w:pPr>
      <w:r>
        <w:rPr>
          <w:rFonts w:ascii="Arial" w:eastAsia="Arial" w:hAnsi="Arial"/>
        </w:rPr>
        <w:t>Identify and validate assumptions.</w:t>
      </w:r>
    </w:p>
    <w:p w:rsidR="00000000" w:rsidRDefault="00AB18D1">
      <w:pPr>
        <w:spacing w:line="240" w:lineRule="exact"/>
        <w:rPr>
          <w:rFonts w:ascii="Arial" w:eastAsia="Arial" w:hAnsi="Arial"/>
        </w:rPr>
      </w:pPr>
    </w:p>
    <w:p w:rsidR="00000000" w:rsidRDefault="00AB18D1" w:rsidP="00AB18D1">
      <w:pPr>
        <w:numPr>
          <w:ilvl w:val="1"/>
          <w:numId w:val="272"/>
        </w:numPr>
        <w:tabs>
          <w:tab w:val="left" w:pos="2260"/>
        </w:tabs>
        <w:spacing w:line="0" w:lineRule="atLeast"/>
        <w:ind w:left="2260" w:hanging="688"/>
        <w:rPr>
          <w:rFonts w:ascii="Arial" w:eastAsia="Arial" w:hAnsi="Arial"/>
        </w:rPr>
      </w:pPr>
      <w:r>
        <w:rPr>
          <w:rFonts w:ascii="Arial" w:eastAsia="Arial" w:hAnsi="Arial"/>
        </w:rPr>
        <w:t xml:space="preserve">Apply the selected </w:t>
      </w:r>
      <w:r>
        <w:rPr>
          <w:rFonts w:ascii="Arial" w:eastAsia="Arial" w:hAnsi="Arial"/>
        </w:rPr>
        <w:t>analysis methods to perform the required system analysis.</w:t>
      </w:r>
    </w:p>
    <w:p w:rsidR="00000000" w:rsidRDefault="00AB18D1">
      <w:pPr>
        <w:spacing w:line="240" w:lineRule="exact"/>
        <w:rPr>
          <w:rFonts w:ascii="Arial" w:eastAsia="Arial" w:hAnsi="Arial"/>
        </w:rPr>
      </w:pPr>
    </w:p>
    <w:p w:rsidR="00000000" w:rsidRDefault="00AB18D1" w:rsidP="00AB18D1">
      <w:pPr>
        <w:numPr>
          <w:ilvl w:val="1"/>
          <w:numId w:val="272"/>
        </w:numPr>
        <w:tabs>
          <w:tab w:val="left" w:pos="2260"/>
        </w:tabs>
        <w:spacing w:line="0" w:lineRule="atLeast"/>
        <w:ind w:left="2260" w:hanging="688"/>
        <w:rPr>
          <w:rFonts w:ascii="Arial" w:eastAsia="Arial" w:hAnsi="Arial"/>
        </w:rPr>
      </w:pPr>
      <w:r>
        <w:rPr>
          <w:rFonts w:ascii="Arial" w:eastAsia="Arial" w:hAnsi="Arial"/>
        </w:rPr>
        <w:t>Review the analysis results for quality and validity.</w:t>
      </w:r>
    </w:p>
    <w:p w:rsidR="00000000" w:rsidRDefault="00AB18D1">
      <w:pPr>
        <w:spacing w:line="245" w:lineRule="exact"/>
        <w:rPr>
          <w:rFonts w:ascii="Times New Roman" w:eastAsia="Times New Roman" w:hAnsi="Times New Roman"/>
        </w:rPr>
      </w:pPr>
    </w:p>
    <w:p w:rsidR="00000000" w:rsidRDefault="00AB18D1">
      <w:pPr>
        <w:tabs>
          <w:tab w:val="left" w:pos="200"/>
        </w:tabs>
        <w:spacing w:line="0" w:lineRule="atLeast"/>
        <w:ind w:right="-354"/>
        <w:jc w:val="center"/>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The results are coordinated with associated analyses that have been previously completed.</w:t>
      </w:r>
    </w:p>
    <w:p w:rsidR="00000000" w:rsidRDefault="00AB18D1">
      <w:pPr>
        <w:spacing w:line="237" w:lineRule="exact"/>
        <w:rPr>
          <w:rFonts w:ascii="Times New Roman" w:eastAsia="Times New Roman" w:hAnsi="Times New Roman"/>
        </w:rPr>
      </w:pPr>
    </w:p>
    <w:p w:rsidR="00000000" w:rsidRDefault="00AB18D1" w:rsidP="00AB18D1">
      <w:pPr>
        <w:numPr>
          <w:ilvl w:val="0"/>
          <w:numId w:val="273"/>
        </w:numPr>
        <w:tabs>
          <w:tab w:val="left" w:pos="2260"/>
        </w:tabs>
        <w:spacing w:line="0" w:lineRule="atLeast"/>
        <w:ind w:left="2260" w:hanging="688"/>
        <w:rPr>
          <w:rFonts w:ascii="Arial" w:eastAsia="Arial" w:hAnsi="Arial"/>
        </w:rPr>
      </w:pPr>
      <w:r>
        <w:rPr>
          <w:rFonts w:ascii="Arial" w:eastAsia="Arial" w:hAnsi="Arial"/>
        </w:rPr>
        <w:t>Establish conclusions and recommendations.</w:t>
      </w:r>
    </w:p>
    <w:p w:rsidR="00000000" w:rsidRDefault="00AB18D1">
      <w:pPr>
        <w:spacing w:line="246" w:lineRule="exact"/>
        <w:rPr>
          <w:rFonts w:ascii="Times New Roman" w:eastAsia="Times New Roman" w:hAnsi="Times New Roman"/>
        </w:rPr>
      </w:pPr>
    </w:p>
    <w:p w:rsidR="00000000" w:rsidRDefault="00AB18D1">
      <w:pPr>
        <w:spacing w:line="0" w:lineRule="atLeast"/>
        <w:ind w:left="1540"/>
        <w:rPr>
          <w:rFonts w:ascii="Arial" w:eastAsia="Arial" w:hAnsi="Arial"/>
          <w:sz w:val="18"/>
        </w:rPr>
      </w:pPr>
      <w:r>
        <w:rPr>
          <w:rFonts w:ascii="Arial" w:eastAsia="Arial" w:hAnsi="Arial"/>
          <w:sz w:val="18"/>
        </w:rPr>
        <w:t>NO</w:t>
      </w:r>
      <w:r>
        <w:rPr>
          <w:rFonts w:ascii="Arial" w:eastAsia="Arial" w:hAnsi="Arial"/>
          <w:sz w:val="18"/>
        </w:rPr>
        <w:t>TE The appropriate subject matter experts and stakeholders are identified and engaged in this task.</w:t>
      </w:r>
    </w:p>
    <w:p w:rsidR="00000000" w:rsidRDefault="00AB18D1">
      <w:pPr>
        <w:spacing w:line="237" w:lineRule="exact"/>
        <w:rPr>
          <w:rFonts w:ascii="Times New Roman" w:eastAsia="Times New Roman" w:hAnsi="Times New Roman"/>
        </w:rPr>
      </w:pPr>
    </w:p>
    <w:p w:rsidR="00000000" w:rsidRDefault="00AB18D1" w:rsidP="00AB18D1">
      <w:pPr>
        <w:numPr>
          <w:ilvl w:val="1"/>
          <w:numId w:val="274"/>
        </w:numPr>
        <w:tabs>
          <w:tab w:val="left" w:pos="2260"/>
        </w:tabs>
        <w:spacing w:line="0" w:lineRule="atLeast"/>
        <w:ind w:left="2260" w:hanging="688"/>
        <w:rPr>
          <w:rFonts w:ascii="Arial" w:eastAsia="Arial" w:hAnsi="Arial"/>
        </w:rPr>
      </w:pPr>
      <w:r>
        <w:rPr>
          <w:rFonts w:ascii="Arial" w:eastAsia="Arial" w:hAnsi="Arial"/>
        </w:rPr>
        <w:t>Record the results of the system analysis,</w:t>
      </w:r>
    </w:p>
    <w:p w:rsidR="00000000" w:rsidRDefault="00AB18D1">
      <w:pPr>
        <w:spacing w:line="238" w:lineRule="exact"/>
        <w:rPr>
          <w:rFonts w:ascii="Arial" w:eastAsia="Arial" w:hAnsi="Arial"/>
        </w:rPr>
      </w:pPr>
    </w:p>
    <w:p w:rsidR="00000000" w:rsidRDefault="00AB18D1" w:rsidP="00AB18D1">
      <w:pPr>
        <w:numPr>
          <w:ilvl w:val="0"/>
          <w:numId w:val="275"/>
        </w:numPr>
        <w:tabs>
          <w:tab w:val="left" w:pos="1540"/>
        </w:tabs>
        <w:spacing w:line="0" w:lineRule="atLeast"/>
        <w:ind w:left="1540" w:hanging="368"/>
        <w:rPr>
          <w:rFonts w:ascii="Arial" w:eastAsia="Arial" w:hAnsi="Arial"/>
        </w:rPr>
      </w:pPr>
      <w:r>
        <w:rPr>
          <w:rFonts w:ascii="Arial" w:eastAsia="Arial" w:hAnsi="Arial"/>
          <w:b/>
        </w:rPr>
        <w:t>Manage system analysis</w:t>
      </w:r>
      <w:r>
        <w:rPr>
          <w:rFonts w:ascii="Arial" w:eastAsia="Arial" w:hAnsi="Arial"/>
        </w:rPr>
        <w:t>. 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275"/>
        </w:numPr>
        <w:tabs>
          <w:tab w:val="left" w:pos="2260"/>
        </w:tabs>
        <w:spacing w:line="0" w:lineRule="atLeast"/>
        <w:ind w:left="2260" w:hanging="688"/>
        <w:rPr>
          <w:rFonts w:ascii="Arial" w:eastAsia="Arial" w:hAnsi="Arial"/>
        </w:rPr>
      </w:pPr>
      <w:r>
        <w:rPr>
          <w:rFonts w:ascii="Arial" w:eastAsia="Arial" w:hAnsi="Arial"/>
        </w:rPr>
        <w:t>Maintain traceability of system analysi</w:t>
      </w:r>
      <w:r>
        <w:rPr>
          <w:rFonts w:ascii="Arial" w:eastAsia="Arial" w:hAnsi="Arial"/>
        </w:rPr>
        <w:t>s results.</w:t>
      </w:r>
    </w:p>
    <w:p w:rsidR="00000000" w:rsidRDefault="00AB18D1">
      <w:pPr>
        <w:spacing w:line="247" w:lineRule="exact"/>
        <w:rPr>
          <w:rFonts w:ascii="Times New Roman" w:eastAsia="Times New Roman" w:hAnsi="Times New Roman"/>
        </w:rPr>
      </w:pPr>
    </w:p>
    <w:p w:rsidR="00000000" w:rsidRDefault="00AB18D1">
      <w:pPr>
        <w:spacing w:line="261" w:lineRule="auto"/>
        <w:ind w:left="1540" w:right="125"/>
        <w:jc w:val="both"/>
        <w:rPr>
          <w:rFonts w:ascii="Arial" w:eastAsia="Arial" w:hAnsi="Arial"/>
          <w:sz w:val="18"/>
        </w:rPr>
      </w:pPr>
      <w:r>
        <w:rPr>
          <w:rFonts w:ascii="Arial" w:eastAsia="Arial" w:hAnsi="Arial"/>
          <w:sz w:val="18"/>
        </w:rPr>
        <w:t>NOTE Through the life cycle, bi-directional traceability is maintained between the system analysis results and any system definition item for which the analysis is supporting a decision or providing rationale (e.g., system requirement values, a</w:t>
      </w:r>
      <w:r>
        <w:rPr>
          <w:rFonts w:ascii="Arial" w:eastAsia="Arial" w:hAnsi="Arial"/>
          <w:sz w:val="18"/>
        </w:rPr>
        <w:t>rchitecture alternatives). This is often facilitated by an appropriate data repository.</w:t>
      </w:r>
    </w:p>
    <w:p w:rsidR="00000000" w:rsidRDefault="00AB18D1">
      <w:pPr>
        <w:spacing w:line="261" w:lineRule="auto"/>
        <w:ind w:left="1540" w:right="125"/>
        <w:jc w:val="both"/>
        <w:rPr>
          <w:rFonts w:ascii="Arial" w:eastAsia="Arial" w:hAnsi="Arial"/>
          <w:sz w:val="18"/>
        </w:rPr>
        <w:sectPr w:rsidR="00000000">
          <w:pgSz w:w="11900" w:h="16840"/>
          <w:pgMar w:top="660" w:right="599" w:bottom="0" w:left="240" w:header="0" w:footer="0" w:gutter="0"/>
          <w:cols w:space="0" w:equalWidth="0">
            <w:col w:w="11065"/>
          </w:cols>
          <w:docGrid w:linePitch="360"/>
        </w:sectPr>
      </w:pPr>
    </w:p>
    <w:p w:rsidR="00000000" w:rsidRDefault="00AB18D1">
      <w:pPr>
        <w:spacing w:line="189" w:lineRule="exact"/>
        <w:rPr>
          <w:rFonts w:ascii="Times New Roman" w:eastAsia="Times New Roman" w:hAnsi="Times New Roman"/>
        </w:rPr>
      </w:pPr>
    </w:p>
    <w:p w:rsidR="00000000" w:rsidRDefault="00AB18D1" w:rsidP="00AB18D1">
      <w:pPr>
        <w:numPr>
          <w:ilvl w:val="0"/>
          <w:numId w:val="276"/>
        </w:numPr>
        <w:tabs>
          <w:tab w:val="left" w:pos="2260"/>
        </w:tabs>
        <w:spacing w:line="0" w:lineRule="atLeast"/>
        <w:ind w:left="2260" w:hanging="688"/>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tabs>
          <w:tab w:val="left" w:pos="2240"/>
        </w:tabs>
        <w:spacing w:line="0" w:lineRule="atLeast"/>
        <w:ind w:left="15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 xml:space="preserve">The Configuration Management process is used to establish and maintain configuration items </w:t>
      </w:r>
      <w:r>
        <w:rPr>
          <w:rFonts w:ascii="Arial" w:eastAsia="Arial" w:hAnsi="Arial"/>
          <w:sz w:val="18"/>
        </w:rPr>
        <w:t>and baselines.</w:t>
      </w:r>
    </w:p>
    <w:p w:rsidR="00000000" w:rsidRDefault="00AB18D1">
      <w:pPr>
        <w:spacing w:line="3" w:lineRule="exact"/>
        <w:rPr>
          <w:rFonts w:ascii="Times New Roman" w:eastAsia="Times New Roman" w:hAnsi="Times New Roman"/>
        </w:rPr>
      </w:pPr>
    </w:p>
    <w:p w:rsidR="00000000" w:rsidRDefault="00AB18D1">
      <w:pPr>
        <w:spacing w:line="0" w:lineRule="atLeast"/>
        <w:ind w:left="1540"/>
        <w:rPr>
          <w:rFonts w:ascii="Arial" w:eastAsia="Arial" w:hAnsi="Arial"/>
          <w:sz w:val="18"/>
        </w:rPr>
      </w:pPr>
      <w:r>
        <w:rPr>
          <w:rFonts w:ascii="Arial" w:eastAsia="Arial" w:hAnsi="Arial"/>
          <w:sz w:val="18"/>
        </w:rPr>
        <w:t>This process (System Analysis) identifies candidates for the baseline, and then provides the information items to CM.</w:t>
      </w:r>
    </w:p>
    <w:p w:rsidR="00000000" w:rsidRDefault="00AB18D1">
      <w:pPr>
        <w:spacing w:line="3" w:lineRule="exact"/>
        <w:rPr>
          <w:rFonts w:ascii="Times New Roman" w:eastAsia="Times New Roman" w:hAnsi="Times New Roman"/>
        </w:rPr>
      </w:pPr>
    </w:p>
    <w:p w:rsidR="00000000" w:rsidRDefault="00AB18D1">
      <w:pPr>
        <w:spacing w:line="0" w:lineRule="atLeast"/>
        <w:ind w:left="1540"/>
        <w:rPr>
          <w:rFonts w:ascii="Arial" w:eastAsia="Arial" w:hAnsi="Arial"/>
          <w:sz w:val="18"/>
        </w:rPr>
      </w:pPr>
      <w:r>
        <w:rPr>
          <w:rFonts w:ascii="Arial" w:eastAsia="Arial" w:hAnsi="Arial"/>
          <w:sz w:val="18"/>
        </w:rPr>
        <w:t>For this process, the analysis results or reports are typical information items that are baselined.</w:t>
      </w:r>
    </w:p>
    <w:p w:rsidR="00000000" w:rsidRDefault="00AB18D1">
      <w:pPr>
        <w:spacing w:line="234" w:lineRule="exact"/>
        <w:rPr>
          <w:rFonts w:ascii="Times New Roman" w:eastAsia="Times New Roman" w:hAnsi="Times New Roman"/>
        </w:rPr>
      </w:pPr>
    </w:p>
    <w:p w:rsidR="00000000" w:rsidRDefault="00AB18D1">
      <w:pPr>
        <w:tabs>
          <w:tab w:val="left" w:pos="1820"/>
        </w:tabs>
        <w:spacing w:line="0" w:lineRule="atLeast"/>
        <w:ind w:left="1180"/>
        <w:rPr>
          <w:rFonts w:ascii="Arial" w:eastAsia="Arial" w:hAnsi="Arial"/>
          <w:b/>
          <w:sz w:val="19"/>
        </w:rPr>
      </w:pPr>
      <w:r>
        <w:rPr>
          <w:rFonts w:ascii="Arial" w:eastAsia="Arial" w:hAnsi="Arial"/>
          <w:b/>
        </w:rPr>
        <w:t>6.4.7</w:t>
      </w:r>
      <w:r>
        <w:rPr>
          <w:rFonts w:ascii="Times New Roman" w:eastAsia="Times New Roman" w:hAnsi="Times New Roman"/>
        </w:rPr>
        <w:tab/>
      </w:r>
      <w:r>
        <w:rPr>
          <w:rFonts w:ascii="Arial" w:eastAsia="Arial" w:hAnsi="Arial"/>
          <w:b/>
          <w:sz w:val="19"/>
        </w:rPr>
        <w:t>Implementation</w:t>
      </w:r>
      <w:r>
        <w:rPr>
          <w:rFonts w:ascii="Arial" w:eastAsia="Arial" w:hAnsi="Arial"/>
          <w:b/>
          <w:sz w:val="19"/>
        </w:rPr>
        <w:t xml:space="preserve">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6.4.7.1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purpose of the Implementation process is to realize a specified system element.</w:t>
      </w:r>
    </w:p>
    <w:p w:rsidR="00000000" w:rsidRDefault="00AB18D1">
      <w:pPr>
        <w:spacing w:line="200" w:lineRule="exact"/>
        <w:rPr>
          <w:rFonts w:ascii="Times New Roman" w:eastAsia="Times New Roman" w:hAnsi="Times New Roman"/>
        </w:rPr>
      </w:pPr>
      <w:r>
        <w:rPr>
          <w:rFonts w:ascii="Arial" w:eastAsia="Arial" w:hAnsi="Arial"/>
        </w:rPr>
        <w:br w:type="column"/>
      </w:r>
    </w:p>
    <w:p w:rsidR="00000000" w:rsidRDefault="00AB18D1">
      <w:pPr>
        <w:spacing w:line="25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599" w:bottom="0" w:left="240" w:header="0" w:footer="0" w:gutter="0"/>
          <w:cols w:num="2" w:space="0" w:equalWidth="0">
            <w:col w:w="10940" w:space="68"/>
            <w:col w:w="57"/>
          </w:cols>
          <w:docGrid w:linePitch="360"/>
        </w:sectPr>
      </w:pPr>
    </w:p>
    <w:p w:rsidR="00000000" w:rsidRDefault="00AB18D1">
      <w:pPr>
        <w:spacing w:line="20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65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w:t>
            </w:r>
            <w:r>
              <w:rPr>
                <w:rFonts w:ascii="Arial" w:eastAsia="Arial" w:hAnsi="Arial"/>
                <w:sz w:val="13"/>
              </w:rPr>
              <w:t xml:space="preserve">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w:t>
            </w:r>
            <w:r>
              <w:rPr>
                <w:rFonts w:ascii="Arial" w:eastAsia="Arial" w:hAnsi="Arial"/>
                <w:sz w:val="10"/>
              </w:rPr>
              <w:t>2017 09:20:49 MDT</w:t>
            </w:r>
          </w:p>
        </w:tc>
      </w:tr>
    </w:tbl>
    <w:p w:rsidR="00000000" w:rsidRDefault="00AB18D1">
      <w:pPr>
        <w:rPr>
          <w:rFonts w:ascii="Arial" w:eastAsia="Arial" w:hAnsi="Arial"/>
          <w:sz w:val="10"/>
        </w:rPr>
        <w:sectPr w:rsidR="00000000">
          <w:type w:val="continuous"/>
          <w:pgSz w:w="11900" w:h="16840"/>
          <w:pgMar w:top="660" w:right="599" w:bottom="0" w:left="240" w:header="0" w:footer="0" w:gutter="0"/>
          <w:cols w:space="0" w:equalWidth="0">
            <w:col w:w="11065"/>
          </w:cols>
          <w:docGrid w:linePitch="360"/>
        </w:sectPr>
      </w:pPr>
    </w:p>
    <w:p w:rsidR="00000000" w:rsidRDefault="00AB18D1">
      <w:pPr>
        <w:spacing w:line="0" w:lineRule="atLeast"/>
        <w:ind w:left="500"/>
        <w:rPr>
          <w:rFonts w:ascii="Arial" w:eastAsia="Arial" w:hAnsi="Arial"/>
          <w:b/>
          <w:sz w:val="22"/>
        </w:rPr>
      </w:pPr>
      <w:bookmarkStart w:id="74" w:name="page74"/>
      <w:bookmarkEnd w:id="74"/>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spacing w:line="252" w:lineRule="auto"/>
        <w:ind w:left="500"/>
        <w:jc w:val="both"/>
        <w:rPr>
          <w:rFonts w:ascii="Arial" w:eastAsia="Arial" w:hAnsi="Arial"/>
        </w:rPr>
      </w:pPr>
      <w:r>
        <w:rPr>
          <w:rFonts w:ascii="Arial" w:eastAsia="Arial" w:hAnsi="Arial"/>
        </w:rPr>
        <w:t>This process transforms requirements, architecture, and design, including interfaces, into actions that create a system element according to the practices of the selected implementation technology, using appr</w:t>
      </w:r>
      <w:r>
        <w:rPr>
          <w:rFonts w:ascii="Arial" w:eastAsia="Arial" w:hAnsi="Arial"/>
        </w:rPr>
        <w:t>opriate technical specialties or disciplines. This process results in a system element that satisfies specified system requirements (including allocated and derived requirements), architecture, and design.</w:t>
      </w:r>
    </w:p>
    <w:p w:rsidR="00000000" w:rsidRDefault="00AB18D1">
      <w:pPr>
        <w:spacing w:line="201" w:lineRule="exact"/>
        <w:rPr>
          <w:rFonts w:ascii="Times New Roman" w:eastAsia="Times New Roman" w:hAnsi="Times New Roman"/>
        </w:rPr>
      </w:pPr>
    </w:p>
    <w:p w:rsidR="00000000" w:rsidRDefault="00AB18D1">
      <w:pPr>
        <w:spacing w:line="279" w:lineRule="auto"/>
        <w:ind w:left="500"/>
        <w:jc w:val="both"/>
        <w:rPr>
          <w:rFonts w:ascii="Arial" w:eastAsia="Arial" w:hAnsi="Arial"/>
          <w:sz w:val="18"/>
        </w:rPr>
      </w:pPr>
      <w:r>
        <w:rPr>
          <w:rFonts w:ascii="Arial" w:eastAsia="Arial" w:hAnsi="Arial"/>
          <w:sz w:val="18"/>
        </w:rPr>
        <w:t>NOTE This applies to both a single element (conce</w:t>
      </w:r>
      <w:r>
        <w:rPr>
          <w:rFonts w:ascii="Arial" w:eastAsia="Arial" w:hAnsi="Arial"/>
          <w:sz w:val="18"/>
        </w:rPr>
        <w:t>pt and development stage) and production run (as in production stage). It also can apply in the resolution of changes needed in the Support stage.</w:t>
      </w:r>
    </w:p>
    <w:p w:rsidR="00000000" w:rsidRDefault="00AB18D1">
      <w:pPr>
        <w:spacing w:line="17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6.4.7.2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Implementation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277"/>
        </w:numPr>
        <w:tabs>
          <w:tab w:val="left" w:pos="860"/>
        </w:tabs>
        <w:spacing w:line="0" w:lineRule="atLeast"/>
        <w:ind w:left="860" w:hanging="366"/>
        <w:rPr>
          <w:rFonts w:ascii="Arial" w:eastAsia="Arial" w:hAnsi="Arial"/>
        </w:rPr>
      </w:pPr>
      <w:r>
        <w:rPr>
          <w:rFonts w:ascii="Arial" w:eastAsia="Arial" w:hAnsi="Arial"/>
        </w:rPr>
        <w:t>Implementatio</w:t>
      </w:r>
      <w:r>
        <w:rPr>
          <w:rFonts w:ascii="Arial" w:eastAsia="Arial" w:hAnsi="Arial"/>
        </w:rPr>
        <w:t>n constraints that influence the requirements, architecture, or design are identified.</w:t>
      </w:r>
    </w:p>
    <w:p w:rsidR="00000000" w:rsidRDefault="00AB18D1">
      <w:pPr>
        <w:spacing w:line="240" w:lineRule="exact"/>
        <w:rPr>
          <w:rFonts w:ascii="Arial" w:eastAsia="Arial" w:hAnsi="Arial"/>
        </w:rPr>
      </w:pPr>
    </w:p>
    <w:p w:rsidR="00000000" w:rsidRDefault="00AB18D1" w:rsidP="00AB18D1">
      <w:pPr>
        <w:numPr>
          <w:ilvl w:val="0"/>
          <w:numId w:val="277"/>
        </w:numPr>
        <w:tabs>
          <w:tab w:val="left" w:pos="860"/>
        </w:tabs>
        <w:spacing w:line="0" w:lineRule="atLeast"/>
        <w:ind w:left="860" w:hanging="366"/>
        <w:rPr>
          <w:rFonts w:ascii="Arial" w:eastAsia="Arial" w:hAnsi="Arial"/>
        </w:rPr>
      </w:pPr>
      <w:r>
        <w:rPr>
          <w:rFonts w:ascii="Arial" w:eastAsia="Arial" w:hAnsi="Arial"/>
        </w:rPr>
        <w:t>A system element is realized.</w:t>
      </w:r>
    </w:p>
    <w:p w:rsidR="00000000" w:rsidRDefault="00AB18D1">
      <w:pPr>
        <w:spacing w:line="239" w:lineRule="exact"/>
        <w:rPr>
          <w:rFonts w:ascii="Arial" w:eastAsia="Arial" w:hAnsi="Arial"/>
        </w:rPr>
      </w:pPr>
    </w:p>
    <w:p w:rsidR="00000000" w:rsidRDefault="00AB18D1" w:rsidP="00AB18D1">
      <w:pPr>
        <w:numPr>
          <w:ilvl w:val="0"/>
          <w:numId w:val="277"/>
        </w:numPr>
        <w:tabs>
          <w:tab w:val="left" w:pos="860"/>
        </w:tabs>
        <w:spacing w:line="0" w:lineRule="atLeast"/>
        <w:ind w:left="860" w:hanging="366"/>
        <w:rPr>
          <w:rFonts w:ascii="Arial" w:eastAsia="Arial" w:hAnsi="Arial"/>
        </w:rPr>
      </w:pPr>
      <w:r>
        <w:rPr>
          <w:rFonts w:ascii="Arial" w:eastAsia="Arial" w:hAnsi="Arial"/>
        </w:rPr>
        <w:t>A system element is packaged or stored.</w:t>
      </w:r>
    </w:p>
    <w:p w:rsidR="00000000" w:rsidRDefault="00AB18D1">
      <w:pPr>
        <w:spacing w:line="240" w:lineRule="exact"/>
        <w:rPr>
          <w:rFonts w:ascii="Arial" w:eastAsia="Arial" w:hAnsi="Arial"/>
        </w:rPr>
      </w:pPr>
    </w:p>
    <w:p w:rsidR="00000000" w:rsidRDefault="00AB18D1" w:rsidP="00AB18D1">
      <w:pPr>
        <w:numPr>
          <w:ilvl w:val="0"/>
          <w:numId w:val="277"/>
        </w:numPr>
        <w:tabs>
          <w:tab w:val="left" w:pos="860"/>
        </w:tabs>
        <w:spacing w:line="0" w:lineRule="atLeast"/>
        <w:ind w:left="860" w:hanging="366"/>
        <w:rPr>
          <w:rFonts w:ascii="Arial" w:eastAsia="Arial" w:hAnsi="Arial"/>
        </w:rPr>
      </w:pPr>
      <w:r>
        <w:rPr>
          <w:rFonts w:ascii="Arial" w:eastAsia="Arial" w:hAnsi="Arial"/>
        </w:rPr>
        <w:t>Any enabling systems or services needed for implementation are available.</w:t>
      </w:r>
    </w:p>
    <w:p w:rsidR="00000000" w:rsidRDefault="00AB18D1">
      <w:pPr>
        <w:spacing w:line="240" w:lineRule="exact"/>
        <w:rPr>
          <w:rFonts w:ascii="Arial" w:eastAsia="Arial" w:hAnsi="Arial"/>
        </w:rPr>
      </w:pPr>
    </w:p>
    <w:p w:rsidR="00000000" w:rsidRDefault="00AB18D1" w:rsidP="00AB18D1">
      <w:pPr>
        <w:numPr>
          <w:ilvl w:val="0"/>
          <w:numId w:val="277"/>
        </w:numPr>
        <w:tabs>
          <w:tab w:val="left" w:pos="860"/>
        </w:tabs>
        <w:spacing w:line="0" w:lineRule="atLeast"/>
        <w:ind w:left="860" w:hanging="366"/>
        <w:rPr>
          <w:rFonts w:ascii="Arial" w:eastAsia="Arial" w:hAnsi="Arial"/>
        </w:rPr>
      </w:pPr>
      <w:r>
        <w:rPr>
          <w:rFonts w:ascii="Arial" w:eastAsia="Arial" w:hAnsi="Arial"/>
        </w:rPr>
        <w:t>Traceability is estab</w:t>
      </w:r>
      <w:r>
        <w:rPr>
          <w:rFonts w:ascii="Arial" w:eastAsia="Arial" w:hAnsi="Arial"/>
        </w:rPr>
        <w:t>lished.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6.4.7.3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project shall implement the following activities and tasks in accordance with applicable organization policies and procedures with respect to the Implementation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implementation. </w:t>
      </w:r>
      <w:r>
        <w:rPr>
          <w:rFonts w:ascii="Arial" w:eastAsia="Arial" w:hAnsi="Arial"/>
        </w:rPr>
        <w:t>This activi</w:t>
      </w:r>
      <w:r>
        <w:rPr>
          <w:rFonts w:ascii="Arial" w:eastAsia="Arial" w:hAnsi="Arial"/>
        </w:rPr>
        <w:t>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78"/>
        </w:numPr>
        <w:tabs>
          <w:tab w:val="left" w:pos="1580"/>
        </w:tabs>
        <w:spacing w:line="0" w:lineRule="atLeast"/>
        <w:ind w:left="1580" w:hanging="686"/>
        <w:rPr>
          <w:rFonts w:ascii="Arial" w:eastAsia="Arial" w:hAnsi="Arial"/>
        </w:rPr>
      </w:pPr>
      <w:r>
        <w:rPr>
          <w:rFonts w:ascii="Arial" w:eastAsia="Arial" w:hAnsi="Arial"/>
        </w:rPr>
        <w:t>Define an implementation strategy.</w:t>
      </w:r>
    </w:p>
    <w:p w:rsidR="00000000" w:rsidRDefault="00AB18D1">
      <w:pPr>
        <w:spacing w:line="247" w:lineRule="exact"/>
        <w:rPr>
          <w:rFonts w:ascii="Times New Roman" w:eastAsia="Times New Roman" w:hAnsi="Times New Roman"/>
        </w:rPr>
      </w:pPr>
    </w:p>
    <w:p w:rsidR="00000000" w:rsidRDefault="00AB18D1">
      <w:pPr>
        <w:spacing w:line="250" w:lineRule="auto"/>
        <w:ind w:left="900"/>
        <w:jc w:val="both"/>
        <w:rPr>
          <w:rFonts w:ascii="Arial" w:eastAsia="Arial" w:hAnsi="Arial"/>
          <w:sz w:val="18"/>
        </w:rPr>
      </w:pPr>
      <w:r>
        <w:rPr>
          <w:rFonts w:ascii="Arial" w:eastAsia="Arial" w:hAnsi="Arial"/>
          <w:sz w:val="18"/>
        </w:rPr>
        <w:t>NOTE 1 Implementation strategies include build new, acquire new, or re-use existing elements (with or without modification), If the strategy is reuse, then the project will need to de</w:t>
      </w:r>
      <w:r>
        <w:rPr>
          <w:rFonts w:ascii="Arial" w:eastAsia="Arial" w:hAnsi="Arial"/>
          <w:sz w:val="18"/>
        </w:rPr>
        <w:t>termine the level, source, and suitability of the reused system elements. The implementation strategy includes implementation procedures, fabrication processes, tools and equipment, implementation tolerances and verification uncertainties. In the case of r</w:t>
      </w:r>
      <w:r>
        <w:rPr>
          <w:rFonts w:ascii="Arial" w:eastAsia="Arial" w:hAnsi="Arial"/>
          <w:sz w:val="18"/>
        </w:rPr>
        <w:t>epeated system element implementation (e.g., mass production, replacement system elements) the implementation procedures and fabrication processes are defined to achieve consistent and repeatable producibility.</w:t>
      </w:r>
    </w:p>
    <w:p w:rsidR="00000000" w:rsidRDefault="00AB18D1">
      <w:pPr>
        <w:spacing w:line="207" w:lineRule="exact"/>
        <w:rPr>
          <w:rFonts w:ascii="Times New Roman" w:eastAsia="Times New Roman" w:hAnsi="Times New Roman"/>
        </w:rPr>
      </w:pPr>
    </w:p>
    <w:p w:rsidR="00000000" w:rsidRDefault="00AB18D1">
      <w:pPr>
        <w:spacing w:line="279" w:lineRule="auto"/>
        <w:ind w:left="900"/>
        <w:jc w:val="both"/>
        <w:rPr>
          <w:rFonts w:ascii="Arial" w:eastAsia="Arial" w:hAnsi="Arial"/>
          <w:sz w:val="18"/>
        </w:rPr>
      </w:pPr>
      <w:r>
        <w:rPr>
          <w:rFonts w:ascii="Arial" w:eastAsia="Arial" w:hAnsi="Arial"/>
          <w:sz w:val="18"/>
        </w:rPr>
        <w:t>NOTE 2 The implementation strategy often inv</w:t>
      </w:r>
      <w:r>
        <w:rPr>
          <w:rFonts w:ascii="Arial" w:eastAsia="Arial" w:hAnsi="Arial"/>
          <w:sz w:val="18"/>
        </w:rPr>
        <w:t>okes the Agreement processes, or requires enabling systems and services that include specialized life cycle development and support environments.</w:t>
      </w:r>
    </w:p>
    <w:p w:rsidR="00000000" w:rsidRDefault="00AB18D1">
      <w:pPr>
        <w:spacing w:line="172" w:lineRule="exact"/>
        <w:rPr>
          <w:rFonts w:ascii="Times New Roman" w:eastAsia="Times New Roman" w:hAnsi="Times New Roman"/>
        </w:rPr>
      </w:pPr>
    </w:p>
    <w:p w:rsidR="00000000" w:rsidRDefault="00AB18D1" w:rsidP="00AB18D1">
      <w:pPr>
        <w:numPr>
          <w:ilvl w:val="0"/>
          <w:numId w:val="279"/>
        </w:numPr>
        <w:tabs>
          <w:tab w:val="left" w:pos="1580"/>
        </w:tabs>
        <w:spacing w:line="257" w:lineRule="auto"/>
        <w:ind w:left="1300" w:hanging="406"/>
        <w:jc w:val="both"/>
        <w:rPr>
          <w:rFonts w:ascii="Arial" w:eastAsia="Arial" w:hAnsi="Arial"/>
        </w:rPr>
      </w:pPr>
      <w:r>
        <w:rPr>
          <w:rFonts w:ascii="Arial" w:eastAsia="Arial" w:hAnsi="Arial"/>
        </w:rPr>
        <w:t>Identify constraints from the implementation strategy and implementation technology on the system requirement</w:t>
      </w:r>
      <w:r>
        <w:rPr>
          <w:rFonts w:ascii="Arial" w:eastAsia="Arial" w:hAnsi="Arial"/>
        </w:rPr>
        <w:t>s, architecture characteristics, design characteristics, or implementation techniques.</w:t>
      </w:r>
    </w:p>
    <w:p w:rsidR="00000000" w:rsidRDefault="00AB18D1">
      <w:pPr>
        <w:spacing w:line="197"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This includes current or anticipated limitations of the chosen implementation technology, acquirer furnished materials or system elements for adaptation and limita</w:t>
      </w:r>
      <w:r>
        <w:rPr>
          <w:rFonts w:ascii="Arial" w:eastAsia="Arial" w:hAnsi="Arial"/>
          <w:sz w:val="18"/>
        </w:rPr>
        <w:t>tions resulting from the use of required implementation enabling systems.</w:t>
      </w:r>
    </w:p>
    <w:p w:rsidR="00000000" w:rsidRDefault="00AB18D1">
      <w:pPr>
        <w:spacing w:line="189" w:lineRule="exact"/>
        <w:rPr>
          <w:rFonts w:ascii="Times New Roman" w:eastAsia="Times New Roman" w:hAnsi="Times New Roman"/>
        </w:rPr>
      </w:pPr>
    </w:p>
    <w:p w:rsidR="00000000" w:rsidRDefault="00AB18D1" w:rsidP="00AB18D1">
      <w:pPr>
        <w:numPr>
          <w:ilvl w:val="0"/>
          <w:numId w:val="280"/>
        </w:numPr>
        <w:tabs>
          <w:tab w:val="left" w:pos="1580"/>
        </w:tabs>
        <w:spacing w:line="275" w:lineRule="auto"/>
        <w:ind w:left="1300" w:hanging="406"/>
        <w:rPr>
          <w:rFonts w:ascii="Arial" w:eastAsia="Arial" w:hAnsi="Arial"/>
        </w:rPr>
      </w:pPr>
      <w:r>
        <w:rPr>
          <w:rFonts w:ascii="Arial" w:eastAsia="Arial" w:hAnsi="Arial"/>
        </w:rPr>
        <w:t>Identify and plan for the necessary enabling systems or services needed to support implementation.</w:t>
      </w:r>
    </w:p>
    <w:p w:rsidR="00000000" w:rsidRDefault="00AB18D1">
      <w:pPr>
        <w:spacing w:line="179" w:lineRule="exact"/>
        <w:rPr>
          <w:rFonts w:ascii="Times New Roman" w:eastAsia="Times New Roman" w:hAnsi="Times New Roman"/>
        </w:rPr>
      </w:pPr>
    </w:p>
    <w:p w:rsidR="00000000" w:rsidRDefault="00AB18D1">
      <w:pPr>
        <w:tabs>
          <w:tab w:val="left" w:pos="174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identification of requirements and interfaces for the enabling</w:t>
      </w:r>
      <w:r>
        <w:rPr>
          <w:rFonts w:ascii="Arial" w:eastAsia="Arial" w:hAnsi="Arial"/>
          <w:sz w:val="18"/>
        </w:rPr>
        <w:t xml:space="preserve"> systems.</w:t>
      </w:r>
    </w:p>
    <w:p w:rsidR="00000000" w:rsidRDefault="00AB18D1">
      <w:pPr>
        <w:spacing w:line="237" w:lineRule="exact"/>
        <w:rPr>
          <w:rFonts w:ascii="Times New Roman" w:eastAsia="Times New Roman" w:hAnsi="Times New Roman"/>
        </w:rPr>
      </w:pPr>
    </w:p>
    <w:p w:rsidR="00000000" w:rsidRDefault="00AB18D1" w:rsidP="00AB18D1">
      <w:pPr>
        <w:numPr>
          <w:ilvl w:val="0"/>
          <w:numId w:val="281"/>
        </w:numPr>
        <w:tabs>
          <w:tab w:val="left" w:pos="1580"/>
        </w:tabs>
        <w:spacing w:line="0" w:lineRule="atLeast"/>
        <w:ind w:left="1580" w:hanging="686"/>
        <w:rPr>
          <w:rFonts w:ascii="Arial" w:eastAsia="Arial" w:hAnsi="Arial"/>
        </w:rPr>
      </w:pPr>
      <w:r>
        <w:rPr>
          <w:rFonts w:ascii="Arial" w:eastAsia="Arial" w:hAnsi="Arial"/>
        </w:rPr>
        <w:t>Obtain or acquire access to the enabling systems or services, and materials to be used.</w:t>
      </w:r>
    </w:p>
    <w:p w:rsidR="00000000" w:rsidRDefault="00AB18D1">
      <w:pPr>
        <w:spacing w:line="246"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The Validation process is used to objectively confirm that the integration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Pe</w:t>
      </w:r>
      <w:r>
        <w:rPr>
          <w:rFonts w:ascii="Arial" w:eastAsia="Arial" w:hAnsi="Arial"/>
          <w:b/>
        </w:rPr>
        <w:t xml:space="preserve">rform implementation. </w:t>
      </w:r>
      <w:r>
        <w:rPr>
          <w:rFonts w:ascii="Arial" w:eastAsia="Arial" w:hAnsi="Arial"/>
        </w:rPr>
        <w:t>This activity consists of the following tasks:</w:t>
      </w:r>
    </w:p>
    <w:p w:rsidR="00000000" w:rsidRDefault="00AB18D1">
      <w:pPr>
        <w:spacing w:line="247" w:lineRule="exact"/>
        <w:rPr>
          <w:rFonts w:ascii="Times New Roman" w:eastAsia="Times New Roman" w:hAnsi="Times New Roman"/>
        </w:rPr>
      </w:pPr>
    </w:p>
    <w:p w:rsidR="00000000" w:rsidRDefault="00AB18D1">
      <w:pPr>
        <w:tabs>
          <w:tab w:val="left" w:pos="1440"/>
        </w:tabs>
        <w:spacing w:line="0" w:lineRule="atLeast"/>
        <w:ind w:left="5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Throughout the Implementation process the Verification process is used to objectively confirm the system</w:t>
      </w:r>
    </w:p>
    <w:p w:rsidR="00000000" w:rsidRDefault="00AB18D1">
      <w:pPr>
        <w:spacing w:line="3" w:lineRule="exact"/>
        <w:rPr>
          <w:rFonts w:ascii="Times New Roman" w:eastAsia="Times New Roman" w:hAnsi="Times New Roman"/>
        </w:rPr>
      </w:pPr>
    </w:p>
    <w:p w:rsidR="00000000" w:rsidRDefault="00AB18D1">
      <w:pPr>
        <w:spacing w:line="0" w:lineRule="atLeast"/>
        <w:ind w:left="500"/>
        <w:rPr>
          <w:rFonts w:ascii="Arial" w:eastAsia="Arial" w:hAnsi="Arial"/>
          <w:sz w:val="18"/>
        </w:rPr>
      </w:pPr>
      <w:r>
        <w:rPr>
          <w:rFonts w:ascii="Arial" w:eastAsia="Arial" w:hAnsi="Arial"/>
          <w:sz w:val="18"/>
        </w:rPr>
        <w:t>element's conformance to requirements and the product's quality characteris</w:t>
      </w:r>
      <w:r>
        <w:rPr>
          <w:rFonts w:ascii="Arial" w:eastAsia="Arial" w:hAnsi="Arial"/>
          <w:sz w:val="18"/>
        </w:rPr>
        <w:t>tics. The Validation process is used to</w:t>
      </w:r>
    </w:p>
    <w:p w:rsidR="00000000" w:rsidRDefault="00AB18D1">
      <w:pPr>
        <w:spacing w:line="0" w:lineRule="atLeast"/>
        <w:ind w:left="500"/>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77" w:lineRule="exact"/>
        <w:rPr>
          <w:rFonts w:ascii="Times New Roman" w:eastAsia="Times New Roman" w:hAnsi="Times New Roman"/>
        </w:rPr>
      </w:pPr>
    </w:p>
    <w:p w:rsidR="00000000" w:rsidRDefault="00AB18D1">
      <w:pPr>
        <w:spacing w:line="0" w:lineRule="atLeast"/>
        <w:ind w:right="160"/>
        <w:jc w:val="right"/>
        <w:rPr>
          <w:rFonts w:ascii="Courier New" w:eastAsia="Courier New" w:hAnsi="Courier New"/>
          <w:sz w:val="6"/>
        </w:rPr>
      </w:pPr>
      <w:r>
        <w:rPr>
          <w:rFonts w:ascii="Courier New" w:eastAsia="Courier New" w:hAnsi="Courier New"/>
          <w:sz w:val="6"/>
        </w:rPr>
        <w:t>--`,,`,,,`,``,,,`,`,``,``,,,,,,`-`-`,,`,,`,`,,`---</w:t>
      </w:r>
    </w:p>
    <w:p w:rsidR="00000000" w:rsidRDefault="00AB18D1">
      <w:pPr>
        <w:spacing w:line="209" w:lineRule="auto"/>
        <w:ind w:left="500"/>
        <w:rPr>
          <w:rFonts w:ascii="Arial" w:eastAsia="Arial" w:hAnsi="Arial"/>
          <w:b/>
          <w:sz w:val="22"/>
        </w:rPr>
      </w:pPr>
      <w:r>
        <w:rPr>
          <w:rFonts w:ascii="Arial" w:eastAsia="Arial" w:hAnsi="Arial"/>
          <w:b/>
          <w:sz w:val="22"/>
        </w:rPr>
        <w:t>66</w:t>
      </w:r>
    </w:p>
    <w:p w:rsidR="00000000" w:rsidRDefault="00AB18D1">
      <w:pPr>
        <w:spacing w:line="196"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Provided by IHS under license with various National Standards Bodies</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 reproduction or networking p</w:t>
      </w:r>
      <w:r>
        <w:rPr>
          <w:rFonts w:ascii="Arial" w:eastAsia="Arial" w:hAnsi="Arial"/>
          <w:sz w:val="10"/>
        </w:rPr>
        <w:t>ermitted without license from IHS</w:t>
      </w:r>
    </w:p>
    <w:p w:rsidR="00000000" w:rsidRDefault="00AB18D1">
      <w:pPr>
        <w:spacing w:line="343"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75" w:name="page75"/>
      <w:bookmarkEnd w:id="75"/>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180" w:right="20"/>
        <w:rPr>
          <w:rFonts w:ascii="Arial" w:eastAsia="Arial" w:hAnsi="Arial"/>
          <w:sz w:val="18"/>
        </w:rPr>
      </w:pPr>
      <w:r>
        <w:rPr>
          <w:rFonts w:ascii="Arial" w:eastAsia="Arial" w:hAnsi="Arial"/>
          <w:sz w:val="18"/>
        </w:rPr>
        <w:t>objectively confirm the elem</w:t>
      </w:r>
      <w:r>
        <w:rPr>
          <w:rFonts w:ascii="Arial" w:eastAsia="Arial" w:hAnsi="Arial"/>
          <w:sz w:val="18"/>
        </w:rPr>
        <w:t>ent is ready to be used in its intended operational environment according to stakeholder requirements.</w:t>
      </w:r>
    </w:p>
    <w:p w:rsidR="00000000" w:rsidRDefault="00AB18D1">
      <w:pPr>
        <w:spacing w:line="173" w:lineRule="exact"/>
        <w:rPr>
          <w:rFonts w:ascii="Times New Roman" w:eastAsia="Times New Roman" w:hAnsi="Times New Roman"/>
        </w:rPr>
      </w:pPr>
    </w:p>
    <w:p w:rsidR="00000000" w:rsidRDefault="00AB18D1" w:rsidP="00AB18D1">
      <w:pPr>
        <w:numPr>
          <w:ilvl w:val="0"/>
          <w:numId w:val="282"/>
        </w:numPr>
        <w:tabs>
          <w:tab w:val="left" w:pos="2260"/>
        </w:tabs>
        <w:spacing w:line="276" w:lineRule="auto"/>
        <w:ind w:left="1980" w:hanging="408"/>
        <w:rPr>
          <w:rFonts w:ascii="Arial" w:eastAsia="Arial" w:hAnsi="Arial"/>
        </w:rPr>
      </w:pPr>
      <w:r>
        <w:rPr>
          <w:rFonts w:ascii="Arial" w:eastAsia="Arial" w:hAnsi="Arial"/>
        </w:rPr>
        <w:t>Realize or adapt system elements, according to the strategy, constraints, and defined implementation procedures.</w:t>
      </w:r>
    </w:p>
    <w:p w:rsidR="00000000" w:rsidRDefault="00AB18D1">
      <w:pPr>
        <w:spacing w:line="177" w:lineRule="exact"/>
        <w:rPr>
          <w:rFonts w:ascii="Times New Roman" w:eastAsia="Times New Roman" w:hAnsi="Times New Roman"/>
        </w:rPr>
      </w:pPr>
    </w:p>
    <w:p w:rsidR="00000000" w:rsidRDefault="00AB18D1">
      <w:pPr>
        <w:spacing w:line="253" w:lineRule="auto"/>
        <w:ind w:left="1580"/>
        <w:jc w:val="both"/>
        <w:rPr>
          <w:rFonts w:ascii="Arial" w:eastAsia="Arial" w:hAnsi="Arial"/>
          <w:sz w:val="18"/>
        </w:rPr>
      </w:pPr>
      <w:r>
        <w:rPr>
          <w:rFonts w:ascii="Arial" w:eastAsia="Arial" w:hAnsi="Arial"/>
          <w:sz w:val="18"/>
        </w:rPr>
        <w:t>NOTE This is done using the implementa</w:t>
      </w:r>
      <w:r>
        <w:rPr>
          <w:rFonts w:ascii="Arial" w:eastAsia="Arial" w:hAnsi="Arial"/>
          <w:sz w:val="18"/>
        </w:rPr>
        <w:t>tion enabling systems and specified resources. Realizing system elements may include developing or purchasing them. Adaptation includes configuration of system elements that are reused or modified. Realization or adaptation is conducted with regard to stan</w:t>
      </w:r>
      <w:r>
        <w:rPr>
          <w:rFonts w:ascii="Arial" w:eastAsia="Arial" w:hAnsi="Arial"/>
          <w:sz w:val="18"/>
        </w:rPr>
        <w:t>dards that govern applicable safety, security, privacy and environmental guidelines or legislation and the practices of the relevant implementation technology.</w:t>
      </w:r>
    </w:p>
    <w:p w:rsidR="00000000" w:rsidRDefault="00AB18D1">
      <w:pPr>
        <w:spacing w:line="200" w:lineRule="exact"/>
        <w:rPr>
          <w:rFonts w:ascii="Times New Roman" w:eastAsia="Times New Roman" w:hAnsi="Times New Roman"/>
        </w:rPr>
      </w:pPr>
    </w:p>
    <w:p w:rsidR="00000000" w:rsidRDefault="00AB18D1">
      <w:pPr>
        <w:spacing w:line="237" w:lineRule="exact"/>
        <w:rPr>
          <w:rFonts w:ascii="Times New Roman" w:eastAsia="Times New Roman" w:hAnsi="Times New Roman"/>
        </w:rPr>
      </w:pPr>
    </w:p>
    <w:p w:rsidR="00000000" w:rsidRDefault="00AB18D1" w:rsidP="00AB18D1">
      <w:pPr>
        <w:numPr>
          <w:ilvl w:val="0"/>
          <w:numId w:val="283"/>
        </w:numPr>
        <w:tabs>
          <w:tab w:val="left" w:pos="2380"/>
        </w:tabs>
        <w:spacing w:line="0" w:lineRule="atLeast"/>
        <w:ind w:left="2380" w:hanging="407"/>
        <w:rPr>
          <w:rFonts w:ascii="Arial" w:eastAsia="Arial" w:hAnsi="Arial"/>
          <w:sz w:val="18"/>
        </w:rPr>
      </w:pPr>
      <w:r>
        <w:rPr>
          <w:rFonts w:ascii="Arial" w:eastAsia="Arial" w:hAnsi="Arial"/>
          <w:sz w:val="18"/>
        </w:rPr>
        <w:t>Hardware</w:t>
      </w:r>
    </w:p>
    <w:p w:rsidR="00000000" w:rsidRDefault="00AB18D1">
      <w:pPr>
        <w:tabs>
          <w:tab w:val="left" w:pos="2380"/>
        </w:tabs>
        <w:spacing w:line="0" w:lineRule="atLeast"/>
        <w:ind w:left="2380" w:hanging="407"/>
        <w:rPr>
          <w:rFonts w:ascii="Arial" w:eastAsia="Arial" w:hAnsi="Arial"/>
          <w:sz w:val="18"/>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8" w:lineRule="exact"/>
        <w:rPr>
          <w:rFonts w:ascii="Times New Roman" w:eastAsia="Times New Roman" w:hAnsi="Times New Roman"/>
        </w:rPr>
      </w:pPr>
    </w:p>
    <w:tbl>
      <w:tblPr>
        <w:tblW w:w="0" w:type="auto"/>
        <w:tblInd w:w="1016" w:type="dxa"/>
        <w:tblLayout w:type="fixed"/>
        <w:tblCellMar>
          <w:top w:w="0" w:type="dxa"/>
          <w:left w:w="0" w:type="dxa"/>
          <w:bottom w:w="0" w:type="dxa"/>
          <w:right w:w="0" w:type="dxa"/>
        </w:tblCellMar>
        <w:tblLook w:val="0000" w:firstRow="0" w:lastRow="0" w:firstColumn="0" w:lastColumn="0" w:noHBand="0" w:noVBand="0"/>
      </w:tblPr>
      <w:tblGrid>
        <w:gridCol w:w="959"/>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63" w:lineRule="exact"/>
        <w:rPr>
          <w:rFonts w:ascii="Times New Roman" w:eastAsia="Times New Roman" w:hAnsi="Times New Roman"/>
        </w:rPr>
      </w:pPr>
      <w:r>
        <w:rPr>
          <w:rFonts w:ascii="Courier New" w:eastAsia="Courier New" w:hAnsi="Courier New"/>
          <w:sz w:val="5"/>
        </w:rPr>
        <w:br w:type="column"/>
      </w:r>
    </w:p>
    <w:p w:rsidR="00000000" w:rsidRDefault="00AB18D1">
      <w:pPr>
        <w:spacing w:line="283" w:lineRule="auto"/>
        <w:ind w:left="7"/>
        <w:jc w:val="both"/>
        <w:rPr>
          <w:rFonts w:ascii="Arial" w:eastAsia="Arial" w:hAnsi="Arial"/>
          <w:sz w:val="18"/>
        </w:rPr>
      </w:pPr>
      <w:r>
        <w:rPr>
          <w:rFonts w:ascii="Arial" w:eastAsia="Arial" w:hAnsi="Arial"/>
          <w:sz w:val="18"/>
        </w:rPr>
        <w:t>Hardware elements are ei</w:t>
      </w:r>
      <w:r>
        <w:rPr>
          <w:rFonts w:ascii="Arial" w:eastAsia="Arial" w:hAnsi="Arial"/>
          <w:sz w:val="18"/>
        </w:rPr>
        <w:t>ther acquired or fabricated. Hardware elements are fabricated using applicable techniques relevant to the physical implementation technology and materials selected. As appropriate, hardware elements are verified for conformance to specified system requirem</w:t>
      </w:r>
      <w:r>
        <w:rPr>
          <w:rFonts w:ascii="Arial" w:eastAsia="Arial" w:hAnsi="Arial"/>
          <w:sz w:val="18"/>
        </w:rPr>
        <w:t>ents and critical quality characteristics.</w:t>
      </w:r>
    </w:p>
    <w:p w:rsidR="00000000" w:rsidRDefault="00AB18D1">
      <w:pPr>
        <w:spacing w:line="200" w:lineRule="exact"/>
        <w:rPr>
          <w:rFonts w:ascii="Times New Roman" w:eastAsia="Times New Roman" w:hAnsi="Times New Roman"/>
        </w:rPr>
      </w:pPr>
    </w:p>
    <w:p w:rsidR="00000000" w:rsidRDefault="00AB18D1">
      <w:pPr>
        <w:spacing w:line="228" w:lineRule="exact"/>
        <w:rPr>
          <w:rFonts w:ascii="Times New Roman" w:eastAsia="Times New Roman" w:hAnsi="Times New Roman"/>
        </w:rPr>
      </w:pPr>
    </w:p>
    <w:p w:rsidR="00000000" w:rsidRDefault="00AB18D1" w:rsidP="00AB18D1">
      <w:pPr>
        <w:numPr>
          <w:ilvl w:val="0"/>
          <w:numId w:val="284"/>
        </w:numPr>
        <w:tabs>
          <w:tab w:val="left" w:pos="407"/>
        </w:tabs>
        <w:spacing w:line="0" w:lineRule="atLeast"/>
        <w:ind w:left="407" w:hanging="407"/>
        <w:rPr>
          <w:rFonts w:ascii="Arial" w:eastAsia="Arial" w:hAnsi="Arial"/>
          <w:sz w:val="18"/>
        </w:rPr>
      </w:pPr>
      <w:r>
        <w:rPr>
          <w:rFonts w:ascii="Arial" w:eastAsia="Arial" w:hAnsi="Arial"/>
          <w:sz w:val="18"/>
        </w:rPr>
        <w:t>Software</w:t>
      </w:r>
    </w:p>
    <w:p w:rsidR="00000000" w:rsidRDefault="00AB18D1">
      <w:pPr>
        <w:spacing w:line="262" w:lineRule="exact"/>
        <w:rPr>
          <w:rFonts w:ascii="Times New Roman" w:eastAsia="Times New Roman" w:hAnsi="Times New Roman"/>
        </w:rPr>
      </w:pPr>
    </w:p>
    <w:p w:rsidR="00000000" w:rsidRDefault="00AB18D1">
      <w:pPr>
        <w:spacing w:line="285" w:lineRule="auto"/>
        <w:ind w:left="7"/>
        <w:jc w:val="both"/>
        <w:rPr>
          <w:rFonts w:ascii="Arial" w:eastAsia="Arial" w:hAnsi="Arial"/>
          <w:sz w:val="18"/>
        </w:rPr>
      </w:pPr>
      <w:r>
        <w:rPr>
          <w:rFonts w:ascii="Arial" w:eastAsia="Arial" w:hAnsi="Arial"/>
          <w:sz w:val="18"/>
        </w:rPr>
        <w:t>System elements realized in software are either acquired or developed. As appropriate, these elements are verified for conformance to the system requirements and design criteria. ISO/IEC/IEEE 12207 app</w:t>
      </w:r>
      <w:r>
        <w:rPr>
          <w:rFonts w:ascii="Arial" w:eastAsia="Arial" w:hAnsi="Arial"/>
          <w:sz w:val="18"/>
        </w:rPr>
        <w:t>lies to system elements realized in software.</w:t>
      </w:r>
    </w:p>
    <w:p w:rsidR="00000000" w:rsidRDefault="00AB18D1">
      <w:pPr>
        <w:spacing w:line="193" w:lineRule="exact"/>
        <w:rPr>
          <w:rFonts w:ascii="Times New Roman" w:eastAsia="Times New Roman" w:hAnsi="Times New Roman"/>
        </w:rPr>
      </w:pPr>
    </w:p>
    <w:p w:rsidR="00000000" w:rsidRDefault="00AB18D1" w:rsidP="00AB18D1">
      <w:pPr>
        <w:numPr>
          <w:ilvl w:val="0"/>
          <w:numId w:val="285"/>
        </w:numPr>
        <w:tabs>
          <w:tab w:val="left" w:pos="407"/>
        </w:tabs>
        <w:spacing w:line="0" w:lineRule="atLeast"/>
        <w:ind w:left="407" w:hanging="407"/>
        <w:rPr>
          <w:rFonts w:ascii="Arial" w:eastAsia="Arial" w:hAnsi="Arial"/>
          <w:sz w:val="18"/>
        </w:rPr>
      </w:pPr>
      <w:r>
        <w:rPr>
          <w:rFonts w:ascii="Arial" w:eastAsia="Arial" w:hAnsi="Arial"/>
          <w:sz w:val="18"/>
        </w:rPr>
        <w:t>Services</w:t>
      </w:r>
    </w:p>
    <w:p w:rsidR="00000000" w:rsidRDefault="00AB18D1">
      <w:pPr>
        <w:spacing w:line="263" w:lineRule="exact"/>
        <w:rPr>
          <w:rFonts w:ascii="Times New Roman" w:eastAsia="Times New Roman" w:hAnsi="Times New Roman"/>
        </w:rPr>
      </w:pPr>
    </w:p>
    <w:p w:rsidR="00000000" w:rsidRDefault="00AB18D1">
      <w:pPr>
        <w:spacing w:line="271" w:lineRule="auto"/>
        <w:ind w:left="7"/>
        <w:jc w:val="both"/>
        <w:rPr>
          <w:rFonts w:ascii="Arial" w:eastAsia="Arial" w:hAnsi="Arial"/>
          <w:sz w:val="18"/>
        </w:rPr>
      </w:pPr>
      <w:r>
        <w:rPr>
          <w:rFonts w:ascii="Arial" w:eastAsia="Arial" w:hAnsi="Arial"/>
          <w:sz w:val="18"/>
        </w:rPr>
        <w:t>Service elements include a set of services to be provided. As appropriate, service elements are verified for conformance to the system requirements and service criteria. ISO/IEC 20000-1:2011 (IEEE St</w:t>
      </w:r>
      <w:r>
        <w:rPr>
          <w:rFonts w:ascii="Arial" w:eastAsia="Arial" w:hAnsi="Arial"/>
          <w:sz w:val="18"/>
        </w:rPr>
        <w:t>d 20000-1:2013)</w:t>
      </w:r>
      <w:r>
        <w:rPr>
          <w:rFonts w:ascii="Arial" w:eastAsia="Arial" w:hAnsi="Arial"/>
        </w:rPr>
        <w:t>,</w:t>
      </w:r>
      <w:r>
        <w:rPr>
          <w:rFonts w:ascii="Arial" w:eastAsia="Arial" w:hAnsi="Arial"/>
          <w:sz w:val="18"/>
        </w:rPr>
        <w:t xml:space="preserve"> applies to system elements realized in services.</w:t>
      </w:r>
    </w:p>
    <w:p w:rsidR="00000000" w:rsidRDefault="00AB18D1">
      <w:pPr>
        <w:spacing w:line="203" w:lineRule="exact"/>
        <w:rPr>
          <w:rFonts w:ascii="Times New Roman" w:eastAsia="Times New Roman" w:hAnsi="Times New Roman"/>
        </w:rPr>
      </w:pPr>
    </w:p>
    <w:p w:rsidR="00000000" w:rsidRDefault="00AB18D1" w:rsidP="00AB18D1">
      <w:pPr>
        <w:numPr>
          <w:ilvl w:val="0"/>
          <w:numId w:val="286"/>
        </w:numPr>
        <w:tabs>
          <w:tab w:val="left" w:pos="407"/>
        </w:tabs>
        <w:spacing w:line="0" w:lineRule="atLeast"/>
        <w:ind w:left="407" w:hanging="407"/>
        <w:rPr>
          <w:rFonts w:ascii="Arial" w:eastAsia="Arial" w:hAnsi="Arial"/>
          <w:sz w:val="18"/>
        </w:rPr>
      </w:pPr>
      <w:r>
        <w:rPr>
          <w:rFonts w:ascii="Arial" w:eastAsia="Arial" w:hAnsi="Arial"/>
          <w:sz w:val="18"/>
        </w:rPr>
        <w:t>Utilization and Support Resources</w:t>
      </w:r>
    </w:p>
    <w:p w:rsidR="00000000" w:rsidRDefault="00AB18D1">
      <w:pPr>
        <w:spacing w:line="263" w:lineRule="exact"/>
        <w:rPr>
          <w:rFonts w:ascii="Times New Roman" w:eastAsia="Times New Roman" w:hAnsi="Times New Roman"/>
        </w:rPr>
      </w:pPr>
    </w:p>
    <w:p w:rsidR="00000000" w:rsidRDefault="00AB18D1">
      <w:pPr>
        <w:spacing w:line="284" w:lineRule="auto"/>
        <w:ind w:left="7"/>
        <w:jc w:val="both"/>
        <w:rPr>
          <w:rFonts w:ascii="Arial" w:eastAsia="Arial" w:hAnsi="Arial"/>
          <w:sz w:val="18"/>
        </w:rPr>
      </w:pPr>
      <w:r>
        <w:rPr>
          <w:rFonts w:ascii="Arial" w:eastAsia="Arial" w:hAnsi="Arial"/>
          <w:sz w:val="18"/>
        </w:rPr>
        <w:t>Other system elements include utilization and support resources such as operational procedures, maintenance procedures, user training, etc. As appropriate</w:t>
      </w:r>
      <w:r>
        <w:rPr>
          <w:rFonts w:ascii="Arial" w:eastAsia="Arial" w:hAnsi="Arial"/>
          <w:sz w:val="18"/>
        </w:rPr>
        <w:t>, utilization and support resource elements are verified for conformance to the system requirements and operational concept.</w:t>
      </w:r>
    </w:p>
    <w:p w:rsidR="00000000" w:rsidRDefault="00AB18D1">
      <w:pPr>
        <w:spacing w:line="284" w:lineRule="auto"/>
        <w:ind w:left="7"/>
        <w:jc w:val="both"/>
        <w:rPr>
          <w:rFonts w:ascii="Arial" w:eastAsia="Arial" w:hAnsi="Arial"/>
          <w:sz w:val="18"/>
        </w:rPr>
        <w:sectPr w:rsidR="00000000">
          <w:type w:val="continuous"/>
          <w:pgSz w:w="11900" w:h="16840"/>
          <w:pgMar w:top="660" w:right="724" w:bottom="0" w:left="240" w:header="0" w:footer="0" w:gutter="0"/>
          <w:cols w:num="2" w:space="0" w:equalWidth="0">
            <w:col w:w="1253" w:space="720"/>
            <w:col w:w="8967"/>
          </w:cols>
          <w:docGrid w:linePitch="360"/>
        </w:sectPr>
      </w:pPr>
    </w:p>
    <w:p w:rsidR="00000000" w:rsidRDefault="00AB18D1">
      <w:pPr>
        <w:spacing w:line="170" w:lineRule="exact"/>
        <w:rPr>
          <w:rFonts w:ascii="Times New Roman" w:eastAsia="Times New Roman" w:hAnsi="Times New Roman"/>
        </w:rPr>
      </w:pPr>
    </w:p>
    <w:p w:rsidR="00000000" w:rsidRDefault="00AB18D1" w:rsidP="00AB18D1">
      <w:pPr>
        <w:numPr>
          <w:ilvl w:val="0"/>
          <w:numId w:val="287"/>
        </w:numPr>
        <w:tabs>
          <w:tab w:val="left" w:pos="2260"/>
        </w:tabs>
        <w:spacing w:line="0" w:lineRule="atLeast"/>
        <w:ind w:left="2260" w:hanging="688"/>
        <w:rPr>
          <w:rFonts w:ascii="Arial" w:eastAsia="Arial" w:hAnsi="Arial"/>
        </w:rPr>
      </w:pPr>
      <w:r>
        <w:rPr>
          <w:rFonts w:ascii="Arial" w:eastAsia="Arial" w:hAnsi="Arial"/>
        </w:rPr>
        <w:t>Package and store the system element.</w:t>
      </w:r>
    </w:p>
    <w:p w:rsidR="00000000" w:rsidRDefault="00AB18D1">
      <w:pPr>
        <w:spacing w:line="245"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Contain the system element in order to achieve continuance of its characteristics. Co</w:t>
      </w:r>
      <w:r>
        <w:rPr>
          <w:rFonts w:ascii="Arial" w:eastAsia="Arial" w:hAnsi="Arial"/>
          <w:sz w:val="18"/>
        </w:rPr>
        <w:t>nveyance and storage, and their durations, influence the specified containment. Final configuration and product information is captured by the Configuration Mgt and Information Mgt processes when the system element is stored.</w:t>
      </w:r>
    </w:p>
    <w:p w:rsidR="00000000" w:rsidRDefault="00AB18D1">
      <w:pPr>
        <w:spacing w:line="189" w:lineRule="exact"/>
        <w:rPr>
          <w:rFonts w:ascii="Times New Roman" w:eastAsia="Times New Roman" w:hAnsi="Times New Roman"/>
        </w:rPr>
      </w:pPr>
    </w:p>
    <w:p w:rsidR="00000000" w:rsidRDefault="00AB18D1" w:rsidP="00AB18D1">
      <w:pPr>
        <w:numPr>
          <w:ilvl w:val="0"/>
          <w:numId w:val="288"/>
        </w:numPr>
        <w:tabs>
          <w:tab w:val="left" w:pos="2260"/>
        </w:tabs>
        <w:spacing w:line="0" w:lineRule="atLeast"/>
        <w:ind w:left="2260" w:hanging="688"/>
        <w:rPr>
          <w:rFonts w:ascii="Arial" w:eastAsia="Arial" w:hAnsi="Arial"/>
        </w:rPr>
      </w:pPr>
      <w:r>
        <w:rPr>
          <w:rFonts w:ascii="Arial" w:eastAsia="Arial" w:hAnsi="Arial"/>
        </w:rPr>
        <w:t>Record objective evidence tha</w:t>
      </w:r>
      <w:r>
        <w:rPr>
          <w:rFonts w:ascii="Arial" w:eastAsia="Arial" w:hAnsi="Arial"/>
        </w:rPr>
        <w:t>t the system element meets system requirements.</w:t>
      </w:r>
    </w:p>
    <w:p w:rsidR="00000000" w:rsidRDefault="00AB18D1">
      <w:pPr>
        <w:spacing w:line="246" w:lineRule="exact"/>
        <w:rPr>
          <w:rFonts w:ascii="Times New Roman" w:eastAsia="Times New Roman" w:hAnsi="Times New Roman"/>
        </w:rPr>
      </w:pPr>
    </w:p>
    <w:p w:rsidR="00000000" w:rsidRDefault="00AB18D1">
      <w:pPr>
        <w:spacing w:line="250" w:lineRule="auto"/>
        <w:ind w:left="1520"/>
        <w:jc w:val="both"/>
        <w:rPr>
          <w:rFonts w:ascii="Arial" w:eastAsia="Arial" w:hAnsi="Arial"/>
          <w:sz w:val="18"/>
        </w:rPr>
      </w:pPr>
      <w:r>
        <w:rPr>
          <w:rFonts w:ascii="Arial" w:eastAsia="Arial" w:hAnsi="Arial"/>
          <w:sz w:val="18"/>
        </w:rPr>
        <w:t>NOTE Evidence is provided in accordance with supply agreements, legislation and organization policy. Evidence includes element modifications made due to processing changes or any non-conformances found durin</w:t>
      </w:r>
      <w:r>
        <w:rPr>
          <w:rFonts w:ascii="Arial" w:eastAsia="Arial" w:hAnsi="Arial"/>
          <w:sz w:val="18"/>
        </w:rPr>
        <w:t>g the Verification and Validation Processes. The objective evidence is part of the system element's as-implemented configuration baseline established through the Configuration Management process and includes the results of unit testing, analysis, inspectio</w:t>
      </w:r>
      <w:r>
        <w:rPr>
          <w:rFonts w:ascii="Arial" w:eastAsia="Arial" w:hAnsi="Arial"/>
          <w:sz w:val="18"/>
        </w:rPr>
        <w:t>ns, walk-through events, demonstrations, product or technical reviews, or other verification exercises.</w:t>
      </w:r>
    </w:p>
    <w:p w:rsidR="00000000" w:rsidRDefault="00AB18D1">
      <w:pPr>
        <w:spacing w:line="198"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Manage results of implementation.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89"/>
        </w:numPr>
        <w:tabs>
          <w:tab w:val="left" w:pos="2260"/>
        </w:tabs>
        <w:spacing w:line="0" w:lineRule="atLeast"/>
        <w:ind w:left="2260" w:hanging="688"/>
        <w:rPr>
          <w:rFonts w:ascii="Arial" w:eastAsia="Arial" w:hAnsi="Arial"/>
        </w:rPr>
      </w:pPr>
      <w:r>
        <w:rPr>
          <w:rFonts w:ascii="Arial" w:eastAsia="Arial" w:hAnsi="Arial"/>
        </w:rPr>
        <w:t>Record implementation results and any anomalies encountered.</w:t>
      </w:r>
    </w:p>
    <w:p w:rsidR="00000000" w:rsidRDefault="00AB18D1">
      <w:pPr>
        <w:spacing w:line="245"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w:t>
      </w:r>
      <w:r>
        <w:rPr>
          <w:rFonts w:ascii="Arial" w:eastAsia="Arial" w:hAnsi="Arial"/>
          <w:sz w:val="18"/>
        </w:rPr>
        <w:t xml:space="preserve"> This includes anomalies due to the implementation strategy, the implementation enabling systems, or incorrect system definition. The Project Assessment and Control process is used to analyze the data to identify the root cause, enable corrective or improv</w:t>
      </w:r>
      <w:r>
        <w:rPr>
          <w:rFonts w:ascii="Arial" w:eastAsia="Arial" w:hAnsi="Arial"/>
          <w:sz w:val="18"/>
        </w:rPr>
        <w:t>ement actions, and to record lessons learned.</w:t>
      </w:r>
    </w:p>
    <w:p w:rsidR="00000000" w:rsidRDefault="00AB18D1">
      <w:pPr>
        <w:spacing w:line="189" w:lineRule="exact"/>
        <w:rPr>
          <w:rFonts w:ascii="Times New Roman" w:eastAsia="Times New Roman" w:hAnsi="Times New Roman"/>
        </w:rPr>
      </w:pPr>
    </w:p>
    <w:p w:rsidR="00000000" w:rsidRDefault="00AB18D1" w:rsidP="00AB18D1">
      <w:pPr>
        <w:numPr>
          <w:ilvl w:val="0"/>
          <w:numId w:val="290"/>
        </w:numPr>
        <w:tabs>
          <w:tab w:val="left" w:pos="2260"/>
        </w:tabs>
        <w:spacing w:line="0" w:lineRule="atLeast"/>
        <w:ind w:left="2260" w:hanging="688"/>
        <w:rPr>
          <w:rFonts w:ascii="Arial" w:eastAsia="Arial" w:hAnsi="Arial"/>
        </w:rPr>
      </w:pPr>
      <w:r>
        <w:rPr>
          <w:rFonts w:ascii="Arial" w:eastAsia="Arial" w:hAnsi="Arial"/>
        </w:rPr>
        <w:t>Maintain traceability of the implemented system elements.</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Bi-directional traceability is maintained between the implemented system elements and the system</w:t>
      </w:r>
    </w:p>
    <w:p w:rsidR="00000000" w:rsidRDefault="00AB18D1">
      <w:pPr>
        <w:spacing w:line="3" w:lineRule="exact"/>
        <w:rPr>
          <w:rFonts w:ascii="Times New Roman" w:eastAsia="Times New Roman" w:hAnsi="Times New Roman"/>
        </w:rPr>
      </w:pPr>
    </w:p>
    <w:p w:rsidR="00000000" w:rsidRDefault="00AB18D1">
      <w:pPr>
        <w:spacing w:line="0" w:lineRule="atLeast"/>
        <w:ind w:left="1520"/>
        <w:rPr>
          <w:rFonts w:ascii="Arial" w:eastAsia="Arial" w:hAnsi="Arial"/>
          <w:sz w:val="18"/>
        </w:rPr>
      </w:pPr>
      <w:r>
        <w:rPr>
          <w:rFonts w:ascii="Arial" w:eastAsia="Arial" w:hAnsi="Arial"/>
          <w:sz w:val="18"/>
        </w:rPr>
        <w:t>architecture, design, and system requirements i</w:t>
      </w:r>
      <w:r>
        <w:rPr>
          <w:rFonts w:ascii="Arial" w:eastAsia="Arial" w:hAnsi="Arial"/>
          <w:sz w:val="18"/>
        </w:rPr>
        <w:t>ncluding interface requirements and definitions that are necessary for</w:t>
      </w:r>
    </w:p>
    <w:p w:rsidR="00000000" w:rsidRDefault="00AB18D1">
      <w:pPr>
        <w:spacing w:line="3" w:lineRule="exact"/>
        <w:rPr>
          <w:rFonts w:ascii="Times New Roman" w:eastAsia="Times New Roman" w:hAnsi="Times New Roman"/>
        </w:rPr>
      </w:pPr>
    </w:p>
    <w:p w:rsidR="00000000" w:rsidRDefault="00AB18D1">
      <w:pPr>
        <w:spacing w:line="0" w:lineRule="atLeast"/>
        <w:ind w:left="1520"/>
        <w:rPr>
          <w:rFonts w:ascii="Arial" w:eastAsia="Arial" w:hAnsi="Arial"/>
          <w:sz w:val="18"/>
        </w:rPr>
      </w:pPr>
      <w:r>
        <w:rPr>
          <w:rFonts w:ascii="Arial" w:eastAsia="Arial" w:hAnsi="Arial"/>
          <w:sz w:val="18"/>
        </w:rPr>
        <w:t>implementation.</w:t>
      </w:r>
    </w:p>
    <w:p w:rsidR="00000000" w:rsidRDefault="00AB18D1">
      <w:pPr>
        <w:spacing w:line="7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67</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w:t>
            </w:r>
            <w:r>
              <w:rPr>
                <w:rFonts w:ascii="Arial" w:eastAsia="Arial" w:hAnsi="Arial"/>
                <w:sz w:val="10"/>
              </w:rPr>
              <w:t>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76" w:name="page76"/>
      <w:bookmarkEnd w:id="76"/>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91"/>
        </w:numPr>
        <w:tabs>
          <w:tab w:val="left" w:pos="1580"/>
        </w:tabs>
        <w:spacing w:line="0" w:lineRule="atLeast"/>
        <w:ind w:left="1580" w:hanging="686"/>
        <w:rPr>
          <w:rFonts w:ascii="Arial" w:eastAsia="Arial" w:hAnsi="Arial"/>
        </w:rPr>
      </w:pPr>
      <w:r>
        <w:rPr>
          <w:rFonts w:ascii="Arial" w:eastAsia="Arial" w:hAnsi="Arial"/>
        </w:rPr>
        <w:t>Provide key information items t</w:t>
      </w:r>
      <w:r>
        <w:rPr>
          <w:rFonts w:ascii="Arial" w:eastAsia="Arial" w:hAnsi="Arial"/>
        </w:rPr>
        <w:t>hat have been selected for baselines.</w:t>
      </w:r>
    </w:p>
    <w:p w:rsidR="00000000" w:rsidRDefault="00AB18D1">
      <w:pPr>
        <w:spacing w:line="247"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The Configuration Management process is used to establish and maintain configuration items and baselines. This process (Implementation) identifies candidates for the baseline, and then provides the information it</w:t>
      </w:r>
      <w:r>
        <w:rPr>
          <w:rFonts w:ascii="Arial" w:eastAsia="Arial" w:hAnsi="Arial"/>
          <w:sz w:val="18"/>
        </w:rPr>
        <w:t>ems to CM. For this process, the system elements are typical information items that are baselined.</w:t>
      </w:r>
    </w:p>
    <w:p w:rsidR="00000000" w:rsidRDefault="00AB18D1">
      <w:pPr>
        <w:spacing w:line="186"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rPr>
      </w:pPr>
      <w:r>
        <w:rPr>
          <w:rFonts w:ascii="Arial" w:eastAsia="Arial" w:hAnsi="Arial"/>
          <w:b/>
        </w:rPr>
        <w:t>6.4.8</w:t>
      </w:r>
      <w:r>
        <w:rPr>
          <w:rFonts w:ascii="Arial" w:eastAsia="Arial" w:hAnsi="Arial"/>
          <w:b/>
        </w:rPr>
        <w:tab/>
      </w:r>
      <w:r>
        <w:rPr>
          <w:rFonts w:ascii="Arial" w:eastAsia="Arial" w:hAnsi="Arial"/>
          <w:b/>
        </w:rPr>
        <w:t>Integration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6.4.8.1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500"/>
        <w:jc w:val="both"/>
        <w:rPr>
          <w:rFonts w:ascii="Arial" w:eastAsia="Arial" w:hAnsi="Arial"/>
        </w:rPr>
      </w:pPr>
      <w:r>
        <w:rPr>
          <w:rFonts w:ascii="Arial" w:eastAsia="Arial" w:hAnsi="Arial"/>
        </w:rPr>
        <w:t>The purpose of the Integration process is to synthesize a set of system elements into a realized system (product</w:t>
      </w:r>
      <w:r>
        <w:rPr>
          <w:rFonts w:ascii="Arial" w:eastAsia="Arial" w:hAnsi="Arial"/>
        </w:rPr>
        <w:t xml:space="preserve"> or service) that satisfies system requirements, architecture, and design.</w:t>
      </w:r>
    </w:p>
    <w:p w:rsidR="00000000" w:rsidRDefault="00AB18D1">
      <w:pPr>
        <w:spacing w:line="171"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This process assembles the implemented system elements. Interfaces are identified and activated to enable interoperation of the system elements as intended. This process integrates</w:t>
      </w:r>
      <w:r>
        <w:rPr>
          <w:rFonts w:ascii="Arial" w:eastAsia="Arial" w:hAnsi="Arial"/>
        </w:rPr>
        <w:t xml:space="preserve"> the enabling systems with the system-of-interest to facilitate interoperation.</w:t>
      </w:r>
    </w:p>
    <w:p w:rsidR="00000000" w:rsidRDefault="00AB18D1">
      <w:pPr>
        <w:spacing w:line="194"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1 For a given level of the system hierarchy, this process iteratively combines implemented system elements to form complete or partial system configurations in order to b</w:t>
      </w:r>
      <w:r>
        <w:rPr>
          <w:rFonts w:ascii="Arial" w:eastAsia="Arial" w:hAnsi="Arial"/>
          <w:sz w:val="18"/>
        </w:rPr>
        <w:t>uild a product or service. It is used recursively for successive levels of the system hierarchy.</w:t>
      </w:r>
    </w:p>
    <w:p w:rsidR="00000000" w:rsidRDefault="00AB18D1">
      <w:pPr>
        <w:spacing w:line="195" w:lineRule="exact"/>
        <w:rPr>
          <w:rFonts w:ascii="Times New Roman" w:eastAsia="Times New Roman" w:hAnsi="Times New Roman"/>
        </w:rPr>
      </w:pPr>
    </w:p>
    <w:p w:rsidR="00000000" w:rsidRDefault="00AB18D1">
      <w:pPr>
        <w:spacing w:line="261" w:lineRule="auto"/>
        <w:ind w:left="500"/>
        <w:jc w:val="both"/>
        <w:rPr>
          <w:rFonts w:ascii="Arial" w:eastAsia="Arial" w:hAnsi="Arial"/>
          <w:sz w:val="18"/>
        </w:rPr>
      </w:pPr>
      <w:r>
        <w:rPr>
          <w:rFonts w:ascii="Arial" w:eastAsia="Arial" w:hAnsi="Arial"/>
          <w:sz w:val="18"/>
        </w:rPr>
        <w:t>NOTE 2 The interfaces are defined by the Architecture Definition and Design Definition processes. This process coordinates with these other processes and chec</w:t>
      </w:r>
      <w:r>
        <w:rPr>
          <w:rFonts w:ascii="Arial" w:eastAsia="Arial" w:hAnsi="Arial"/>
          <w:sz w:val="18"/>
        </w:rPr>
        <w:t>ks to make sure the interface definitions are adequate and that they take into account the integration needs.</w:t>
      </w:r>
    </w:p>
    <w:p w:rsidR="00000000" w:rsidRDefault="00AB18D1">
      <w:pPr>
        <w:spacing w:line="185"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6.4.8.2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480"/>
        <w:rPr>
          <w:rFonts w:ascii="Arial" w:eastAsia="Arial" w:hAnsi="Arial"/>
        </w:rPr>
      </w:pPr>
      <w:r>
        <w:rPr>
          <w:rFonts w:ascii="Arial" w:eastAsia="Arial" w:hAnsi="Arial"/>
        </w:rPr>
        <w:t>As a result of the successful implementation of the Integration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292"/>
        </w:numPr>
        <w:tabs>
          <w:tab w:val="left" w:pos="860"/>
        </w:tabs>
        <w:spacing w:line="275" w:lineRule="auto"/>
        <w:ind w:left="860" w:hanging="366"/>
        <w:rPr>
          <w:rFonts w:ascii="Arial" w:eastAsia="Arial" w:hAnsi="Arial"/>
        </w:rPr>
      </w:pPr>
      <w:r>
        <w:rPr>
          <w:rFonts w:ascii="Arial" w:eastAsia="Arial" w:hAnsi="Arial"/>
        </w:rPr>
        <w:t>Integration constraints that influence system require</w:t>
      </w:r>
      <w:r>
        <w:rPr>
          <w:rFonts w:ascii="Arial" w:eastAsia="Arial" w:hAnsi="Arial"/>
        </w:rPr>
        <w:t>ments, architecture, or design, including interfaces, are identified.</w:t>
      </w:r>
    </w:p>
    <w:p w:rsidR="00000000" w:rsidRDefault="00AB18D1">
      <w:pPr>
        <w:spacing w:line="172" w:lineRule="exact"/>
        <w:rPr>
          <w:rFonts w:ascii="Arial" w:eastAsia="Arial" w:hAnsi="Arial"/>
        </w:rPr>
      </w:pPr>
    </w:p>
    <w:p w:rsidR="00000000" w:rsidRDefault="00AB18D1" w:rsidP="00AB18D1">
      <w:pPr>
        <w:numPr>
          <w:ilvl w:val="0"/>
          <w:numId w:val="292"/>
        </w:numPr>
        <w:tabs>
          <w:tab w:val="left" w:pos="861"/>
        </w:tabs>
        <w:spacing w:line="276" w:lineRule="auto"/>
        <w:ind w:left="860" w:hanging="366"/>
        <w:rPr>
          <w:rFonts w:ascii="Arial" w:eastAsia="Arial" w:hAnsi="Arial"/>
        </w:rPr>
      </w:pPr>
      <w:r>
        <w:rPr>
          <w:rFonts w:ascii="Arial" w:eastAsia="Arial" w:hAnsi="Arial"/>
        </w:rPr>
        <w:t>Approach and checkpoints for the correct operation of the assembled interfaces and system functions are defined.</w:t>
      </w:r>
    </w:p>
    <w:p w:rsidR="00000000" w:rsidRDefault="00AB18D1">
      <w:pPr>
        <w:spacing w:line="170"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Any enabling systems or services needed for integration are available.</w:t>
      </w:r>
    </w:p>
    <w:p w:rsidR="00000000" w:rsidRDefault="00AB18D1">
      <w:pPr>
        <w:spacing w:line="240"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A system composed of implemented system elements is integrated.</w:t>
      </w:r>
    </w:p>
    <w:p w:rsidR="00000000" w:rsidRDefault="00AB18D1">
      <w:pPr>
        <w:spacing w:line="240"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The interfaces between the implemented system elements that compose the system are checked.</w:t>
      </w:r>
    </w:p>
    <w:p w:rsidR="00000000" w:rsidRDefault="00AB18D1">
      <w:pPr>
        <w:spacing w:line="239"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The interfaces between the system and the external environment are checked.</w:t>
      </w:r>
    </w:p>
    <w:p w:rsidR="00000000" w:rsidRDefault="00AB18D1">
      <w:pPr>
        <w:spacing w:line="240"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 xml:space="preserve">Integration results </w:t>
      </w:r>
      <w:r>
        <w:rPr>
          <w:rFonts w:ascii="Arial" w:eastAsia="Arial" w:hAnsi="Arial"/>
        </w:rPr>
        <w:t>and anomalies are identified.</w:t>
      </w:r>
    </w:p>
    <w:p w:rsidR="00000000" w:rsidRDefault="00AB18D1">
      <w:pPr>
        <w:spacing w:line="240" w:lineRule="exact"/>
        <w:rPr>
          <w:rFonts w:ascii="Arial" w:eastAsia="Arial" w:hAnsi="Arial"/>
        </w:rPr>
      </w:pPr>
    </w:p>
    <w:p w:rsidR="00000000" w:rsidRDefault="00AB18D1" w:rsidP="00AB18D1">
      <w:pPr>
        <w:numPr>
          <w:ilvl w:val="0"/>
          <w:numId w:val="292"/>
        </w:numPr>
        <w:tabs>
          <w:tab w:val="left" w:pos="860"/>
        </w:tabs>
        <w:spacing w:line="0" w:lineRule="atLeast"/>
        <w:ind w:left="860" w:hanging="366"/>
        <w:rPr>
          <w:rFonts w:ascii="Arial" w:eastAsia="Arial" w:hAnsi="Arial"/>
        </w:rPr>
      </w:pPr>
      <w:r>
        <w:rPr>
          <w:rFonts w:ascii="Arial" w:eastAsia="Arial" w:hAnsi="Arial"/>
        </w:rPr>
        <w:t>Traceability of the integrated system elements is established.</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6.4.8.3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The project shall implement the following activities and tasks in accordance with applicable organization policies and procedures w</w:t>
      </w:r>
      <w:r>
        <w:rPr>
          <w:rFonts w:ascii="Arial" w:eastAsia="Arial" w:hAnsi="Arial"/>
        </w:rPr>
        <w:t>ith respect to the Integration process.</w:t>
      </w:r>
    </w:p>
    <w:p w:rsidR="00000000" w:rsidRDefault="00AB18D1">
      <w:pPr>
        <w:spacing w:line="16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integration.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293"/>
        </w:numPr>
        <w:tabs>
          <w:tab w:val="left" w:pos="1580"/>
        </w:tabs>
        <w:spacing w:line="276" w:lineRule="auto"/>
        <w:ind w:left="1300" w:hanging="406"/>
        <w:rPr>
          <w:rFonts w:ascii="Arial" w:eastAsia="Arial" w:hAnsi="Arial"/>
        </w:rPr>
      </w:pPr>
      <w:r>
        <w:rPr>
          <w:rFonts w:ascii="Arial" w:eastAsia="Arial" w:hAnsi="Arial"/>
        </w:rPr>
        <w:t>Identify and define check points for the correct operation and integrity of the assembled interfaces and the selected system functions.</w:t>
      </w:r>
    </w:p>
    <w:p w:rsidR="00000000" w:rsidRDefault="00AB18D1">
      <w:pPr>
        <w:spacing w:line="177" w:lineRule="exact"/>
        <w:rPr>
          <w:rFonts w:ascii="Times New Roman" w:eastAsia="Times New Roman" w:hAnsi="Times New Roman"/>
        </w:rPr>
      </w:pPr>
    </w:p>
    <w:p w:rsidR="00000000" w:rsidRDefault="00AB18D1">
      <w:pPr>
        <w:tabs>
          <w:tab w:val="left" w:pos="1680"/>
        </w:tabs>
        <w:spacing w:line="0" w:lineRule="atLeast"/>
        <w:ind w:left="840"/>
        <w:rPr>
          <w:rFonts w:ascii="Arial" w:eastAsia="Arial" w:hAnsi="Arial"/>
          <w:sz w:val="17"/>
        </w:rPr>
      </w:pPr>
      <w:r>
        <w:rPr>
          <w:rFonts w:ascii="Arial" w:eastAsia="Arial" w:hAnsi="Arial"/>
          <w:sz w:val="18"/>
        </w:rPr>
        <w:t>NO</w:t>
      </w:r>
      <w:r>
        <w:rPr>
          <w:rFonts w:ascii="Arial" w:eastAsia="Arial" w:hAnsi="Arial"/>
          <w:sz w:val="18"/>
        </w:rPr>
        <w:t>TE 1</w:t>
      </w:r>
      <w:r>
        <w:rPr>
          <w:rFonts w:ascii="Times New Roman" w:eastAsia="Times New Roman" w:hAnsi="Times New Roman"/>
        </w:rPr>
        <w:tab/>
      </w:r>
      <w:r>
        <w:rPr>
          <w:rFonts w:ascii="Arial" w:eastAsia="Arial" w:hAnsi="Arial"/>
          <w:sz w:val="17"/>
        </w:rPr>
        <w:t>Detailed verification of the interfaces is performed using the Verification process.</w:t>
      </w:r>
    </w:p>
    <w:p w:rsidR="00000000" w:rsidRDefault="00AB18D1">
      <w:pPr>
        <w:spacing w:line="243"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2 Refer to ISO/IEC/IEEE 15026 and the ISO/IEC 27000 series for information on assurance, integrity, and security. Consider anti-counterfeit, anti-tamper, system</w:t>
      </w:r>
      <w:r>
        <w:rPr>
          <w:rFonts w:ascii="Arial" w:eastAsia="Arial" w:hAnsi="Arial"/>
          <w:sz w:val="18"/>
        </w:rPr>
        <w:t xml:space="preserve"> and software assurance and interoperability elements when identifying and defining checkpoints.</w:t>
      </w:r>
    </w:p>
    <w:p w:rsidR="00000000" w:rsidRDefault="00AB18D1">
      <w:pPr>
        <w:spacing w:line="261" w:lineRule="auto"/>
        <w:ind w:left="840"/>
        <w:jc w:val="both"/>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84"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68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240"/>
        <w:rPr>
          <w:rFonts w:ascii="Arial" w:eastAsia="Arial" w:hAnsi="Arial"/>
          <w:sz w:val="10"/>
        </w:rPr>
      </w:pPr>
      <w:r>
        <w:rPr>
          <w:rFonts w:ascii="Arial" w:eastAsia="Arial" w:hAnsi="Arial"/>
          <w:sz w:val="10"/>
        </w:rPr>
        <w:t>Provided by IHS under license with various National Standards Bodies No reproduction or network</w:t>
      </w:r>
      <w:r>
        <w:rPr>
          <w:rFonts w:ascii="Arial" w:eastAsia="Arial" w:hAnsi="Arial"/>
          <w:sz w:val="10"/>
        </w:rPr>
        <w:t>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15" w:lineRule="exact"/>
        <w:rPr>
          <w:rFonts w:ascii="Times New Roman" w:eastAsia="Times New Roman" w:hAnsi="Times New Roman"/>
        </w:rPr>
      </w:pPr>
    </w:p>
    <w:p w:rsidR="00000000" w:rsidRDefault="00AB18D1">
      <w:pPr>
        <w:tabs>
          <w:tab w:val="left" w:pos="4860"/>
        </w:tabs>
        <w:spacing w:line="0" w:lineRule="atLeast"/>
        <w:ind w:left="3500"/>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192" w:lineRule="auto"/>
        <w:rPr>
          <w:rFonts w:ascii="Courier New" w:eastAsia="Courier New" w:hAnsi="Courier New"/>
          <w:sz w:val="4"/>
        </w:rPr>
      </w:pPr>
      <w:r>
        <w:rPr>
          <w:rFonts w:ascii="Courier New" w:eastAsia="Courier New" w:hAnsi="Courier New"/>
          <w:sz w:val="4"/>
        </w:rPr>
        <w:t>--`,,`,,,`,``,,,`,`,``,``,,,,,,`-`-`,,`,,`,`,,`---</w:t>
      </w: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ind w:left="1640"/>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ind w:left="1640"/>
        <w:rPr>
          <w:rFonts w:ascii="Arial" w:eastAsia="Arial" w:hAnsi="Arial"/>
          <w:sz w:val="10"/>
        </w:rPr>
      </w:pPr>
      <w:r>
        <w:rPr>
          <w:rFonts w:ascii="Arial" w:eastAsia="Arial" w:hAnsi="Arial"/>
          <w:sz w:val="10"/>
        </w:rPr>
        <w:t>Not for Resale, 03/21/2017 09:20:49 MDT</w:t>
      </w:r>
    </w:p>
    <w:p w:rsidR="00000000" w:rsidRDefault="00AB18D1">
      <w:pPr>
        <w:spacing w:line="0" w:lineRule="atLeast"/>
        <w:ind w:left="1640"/>
        <w:rPr>
          <w:rFonts w:ascii="Arial" w:eastAsia="Arial" w:hAnsi="Arial"/>
          <w:sz w:val="10"/>
        </w:rPr>
        <w:sectPr w:rsidR="00000000">
          <w:type w:val="continuous"/>
          <w:pgSz w:w="11900" w:h="16840"/>
          <w:pgMar w:top="660" w:right="1404" w:bottom="0" w:left="240" w:header="0" w:footer="0" w:gutter="0"/>
          <w:cols w:num="2" w:space="0" w:equalWidth="0">
            <w:col w:w="3360" w:space="720"/>
            <w:col w:w="6180"/>
          </w:cols>
          <w:docGrid w:linePitch="360"/>
        </w:sectPr>
      </w:pPr>
    </w:p>
    <w:p w:rsidR="00000000" w:rsidRDefault="00AB18D1">
      <w:pPr>
        <w:spacing w:line="0" w:lineRule="atLeast"/>
        <w:jc w:val="right"/>
        <w:rPr>
          <w:rFonts w:ascii="Arial" w:eastAsia="Arial" w:hAnsi="Arial"/>
          <w:b/>
          <w:sz w:val="22"/>
        </w:rPr>
      </w:pPr>
      <w:bookmarkStart w:id="77" w:name="page77"/>
      <w:bookmarkEnd w:id="77"/>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294"/>
        </w:numPr>
        <w:tabs>
          <w:tab w:val="left" w:pos="2260"/>
        </w:tabs>
        <w:spacing w:line="0" w:lineRule="atLeast"/>
        <w:ind w:left="2260" w:hanging="688"/>
        <w:rPr>
          <w:rFonts w:ascii="Arial" w:eastAsia="Arial" w:hAnsi="Arial"/>
        </w:rPr>
      </w:pPr>
      <w:r>
        <w:rPr>
          <w:rFonts w:ascii="Arial" w:eastAsia="Arial" w:hAnsi="Arial"/>
        </w:rPr>
        <w:t>Define the integration strategy</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0" w:lineRule="exact"/>
        <w:rPr>
          <w:rFonts w:ascii="Times New Roman" w:eastAsia="Times New Roman" w:hAnsi="Times New Roman"/>
        </w:rPr>
      </w:pPr>
    </w:p>
    <w:tbl>
      <w:tblPr>
        <w:tblW w:w="0" w:type="auto"/>
        <w:tblInd w:w="918" w:type="dxa"/>
        <w:tblLayout w:type="fixed"/>
        <w:tblCellMar>
          <w:top w:w="0" w:type="dxa"/>
          <w:left w:w="0" w:type="dxa"/>
          <w:bottom w:w="0" w:type="dxa"/>
          <w:right w:w="0" w:type="dxa"/>
        </w:tblCellMar>
        <w:tblLook w:val="0000" w:firstRow="0" w:lastRow="0" w:firstColumn="0" w:lastColumn="0" w:noHBand="0" w:noVBand="0"/>
      </w:tblPr>
      <w:tblGrid>
        <w:gridCol w:w="861"/>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47" w:lineRule="exact"/>
        <w:rPr>
          <w:rFonts w:ascii="Times New Roman" w:eastAsia="Times New Roman" w:hAnsi="Times New Roman"/>
        </w:rPr>
      </w:pPr>
      <w:r>
        <w:rPr>
          <w:rFonts w:ascii="Courier New" w:eastAsia="Courier New" w:hAnsi="Courier New"/>
          <w:sz w:val="5"/>
        </w:rPr>
        <w:br w:type="column"/>
      </w:r>
    </w:p>
    <w:p w:rsidR="00000000" w:rsidRDefault="00AB18D1">
      <w:pPr>
        <w:spacing w:line="261" w:lineRule="auto"/>
        <w:jc w:val="both"/>
        <w:rPr>
          <w:rFonts w:ascii="Arial" w:eastAsia="Arial" w:hAnsi="Arial"/>
          <w:sz w:val="18"/>
        </w:rPr>
      </w:pPr>
      <w:r>
        <w:rPr>
          <w:rFonts w:ascii="Arial" w:eastAsia="Arial" w:hAnsi="Arial"/>
          <w:sz w:val="18"/>
        </w:rPr>
        <w:t>NOTE 1 The integration is performed according to a predefined integration strategy that sequences the order for assembli</w:t>
      </w:r>
      <w:r>
        <w:rPr>
          <w:rFonts w:ascii="Arial" w:eastAsia="Arial" w:hAnsi="Arial"/>
          <w:sz w:val="18"/>
        </w:rPr>
        <w:t>ng the implemented system elements based on the priorities of the system requirements and architecture definition focusing on the interfaces, while minimizing integration time, cost, and risks.</w:t>
      </w:r>
    </w:p>
    <w:p w:rsidR="00000000" w:rsidRDefault="00AB18D1">
      <w:pPr>
        <w:spacing w:line="195" w:lineRule="exact"/>
        <w:rPr>
          <w:rFonts w:ascii="Times New Roman" w:eastAsia="Times New Roman" w:hAnsi="Times New Roman"/>
        </w:rPr>
      </w:pPr>
    </w:p>
    <w:p w:rsidR="00000000" w:rsidRDefault="00AB18D1">
      <w:pPr>
        <w:spacing w:line="252" w:lineRule="auto"/>
        <w:jc w:val="both"/>
        <w:rPr>
          <w:rFonts w:ascii="Arial" w:eastAsia="Arial" w:hAnsi="Arial"/>
          <w:sz w:val="18"/>
        </w:rPr>
      </w:pPr>
      <w:r>
        <w:rPr>
          <w:rFonts w:ascii="Arial" w:eastAsia="Arial" w:hAnsi="Arial"/>
          <w:sz w:val="18"/>
        </w:rPr>
        <w:t xml:space="preserve">NOTE 2 This strategy often provides for verification against </w:t>
      </w:r>
      <w:r>
        <w:rPr>
          <w:rFonts w:ascii="Arial" w:eastAsia="Arial" w:hAnsi="Arial"/>
          <w:sz w:val="18"/>
        </w:rPr>
        <w:t>a sequence of progressively more complete system element configurations. It is dependent on system element availability and is consistent with a fault isolation and diagnosis strategy. Wherever possible, an integrated configuration includes its human opera</w:t>
      </w:r>
      <w:r>
        <w:rPr>
          <w:rFonts w:ascii="Arial" w:eastAsia="Arial" w:hAnsi="Arial"/>
          <w:sz w:val="18"/>
        </w:rPr>
        <w:t>tors. Successive applications of the Integration process and the Verification process, and when appropriate the Validation process, are repeated for systems at successive levels until the system-of-interest has been realized.</w:t>
      </w:r>
    </w:p>
    <w:p w:rsidR="00000000" w:rsidRDefault="00AB18D1">
      <w:pPr>
        <w:spacing w:line="197" w:lineRule="exact"/>
        <w:rPr>
          <w:rFonts w:ascii="Times New Roman" w:eastAsia="Times New Roman" w:hAnsi="Times New Roman"/>
        </w:rPr>
      </w:pPr>
    </w:p>
    <w:p w:rsidR="00000000" w:rsidRDefault="00AB18D1" w:rsidP="00AB18D1">
      <w:pPr>
        <w:numPr>
          <w:ilvl w:val="0"/>
          <w:numId w:val="295"/>
        </w:numPr>
        <w:tabs>
          <w:tab w:val="left" w:pos="740"/>
        </w:tabs>
        <w:spacing w:line="0" w:lineRule="atLeast"/>
        <w:ind w:left="740" w:hanging="688"/>
        <w:rPr>
          <w:rFonts w:ascii="Arial" w:eastAsia="Arial" w:hAnsi="Arial"/>
        </w:rPr>
      </w:pPr>
      <w:r>
        <w:rPr>
          <w:rFonts w:ascii="Arial" w:eastAsia="Arial" w:hAnsi="Arial"/>
        </w:rPr>
        <w:t>Identify and plan for the nec</w:t>
      </w:r>
      <w:r>
        <w:rPr>
          <w:rFonts w:ascii="Arial" w:eastAsia="Arial" w:hAnsi="Arial"/>
        </w:rPr>
        <w:t>essary enabling systems or services needed to support integration.</w:t>
      </w:r>
    </w:p>
    <w:p w:rsidR="00000000" w:rsidRDefault="00AB18D1">
      <w:pPr>
        <w:spacing w:line="245" w:lineRule="exact"/>
        <w:rPr>
          <w:rFonts w:ascii="Times New Roman" w:eastAsia="Times New Roman" w:hAnsi="Times New Roman"/>
        </w:rPr>
      </w:pPr>
    </w:p>
    <w:p w:rsidR="00000000" w:rsidRDefault="00AB18D1">
      <w:pPr>
        <w:spacing w:line="252" w:lineRule="auto"/>
        <w:jc w:val="both"/>
        <w:rPr>
          <w:rFonts w:ascii="Arial" w:eastAsia="Arial" w:hAnsi="Arial"/>
          <w:sz w:val="18"/>
        </w:rPr>
      </w:pPr>
      <w:r>
        <w:rPr>
          <w:rFonts w:ascii="Arial" w:eastAsia="Arial" w:hAnsi="Arial"/>
          <w:sz w:val="18"/>
        </w:rPr>
        <w:t>NOTE This includes identification of requirements and interfaces for the enabling systems. Enabling systems for integration include the integration facilities, assembly equipment, training</w:t>
      </w:r>
      <w:r>
        <w:rPr>
          <w:rFonts w:ascii="Arial" w:eastAsia="Arial" w:hAnsi="Arial"/>
          <w:sz w:val="18"/>
        </w:rPr>
        <w:t xml:space="preserve"> systems, discrepancy reporting systems, simulators, measurement devices, and facility security. Changes needed for the enabling systems to support the integration tasks need to be identified and defined. The need for these changes are provided to the stak</w:t>
      </w:r>
      <w:r>
        <w:rPr>
          <w:rFonts w:ascii="Arial" w:eastAsia="Arial" w:hAnsi="Arial"/>
          <w:sz w:val="18"/>
        </w:rPr>
        <w:t>eholders that govern the enabling systems.</w:t>
      </w:r>
    </w:p>
    <w:p w:rsidR="00000000" w:rsidRDefault="00AB18D1">
      <w:pPr>
        <w:spacing w:line="197" w:lineRule="exact"/>
        <w:rPr>
          <w:rFonts w:ascii="Times New Roman" w:eastAsia="Times New Roman" w:hAnsi="Times New Roman"/>
        </w:rPr>
      </w:pPr>
    </w:p>
    <w:p w:rsidR="00000000" w:rsidRDefault="00AB18D1" w:rsidP="00AB18D1">
      <w:pPr>
        <w:numPr>
          <w:ilvl w:val="0"/>
          <w:numId w:val="296"/>
        </w:numPr>
        <w:tabs>
          <w:tab w:val="left" w:pos="740"/>
        </w:tabs>
        <w:spacing w:line="0" w:lineRule="atLeast"/>
        <w:ind w:left="740" w:hanging="688"/>
        <w:rPr>
          <w:rFonts w:ascii="Arial" w:eastAsia="Arial" w:hAnsi="Arial"/>
        </w:rPr>
      </w:pPr>
      <w:r>
        <w:rPr>
          <w:rFonts w:ascii="Arial" w:eastAsia="Arial" w:hAnsi="Arial"/>
        </w:rPr>
        <w:t>Obtain or acquire access to the enabling systems or services, and materials to be used.</w:t>
      </w:r>
    </w:p>
    <w:p w:rsidR="00000000" w:rsidRDefault="00AB18D1">
      <w:pPr>
        <w:spacing w:line="246" w:lineRule="exact"/>
        <w:rPr>
          <w:rFonts w:ascii="Times New Roman" w:eastAsia="Times New Roman" w:hAnsi="Times New Roman"/>
        </w:rPr>
      </w:pPr>
    </w:p>
    <w:p w:rsidR="00000000" w:rsidRDefault="00AB18D1">
      <w:pPr>
        <w:spacing w:line="279" w:lineRule="auto"/>
        <w:rPr>
          <w:rFonts w:ascii="Arial" w:eastAsia="Arial" w:hAnsi="Arial"/>
          <w:sz w:val="18"/>
        </w:rPr>
      </w:pPr>
      <w:r>
        <w:rPr>
          <w:rFonts w:ascii="Arial" w:eastAsia="Arial" w:hAnsi="Arial"/>
          <w:sz w:val="18"/>
        </w:rPr>
        <w:t>NOTE The Validation process is used to objectively confirm that the integration enabling system achieves its intended use f</w:t>
      </w:r>
      <w:r>
        <w:rPr>
          <w:rFonts w:ascii="Arial" w:eastAsia="Arial" w:hAnsi="Arial"/>
          <w:sz w:val="18"/>
        </w:rPr>
        <w:t>or its enabling functions.</w:t>
      </w:r>
    </w:p>
    <w:p w:rsidR="00000000" w:rsidRDefault="00AB18D1">
      <w:pPr>
        <w:spacing w:line="173" w:lineRule="exact"/>
        <w:rPr>
          <w:rFonts w:ascii="Times New Roman" w:eastAsia="Times New Roman" w:hAnsi="Times New Roman"/>
        </w:rPr>
      </w:pPr>
    </w:p>
    <w:p w:rsidR="00000000" w:rsidRDefault="00AB18D1" w:rsidP="00AB18D1">
      <w:pPr>
        <w:numPr>
          <w:ilvl w:val="0"/>
          <w:numId w:val="297"/>
        </w:numPr>
        <w:tabs>
          <w:tab w:val="left" w:pos="740"/>
        </w:tabs>
        <w:spacing w:line="276" w:lineRule="auto"/>
        <w:ind w:left="460" w:hanging="408"/>
        <w:rPr>
          <w:rFonts w:ascii="Arial" w:eastAsia="Arial" w:hAnsi="Arial"/>
        </w:rPr>
      </w:pPr>
      <w:r>
        <w:rPr>
          <w:rFonts w:ascii="Arial" w:eastAsia="Arial" w:hAnsi="Arial"/>
        </w:rPr>
        <w:t>Identify system constraints from integration to be incorporated in the system requirements, architecture or design.</w:t>
      </w:r>
    </w:p>
    <w:p w:rsidR="00000000" w:rsidRDefault="00AB18D1">
      <w:pPr>
        <w:spacing w:line="177" w:lineRule="exact"/>
        <w:rPr>
          <w:rFonts w:ascii="Times New Roman" w:eastAsia="Times New Roman" w:hAnsi="Times New Roman"/>
        </w:rPr>
      </w:pPr>
    </w:p>
    <w:p w:rsidR="00000000" w:rsidRDefault="00AB18D1">
      <w:pPr>
        <w:spacing w:line="279" w:lineRule="auto"/>
        <w:rPr>
          <w:rFonts w:ascii="Arial" w:eastAsia="Arial" w:hAnsi="Arial"/>
          <w:sz w:val="18"/>
        </w:rPr>
      </w:pPr>
      <w:r>
        <w:rPr>
          <w:rFonts w:ascii="Arial" w:eastAsia="Arial" w:hAnsi="Arial"/>
          <w:sz w:val="18"/>
        </w:rPr>
        <w:t>NOTE This includes requirements such as accessibility, safety for integrators, required interconnections for se</w:t>
      </w:r>
      <w:r>
        <w:rPr>
          <w:rFonts w:ascii="Arial" w:eastAsia="Arial" w:hAnsi="Arial"/>
          <w:sz w:val="18"/>
        </w:rPr>
        <w:t>ts of implemented system elements and for enablers, and interface constraints.</w:t>
      </w:r>
    </w:p>
    <w:p w:rsidR="00000000" w:rsidRDefault="00AB18D1">
      <w:pPr>
        <w:spacing w:line="279" w:lineRule="auto"/>
        <w:rPr>
          <w:rFonts w:ascii="Arial" w:eastAsia="Arial" w:hAnsi="Arial"/>
          <w:sz w:val="18"/>
        </w:rPr>
        <w:sectPr w:rsidR="00000000">
          <w:type w:val="continuous"/>
          <w:pgSz w:w="11900" w:h="16840"/>
          <w:pgMar w:top="660" w:right="724" w:bottom="0" w:left="240" w:header="0" w:footer="0" w:gutter="0"/>
          <w:cols w:num="2" w:space="0" w:equalWidth="0">
            <w:col w:w="975" w:space="545"/>
            <w:col w:w="9420"/>
          </w:cols>
          <w:docGrid w:linePitch="360"/>
        </w:sectPr>
      </w:pPr>
    </w:p>
    <w:p w:rsidR="00000000" w:rsidRDefault="00AB18D1">
      <w:pPr>
        <w:spacing w:line="172" w:lineRule="exact"/>
        <w:rPr>
          <w:rFonts w:ascii="Times New Roman" w:eastAsia="Times New Roman" w:hAnsi="Times New Roman"/>
        </w:rPr>
      </w:pPr>
    </w:p>
    <w:p w:rsidR="00000000" w:rsidRDefault="00AB18D1" w:rsidP="00AB18D1">
      <w:pPr>
        <w:numPr>
          <w:ilvl w:val="0"/>
          <w:numId w:val="298"/>
        </w:numPr>
        <w:tabs>
          <w:tab w:val="left" w:pos="1541"/>
        </w:tabs>
        <w:spacing w:line="287" w:lineRule="auto"/>
        <w:ind w:left="1580" w:hanging="408"/>
        <w:rPr>
          <w:rFonts w:ascii="Arial" w:eastAsia="Arial" w:hAnsi="Arial"/>
        </w:rPr>
      </w:pPr>
      <w:r>
        <w:rPr>
          <w:rFonts w:ascii="Arial" w:eastAsia="Arial" w:hAnsi="Arial"/>
          <w:b/>
        </w:rPr>
        <w:t xml:space="preserve">Perform integration - Successively integrate system element configurations until the complete system is synthesized. </w:t>
      </w:r>
      <w:r>
        <w:rPr>
          <w:rFonts w:ascii="Arial" w:eastAsia="Arial" w:hAnsi="Arial"/>
        </w:rPr>
        <w:t>This activity consists of the following tasks:</w:t>
      </w:r>
    </w:p>
    <w:p w:rsidR="00000000" w:rsidRDefault="00AB18D1">
      <w:pPr>
        <w:spacing w:line="152" w:lineRule="exact"/>
        <w:rPr>
          <w:rFonts w:ascii="Times New Roman" w:eastAsia="Times New Roman" w:hAnsi="Times New Roman"/>
        </w:rPr>
      </w:pPr>
    </w:p>
    <w:p w:rsidR="00000000" w:rsidRDefault="00AB18D1" w:rsidP="00AB18D1">
      <w:pPr>
        <w:numPr>
          <w:ilvl w:val="0"/>
          <w:numId w:val="299"/>
        </w:numPr>
        <w:tabs>
          <w:tab w:val="left" w:pos="2260"/>
        </w:tabs>
        <w:spacing w:line="0" w:lineRule="atLeast"/>
        <w:ind w:left="2260" w:hanging="688"/>
        <w:rPr>
          <w:rFonts w:ascii="Arial" w:eastAsia="Arial" w:hAnsi="Arial"/>
        </w:rPr>
      </w:pPr>
      <w:r>
        <w:rPr>
          <w:rFonts w:ascii="Arial" w:eastAsia="Arial" w:hAnsi="Arial"/>
        </w:rPr>
        <w:t>Obtain imp</w:t>
      </w:r>
      <w:r>
        <w:rPr>
          <w:rFonts w:ascii="Arial" w:eastAsia="Arial" w:hAnsi="Arial"/>
        </w:rPr>
        <w:t>lemented system elements in accordance with agreed schedules.</w:t>
      </w:r>
    </w:p>
    <w:p w:rsidR="00000000" w:rsidRDefault="00AB18D1">
      <w:pPr>
        <w:spacing w:line="245" w:lineRule="exact"/>
        <w:rPr>
          <w:rFonts w:ascii="Times New Roman" w:eastAsia="Times New Roman" w:hAnsi="Times New Roman"/>
        </w:rPr>
      </w:pPr>
    </w:p>
    <w:p w:rsidR="00000000" w:rsidRDefault="00AB18D1">
      <w:pPr>
        <w:spacing w:line="250" w:lineRule="auto"/>
        <w:ind w:left="1520"/>
        <w:jc w:val="both"/>
        <w:rPr>
          <w:rFonts w:ascii="Arial" w:eastAsia="Arial" w:hAnsi="Arial"/>
          <w:sz w:val="18"/>
        </w:rPr>
      </w:pPr>
      <w:r>
        <w:rPr>
          <w:rFonts w:ascii="Arial" w:eastAsia="Arial" w:hAnsi="Arial"/>
          <w:sz w:val="18"/>
        </w:rPr>
        <w:t>NOTE The implemented system elements are received from suppliers, the acquirer, or withdrawn from storage. System elements are handled in accordance with relevant health, safety, security and p</w:t>
      </w:r>
      <w:r>
        <w:rPr>
          <w:rFonts w:ascii="Arial" w:eastAsia="Arial" w:hAnsi="Arial"/>
          <w:sz w:val="18"/>
        </w:rPr>
        <w:t xml:space="preserve">rivacy considerations. As part of the acceptance of the implemented system elements, each element is checked to help ensure it has been verified and validated against acceptance criteria specified in an agreement. The delivered configuration, conformance, </w:t>
      </w:r>
      <w:r>
        <w:rPr>
          <w:rFonts w:ascii="Arial" w:eastAsia="Arial" w:hAnsi="Arial"/>
          <w:sz w:val="18"/>
        </w:rPr>
        <w:t>compatibility of interfaces, the presence of mandatory information items are checked. Implemented system elements that do not pass verification are identified as such and handled in accordance with defined procedures.</w:t>
      </w:r>
    </w:p>
    <w:p w:rsidR="00000000" w:rsidRDefault="00AB18D1">
      <w:pPr>
        <w:spacing w:line="200" w:lineRule="exact"/>
        <w:rPr>
          <w:rFonts w:ascii="Times New Roman" w:eastAsia="Times New Roman" w:hAnsi="Times New Roman"/>
        </w:rPr>
      </w:pPr>
    </w:p>
    <w:p w:rsidR="00000000" w:rsidRDefault="00AB18D1" w:rsidP="00AB18D1">
      <w:pPr>
        <w:numPr>
          <w:ilvl w:val="0"/>
          <w:numId w:val="300"/>
        </w:numPr>
        <w:tabs>
          <w:tab w:val="left" w:pos="2260"/>
        </w:tabs>
        <w:spacing w:line="0" w:lineRule="atLeast"/>
        <w:ind w:left="2260" w:hanging="688"/>
        <w:rPr>
          <w:rFonts w:ascii="Arial" w:eastAsia="Arial" w:hAnsi="Arial"/>
        </w:rPr>
      </w:pPr>
      <w:r>
        <w:rPr>
          <w:rFonts w:ascii="Arial" w:eastAsia="Arial" w:hAnsi="Arial"/>
        </w:rPr>
        <w:t>Assemble the implemented system eleme</w:t>
      </w:r>
      <w:r>
        <w:rPr>
          <w:rFonts w:ascii="Arial" w:eastAsia="Arial" w:hAnsi="Arial"/>
        </w:rPr>
        <w:t>nts.</w:t>
      </w:r>
    </w:p>
    <w:p w:rsidR="00000000" w:rsidRDefault="00AB18D1">
      <w:pPr>
        <w:spacing w:line="246"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 xml:space="preserve">NOTE The assembly is performed to achieve system element configuration (complete or partial) connecting the implemented system elements as prescribed in the integration strategy, using the defined assembly procedures, interface control descriptions, </w:t>
      </w:r>
      <w:r>
        <w:rPr>
          <w:rFonts w:ascii="Arial" w:eastAsia="Arial" w:hAnsi="Arial"/>
          <w:sz w:val="18"/>
        </w:rPr>
        <w:t>and the related integration enabling systems.</w:t>
      </w:r>
    </w:p>
    <w:p w:rsidR="00000000" w:rsidRDefault="00AB18D1">
      <w:pPr>
        <w:spacing w:line="189" w:lineRule="exact"/>
        <w:rPr>
          <w:rFonts w:ascii="Times New Roman" w:eastAsia="Times New Roman" w:hAnsi="Times New Roman"/>
        </w:rPr>
      </w:pPr>
    </w:p>
    <w:p w:rsidR="00000000" w:rsidRDefault="00AB18D1" w:rsidP="00AB18D1">
      <w:pPr>
        <w:numPr>
          <w:ilvl w:val="0"/>
          <w:numId w:val="301"/>
        </w:numPr>
        <w:tabs>
          <w:tab w:val="left" w:pos="2260"/>
        </w:tabs>
        <w:spacing w:line="0" w:lineRule="atLeast"/>
        <w:ind w:left="2260" w:hanging="688"/>
        <w:rPr>
          <w:rFonts w:ascii="Arial" w:eastAsia="Arial" w:hAnsi="Arial"/>
        </w:rPr>
      </w:pPr>
      <w:r>
        <w:rPr>
          <w:rFonts w:ascii="Arial" w:eastAsia="Arial" w:hAnsi="Arial"/>
        </w:rPr>
        <w:t>Perform check of the interfaces, selected functions, and critical quality characteristics.</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This is performed to help ensure the operation of the interfaces (external and internal), functions, and quality</w:t>
      </w:r>
      <w:r>
        <w:rPr>
          <w:rFonts w:ascii="Arial" w:eastAsia="Arial" w:hAnsi="Arial"/>
          <w:sz w:val="18"/>
        </w:rPr>
        <w:t xml:space="preserve"> characteristics. The interfaces are checked using the Verification process against the interface requirements.</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Manage results of integration.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02"/>
        </w:numPr>
        <w:tabs>
          <w:tab w:val="left" w:pos="2260"/>
        </w:tabs>
        <w:spacing w:line="0" w:lineRule="atLeast"/>
        <w:ind w:left="2260" w:hanging="688"/>
        <w:rPr>
          <w:rFonts w:ascii="Arial" w:eastAsia="Arial" w:hAnsi="Arial"/>
        </w:rPr>
      </w:pPr>
      <w:r>
        <w:rPr>
          <w:rFonts w:ascii="Arial" w:eastAsia="Arial" w:hAnsi="Arial"/>
        </w:rPr>
        <w:t>Record integration results and any anomalies encountered.</w:t>
      </w:r>
    </w:p>
    <w:p w:rsidR="00000000" w:rsidRDefault="00AB18D1">
      <w:pPr>
        <w:spacing w:line="246" w:lineRule="exact"/>
        <w:rPr>
          <w:rFonts w:ascii="Times New Roman" w:eastAsia="Times New Roman" w:hAnsi="Times New Roman"/>
        </w:rPr>
      </w:pPr>
    </w:p>
    <w:p w:rsidR="00000000" w:rsidRDefault="00AB18D1">
      <w:pPr>
        <w:spacing w:line="252" w:lineRule="auto"/>
        <w:ind w:left="1520"/>
        <w:jc w:val="both"/>
        <w:rPr>
          <w:rFonts w:ascii="Arial" w:eastAsia="Arial" w:hAnsi="Arial"/>
          <w:sz w:val="18"/>
        </w:rPr>
      </w:pPr>
      <w:r>
        <w:rPr>
          <w:rFonts w:ascii="Arial" w:eastAsia="Arial" w:hAnsi="Arial"/>
          <w:sz w:val="18"/>
        </w:rPr>
        <w:t>NO</w:t>
      </w:r>
      <w:r>
        <w:rPr>
          <w:rFonts w:ascii="Arial" w:eastAsia="Arial" w:hAnsi="Arial"/>
          <w:sz w:val="18"/>
        </w:rPr>
        <w:t>TE This includes anomalies due to the integration strategy, the integration enabling systems, execution of the integration or incorrect system or element definition. Where inconsistencies exist at the interface between the system, its specified operational</w:t>
      </w:r>
      <w:r>
        <w:rPr>
          <w:rFonts w:ascii="Arial" w:eastAsia="Arial" w:hAnsi="Arial"/>
          <w:sz w:val="18"/>
        </w:rPr>
        <w:t xml:space="preserve"> environment and any systems that enable the utilization stage, the deviations lead to corrective actions or requirement changes. The Project Assessment and Control process is used to analyze the data to identify the root cause, enable corrective or improv</w:t>
      </w:r>
      <w:r>
        <w:rPr>
          <w:rFonts w:ascii="Arial" w:eastAsia="Arial" w:hAnsi="Arial"/>
          <w:sz w:val="18"/>
        </w:rPr>
        <w:t>ement actions, and to record lessons learned.</w:t>
      </w:r>
    </w:p>
    <w:p w:rsidR="00000000" w:rsidRDefault="00AB18D1">
      <w:pPr>
        <w:spacing w:line="197" w:lineRule="exact"/>
        <w:rPr>
          <w:rFonts w:ascii="Times New Roman" w:eastAsia="Times New Roman" w:hAnsi="Times New Roman"/>
        </w:rPr>
      </w:pPr>
    </w:p>
    <w:p w:rsidR="00000000" w:rsidRDefault="00AB18D1" w:rsidP="00AB18D1">
      <w:pPr>
        <w:numPr>
          <w:ilvl w:val="0"/>
          <w:numId w:val="303"/>
        </w:numPr>
        <w:tabs>
          <w:tab w:val="left" w:pos="2260"/>
        </w:tabs>
        <w:spacing w:line="0" w:lineRule="atLeast"/>
        <w:ind w:left="2260" w:hanging="688"/>
        <w:rPr>
          <w:rFonts w:ascii="Arial" w:eastAsia="Arial" w:hAnsi="Arial"/>
        </w:rPr>
      </w:pPr>
      <w:r>
        <w:rPr>
          <w:rFonts w:ascii="Arial" w:eastAsia="Arial" w:hAnsi="Arial"/>
        </w:rPr>
        <w:t>Maintain traceability of the integrated system elements.</w:t>
      </w:r>
    </w:p>
    <w:p w:rsidR="00000000" w:rsidRDefault="00AB18D1">
      <w:pPr>
        <w:spacing w:line="29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69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w:t>
            </w:r>
            <w:r>
              <w:rPr>
                <w:rFonts w:ascii="Arial" w:eastAsia="Arial" w:hAnsi="Arial"/>
                <w:sz w:val="10"/>
              </w:rPr>
              <w:t xml:space="preserve">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78" w:name="page78"/>
      <w:bookmarkEnd w:id="78"/>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840" w:right="28"/>
        <w:jc w:val="both"/>
        <w:rPr>
          <w:rFonts w:ascii="Arial" w:eastAsia="Arial" w:hAnsi="Arial"/>
          <w:sz w:val="18"/>
        </w:rPr>
      </w:pPr>
      <w:r>
        <w:rPr>
          <w:rFonts w:ascii="Arial" w:eastAsia="Arial" w:hAnsi="Arial"/>
          <w:sz w:val="18"/>
        </w:rPr>
        <w:t>NOTE Bi-directi</w:t>
      </w:r>
      <w:r>
        <w:rPr>
          <w:rFonts w:ascii="Arial" w:eastAsia="Arial" w:hAnsi="Arial"/>
          <w:sz w:val="18"/>
        </w:rPr>
        <w:t>onal traceability is maintained between the integrated system elements and the integration strategy, system architecture, design, and system requirements including interface requirements and definitions that are necessary for integration</w:t>
      </w:r>
    </w:p>
    <w:p w:rsidR="00000000" w:rsidRDefault="00AB18D1">
      <w:pPr>
        <w:spacing w:line="189" w:lineRule="exact"/>
        <w:rPr>
          <w:rFonts w:ascii="Times New Roman" w:eastAsia="Times New Roman" w:hAnsi="Times New Roman"/>
        </w:rPr>
      </w:pPr>
    </w:p>
    <w:p w:rsidR="00000000" w:rsidRDefault="00AB18D1" w:rsidP="00AB18D1">
      <w:pPr>
        <w:numPr>
          <w:ilvl w:val="0"/>
          <w:numId w:val="304"/>
        </w:numPr>
        <w:tabs>
          <w:tab w:val="left" w:pos="1580"/>
        </w:tabs>
        <w:spacing w:line="0" w:lineRule="atLeast"/>
        <w:ind w:left="1580" w:hanging="686"/>
        <w:rPr>
          <w:rFonts w:ascii="Arial" w:eastAsia="Arial" w:hAnsi="Arial"/>
        </w:rPr>
      </w:pPr>
      <w:r>
        <w:rPr>
          <w:rFonts w:ascii="Arial" w:eastAsia="Arial" w:hAnsi="Arial"/>
        </w:rPr>
        <w:t>Provide key infor</w:t>
      </w:r>
      <w:r>
        <w:rPr>
          <w:rFonts w:ascii="Arial" w:eastAsia="Arial" w:hAnsi="Arial"/>
        </w:rPr>
        <w:t>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1" w:lineRule="auto"/>
        <w:ind w:left="840" w:right="28"/>
        <w:jc w:val="both"/>
        <w:rPr>
          <w:rFonts w:ascii="Arial" w:eastAsia="Arial" w:hAnsi="Arial"/>
          <w:sz w:val="18"/>
        </w:rPr>
      </w:pPr>
      <w:r>
        <w:rPr>
          <w:rFonts w:ascii="Arial" w:eastAsia="Arial" w:hAnsi="Arial"/>
          <w:sz w:val="18"/>
        </w:rPr>
        <w:t>NOTE The Configuration Management process is used to establish and maintain configuration items and baselines. This process (Integration) identifies candidates for the baseline, and then provides the inf</w:t>
      </w:r>
      <w:r>
        <w:rPr>
          <w:rFonts w:ascii="Arial" w:eastAsia="Arial" w:hAnsi="Arial"/>
          <w:sz w:val="18"/>
        </w:rPr>
        <w:t>ormation items to CM. For this process, the integration strategy is a typical information item that is baselined.</w:t>
      </w:r>
    </w:p>
    <w:p w:rsidR="00000000" w:rsidRDefault="00AB18D1">
      <w:pPr>
        <w:spacing w:line="186" w:lineRule="exact"/>
        <w:rPr>
          <w:rFonts w:ascii="Times New Roman" w:eastAsia="Times New Roman" w:hAnsi="Times New Roman"/>
        </w:rPr>
      </w:pPr>
    </w:p>
    <w:p w:rsidR="00000000" w:rsidRDefault="00AB18D1">
      <w:pPr>
        <w:tabs>
          <w:tab w:val="left" w:pos="1140"/>
        </w:tabs>
        <w:spacing w:line="0" w:lineRule="atLeast"/>
        <w:ind w:left="500"/>
        <w:rPr>
          <w:rFonts w:ascii="Arial" w:eastAsia="Arial" w:hAnsi="Arial"/>
          <w:b/>
          <w:sz w:val="19"/>
        </w:rPr>
      </w:pPr>
      <w:r>
        <w:rPr>
          <w:rFonts w:ascii="Arial" w:eastAsia="Arial" w:hAnsi="Arial"/>
          <w:b/>
        </w:rPr>
        <w:t>6.4.9</w:t>
      </w:r>
      <w:r>
        <w:rPr>
          <w:rFonts w:ascii="Times New Roman" w:eastAsia="Times New Roman" w:hAnsi="Times New Roman"/>
        </w:rPr>
        <w:tab/>
      </w:r>
      <w:r>
        <w:rPr>
          <w:rFonts w:ascii="Arial" w:eastAsia="Arial" w:hAnsi="Arial"/>
          <w:b/>
          <w:sz w:val="19"/>
        </w:rPr>
        <w:t>Verification process</w:t>
      </w:r>
    </w:p>
    <w:p w:rsidR="00000000" w:rsidRDefault="00AB18D1">
      <w:pPr>
        <w:spacing w:line="239"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6.4.9.1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6" w:lineRule="auto"/>
        <w:ind w:left="500" w:right="28"/>
        <w:jc w:val="both"/>
        <w:rPr>
          <w:rFonts w:ascii="Arial" w:eastAsia="Arial" w:hAnsi="Arial"/>
        </w:rPr>
      </w:pPr>
      <w:r>
        <w:rPr>
          <w:rFonts w:ascii="Arial" w:eastAsia="Arial" w:hAnsi="Arial"/>
        </w:rPr>
        <w:t>The purpose of the Verification process is to provide objective evidence that a system or system</w:t>
      </w:r>
      <w:r>
        <w:rPr>
          <w:rFonts w:ascii="Arial" w:eastAsia="Arial" w:hAnsi="Arial"/>
        </w:rPr>
        <w:t xml:space="preserve"> element fulfils its specified requirements and characteristics.</w:t>
      </w:r>
    </w:p>
    <w:p w:rsidR="00000000" w:rsidRDefault="00AB18D1">
      <w:pPr>
        <w:spacing w:line="171" w:lineRule="exact"/>
        <w:rPr>
          <w:rFonts w:ascii="Times New Roman" w:eastAsia="Times New Roman" w:hAnsi="Times New Roman"/>
        </w:rPr>
      </w:pPr>
    </w:p>
    <w:p w:rsidR="00000000" w:rsidRDefault="00AB18D1">
      <w:pPr>
        <w:spacing w:line="252" w:lineRule="auto"/>
        <w:ind w:left="500" w:right="28"/>
        <w:jc w:val="both"/>
        <w:rPr>
          <w:rFonts w:ascii="Arial" w:eastAsia="Arial" w:hAnsi="Arial"/>
        </w:rPr>
      </w:pPr>
      <w:r>
        <w:rPr>
          <w:rFonts w:ascii="Arial" w:eastAsia="Arial" w:hAnsi="Arial"/>
        </w:rPr>
        <w:t>The Verification process identifies the anomalies (errors, defects, or faults) in any information item (e.g., system requirements or architecture description), implemented system elements, o</w:t>
      </w:r>
      <w:r>
        <w:rPr>
          <w:rFonts w:ascii="Arial" w:eastAsia="Arial" w:hAnsi="Arial"/>
        </w:rPr>
        <w:t>r life cycle processes using appropriate methods, techniques, standards or rules. This process provides the necessary information to determine resolution of identified anomalies.</w:t>
      </w:r>
    </w:p>
    <w:p w:rsidR="00000000" w:rsidRDefault="00AB18D1">
      <w:pPr>
        <w:spacing w:line="201" w:lineRule="exact"/>
        <w:rPr>
          <w:rFonts w:ascii="Times New Roman" w:eastAsia="Times New Roman" w:hAnsi="Times New Roman"/>
        </w:rPr>
      </w:pPr>
    </w:p>
    <w:p w:rsidR="00000000" w:rsidRDefault="00AB18D1">
      <w:pPr>
        <w:spacing w:line="279" w:lineRule="auto"/>
        <w:ind w:left="500" w:right="28"/>
        <w:jc w:val="both"/>
        <w:rPr>
          <w:rFonts w:ascii="Arial" w:eastAsia="Arial" w:hAnsi="Arial"/>
          <w:sz w:val="18"/>
        </w:rPr>
      </w:pPr>
      <w:r>
        <w:rPr>
          <w:rFonts w:ascii="Arial" w:eastAsia="Arial" w:hAnsi="Arial"/>
          <w:sz w:val="18"/>
        </w:rPr>
        <w:t xml:space="preserve">NOTE The Verification process determines that the "product is built right". </w:t>
      </w:r>
      <w:r>
        <w:rPr>
          <w:rFonts w:ascii="Arial" w:eastAsia="Arial" w:hAnsi="Arial"/>
          <w:sz w:val="18"/>
        </w:rPr>
        <w:t>The Validation process determines that the "right product is built".</w:t>
      </w:r>
    </w:p>
    <w:p w:rsidR="00000000" w:rsidRDefault="00AB18D1">
      <w:pPr>
        <w:spacing w:line="17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6.4.9.2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480"/>
        <w:rPr>
          <w:rFonts w:ascii="Arial" w:eastAsia="Arial" w:hAnsi="Arial"/>
        </w:rPr>
      </w:pPr>
      <w:r>
        <w:rPr>
          <w:rFonts w:ascii="Arial" w:eastAsia="Arial" w:hAnsi="Arial"/>
        </w:rPr>
        <w:t>As a result of the successful implementation of the Verification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Constraints of verification that influence the requirements, architecture, or design are iden</w:t>
      </w:r>
      <w:r>
        <w:rPr>
          <w:rFonts w:ascii="Arial" w:eastAsia="Arial" w:hAnsi="Arial"/>
        </w:rPr>
        <w:t>tified.</w:t>
      </w:r>
    </w:p>
    <w:p w:rsidR="00000000" w:rsidRDefault="00AB18D1">
      <w:pPr>
        <w:spacing w:line="240"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Any enabling systems or services needed for verification are available.</w:t>
      </w:r>
    </w:p>
    <w:p w:rsidR="00000000" w:rsidRDefault="00AB18D1">
      <w:pPr>
        <w:spacing w:line="240"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The system or system element is verified.</w:t>
      </w:r>
    </w:p>
    <w:p w:rsidR="00000000" w:rsidRDefault="00AB18D1">
      <w:pPr>
        <w:spacing w:line="239"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Data providing information for corrective actions is reported.</w:t>
      </w:r>
    </w:p>
    <w:p w:rsidR="00000000" w:rsidRDefault="00AB18D1">
      <w:pPr>
        <w:spacing w:line="240"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Objective evidence that the realized system fulfils the requirement</w:t>
      </w:r>
      <w:r>
        <w:rPr>
          <w:rFonts w:ascii="Arial" w:eastAsia="Arial" w:hAnsi="Arial"/>
        </w:rPr>
        <w:t>s, architecture and design is provided.</w:t>
      </w:r>
    </w:p>
    <w:p w:rsidR="00000000" w:rsidRDefault="00AB18D1">
      <w:pPr>
        <w:spacing w:line="240"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Verification results and anomalies are identified.</w:t>
      </w:r>
    </w:p>
    <w:p w:rsidR="00000000" w:rsidRDefault="00AB18D1">
      <w:pPr>
        <w:spacing w:line="239" w:lineRule="exact"/>
        <w:rPr>
          <w:rFonts w:ascii="Arial" w:eastAsia="Arial" w:hAnsi="Arial"/>
        </w:rPr>
      </w:pPr>
    </w:p>
    <w:p w:rsidR="00000000" w:rsidRDefault="00AB18D1" w:rsidP="00AB18D1">
      <w:pPr>
        <w:numPr>
          <w:ilvl w:val="0"/>
          <w:numId w:val="305"/>
        </w:numPr>
        <w:tabs>
          <w:tab w:val="left" w:pos="860"/>
        </w:tabs>
        <w:spacing w:line="0" w:lineRule="atLeast"/>
        <w:ind w:left="860" w:hanging="366"/>
        <w:rPr>
          <w:rFonts w:ascii="Arial" w:eastAsia="Arial" w:hAnsi="Arial"/>
        </w:rPr>
      </w:pPr>
      <w:r>
        <w:rPr>
          <w:rFonts w:ascii="Arial" w:eastAsia="Arial" w:hAnsi="Arial"/>
        </w:rPr>
        <w:t>Traceability of the verified system elements is established.</w:t>
      </w:r>
    </w:p>
    <w:p w:rsidR="00000000" w:rsidRDefault="00AB18D1">
      <w:pPr>
        <w:spacing w:line="23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6.4.9.3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500" w:right="28"/>
        <w:rPr>
          <w:rFonts w:ascii="Arial" w:eastAsia="Arial" w:hAnsi="Arial"/>
        </w:rPr>
      </w:pPr>
      <w:r>
        <w:rPr>
          <w:rFonts w:ascii="Arial" w:eastAsia="Arial" w:hAnsi="Arial"/>
        </w:rPr>
        <w:t>The project shall implement the following activities and tasks in accor</w:t>
      </w:r>
      <w:r>
        <w:rPr>
          <w:rFonts w:ascii="Arial" w:eastAsia="Arial" w:hAnsi="Arial"/>
        </w:rPr>
        <w:t>dance with applicable organization policies and procedures with respect to the Verification process.</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b/>
          <w:sz w:val="19"/>
        </w:rPr>
        <w:t xml:space="preserve">Prepare for verification. </w:t>
      </w:r>
      <w:r>
        <w:rPr>
          <w:rFonts w:ascii="Arial" w:eastAsia="Arial" w:hAnsi="Arial"/>
          <w:sz w:val="19"/>
        </w:rPr>
        <w:t>This activity consists of the following tasks:</w:t>
      </w:r>
    </w:p>
    <w:p w:rsidR="00000000" w:rsidRDefault="00AB18D1">
      <w:pPr>
        <w:spacing w:line="248" w:lineRule="exact"/>
        <w:rPr>
          <w:rFonts w:ascii="Times New Roman" w:eastAsia="Times New Roman" w:hAnsi="Times New Roman"/>
        </w:rPr>
      </w:pPr>
    </w:p>
    <w:p w:rsidR="00000000" w:rsidRDefault="00AB18D1">
      <w:pPr>
        <w:spacing w:line="279" w:lineRule="auto"/>
        <w:ind w:left="500" w:right="28"/>
        <w:rPr>
          <w:rFonts w:ascii="Arial" w:eastAsia="Arial" w:hAnsi="Arial"/>
          <w:sz w:val="18"/>
        </w:rPr>
      </w:pPr>
      <w:r>
        <w:rPr>
          <w:rFonts w:ascii="Arial" w:eastAsia="Arial" w:hAnsi="Arial"/>
          <w:sz w:val="18"/>
        </w:rPr>
        <w:t xml:space="preserve">NOTE This strategy generally focuses on minimizing cost and schedule, and/or </w:t>
      </w:r>
      <w:r>
        <w:rPr>
          <w:rFonts w:ascii="Arial" w:eastAsia="Arial" w:hAnsi="Arial"/>
          <w:sz w:val="18"/>
        </w:rPr>
        <w:t xml:space="preserve">risk, providing a balanced approach for confirming that the system or system element has been </w:t>
      </w:r>
      <w:r>
        <w:rPr>
          <w:rFonts w:ascii="Arial" w:eastAsia="Arial" w:hAnsi="Arial"/>
          <w:sz w:val="18"/>
        </w:rPr>
        <w:t>“built right</w:t>
      </w:r>
      <w:r>
        <w:rPr>
          <w:rFonts w:ascii="Arial" w:eastAsia="Arial" w:hAnsi="Arial"/>
          <w:sz w:val="18"/>
        </w:rPr>
        <w:t>”.</w:t>
      </w:r>
    </w:p>
    <w:p w:rsidR="00000000" w:rsidRDefault="00AB18D1">
      <w:pPr>
        <w:spacing w:line="173" w:lineRule="exact"/>
        <w:rPr>
          <w:rFonts w:ascii="Times New Roman" w:eastAsia="Times New Roman" w:hAnsi="Times New Roman"/>
        </w:rPr>
      </w:pPr>
    </w:p>
    <w:p w:rsidR="00000000" w:rsidRDefault="00AB18D1" w:rsidP="00AB18D1">
      <w:pPr>
        <w:numPr>
          <w:ilvl w:val="0"/>
          <w:numId w:val="306"/>
        </w:numPr>
        <w:tabs>
          <w:tab w:val="left" w:pos="1580"/>
        </w:tabs>
        <w:spacing w:line="0" w:lineRule="atLeast"/>
        <w:ind w:left="1580" w:hanging="686"/>
        <w:rPr>
          <w:rFonts w:ascii="Arial" w:eastAsia="Arial" w:hAnsi="Arial"/>
        </w:rPr>
      </w:pPr>
      <w:r>
        <w:rPr>
          <w:rFonts w:ascii="Arial" w:eastAsia="Arial" w:hAnsi="Arial"/>
        </w:rPr>
        <w:t>Identify the verification scope and corresponding verification actions.</w:t>
      </w:r>
    </w:p>
    <w:p w:rsidR="00000000" w:rsidRDefault="00AB18D1">
      <w:pPr>
        <w:spacing w:line="245" w:lineRule="exact"/>
        <w:rPr>
          <w:rFonts w:ascii="Times New Roman" w:eastAsia="Times New Roman" w:hAnsi="Times New Roman"/>
        </w:rPr>
      </w:pPr>
    </w:p>
    <w:p w:rsidR="00000000" w:rsidRDefault="00AB18D1">
      <w:pPr>
        <w:spacing w:line="252" w:lineRule="auto"/>
        <w:ind w:left="900" w:right="28"/>
        <w:jc w:val="both"/>
        <w:rPr>
          <w:rFonts w:ascii="Arial" w:eastAsia="Arial" w:hAnsi="Arial"/>
          <w:sz w:val="18"/>
        </w:rPr>
      </w:pPr>
      <w:r>
        <w:rPr>
          <w:rFonts w:ascii="Arial" w:eastAsia="Arial" w:hAnsi="Arial"/>
          <w:sz w:val="18"/>
        </w:rPr>
        <w:t>NOTE Scope includes requirements, architecture and design characteristics</w:t>
      </w:r>
      <w:r>
        <w:rPr>
          <w:rFonts w:ascii="Arial" w:eastAsia="Arial" w:hAnsi="Arial"/>
          <w:sz w:val="18"/>
        </w:rPr>
        <w:t xml:space="preserve"> or other properties to be verified. For each verification action, the strategy describes the system element or artifact to be verified (the actual system, or a model, a mock-up, a prototype, a procedure, a plan or other document), and the expected result,</w:t>
      </w:r>
      <w:r>
        <w:rPr>
          <w:rFonts w:ascii="Arial" w:eastAsia="Arial" w:hAnsi="Arial"/>
          <w:sz w:val="18"/>
        </w:rPr>
        <w:t xml:space="preserve"> such as from its performance or conformance. Design characteristics include security implications of the design in the context of the planned operational environment and the achievement of critical quality characteristics.</w:t>
      </w:r>
    </w:p>
    <w:p w:rsidR="00000000" w:rsidRDefault="00AB18D1">
      <w:pPr>
        <w:spacing w:line="197" w:lineRule="exact"/>
        <w:rPr>
          <w:rFonts w:ascii="Times New Roman" w:eastAsia="Times New Roman" w:hAnsi="Times New Roman"/>
        </w:rPr>
      </w:pPr>
    </w:p>
    <w:p w:rsidR="00000000" w:rsidRDefault="00AB18D1" w:rsidP="00AB18D1">
      <w:pPr>
        <w:numPr>
          <w:ilvl w:val="0"/>
          <w:numId w:val="307"/>
        </w:numPr>
        <w:tabs>
          <w:tab w:val="left" w:pos="1580"/>
        </w:tabs>
        <w:spacing w:line="0" w:lineRule="atLeast"/>
        <w:ind w:left="1580" w:hanging="686"/>
        <w:rPr>
          <w:rFonts w:ascii="Arial" w:eastAsia="Arial" w:hAnsi="Arial"/>
        </w:rPr>
      </w:pPr>
      <w:r>
        <w:rPr>
          <w:rFonts w:ascii="Arial" w:eastAsia="Arial" w:hAnsi="Arial"/>
        </w:rPr>
        <w:t>Identify the constraints that p</w:t>
      </w:r>
      <w:r>
        <w:rPr>
          <w:rFonts w:ascii="Arial" w:eastAsia="Arial" w:hAnsi="Arial"/>
        </w:rPr>
        <w:t>otentially limit the feasibility of verification actions.</w:t>
      </w:r>
    </w:p>
    <w:p w:rsidR="00000000" w:rsidRDefault="00AB18D1">
      <w:pPr>
        <w:spacing w:line="200" w:lineRule="exact"/>
        <w:rPr>
          <w:rFonts w:ascii="Times New Roman" w:eastAsia="Times New Roman" w:hAnsi="Times New Roman"/>
        </w:rPr>
      </w:pPr>
    </w:p>
    <w:p w:rsidR="00000000" w:rsidRDefault="00AB18D1">
      <w:pPr>
        <w:spacing w:line="30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70</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w:t>
            </w:r>
            <w:r>
              <w:rPr>
                <w:rFonts w:ascii="Arial" w:eastAsia="Arial" w:hAnsi="Arial"/>
                <w:sz w:val="10"/>
              </w:rPr>
              <w:t>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600" w:bottom="0" w:left="240" w:header="0" w:footer="0" w:gutter="0"/>
          <w:cols w:num="2" w:space="0" w:equalWidth="0">
            <w:col w:w="10288" w:space="720"/>
            <w:col w:w="57"/>
          </w:cols>
          <w:docGrid w:linePitch="360"/>
        </w:sectPr>
      </w:pPr>
    </w:p>
    <w:p w:rsidR="00000000" w:rsidRDefault="00AB18D1">
      <w:pPr>
        <w:spacing w:line="0" w:lineRule="atLeast"/>
        <w:ind w:left="8040"/>
        <w:rPr>
          <w:rFonts w:ascii="Arial" w:eastAsia="Arial" w:hAnsi="Arial"/>
          <w:b/>
          <w:sz w:val="22"/>
        </w:rPr>
      </w:pPr>
      <w:bookmarkStart w:id="79" w:name="page79"/>
      <w:bookmarkEnd w:id="79"/>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79" w:lineRule="auto"/>
        <w:ind w:left="1580" w:right="20"/>
        <w:rPr>
          <w:rFonts w:ascii="Arial" w:eastAsia="Arial" w:hAnsi="Arial"/>
          <w:sz w:val="18"/>
        </w:rPr>
      </w:pPr>
      <w:r>
        <w:rPr>
          <w:rFonts w:ascii="Arial" w:eastAsia="Arial" w:hAnsi="Arial"/>
          <w:sz w:val="18"/>
        </w:rPr>
        <w:t>NOTE Constraints include technical feasibility, cost, time, availability of verification enablers or qualified personnel, contractual constraints, and characteristics such as criticality of the mission.</w:t>
      </w:r>
    </w:p>
    <w:p w:rsidR="00000000" w:rsidRDefault="00AB18D1">
      <w:pPr>
        <w:spacing w:line="173" w:lineRule="exact"/>
        <w:rPr>
          <w:rFonts w:ascii="Times New Roman" w:eastAsia="Times New Roman" w:hAnsi="Times New Roman"/>
        </w:rPr>
      </w:pPr>
    </w:p>
    <w:p w:rsidR="00000000" w:rsidRDefault="00AB18D1" w:rsidP="00AB18D1">
      <w:pPr>
        <w:numPr>
          <w:ilvl w:val="0"/>
          <w:numId w:val="308"/>
        </w:numPr>
        <w:tabs>
          <w:tab w:val="left" w:pos="2260"/>
        </w:tabs>
        <w:spacing w:line="276" w:lineRule="auto"/>
        <w:ind w:left="1980" w:hanging="408"/>
        <w:rPr>
          <w:rFonts w:ascii="Arial" w:eastAsia="Arial" w:hAnsi="Arial"/>
        </w:rPr>
      </w:pPr>
      <w:r>
        <w:rPr>
          <w:rFonts w:ascii="Arial" w:eastAsia="Arial" w:hAnsi="Arial"/>
        </w:rPr>
        <w:t>Selec</w:t>
      </w:r>
      <w:r>
        <w:rPr>
          <w:rFonts w:ascii="Arial" w:eastAsia="Arial" w:hAnsi="Arial"/>
        </w:rPr>
        <w:t>t appropriate verification methods or techniques and associated criteria for every verification action.</w:t>
      </w:r>
    </w:p>
    <w:p w:rsidR="00000000" w:rsidRDefault="00AB18D1">
      <w:pPr>
        <w:spacing w:line="177" w:lineRule="exact"/>
        <w:rPr>
          <w:rFonts w:ascii="Times New Roman" w:eastAsia="Times New Roman" w:hAnsi="Times New Roman"/>
        </w:rPr>
      </w:pPr>
    </w:p>
    <w:p w:rsidR="00000000" w:rsidRDefault="00AB18D1">
      <w:pPr>
        <w:spacing w:line="255" w:lineRule="auto"/>
        <w:ind w:left="1580"/>
        <w:jc w:val="both"/>
        <w:rPr>
          <w:rFonts w:ascii="Arial" w:eastAsia="Arial" w:hAnsi="Arial"/>
          <w:sz w:val="18"/>
        </w:rPr>
      </w:pPr>
      <w:r>
        <w:rPr>
          <w:rFonts w:ascii="Arial" w:eastAsia="Arial" w:hAnsi="Arial"/>
          <w:sz w:val="18"/>
        </w:rPr>
        <w:t>NOTE Verification methods or techniques include: inspection (including peer review), analysis (including modeling, simulation, and analogy/similarity),</w:t>
      </w:r>
      <w:r>
        <w:rPr>
          <w:rFonts w:ascii="Arial" w:eastAsia="Arial" w:hAnsi="Arial"/>
          <w:sz w:val="18"/>
        </w:rPr>
        <w:t xml:space="preserve"> demonstration, or testing. The selection of verification methods or techniques are made according to the type of system, the objectives of the project, and the acceptable risks. Selected methods are coordinated with relevant stakeholders to help ensure th</w:t>
      </w:r>
      <w:r>
        <w:rPr>
          <w:rFonts w:ascii="Arial" w:eastAsia="Arial" w:hAnsi="Arial"/>
          <w:sz w:val="18"/>
        </w:rPr>
        <w:t>e verification approach is acceptable.</w:t>
      </w:r>
    </w:p>
    <w:p w:rsidR="00000000" w:rsidRDefault="00AB18D1">
      <w:pPr>
        <w:spacing w:line="194" w:lineRule="exact"/>
        <w:rPr>
          <w:rFonts w:ascii="Times New Roman" w:eastAsia="Times New Roman" w:hAnsi="Times New Roman"/>
        </w:rPr>
      </w:pPr>
    </w:p>
    <w:p w:rsidR="00000000" w:rsidRDefault="00AB18D1" w:rsidP="00AB18D1">
      <w:pPr>
        <w:numPr>
          <w:ilvl w:val="0"/>
          <w:numId w:val="309"/>
        </w:numPr>
        <w:tabs>
          <w:tab w:val="left" w:pos="2260"/>
        </w:tabs>
        <w:spacing w:line="0" w:lineRule="atLeast"/>
        <w:ind w:left="2260" w:hanging="688"/>
        <w:rPr>
          <w:rFonts w:ascii="Arial" w:eastAsia="Arial" w:hAnsi="Arial"/>
        </w:rPr>
      </w:pPr>
      <w:r>
        <w:rPr>
          <w:rFonts w:ascii="Arial" w:eastAsia="Arial" w:hAnsi="Arial"/>
        </w:rPr>
        <w:t>Define the verification strategy.</w:t>
      </w:r>
    </w:p>
    <w:p w:rsidR="00000000" w:rsidRDefault="00AB18D1">
      <w:pPr>
        <w:spacing w:line="246" w:lineRule="exact"/>
        <w:rPr>
          <w:rFonts w:ascii="Times New Roman" w:eastAsia="Times New Roman" w:hAnsi="Times New Roman"/>
        </w:rPr>
      </w:pPr>
    </w:p>
    <w:p w:rsidR="00000000" w:rsidRDefault="00AB18D1">
      <w:pPr>
        <w:spacing w:line="252" w:lineRule="auto"/>
        <w:ind w:left="1580"/>
        <w:jc w:val="both"/>
        <w:rPr>
          <w:rFonts w:ascii="Arial" w:eastAsia="Arial" w:hAnsi="Arial"/>
          <w:sz w:val="18"/>
        </w:rPr>
      </w:pPr>
      <w:r>
        <w:rPr>
          <w:rFonts w:ascii="Arial" w:eastAsia="Arial" w:hAnsi="Arial"/>
          <w:sz w:val="18"/>
        </w:rPr>
        <w:t>NOTE 1 The definition includes trading off what will be verified (scope) against the constraints or limits, and deduces what verification actions to use. Verification actions that a</w:t>
      </w:r>
      <w:r>
        <w:rPr>
          <w:rFonts w:ascii="Arial" w:eastAsia="Arial" w:hAnsi="Arial"/>
          <w:sz w:val="18"/>
        </w:rPr>
        <w:t>re candidates for deletion are evaluated for the risks their withdrawal imposes. The prioritized verification strategy encompasses the most appropriate verification method or technique for every verification action and the necessary verification enabling s</w:t>
      </w:r>
      <w:r>
        <w:rPr>
          <w:rFonts w:ascii="Arial" w:eastAsia="Arial" w:hAnsi="Arial"/>
          <w:sz w:val="18"/>
        </w:rPr>
        <w:t>ystems (simulators, test-benches, qualified personnel, location, facilities, etc.) according to selected verification methods or techniques.</w:t>
      </w:r>
    </w:p>
    <w:p w:rsidR="00000000" w:rsidRDefault="00AB18D1">
      <w:pPr>
        <w:spacing w:line="204" w:lineRule="exact"/>
        <w:rPr>
          <w:rFonts w:ascii="Times New Roman" w:eastAsia="Times New Roman" w:hAnsi="Times New Roman"/>
        </w:rPr>
      </w:pPr>
    </w:p>
    <w:p w:rsidR="00000000" w:rsidRDefault="00AB18D1">
      <w:pPr>
        <w:spacing w:line="279" w:lineRule="auto"/>
        <w:ind w:left="1580"/>
        <w:jc w:val="both"/>
        <w:rPr>
          <w:rFonts w:ascii="Arial" w:eastAsia="Arial" w:hAnsi="Arial"/>
          <w:sz w:val="18"/>
        </w:rPr>
      </w:pPr>
      <w:r>
        <w:rPr>
          <w:rFonts w:ascii="Arial" w:eastAsia="Arial" w:hAnsi="Arial"/>
          <w:sz w:val="18"/>
        </w:rPr>
        <w:t xml:space="preserve">NOTE 2 The verification strategy and schedule are updated according to the progress of the project; in particular </w:t>
      </w:r>
      <w:r>
        <w:rPr>
          <w:rFonts w:ascii="Arial" w:eastAsia="Arial" w:hAnsi="Arial"/>
          <w:sz w:val="18"/>
        </w:rPr>
        <w:t>planned verification actions are redefined or rescheduled when unexpected events or system evolutions occur.</w:t>
      </w:r>
    </w:p>
    <w:p w:rsidR="00000000" w:rsidRDefault="00AB18D1">
      <w:pPr>
        <w:spacing w:line="173" w:lineRule="exact"/>
        <w:rPr>
          <w:rFonts w:ascii="Times New Roman" w:eastAsia="Times New Roman" w:hAnsi="Times New Roman"/>
        </w:rPr>
      </w:pPr>
    </w:p>
    <w:p w:rsidR="00000000" w:rsidRDefault="00AB18D1" w:rsidP="00AB18D1">
      <w:pPr>
        <w:numPr>
          <w:ilvl w:val="0"/>
          <w:numId w:val="310"/>
        </w:numPr>
        <w:tabs>
          <w:tab w:val="left" w:pos="2260"/>
        </w:tabs>
        <w:spacing w:line="276" w:lineRule="auto"/>
        <w:ind w:left="1980" w:hanging="408"/>
        <w:rPr>
          <w:rFonts w:ascii="Arial" w:eastAsia="Arial" w:hAnsi="Arial"/>
        </w:rPr>
      </w:pPr>
      <w:r>
        <w:rPr>
          <w:rFonts w:ascii="Arial" w:eastAsia="Arial" w:hAnsi="Arial"/>
        </w:rPr>
        <w:t>Identify system constraints from the verification strategy to be incorporated in the system requirements, architecture, or design.</w:t>
      </w:r>
    </w:p>
    <w:p w:rsidR="00000000" w:rsidRDefault="00AB18D1">
      <w:pPr>
        <w:spacing w:line="177"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This incl</w:t>
      </w:r>
      <w:r>
        <w:rPr>
          <w:rFonts w:ascii="Arial" w:eastAsia="Arial" w:hAnsi="Arial"/>
          <w:sz w:val="18"/>
        </w:rPr>
        <w:t>udes practical limitations of accuracy, uncertainty, repeatability that are imposed by the verification enablers, the associated measurement methods, the need for system integration, and the availability, accessibility and interconnection with enablers.</w:t>
      </w:r>
    </w:p>
    <w:p w:rsidR="00000000" w:rsidRDefault="00AB18D1">
      <w:pPr>
        <w:spacing w:line="189" w:lineRule="exact"/>
        <w:rPr>
          <w:rFonts w:ascii="Times New Roman" w:eastAsia="Times New Roman" w:hAnsi="Times New Roman"/>
        </w:rPr>
      </w:pPr>
    </w:p>
    <w:p w:rsidR="00000000" w:rsidRDefault="00AB18D1" w:rsidP="00AB18D1">
      <w:pPr>
        <w:numPr>
          <w:ilvl w:val="0"/>
          <w:numId w:val="311"/>
        </w:numPr>
        <w:tabs>
          <w:tab w:val="left" w:pos="2260"/>
        </w:tabs>
        <w:spacing w:line="0" w:lineRule="atLeast"/>
        <w:ind w:left="2260" w:hanging="688"/>
        <w:rPr>
          <w:rFonts w:ascii="Arial" w:eastAsia="Arial" w:hAnsi="Arial"/>
        </w:rPr>
      </w:pPr>
      <w:r>
        <w:rPr>
          <w:rFonts w:ascii="Arial" w:eastAsia="Arial" w:hAnsi="Arial"/>
        </w:rPr>
        <w:t>I</w:t>
      </w:r>
      <w:r>
        <w:rPr>
          <w:rFonts w:ascii="Arial" w:eastAsia="Arial" w:hAnsi="Arial"/>
        </w:rPr>
        <w:t>dentify and plan for the necessary enabling systems or services needed to support verification.</w:t>
      </w:r>
    </w:p>
    <w:p w:rsidR="00000000" w:rsidRDefault="00AB18D1">
      <w:pPr>
        <w:spacing w:line="246" w:lineRule="exact"/>
        <w:rPr>
          <w:rFonts w:ascii="Times New Roman" w:eastAsia="Times New Roman" w:hAnsi="Times New Roman"/>
        </w:rPr>
      </w:pPr>
    </w:p>
    <w:p w:rsidR="00000000" w:rsidRDefault="00AB18D1">
      <w:pPr>
        <w:tabs>
          <w:tab w:val="left" w:pos="2240"/>
        </w:tabs>
        <w:spacing w:line="0" w:lineRule="atLeast"/>
        <w:ind w:left="1540"/>
        <w:rPr>
          <w:rFonts w:ascii="Arial" w:eastAsia="Arial" w:hAnsi="Arial"/>
          <w:sz w:val="18"/>
        </w:rPr>
      </w:pPr>
      <w:r>
        <w:rPr>
          <w:rFonts w:ascii="Arial" w:eastAsia="Arial" w:hAnsi="Arial"/>
          <w:sz w:val="18"/>
        </w:rPr>
        <w:t>NOTE</w:t>
      </w:r>
      <w:r>
        <w:rPr>
          <w:rFonts w:ascii="Arial" w:eastAsia="Arial" w:hAnsi="Arial"/>
          <w:sz w:val="18"/>
        </w:rPr>
        <w:tab/>
      </w:r>
      <w:r>
        <w:rPr>
          <w:rFonts w:ascii="Arial" w:eastAsia="Arial" w:hAnsi="Arial"/>
          <w:sz w:val="18"/>
        </w:rPr>
        <w:t>Verification enabling systems include verification equipment, simulators, test automation tools, facilities, etc.</w:t>
      </w:r>
    </w:p>
    <w:p w:rsidR="00000000" w:rsidRDefault="00AB18D1">
      <w:pPr>
        <w:spacing w:line="237" w:lineRule="exact"/>
        <w:rPr>
          <w:rFonts w:ascii="Times New Roman" w:eastAsia="Times New Roman" w:hAnsi="Times New Roman"/>
        </w:rPr>
      </w:pPr>
    </w:p>
    <w:p w:rsidR="00000000" w:rsidRDefault="00AB18D1" w:rsidP="00AB18D1">
      <w:pPr>
        <w:numPr>
          <w:ilvl w:val="0"/>
          <w:numId w:val="312"/>
        </w:numPr>
        <w:tabs>
          <w:tab w:val="left" w:pos="2260"/>
        </w:tabs>
        <w:spacing w:line="0" w:lineRule="atLeast"/>
        <w:ind w:left="2260" w:hanging="688"/>
        <w:rPr>
          <w:rFonts w:ascii="Arial" w:eastAsia="Arial" w:hAnsi="Arial"/>
        </w:rPr>
      </w:pPr>
      <w:r>
        <w:rPr>
          <w:rFonts w:ascii="Arial" w:eastAsia="Arial" w:hAnsi="Arial"/>
        </w:rPr>
        <w:t>Obtain or acquire access to the enablin</w:t>
      </w:r>
      <w:r>
        <w:rPr>
          <w:rFonts w:ascii="Arial" w:eastAsia="Arial" w:hAnsi="Arial"/>
        </w:rPr>
        <w:t>g systems or services to be used to support verification.</w:t>
      </w:r>
    </w:p>
    <w:p w:rsidR="00000000" w:rsidRDefault="00AB18D1">
      <w:pPr>
        <w:spacing w:line="246" w:lineRule="exact"/>
        <w:rPr>
          <w:rFonts w:ascii="Times New Roman" w:eastAsia="Times New Roman" w:hAnsi="Times New Roman"/>
        </w:rPr>
      </w:pPr>
    </w:p>
    <w:p w:rsidR="00000000" w:rsidRDefault="00AB18D1">
      <w:pPr>
        <w:spacing w:line="255" w:lineRule="auto"/>
        <w:ind w:left="1580"/>
        <w:jc w:val="both"/>
        <w:rPr>
          <w:rFonts w:ascii="Arial" w:eastAsia="Arial" w:hAnsi="Arial"/>
          <w:sz w:val="18"/>
        </w:rPr>
      </w:pPr>
      <w:r>
        <w:rPr>
          <w:rFonts w:ascii="Arial" w:eastAsia="Arial" w:hAnsi="Arial"/>
          <w:sz w:val="18"/>
        </w:rPr>
        <w:t>NOTE The acquisition of the enabling systems can be done through various ways such as rental, procurement, development, reuse, subcontracting; usually the acquisition of the complete set of enabler</w:t>
      </w:r>
      <w:r>
        <w:rPr>
          <w:rFonts w:ascii="Arial" w:eastAsia="Arial" w:hAnsi="Arial"/>
          <w:sz w:val="18"/>
        </w:rPr>
        <w:t>s is a mix of these ways. The Validation process is used to objectively confirm that the verification enabling system achieves its intended use for its enabling functions.</w:t>
      </w:r>
    </w:p>
    <w:p w:rsidR="00000000" w:rsidRDefault="00AB18D1">
      <w:pPr>
        <w:spacing w:line="192"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b/>
          <w:sz w:val="19"/>
        </w:rPr>
        <w:t xml:space="preserve">Perform verification.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13"/>
        </w:numPr>
        <w:tabs>
          <w:tab w:val="left" w:pos="2260"/>
        </w:tabs>
        <w:spacing w:line="0" w:lineRule="atLeast"/>
        <w:ind w:left="2260" w:hanging="688"/>
        <w:rPr>
          <w:rFonts w:ascii="Arial" w:eastAsia="Arial" w:hAnsi="Arial"/>
        </w:rPr>
      </w:pPr>
      <w:r>
        <w:rPr>
          <w:rFonts w:ascii="Arial" w:eastAsia="Arial" w:hAnsi="Arial"/>
        </w:rPr>
        <w:t>Define the</w:t>
      </w:r>
      <w:r>
        <w:rPr>
          <w:rFonts w:ascii="Arial" w:eastAsia="Arial" w:hAnsi="Arial"/>
        </w:rPr>
        <w:t xml:space="preserve"> verification procedures, each supporting one or a set of verification actions.</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The procedures identify the purpose of the verification with success criteria (expected results), the verification technique to be applied, the necessary enabling systems</w:t>
      </w:r>
      <w:r>
        <w:rPr>
          <w:rFonts w:ascii="Arial" w:eastAsia="Arial" w:hAnsi="Arial"/>
          <w:sz w:val="18"/>
        </w:rPr>
        <w:t xml:space="preserve"> (facilities, equipment, etc.), and the environmental conditions to perform each verification procedure (resources, qualified personnel, etc.).</w:t>
      </w:r>
    </w:p>
    <w:p w:rsidR="00000000" w:rsidRDefault="00AB18D1">
      <w:pPr>
        <w:spacing w:line="189" w:lineRule="exact"/>
        <w:rPr>
          <w:rFonts w:ascii="Times New Roman" w:eastAsia="Times New Roman" w:hAnsi="Times New Roman"/>
        </w:rPr>
      </w:pPr>
    </w:p>
    <w:p w:rsidR="00000000" w:rsidRDefault="00AB18D1" w:rsidP="00AB18D1">
      <w:pPr>
        <w:numPr>
          <w:ilvl w:val="0"/>
          <w:numId w:val="314"/>
        </w:numPr>
        <w:tabs>
          <w:tab w:val="left" w:pos="2260"/>
        </w:tabs>
        <w:spacing w:line="0" w:lineRule="atLeast"/>
        <w:ind w:left="2260" w:hanging="688"/>
        <w:rPr>
          <w:rFonts w:ascii="Arial" w:eastAsia="Arial" w:hAnsi="Arial"/>
        </w:rPr>
      </w:pPr>
      <w:r>
        <w:rPr>
          <w:rFonts w:ascii="Arial" w:eastAsia="Arial" w:hAnsi="Arial"/>
        </w:rPr>
        <w:t>Perform the verification procedures.</w:t>
      </w:r>
    </w:p>
    <w:p w:rsidR="00000000" w:rsidRDefault="00AB18D1">
      <w:pPr>
        <w:spacing w:line="246" w:lineRule="exact"/>
        <w:rPr>
          <w:rFonts w:ascii="Times New Roman" w:eastAsia="Times New Roman" w:hAnsi="Times New Roman"/>
        </w:rPr>
      </w:pPr>
    </w:p>
    <w:p w:rsidR="00000000" w:rsidRDefault="00AB18D1">
      <w:pPr>
        <w:spacing w:line="252" w:lineRule="auto"/>
        <w:ind w:left="1580"/>
        <w:jc w:val="both"/>
        <w:rPr>
          <w:rFonts w:ascii="Arial" w:eastAsia="Arial" w:hAnsi="Arial"/>
          <w:sz w:val="18"/>
        </w:rPr>
      </w:pPr>
      <w:r>
        <w:rPr>
          <w:rFonts w:ascii="Arial" w:eastAsia="Arial" w:hAnsi="Arial"/>
          <w:sz w:val="18"/>
        </w:rPr>
        <w:t>NOTE Verification, in accordance with the verification strategy, occurs a</w:t>
      </w:r>
      <w:r>
        <w:rPr>
          <w:rFonts w:ascii="Arial" w:eastAsia="Arial" w:hAnsi="Arial"/>
          <w:sz w:val="18"/>
        </w:rPr>
        <w:t>t the appropriate time in the schedule. Verification activities are performed at the appropriate point the system life cycle in the defined environment, with defined enabling systems and resources. The performance of a verification action consists of captu</w:t>
      </w:r>
      <w:r>
        <w:rPr>
          <w:rFonts w:ascii="Arial" w:eastAsia="Arial" w:hAnsi="Arial"/>
          <w:sz w:val="18"/>
        </w:rPr>
        <w:t>ring a result from the execution of the verification procedure; comparing the obtained result with the expected result; and deducing a degree of correctness of the submitted element.</w:t>
      </w:r>
    </w:p>
    <w:p w:rsidR="00000000" w:rsidRDefault="00AB18D1">
      <w:pPr>
        <w:spacing w:line="19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Manage results of verification. </w:t>
      </w:r>
      <w:r>
        <w:rPr>
          <w:rFonts w:ascii="Arial" w:eastAsia="Arial" w:hAnsi="Arial"/>
          <w:sz w:val="19"/>
        </w:rPr>
        <w:t>This activity consists of the followi</w:t>
      </w:r>
      <w:r>
        <w:rPr>
          <w:rFonts w:ascii="Arial" w:eastAsia="Arial" w:hAnsi="Arial"/>
          <w:sz w:val="19"/>
        </w:rPr>
        <w:t>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15"/>
        </w:numPr>
        <w:tabs>
          <w:tab w:val="left" w:pos="2260"/>
        </w:tabs>
        <w:spacing w:line="0" w:lineRule="atLeast"/>
        <w:ind w:left="2260" w:hanging="688"/>
        <w:rPr>
          <w:rFonts w:ascii="Arial" w:eastAsia="Arial" w:hAnsi="Arial"/>
        </w:rPr>
      </w:pPr>
      <w:r>
        <w:rPr>
          <w:rFonts w:ascii="Arial" w:eastAsia="Arial" w:hAnsi="Arial"/>
        </w:rPr>
        <w:t>Record verification results and any anomalies encountered.</w:t>
      </w:r>
    </w:p>
    <w:p w:rsidR="00000000" w:rsidRDefault="00AB18D1">
      <w:pPr>
        <w:spacing w:line="246"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1 This includes anomalies due to the verification strategy, the verification enabling systems, execution of the verification, or incorrect system definition. The Project Assessment</w:t>
      </w:r>
      <w:r>
        <w:rPr>
          <w:rFonts w:ascii="Arial" w:eastAsia="Arial" w:hAnsi="Arial"/>
          <w:sz w:val="18"/>
        </w:rPr>
        <w:t xml:space="preserve"> and Control process is used to analyze the data to identify the root cause, enable corrective or improvement actions, and to record lessons learned.</w:t>
      </w:r>
    </w:p>
    <w:p w:rsidR="00000000" w:rsidRDefault="00AB18D1">
      <w:pPr>
        <w:spacing w:line="195" w:lineRule="exact"/>
        <w:rPr>
          <w:rFonts w:ascii="Times New Roman" w:eastAsia="Times New Roman" w:hAnsi="Times New Roman"/>
        </w:rPr>
      </w:pPr>
    </w:p>
    <w:p w:rsidR="00000000" w:rsidRDefault="00AB18D1">
      <w:pPr>
        <w:spacing w:line="279" w:lineRule="auto"/>
        <w:ind w:left="1520"/>
        <w:jc w:val="both"/>
        <w:rPr>
          <w:rFonts w:ascii="Arial" w:eastAsia="Arial" w:hAnsi="Arial"/>
          <w:sz w:val="18"/>
        </w:rPr>
      </w:pPr>
      <w:r>
        <w:rPr>
          <w:rFonts w:ascii="Arial" w:eastAsia="Arial" w:hAnsi="Arial"/>
          <w:sz w:val="18"/>
        </w:rPr>
        <w:t>NOTE 2 The evaluation of verification results in the Project Assessment and Control Process and follow-up</w:t>
      </w:r>
      <w:r>
        <w:rPr>
          <w:rFonts w:ascii="Arial" w:eastAsia="Arial" w:hAnsi="Arial"/>
          <w:sz w:val="18"/>
        </w:rPr>
        <w:t xml:space="preserve"> corrective action can vary greatly depending on the purpose of the verification. For elements of a system, this could</w:t>
      </w:r>
    </w:p>
    <w:p w:rsidR="00000000" w:rsidRDefault="00AB18D1">
      <w:pPr>
        <w:spacing w:line="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1880"/>
        <w:gridCol w:w="5360"/>
        <w:gridCol w:w="1460"/>
      </w:tblGrid>
      <w:tr w:rsidR="00000000">
        <w:trPr>
          <w:trHeight w:val="69"/>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3080" w:type="dxa"/>
            <w:gridSpan w:val="2"/>
            <w:vMerge w:val="restart"/>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360" w:type="dxa"/>
            <w:shd w:val="clear" w:color="auto" w:fill="auto"/>
            <w:vAlign w:val="bottom"/>
          </w:tcPr>
          <w:p w:rsidR="00000000" w:rsidRDefault="00AB18D1">
            <w:pPr>
              <w:spacing w:line="0" w:lineRule="atLeast"/>
              <w:ind w:right="3297"/>
              <w:jc w:val="right"/>
              <w:rPr>
                <w:rFonts w:ascii="Courier New" w:eastAsia="Courier New" w:hAnsi="Courier New"/>
                <w:sz w:val="6"/>
              </w:rPr>
            </w:pPr>
            <w:r>
              <w:rPr>
                <w:rFonts w:ascii="Courier New" w:eastAsia="Courier New" w:hAnsi="Courier New"/>
                <w:sz w:val="6"/>
              </w:rPr>
              <w:t>--`,,`,,,`,``,,,`,`,``,``,,,,,,`-`-`,,`,,`,`,,`---</w:t>
            </w:r>
          </w:p>
        </w:tc>
        <w:tc>
          <w:tcPr>
            <w:tcW w:w="1460" w:type="dxa"/>
            <w:vMerge w:val="restart"/>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71</w:t>
            </w:r>
          </w:p>
        </w:tc>
      </w:tr>
      <w:tr w:rsidR="00000000">
        <w:trPr>
          <w:trHeight w:val="161"/>
        </w:trPr>
        <w:tc>
          <w:tcPr>
            <w:tcW w:w="1020" w:type="dxa"/>
            <w:shd w:val="clear" w:color="auto" w:fill="auto"/>
            <w:vAlign w:val="bottom"/>
          </w:tcPr>
          <w:p w:rsidR="00000000" w:rsidRDefault="00AB18D1">
            <w:pPr>
              <w:spacing w:line="0" w:lineRule="atLeast"/>
              <w:rPr>
                <w:rFonts w:ascii="Times New Roman" w:eastAsia="Times New Roman" w:hAnsi="Times New Roman"/>
                <w:sz w:val="14"/>
              </w:rPr>
            </w:pPr>
          </w:p>
        </w:tc>
        <w:tc>
          <w:tcPr>
            <w:tcW w:w="3080" w:type="dxa"/>
            <w:gridSpan w:val="2"/>
            <w:vMerge/>
            <w:shd w:val="clear" w:color="auto" w:fill="auto"/>
            <w:vAlign w:val="bottom"/>
          </w:tcPr>
          <w:p w:rsidR="00000000" w:rsidRDefault="00AB18D1">
            <w:pPr>
              <w:spacing w:line="0" w:lineRule="atLeast"/>
              <w:rPr>
                <w:rFonts w:ascii="Times New Roman" w:eastAsia="Times New Roman" w:hAnsi="Times New Roman"/>
                <w:sz w:val="14"/>
              </w:rPr>
            </w:pPr>
          </w:p>
        </w:tc>
        <w:tc>
          <w:tcPr>
            <w:tcW w:w="5360" w:type="dxa"/>
            <w:shd w:val="clear" w:color="auto" w:fill="auto"/>
            <w:vAlign w:val="bottom"/>
          </w:tcPr>
          <w:p w:rsidR="00000000" w:rsidRDefault="00AB18D1">
            <w:pPr>
              <w:spacing w:line="0" w:lineRule="atLeast"/>
              <w:rPr>
                <w:rFonts w:ascii="Times New Roman" w:eastAsia="Times New Roman" w:hAnsi="Times New Roman"/>
                <w:sz w:val="14"/>
              </w:rPr>
            </w:pPr>
          </w:p>
        </w:tc>
        <w:tc>
          <w:tcPr>
            <w:tcW w:w="1460" w:type="dxa"/>
            <w:vMerge/>
            <w:shd w:val="clear" w:color="auto" w:fill="auto"/>
            <w:vAlign w:val="bottom"/>
          </w:tcPr>
          <w:p w:rsidR="00000000" w:rsidRDefault="00AB18D1">
            <w:pPr>
              <w:spacing w:line="0" w:lineRule="atLeast"/>
              <w:rPr>
                <w:rFonts w:ascii="Times New Roman" w:eastAsia="Times New Roman" w:hAnsi="Times New Roman"/>
                <w:sz w:val="14"/>
              </w:rPr>
            </w:pP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188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w:t>
            </w:r>
            <w:r>
              <w:rPr>
                <w:rFonts w:ascii="Arial" w:eastAsia="Arial" w:hAnsi="Arial"/>
                <w:sz w:val="13"/>
              </w:rPr>
              <w:t>l rights reserved</w:t>
            </w:r>
          </w:p>
        </w:tc>
        <w:tc>
          <w:tcPr>
            <w:tcW w:w="5360" w:type="dxa"/>
            <w:shd w:val="clear" w:color="auto" w:fill="auto"/>
            <w:vAlign w:val="bottom"/>
          </w:tcPr>
          <w:p w:rsidR="00000000" w:rsidRDefault="00AB18D1">
            <w:pPr>
              <w:spacing w:line="0" w:lineRule="atLeast"/>
              <w:rPr>
                <w:rFonts w:ascii="Times New Roman" w:eastAsia="Times New Roman" w:hAnsi="Times New Roman"/>
                <w:sz w:val="9"/>
              </w:rPr>
            </w:pPr>
          </w:p>
        </w:tc>
        <w:tc>
          <w:tcPr>
            <w:tcW w:w="14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08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5360" w:type="dxa"/>
            <w:shd w:val="clear" w:color="auto" w:fill="auto"/>
            <w:vAlign w:val="bottom"/>
          </w:tcPr>
          <w:p w:rsidR="00000000" w:rsidRDefault="00AB18D1">
            <w:pPr>
              <w:spacing w:line="0" w:lineRule="atLeast"/>
              <w:rPr>
                <w:rFonts w:ascii="Times New Roman" w:eastAsia="Times New Roman" w:hAnsi="Times New Roman"/>
                <w:sz w:val="8"/>
              </w:rPr>
            </w:pPr>
          </w:p>
        </w:tc>
        <w:tc>
          <w:tcPr>
            <w:tcW w:w="14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10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360" w:type="dxa"/>
            <w:shd w:val="clear" w:color="auto" w:fill="auto"/>
            <w:vAlign w:val="bottom"/>
          </w:tcPr>
          <w:p w:rsidR="00000000" w:rsidRDefault="00AB18D1">
            <w:pPr>
              <w:spacing w:line="114" w:lineRule="exact"/>
              <w:ind w:left="1620"/>
              <w:rPr>
                <w:rFonts w:ascii="Arial" w:eastAsia="Arial" w:hAnsi="Arial"/>
                <w:sz w:val="10"/>
              </w:rPr>
            </w:pPr>
            <w:r>
              <w:rPr>
                <w:rFonts w:ascii="Arial" w:eastAsia="Arial" w:hAnsi="Arial"/>
                <w:sz w:val="10"/>
              </w:rPr>
              <w:t>Licensee=Medtronic/5966437005, User=Pope, Benjamin</w:t>
            </w:r>
          </w:p>
        </w:tc>
        <w:tc>
          <w:tcPr>
            <w:tcW w:w="14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10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360" w:type="dxa"/>
            <w:shd w:val="clear" w:color="auto" w:fill="auto"/>
            <w:vAlign w:val="bottom"/>
          </w:tcPr>
          <w:p w:rsidR="00000000" w:rsidRDefault="00AB18D1">
            <w:pPr>
              <w:spacing w:line="0" w:lineRule="atLeast"/>
              <w:ind w:left="1620"/>
              <w:rPr>
                <w:rFonts w:ascii="Arial" w:eastAsia="Arial" w:hAnsi="Arial"/>
                <w:sz w:val="10"/>
              </w:rPr>
            </w:pPr>
            <w:r>
              <w:rPr>
                <w:rFonts w:ascii="Arial" w:eastAsia="Arial" w:hAnsi="Arial"/>
                <w:sz w:val="10"/>
              </w:rPr>
              <w:t>Not for Res</w:t>
            </w:r>
            <w:r>
              <w:rPr>
                <w:rFonts w:ascii="Arial" w:eastAsia="Arial" w:hAnsi="Arial"/>
                <w:sz w:val="10"/>
              </w:rPr>
              <w:t>ale, 03/21/2017 09:20:49 MDT</w:t>
            </w:r>
          </w:p>
        </w:tc>
        <w:tc>
          <w:tcPr>
            <w:tcW w:w="146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80" w:name="page80"/>
      <w:bookmarkEnd w:id="80"/>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imply a simple problem resolution action to address a failed system element verification followed by re-verification, or more significant actions such as major project re-direction based on a fail</w:t>
      </w:r>
      <w:r>
        <w:rPr>
          <w:rFonts w:ascii="Arial" w:eastAsia="Arial" w:hAnsi="Arial"/>
          <w:sz w:val="18"/>
        </w:rPr>
        <w:t>ure to attain a key milestone, e.g., failed system testing.</w:t>
      </w:r>
    </w:p>
    <w:p w:rsidR="00000000" w:rsidRDefault="00AB18D1">
      <w:pPr>
        <w:spacing w:line="189" w:lineRule="exact"/>
        <w:rPr>
          <w:rFonts w:ascii="Times New Roman" w:eastAsia="Times New Roman" w:hAnsi="Times New Roman"/>
        </w:rPr>
      </w:pPr>
    </w:p>
    <w:p w:rsidR="00000000" w:rsidRDefault="00AB18D1" w:rsidP="00AB18D1">
      <w:pPr>
        <w:numPr>
          <w:ilvl w:val="0"/>
          <w:numId w:val="316"/>
        </w:numPr>
        <w:tabs>
          <w:tab w:val="left" w:pos="1580"/>
        </w:tabs>
        <w:spacing w:line="0" w:lineRule="atLeast"/>
        <w:ind w:left="1580" w:hanging="686"/>
        <w:rPr>
          <w:rFonts w:ascii="Arial" w:eastAsia="Arial" w:hAnsi="Arial"/>
        </w:rPr>
      </w:pPr>
      <w:r>
        <w:rPr>
          <w:rFonts w:ascii="Arial" w:eastAsia="Arial" w:hAnsi="Arial"/>
        </w:rPr>
        <w:t>Record operational incidents and problems and track their resolution.</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Performing problem resolution is handled through the Quality Assurance and Project Assessment and Control processes. An</w:t>
      </w:r>
      <w:r>
        <w:rPr>
          <w:rFonts w:ascii="Arial" w:eastAsia="Arial" w:hAnsi="Arial"/>
          <w:sz w:val="18"/>
        </w:rPr>
        <w:t>y actual changes to the requirements, architecture, design, or system elements are done within other Technical Processes.</w:t>
      </w:r>
    </w:p>
    <w:p w:rsidR="00000000" w:rsidRDefault="00AB18D1">
      <w:pPr>
        <w:spacing w:line="189" w:lineRule="exact"/>
        <w:rPr>
          <w:rFonts w:ascii="Times New Roman" w:eastAsia="Times New Roman" w:hAnsi="Times New Roman"/>
        </w:rPr>
      </w:pPr>
    </w:p>
    <w:p w:rsidR="00000000" w:rsidRDefault="00AB18D1" w:rsidP="00AB18D1">
      <w:pPr>
        <w:numPr>
          <w:ilvl w:val="0"/>
          <w:numId w:val="317"/>
        </w:numPr>
        <w:tabs>
          <w:tab w:val="left" w:pos="1580"/>
        </w:tabs>
        <w:spacing w:line="275" w:lineRule="auto"/>
        <w:ind w:left="1300" w:hanging="406"/>
        <w:rPr>
          <w:rFonts w:ascii="Arial" w:eastAsia="Arial" w:hAnsi="Arial"/>
        </w:rPr>
      </w:pPr>
      <w:r>
        <w:rPr>
          <w:rFonts w:ascii="Arial" w:eastAsia="Arial" w:hAnsi="Arial"/>
        </w:rPr>
        <w:t>Obtain stakeholder agreement that the system or system element meets the specified requirements.</w:t>
      </w:r>
    </w:p>
    <w:p w:rsidR="00000000" w:rsidRDefault="00AB18D1">
      <w:pPr>
        <w:spacing w:line="172" w:lineRule="exact"/>
        <w:rPr>
          <w:rFonts w:ascii="Arial" w:eastAsia="Arial" w:hAnsi="Arial"/>
        </w:rPr>
      </w:pPr>
    </w:p>
    <w:p w:rsidR="00000000" w:rsidRDefault="00AB18D1" w:rsidP="00AB18D1">
      <w:pPr>
        <w:numPr>
          <w:ilvl w:val="0"/>
          <w:numId w:val="317"/>
        </w:numPr>
        <w:tabs>
          <w:tab w:val="left" w:pos="1580"/>
        </w:tabs>
        <w:spacing w:line="0" w:lineRule="atLeast"/>
        <w:ind w:left="1580" w:hanging="686"/>
        <w:rPr>
          <w:rFonts w:ascii="Arial" w:eastAsia="Arial" w:hAnsi="Arial"/>
        </w:rPr>
      </w:pPr>
      <w:r>
        <w:rPr>
          <w:rFonts w:ascii="Arial" w:eastAsia="Arial" w:hAnsi="Arial"/>
        </w:rPr>
        <w:t>Maintain traceability of the verifi</w:t>
      </w:r>
      <w:r>
        <w:rPr>
          <w:rFonts w:ascii="Arial" w:eastAsia="Arial" w:hAnsi="Arial"/>
        </w:rPr>
        <w:t>ed system elements.</w:t>
      </w:r>
    </w:p>
    <w:p w:rsidR="00000000" w:rsidRDefault="00AB18D1">
      <w:pPr>
        <w:spacing w:line="246"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Bi-directional traceability is maintained between the verified system elements and the verification strategy, system architecture, design, and system requirements.</w:t>
      </w:r>
    </w:p>
    <w:p w:rsidR="00000000" w:rsidRDefault="00AB18D1">
      <w:pPr>
        <w:spacing w:line="173" w:lineRule="exact"/>
        <w:rPr>
          <w:rFonts w:ascii="Times New Roman" w:eastAsia="Times New Roman" w:hAnsi="Times New Roman"/>
        </w:rPr>
      </w:pPr>
    </w:p>
    <w:p w:rsidR="00000000" w:rsidRDefault="00AB18D1" w:rsidP="00AB18D1">
      <w:pPr>
        <w:numPr>
          <w:ilvl w:val="0"/>
          <w:numId w:val="318"/>
        </w:numPr>
        <w:tabs>
          <w:tab w:val="left" w:pos="1580"/>
        </w:tabs>
        <w:spacing w:line="0" w:lineRule="atLeast"/>
        <w:ind w:left="1580" w:hanging="686"/>
        <w:rPr>
          <w:rFonts w:ascii="Arial" w:eastAsia="Arial" w:hAnsi="Arial"/>
        </w:rPr>
      </w:pPr>
      <w:r>
        <w:rPr>
          <w:rFonts w:ascii="Arial" w:eastAsia="Arial" w:hAnsi="Arial"/>
        </w:rPr>
        <w:t>Provide key information items that have been selected for baselin</w:t>
      </w:r>
      <w:r>
        <w:rPr>
          <w:rFonts w:ascii="Arial" w:eastAsia="Arial" w:hAnsi="Arial"/>
        </w:rPr>
        <w:t>es.</w:t>
      </w:r>
    </w:p>
    <w:p w:rsidR="00000000" w:rsidRDefault="00AB18D1">
      <w:pPr>
        <w:spacing w:line="245"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The Configuration Management process is used to establish and maintain configuration items and baselines. This process (Verification) identifies candidates for the baseline, and then provides the information items to CM. For this process, the ver</w:t>
      </w:r>
      <w:r>
        <w:rPr>
          <w:rFonts w:ascii="Arial" w:eastAsia="Arial" w:hAnsi="Arial"/>
          <w:sz w:val="18"/>
        </w:rPr>
        <w:t>ification strategy is a typical information item that is baselined.</w:t>
      </w:r>
    </w:p>
    <w:p w:rsidR="00000000" w:rsidRDefault="00AB18D1">
      <w:pPr>
        <w:spacing w:line="18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6.4.10 Transition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6.4.10.1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275" w:lineRule="auto"/>
        <w:ind w:left="500"/>
        <w:jc w:val="both"/>
        <w:rPr>
          <w:rFonts w:ascii="Arial" w:eastAsia="Arial" w:hAnsi="Arial"/>
        </w:rPr>
      </w:pPr>
      <w:r>
        <w:rPr>
          <w:rFonts w:ascii="Arial" w:eastAsia="Arial" w:hAnsi="Arial"/>
        </w:rPr>
        <w:t>The purpose of the Transition process is to establish a capability for a system to provide services specified by stakeholder requirements in t</w:t>
      </w:r>
      <w:r>
        <w:rPr>
          <w:rFonts w:ascii="Arial" w:eastAsia="Arial" w:hAnsi="Arial"/>
        </w:rPr>
        <w:t>he operational environment.</w:t>
      </w:r>
    </w:p>
    <w:p w:rsidR="00000000" w:rsidRDefault="00AB18D1">
      <w:pPr>
        <w:spacing w:line="173" w:lineRule="exact"/>
        <w:rPr>
          <w:rFonts w:ascii="Times New Roman" w:eastAsia="Times New Roman" w:hAnsi="Times New Roman"/>
        </w:rPr>
      </w:pPr>
    </w:p>
    <w:p w:rsidR="00000000" w:rsidRDefault="00AB18D1">
      <w:pPr>
        <w:spacing w:line="239" w:lineRule="auto"/>
        <w:ind w:left="500"/>
        <w:jc w:val="both"/>
        <w:rPr>
          <w:rFonts w:ascii="Arial" w:eastAsia="Arial" w:hAnsi="Arial"/>
        </w:rPr>
      </w:pPr>
      <w:r>
        <w:rPr>
          <w:rFonts w:ascii="Arial" w:eastAsia="Arial" w:hAnsi="Arial"/>
        </w:rPr>
        <w:t>This process moves the system in an orderly, planned manner into the operational status, such that the system is functional, operable and compatible with other operational systems. It installs a verified system,</w:t>
      </w: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760"/>
        <w:gridCol w:w="9000"/>
      </w:tblGrid>
      <w:tr w:rsidR="00000000">
        <w:trPr>
          <w:trHeight w:val="218"/>
        </w:trPr>
        <w:tc>
          <w:tcPr>
            <w:tcW w:w="760" w:type="dxa"/>
            <w:shd w:val="clear" w:color="auto" w:fill="auto"/>
            <w:vAlign w:val="bottom"/>
          </w:tcPr>
          <w:p w:rsidR="00000000" w:rsidRDefault="00AB18D1">
            <w:pPr>
              <w:spacing w:line="0" w:lineRule="atLeast"/>
              <w:rPr>
                <w:rFonts w:ascii="Courier New" w:eastAsia="Courier New" w:hAnsi="Courier New"/>
                <w:sz w:val="6"/>
              </w:rPr>
            </w:pPr>
            <w:r>
              <w:rPr>
                <w:rFonts w:ascii="Arial" w:eastAsia="Arial" w:hAnsi="Arial"/>
              </w:rPr>
              <w:t>together</w:t>
            </w:r>
            <w:r>
              <w:rPr>
                <w:rFonts w:ascii="Courier New" w:eastAsia="Courier New" w:hAnsi="Courier New"/>
                <w:sz w:val="6"/>
              </w:rPr>
              <w:t>--</w:t>
            </w:r>
          </w:p>
        </w:tc>
        <w:tc>
          <w:tcPr>
            <w:tcW w:w="9000" w:type="dxa"/>
            <w:shd w:val="clear" w:color="auto" w:fill="auto"/>
            <w:vAlign w:val="bottom"/>
          </w:tcPr>
          <w:p w:rsidR="00000000" w:rsidRDefault="00AB18D1">
            <w:pPr>
              <w:spacing w:line="218" w:lineRule="exact"/>
              <w:jc w:val="right"/>
              <w:rPr>
                <w:rFonts w:ascii="Arial" w:eastAsia="Arial" w:hAnsi="Arial"/>
              </w:rPr>
            </w:pPr>
            <w:r>
              <w:rPr>
                <w:rFonts w:ascii="Arial" w:eastAsia="Arial" w:hAnsi="Arial"/>
              </w:rPr>
              <w:t>with</w:t>
            </w:r>
            <w:r>
              <w:rPr>
                <w:rFonts w:ascii="Arial" w:eastAsia="Arial" w:hAnsi="Arial"/>
              </w:rPr>
              <w:t xml:space="preserve"> relevant enabling systems, e.g., planning system, support system, operator training system, user</w:t>
            </w:r>
          </w:p>
        </w:tc>
      </w:tr>
      <w:tr w:rsidR="00000000">
        <w:trPr>
          <w:trHeight w:val="14"/>
        </w:trPr>
        <w:tc>
          <w:tcPr>
            <w:tcW w:w="760" w:type="dxa"/>
            <w:shd w:val="clear" w:color="auto" w:fill="auto"/>
            <w:vAlign w:val="bottom"/>
          </w:tcPr>
          <w:p w:rsidR="00000000" w:rsidRDefault="00AB18D1">
            <w:pPr>
              <w:spacing w:line="0" w:lineRule="atLeast"/>
              <w:rPr>
                <w:rFonts w:ascii="Courier New" w:eastAsia="Courier New" w:hAnsi="Courier New"/>
                <w:w w:val="30"/>
                <w:sz w:val="1"/>
              </w:rPr>
            </w:pPr>
            <w:r>
              <w:rPr>
                <w:rFonts w:ascii="Arial" w:eastAsia="Arial" w:hAnsi="Arial"/>
                <w:w w:val="30"/>
                <w:sz w:val="1"/>
              </w:rPr>
              <w:t>NOTE</w:t>
            </w:r>
            <w:r>
              <w:rPr>
                <w:rFonts w:ascii="Courier New" w:eastAsia="Courier New" w:hAnsi="Courier New"/>
                <w:w w:val="30"/>
                <w:sz w:val="1"/>
              </w:rPr>
              <w:t>-`-`,,`,,,`,``,,,`,`,``,``,,,,,,`</w:t>
            </w:r>
          </w:p>
        </w:tc>
        <w:tc>
          <w:tcPr>
            <w:tcW w:w="9000" w:type="dxa"/>
            <w:shd w:val="clear" w:color="auto" w:fill="auto"/>
            <w:vAlign w:val="bottom"/>
          </w:tcPr>
          <w:p w:rsidR="00000000" w:rsidRDefault="00AB18D1">
            <w:pPr>
              <w:spacing w:line="0" w:lineRule="atLeast"/>
              <w:jc w:val="right"/>
              <w:rPr>
                <w:rFonts w:ascii="Arial" w:eastAsia="Arial" w:hAnsi="Arial"/>
                <w:sz w:val="1"/>
              </w:rPr>
            </w:pPr>
            <w:r>
              <w:rPr>
                <w:rFonts w:ascii="Arial" w:eastAsia="Arial" w:hAnsi="Arial"/>
                <w:sz w:val="1"/>
              </w:rPr>
              <w:t>In the case of system upgrades, the transition activities need to be accomplished with minimal disruption to</w:t>
            </w:r>
          </w:p>
        </w:tc>
      </w:tr>
    </w:tbl>
    <w:p w:rsidR="00000000" w:rsidRDefault="00AB18D1">
      <w:pPr>
        <w:spacing w:line="257" w:lineRule="auto"/>
        <w:ind w:left="500"/>
        <w:jc w:val="both"/>
        <w:rPr>
          <w:rFonts w:ascii="Arial" w:eastAsia="Arial" w:hAnsi="Arial"/>
        </w:rPr>
      </w:pPr>
      <w:r>
        <w:rPr>
          <w:rFonts w:ascii="Arial" w:eastAsia="Arial" w:hAnsi="Arial"/>
        </w:rPr>
        <w:t xml:space="preserve">training </w:t>
      </w:r>
      <w:r>
        <w:rPr>
          <w:rFonts w:ascii="Arial" w:eastAsia="Arial" w:hAnsi="Arial"/>
        </w:rPr>
        <w:t>system, as defined in agreements. This process is used at each level in the system structure and in each stage to complete the criteria established for exiting the stage. It includes preparing applicable storage, handling, and shipping enabling systems.</w:t>
      </w:r>
    </w:p>
    <w:p w:rsidR="00000000" w:rsidRDefault="00AB18D1">
      <w:pPr>
        <w:spacing w:line="200" w:lineRule="exact"/>
        <w:rPr>
          <w:rFonts w:ascii="Times New Roman" w:eastAsia="Times New Roman" w:hAnsi="Times New Roman"/>
        </w:rPr>
      </w:pPr>
    </w:p>
    <w:p w:rsidR="00000000" w:rsidRDefault="00AB18D1">
      <w:pPr>
        <w:spacing w:line="207" w:lineRule="exact"/>
        <w:rPr>
          <w:rFonts w:ascii="Times New Roman" w:eastAsia="Times New Roman" w:hAnsi="Times New Roman"/>
        </w:rPr>
      </w:pPr>
    </w:p>
    <w:p w:rsidR="00000000" w:rsidRDefault="00AB18D1">
      <w:pPr>
        <w:tabs>
          <w:tab w:val="left" w:pos="1160"/>
        </w:tabs>
        <w:spacing w:line="0" w:lineRule="atLeast"/>
        <w:ind w:left="500"/>
        <w:rPr>
          <w:rFonts w:ascii="Arial" w:eastAsia="Arial" w:hAnsi="Arial"/>
          <w:sz w:val="18"/>
        </w:rPr>
      </w:pPr>
      <w:r>
        <w:rPr>
          <w:rFonts w:ascii="Arial" w:eastAsia="Arial" w:hAnsi="Arial"/>
          <w:sz w:val="15"/>
        </w:rPr>
        <w:t>ongoing</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18"/>
        </w:rPr>
        <w:t>operations.</w:t>
      </w:r>
    </w:p>
    <w:p w:rsidR="00000000" w:rsidRDefault="00AB18D1">
      <w:pPr>
        <w:spacing w:line="236"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sz w:val="15"/>
        </w:rPr>
        <w:t>6.4.10.2</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Transition process:</w:t>
      </w:r>
    </w:p>
    <w:p w:rsidR="00000000" w:rsidRDefault="00AB18D1">
      <w:pPr>
        <w:spacing w:line="239" w:lineRule="exact"/>
        <w:rPr>
          <w:rFonts w:ascii="Times New Roman" w:eastAsia="Times New Roman" w:hAnsi="Times New Roman"/>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Transition constraints that influence system requirements, architecture, or design are identified.</w:t>
      </w:r>
    </w:p>
    <w:p w:rsidR="00000000" w:rsidRDefault="00AB18D1">
      <w:pPr>
        <w:spacing w:line="240"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Any enabling systems or se</w:t>
      </w:r>
      <w:r>
        <w:rPr>
          <w:rFonts w:ascii="Arial" w:eastAsia="Arial" w:hAnsi="Arial"/>
        </w:rPr>
        <w:t>rvices needed for transition are available.</w:t>
      </w:r>
    </w:p>
    <w:p w:rsidR="00000000" w:rsidRDefault="00AB18D1">
      <w:pPr>
        <w:spacing w:line="240"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The site is prepared.</w:t>
      </w:r>
    </w:p>
    <w:p w:rsidR="00000000" w:rsidRDefault="00AB18D1">
      <w:pPr>
        <w:spacing w:line="239"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The system installed in its operational location is capable of delivering its specified functions.</w:t>
      </w:r>
    </w:p>
    <w:p w:rsidR="00000000" w:rsidRDefault="00AB18D1">
      <w:pPr>
        <w:spacing w:line="240"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 xml:space="preserve">Operators, users and other stakeholders necessary to the system utilization and support </w:t>
      </w:r>
      <w:r>
        <w:rPr>
          <w:rFonts w:ascii="Arial" w:eastAsia="Arial" w:hAnsi="Arial"/>
        </w:rPr>
        <w:t>are trained.</w:t>
      </w:r>
    </w:p>
    <w:p w:rsidR="00000000" w:rsidRDefault="00AB18D1">
      <w:pPr>
        <w:spacing w:line="240"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Transition results and anomalies are identified.</w:t>
      </w:r>
    </w:p>
    <w:p w:rsidR="00000000" w:rsidRDefault="00AB18D1">
      <w:pPr>
        <w:spacing w:line="239"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The installed system is activated and ready for operation.</w:t>
      </w:r>
    </w:p>
    <w:p w:rsidR="00000000" w:rsidRDefault="00AB18D1">
      <w:pPr>
        <w:spacing w:line="240" w:lineRule="exact"/>
        <w:rPr>
          <w:rFonts w:ascii="Arial" w:eastAsia="Arial" w:hAnsi="Arial"/>
        </w:rPr>
      </w:pPr>
    </w:p>
    <w:p w:rsidR="00000000" w:rsidRDefault="00AB18D1" w:rsidP="00AB18D1">
      <w:pPr>
        <w:numPr>
          <w:ilvl w:val="0"/>
          <w:numId w:val="319"/>
        </w:numPr>
        <w:tabs>
          <w:tab w:val="left" w:pos="860"/>
        </w:tabs>
        <w:spacing w:line="0" w:lineRule="atLeast"/>
        <w:ind w:left="860" w:hanging="366"/>
        <w:rPr>
          <w:rFonts w:ascii="Arial" w:eastAsia="Arial" w:hAnsi="Arial"/>
        </w:rPr>
      </w:pPr>
      <w:r>
        <w:rPr>
          <w:rFonts w:ascii="Arial" w:eastAsia="Arial" w:hAnsi="Arial"/>
        </w:rPr>
        <w:t>Traceability of the transitioned elements is established.</w:t>
      </w:r>
    </w:p>
    <w:p w:rsidR="00000000" w:rsidRDefault="00AB18D1">
      <w:pPr>
        <w:tabs>
          <w:tab w:val="left" w:pos="860"/>
        </w:tabs>
        <w:spacing w:line="0" w:lineRule="atLeast"/>
        <w:ind w:left="860" w:hanging="36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72</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w:t>
      </w:r>
      <w:r>
        <w:rPr>
          <w:rFonts w:ascii="Arial" w:eastAsia="Arial" w:hAnsi="Arial"/>
          <w:sz w:val="10"/>
        </w:rPr>
        <w:t>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6"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w:t>
      </w:r>
      <w:r>
        <w:rPr>
          <w:rFonts w:ascii="Arial" w:eastAsia="Arial" w:hAnsi="Arial"/>
          <w:sz w:val="10"/>
        </w:rPr>
        <w:t>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81" w:name="page81"/>
      <w:bookmarkEnd w:id="81"/>
      <w:r>
        <w:rPr>
          <w:rFonts w:ascii="Arial" w:eastAsia="Arial" w:hAnsi="Arial"/>
          <w:b/>
          <w:sz w:val="22"/>
        </w:rPr>
        <w:t>ISO/IEC/IEEE 15288:2015(E)</w:t>
      </w:r>
    </w:p>
    <w:p w:rsidR="00000000" w:rsidRDefault="00AB18D1">
      <w:pPr>
        <w:spacing w:line="214"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6.4.10.3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Transit</w:t>
      </w:r>
      <w:r>
        <w:rPr>
          <w:rFonts w:ascii="Arial" w:eastAsia="Arial" w:hAnsi="Arial"/>
        </w:rPr>
        <w:t>ion process.</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the transition.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20"/>
        </w:numPr>
        <w:tabs>
          <w:tab w:val="left" w:pos="2260"/>
        </w:tabs>
        <w:spacing w:line="0" w:lineRule="atLeast"/>
        <w:ind w:left="2260" w:hanging="688"/>
        <w:rPr>
          <w:rFonts w:ascii="Arial" w:eastAsia="Arial" w:hAnsi="Arial"/>
        </w:rPr>
      </w:pPr>
      <w:r>
        <w:rPr>
          <w:rFonts w:ascii="Arial" w:eastAsia="Arial" w:hAnsi="Arial"/>
        </w:rPr>
        <w:t>Define a transition strategy.</w:t>
      </w:r>
    </w:p>
    <w:p w:rsidR="00000000" w:rsidRDefault="00AB18D1">
      <w:pPr>
        <w:spacing w:line="245" w:lineRule="exact"/>
        <w:rPr>
          <w:rFonts w:ascii="Times New Roman" w:eastAsia="Times New Roman" w:hAnsi="Times New Roman"/>
        </w:rPr>
      </w:pPr>
    </w:p>
    <w:p w:rsidR="00000000" w:rsidRDefault="00AB18D1">
      <w:pPr>
        <w:spacing w:line="248" w:lineRule="auto"/>
        <w:ind w:left="1540"/>
        <w:jc w:val="both"/>
        <w:rPr>
          <w:rFonts w:ascii="Arial" w:eastAsia="Arial" w:hAnsi="Arial"/>
          <w:sz w:val="18"/>
        </w:rPr>
      </w:pPr>
      <w:r>
        <w:rPr>
          <w:rFonts w:ascii="Arial" w:eastAsia="Arial" w:hAnsi="Arial"/>
          <w:sz w:val="18"/>
        </w:rPr>
        <w:t>NOTE The transition strategy includes all activities from site delivery and installation through deployment and commissioning of the</w:t>
      </w:r>
      <w:r>
        <w:rPr>
          <w:rFonts w:ascii="Arial" w:eastAsia="Arial" w:hAnsi="Arial"/>
          <w:sz w:val="18"/>
        </w:rPr>
        <w:t xml:space="preserve"> system in accordance with agreements using appropriate mechanisms to help ensure system integrity is maintained. The strategy involves all the stakeholders, including human operators. The strategy includes roles and responsibilities, facilities considerat</w:t>
      </w:r>
      <w:r>
        <w:rPr>
          <w:rFonts w:ascii="Arial" w:eastAsia="Arial" w:hAnsi="Arial"/>
          <w:sz w:val="18"/>
        </w:rPr>
        <w:t>ions, shipping and receiving, contingency back out plans, training, installation acceptance demonstration tasks, operational readiness reviews, operations commencement, transition success criteria, and integration with other plans. Commissioning of the sys</w:t>
      </w:r>
      <w:r>
        <w:rPr>
          <w:rFonts w:ascii="Arial" w:eastAsia="Arial" w:hAnsi="Arial"/>
          <w:sz w:val="18"/>
        </w:rPr>
        <w:t>tem is considered along with the decommissioning of the old system, when one exists. In this case, the Transition and Disposal processes are used concurrently.</w:t>
      </w:r>
    </w:p>
    <w:p w:rsidR="00000000" w:rsidRDefault="00AB18D1">
      <w:pPr>
        <w:spacing w:line="203" w:lineRule="exact"/>
        <w:rPr>
          <w:rFonts w:ascii="Times New Roman" w:eastAsia="Times New Roman" w:hAnsi="Times New Roman"/>
        </w:rPr>
      </w:pPr>
    </w:p>
    <w:p w:rsidR="00000000" w:rsidRDefault="00AB18D1" w:rsidP="00AB18D1">
      <w:pPr>
        <w:numPr>
          <w:ilvl w:val="0"/>
          <w:numId w:val="321"/>
        </w:numPr>
        <w:tabs>
          <w:tab w:val="left" w:pos="2260"/>
        </w:tabs>
        <w:spacing w:line="0" w:lineRule="atLeast"/>
        <w:ind w:left="2260" w:hanging="688"/>
        <w:rPr>
          <w:rFonts w:ascii="Arial" w:eastAsia="Arial" w:hAnsi="Arial"/>
        </w:rPr>
      </w:pPr>
      <w:r>
        <w:rPr>
          <w:rFonts w:ascii="Arial" w:eastAsia="Arial" w:hAnsi="Arial"/>
        </w:rPr>
        <w:t>Identify and define any facility or site changes needed.</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changes needed for</w:t>
      </w:r>
      <w:r>
        <w:rPr>
          <w:rFonts w:ascii="Arial" w:eastAsia="Arial" w:hAnsi="Arial"/>
          <w:sz w:val="18"/>
        </w:rPr>
        <w:t xml:space="preserve"> installation or use.</w:t>
      </w:r>
    </w:p>
    <w:p w:rsidR="00000000" w:rsidRDefault="00AB18D1">
      <w:pPr>
        <w:spacing w:line="237" w:lineRule="exact"/>
        <w:rPr>
          <w:rFonts w:ascii="Times New Roman" w:eastAsia="Times New Roman" w:hAnsi="Times New Roman"/>
        </w:rPr>
      </w:pPr>
    </w:p>
    <w:p w:rsidR="00000000" w:rsidRDefault="00AB18D1" w:rsidP="00AB18D1">
      <w:pPr>
        <w:numPr>
          <w:ilvl w:val="0"/>
          <w:numId w:val="322"/>
        </w:numPr>
        <w:tabs>
          <w:tab w:val="left" w:pos="2260"/>
        </w:tabs>
        <w:spacing w:line="276" w:lineRule="auto"/>
        <w:ind w:left="1980" w:hanging="408"/>
        <w:rPr>
          <w:rFonts w:ascii="Arial" w:eastAsia="Arial" w:hAnsi="Arial"/>
        </w:rPr>
      </w:pPr>
      <w:r>
        <w:rPr>
          <w:rFonts w:ascii="Arial" w:eastAsia="Arial" w:hAnsi="Arial"/>
        </w:rPr>
        <w:t>Identify and arrange training of operators, users, and other stakeholders necessary for system utilization and support.</w:t>
      </w:r>
    </w:p>
    <w:p w:rsidR="00000000" w:rsidRDefault="00AB18D1">
      <w:pPr>
        <w:spacing w:line="170" w:lineRule="exact"/>
        <w:rPr>
          <w:rFonts w:ascii="Arial" w:eastAsia="Arial" w:hAnsi="Arial"/>
        </w:rPr>
      </w:pPr>
    </w:p>
    <w:p w:rsidR="00000000" w:rsidRDefault="00AB18D1" w:rsidP="00AB18D1">
      <w:pPr>
        <w:numPr>
          <w:ilvl w:val="0"/>
          <w:numId w:val="322"/>
        </w:numPr>
        <w:tabs>
          <w:tab w:val="left" w:pos="2260"/>
        </w:tabs>
        <w:spacing w:line="276" w:lineRule="auto"/>
        <w:ind w:left="1980" w:hanging="408"/>
        <w:rPr>
          <w:rFonts w:ascii="Arial" w:eastAsia="Arial" w:hAnsi="Arial"/>
        </w:rPr>
      </w:pPr>
      <w:r>
        <w:rPr>
          <w:rFonts w:ascii="Arial" w:eastAsia="Arial" w:hAnsi="Arial"/>
        </w:rPr>
        <w:t>Identify system constraints from transition to be incorporated in the system requirements, architecture or desig</w:t>
      </w:r>
      <w:r>
        <w:rPr>
          <w:rFonts w:ascii="Arial" w:eastAsia="Arial" w:hAnsi="Arial"/>
        </w:rPr>
        <w:t>n.</w:t>
      </w:r>
    </w:p>
    <w:p w:rsidR="00000000" w:rsidRDefault="00AB18D1">
      <w:pPr>
        <w:spacing w:line="171" w:lineRule="exact"/>
        <w:rPr>
          <w:rFonts w:ascii="Arial" w:eastAsia="Arial" w:hAnsi="Arial"/>
        </w:rPr>
      </w:pPr>
    </w:p>
    <w:p w:rsidR="00000000" w:rsidRDefault="00AB18D1" w:rsidP="00AB18D1">
      <w:pPr>
        <w:numPr>
          <w:ilvl w:val="0"/>
          <w:numId w:val="322"/>
        </w:numPr>
        <w:tabs>
          <w:tab w:val="left" w:pos="2260"/>
        </w:tabs>
        <w:spacing w:line="0" w:lineRule="atLeast"/>
        <w:ind w:left="2260" w:hanging="688"/>
        <w:rPr>
          <w:rFonts w:ascii="Arial" w:eastAsia="Arial" w:hAnsi="Arial"/>
        </w:rPr>
      </w:pPr>
      <w:r>
        <w:rPr>
          <w:rFonts w:ascii="Arial" w:eastAsia="Arial" w:hAnsi="Arial"/>
        </w:rPr>
        <w:t>Identify and plan for the necessary enabling systems or services needed to support transition.</w:t>
      </w:r>
    </w:p>
    <w:p w:rsidR="00000000" w:rsidRDefault="00AB18D1">
      <w:pPr>
        <w:spacing w:line="245" w:lineRule="exact"/>
        <w:rPr>
          <w:rFonts w:ascii="Times New Roman" w:eastAsia="Times New Roman" w:hAnsi="Times New Roman"/>
        </w:rPr>
      </w:pPr>
    </w:p>
    <w:p w:rsidR="00000000" w:rsidRDefault="00AB18D1">
      <w:pPr>
        <w:tabs>
          <w:tab w:val="left" w:pos="2420"/>
        </w:tabs>
        <w:spacing w:line="0" w:lineRule="atLeast"/>
        <w:ind w:left="15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identification of requirements and interfaces for the enabling systems.</w:t>
      </w:r>
    </w:p>
    <w:p w:rsidR="00000000" w:rsidRDefault="00AB18D1">
      <w:pPr>
        <w:spacing w:line="237" w:lineRule="exact"/>
        <w:rPr>
          <w:rFonts w:ascii="Times New Roman" w:eastAsia="Times New Roman" w:hAnsi="Times New Roman"/>
        </w:rPr>
      </w:pPr>
    </w:p>
    <w:p w:rsidR="00000000" w:rsidRDefault="00AB18D1" w:rsidP="00AB18D1">
      <w:pPr>
        <w:numPr>
          <w:ilvl w:val="0"/>
          <w:numId w:val="323"/>
        </w:numPr>
        <w:tabs>
          <w:tab w:val="left" w:pos="2260"/>
        </w:tabs>
        <w:spacing w:line="0" w:lineRule="atLeast"/>
        <w:ind w:left="2260" w:hanging="688"/>
        <w:rPr>
          <w:rFonts w:ascii="Arial" w:eastAsia="Arial" w:hAnsi="Arial"/>
        </w:rPr>
      </w:pPr>
      <w:r>
        <w:rPr>
          <w:rFonts w:ascii="Arial" w:eastAsia="Arial" w:hAnsi="Arial"/>
        </w:rPr>
        <w:t xml:space="preserve">Obtain or acquire access to the enabling systems or services to </w:t>
      </w:r>
      <w:r>
        <w:rPr>
          <w:rFonts w:ascii="Arial" w:eastAsia="Arial" w:hAnsi="Arial"/>
        </w:rPr>
        <w:t>be used.</w:t>
      </w:r>
    </w:p>
    <w:p w:rsidR="00000000" w:rsidRDefault="00AB18D1">
      <w:pPr>
        <w:spacing w:line="246"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The Validation process is used to objectively confirm that the transition enabling system achieves its intended use for its enabling functions.</w:t>
      </w:r>
    </w:p>
    <w:p w:rsidR="00000000" w:rsidRDefault="00AB18D1">
      <w:pPr>
        <w:spacing w:line="173" w:lineRule="exact"/>
        <w:rPr>
          <w:rFonts w:ascii="Times New Roman" w:eastAsia="Times New Roman" w:hAnsi="Times New Roman"/>
        </w:rPr>
      </w:pPr>
    </w:p>
    <w:p w:rsidR="00000000" w:rsidRDefault="00AB18D1" w:rsidP="00AB18D1">
      <w:pPr>
        <w:numPr>
          <w:ilvl w:val="1"/>
          <w:numId w:val="324"/>
        </w:numPr>
        <w:tabs>
          <w:tab w:val="left" w:pos="2260"/>
        </w:tabs>
        <w:spacing w:line="0" w:lineRule="atLeast"/>
        <w:ind w:left="2260" w:hanging="688"/>
        <w:rPr>
          <w:rFonts w:ascii="Arial" w:eastAsia="Arial" w:hAnsi="Arial"/>
        </w:rPr>
      </w:pPr>
      <w:r>
        <w:rPr>
          <w:rFonts w:ascii="Arial" w:eastAsia="Arial" w:hAnsi="Arial"/>
        </w:rPr>
        <w:t>Identify and arrange shipping and receiving of system elements and enabling systems.</w:t>
      </w:r>
    </w:p>
    <w:p w:rsidR="00000000" w:rsidRDefault="00AB18D1">
      <w:pPr>
        <w:spacing w:line="238" w:lineRule="exact"/>
        <w:rPr>
          <w:rFonts w:ascii="Arial" w:eastAsia="Arial" w:hAnsi="Arial"/>
        </w:rPr>
      </w:pPr>
    </w:p>
    <w:p w:rsidR="00000000" w:rsidRDefault="00AB18D1" w:rsidP="00AB18D1">
      <w:pPr>
        <w:numPr>
          <w:ilvl w:val="0"/>
          <w:numId w:val="325"/>
        </w:numPr>
        <w:tabs>
          <w:tab w:val="left" w:pos="1540"/>
        </w:tabs>
        <w:spacing w:line="0" w:lineRule="atLeast"/>
        <w:ind w:left="1540" w:hanging="368"/>
        <w:rPr>
          <w:rFonts w:ascii="Arial" w:eastAsia="Arial" w:hAnsi="Arial"/>
        </w:rPr>
      </w:pPr>
      <w:r>
        <w:rPr>
          <w:rFonts w:ascii="Arial" w:eastAsia="Arial" w:hAnsi="Arial"/>
          <w:b/>
        </w:rPr>
        <w:t>Perform th</w:t>
      </w:r>
      <w:r>
        <w:rPr>
          <w:rFonts w:ascii="Arial" w:eastAsia="Arial" w:hAnsi="Arial"/>
          <w:b/>
        </w:rPr>
        <w:t xml:space="preserve">e transition.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325"/>
        </w:numPr>
        <w:tabs>
          <w:tab w:val="left" w:pos="2260"/>
        </w:tabs>
        <w:spacing w:line="0" w:lineRule="atLeast"/>
        <w:ind w:left="2260" w:hanging="688"/>
        <w:rPr>
          <w:rFonts w:ascii="Arial" w:eastAsia="Arial" w:hAnsi="Arial"/>
        </w:rPr>
      </w:pPr>
      <w:r>
        <w:rPr>
          <w:rFonts w:ascii="Arial" w:eastAsia="Arial" w:hAnsi="Arial"/>
        </w:rPr>
        <w:t>Prepare the site of operation in accordance with installation requirements.</w:t>
      </w:r>
    </w:p>
    <w:p w:rsidR="00000000" w:rsidRDefault="00AB18D1">
      <w:pPr>
        <w:spacing w:line="247"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Site preparation is conducted in accordance with applicable health, safety, security and environmental regulatio</w:t>
      </w:r>
      <w:r>
        <w:rPr>
          <w:rFonts w:ascii="Arial" w:eastAsia="Arial" w:hAnsi="Arial"/>
          <w:sz w:val="18"/>
        </w:rPr>
        <w:t>ns.</w:t>
      </w:r>
    </w:p>
    <w:p w:rsidR="00000000" w:rsidRDefault="00AB18D1">
      <w:pPr>
        <w:spacing w:line="173" w:lineRule="exact"/>
        <w:rPr>
          <w:rFonts w:ascii="Times New Roman" w:eastAsia="Times New Roman" w:hAnsi="Times New Roman"/>
        </w:rPr>
      </w:pPr>
    </w:p>
    <w:p w:rsidR="00000000" w:rsidRDefault="00AB18D1" w:rsidP="00AB18D1">
      <w:pPr>
        <w:numPr>
          <w:ilvl w:val="0"/>
          <w:numId w:val="326"/>
        </w:numPr>
        <w:tabs>
          <w:tab w:val="left" w:pos="2260"/>
        </w:tabs>
        <w:spacing w:line="0" w:lineRule="atLeast"/>
        <w:ind w:left="2260" w:hanging="688"/>
        <w:rPr>
          <w:rFonts w:ascii="Arial" w:eastAsia="Arial" w:hAnsi="Arial"/>
        </w:rPr>
      </w:pPr>
      <w:r>
        <w:rPr>
          <w:rFonts w:ascii="Arial" w:eastAsia="Arial" w:hAnsi="Arial"/>
        </w:rPr>
        <w:t>Deliver the system for installation at the correct location and time.</w:t>
      </w:r>
    </w:p>
    <w:p w:rsidR="00000000" w:rsidRDefault="00AB18D1">
      <w:pPr>
        <w:spacing w:line="246" w:lineRule="exact"/>
        <w:rPr>
          <w:rFonts w:ascii="Times New Roman" w:eastAsia="Times New Roman" w:hAnsi="Times New Roman"/>
        </w:rPr>
      </w:pPr>
    </w:p>
    <w:p w:rsidR="00000000" w:rsidRDefault="00AB18D1">
      <w:pPr>
        <w:tabs>
          <w:tab w:val="left" w:pos="2360"/>
        </w:tabs>
        <w:spacing w:line="0" w:lineRule="atLeast"/>
        <w:ind w:left="152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It is sometimes necessary to account for intermediate storage prior to delivery.</w:t>
      </w:r>
    </w:p>
    <w:p w:rsidR="00000000" w:rsidRDefault="00AB18D1">
      <w:pPr>
        <w:spacing w:line="237" w:lineRule="exact"/>
        <w:rPr>
          <w:rFonts w:ascii="Times New Roman" w:eastAsia="Times New Roman" w:hAnsi="Times New Roman"/>
        </w:rPr>
      </w:pPr>
    </w:p>
    <w:p w:rsidR="00000000" w:rsidRDefault="00AB18D1" w:rsidP="00AB18D1">
      <w:pPr>
        <w:numPr>
          <w:ilvl w:val="0"/>
          <w:numId w:val="327"/>
        </w:numPr>
        <w:tabs>
          <w:tab w:val="left" w:pos="2260"/>
        </w:tabs>
        <w:spacing w:line="0" w:lineRule="atLeast"/>
        <w:ind w:left="2260" w:hanging="688"/>
        <w:rPr>
          <w:rFonts w:ascii="Arial" w:eastAsia="Arial" w:hAnsi="Arial"/>
        </w:rPr>
      </w:pPr>
      <w:r>
        <w:rPr>
          <w:rFonts w:ascii="Arial" w:eastAsia="Arial" w:hAnsi="Arial"/>
        </w:rPr>
        <w:t>Install the system in its operational location and interface to its environment.</w:t>
      </w:r>
    </w:p>
    <w:p w:rsidR="00000000" w:rsidRDefault="00AB18D1">
      <w:pPr>
        <w:spacing w:line="245" w:lineRule="exact"/>
        <w:rPr>
          <w:rFonts w:ascii="Times New Roman" w:eastAsia="Times New Roman" w:hAnsi="Times New Roman"/>
        </w:rPr>
      </w:pPr>
    </w:p>
    <w:p w:rsidR="00000000" w:rsidRDefault="00AB18D1">
      <w:pPr>
        <w:spacing w:line="279" w:lineRule="auto"/>
        <w:ind w:left="1520"/>
        <w:rPr>
          <w:rFonts w:ascii="Arial" w:eastAsia="Arial" w:hAnsi="Arial"/>
          <w:sz w:val="18"/>
        </w:rPr>
      </w:pPr>
      <w:r>
        <w:rPr>
          <w:rFonts w:ascii="Arial" w:eastAsia="Arial" w:hAnsi="Arial"/>
          <w:sz w:val="18"/>
        </w:rPr>
        <w:t>NOTE The sy</w:t>
      </w:r>
      <w:r>
        <w:rPr>
          <w:rFonts w:ascii="Arial" w:eastAsia="Arial" w:hAnsi="Arial"/>
          <w:sz w:val="18"/>
        </w:rPr>
        <w:t>stem installation includes configuring it with required operational data, taking into account changes to the operating environment or business process changes. Data migration may need to be considered.</w:t>
      </w:r>
    </w:p>
    <w:p w:rsidR="00000000" w:rsidRDefault="00AB18D1">
      <w:pPr>
        <w:spacing w:line="173" w:lineRule="exact"/>
        <w:rPr>
          <w:rFonts w:ascii="Times New Roman" w:eastAsia="Times New Roman" w:hAnsi="Times New Roman"/>
        </w:rPr>
      </w:pPr>
    </w:p>
    <w:p w:rsidR="00000000" w:rsidRDefault="00AB18D1" w:rsidP="00AB18D1">
      <w:pPr>
        <w:numPr>
          <w:ilvl w:val="0"/>
          <w:numId w:val="328"/>
        </w:numPr>
        <w:tabs>
          <w:tab w:val="left" w:pos="2260"/>
        </w:tabs>
        <w:spacing w:line="0" w:lineRule="atLeast"/>
        <w:ind w:left="2260" w:hanging="688"/>
        <w:rPr>
          <w:rFonts w:ascii="Arial" w:eastAsia="Arial" w:hAnsi="Arial"/>
        </w:rPr>
      </w:pPr>
      <w:r>
        <w:rPr>
          <w:rFonts w:ascii="Arial" w:eastAsia="Arial" w:hAnsi="Arial"/>
        </w:rPr>
        <w:t>Demonstrate proper installation of the system.</w:t>
      </w:r>
    </w:p>
    <w:p w:rsidR="00000000" w:rsidRDefault="00AB18D1">
      <w:pPr>
        <w:spacing w:line="246"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 xml:space="preserve">NOTE </w:t>
      </w:r>
      <w:r>
        <w:rPr>
          <w:rFonts w:ascii="Arial" w:eastAsia="Arial" w:hAnsi="Arial"/>
          <w:sz w:val="18"/>
        </w:rPr>
        <w:t>Acceptance tests defined in the agreement to deliver generally demonstrate satisfactory installation. Where the exact location or environment of operation is not available, a representative example is selected. Specific attention is given to the physical i</w:t>
      </w:r>
      <w:r>
        <w:rPr>
          <w:rFonts w:ascii="Arial" w:eastAsia="Arial" w:hAnsi="Arial"/>
          <w:sz w:val="18"/>
        </w:rPr>
        <w:t>nterfaces.</w:t>
      </w:r>
    </w:p>
    <w:p w:rsidR="00000000" w:rsidRDefault="00AB18D1">
      <w:pPr>
        <w:spacing w:line="189" w:lineRule="exact"/>
        <w:rPr>
          <w:rFonts w:ascii="Times New Roman" w:eastAsia="Times New Roman" w:hAnsi="Times New Roman"/>
        </w:rPr>
      </w:pPr>
    </w:p>
    <w:p w:rsidR="00000000" w:rsidRDefault="00AB18D1" w:rsidP="00AB18D1">
      <w:pPr>
        <w:numPr>
          <w:ilvl w:val="0"/>
          <w:numId w:val="329"/>
        </w:numPr>
        <w:tabs>
          <w:tab w:val="left" w:pos="2260"/>
        </w:tabs>
        <w:spacing w:line="276" w:lineRule="auto"/>
        <w:ind w:left="1980" w:hanging="408"/>
        <w:rPr>
          <w:rFonts w:ascii="Arial" w:eastAsia="Arial" w:hAnsi="Arial"/>
        </w:rPr>
      </w:pPr>
      <w:r>
        <w:rPr>
          <w:rFonts w:ascii="Arial" w:eastAsia="Arial" w:hAnsi="Arial"/>
        </w:rPr>
        <w:t>Provide training of the operators, users, and other stakeholders necessary for system utilization and support.</w:t>
      </w:r>
    </w:p>
    <w:p w:rsidR="00000000" w:rsidRDefault="00AB18D1">
      <w:pPr>
        <w:spacing w:line="170" w:lineRule="exact"/>
        <w:rPr>
          <w:rFonts w:ascii="Arial" w:eastAsia="Arial" w:hAnsi="Arial"/>
        </w:rPr>
      </w:pPr>
    </w:p>
    <w:p w:rsidR="00000000" w:rsidRDefault="00AB18D1" w:rsidP="00AB18D1">
      <w:pPr>
        <w:numPr>
          <w:ilvl w:val="0"/>
          <w:numId w:val="329"/>
        </w:numPr>
        <w:tabs>
          <w:tab w:val="left" w:pos="2260"/>
        </w:tabs>
        <w:spacing w:line="0" w:lineRule="atLeast"/>
        <w:ind w:left="2260" w:hanging="688"/>
        <w:rPr>
          <w:rFonts w:ascii="Arial" w:eastAsia="Arial" w:hAnsi="Arial"/>
        </w:rPr>
      </w:pPr>
      <w:r>
        <w:rPr>
          <w:rFonts w:ascii="Arial" w:eastAsia="Arial" w:hAnsi="Arial"/>
        </w:rPr>
        <w:t>Perform activation and check-out of the system.</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320"/>
        <w:gridCol w:w="2440"/>
        <w:gridCol w:w="6140"/>
      </w:tblGrid>
      <w:tr w:rsidR="00000000">
        <w:trPr>
          <w:trHeight w:val="49"/>
        </w:trPr>
        <w:tc>
          <w:tcPr>
            <w:tcW w:w="4780" w:type="dxa"/>
            <w:gridSpan w:val="3"/>
            <w:shd w:val="clear" w:color="auto" w:fill="auto"/>
            <w:vAlign w:val="bottom"/>
          </w:tcPr>
          <w:p w:rsidR="00000000" w:rsidRDefault="00AB18D1">
            <w:pPr>
              <w:spacing w:line="49" w:lineRule="exact"/>
              <w:ind w:right="2309"/>
              <w:jc w:val="right"/>
              <w:rPr>
                <w:rFonts w:ascii="Courier New" w:eastAsia="Courier New" w:hAnsi="Courier New"/>
                <w:sz w:val="5"/>
              </w:rPr>
            </w:pPr>
            <w:r>
              <w:rPr>
                <w:rFonts w:ascii="Courier New" w:eastAsia="Courier New" w:hAnsi="Courier New"/>
                <w:sz w:val="5"/>
              </w:rPr>
              <w:t>--`,,`,,,`,``,,,`,`,``,``,,,,,,`-`-`,,`,,`,`,,`---</w:t>
            </w:r>
          </w:p>
        </w:tc>
        <w:tc>
          <w:tcPr>
            <w:tcW w:w="6140" w:type="dxa"/>
            <w:vMerge w:val="restart"/>
            <w:shd w:val="clear" w:color="auto" w:fill="auto"/>
            <w:vAlign w:val="bottom"/>
          </w:tcPr>
          <w:p w:rsidR="00000000" w:rsidRDefault="00AB18D1">
            <w:pPr>
              <w:spacing w:line="214" w:lineRule="exact"/>
              <w:jc w:val="right"/>
              <w:rPr>
                <w:rFonts w:ascii="Arial" w:eastAsia="Arial" w:hAnsi="Arial"/>
                <w:b/>
              </w:rPr>
            </w:pPr>
            <w:r>
              <w:rPr>
                <w:rFonts w:ascii="Arial" w:eastAsia="Arial" w:hAnsi="Arial"/>
                <w:b/>
              </w:rPr>
              <w:t>73</w:t>
            </w:r>
          </w:p>
        </w:tc>
      </w:tr>
      <w:tr w:rsidR="00000000">
        <w:trPr>
          <w:trHeight w:val="165"/>
        </w:trPr>
        <w:tc>
          <w:tcPr>
            <w:tcW w:w="1020" w:type="dxa"/>
            <w:shd w:val="clear" w:color="auto" w:fill="auto"/>
            <w:vAlign w:val="bottom"/>
          </w:tcPr>
          <w:p w:rsidR="00000000" w:rsidRDefault="00AB18D1">
            <w:pPr>
              <w:spacing w:line="0" w:lineRule="atLeast"/>
              <w:rPr>
                <w:rFonts w:ascii="Times New Roman" w:eastAsia="Times New Roman" w:hAnsi="Times New Roman"/>
                <w:sz w:val="14"/>
              </w:rPr>
            </w:pPr>
          </w:p>
        </w:tc>
        <w:tc>
          <w:tcPr>
            <w:tcW w:w="1320" w:type="dxa"/>
            <w:shd w:val="clear" w:color="auto" w:fill="auto"/>
            <w:vAlign w:val="bottom"/>
          </w:tcPr>
          <w:p w:rsidR="00000000" w:rsidRDefault="00AB18D1">
            <w:pPr>
              <w:spacing w:line="165" w:lineRule="exact"/>
              <w:ind w:left="160"/>
              <w:rPr>
                <w:rFonts w:ascii="Arial" w:eastAsia="Arial" w:hAnsi="Arial"/>
                <w:w w:val="99"/>
                <w:sz w:val="16"/>
              </w:rPr>
            </w:pPr>
            <w:r>
              <w:rPr>
                <w:rFonts w:ascii="Arial" w:eastAsia="Arial" w:hAnsi="Arial"/>
                <w:w w:val="99"/>
                <w:sz w:val="16"/>
              </w:rPr>
              <w:t>© ISO/IEC 2015</w:t>
            </w:r>
          </w:p>
        </w:tc>
        <w:tc>
          <w:tcPr>
            <w:tcW w:w="2440" w:type="dxa"/>
            <w:shd w:val="clear" w:color="auto" w:fill="auto"/>
            <w:vAlign w:val="bottom"/>
          </w:tcPr>
          <w:p w:rsidR="00000000" w:rsidRDefault="00AB18D1">
            <w:pPr>
              <w:spacing w:line="165" w:lineRule="exact"/>
              <w:ind w:left="40"/>
              <w:rPr>
                <w:rFonts w:ascii="Arial" w:eastAsia="Arial" w:hAnsi="Arial"/>
                <w:sz w:val="16"/>
              </w:rPr>
            </w:pPr>
            <w:r>
              <w:rPr>
                <w:rFonts w:ascii="Arial" w:eastAsia="Arial" w:hAnsi="Arial"/>
                <w:sz w:val="16"/>
              </w:rPr>
              <w:t>All rights re</w:t>
            </w:r>
            <w:r>
              <w:rPr>
                <w:rFonts w:ascii="Arial" w:eastAsia="Arial" w:hAnsi="Arial"/>
                <w:sz w:val="16"/>
              </w:rPr>
              <w:t>served</w:t>
            </w:r>
          </w:p>
        </w:tc>
        <w:tc>
          <w:tcPr>
            <w:tcW w:w="6140" w:type="dxa"/>
            <w:vMerge/>
            <w:shd w:val="clear" w:color="auto" w:fill="auto"/>
            <w:vAlign w:val="bottom"/>
          </w:tcPr>
          <w:p w:rsidR="00000000" w:rsidRDefault="00AB18D1">
            <w:pPr>
              <w:spacing w:line="0" w:lineRule="atLeast"/>
              <w:rPr>
                <w:rFonts w:ascii="Times New Roman" w:eastAsia="Times New Roman" w:hAnsi="Times New Roman"/>
                <w:sz w:val="14"/>
              </w:rPr>
            </w:pP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32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440" w:type="dxa"/>
            <w:shd w:val="clear" w:color="auto" w:fill="auto"/>
            <w:vAlign w:val="bottom"/>
          </w:tcPr>
          <w:p w:rsidR="00000000" w:rsidRDefault="00AB18D1">
            <w:pPr>
              <w:spacing w:line="114" w:lineRule="exact"/>
              <w:ind w:left="2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w:t>
            </w:r>
            <w:r>
              <w:rPr>
                <w:rFonts w:ascii="Arial" w:eastAsia="Arial" w:hAnsi="Arial"/>
                <w:sz w:val="10"/>
              </w:rPr>
              <w:t>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82" w:name="page82"/>
      <w:bookmarkEnd w:id="82"/>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 1 This task takes all steps needed to activate the system to an operational state, including power-up, instrument checks, assessment of environmenta</w:t>
      </w:r>
      <w:r>
        <w:rPr>
          <w:rFonts w:ascii="Arial" w:eastAsia="Arial" w:hAnsi="Arial"/>
          <w:sz w:val="18"/>
        </w:rPr>
        <w:t>l conditions, and other readiness evaluations, in accordance with operational procedures, organizational policies, and regulations. This task also interacts with the Validation process to objectively confirm that the system fulfills the stakeholder require</w:t>
      </w:r>
      <w:r>
        <w:rPr>
          <w:rFonts w:ascii="Arial" w:eastAsia="Arial" w:hAnsi="Arial"/>
          <w:sz w:val="18"/>
        </w:rPr>
        <w:t>ments in the operational environment.</w:t>
      </w:r>
    </w:p>
    <w:p w:rsidR="00000000" w:rsidRDefault="00AB18D1">
      <w:pPr>
        <w:spacing w:line="200" w:lineRule="exact"/>
        <w:rPr>
          <w:rFonts w:ascii="Times New Roman" w:eastAsia="Times New Roman" w:hAnsi="Times New Roman"/>
        </w:rPr>
      </w:pPr>
    </w:p>
    <w:p w:rsidR="00000000" w:rsidRDefault="00AB18D1">
      <w:pPr>
        <w:spacing w:line="279" w:lineRule="auto"/>
        <w:ind w:left="860"/>
        <w:jc w:val="both"/>
        <w:rPr>
          <w:rFonts w:ascii="Arial" w:eastAsia="Arial" w:hAnsi="Arial"/>
          <w:sz w:val="18"/>
        </w:rPr>
      </w:pPr>
      <w:r>
        <w:rPr>
          <w:rFonts w:ascii="Arial" w:eastAsia="Arial" w:hAnsi="Arial"/>
          <w:sz w:val="18"/>
        </w:rPr>
        <w:t xml:space="preserve">NOTE 2 This task includes integrity checks and conformance with technical standards. Anti-counterfeit, system and software assurance, and interoperability elements are usually considered when identifying and defining </w:t>
      </w:r>
      <w:r>
        <w:rPr>
          <w:rFonts w:ascii="Arial" w:eastAsia="Arial" w:hAnsi="Arial"/>
          <w:sz w:val="18"/>
        </w:rPr>
        <w:t>checkpoints.</w:t>
      </w:r>
    </w:p>
    <w:p w:rsidR="00000000" w:rsidRDefault="00AB18D1">
      <w:pPr>
        <w:spacing w:line="173" w:lineRule="exact"/>
        <w:rPr>
          <w:rFonts w:ascii="Times New Roman" w:eastAsia="Times New Roman" w:hAnsi="Times New Roman"/>
        </w:rPr>
      </w:pPr>
    </w:p>
    <w:p w:rsidR="00000000" w:rsidRDefault="00AB18D1" w:rsidP="00AB18D1">
      <w:pPr>
        <w:numPr>
          <w:ilvl w:val="0"/>
          <w:numId w:val="330"/>
        </w:numPr>
        <w:tabs>
          <w:tab w:val="left" w:pos="1580"/>
        </w:tabs>
        <w:spacing w:line="0" w:lineRule="atLeast"/>
        <w:ind w:left="1580" w:hanging="686"/>
        <w:rPr>
          <w:rFonts w:ascii="Arial" w:eastAsia="Arial" w:hAnsi="Arial"/>
        </w:rPr>
      </w:pPr>
      <w:r>
        <w:rPr>
          <w:rFonts w:ascii="Arial" w:eastAsia="Arial" w:hAnsi="Arial"/>
        </w:rPr>
        <w:t>Demonstrate the installed system is capable of delivering its required functions.</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1 Acceptance tests, as specified in agreements, can define the criteria that demonstrate that the system or system element possesses the capability to del</w:t>
      </w:r>
      <w:r>
        <w:rPr>
          <w:rFonts w:ascii="Arial" w:eastAsia="Arial" w:hAnsi="Arial"/>
          <w:sz w:val="18"/>
        </w:rPr>
        <w:t>iver the required functions and services when installed in its operational location and staffed by operators. Specific attention is given to the key functions and logical interfaces.</w:t>
      </w:r>
    </w:p>
    <w:p w:rsidR="00000000" w:rsidRDefault="00AB18D1">
      <w:pPr>
        <w:spacing w:line="195" w:lineRule="exact"/>
        <w:rPr>
          <w:rFonts w:ascii="Times New Roman" w:eastAsia="Times New Roman" w:hAnsi="Times New Roman"/>
        </w:rPr>
      </w:pPr>
    </w:p>
    <w:p w:rsidR="00000000" w:rsidRDefault="00AB18D1">
      <w:pPr>
        <w:spacing w:line="279" w:lineRule="auto"/>
        <w:ind w:left="900"/>
        <w:jc w:val="both"/>
        <w:rPr>
          <w:rFonts w:ascii="Arial" w:eastAsia="Arial" w:hAnsi="Arial"/>
          <w:sz w:val="18"/>
        </w:rPr>
      </w:pPr>
      <w:r>
        <w:rPr>
          <w:rFonts w:ascii="Arial" w:eastAsia="Arial" w:hAnsi="Arial"/>
          <w:sz w:val="18"/>
        </w:rPr>
        <w:t xml:space="preserve">NOTE 2 This is an operational readiness task that examines readiness of </w:t>
      </w:r>
      <w:r>
        <w:rPr>
          <w:rFonts w:ascii="Arial" w:eastAsia="Arial" w:hAnsi="Arial"/>
          <w:sz w:val="18"/>
        </w:rPr>
        <w:t>functional capability for an operational state. The Validation process evaluates whether the system meets the stakeholder needs.</w:t>
      </w:r>
    </w:p>
    <w:p w:rsidR="00000000" w:rsidRDefault="00AB18D1">
      <w:pPr>
        <w:spacing w:line="173" w:lineRule="exact"/>
        <w:rPr>
          <w:rFonts w:ascii="Times New Roman" w:eastAsia="Times New Roman" w:hAnsi="Times New Roman"/>
        </w:rPr>
      </w:pPr>
    </w:p>
    <w:p w:rsidR="00000000" w:rsidRDefault="00AB18D1" w:rsidP="00AB18D1">
      <w:pPr>
        <w:numPr>
          <w:ilvl w:val="0"/>
          <w:numId w:val="331"/>
        </w:numPr>
        <w:tabs>
          <w:tab w:val="left" w:pos="1580"/>
        </w:tabs>
        <w:spacing w:line="0" w:lineRule="atLeast"/>
        <w:ind w:left="1580" w:hanging="686"/>
        <w:rPr>
          <w:rFonts w:ascii="Arial" w:eastAsia="Arial" w:hAnsi="Arial"/>
        </w:rPr>
      </w:pPr>
      <w:r>
        <w:rPr>
          <w:rFonts w:ascii="Arial" w:eastAsia="Arial" w:hAnsi="Arial"/>
        </w:rPr>
        <w:t>Demonstrate the functions provided by the system are sustainable by the enabling systems.</w:t>
      </w:r>
    </w:p>
    <w:p w:rsidR="00000000" w:rsidRDefault="00AB18D1">
      <w:pPr>
        <w:spacing w:line="245" w:lineRule="exact"/>
        <w:rPr>
          <w:rFonts w:ascii="Times New Roman" w:eastAsia="Times New Roman" w:hAnsi="Times New Roman"/>
        </w:rPr>
      </w:pPr>
    </w:p>
    <w:p w:rsidR="00000000" w:rsidRDefault="00AB18D1">
      <w:pPr>
        <w:tabs>
          <w:tab w:val="left" w:pos="1560"/>
        </w:tabs>
        <w:spacing w:line="0" w:lineRule="atLeast"/>
        <w:ind w:left="900"/>
        <w:rPr>
          <w:rFonts w:ascii="Arial" w:eastAsia="Arial" w:hAnsi="Arial"/>
          <w:sz w:val="17"/>
        </w:rPr>
      </w:pPr>
      <w:r>
        <w:rPr>
          <w:rFonts w:ascii="Arial" w:eastAsia="Arial" w:hAnsi="Arial"/>
          <w:sz w:val="18"/>
        </w:rPr>
        <w:t>NOTE</w:t>
      </w:r>
      <w:r>
        <w:rPr>
          <w:rFonts w:ascii="Times New Roman" w:eastAsia="Times New Roman" w:hAnsi="Times New Roman"/>
        </w:rPr>
        <w:tab/>
      </w:r>
      <w:r>
        <w:rPr>
          <w:rFonts w:ascii="Arial" w:eastAsia="Arial" w:hAnsi="Arial"/>
          <w:sz w:val="17"/>
        </w:rPr>
        <w:t>This is a operational readines</w:t>
      </w:r>
      <w:r>
        <w:rPr>
          <w:rFonts w:ascii="Arial" w:eastAsia="Arial" w:hAnsi="Arial"/>
          <w:sz w:val="17"/>
        </w:rPr>
        <w:t>s task that examines readiness of enabling systems for an operational state.</w:t>
      </w:r>
    </w:p>
    <w:p w:rsidR="00000000" w:rsidRDefault="00AB18D1">
      <w:pPr>
        <w:spacing w:line="237" w:lineRule="exact"/>
        <w:rPr>
          <w:rFonts w:ascii="Times New Roman" w:eastAsia="Times New Roman" w:hAnsi="Times New Roman"/>
        </w:rPr>
      </w:pPr>
    </w:p>
    <w:p w:rsidR="00000000" w:rsidRDefault="00AB18D1" w:rsidP="00AB18D1">
      <w:pPr>
        <w:numPr>
          <w:ilvl w:val="0"/>
          <w:numId w:val="332"/>
        </w:numPr>
        <w:tabs>
          <w:tab w:val="left" w:pos="1580"/>
        </w:tabs>
        <w:spacing w:line="0" w:lineRule="atLeast"/>
        <w:ind w:left="1580" w:hanging="686"/>
        <w:rPr>
          <w:rFonts w:ascii="Arial" w:eastAsia="Arial" w:hAnsi="Arial"/>
        </w:rPr>
      </w:pPr>
      <w:r>
        <w:rPr>
          <w:rFonts w:ascii="Arial" w:eastAsia="Arial" w:hAnsi="Arial"/>
        </w:rPr>
        <w:t>Review the system for operational readiness.</w:t>
      </w:r>
    </w:p>
    <w:p w:rsidR="00000000" w:rsidRDefault="00AB18D1">
      <w:pPr>
        <w:spacing w:line="246" w:lineRule="exact"/>
        <w:rPr>
          <w:rFonts w:ascii="Times New Roman" w:eastAsia="Times New Roman" w:hAnsi="Times New Roman"/>
        </w:rPr>
      </w:pPr>
    </w:p>
    <w:p w:rsidR="00000000" w:rsidRDefault="00AB18D1">
      <w:pPr>
        <w:tabs>
          <w:tab w:val="left" w:pos="1560"/>
        </w:tabs>
        <w:spacing w:line="0" w:lineRule="atLeast"/>
        <w:ind w:left="900"/>
        <w:rPr>
          <w:rFonts w:ascii="Arial" w:eastAsia="Arial" w:hAnsi="Arial"/>
          <w:sz w:val="17"/>
        </w:rPr>
      </w:pPr>
      <w:r>
        <w:rPr>
          <w:rFonts w:ascii="Arial" w:eastAsia="Arial" w:hAnsi="Arial"/>
          <w:sz w:val="18"/>
        </w:rPr>
        <w:t>NOTE</w:t>
      </w:r>
      <w:r>
        <w:rPr>
          <w:rFonts w:ascii="Times New Roman" w:eastAsia="Times New Roman" w:hAnsi="Times New Roman"/>
        </w:rPr>
        <w:tab/>
      </w:r>
      <w:r>
        <w:rPr>
          <w:rFonts w:ascii="Arial" w:eastAsia="Arial" w:hAnsi="Arial"/>
          <w:sz w:val="17"/>
        </w:rPr>
        <w:t>This includes the results functional demonstration, validation activities, and sustainment demonstration.</w:t>
      </w:r>
    </w:p>
    <w:p w:rsidR="00000000" w:rsidRDefault="00AB18D1">
      <w:pPr>
        <w:spacing w:line="237" w:lineRule="exact"/>
        <w:rPr>
          <w:rFonts w:ascii="Times New Roman" w:eastAsia="Times New Roman" w:hAnsi="Times New Roman"/>
        </w:rPr>
      </w:pPr>
    </w:p>
    <w:p w:rsidR="00000000" w:rsidRDefault="00AB18D1" w:rsidP="00AB18D1">
      <w:pPr>
        <w:numPr>
          <w:ilvl w:val="0"/>
          <w:numId w:val="333"/>
        </w:numPr>
        <w:tabs>
          <w:tab w:val="left" w:pos="1580"/>
        </w:tabs>
        <w:spacing w:line="0" w:lineRule="atLeast"/>
        <w:ind w:left="1580" w:hanging="686"/>
        <w:rPr>
          <w:rFonts w:ascii="Arial" w:eastAsia="Arial" w:hAnsi="Arial"/>
        </w:rPr>
      </w:pPr>
      <w:r>
        <w:rPr>
          <w:rFonts w:ascii="Arial" w:eastAsia="Arial" w:hAnsi="Arial"/>
        </w:rPr>
        <w:t>Commission the syste</w:t>
      </w:r>
      <w:r>
        <w:rPr>
          <w:rFonts w:ascii="Arial" w:eastAsia="Arial" w:hAnsi="Arial"/>
        </w:rPr>
        <w:t>m for operations.</w:t>
      </w:r>
    </w:p>
    <w:p w:rsidR="00000000" w:rsidRDefault="00AB18D1">
      <w:pPr>
        <w:spacing w:line="246"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This includes providing support to the users and operators during the operations commencement (commissioning) of the system.</w:t>
      </w:r>
    </w:p>
    <w:p w:rsidR="00000000" w:rsidRDefault="00AB18D1">
      <w:pPr>
        <w:spacing w:line="171"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Manage results of transition.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34"/>
        </w:numPr>
        <w:tabs>
          <w:tab w:val="left" w:pos="1580"/>
        </w:tabs>
        <w:spacing w:line="0" w:lineRule="atLeast"/>
        <w:ind w:left="1580" w:hanging="686"/>
        <w:rPr>
          <w:rFonts w:ascii="Arial" w:eastAsia="Arial" w:hAnsi="Arial"/>
        </w:rPr>
      </w:pPr>
      <w:r>
        <w:rPr>
          <w:rFonts w:ascii="Arial" w:eastAsia="Arial" w:hAnsi="Arial"/>
        </w:rPr>
        <w:t>Record transition results</w:t>
      </w:r>
      <w:r>
        <w:rPr>
          <w:rFonts w:ascii="Arial" w:eastAsia="Arial" w:hAnsi="Arial"/>
        </w:rPr>
        <w:t xml:space="preserve"> and any anomalies encountered.</w:t>
      </w:r>
    </w:p>
    <w:p w:rsidR="00000000" w:rsidRDefault="00AB18D1">
      <w:pPr>
        <w:spacing w:line="246" w:lineRule="exact"/>
        <w:rPr>
          <w:rFonts w:ascii="Times New Roman" w:eastAsia="Times New Roman" w:hAnsi="Times New Roman"/>
        </w:rPr>
      </w:pPr>
    </w:p>
    <w:p w:rsidR="00000000" w:rsidRDefault="00AB18D1">
      <w:pPr>
        <w:spacing w:line="252" w:lineRule="auto"/>
        <w:ind w:left="840"/>
        <w:jc w:val="both"/>
        <w:rPr>
          <w:rFonts w:ascii="Arial" w:eastAsia="Arial" w:hAnsi="Arial"/>
          <w:sz w:val="18"/>
        </w:rPr>
      </w:pPr>
      <w:r>
        <w:rPr>
          <w:rFonts w:ascii="Arial" w:eastAsia="Arial" w:hAnsi="Arial"/>
          <w:sz w:val="18"/>
        </w:rPr>
        <w:t xml:space="preserve">NOTE This includes anomalies due to the transition strategy, the transition enabling systems, execution of the transition or incorrect system definition. Where inconsistencies exist at the interface between the system, its </w:t>
      </w:r>
      <w:r>
        <w:rPr>
          <w:rFonts w:ascii="Arial" w:eastAsia="Arial" w:hAnsi="Arial"/>
          <w:sz w:val="18"/>
        </w:rPr>
        <w:t>specified operational environment and any systems that enable the utilization stage, the deviations are resolved through corrective actions or changes to the requirements. The Project Assessment and Control process is used to analyze the data to identify t</w:t>
      </w:r>
      <w:r>
        <w:rPr>
          <w:rFonts w:ascii="Arial" w:eastAsia="Arial" w:hAnsi="Arial"/>
          <w:sz w:val="18"/>
        </w:rPr>
        <w:t>he root cause, enable corrective or improvement actions, and to record lessons learned.</w:t>
      </w:r>
    </w:p>
    <w:p w:rsidR="00000000" w:rsidRDefault="00AB18D1">
      <w:pPr>
        <w:spacing w:line="197" w:lineRule="exact"/>
        <w:rPr>
          <w:rFonts w:ascii="Times New Roman" w:eastAsia="Times New Roman" w:hAnsi="Times New Roman"/>
        </w:rPr>
      </w:pPr>
    </w:p>
    <w:p w:rsidR="00000000" w:rsidRDefault="00AB18D1" w:rsidP="00AB18D1">
      <w:pPr>
        <w:numPr>
          <w:ilvl w:val="0"/>
          <w:numId w:val="335"/>
        </w:numPr>
        <w:tabs>
          <w:tab w:val="left" w:pos="1580"/>
        </w:tabs>
        <w:spacing w:line="0" w:lineRule="atLeast"/>
        <w:ind w:left="1580" w:hanging="686"/>
        <w:rPr>
          <w:rFonts w:ascii="Arial" w:eastAsia="Arial" w:hAnsi="Arial"/>
        </w:rPr>
      </w:pPr>
      <w:r>
        <w:rPr>
          <w:rFonts w:ascii="Arial" w:eastAsia="Arial" w:hAnsi="Arial"/>
        </w:rPr>
        <w:t>Record operational incidents and problems and track their resolution.</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Performing problem resolution is handled through the Quality Assurance and Project Assessme</w:t>
      </w:r>
      <w:r>
        <w:rPr>
          <w:rFonts w:ascii="Arial" w:eastAsia="Arial" w:hAnsi="Arial"/>
          <w:sz w:val="18"/>
        </w:rPr>
        <w:t>nt and Control processes. Any actual changes to the requirements, architecture, design, or system elements are done within other Technical Processes.</w:t>
      </w:r>
    </w:p>
    <w:p w:rsidR="00000000" w:rsidRDefault="00AB18D1">
      <w:pPr>
        <w:spacing w:line="189" w:lineRule="exact"/>
        <w:rPr>
          <w:rFonts w:ascii="Times New Roman" w:eastAsia="Times New Roman" w:hAnsi="Times New Roman"/>
        </w:rPr>
      </w:pPr>
    </w:p>
    <w:p w:rsidR="00000000" w:rsidRDefault="00AB18D1" w:rsidP="00AB18D1">
      <w:pPr>
        <w:numPr>
          <w:ilvl w:val="0"/>
          <w:numId w:val="336"/>
        </w:numPr>
        <w:tabs>
          <w:tab w:val="left" w:pos="1580"/>
        </w:tabs>
        <w:spacing w:line="0" w:lineRule="atLeast"/>
        <w:ind w:left="1580" w:hanging="686"/>
        <w:rPr>
          <w:rFonts w:ascii="Arial" w:eastAsia="Arial" w:hAnsi="Arial"/>
        </w:rPr>
      </w:pPr>
      <w:r>
        <w:rPr>
          <w:rFonts w:ascii="Arial" w:eastAsia="Arial" w:hAnsi="Arial"/>
        </w:rPr>
        <w:t>Maintain traceability of the transitioned system elements.</w:t>
      </w:r>
    </w:p>
    <w:p w:rsidR="00000000" w:rsidRDefault="00AB18D1">
      <w:pPr>
        <w:spacing w:line="245"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Bi-directional traceability is maintaine</w:t>
      </w:r>
      <w:r>
        <w:rPr>
          <w:rFonts w:ascii="Arial" w:eastAsia="Arial" w:hAnsi="Arial"/>
          <w:sz w:val="18"/>
        </w:rPr>
        <w:t>d between the transitioned system elements and the transition strategy, system architecture, design, and system requirements.</w:t>
      </w:r>
    </w:p>
    <w:p w:rsidR="00000000" w:rsidRDefault="00AB18D1">
      <w:pPr>
        <w:spacing w:line="173" w:lineRule="exact"/>
        <w:rPr>
          <w:rFonts w:ascii="Times New Roman" w:eastAsia="Times New Roman" w:hAnsi="Times New Roman"/>
        </w:rPr>
      </w:pPr>
    </w:p>
    <w:p w:rsidR="00000000" w:rsidRDefault="00AB18D1" w:rsidP="00AB18D1">
      <w:pPr>
        <w:numPr>
          <w:ilvl w:val="0"/>
          <w:numId w:val="337"/>
        </w:numPr>
        <w:tabs>
          <w:tab w:val="left" w:pos="1580"/>
        </w:tabs>
        <w:spacing w:line="0" w:lineRule="atLeast"/>
        <w:ind w:left="1580" w:hanging="686"/>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The Configuration Management process is used to establ</w:t>
      </w:r>
      <w:r>
        <w:rPr>
          <w:rFonts w:ascii="Arial" w:eastAsia="Arial" w:hAnsi="Arial"/>
          <w:sz w:val="18"/>
        </w:rPr>
        <w:t>ish and maintain configuration items and baselines. This process (Transition) identifies candidates for the baseline, and then provides the information items to CM. For this process, the transition strategy is a typical information item that is baselined.</w:t>
      </w:r>
    </w:p>
    <w:p w:rsidR="00000000" w:rsidRDefault="00AB18D1">
      <w:pPr>
        <w:spacing w:line="18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6.4.11 Validation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6.4.11.1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The purpose of the Validation process is to provide objective evidence that the system, when in use, fulfills its business or mission objectives and stakeholder requirements, achieving its intended use in its i</w:t>
      </w:r>
      <w:r>
        <w:rPr>
          <w:rFonts w:ascii="Arial" w:eastAsia="Arial" w:hAnsi="Arial"/>
        </w:rPr>
        <w:t>ntended operational environment.</w:t>
      </w:r>
    </w:p>
    <w:p w:rsidR="00000000" w:rsidRDefault="00AB18D1">
      <w:pPr>
        <w:spacing w:line="258" w:lineRule="auto"/>
        <w:ind w:left="500"/>
        <w:jc w:val="both"/>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34"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74</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64"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Courier New" w:eastAsia="Courier New" w:hAnsi="Courier New"/>
          <w:sz w:val="6"/>
        </w:rPr>
        <w:t>--`,,`,,,`,``,,,`,`,``,</w:t>
      </w:r>
      <w:r>
        <w:rPr>
          <w:rFonts w:ascii="Courier New" w:eastAsia="Courier New" w:hAnsi="Courier New"/>
          <w:sz w:val="6"/>
        </w:rPr>
        <w:t>``,,,,,,`</w:t>
      </w:r>
      <w:r>
        <w:rPr>
          <w:rFonts w:ascii="Arial" w:eastAsia="Arial" w:hAnsi="Arial"/>
          <w:sz w:val="15"/>
        </w:rPr>
        <w:t>©ISO/IEC</w:t>
      </w:r>
      <w:r>
        <w:rPr>
          <w:rFonts w:ascii="Courier New" w:eastAsia="Courier New" w:hAnsi="Courier New"/>
          <w:sz w:val="6"/>
        </w:rPr>
        <w:t>-`-`,,`,,`,`,,`</w:t>
      </w:r>
      <w:r>
        <w:rPr>
          <w:rFonts w:ascii="Arial" w:eastAsia="Arial" w:hAnsi="Arial"/>
          <w:sz w:val="15"/>
        </w:rPr>
        <w:t>2015</w:t>
      </w:r>
      <w:r>
        <w:rPr>
          <w:rFonts w:ascii="Courier New" w:eastAsia="Courier New" w:hAnsi="Courier New"/>
          <w:sz w:val="6"/>
        </w:rPr>
        <w:t>---</w:t>
      </w:r>
      <w:r>
        <w:rPr>
          <w:rFonts w:ascii="Times New Roman" w:eastAsia="Times New Roman" w:hAnsi="Times New Roman"/>
        </w:rPr>
        <w:tab/>
      </w:r>
      <w:r>
        <w:rPr>
          <w:rFonts w:ascii="Arial" w:eastAsia="Arial" w:hAnsi="Arial"/>
          <w:sz w:val="15"/>
        </w:rPr>
        <w:t>All rights reserved</w:t>
      </w:r>
    </w:p>
    <w:p w:rsidR="00000000" w:rsidRDefault="00AB18D1">
      <w:pPr>
        <w:spacing w:line="35"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83" w:name="page83"/>
      <w:bookmarkEnd w:id="83"/>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The objective of validating a system or</w:t>
      </w:r>
      <w:r>
        <w:rPr>
          <w:rFonts w:ascii="Arial" w:eastAsia="Arial" w:hAnsi="Arial"/>
        </w:rPr>
        <w:t xml:space="preserve"> system element is to acquire confidence in its ability to achieve its intended mission, or use, under specific operational conditions. Validation is ratified by stakeholders. This process provides the necessary information so that identified anomalies can</w:t>
      </w:r>
      <w:r>
        <w:rPr>
          <w:rFonts w:ascii="Arial" w:eastAsia="Arial" w:hAnsi="Arial"/>
        </w:rPr>
        <w:t xml:space="preserve"> be resolved by the appropriate technical process where the anomaly was created.</w:t>
      </w:r>
    </w:p>
    <w:p w:rsidR="00000000" w:rsidRDefault="00AB18D1">
      <w:pPr>
        <w:spacing w:line="201"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NOTE 1 The validation process determines that the "right product is built". The verification process determines that the "product is built right".</w:t>
      </w:r>
    </w:p>
    <w:p w:rsidR="00000000" w:rsidRDefault="00AB18D1">
      <w:pPr>
        <w:spacing w:line="179"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 xml:space="preserve">NOTE 2 Validation is also </w:t>
      </w:r>
      <w:r>
        <w:rPr>
          <w:rFonts w:ascii="Arial" w:eastAsia="Arial" w:hAnsi="Arial"/>
          <w:sz w:val="18"/>
        </w:rPr>
        <w:t>applicable to the engineering artifacts (viewed as system elements) produced in the definition and realization of the system.</w:t>
      </w:r>
    </w:p>
    <w:p w:rsidR="00000000" w:rsidRDefault="00AB18D1">
      <w:pPr>
        <w:spacing w:line="17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6.4.11.2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1160"/>
        <w:rPr>
          <w:rFonts w:ascii="Arial" w:eastAsia="Arial" w:hAnsi="Arial"/>
        </w:rPr>
      </w:pPr>
      <w:r>
        <w:rPr>
          <w:rFonts w:ascii="Arial" w:eastAsia="Arial" w:hAnsi="Arial"/>
        </w:rPr>
        <w:t>As a result of the successful implementation of the Validation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Validation criteria for stakeholder r</w:t>
      </w:r>
      <w:r>
        <w:rPr>
          <w:rFonts w:ascii="Arial" w:eastAsia="Arial" w:hAnsi="Arial"/>
        </w:rPr>
        <w:t>equirements are defined.</w:t>
      </w:r>
    </w:p>
    <w:p w:rsidR="00000000" w:rsidRDefault="00AB18D1">
      <w:pPr>
        <w:spacing w:line="240"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The availability of services required by stakeholders is confirmed.</w:t>
      </w:r>
    </w:p>
    <w:p w:rsidR="00000000" w:rsidRDefault="00AB18D1">
      <w:pPr>
        <w:spacing w:line="239"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Constraints of validation that influence the requirements, architecture, or design are identified.</w:t>
      </w:r>
    </w:p>
    <w:p w:rsidR="00000000" w:rsidRDefault="00AB18D1">
      <w:pPr>
        <w:spacing w:line="240"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The system or system element is validated.</w:t>
      </w:r>
    </w:p>
    <w:p w:rsidR="00000000" w:rsidRDefault="00AB18D1">
      <w:pPr>
        <w:spacing w:line="240"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Any enabling syst</w:t>
      </w:r>
      <w:r>
        <w:rPr>
          <w:rFonts w:ascii="Arial" w:eastAsia="Arial" w:hAnsi="Arial"/>
        </w:rPr>
        <w:t>ems or services needed for validation are available.</w:t>
      </w:r>
    </w:p>
    <w:p w:rsidR="00000000" w:rsidRDefault="00AB18D1">
      <w:pPr>
        <w:spacing w:line="239"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Validation results and anomalies are identified.</w:t>
      </w:r>
    </w:p>
    <w:p w:rsidR="00000000" w:rsidRDefault="00AB18D1">
      <w:pPr>
        <w:spacing w:line="240"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Objective evidence that the realized system or system element satisfies stakeholder needs is provided.</w:t>
      </w:r>
    </w:p>
    <w:p w:rsidR="00000000" w:rsidRDefault="00AB18D1">
      <w:pPr>
        <w:spacing w:line="240" w:lineRule="exact"/>
        <w:rPr>
          <w:rFonts w:ascii="Arial" w:eastAsia="Arial" w:hAnsi="Arial"/>
        </w:rPr>
      </w:pPr>
    </w:p>
    <w:p w:rsidR="00000000" w:rsidRDefault="00AB18D1" w:rsidP="00AB18D1">
      <w:pPr>
        <w:numPr>
          <w:ilvl w:val="0"/>
          <w:numId w:val="338"/>
        </w:numPr>
        <w:tabs>
          <w:tab w:val="left" w:pos="1540"/>
        </w:tabs>
        <w:spacing w:line="0" w:lineRule="atLeast"/>
        <w:ind w:left="1540" w:hanging="368"/>
        <w:rPr>
          <w:rFonts w:ascii="Arial" w:eastAsia="Arial" w:hAnsi="Arial"/>
        </w:rPr>
      </w:pPr>
      <w:r>
        <w:rPr>
          <w:rFonts w:ascii="Arial" w:eastAsia="Arial" w:hAnsi="Arial"/>
        </w:rPr>
        <w:t>Traceability of the validated system elements is</w:t>
      </w:r>
      <w:r>
        <w:rPr>
          <w:rFonts w:ascii="Arial" w:eastAsia="Arial" w:hAnsi="Arial"/>
        </w:rPr>
        <w:t xml:space="preserve"> established.</w:t>
      </w:r>
    </w:p>
    <w:p w:rsidR="00000000" w:rsidRDefault="00AB18D1">
      <w:pPr>
        <w:spacing w:line="236"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6.4.11.3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7"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Validation process.</w:t>
      </w:r>
    </w:p>
    <w:p w:rsidR="00000000" w:rsidRDefault="00AB18D1">
      <w:pPr>
        <w:spacing w:line="167"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 xml:space="preserve">Prepare for validation. </w:t>
      </w:r>
      <w:r>
        <w:rPr>
          <w:rFonts w:ascii="Arial" w:eastAsia="Arial" w:hAnsi="Arial"/>
        </w:rPr>
        <w:t>This activit</w:t>
      </w:r>
      <w:r>
        <w:rPr>
          <w:rFonts w:ascii="Arial" w:eastAsia="Arial" w:hAnsi="Arial"/>
        </w:rPr>
        <w: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39"/>
        </w:numPr>
        <w:tabs>
          <w:tab w:val="left" w:pos="2260"/>
        </w:tabs>
        <w:spacing w:line="0" w:lineRule="atLeast"/>
        <w:ind w:left="2260" w:hanging="688"/>
        <w:rPr>
          <w:rFonts w:ascii="Arial" w:eastAsia="Arial" w:hAnsi="Arial"/>
        </w:rPr>
      </w:pPr>
      <w:r>
        <w:rPr>
          <w:rFonts w:ascii="Arial" w:eastAsia="Arial" w:hAnsi="Arial"/>
        </w:rPr>
        <w:t>Identify the validation scope and corresponding validation actions.</w:t>
      </w:r>
    </w:p>
    <w:p w:rsidR="00000000" w:rsidRDefault="00AB18D1">
      <w:pPr>
        <w:spacing w:line="247" w:lineRule="exact"/>
        <w:rPr>
          <w:rFonts w:ascii="Times New Roman" w:eastAsia="Times New Roman" w:hAnsi="Times New Roman"/>
        </w:rPr>
      </w:pPr>
    </w:p>
    <w:p w:rsidR="00000000" w:rsidRDefault="00AB18D1">
      <w:pPr>
        <w:spacing w:line="249" w:lineRule="auto"/>
        <w:ind w:left="1580"/>
        <w:jc w:val="both"/>
        <w:rPr>
          <w:rFonts w:ascii="Arial" w:eastAsia="Arial" w:hAnsi="Arial"/>
          <w:sz w:val="18"/>
        </w:rPr>
      </w:pPr>
      <w:r>
        <w:rPr>
          <w:rFonts w:ascii="Arial" w:eastAsia="Arial" w:hAnsi="Arial"/>
          <w:sz w:val="18"/>
        </w:rPr>
        <w:t>NOTE 1 Scope includes stakeholder requirements to be evaluated. For each validation action, the strategy describes the stakeholder needs and requiremen</w:t>
      </w:r>
      <w:r>
        <w:rPr>
          <w:rFonts w:ascii="Arial" w:eastAsia="Arial" w:hAnsi="Arial"/>
          <w:sz w:val="18"/>
        </w:rPr>
        <w:t>ts for validation, the system or system element on which validation is performed, and the expected result from its performance. The scope depends on what is appropriate for the systems life cycle stage; it can be the system-of-interest or any system elemen</w:t>
      </w:r>
      <w:r>
        <w:rPr>
          <w:rFonts w:ascii="Arial" w:eastAsia="Arial" w:hAnsi="Arial"/>
          <w:sz w:val="18"/>
        </w:rPr>
        <w:t>t or engineering artifact, such as a concept description or document, an operational scenario, a model, a mock-up, or prototype. The scope also includes evaluating that the product or service is predictable in its intended environment and does not enable a</w:t>
      </w:r>
      <w:r>
        <w:rPr>
          <w:rFonts w:ascii="Arial" w:eastAsia="Arial" w:hAnsi="Arial"/>
          <w:sz w:val="18"/>
        </w:rPr>
        <w:t>ny unintended uses that can negatively impact the intended use of the system.</w:t>
      </w:r>
    </w:p>
    <w:p w:rsidR="00000000" w:rsidRDefault="00AB18D1">
      <w:pPr>
        <w:spacing w:line="207" w:lineRule="exact"/>
        <w:rPr>
          <w:rFonts w:ascii="Times New Roman" w:eastAsia="Times New Roman" w:hAnsi="Times New Roman"/>
        </w:rPr>
      </w:pPr>
    </w:p>
    <w:p w:rsidR="00000000" w:rsidRDefault="00AB18D1">
      <w:pPr>
        <w:spacing w:line="279" w:lineRule="auto"/>
        <w:ind w:left="1580"/>
        <w:jc w:val="both"/>
        <w:rPr>
          <w:rFonts w:ascii="Arial" w:eastAsia="Arial" w:hAnsi="Arial"/>
          <w:sz w:val="18"/>
        </w:rPr>
      </w:pPr>
      <w:r>
        <w:rPr>
          <w:rFonts w:ascii="Arial" w:eastAsia="Arial" w:hAnsi="Arial"/>
          <w:sz w:val="18"/>
        </w:rPr>
        <w:t>NOTE 2 The supplier, the acquirer, or an agent of the acquirer participates in or performs validation. The responsibility is generally designated in the agreement.</w:t>
      </w:r>
    </w:p>
    <w:p w:rsidR="00000000" w:rsidRDefault="00AB18D1">
      <w:pPr>
        <w:spacing w:line="172" w:lineRule="exact"/>
        <w:rPr>
          <w:rFonts w:ascii="Times New Roman" w:eastAsia="Times New Roman" w:hAnsi="Times New Roman"/>
        </w:rPr>
      </w:pPr>
    </w:p>
    <w:p w:rsidR="00000000" w:rsidRDefault="00AB18D1" w:rsidP="00AB18D1">
      <w:pPr>
        <w:numPr>
          <w:ilvl w:val="0"/>
          <w:numId w:val="340"/>
        </w:numPr>
        <w:tabs>
          <w:tab w:val="left" w:pos="2260"/>
        </w:tabs>
        <w:spacing w:line="0" w:lineRule="atLeast"/>
        <w:ind w:left="2260" w:hanging="688"/>
        <w:rPr>
          <w:rFonts w:ascii="Arial" w:eastAsia="Arial" w:hAnsi="Arial"/>
        </w:rPr>
      </w:pPr>
      <w:r>
        <w:rPr>
          <w:rFonts w:ascii="Arial" w:eastAsia="Arial" w:hAnsi="Arial"/>
        </w:rPr>
        <w:t>Identify the</w:t>
      </w:r>
      <w:r>
        <w:rPr>
          <w:rFonts w:ascii="Arial" w:eastAsia="Arial" w:hAnsi="Arial"/>
        </w:rPr>
        <w:t xml:space="preserve"> constraints that potentially limit the feasibility of validation actions.</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19" w:lineRule="exact"/>
        <w:rPr>
          <w:rFonts w:ascii="Times New Roman" w:eastAsia="Times New Roman" w:hAnsi="Times New Roman"/>
        </w:rPr>
      </w:pPr>
    </w:p>
    <w:tbl>
      <w:tblPr>
        <w:tblW w:w="0" w:type="auto"/>
        <w:tblInd w:w="857" w:type="dxa"/>
        <w:tblLayout w:type="fixed"/>
        <w:tblCellMar>
          <w:top w:w="0" w:type="dxa"/>
          <w:left w:w="0" w:type="dxa"/>
          <w:bottom w:w="0" w:type="dxa"/>
          <w:right w:w="0" w:type="dxa"/>
        </w:tblCellMar>
        <w:tblLook w:val="0000" w:firstRow="0" w:lastRow="0" w:firstColumn="0" w:lastColumn="0" w:noHBand="0" w:noVBand="0"/>
      </w:tblPr>
      <w:tblGrid>
        <w:gridCol w:w="800"/>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45" w:lineRule="exact"/>
        <w:rPr>
          <w:rFonts w:ascii="Times New Roman" w:eastAsia="Times New Roman" w:hAnsi="Times New Roman"/>
        </w:rPr>
      </w:pPr>
      <w:r>
        <w:rPr>
          <w:rFonts w:ascii="Courier New" w:eastAsia="Courier New" w:hAnsi="Courier New"/>
          <w:sz w:val="5"/>
        </w:rPr>
        <w:br w:type="column"/>
      </w:r>
    </w:p>
    <w:p w:rsidR="00000000" w:rsidRDefault="00AB18D1">
      <w:pPr>
        <w:spacing w:line="279" w:lineRule="auto"/>
        <w:ind w:left="8" w:right="20"/>
        <w:rPr>
          <w:rFonts w:ascii="Arial" w:eastAsia="Arial" w:hAnsi="Arial"/>
          <w:sz w:val="18"/>
        </w:rPr>
      </w:pPr>
      <w:r>
        <w:rPr>
          <w:rFonts w:ascii="Arial" w:eastAsia="Arial" w:hAnsi="Arial"/>
          <w:sz w:val="18"/>
        </w:rPr>
        <w:t>NOTE Constraints include technical feasibility, cost, time, availability of validation enablers or qualified personnel, cont</w:t>
      </w:r>
      <w:r>
        <w:rPr>
          <w:rFonts w:ascii="Arial" w:eastAsia="Arial" w:hAnsi="Arial"/>
          <w:sz w:val="18"/>
        </w:rPr>
        <w:t>ractual constraints, and characteristics such as criticality of the mission.</w:t>
      </w:r>
    </w:p>
    <w:p w:rsidR="00000000" w:rsidRDefault="00AB18D1">
      <w:pPr>
        <w:spacing w:line="173" w:lineRule="exact"/>
        <w:rPr>
          <w:rFonts w:ascii="Times New Roman" w:eastAsia="Times New Roman" w:hAnsi="Times New Roman"/>
        </w:rPr>
      </w:pPr>
    </w:p>
    <w:p w:rsidR="00000000" w:rsidRDefault="00AB18D1" w:rsidP="00AB18D1">
      <w:pPr>
        <w:numPr>
          <w:ilvl w:val="0"/>
          <w:numId w:val="341"/>
        </w:numPr>
        <w:tabs>
          <w:tab w:val="left" w:pos="688"/>
        </w:tabs>
        <w:spacing w:line="276" w:lineRule="auto"/>
        <w:ind w:left="408" w:hanging="408"/>
        <w:rPr>
          <w:rFonts w:ascii="Arial" w:eastAsia="Arial" w:hAnsi="Arial"/>
        </w:rPr>
      </w:pPr>
      <w:r>
        <w:rPr>
          <w:rFonts w:ascii="Arial" w:eastAsia="Arial" w:hAnsi="Arial"/>
        </w:rPr>
        <w:t>Select appropriate validation methods or techniques and associated criteria for each validation action.</w:t>
      </w:r>
    </w:p>
    <w:p w:rsidR="00000000" w:rsidRDefault="00AB18D1">
      <w:pPr>
        <w:spacing w:line="178" w:lineRule="exact"/>
        <w:rPr>
          <w:rFonts w:ascii="Times New Roman" w:eastAsia="Times New Roman" w:hAnsi="Times New Roman"/>
        </w:rPr>
      </w:pPr>
    </w:p>
    <w:p w:rsidR="00000000" w:rsidRDefault="00AB18D1">
      <w:pPr>
        <w:spacing w:line="255" w:lineRule="auto"/>
        <w:ind w:left="8"/>
        <w:jc w:val="both"/>
        <w:rPr>
          <w:rFonts w:ascii="Arial" w:eastAsia="Arial" w:hAnsi="Arial"/>
          <w:sz w:val="18"/>
        </w:rPr>
      </w:pPr>
      <w:r>
        <w:rPr>
          <w:rFonts w:ascii="Arial" w:eastAsia="Arial" w:hAnsi="Arial"/>
          <w:sz w:val="18"/>
        </w:rPr>
        <w:t>NOTE 1 Validation methods or techniques include: inspection, analysis, an</w:t>
      </w:r>
      <w:r>
        <w:rPr>
          <w:rFonts w:ascii="Arial" w:eastAsia="Arial" w:hAnsi="Arial"/>
          <w:sz w:val="18"/>
        </w:rPr>
        <w:t xml:space="preserve">alogy/similarity, demonstration, simulation, peer-review, testing or certification. The selection of validation methods or techniques is made according to the type and purpose of the system, the objectives of the project, regulatory or legal requirements, </w:t>
      </w:r>
      <w:r>
        <w:rPr>
          <w:rFonts w:ascii="Arial" w:eastAsia="Arial" w:hAnsi="Arial"/>
          <w:sz w:val="18"/>
        </w:rPr>
        <w:t>and the acceptable risks of a validation action.</w:t>
      </w:r>
    </w:p>
    <w:p w:rsidR="00000000" w:rsidRDefault="00AB18D1">
      <w:pPr>
        <w:spacing w:line="255" w:lineRule="auto"/>
        <w:ind w:left="8"/>
        <w:jc w:val="both"/>
        <w:rPr>
          <w:rFonts w:ascii="Arial" w:eastAsia="Arial" w:hAnsi="Arial"/>
          <w:sz w:val="18"/>
        </w:rPr>
        <w:sectPr w:rsidR="00000000">
          <w:type w:val="continuous"/>
          <w:pgSz w:w="11900" w:h="16840"/>
          <w:pgMar w:top="660" w:right="724" w:bottom="0" w:left="240" w:header="0" w:footer="0" w:gutter="0"/>
          <w:cols w:num="2" w:space="0" w:equalWidth="0">
            <w:col w:w="914" w:space="658"/>
            <w:col w:w="9368"/>
          </w:cols>
          <w:docGrid w:linePitch="360"/>
        </w:sectPr>
      </w:pPr>
    </w:p>
    <w:p w:rsidR="00000000" w:rsidRDefault="00AB18D1">
      <w:pPr>
        <w:spacing w:line="39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75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84" w:name="page84"/>
      <w:bookmarkEnd w:id="84"/>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52" w:lineRule="auto"/>
        <w:ind w:left="900"/>
        <w:jc w:val="both"/>
        <w:rPr>
          <w:rFonts w:ascii="Arial" w:eastAsia="Arial" w:hAnsi="Arial"/>
          <w:sz w:val="18"/>
        </w:rPr>
      </w:pPr>
      <w:r>
        <w:rPr>
          <w:rFonts w:ascii="Arial" w:eastAsia="Arial" w:hAnsi="Arial"/>
          <w:sz w:val="18"/>
        </w:rPr>
        <w:t>NOTE 2</w:t>
      </w:r>
      <w:r>
        <w:rPr>
          <w:rFonts w:ascii="Times New Roman" w:eastAsia="Times New Roman" w:hAnsi="Times New Roman"/>
        </w:rPr>
        <w:t xml:space="preserve"> </w:t>
      </w:r>
      <w:r>
        <w:rPr>
          <w:rFonts w:ascii="Arial" w:eastAsia="Arial" w:hAnsi="Arial"/>
          <w:sz w:val="18"/>
        </w:rPr>
        <w:t>Where appropriate, validation steps or states are defined (e.g</w:t>
      </w:r>
      <w:r>
        <w:rPr>
          <w:rFonts w:ascii="Arial" w:eastAsia="Arial" w:hAnsi="Arial"/>
          <w:sz w:val="18"/>
        </w:rPr>
        <w:t>., in-house validation, on-site validation, operational validation) that progressively build confidence in conformance of the delivered system, then the installed system, then the in-service system, and assist diagnosis of any encountered discrepancies. Ap</w:t>
      </w:r>
      <w:r>
        <w:rPr>
          <w:rFonts w:ascii="Arial" w:eastAsia="Arial" w:hAnsi="Arial"/>
          <w:sz w:val="18"/>
        </w:rPr>
        <w:t>propriate validation techniques needed to perform the validation actions are selected, as are defined in the purpose, conditions and conformance criteria for each validation step.</w:t>
      </w:r>
    </w:p>
    <w:p w:rsidR="00000000" w:rsidRDefault="00AB18D1">
      <w:pPr>
        <w:spacing w:line="197" w:lineRule="exact"/>
        <w:rPr>
          <w:rFonts w:ascii="Times New Roman" w:eastAsia="Times New Roman" w:hAnsi="Times New Roman"/>
        </w:rPr>
      </w:pPr>
    </w:p>
    <w:p w:rsidR="00000000" w:rsidRDefault="00AB18D1" w:rsidP="00AB18D1">
      <w:pPr>
        <w:numPr>
          <w:ilvl w:val="0"/>
          <w:numId w:val="342"/>
        </w:numPr>
        <w:tabs>
          <w:tab w:val="left" w:pos="1580"/>
        </w:tabs>
        <w:spacing w:line="0" w:lineRule="atLeast"/>
        <w:ind w:left="1580" w:hanging="686"/>
        <w:rPr>
          <w:rFonts w:ascii="Arial" w:eastAsia="Arial" w:hAnsi="Arial"/>
        </w:rPr>
      </w:pPr>
      <w:r>
        <w:rPr>
          <w:rFonts w:ascii="Arial" w:eastAsia="Arial" w:hAnsi="Arial"/>
        </w:rPr>
        <w:t>Define the validation strategy.</w:t>
      </w:r>
    </w:p>
    <w:p w:rsidR="00000000" w:rsidRDefault="00AB18D1">
      <w:pPr>
        <w:spacing w:line="246" w:lineRule="exact"/>
        <w:rPr>
          <w:rFonts w:ascii="Times New Roman" w:eastAsia="Times New Roman" w:hAnsi="Times New Roman"/>
        </w:rPr>
      </w:pPr>
    </w:p>
    <w:p w:rsidR="00000000" w:rsidRDefault="00AB18D1">
      <w:pPr>
        <w:spacing w:line="252" w:lineRule="auto"/>
        <w:ind w:left="900"/>
        <w:jc w:val="both"/>
        <w:rPr>
          <w:rFonts w:ascii="Arial" w:eastAsia="Arial" w:hAnsi="Arial"/>
          <w:sz w:val="18"/>
        </w:rPr>
      </w:pPr>
      <w:r>
        <w:rPr>
          <w:rFonts w:ascii="Arial" w:eastAsia="Arial" w:hAnsi="Arial"/>
          <w:sz w:val="18"/>
        </w:rPr>
        <w:t>NOTE 1 The definition includes the trade-o</w:t>
      </w:r>
      <w:r>
        <w:rPr>
          <w:rFonts w:ascii="Arial" w:eastAsia="Arial" w:hAnsi="Arial"/>
          <w:sz w:val="18"/>
        </w:rPr>
        <w:t>ff analysis of what will be validated (scope) against the constraints or limits, and deduce what validation actions to keep. Validation actions that are candidates for deletion are evaluated for the risks their withdrawal imposes. The prioritized validatio</w:t>
      </w:r>
      <w:r>
        <w:rPr>
          <w:rFonts w:ascii="Arial" w:eastAsia="Arial" w:hAnsi="Arial"/>
          <w:sz w:val="18"/>
        </w:rPr>
        <w:t>n strategy is obtained defining concurrently: the most appropriate validation technique for every validation action; the necessary validation enablers (simulators, test-benches, qualified personnel, location, facilities, etc.) according to selected validat</w:t>
      </w:r>
      <w:r>
        <w:rPr>
          <w:rFonts w:ascii="Arial" w:eastAsia="Arial" w:hAnsi="Arial"/>
          <w:sz w:val="18"/>
        </w:rPr>
        <w:t>ion techniques.</w:t>
      </w:r>
    </w:p>
    <w:p w:rsidR="00000000" w:rsidRDefault="00AB18D1">
      <w:pPr>
        <w:spacing w:line="204" w:lineRule="exact"/>
        <w:rPr>
          <w:rFonts w:ascii="Times New Roman" w:eastAsia="Times New Roman" w:hAnsi="Times New Roman"/>
        </w:rPr>
      </w:pPr>
    </w:p>
    <w:p w:rsidR="00000000" w:rsidRDefault="00AB18D1">
      <w:pPr>
        <w:spacing w:line="279" w:lineRule="auto"/>
        <w:ind w:left="900"/>
        <w:jc w:val="both"/>
        <w:rPr>
          <w:rFonts w:ascii="Arial" w:eastAsia="Arial" w:hAnsi="Arial"/>
          <w:sz w:val="18"/>
        </w:rPr>
      </w:pPr>
      <w:r>
        <w:rPr>
          <w:rFonts w:ascii="Arial" w:eastAsia="Arial" w:hAnsi="Arial"/>
          <w:sz w:val="18"/>
        </w:rPr>
        <w:t>NOTE 2 The validation strategy and schedule are updated according to the progress of the project; in particular planned validation actions are redefined or rescheduled when unexpected events or system evolutions occur.</w:t>
      </w:r>
    </w:p>
    <w:p w:rsidR="00000000" w:rsidRDefault="00AB18D1">
      <w:pPr>
        <w:spacing w:line="179"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7"/>
        </w:rPr>
      </w:pPr>
      <w:r>
        <w:rPr>
          <w:rFonts w:ascii="Arial" w:eastAsia="Arial" w:hAnsi="Arial"/>
          <w:sz w:val="18"/>
        </w:rPr>
        <w:t>NOTE 3</w:t>
      </w:r>
      <w:r>
        <w:rPr>
          <w:rFonts w:ascii="Times New Roman" w:eastAsia="Times New Roman" w:hAnsi="Times New Roman"/>
        </w:rPr>
        <w:tab/>
      </w:r>
      <w:r>
        <w:rPr>
          <w:rFonts w:ascii="Arial" w:eastAsia="Arial" w:hAnsi="Arial"/>
          <w:sz w:val="17"/>
        </w:rPr>
        <w:t>This strateg</w:t>
      </w:r>
      <w:r>
        <w:rPr>
          <w:rFonts w:ascii="Arial" w:eastAsia="Arial" w:hAnsi="Arial"/>
          <w:sz w:val="17"/>
        </w:rPr>
        <w:t>y generally focuses on minimizing cost and schedule, and/or risk.</w:t>
      </w:r>
    </w:p>
    <w:p w:rsidR="00000000" w:rsidRDefault="00AB18D1">
      <w:pPr>
        <w:spacing w:line="237" w:lineRule="exact"/>
        <w:rPr>
          <w:rFonts w:ascii="Times New Roman" w:eastAsia="Times New Roman" w:hAnsi="Times New Roman"/>
        </w:rPr>
      </w:pPr>
    </w:p>
    <w:p w:rsidR="00000000" w:rsidRDefault="00AB18D1" w:rsidP="00AB18D1">
      <w:pPr>
        <w:numPr>
          <w:ilvl w:val="0"/>
          <w:numId w:val="343"/>
        </w:numPr>
        <w:tabs>
          <w:tab w:val="left" w:pos="1580"/>
        </w:tabs>
        <w:spacing w:line="275" w:lineRule="auto"/>
        <w:ind w:left="1300" w:hanging="406"/>
        <w:rPr>
          <w:rFonts w:ascii="Arial" w:eastAsia="Arial" w:hAnsi="Arial"/>
        </w:rPr>
      </w:pPr>
      <w:r>
        <w:rPr>
          <w:rFonts w:ascii="Arial" w:eastAsia="Arial" w:hAnsi="Arial"/>
        </w:rPr>
        <w:t>Identify system constraints from the validation strategy to be incorporated in the stakeholder requirements.</w:t>
      </w:r>
    </w:p>
    <w:p w:rsidR="00000000" w:rsidRDefault="00AB18D1">
      <w:pPr>
        <w:spacing w:line="179"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NOTE This includes practical limitations of accuracy, uncertainty, repeatabilit</w:t>
      </w:r>
      <w:r>
        <w:rPr>
          <w:rFonts w:ascii="Arial" w:eastAsia="Arial" w:hAnsi="Arial"/>
          <w:sz w:val="18"/>
        </w:rPr>
        <w:t>y that are imposed by the validation enablers, the associated measurement methods, and the availability, accessibility and interconnection with enablers.</w:t>
      </w:r>
    </w:p>
    <w:p w:rsidR="00000000" w:rsidRDefault="00AB18D1">
      <w:pPr>
        <w:spacing w:line="173" w:lineRule="exact"/>
        <w:rPr>
          <w:rFonts w:ascii="Times New Roman" w:eastAsia="Times New Roman" w:hAnsi="Times New Roman"/>
        </w:rPr>
      </w:pPr>
    </w:p>
    <w:p w:rsidR="00000000" w:rsidRDefault="00AB18D1" w:rsidP="00AB18D1">
      <w:pPr>
        <w:numPr>
          <w:ilvl w:val="0"/>
          <w:numId w:val="344"/>
        </w:numPr>
        <w:tabs>
          <w:tab w:val="left" w:pos="1580"/>
        </w:tabs>
        <w:spacing w:line="0" w:lineRule="atLeast"/>
        <w:ind w:left="1580" w:hanging="686"/>
        <w:rPr>
          <w:rFonts w:ascii="Arial" w:eastAsia="Arial" w:hAnsi="Arial"/>
        </w:rPr>
      </w:pPr>
      <w:r>
        <w:rPr>
          <w:rFonts w:ascii="Arial" w:eastAsia="Arial" w:hAnsi="Arial"/>
        </w:rPr>
        <w:t>Identify and plan for the necessary enabling systems or services needed to support validation.</w:t>
      </w:r>
    </w:p>
    <w:p w:rsidR="00000000" w:rsidRDefault="00AB18D1">
      <w:pPr>
        <w:spacing w:line="246" w:lineRule="exact"/>
        <w:rPr>
          <w:rFonts w:ascii="Times New Roman" w:eastAsia="Times New Roman" w:hAnsi="Times New Roman"/>
        </w:rPr>
      </w:pPr>
    </w:p>
    <w:p w:rsidR="00000000" w:rsidRDefault="00AB18D1">
      <w:pPr>
        <w:spacing w:line="279" w:lineRule="auto"/>
        <w:ind w:left="900"/>
        <w:rPr>
          <w:rFonts w:ascii="Arial" w:eastAsia="Arial" w:hAnsi="Arial"/>
          <w:sz w:val="18"/>
        </w:rPr>
      </w:pPr>
      <w:r>
        <w:rPr>
          <w:rFonts w:ascii="Arial" w:eastAsia="Arial" w:hAnsi="Arial"/>
          <w:sz w:val="18"/>
        </w:rPr>
        <w:t xml:space="preserve">NOTE </w:t>
      </w:r>
      <w:r>
        <w:rPr>
          <w:rFonts w:ascii="Arial" w:eastAsia="Arial" w:hAnsi="Arial"/>
          <w:sz w:val="18"/>
        </w:rPr>
        <w:t>This includes identification of requirements and interfaces for enabling systems. Validation enabling systems include validation equipment, simulators, test automation tools, facilities, etc.</w:t>
      </w:r>
    </w:p>
    <w:p w:rsidR="00000000" w:rsidRDefault="00AB18D1">
      <w:pPr>
        <w:spacing w:line="173" w:lineRule="exact"/>
        <w:rPr>
          <w:rFonts w:ascii="Times New Roman" w:eastAsia="Times New Roman" w:hAnsi="Times New Roman"/>
        </w:rPr>
      </w:pPr>
    </w:p>
    <w:p w:rsidR="00000000" w:rsidRDefault="00AB18D1" w:rsidP="00AB18D1">
      <w:pPr>
        <w:numPr>
          <w:ilvl w:val="0"/>
          <w:numId w:val="345"/>
        </w:numPr>
        <w:tabs>
          <w:tab w:val="left" w:pos="1580"/>
        </w:tabs>
        <w:spacing w:line="0" w:lineRule="atLeast"/>
        <w:ind w:left="1580" w:hanging="686"/>
        <w:rPr>
          <w:rFonts w:ascii="Arial" w:eastAsia="Arial" w:hAnsi="Arial"/>
        </w:rPr>
      </w:pPr>
      <w:r>
        <w:rPr>
          <w:rFonts w:ascii="Arial" w:eastAsia="Arial" w:hAnsi="Arial"/>
        </w:rPr>
        <w:t>Obtain or acquire access to the enabling systems or services to</w:t>
      </w:r>
      <w:r>
        <w:rPr>
          <w:rFonts w:ascii="Arial" w:eastAsia="Arial" w:hAnsi="Arial"/>
        </w:rPr>
        <w:t xml:space="preserve"> be used to support validation.</w:t>
      </w:r>
    </w:p>
    <w:p w:rsidR="00000000" w:rsidRDefault="00AB18D1">
      <w:pPr>
        <w:spacing w:line="245" w:lineRule="exact"/>
        <w:rPr>
          <w:rFonts w:ascii="Times New Roman" w:eastAsia="Times New Roman" w:hAnsi="Times New Roman"/>
        </w:rPr>
      </w:pPr>
    </w:p>
    <w:p w:rsidR="00000000" w:rsidRDefault="00AB18D1">
      <w:pPr>
        <w:spacing w:line="255" w:lineRule="auto"/>
        <w:ind w:left="900"/>
        <w:jc w:val="both"/>
        <w:rPr>
          <w:rFonts w:ascii="Arial" w:eastAsia="Arial" w:hAnsi="Arial"/>
          <w:sz w:val="18"/>
        </w:rPr>
      </w:pPr>
      <w:r>
        <w:rPr>
          <w:rFonts w:ascii="Arial" w:eastAsia="Arial" w:hAnsi="Arial"/>
          <w:sz w:val="18"/>
        </w:rPr>
        <w:t>NOTE There are various ways to obtain access to enabling systems such as rental, procurement, development, reuse, subcontracting. Usually access to the complete set of enablers is a mix of these ways. The Validation process</w:t>
      </w:r>
      <w:r>
        <w:rPr>
          <w:rFonts w:ascii="Arial" w:eastAsia="Arial" w:hAnsi="Arial"/>
          <w:sz w:val="18"/>
        </w:rPr>
        <w:t xml:space="preserve"> is also used to objectively confirm that the validation enabling system achieves its intended use for its enabling functions.</w:t>
      </w:r>
    </w:p>
    <w:p w:rsidR="00000000" w:rsidRDefault="00AB18D1">
      <w:pPr>
        <w:spacing w:line="192"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b/>
        </w:rPr>
        <w:t xml:space="preserve">Perform validation.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46"/>
        </w:numPr>
        <w:tabs>
          <w:tab w:val="left" w:pos="1580"/>
        </w:tabs>
        <w:spacing w:line="0" w:lineRule="atLeast"/>
        <w:ind w:left="1580" w:hanging="686"/>
        <w:rPr>
          <w:rFonts w:ascii="Arial" w:eastAsia="Arial" w:hAnsi="Arial"/>
        </w:rPr>
      </w:pPr>
      <w:r>
        <w:rPr>
          <w:rFonts w:ascii="Arial" w:eastAsia="Arial" w:hAnsi="Arial"/>
        </w:rPr>
        <w:t xml:space="preserve">Define the validation procedures, each supporting one or </w:t>
      </w:r>
      <w:r>
        <w:rPr>
          <w:rFonts w:ascii="Arial" w:eastAsia="Arial" w:hAnsi="Arial"/>
        </w:rPr>
        <w:t>a set of validation actions.</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This includes the identification of the expected results, the validation technique to be applied, the corresponding validation enablers (facilities, equipment, etc.), and the environment conditions to perform the validati</w:t>
      </w:r>
      <w:r>
        <w:rPr>
          <w:rFonts w:ascii="Arial" w:eastAsia="Arial" w:hAnsi="Arial"/>
          <w:sz w:val="18"/>
        </w:rPr>
        <w:t>on procedure (resources, qualified personnel, etc.).</w:t>
      </w:r>
    </w:p>
    <w:p w:rsidR="00000000" w:rsidRDefault="00AB18D1">
      <w:pPr>
        <w:spacing w:line="189" w:lineRule="exact"/>
        <w:rPr>
          <w:rFonts w:ascii="Times New Roman" w:eastAsia="Times New Roman" w:hAnsi="Times New Roman"/>
        </w:rPr>
      </w:pPr>
    </w:p>
    <w:p w:rsidR="00000000" w:rsidRDefault="00AB18D1" w:rsidP="00AB18D1">
      <w:pPr>
        <w:numPr>
          <w:ilvl w:val="0"/>
          <w:numId w:val="347"/>
        </w:numPr>
        <w:tabs>
          <w:tab w:val="left" w:pos="1580"/>
        </w:tabs>
        <w:spacing w:line="0" w:lineRule="atLeast"/>
        <w:ind w:left="1580" w:hanging="686"/>
        <w:rPr>
          <w:rFonts w:ascii="Arial" w:eastAsia="Arial" w:hAnsi="Arial"/>
        </w:rPr>
      </w:pPr>
      <w:r>
        <w:rPr>
          <w:rFonts w:ascii="Arial" w:eastAsia="Arial" w:hAnsi="Arial"/>
        </w:rPr>
        <w:t>Perform the validation procedures in the defined environment.</w:t>
      </w:r>
    </w:p>
    <w:p w:rsidR="00000000" w:rsidRDefault="00AB18D1">
      <w:pPr>
        <w:spacing w:line="245" w:lineRule="exact"/>
        <w:rPr>
          <w:rFonts w:ascii="Times New Roman" w:eastAsia="Times New Roman" w:hAnsi="Times New Roman"/>
        </w:rPr>
      </w:pPr>
    </w:p>
    <w:p w:rsidR="00000000" w:rsidRDefault="00AB18D1">
      <w:pPr>
        <w:spacing w:line="252" w:lineRule="auto"/>
        <w:ind w:left="900"/>
        <w:jc w:val="both"/>
        <w:rPr>
          <w:rFonts w:ascii="Arial" w:eastAsia="Arial" w:hAnsi="Arial"/>
          <w:sz w:val="18"/>
        </w:rPr>
      </w:pPr>
      <w:r>
        <w:rPr>
          <w:rFonts w:ascii="Arial" w:eastAsia="Arial" w:hAnsi="Arial"/>
          <w:sz w:val="18"/>
        </w:rPr>
        <w:t>NOTE Validation activities are performed at the appropriate point the system life cycle, in the defined environment (as close as possible o</w:t>
      </w:r>
      <w:r>
        <w:rPr>
          <w:rFonts w:ascii="Arial" w:eastAsia="Arial" w:hAnsi="Arial"/>
          <w:sz w:val="18"/>
        </w:rPr>
        <w:t>f the operational environment, or representative of it), with defined enablers and resources. The performance of a validation action consists of capturing a result from the execution of the validation procedure; comparing the obtained result with the expec</w:t>
      </w:r>
      <w:r>
        <w:rPr>
          <w:rFonts w:ascii="Arial" w:eastAsia="Arial" w:hAnsi="Arial"/>
          <w:sz w:val="18"/>
        </w:rPr>
        <w:t>ted result; deducing a degree of compliance of the element; and deciding about the acceptability of compliance if possible uncertainty remains.</w:t>
      </w:r>
    </w:p>
    <w:p w:rsidR="00000000" w:rsidRDefault="00AB18D1">
      <w:pPr>
        <w:spacing w:line="197" w:lineRule="exact"/>
        <w:rPr>
          <w:rFonts w:ascii="Times New Roman" w:eastAsia="Times New Roman" w:hAnsi="Times New Roman"/>
        </w:rPr>
      </w:pPr>
    </w:p>
    <w:p w:rsidR="00000000" w:rsidRDefault="00AB18D1" w:rsidP="00AB18D1">
      <w:pPr>
        <w:numPr>
          <w:ilvl w:val="1"/>
          <w:numId w:val="348"/>
        </w:numPr>
        <w:tabs>
          <w:tab w:val="left" w:pos="1580"/>
        </w:tabs>
        <w:spacing w:line="276" w:lineRule="auto"/>
        <w:ind w:left="1300" w:hanging="406"/>
        <w:rPr>
          <w:rFonts w:ascii="Arial" w:eastAsia="Arial" w:hAnsi="Arial"/>
        </w:rPr>
      </w:pPr>
      <w:r>
        <w:rPr>
          <w:rFonts w:ascii="Arial" w:eastAsia="Arial" w:hAnsi="Arial"/>
        </w:rPr>
        <w:t>Review validation results to confirm that the services of the system that are required by stakeholders are avai</w:t>
      </w:r>
      <w:r>
        <w:rPr>
          <w:rFonts w:ascii="Arial" w:eastAsia="Arial" w:hAnsi="Arial"/>
        </w:rPr>
        <w:t>lable.</w:t>
      </w:r>
    </w:p>
    <w:p w:rsidR="00000000" w:rsidRDefault="00AB18D1">
      <w:pPr>
        <w:spacing w:line="169" w:lineRule="exact"/>
        <w:rPr>
          <w:rFonts w:ascii="Arial" w:eastAsia="Arial" w:hAnsi="Arial"/>
        </w:rPr>
      </w:pPr>
    </w:p>
    <w:p w:rsidR="00000000" w:rsidRDefault="00AB18D1" w:rsidP="00AB18D1">
      <w:pPr>
        <w:numPr>
          <w:ilvl w:val="0"/>
          <w:numId w:val="349"/>
        </w:numPr>
        <w:tabs>
          <w:tab w:val="left" w:pos="860"/>
        </w:tabs>
        <w:spacing w:line="0" w:lineRule="atLeast"/>
        <w:ind w:left="860" w:hanging="366"/>
        <w:rPr>
          <w:rFonts w:ascii="Arial" w:eastAsia="Arial" w:hAnsi="Arial"/>
        </w:rPr>
      </w:pPr>
      <w:r>
        <w:rPr>
          <w:rFonts w:ascii="Arial" w:eastAsia="Arial" w:hAnsi="Arial"/>
          <w:b/>
        </w:rPr>
        <w:t xml:space="preserve">Manage results of validation.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349"/>
        </w:numPr>
        <w:tabs>
          <w:tab w:val="left" w:pos="1580"/>
        </w:tabs>
        <w:spacing w:line="0" w:lineRule="atLeast"/>
        <w:ind w:left="1580" w:hanging="686"/>
        <w:rPr>
          <w:rFonts w:ascii="Arial" w:eastAsia="Arial" w:hAnsi="Arial"/>
        </w:rPr>
      </w:pPr>
      <w:r>
        <w:rPr>
          <w:rFonts w:ascii="Arial" w:eastAsia="Arial" w:hAnsi="Arial"/>
        </w:rPr>
        <w:t>Record validation results and any anomalies encountered.</w:t>
      </w:r>
    </w:p>
    <w:p w:rsidR="00000000" w:rsidRDefault="00AB18D1">
      <w:pPr>
        <w:spacing w:line="246"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NOTE This includes anomalies due to the validation strategy, the validation enabling systems, execution of the v</w:t>
      </w:r>
      <w:r>
        <w:rPr>
          <w:rFonts w:ascii="Arial" w:eastAsia="Arial" w:hAnsi="Arial"/>
          <w:sz w:val="18"/>
        </w:rPr>
        <w:t>alidation, or incorrect system definition. The Project Assessment and Control process is used to analyze the data to identify the root cause, enable corrective or improvement actions, and to record lessons learned.</w:t>
      </w:r>
    </w:p>
    <w:p w:rsidR="00000000" w:rsidRDefault="00AB18D1">
      <w:pPr>
        <w:spacing w:line="261" w:lineRule="auto"/>
        <w:ind w:left="840"/>
        <w:jc w:val="both"/>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4"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76</w:t>
      </w:r>
    </w:p>
    <w:p w:rsidR="00000000" w:rsidRDefault="00AB18D1">
      <w:pPr>
        <w:spacing w:line="195" w:lineRule="auto"/>
        <w:rPr>
          <w:rFonts w:ascii="Arial" w:eastAsia="Arial" w:hAnsi="Arial"/>
          <w:sz w:val="10"/>
        </w:rPr>
      </w:pPr>
      <w:r>
        <w:rPr>
          <w:rFonts w:ascii="Arial" w:eastAsia="Arial" w:hAnsi="Arial"/>
          <w:sz w:val="10"/>
        </w:rPr>
        <w:t>Copyright International Organizati</w:t>
      </w:r>
      <w:r>
        <w:rPr>
          <w:rFonts w:ascii="Arial" w:eastAsia="Arial" w:hAnsi="Arial"/>
          <w:sz w:val="10"/>
        </w:rPr>
        <w:t>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46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4" w:lineRule="exact"/>
        <w:rPr>
          <w:rFonts w:ascii="Times New Roman" w:eastAsia="Times New Roman" w:hAnsi="Times New Roman"/>
        </w:rPr>
      </w:pPr>
    </w:p>
    <w:p w:rsidR="00000000" w:rsidRDefault="00AB18D1">
      <w:pPr>
        <w:tabs>
          <w:tab w:val="left" w:pos="3640"/>
        </w:tabs>
        <w:spacing w:line="0" w:lineRule="atLeast"/>
        <w:ind w:left="2280"/>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192" w:lineRule="auto"/>
        <w:rPr>
          <w:rFonts w:ascii="Courier New" w:eastAsia="Courier New" w:hAnsi="Courier New"/>
          <w:sz w:val="4"/>
        </w:rPr>
      </w:pPr>
      <w:r>
        <w:rPr>
          <w:rFonts w:ascii="Courier New" w:eastAsia="Courier New" w:hAnsi="Courier New"/>
          <w:sz w:val="4"/>
        </w:rPr>
        <w:t>--`,,`,,,`,``,,,`,`,``,``,,,,,,`-`-`,,`,,`,`,,`---</w:t>
      </w:r>
    </w:p>
    <w:p w:rsidR="00000000" w:rsidRDefault="00AB18D1">
      <w:pPr>
        <w:spacing w:line="0" w:lineRule="atLeast"/>
        <w:ind w:right="20"/>
        <w:jc w:val="right"/>
        <w:rPr>
          <w:rFonts w:ascii="Arial" w:eastAsia="Arial" w:hAnsi="Arial"/>
          <w:sz w:val="16"/>
        </w:rPr>
      </w:pPr>
      <w:r>
        <w:rPr>
          <w:rFonts w:ascii="Arial" w:eastAsia="Arial" w:hAnsi="Arial"/>
          <w:sz w:val="16"/>
        </w:rPr>
        <w:t>© IEEE 2</w:t>
      </w:r>
      <w:r>
        <w:rPr>
          <w:rFonts w:ascii="Arial" w:eastAsia="Arial" w:hAnsi="Arial"/>
          <w:sz w:val="16"/>
        </w:rPr>
        <w:t xml:space="preserve">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ind w:left="420"/>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ind w:left="420"/>
        <w:rPr>
          <w:rFonts w:ascii="Arial" w:eastAsia="Arial" w:hAnsi="Arial"/>
          <w:sz w:val="10"/>
        </w:rPr>
      </w:pPr>
      <w:r>
        <w:rPr>
          <w:rFonts w:ascii="Arial" w:eastAsia="Arial" w:hAnsi="Arial"/>
          <w:sz w:val="10"/>
        </w:rPr>
        <w:t>Not for Resale, 03/21/2017 09:20:49 MDT</w:t>
      </w:r>
    </w:p>
    <w:p w:rsidR="00000000" w:rsidRDefault="00AB18D1">
      <w:pPr>
        <w:spacing w:line="0" w:lineRule="atLeast"/>
        <w:ind w:left="420"/>
        <w:rPr>
          <w:rFonts w:ascii="Arial" w:eastAsia="Arial" w:hAnsi="Arial"/>
          <w:sz w:val="10"/>
        </w:rPr>
        <w:sectPr w:rsidR="00000000">
          <w:type w:val="continuous"/>
          <w:pgSz w:w="11900" w:h="16840"/>
          <w:pgMar w:top="660" w:right="1404" w:bottom="0" w:left="240" w:header="0" w:footer="0" w:gutter="0"/>
          <w:cols w:num="2" w:space="0" w:equalWidth="0">
            <w:col w:w="4580" w:space="720"/>
            <w:col w:w="4960"/>
          </w:cols>
          <w:docGrid w:linePitch="360"/>
        </w:sectPr>
      </w:pPr>
    </w:p>
    <w:p w:rsidR="00000000" w:rsidRDefault="00AB18D1">
      <w:pPr>
        <w:spacing w:line="0" w:lineRule="atLeast"/>
        <w:ind w:left="8040"/>
        <w:rPr>
          <w:rFonts w:ascii="Arial" w:eastAsia="Arial" w:hAnsi="Arial"/>
          <w:b/>
          <w:sz w:val="22"/>
        </w:rPr>
      </w:pPr>
      <w:bookmarkStart w:id="85" w:name="page85"/>
      <w:bookmarkEnd w:id="85"/>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350"/>
        </w:numPr>
        <w:tabs>
          <w:tab w:val="left" w:pos="2260"/>
        </w:tabs>
        <w:spacing w:line="0" w:lineRule="atLeast"/>
        <w:ind w:left="2260" w:hanging="688"/>
        <w:rPr>
          <w:rFonts w:ascii="Arial" w:eastAsia="Arial" w:hAnsi="Arial"/>
        </w:rPr>
      </w:pPr>
      <w:r>
        <w:rPr>
          <w:rFonts w:ascii="Arial" w:eastAsia="Arial" w:hAnsi="Arial"/>
        </w:rPr>
        <w:t>Record operational incidents and problems and track their resolution.</w:t>
      </w:r>
    </w:p>
    <w:p w:rsidR="00000000" w:rsidRDefault="00AB18D1">
      <w:pPr>
        <w:spacing w:line="247"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Performing problem resolution is</w:t>
      </w:r>
      <w:r>
        <w:rPr>
          <w:rFonts w:ascii="Arial" w:eastAsia="Arial" w:hAnsi="Arial"/>
          <w:sz w:val="18"/>
        </w:rPr>
        <w:t xml:space="preserve"> handled through the Quality Assurance and Project Assessment and Control processes. Any actual changes to the requirements, architecture, design, or system elements are done within other Technical Processes.</w:t>
      </w:r>
    </w:p>
    <w:p w:rsidR="00000000" w:rsidRDefault="00AB18D1">
      <w:pPr>
        <w:spacing w:line="189" w:lineRule="exact"/>
        <w:rPr>
          <w:rFonts w:ascii="Times New Roman" w:eastAsia="Times New Roman" w:hAnsi="Times New Roman"/>
        </w:rPr>
      </w:pPr>
    </w:p>
    <w:p w:rsidR="00000000" w:rsidRDefault="00AB18D1" w:rsidP="00AB18D1">
      <w:pPr>
        <w:numPr>
          <w:ilvl w:val="0"/>
          <w:numId w:val="351"/>
        </w:numPr>
        <w:tabs>
          <w:tab w:val="left" w:pos="2260"/>
        </w:tabs>
        <w:spacing w:line="0" w:lineRule="atLeast"/>
        <w:ind w:left="2260" w:hanging="688"/>
        <w:rPr>
          <w:rFonts w:ascii="Arial" w:eastAsia="Arial" w:hAnsi="Arial"/>
        </w:rPr>
      </w:pPr>
      <w:r>
        <w:rPr>
          <w:rFonts w:ascii="Arial" w:eastAsia="Arial" w:hAnsi="Arial"/>
        </w:rPr>
        <w:t>Obtain stakeholder agreement that the system o</w:t>
      </w:r>
      <w:r>
        <w:rPr>
          <w:rFonts w:ascii="Arial" w:eastAsia="Arial" w:hAnsi="Arial"/>
        </w:rPr>
        <w:t>r system element meets the stakeholder needs.</w:t>
      </w:r>
    </w:p>
    <w:p w:rsidR="00000000" w:rsidRDefault="00AB18D1">
      <w:pPr>
        <w:spacing w:line="239" w:lineRule="exact"/>
        <w:rPr>
          <w:rFonts w:ascii="Arial" w:eastAsia="Arial" w:hAnsi="Arial"/>
        </w:rPr>
      </w:pPr>
    </w:p>
    <w:p w:rsidR="00000000" w:rsidRDefault="00AB18D1" w:rsidP="00AB18D1">
      <w:pPr>
        <w:numPr>
          <w:ilvl w:val="0"/>
          <w:numId w:val="351"/>
        </w:numPr>
        <w:tabs>
          <w:tab w:val="left" w:pos="2260"/>
        </w:tabs>
        <w:spacing w:line="0" w:lineRule="atLeast"/>
        <w:ind w:left="2260" w:hanging="688"/>
        <w:rPr>
          <w:rFonts w:ascii="Arial" w:eastAsia="Arial" w:hAnsi="Arial"/>
        </w:rPr>
      </w:pPr>
      <w:r>
        <w:rPr>
          <w:rFonts w:ascii="Arial" w:eastAsia="Arial" w:hAnsi="Arial"/>
        </w:rPr>
        <w:t>Maintain traceability of the validated system elements.</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 xml:space="preserve">NOTE Bi-directional traceability is maintained between the validated system elements and the validation strategy, mission/business analysis, life cycle </w:t>
      </w:r>
      <w:r>
        <w:rPr>
          <w:rFonts w:ascii="Arial" w:eastAsia="Arial" w:hAnsi="Arial"/>
          <w:sz w:val="18"/>
        </w:rPr>
        <w:t>concepts, stakeholder requirements, system architecture, design, and system requirements.</w:t>
      </w:r>
    </w:p>
    <w:p w:rsidR="00000000" w:rsidRDefault="00AB18D1">
      <w:pPr>
        <w:spacing w:line="189" w:lineRule="exact"/>
        <w:rPr>
          <w:rFonts w:ascii="Times New Roman" w:eastAsia="Times New Roman" w:hAnsi="Times New Roman"/>
        </w:rPr>
      </w:pPr>
    </w:p>
    <w:p w:rsidR="00000000" w:rsidRDefault="00AB18D1" w:rsidP="00AB18D1">
      <w:pPr>
        <w:numPr>
          <w:ilvl w:val="0"/>
          <w:numId w:val="352"/>
        </w:numPr>
        <w:tabs>
          <w:tab w:val="left" w:pos="2260"/>
        </w:tabs>
        <w:spacing w:line="0" w:lineRule="atLeast"/>
        <w:ind w:left="2260" w:hanging="688"/>
        <w:rPr>
          <w:rFonts w:ascii="Arial" w:eastAsia="Arial" w:hAnsi="Arial"/>
        </w:rPr>
      </w:pPr>
      <w:r>
        <w:rPr>
          <w:rFonts w:ascii="Arial" w:eastAsia="Arial" w:hAnsi="Arial"/>
        </w:rPr>
        <w:t>Provide key information items 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The Configuration Management process is used to establish and maintain configuration items</w:t>
      </w:r>
      <w:r>
        <w:rPr>
          <w:rFonts w:ascii="Arial" w:eastAsia="Arial" w:hAnsi="Arial"/>
          <w:sz w:val="18"/>
        </w:rPr>
        <w:t xml:space="preserve"> and baselines. This process (Validation) identifies candidates for the baseline, and then provides the information items to CM. For this process, the validation strategy is a typical information item that is baselined.</w:t>
      </w:r>
    </w:p>
    <w:p w:rsidR="00000000" w:rsidRDefault="00AB18D1">
      <w:pPr>
        <w:spacing w:line="186"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6.4.12 Operation process</w:t>
      </w:r>
    </w:p>
    <w:p w:rsidR="00000000" w:rsidRDefault="00AB18D1">
      <w:pPr>
        <w:spacing w:line="239"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6.4.12.1</w:t>
      </w:r>
      <w:r>
        <w:rPr>
          <w:rFonts w:ascii="Times New Roman" w:eastAsia="Times New Roman" w:hAnsi="Times New Roman"/>
        </w:rPr>
        <w:tab/>
      </w:r>
      <w:r>
        <w:rPr>
          <w:rFonts w:ascii="Arial" w:eastAsia="Arial" w:hAnsi="Arial"/>
          <w:b/>
          <w:sz w:val="19"/>
        </w:rPr>
        <w:t>Purpose</w:t>
      </w:r>
    </w:p>
    <w:p w:rsidR="00000000" w:rsidRDefault="00AB18D1">
      <w:pPr>
        <w:spacing w:line="244"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The purpose of the Operation process is to use the system to deliver its services.</w:t>
      </w:r>
    </w:p>
    <w:p w:rsidR="00000000" w:rsidRDefault="00AB18D1">
      <w:pPr>
        <w:spacing w:line="240" w:lineRule="exact"/>
        <w:rPr>
          <w:rFonts w:ascii="Times New Roman" w:eastAsia="Times New Roman" w:hAnsi="Times New Roman"/>
        </w:rPr>
      </w:pPr>
    </w:p>
    <w:p w:rsidR="00000000" w:rsidRDefault="00AB18D1">
      <w:pPr>
        <w:spacing w:line="257" w:lineRule="auto"/>
        <w:ind w:left="1180"/>
        <w:jc w:val="both"/>
        <w:rPr>
          <w:rFonts w:ascii="Arial" w:eastAsia="Arial" w:hAnsi="Arial"/>
        </w:rPr>
      </w:pPr>
      <w:r>
        <w:rPr>
          <w:rFonts w:ascii="Arial" w:eastAsia="Arial" w:hAnsi="Arial"/>
        </w:rPr>
        <w:t>This process establishes requirements for and assigns personnel to operate the system, and monitors the services and operator-system performance. In order to susta</w:t>
      </w:r>
      <w:r>
        <w:rPr>
          <w:rFonts w:ascii="Arial" w:eastAsia="Arial" w:hAnsi="Arial"/>
        </w:rPr>
        <w:t>in services it identifies and analyzes operational anomalies in relation to agreements, stakeholder requirements and organizational constraints.</w:t>
      </w:r>
    </w:p>
    <w:p w:rsidR="00000000" w:rsidRDefault="00AB18D1">
      <w:pPr>
        <w:spacing w:line="197"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NOTE ISO/IEC 20000-1:2011 (IEEE Std 20000-1:2013), provides requirements for establishing a service management</w:t>
      </w:r>
      <w:r>
        <w:rPr>
          <w:rFonts w:ascii="Arial" w:eastAsia="Arial" w:hAnsi="Arial"/>
          <w:sz w:val="18"/>
        </w:rPr>
        <w:t xml:space="preserve"> system, which supports the Operation process to achieve its purpose.</w:t>
      </w:r>
    </w:p>
    <w:p w:rsidR="00000000" w:rsidRDefault="00AB18D1">
      <w:pPr>
        <w:spacing w:line="17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6.4.12.2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Operation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Operation constraints that influence system requirements, architecture, or design are identifi</w:t>
      </w:r>
      <w:r>
        <w:rPr>
          <w:rFonts w:ascii="Arial" w:eastAsia="Arial" w:hAnsi="Arial"/>
        </w:rPr>
        <w:t>ed.</w:t>
      </w:r>
    </w:p>
    <w:p w:rsidR="00000000" w:rsidRDefault="00AB18D1">
      <w:pPr>
        <w:spacing w:line="240" w:lineRule="exact"/>
        <w:rPr>
          <w:rFonts w:ascii="Arial" w:eastAsia="Arial" w:hAnsi="Arial"/>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Any enabling systems, services, and material needed for operation are available.</w:t>
      </w:r>
    </w:p>
    <w:p w:rsidR="00000000" w:rsidRDefault="00AB18D1">
      <w:pPr>
        <w:spacing w:line="239" w:lineRule="exact"/>
        <w:rPr>
          <w:rFonts w:ascii="Arial" w:eastAsia="Arial" w:hAnsi="Arial"/>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Trained, qualified operators are available.</w:t>
      </w:r>
    </w:p>
    <w:p w:rsidR="00000000" w:rsidRDefault="00AB18D1">
      <w:pPr>
        <w:spacing w:line="240" w:lineRule="exact"/>
        <w:rPr>
          <w:rFonts w:ascii="Arial" w:eastAsia="Arial" w:hAnsi="Arial"/>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System services that meet stakeholder requirements are delivered.</w:t>
      </w:r>
    </w:p>
    <w:p w:rsidR="00000000" w:rsidRDefault="00AB18D1">
      <w:pPr>
        <w:spacing w:line="240" w:lineRule="exact"/>
        <w:rPr>
          <w:rFonts w:ascii="Arial" w:eastAsia="Arial" w:hAnsi="Arial"/>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System performance during operation is monitored.</w:t>
      </w:r>
    </w:p>
    <w:p w:rsidR="00000000" w:rsidRDefault="00AB18D1">
      <w:pPr>
        <w:spacing w:line="239" w:lineRule="exact"/>
        <w:rPr>
          <w:rFonts w:ascii="Arial" w:eastAsia="Arial" w:hAnsi="Arial"/>
        </w:rPr>
      </w:pPr>
    </w:p>
    <w:p w:rsidR="00000000" w:rsidRDefault="00AB18D1" w:rsidP="00AB18D1">
      <w:pPr>
        <w:numPr>
          <w:ilvl w:val="0"/>
          <w:numId w:val="353"/>
        </w:numPr>
        <w:tabs>
          <w:tab w:val="left" w:pos="1540"/>
        </w:tabs>
        <w:spacing w:line="0" w:lineRule="atLeast"/>
        <w:ind w:left="1540" w:hanging="368"/>
        <w:rPr>
          <w:rFonts w:ascii="Arial" w:eastAsia="Arial" w:hAnsi="Arial"/>
        </w:rPr>
      </w:pPr>
      <w:r>
        <w:rPr>
          <w:rFonts w:ascii="Arial" w:eastAsia="Arial" w:hAnsi="Arial"/>
        </w:rPr>
        <w:t>Suppor</w:t>
      </w:r>
      <w:r>
        <w:rPr>
          <w:rFonts w:ascii="Arial" w:eastAsia="Arial" w:hAnsi="Arial"/>
        </w:rPr>
        <w:t>t to the customer is provided.</w:t>
      </w:r>
    </w:p>
    <w:p w:rsidR="00000000" w:rsidRDefault="00AB18D1">
      <w:pPr>
        <w:spacing w:line="23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6.4.12.3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1180"/>
        <w:rPr>
          <w:rFonts w:ascii="Arial" w:eastAsia="Arial" w:hAnsi="Arial"/>
        </w:rPr>
      </w:pPr>
      <w:r>
        <w:rPr>
          <w:rFonts w:ascii="Arial" w:eastAsia="Arial" w:hAnsi="Arial"/>
        </w:rPr>
        <w:t>The project shall implement the following activities and tasks in accordance with applicable organization policies and procedures with respect to the Operation process.</w:t>
      </w:r>
    </w:p>
    <w:p w:rsidR="00000000" w:rsidRDefault="00AB18D1">
      <w:pPr>
        <w:spacing w:line="171"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rPr>
        <w:t>Prepare for operatio</w:t>
      </w:r>
      <w:r>
        <w:rPr>
          <w:rFonts w:ascii="Arial" w:eastAsia="Arial" w:hAnsi="Arial"/>
          <w:b/>
        </w:rPr>
        <w:t xml:space="preserve">n.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54"/>
        </w:numPr>
        <w:tabs>
          <w:tab w:val="left" w:pos="2260"/>
        </w:tabs>
        <w:spacing w:line="0" w:lineRule="atLeast"/>
        <w:ind w:left="2260" w:hanging="688"/>
        <w:rPr>
          <w:rFonts w:ascii="Arial" w:eastAsia="Arial" w:hAnsi="Arial"/>
        </w:rPr>
      </w:pPr>
      <w:r>
        <w:rPr>
          <w:rFonts w:ascii="Arial" w:eastAsia="Arial" w:hAnsi="Arial"/>
        </w:rPr>
        <w:t>Define an operation strategy.</w:t>
      </w:r>
    </w:p>
    <w:p w:rsidR="00000000" w:rsidRDefault="00AB18D1">
      <w:pPr>
        <w:tabs>
          <w:tab w:val="left" w:pos="2260"/>
        </w:tabs>
        <w:spacing w:line="0" w:lineRule="atLeast"/>
        <w:ind w:left="2260" w:hanging="688"/>
        <w:rPr>
          <w:rFonts w:ascii="Arial" w:eastAsia="Arial" w:hAnsi="Arial"/>
        </w:rPr>
        <w:sectPr w:rsidR="00000000">
          <w:pgSz w:w="11900" w:h="16840"/>
          <w:pgMar w:top="660" w:right="724" w:bottom="0" w:left="240" w:header="0" w:footer="0" w:gutter="0"/>
          <w:cols w:space="0" w:equalWidth="0">
            <w:col w:w="10940"/>
          </w:cols>
          <w:docGrid w:linePitch="360"/>
        </w:sectPr>
      </w:pPr>
    </w:p>
    <w:p w:rsidR="00000000" w:rsidRDefault="00AB18D1">
      <w:pPr>
        <w:spacing w:line="245" w:lineRule="exact"/>
        <w:rPr>
          <w:rFonts w:ascii="Times New Roman" w:eastAsia="Times New Roman" w:hAnsi="Times New Roman"/>
        </w:rPr>
      </w:pPr>
    </w:p>
    <w:p w:rsidR="00000000" w:rsidRDefault="00AB18D1">
      <w:pPr>
        <w:spacing w:line="0" w:lineRule="atLeast"/>
        <w:ind w:left="1580"/>
        <w:rPr>
          <w:rFonts w:ascii="Arial" w:eastAsia="Arial" w:hAnsi="Arial"/>
          <w:sz w:val="18"/>
        </w:rPr>
      </w:pPr>
      <w:r>
        <w:rPr>
          <w:rFonts w:ascii="Arial" w:eastAsia="Arial" w:hAnsi="Arial"/>
          <w:sz w:val="18"/>
        </w:rPr>
        <w:t>NOTE</w:t>
      </w:r>
    </w:p>
    <w:p w:rsidR="00000000" w:rsidRDefault="00AB18D1">
      <w:pPr>
        <w:spacing w:line="3" w:lineRule="exact"/>
        <w:rPr>
          <w:rFonts w:ascii="Times New Roman" w:eastAsia="Times New Roman" w:hAnsi="Times New Roman"/>
        </w:rPr>
      </w:pPr>
    </w:p>
    <w:p w:rsidR="00000000" w:rsidRDefault="00AB18D1">
      <w:pPr>
        <w:spacing w:line="0" w:lineRule="atLeast"/>
        <w:ind w:left="1580"/>
        <w:rPr>
          <w:rFonts w:ascii="Arial" w:eastAsia="Arial" w:hAnsi="Arial"/>
          <w:sz w:val="17"/>
        </w:rPr>
      </w:pPr>
      <w:r>
        <w:rPr>
          <w:rFonts w:ascii="Arial" w:eastAsia="Arial" w:hAnsi="Arial"/>
          <w:sz w:val="17"/>
        </w:rPr>
        <w:t>operation.</w:t>
      </w:r>
    </w:p>
    <w:p w:rsidR="00000000" w:rsidRDefault="00AB18D1">
      <w:pPr>
        <w:spacing w:line="245" w:lineRule="exact"/>
        <w:rPr>
          <w:rFonts w:ascii="Times New Roman" w:eastAsia="Times New Roman" w:hAnsi="Times New Roman"/>
        </w:rPr>
      </w:pPr>
      <w:r>
        <w:rPr>
          <w:rFonts w:ascii="Arial" w:eastAsia="Arial" w:hAnsi="Arial"/>
          <w:sz w:val="17"/>
        </w:rPr>
        <w:br w:type="column"/>
      </w:r>
    </w:p>
    <w:p w:rsidR="00000000" w:rsidRDefault="00AB18D1">
      <w:pPr>
        <w:spacing w:line="0" w:lineRule="atLeast"/>
        <w:rPr>
          <w:rFonts w:ascii="Arial" w:eastAsia="Arial" w:hAnsi="Arial"/>
          <w:sz w:val="18"/>
        </w:rPr>
      </w:pPr>
      <w:r>
        <w:rPr>
          <w:rFonts w:ascii="Arial" w:eastAsia="Arial" w:hAnsi="Arial"/>
          <w:sz w:val="18"/>
        </w:rPr>
        <w:t>This defines approaches, schedules, resources, and specific considerations required to perform system</w:t>
      </w:r>
    </w:p>
    <w:p w:rsidR="00000000" w:rsidRDefault="00AB18D1">
      <w:pPr>
        <w:spacing w:line="3" w:lineRule="exact"/>
        <w:rPr>
          <w:rFonts w:ascii="Times New Roman" w:eastAsia="Times New Roman" w:hAnsi="Times New Roman"/>
        </w:rPr>
      </w:pPr>
    </w:p>
    <w:p w:rsidR="00000000" w:rsidRDefault="00AB18D1">
      <w:pPr>
        <w:spacing w:line="0" w:lineRule="atLeast"/>
        <w:ind w:left="100"/>
        <w:rPr>
          <w:rFonts w:ascii="Arial" w:eastAsia="Arial" w:hAnsi="Arial"/>
          <w:sz w:val="18"/>
        </w:rPr>
      </w:pPr>
      <w:r>
        <w:rPr>
          <w:rFonts w:ascii="Arial" w:eastAsia="Arial" w:hAnsi="Arial"/>
          <w:sz w:val="18"/>
        </w:rPr>
        <w:t>It often includes:</w:t>
      </w:r>
    </w:p>
    <w:p w:rsidR="00000000" w:rsidRDefault="00AB18D1">
      <w:pPr>
        <w:spacing w:line="0" w:lineRule="atLeast"/>
        <w:ind w:left="100"/>
        <w:rPr>
          <w:rFonts w:ascii="Arial" w:eastAsia="Arial" w:hAnsi="Arial"/>
          <w:sz w:val="18"/>
        </w:rPr>
        <w:sectPr w:rsidR="00000000">
          <w:type w:val="continuous"/>
          <w:pgSz w:w="11900" w:h="16840"/>
          <w:pgMar w:top="660" w:right="724" w:bottom="0" w:left="240" w:header="0" w:footer="0" w:gutter="0"/>
          <w:cols w:num="2" w:space="0" w:equalWidth="0">
            <w:col w:w="2380" w:space="0"/>
            <w:col w:w="8560"/>
          </w:cols>
          <w:docGrid w:linePitch="360"/>
        </w:sectPr>
      </w:pPr>
    </w:p>
    <w:p w:rsidR="00000000" w:rsidRDefault="00AB18D1">
      <w:pPr>
        <w:spacing w:line="237" w:lineRule="exact"/>
        <w:rPr>
          <w:rFonts w:ascii="Times New Roman" w:eastAsia="Times New Roman" w:hAnsi="Times New Roman"/>
        </w:rPr>
      </w:pPr>
    </w:p>
    <w:p w:rsidR="00000000" w:rsidRDefault="00AB18D1" w:rsidP="00AB18D1">
      <w:pPr>
        <w:numPr>
          <w:ilvl w:val="0"/>
          <w:numId w:val="355"/>
        </w:numPr>
        <w:tabs>
          <w:tab w:val="left" w:pos="2380"/>
        </w:tabs>
        <w:spacing w:line="271" w:lineRule="auto"/>
        <w:ind w:left="2380" w:hanging="407"/>
        <w:jc w:val="both"/>
        <w:rPr>
          <w:rFonts w:ascii="Arial" w:eastAsia="Arial" w:hAnsi="Arial"/>
          <w:sz w:val="18"/>
        </w:rPr>
      </w:pPr>
      <w:r>
        <w:rPr>
          <w:rFonts w:ascii="Arial" w:eastAsia="Arial" w:hAnsi="Arial"/>
        </w:rPr>
        <w:t>T</w:t>
      </w:r>
      <w:r>
        <w:rPr>
          <w:rFonts w:ascii="Arial" w:eastAsia="Arial" w:hAnsi="Arial"/>
          <w:sz w:val="18"/>
        </w:rPr>
        <w:t>he availability of services a</w:t>
      </w:r>
      <w:r>
        <w:rPr>
          <w:rFonts w:ascii="Arial" w:eastAsia="Arial" w:hAnsi="Arial"/>
          <w:sz w:val="18"/>
        </w:rPr>
        <w:t>s they are introduced, routinely operated and withdrawn from service. It can</w:t>
      </w:r>
      <w:r>
        <w:rPr>
          <w:rFonts w:ascii="Arial" w:eastAsia="Arial" w:hAnsi="Arial"/>
        </w:rPr>
        <w:t xml:space="preserve"> </w:t>
      </w:r>
      <w:r>
        <w:rPr>
          <w:rFonts w:ascii="Arial" w:eastAsia="Arial" w:hAnsi="Arial"/>
          <w:sz w:val="18"/>
        </w:rPr>
        <w:t>include co-ordination with pre-existing, concurrent or continuing services delivered by other systems that provide identical or similar services.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4740"/>
        <w:gridCol w:w="1400"/>
      </w:tblGrid>
      <w:tr w:rsidR="00000000">
        <w:trPr>
          <w:trHeight w:val="191"/>
        </w:trPr>
        <w:tc>
          <w:tcPr>
            <w:tcW w:w="1020" w:type="dxa"/>
            <w:shd w:val="clear" w:color="auto" w:fill="auto"/>
            <w:vAlign w:val="bottom"/>
          </w:tcPr>
          <w:p w:rsidR="00000000" w:rsidRDefault="00AB18D1">
            <w:pPr>
              <w:spacing w:line="0" w:lineRule="atLeast"/>
              <w:rPr>
                <w:rFonts w:ascii="Times New Roman" w:eastAsia="Times New Roman" w:hAnsi="Times New Roman"/>
                <w:sz w:val="16"/>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w:t>
            </w:r>
            <w:r>
              <w:rPr>
                <w:rFonts w:ascii="Arial" w:eastAsia="Arial" w:hAnsi="Arial"/>
                <w:sz w:val="16"/>
              </w:rPr>
              <w:t>rved</w:t>
            </w:r>
          </w:p>
        </w:tc>
        <w:tc>
          <w:tcPr>
            <w:tcW w:w="4740" w:type="dxa"/>
            <w:shd w:val="clear" w:color="auto" w:fill="auto"/>
            <w:vAlign w:val="bottom"/>
          </w:tcPr>
          <w:p w:rsidR="00000000" w:rsidRDefault="00AB18D1">
            <w:pPr>
              <w:spacing w:line="0" w:lineRule="atLeast"/>
              <w:ind w:right="1117"/>
              <w:jc w:val="right"/>
              <w:rPr>
                <w:rFonts w:ascii="Courier New" w:eastAsia="Courier New" w:hAnsi="Courier New"/>
                <w:sz w:val="6"/>
              </w:rPr>
            </w:pPr>
            <w:r>
              <w:rPr>
                <w:rFonts w:ascii="Courier New" w:eastAsia="Courier New" w:hAnsi="Courier New"/>
                <w:sz w:val="6"/>
              </w:rPr>
              <w:t>--`,,`,,,`,``,,,`,`,``,``,,,,,,`-`-`,,`,,`,`,,`---</w:t>
            </w:r>
          </w:p>
        </w:tc>
        <w:tc>
          <w:tcPr>
            <w:tcW w:w="1400" w:type="dxa"/>
            <w:shd w:val="clear" w:color="auto" w:fill="auto"/>
            <w:vAlign w:val="bottom"/>
          </w:tcPr>
          <w:p w:rsidR="00000000" w:rsidRDefault="00AB18D1">
            <w:pPr>
              <w:spacing w:line="184" w:lineRule="exact"/>
              <w:jc w:val="right"/>
              <w:rPr>
                <w:rFonts w:ascii="Arial" w:eastAsia="Arial" w:hAnsi="Arial"/>
                <w:b/>
              </w:rPr>
            </w:pPr>
            <w:r>
              <w:rPr>
                <w:rFonts w:ascii="Arial" w:eastAsia="Arial" w:hAnsi="Arial"/>
                <w:b/>
              </w:rPr>
              <w:t>77</w:t>
            </w:r>
          </w:p>
        </w:tc>
      </w:tr>
      <w:tr w:rsidR="00000000">
        <w:trPr>
          <w:trHeight w:val="15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54" w:lineRule="exact"/>
              <w:ind w:left="160"/>
              <w:rPr>
                <w:rFonts w:ascii="Arial" w:eastAsia="Arial" w:hAnsi="Arial"/>
                <w:sz w:val="16"/>
              </w:rPr>
            </w:pPr>
            <w:r>
              <w:rPr>
                <w:rFonts w:ascii="Arial" w:eastAsia="Arial" w:hAnsi="Arial"/>
                <w:sz w:val="16"/>
              </w:rPr>
              <w:t>© IEEE 2015</w:t>
            </w:r>
          </w:p>
        </w:tc>
        <w:tc>
          <w:tcPr>
            <w:tcW w:w="2560" w:type="dxa"/>
            <w:shd w:val="clear" w:color="auto" w:fill="auto"/>
            <w:vAlign w:val="bottom"/>
          </w:tcPr>
          <w:p w:rsidR="00000000" w:rsidRDefault="00AB18D1">
            <w:pPr>
              <w:spacing w:line="154" w:lineRule="exact"/>
              <w:ind w:left="140"/>
              <w:rPr>
                <w:rFonts w:ascii="Arial" w:eastAsia="Arial" w:hAnsi="Arial"/>
                <w:sz w:val="16"/>
              </w:rPr>
            </w:pPr>
            <w:r>
              <w:rPr>
                <w:rFonts w:ascii="Arial" w:eastAsia="Arial" w:hAnsi="Arial"/>
                <w:sz w:val="16"/>
              </w:rPr>
              <w:t>All rights reserved</w:t>
            </w:r>
          </w:p>
        </w:tc>
        <w:tc>
          <w:tcPr>
            <w:tcW w:w="4740" w:type="dxa"/>
            <w:shd w:val="clear" w:color="auto" w:fill="auto"/>
            <w:vAlign w:val="bottom"/>
          </w:tcPr>
          <w:p w:rsidR="00000000" w:rsidRDefault="00AB18D1">
            <w:pPr>
              <w:spacing w:line="0" w:lineRule="atLeast"/>
              <w:rPr>
                <w:rFonts w:ascii="Times New Roman" w:eastAsia="Times New Roman" w:hAnsi="Times New Roman"/>
                <w:sz w:val="13"/>
              </w:rPr>
            </w:pPr>
          </w:p>
        </w:tc>
        <w:tc>
          <w:tcPr>
            <w:tcW w:w="1400" w:type="dxa"/>
            <w:shd w:val="clear" w:color="auto" w:fill="auto"/>
            <w:vAlign w:val="bottom"/>
          </w:tcPr>
          <w:p w:rsidR="00000000" w:rsidRDefault="00AB18D1">
            <w:pPr>
              <w:spacing w:line="0" w:lineRule="atLeast"/>
              <w:rPr>
                <w:rFonts w:ascii="Times New Roman" w:eastAsia="Times New Roman" w:hAnsi="Times New Roman"/>
                <w:sz w:val="13"/>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4740" w:type="dxa"/>
            <w:shd w:val="clear" w:color="auto" w:fill="auto"/>
            <w:vAlign w:val="bottom"/>
          </w:tcPr>
          <w:p w:rsidR="00000000" w:rsidRDefault="00AB18D1">
            <w:pPr>
              <w:spacing w:line="0" w:lineRule="atLeast"/>
              <w:rPr>
                <w:rFonts w:ascii="Times New Roman" w:eastAsia="Times New Roman" w:hAnsi="Times New Roman"/>
                <w:sz w:val="8"/>
              </w:rPr>
            </w:pPr>
          </w:p>
        </w:tc>
        <w:tc>
          <w:tcPr>
            <w:tcW w:w="140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7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 xml:space="preserve">Licensee=Medtronic/5966437005, </w:t>
            </w:r>
            <w:r>
              <w:rPr>
                <w:rFonts w:ascii="Arial" w:eastAsia="Arial" w:hAnsi="Arial"/>
                <w:sz w:val="10"/>
              </w:rPr>
              <w:t>User=Pope, Benjamin</w:t>
            </w:r>
          </w:p>
        </w:tc>
        <w:tc>
          <w:tcPr>
            <w:tcW w:w="140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7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c>
          <w:tcPr>
            <w:tcW w:w="140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187" w:lineRule="exact"/>
        <w:rPr>
          <w:rFonts w:ascii="Times New Roman" w:eastAsia="Times New Roman" w:hAnsi="Times New Roman"/>
        </w:rPr>
      </w:pPr>
      <w:bookmarkStart w:id="86" w:name="page86"/>
      <w:bookmarkEnd w:id="86"/>
    </w:p>
    <w:p w:rsidR="00000000" w:rsidRDefault="00AB18D1">
      <w:pPr>
        <w:spacing w:line="0" w:lineRule="atLeast"/>
        <w:ind w:left="500"/>
        <w:rPr>
          <w:rFonts w:ascii="Arial" w:eastAsia="Arial" w:hAnsi="Arial"/>
          <w:b/>
          <w:sz w:val="22"/>
        </w:rPr>
      </w:pPr>
      <w:r>
        <w:rPr>
          <w:rFonts w:ascii="Arial" w:eastAsia="Arial" w:hAnsi="Arial"/>
          <w:b/>
          <w:sz w:val="22"/>
        </w:rPr>
        <w:t>ISO/IEC/IEEE 15288:2015(E)</w:t>
      </w:r>
    </w:p>
    <w:p w:rsidR="00000000" w:rsidRDefault="00AB18D1">
      <w:pPr>
        <w:spacing w:line="242" w:lineRule="exact"/>
        <w:rPr>
          <w:rFonts w:ascii="Times New Roman" w:eastAsia="Times New Roman" w:hAnsi="Times New Roman"/>
        </w:rPr>
      </w:pPr>
    </w:p>
    <w:p w:rsidR="00000000" w:rsidRDefault="00AB18D1" w:rsidP="00AB18D1">
      <w:pPr>
        <w:numPr>
          <w:ilvl w:val="1"/>
          <w:numId w:val="356"/>
        </w:numPr>
        <w:tabs>
          <w:tab w:val="left" w:pos="1700"/>
        </w:tabs>
        <w:spacing w:line="0" w:lineRule="atLeast"/>
        <w:ind w:left="1700" w:hanging="405"/>
        <w:rPr>
          <w:rFonts w:ascii="Arial" w:eastAsia="Arial" w:hAnsi="Arial"/>
          <w:sz w:val="18"/>
        </w:rPr>
      </w:pPr>
      <w:r>
        <w:rPr>
          <w:rFonts w:ascii="Arial" w:eastAsia="Arial" w:hAnsi="Arial"/>
          <w:sz w:val="18"/>
        </w:rPr>
        <w:t>The staffing strategy and schedules for operators.</w:t>
      </w:r>
    </w:p>
    <w:p w:rsidR="00000000" w:rsidRDefault="00AB18D1">
      <w:pPr>
        <w:spacing w:line="263" w:lineRule="exact"/>
        <w:rPr>
          <w:rFonts w:ascii="Arial" w:eastAsia="Arial" w:hAnsi="Arial"/>
          <w:sz w:val="18"/>
        </w:rPr>
      </w:pPr>
    </w:p>
    <w:p w:rsidR="00000000" w:rsidRDefault="00AB18D1" w:rsidP="00AB18D1">
      <w:pPr>
        <w:numPr>
          <w:ilvl w:val="1"/>
          <w:numId w:val="356"/>
        </w:numPr>
        <w:tabs>
          <w:tab w:val="left" w:pos="1700"/>
        </w:tabs>
        <w:spacing w:line="301" w:lineRule="auto"/>
        <w:ind w:left="1700" w:hanging="405"/>
        <w:rPr>
          <w:rFonts w:ascii="Arial" w:eastAsia="Arial" w:hAnsi="Arial"/>
          <w:sz w:val="18"/>
        </w:rPr>
      </w:pPr>
      <w:r>
        <w:rPr>
          <w:rFonts w:ascii="Arial" w:eastAsia="Arial" w:hAnsi="Arial"/>
          <w:sz w:val="18"/>
        </w:rPr>
        <w:t>The release and re-acceptance criteria and sc</w:t>
      </w:r>
      <w:r>
        <w:rPr>
          <w:rFonts w:ascii="Arial" w:eastAsia="Arial" w:hAnsi="Arial"/>
          <w:sz w:val="18"/>
        </w:rPr>
        <w:t>hedules of the system to permit modifications that sustain existing or enhanced services.</w:t>
      </w:r>
    </w:p>
    <w:p w:rsidR="00000000" w:rsidRDefault="00AB18D1">
      <w:pPr>
        <w:spacing w:line="180" w:lineRule="exact"/>
        <w:rPr>
          <w:rFonts w:ascii="Arial" w:eastAsia="Arial" w:hAnsi="Arial"/>
          <w:sz w:val="18"/>
        </w:rPr>
      </w:pPr>
    </w:p>
    <w:p w:rsidR="00000000" w:rsidRDefault="00AB18D1" w:rsidP="00AB18D1">
      <w:pPr>
        <w:numPr>
          <w:ilvl w:val="1"/>
          <w:numId w:val="356"/>
        </w:numPr>
        <w:tabs>
          <w:tab w:val="left" w:pos="1699"/>
        </w:tabs>
        <w:spacing w:line="303" w:lineRule="auto"/>
        <w:ind w:left="1700" w:hanging="405"/>
        <w:rPr>
          <w:rFonts w:ascii="Arial" w:eastAsia="Arial" w:hAnsi="Arial"/>
          <w:sz w:val="18"/>
        </w:rPr>
      </w:pPr>
      <w:r>
        <w:rPr>
          <w:rFonts w:ascii="Arial" w:eastAsia="Arial" w:hAnsi="Arial"/>
          <w:sz w:val="18"/>
        </w:rPr>
        <w:t>The approach to implement the operational modes in the Operational Concept, including normal operations and envisioned types of contingency operations.</w:t>
      </w:r>
    </w:p>
    <w:p w:rsidR="00000000" w:rsidRDefault="00AB18D1">
      <w:pPr>
        <w:spacing w:line="177" w:lineRule="exact"/>
        <w:rPr>
          <w:rFonts w:ascii="Arial" w:eastAsia="Arial" w:hAnsi="Arial"/>
          <w:sz w:val="18"/>
        </w:rPr>
      </w:pPr>
    </w:p>
    <w:p w:rsidR="00000000" w:rsidRDefault="00AB18D1" w:rsidP="00AB18D1">
      <w:pPr>
        <w:numPr>
          <w:ilvl w:val="1"/>
          <w:numId w:val="356"/>
        </w:numPr>
        <w:tabs>
          <w:tab w:val="left" w:pos="1700"/>
        </w:tabs>
        <w:spacing w:line="0" w:lineRule="atLeast"/>
        <w:ind w:left="1700" w:hanging="405"/>
        <w:rPr>
          <w:rFonts w:ascii="Arial" w:eastAsia="Arial" w:hAnsi="Arial"/>
          <w:sz w:val="18"/>
        </w:rPr>
      </w:pPr>
      <w:r>
        <w:rPr>
          <w:rFonts w:ascii="Arial" w:eastAsia="Arial" w:hAnsi="Arial"/>
          <w:sz w:val="18"/>
        </w:rPr>
        <w:t>Measures for</w:t>
      </w:r>
      <w:r>
        <w:rPr>
          <w:rFonts w:ascii="Arial" w:eastAsia="Arial" w:hAnsi="Arial"/>
          <w:sz w:val="18"/>
        </w:rPr>
        <w:t xml:space="preserve"> operation that will provide insight into performance levels.</w:t>
      </w:r>
    </w:p>
    <w:p w:rsidR="00000000" w:rsidRDefault="00AB18D1">
      <w:pPr>
        <w:spacing w:line="263" w:lineRule="exact"/>
        <w:rPr>
          <w:rFonts w:ascii="Arial" w:eastAsia="Arial" w:hAnsi="Arial"/>
          <w:sz w:val="18"/>
        </w:rPr>
      </w:pPr>
    </w:p>
    <w:p w:rsidR="00000000" w:rsidRDefault="00AB18D1" w:rsidP="00AB18D1">
      <w:pPr>
        <w:numPr>
          <w:ilvl w:val="1"/>
          <w:numId w:val="356"/>
        </w:numPr>
        <w:tabs>
          <w:tab w:val="left" w:pos="1699"/>
        </w:tabs>
        <w:spacing w:line="303" w:lineRule="auto"/>
        <w:ind w:left="1700" w:hanging="405"/>
        <w:rPr>
          <w:rFonts w:ascii="Arial" w:eastAsia="Arial" w:hAnsi="Arial"/>
          <w:sz w:val="18"/>
        </w:rPr>
      </w:pPr>
      <w:r>
        <w:rPr>
          <w:rFonts w:ascii="Arial" w:eastAsia="Arial" w:hAnsi="Arial"/>
          <w:sz w:val="18"/>
        </w:rPr>
        <w:t>The operational and occupational safety strategy for operators and others using or in contact with the system during operation, accounting for any safety regulations.</w:t>
      </w:r>
    </w:p>
    <w:p w:rsidR="00000000" w:rsidRDefault="00AB18D1">
      <w:pPr>
        <w:spacing w:line="177" w:lineRule="exact"/>
        <w:rPr>
          <w:rFonts w:ascii="Arial" w:eastAsia="Arial" w:hAnsi="Arial"/>
          <w:sz w:val="18"/>
        </w:rPr>
      </w:pPr>
    </w:p>
    <w:p w:rsidR="00000000" w:rsidRDefault="00AB18D1" w:rsidP="00AB18D1">
      <w:pPr>
        <w:numPr>
          <w:ilvl w:val="1"/>
          <w:numId w:val="356"/>
        </w:numPr>
        <w:tabs>
          <w:tab w:val="left" w:pos="1700"/>
        </w:tabs>
        <w:spacing w:line="0" w:lineRule="atLeast"/>
        <w:ind w:left="1700" w:hanging="405"/>
        <w:rPr>
          <w:rFonts w:ascii="Arial" w:eastAsia="Arial" w:hAnsi="Arial"/>
          <w:sz w:val="18"/>
        </w:rPr>
      </w:pPr>
      <w:r>
        <w:rPr>
          <w:rFonts w:ascii="Arial" w:eastAsia="Arial" w:hAnsi="Arial"/>
          <w:sz w:val="18"/>
        </w:rPr>
        <w:t>The environmental protect</w:t>
      </w:r>
      <w:r>
        <w:rPr>
          <w:rFonts w:ascii="Arial" w:eastAsia="Arial" w:hAnsi="Arial"/>
          <w:sz w:val="18"/>
        </w:rPr>
        <w:t>ion and sustainability strategy for operating the system.</w:t>
      </w:r>
    </w:p>
    <w:p w:rsidR="00000000" w:rsidRDefault="00AB18D1">
      <w:pPr>
        <w:spacing w:line="263" w:lineRule="exact"/>
        <w:rPr>
          <w:rFonts w:ascii="Arial" w:eastAsia="Arial" w:hAnsi="Arial"/>
          <w:sz w:val="18"/>
        </w:rPr>
      </w:pPr>
    </w:p>
    <w:p w:rsidR="00000000" w:rsidRDefault="00AB18D1" w:rsidP="00AB18D1">
      <w:pPr>
        <w:numPr>
          <w:ilvl w:val="1"/>
          <w:numId w:val="356"/>
        </w:numPr>
        <w:tabs>
          <w:tab w:val="left" w:pos="1700"/>
        </w:tabs>
        <w:spacing w:line="0" w:lineRule="atLeast"/>
        <w:ind w:left="1700" w:hanging="405"/>
        <w:rPr>
          <w:rFonts w:ascii="Arial" w:eastAsia="Arial" w:hAnsi="Arial"/>
          <w:sz w:val="18"/>
        </w:rPr>
      </w:pPr>
      <w:r>
        <w:rPr>
          <w:rFonts w:ascii="Arial" w:eastAsia="Arial" w:hAnsi="Arial"/>
          <w:sz w:val="18"/>
        </w:rPr>
        <w:t>Monitoring procedures for changes in threats and the results of operational monitoring activities.</w:t>
      </w:r>
    </w:p>
    <w:p w:rsidR="00000000" w:rsidRDefault="00AB18D1">
      <w:pPr>
        <w:spacing w:line="238" w:lineRule="exact"/>
        <w:rPr>
          <w:rFonts w:ascii="Arial" w:eastAsia="Arial" w:hAnsi="Arial"/>
          <w:sz w:val="18"/>
        </w:rPr>
      </w:pPr>
    </w:p>
    <w:p w:rsidR="00000000" w:rsidRDefault="00AB18D1" w:rsidP="00AB18D1">
      <w:pPr>
        <w:numPr>
          <w:ilvl w:val="0"/>
          <w:numId w:val="357"/>
        </w:numPr>
        <w:tabs>
          <w:tab w:val="left" w:pos="1580"/>
        </w:tabs>
        <w:spacing w:line="275" w:lineRule="auto"/>
        <w:ind w:left="1300" w:hanging="406"/>
        <w:rPr>
          <w:rFonts w:ascii="Arial" w:eastAsia="Arial" w:hAnsi="Arial"/>
        </w:rPr>
      </w:pPr>
      <w:r>
        <w:rPr>
          <w:rFonts w:ascii="Arial" w:eastAsia="Arial" w:hAnsi="Arial"/>
        </w:rPr>
        <w:t>Identify system constraints from operation to be incorporated in the system requirements, archite</w:t>
      </w:r>
      <w:r>
        <w:rPr>
          <w:rFonts w:ascii="Arial" w:eastAsia="Arial" w:hAnsi="Arial"/>
        </w:rPr>
        <w:t>cture, or design.</w:t>
      </w:r>
    </w:p>
    <w:p w:rsidR="00000000" w:rsidRDefault="00AB18D1">
      <w:pPr>
        <w:spacing w:line="172" w:lineRule="exact"/>
        <w:rPr>
          <w:rFonts w:ascii="Arial" w:eastAsia="Arial" w:hAnsi="Arial"/>
        </w:rPr>
      </w:pPr>
    </w:p>
    <w:p w:rsidR="00000000" w:rsidRDefault="00AB18D1" w:rsidP="00AB18D1">
      <w:pPr>
        <w:numPr>
          <w:ilvl w:val="0"/>
          <w:numId w:val="357"/>
        </w:numPr>
        <w:tabs>
          <w:tab w:val="left" w:pos="1580"/>
        </w:tabs>
        <w:spacing w:line="0" w:lineRule="atLeast"/>
        <w:ind w:left="1580" w:hanging="686"/>
        <w:rPr>
          <w:rFonts w:ascii="Arial" w:eastAsia="Arial" w:hAnsi="Arial"/>
        </w:rPr>
      </w:pPr>
      <w:r>
        <w:rPr>
          <w:rFonts w:ascii="Arial" w:eastAsia="Arial" w:hAnsi="Arial"/>
        </w:rPr>
        <w:t>Identify and plan for the necessary enabling systems or services needed to support operation.</w:t>
      </w:r>
    </w:p>
    <w:p w:rsidR="00000000" w:rsidRDefault="00AB18D1">
      <w:pPr>
        <w:spacing w:line="246" w:lineRule="exact"/>
        <w:rPr>
          <w:rFonts w:ascii="Times New Roman" w:eastAsia="Times New Roman" w:hAnsi="Times New Roman"/>
        </w:rPr>
      </w:pPr>
    </w:p>
    <w:p w:rsidR="00000000" w:rsidRDefault="00AB18D1">
      <w:pPr>
        <w:tabs>
          <w:tab w:val="left" w:pos="174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identification of requirements and interfaces for the enabling systems.</w:t>
      </w:r>
    </w:p>
    <w:p w:rsidR="00000000" w:rsidRDefault="00AB18D1">
      <w:pPr>
        <w:spacing w:line="237" w:lineRule="exact"/>
        <w:rPr>
          <w:rFonts w:ascii="Times New Roman" w:eastAsia="Times New Roman" w:hAnsi="Times New Roman"/>
        </w:rPr>
      </w:pPr>
    </w:p>
    <w:p w:rsidR="00000000" w:rsidRDefault="00AB18D1" w:rsidP="00AB18D1">
      <w:pPr>
        <w:numPr>
          <w:ilvl w:val="0"/>
          <w:numId w:val="358"/>
        </w:numPr>
        <w:tabs>
          <w:tab w:val="left" w:pos="1580"/>
        </w:tabs>
        <w:spacing w:line="0" w:lineRule="atLeast"/>
        <w:ind w:left="1580" w:hanging="686"/>
        <w:rPr>
          <w:rFonts w:ascii="Arial" w:eastAsia="Arial" w:hAnsi="Arial"/>
        </w:rPr>
      </w:pPr>
      <w:r>
        <w:rPr>
          <w:rFonts w:ascii="Arial" w:eastAsia="Arial" w:hAnsi="Arial"/>
        </w:rPr>
        <w:t>Obtain or acquire access to the enabling systems o</w:t>
      </w:r>
      <w:r>
        <w:rPr>
          <w:rFonts w:ascii="Arial" w:eastAsia="Arial" w:hAnsi="Arial"/>
        </w:rPr>
        <w:t>r services to be used.</w:t>
      </w:r>
    </w:p>
    <w:p w:rsidR="00000000" w:rsidRDefault="00AB18D1">
      <w:pPr>
        <w:spacing w:line="245" w:lineRule="exact"/>
        <w:rPr>
          <w:rFonts w:ascii="Times New Roman" w:eastAsia="Times New Roman" w:hAnsi="Times New Roman"/>
        </w:rPr>
      </w:pPr>
    </w:p>
    <w:p w:rsidR="00000000" w:rsidRDefault="00AB18D1">
      <w:pPr>
        <w:spacing w:line="279" w:lineRule="auto"/>
        <w:ind w:left="840"/>
        <w:rPr>
          <w:rFonts w:ascii="Arial" w:eastAsia="Arial" w:hAnsi="Arial"/>
          <w:sz w:val="18"/>
        </w:rPr>
      </w:pPr>
      <w:r>
        <w:rPr>
          <w:rFonts w:ascii="Arial" w:eastAsia="Arial" w:hAnsi="Arial"/>
          <w:sz w:val="18"/>
        </w:rPr>
        <w:t>NOTE The Validation process is used to objectively confirm that the operation enabling system achieves its intended use for its enabling functions.</w:t>
      </w:r>
    </w:p>
    <w:p w:rsidR="00000000" w:rsidRDefault="00AB18D1">
      <w:pPr>
        <w:spacing w:line="173" w:lineRule="exact"/>
        <w:rPr>
          <w:rFonts w:ascii="Times New Roman" w:eastAsia="Times New Roman" w:hAnsi="Times New Roman"/>
        </w:rPr>
      </w:pPr>
    </w:p>
    <w:p w:rsidR="00000000" w:rsidRDefault="00AB18D1" w:rsidP="00AB18D1">
      <w:pPr>
        <w:numPr>
          <w:ilvl w:val="0"/>
          <w:numId w:val="359"/>
        </w:numPr>
        <w:tabs>
          <w:tab w:val="left" w:pos="1580"/>
        </w:tabs>
        <w:spacing w:line="276" w:lineRule="auto"/>
        <w:ind w:left="1300" w:hanging="406"/>
        <w:rPr>
          <w:rFonts w:ascii="Arial" w:eastAsia="Arial" w:hAnsi="Arial"/>
        </w:rPr>
      </w:pPr>
      <w:r>
        <w:rPr>
          <w:rFonts w:ascii="Arial" w:eastAsia="Arial" w:hAnsi="Arial"/>
        </w:rPr>
        <w:t>Identify or define training and qualification requirements for personnel needed for</w:t>
      </w:r>
      <w:r>
        <w:rPr>
          <w:rFonts w:ascii="Arial" w:eastAsia="Arial" w:hAnsi="Arial"/>
        </w:rPr>
        <w:t xml:space="preserve"> system operation.</w:t>
      </w:r>
    </w:p>
    <w:p w:rsidR="00000000" w:rsidRDefault="00AB18D1">
      <w:pPr>
        <w:spacing w:line="171" w:lineRule="exact"/>
        <w:rPr>
          <w:rFonts w:ascii="Arial" w:eastAsia="Arial" w:hAnsi="Arial"/>
        </w:rPr>
      </w:pPr>
    </w:p>
    <w:p w:rsidR="00000000" w:rsidRDefault="00AB18D1" w:rsidP="00AB18D1">
      <w:pPr>
        <w:numPr>
          <w:ilvl w:val="0"/>
          <w:numId w:val="359"/>
        </w:numPr>
        <w:tabs>
          <w:tab w:val="left" w:pos="1580"/>
        </w:tabs>
        <w:spacing w:line="0" w:lineRule="atLeast"/>
        <w:ind w:left="1580" w:hanging="686"/>
        <w:rPr>
          <w:rFonts w:ascii="Arial" w:eastAsia="Arial" w:hAnsi="Arial"/>
        </w:rPr>
      </w:pPr>
      <w:r>
        <w:rPr>
          <w:rFonts w:ascii="Arial" w:eastAsia="Arial" w:hAnsi="Arial"/>
        </w:rPr>
        <w:t>Assign trained, qualified personnel to be operators.</w:t>
      </w:r>
    </w:p>
    <w:p w:rsidR="00000000" w:rsidRDefault="00AB18D1">
      <w:pPr>
        <w:spacing w:line="245" w:lineRule="exact"/>
        <w:rPr>
          <w:rFonts w:ascii="Times New Roman" w:eastAsia="Times New Roman" w:hAnsi="Times New Roman"/>
        </w:rPr>
      </w:pPr>
    </w:p>
    <w:p w:rsidR="00000000" w:rsidRDefault="00AB18D1">
      <w:pPr>
        <w:spacing w:line="249" w:lineRule="auto"/>
        <w:ind w:left="860"/>
        <w:jc w:val="both"/>
        <w:rPr>
          <w:rFonts w:ascii="Arial" w:eastAsia="Arial" w:hAnsi="Arial"/>
          <w:sz w:val="18"/>
        </w:rPr>
      </w:pPr>
      <w:r>
        <w:rPr>
          <w:rFonts w:ascii="Arial" w:eastAsia="Arial" w:hAnsi="Arial"/>
          <w:sz w:val="18"/>
        </w:rPr>
        <w:t>NOTE The training and qualification includes awareness of the system in its operational environment and a defined programmed of familiarization, with appropriate failure detection an</w:t>
      </w:r>
      <w:r>
        <w:rPr>
          <w:rFonts w:ascii="Arial" w:eastAsia="Arial" w:hAnsi="Arial"/>
          <w:sz w:val="18"/>
        </w:rPr>
        <w:t>d isolation instruction. Operator knowledge, skill and experience requirements guide the personnel selection criteria, and where relevant, their authorization to operate is confirmed. The scope of qualification depends on the system-of-interest and its env</w:t>
      </w:r>
      <w:r>
        <w:rPr>
          <w:rFonts w:ascii="Arial" w:eastAsia="Arial" w:hAnsi="Arial"/>
          <w:sz w:val="18"/>
        </w:rPr>
        <w:t>ironment. For example, in some environments regulatory requirements include certification of operators, whereas in others there is no certification requirement. A training mode of the operational system sometimes impacts service availability.</w:t>
      </w:r>
    </w:p>
    <w:p w:rsidR="00000000" w:rsidRDefault="00AB18D1">
      <w:pPr>
        <w:spacing w:line="200" w:lineRule="exact"/>
        <w:rPr>
          <w:rFonts w:ascii="Times New Roman" w:eastAsia="Times New Roman" w:hAnsi="Times New Roman"/>
        </w:rPr>
      </w:pPr>
    </w:p>
    <w:p w:rsidR="00000000" w:rsidRDefault="00AB18D1">
      <w:pPr>
        <w:spacing w:line="214"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b/>
          <w:sz w:val="19"/>
        </w:rPr>
        <w:t xml:space="preserve">Perform </w:t>
      </w:r>
      <w:r>
        <w:rPr>
          <w:rFonts w:ascii="Arial" w:eastAsia="Arial" w:hAnsi="Arial"/>
          <w:b/>
          <w:sz w:val="19"/>
        </w:rPr>
        <w:t xml:space="preserve">operation. </w:t>
      </w:r>
      <w:r>
        <w:rPr>
          <w:rFonts w:ascii="Arial" w:eastAsia="Arial" w:hAnsi="Arial"/>
          <w:sz w:val="19"/>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60"/>
        </w:numPr>
        <w:tabs>
          <w:tab w:val="left" w:pos="1580"/>
        </w:tabs>
        <w:spacing w:line="0" w:lineRule="atLeast"/>
        <w:ind w:left="1580" w:hanging="686"/>
        <w:rPr>
          <w:rFonts w:ascii="Arial" w:eastAsia="Arial" w:hAnsi="Arial"/>
        </w:rPr>
      </w:pPr>
      <w:r>
        <w:rPr>
          <w:rFonts w:ascii="Arial" w:eastAsia="Arial" w:hAnsi="Arial"/>
        </w:rPr>
        <w:t>Use the system in its intended operational environment.</w:t>
      </w:r>
    </w:p>
    <w:p w:rsidR="00000000" w:rsidRDefault="00AB18D1">
      <w:pPr>
        <w:spacing w:line="246"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 The Operation Strategy guides the system usage. Where agreed, continuous service capacity and quality is maintained when the system rep</w:t>
      </w:r>
      <w:r>
        <w:rPr>
          <w:rFonts w:ascii="Arial" w:eastAsia="Arial" w:hAnsi="Arial"/>
          <w:sz w:val="18"/>
        </w:rPr>
        <w:t>laces an existing system that is being retired. During a specified period of changeover or concurrent operation, the transfer of services is managed so that continuing conformance to persistent stakeholder needs is achieved.</w:t>
      </w:r>
    </w:p>
    <w:p w:rsidR="00000000" w:rsidRDefault="00AB18D1">
      <w:pPr>
        <w:spacing w:line="194" w:lineRule="exact"/>
        <w:rPr>
          <w:rFonts w:ascii="Times New Roman" w:eastAsia="Times New Roman" w:hAnsi="Times New Roman"/>
        </w:rPr>
      </w:pPr>
    </w:p>
    <w:p w:rsidR="00000000" w:rsidRDefault="00AB18D1" w:rsidP="00AB18D1">
      <w:pPr>
        <w:numPr>
          <w:ilvl w:val="0"/>
          <w:numId w:val="361"/>
        </w:numPr>
        <w:tabs>
          <w:tab w:val="left" w:pos="1580"/>
        </w:tabs>
        <w:spacing w:line="0" w:lineRule="atLeast"/>
        <w:ind w:left="1580" w:hanging="686"/>
        <w:rPr>
          <w:rFonts w:ascii="Arial" w:eastAsia="Arial" w:hAnsi="Arial"/>
        </w:rPr>
      </w:pPr>
      <w:r>
        <w:rPr>
          <w:rFonts w:ascii="Arial" w:eastAsia="Arial" w:hAnsi="Arial"/>
        </w:rPr>
        <w:t>Apply materials and other reso</w:t>
      </w:r>
      <w:r>
        <w:rPr>
          <w:rFonts w:ascii="Arial" w:eastAsia="Arial" w:hAnsi="Arial"/>
        </w:rPr>
        <w:t>urces, as required, to operate the system and sustain its services.</w:t>
      </w:r>
    </w:p>
    <w:p w:rsidR="00000000" w:rsidRDefault="00AB18D1">
      <w:pPr>
        <w:spacing w:line="245" w:lineRule="exact"/>
        <w:rPr>
          <w:rFonts w:ascii="Times New Roman" w:eastAsia="Times New Roman" w:hAnsi="Times New Roman"/>
        </w:rPr>
      </w:pPr>
    </w:p>
    <w:p w:rsidR="00000000" w:rsidRDefault="00AB18D1">
      <w:pPr>
        <w:tabs>
          <w:tab w:val="left" w:pos="1680"/>
        </w:tabs>
        <w:spacing w:line="0" w:lineRule="atLeast"/>
        <w:ind w:left="86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energy sources for hardware and provisions for operators.</w:t>
      </w:r>
    </w:p>
    <w:p w:rsidR="00000000" w:rsidRDefault="00AB18D1">
      <w:pPr>
        <w:spacing w:line="237" w:lineRule="exact"/>
        <w:rPr>
          <w:rFonts w:ascii="Times New Roman" w:eastAsia="Times New Roman" w:hAnsi="Times New Roman"/>
        </w:rPr>
      </w:pPr>
    </w:p>
    <w:p w:rsidR="00000000" w:rsidRDefault="00AB18D1" w:rsidP="00AB18D1">
      <w:pPr>
        <w:numPr>
          <w:ilvl w:val="0"/>
          <w:numId w:val="362"/>
        </w:numPr>
        <w:tabs>
          <w:tab w:val="left" w:pos="1580"/>
        </w:tabs>
        <w:spacing w:line="0" w:lineRule="atLeast"/>
        <w:ind w:left="1580" w:hanging="686"/>
        <w:rPr>
          <w:rFonts w:ascii="Arial" w:eastAsia="Arial" w:hAnsi="Arial"/>
        </w:rPr>
      </w:pPr>
      <w:r>
        <w:rPr>
          <w:rFonts w:ascii="Arial" w:eastAsia="Arial" w:hAnsi="Arial"/>
        </w:rPr>
        <w:t>Monitor system operation.</w:t>
      </w:r>
    </w:p>
    <w:p w:rsidR="00000000" w:rsidRDefault="00AB18D1">
      <w:pPr>
        <w:spacing w:line="24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00"/>
        <w:gridCol w:w="4080"/>
        <w:gridCol w:w="4580"/>
      </w:tblGrid>
      <w:tr w:rsidR="00000000">
        <w:trPr>
          <w:trHeight w:val="238"/>
        </w:trPr>
        <w:tc>
          <w:tcPr>
            <w:tcW w:w="1600" w:type="dxa"/>
            <w:shd w:val="clear" w:color="auto" w:fill="auto"/>
            <w:vAlign w:val="bottom"/>
          </w:tcPr>
          <w:p w:rsidR="00000000" w:rsidRDefault="00AB18D1">
            <w:pPr>
              <w:spacing w:line="0" w:lineRule="atLeast"/>
              <w:ind w:right="48"/>
              <w:jc w:val="right"/>
              <w:rPr>
                <w:rFonts w:ascii="Arial" w:eastAsia="Arial" w:hAnsi="Arial"/>
                <w:sz w:val="18"/>
              </w:rPr>
            </w:pPr>
            <w:r>
              <w:rPr>
                <w:rFonts w:ascii="Arial" w:eastAsia="Arial" w:hAnsi="Arial"/>
                <w:sz w:val="18"/>
              </w:rPr>
              <w:t>NOTE 1</w:t>
            </w:r>
          </w:p>
        </w:tc>
        <w:tc>
          <w:tcPr>
            <w:tcW w:w="4080" w:type="dxa"/>
            <w:shd w:val="clear" w:color="auto" w:fill="auto"/>
            <w:vAlign w:val="bottom"/>
          </w:tcPr>
          <w:p w:rsidR="00000000" w:rsidRDefault="00AB18D1">
            <w:pPr>
              <w:spacing w:line="0" w:lineRule="atLeast"/>
              <w:ind w:left="100"/>
              <w:rPr>
                <w:rFonts w:ascii="Arial" w:eastAsia="Arial" w:hAnsi="Arial"/>
                <w:sz w:val="18"/>
              </w:rPr>
            </w:pPr>
            <w:r>
              <w:rPr>
                <w:rFonts w:ascii="Arial" w:eastAsia="Arial" w:hAnsi="Arial"/>
                <w:sz w:val="18"/>
              </w:rPr>
              <w:t>This includes:</w:t>
            </w:r>
          </w:p>
        </w:tc>
        <w:tc>
          <w:tcPr>
            <w:tcW w:w="4580" w:type="dxa"/>
            <w:shd w:val="clear" w:color="auto" w:fill="auto"/>
            <w:vAlign w:val="bottom"/>
          </w:tcPr>
          <w:p w:rsidR="00000000" w:rsidRDefault="00AB18D1">
            <w:pPr>
              <w:spacing w:line="0" w:lineRule="atLeast"/>
              <w:rPr>
                <w:rFonts w:ascii="Times New Roman" w:eastAsia="Times New Roman" w:hAnsi="Times New Roman"/>
              </w:rPr>
            </w:pPr>
          </w:p>
        </w:tc>
      </w:tr>
      <w:tr w:rsidR="00000000">
        <w:trPr>
          <w:trHeight w:val="469"/>
        </w:trPr>
        <w:tc>
          <w:tcPr>
            <w:tcW w:w="1600" w:type="dxa"/>
            <w:shd w:val="clear" w:color="auto" w:fill="auto"/>
            <w:vAlign w:val="bottom"/>
          </w:tcPr>
          <w:p w:rsidR="00000000" w:rsidRDefault="00AB18D1">
            <w:pPr>
              <w:spacing w:line="0" w:lineRule="atLeast"/>
              <w:ind w:right="148"/>
              <w:jc w:val="right"/>
              <w:rPr>
                <w:rFonts w:ascii="Arial" w:eastAsia="Arial" w:hAnsi="Arial"/>
                <w:sz w:val="18"/>
              </w:rPr>
            </w:pPr>
            <w:r>
              <w:rPr>
                <w:rFonts w:ascii="Arial" w:eastAsia="Arial" w:hAnsi="Arial"/>
                <w:sz w:val="18"/>
              </w:rPr>
              <w:t>i)</w:t>
            </w:r>
          </w:p>
        </w:tc>
        <w:tc>
          <w:tcPr>
            <w:tcW w:w="4080" w:type="dxa"/>
            <w:shd w:val="clear" w:color="auto" w:fill="auto"/>
            <w:vAlign w:val="bottom"/>
          </w:tcPr>
          <w:p w:rsidR="00000000" w:rsidRDefault="00AB18D1">
            <w:pPr>
              <w:spacing w:line="0" w:lineRule="atLeast"/>
              <w:ind w:left="100"/>
              <w:rPr>
                <w:rFonts w:ascii="Arial" w:eastAsia="Arial" w:hAnsi="Arial"/>
                <w:sz w:val="18"/>
              </w:rPr>
            </w:pPr>
            <w:r>
              <w:rPr>
                <w:rFonts w:ascii="Arial" w:eastAsia="Arial" w:hAnsi="Arial"/>
                <w:sz w:val="18"/>
              </w:rPr>
              <w:t>Managing adherence to the operation strategy.</w:t>
            </w:r>
          </w:p>
        </w:tc>
        <w:tc>
          <w:tcPr>
            <w:tcW w:w="4580" w:type="dxa"/>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461"/>
        </w:trPr>
        <w:tc>
          <w:tcPr>
            <w:tcW w:w="1026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ii)   A</w:t>
            </w:r>
            <w:r>
              <w:rPr>
                <w:rFonts w:ascii="Arial" w:eastAsia="Arial" w:hAnsi="Arial"/>
                <w:sz w:val="18"/>
              </w:rPr>
              <w:t>ssuring that the system is operated in a safe manner and compliant with legislated guidelines concerning</w:t>
            </w:r>
          </w:p>
        </w:tc>
      </w:tr>
      <w:tr w:rsidR="00000000">
        <w:trPr>
          <w:trHeight w:val="98"/>
        </w:trPr>
        <w:tc>
          <w:tcPr>
            <w:tcW w:w="1600" w:type="dxa"/>
            <w:shd w:val="clear" w:color="auto" w:fill="auto"/>
            <w:textDirection w:val="tbRl"/>
            <w:vAlign w:val="bottom"/>
          </w:tcPr>
          <w:p w:rsidR="00000000" w:rsidRDefault="00AB18D1">
            <w:pPr>
              <w:spacing w:line="0" w:lineRule="atLeast"/>
              <w:ind w:right="706"/>
              <w:jc w:val="right"/>
              <w:rPr>
                <w:rFonts w:ascii="Courier New" w:eastAsia="Courier New" w:hAnsi="Courier New"/>
                <w:w w:val="82"/>
                <w:sz w:val="6"/>
              </w:rPr>
            </w:pPr>
            <w:r>
              <w:rPr>
                <w:rFonts w:ascii="Courier New" w:eastAsia="Courier New" w:hAnsi="Courier New"/>
                <w:w w:val="82"/>
                <w:sz w:val="6"/>
              </w:rPr>
              <w:t>--</w:t>
            </w:r>
          </w:p>
        </w:tc>
        <w:tc>
          <w:tcPr>
            <w:tcW w:w="4080" w:type="dxa"/>
            <w:vMerge w:val="restart"/>
            <w:shd w:val="clear" w:color="auto" w:fill="auto"/>
            <w:vAlign w:val="bottom"/>
          </w:tcPr>
          <w:p w:rsidR="00000000" w:rsidRDefault="00AB18D1">
            <w:pPr>
              <w:spacing w:line="0" w:lineRule="atLeast"/>
              <w:ind w:left="100"/>
              <w:rPr>
                <w:rFonts w:ascii="Arial" w:eastAsia="Arial" w:hAnsi="Arial"/>
                <w:w w:val="99"/>
                <w:sz w:val="18"/>
              </w:rPr>
            </w:pPr>
            <w:r>
              <w:rPr>
                <w:rFonts w:ascii="Arial" w:eastAsia="Arial" w:hAnsi="Arial"/>
                <w:w w:val="99"/>
                <w:sz w:val="18"/>
              </w:rPr>
              <w:t>occupational safety and environmental protection.</w:t>
            </w:r>
          </w:p>
        </w:tc>
        <w:tc>
          <w:tcPr>
            <w:tcW w:w="458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40"/>
        </w:trPr>
        <w:tc>
          <w:tcPr>
            <w:tcW w:w="1600" w:type="dxa"/>
            <w:shd w:val="clear" w:color="auto" w:fill="auto"/>
            <w:vAlign w:val="bottom"/>
          </w:tcPr>
          <w:p w:rsidR="00000000" w:rsidRDefault="00AB18D1">
            <w:pPr>
              <w:spacing w:line="0" w:lineRule="atLeast"/>
              <w:rPr>
                <w:rFonts w:ascii="Times New Roman" w:eastAsia="Times New Roman" w:hAnsi="Times New Roman"/>
                <w:sz w:val="12"/>
              </w:rPr>
            </w:pPr>
          </w:p>
        </w:tc>
        <w:tc>
          <w:tcPr>
            <w:tcW w:w="4080" w:type="dxa"/>
            <w:vMerge/>
            <w:shd w:val="clear" w:color="auto" w:fill="auto"/>
            <w:vAlign w:val="bottom"/>
          </w:tcPr>
          <w:p w:rsidR="00000000" w:rsidRDefault="00AB18D1">
            <w:pPr>
              <w:spacing w:line="0" w:lineRule="atLeast"/>
              <w:rPr>
                <w:rFonts w:ascii="Times New Roman" w:eastAsia="Times New Roman" w:hAnsi="Times New Roman"/>
                <w:sz w:val="12"/>
              </w:rPr>
            </w:pPr>
          </w:p>
        </w:tc>
        <w:tc>
          <w:tcPr>
            <w:tcW w:w="4580" w:type="dxa"/>
            <w:shd w:val="clear" w:color="auto" w:fill="auto"/>
            <w:vAlign w:val="bottom"/>
          </w:tcPr>
          <w:p w:rsidR="00000000" w:rsidRDefault="00AB18D1">
            <w:pPr>
              <w:spacing w:line="0" w:lineRule="atLeast"/>
              <w:rPr>
                <w:rFonts w:ascii="Times New Roman" w:eastAsia="Times New Roman" w:hAnsi="Times New Roman"/>
                <w:sz w:val="12"/>
              </w:rPr>
            </w:pPr>
          </w:p>
        </w:tc>
      </w:tr>
      <w:tr w:rsidR="00000000">
        <w:trPr>
          <w:trHeight w:val="473"/>
        </w:trPr>
        <w:tc>
          <w:tcPr>
            <w:tcW w:w="1600" w:type="dxa"/>
            <w:shd w:val="clear" w:color="auto" w:fill="auto"/>
            <w:vAlign w:val="bottom"/>
          </w:tcPr>
          <w:p w:rsidR="00000000" w:rsidRDefault="00AB18D1">
            <w:pPr>
              <w:spacing w:line="0" w:lineRule="atLeast"/>
              <w:rPr>
                <w:rFonts w:ascii="Times New Roman" w:eastAsia="Times New Roman" w:hAnsi="Times New Roman"/>
                <w:sz w:val="24"/>
              </w:rPr>
            </w:pPr>
          </w:p>
        </w:tc>
        <w:tc>
          <w:tcPr>
            <w:tcW w:w="4080" w:type="dxa"/>
            <w:shd w:val="clear" w:color="auto" w:fill="auto"/>
            <w:vAlign w:val="bottom"/>
          </w:tcPr>
          <w:p w:rsidR="00000000" w:rsidRDefault="00AB18D1">
            <w:pPr>
              <w:spacing w:line="0" w:lineRule="atLeast"/>
              <w:rPr>
                <w:rFonts w:ascii="Times New Roman" w:eastAsia="Times New Roman" w:hAnsi="Times New Roman"/>
                <w:sz w:val="24"/>
              </w:rPr>
            </w:pPr>
          </w:p>
        </w:tc>
        <w:tc>
          <w:tcPr>
            <w:tcW w:w="458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0"/>
        </w:trPr>
        <w:tc>
          <w:tcPr>
            <w:tcW w:w="5680" w:type="dxa"/>
            <w:gridSpan w:val="2"/>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Copyright International Organization for Standardiz</w:t>
            </w:r>
            <w:r>
              <w:rPr>
                <w:rFonts w:ascii="Arial" w:eastAsia="Arial" w:hAnsi="Arial"/>
                <w:sz w:val="10"/>
              </w:rPr>
              <w:t>ation</w:t>
            </w:r>
          </w:p>
        </w:tc>
        <w:tc>
          <w:tcPr>
            <w:tcW w:w="458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2"/>
        </w:trPr>
        <w:tc>
          <w:tcPr>
            <w:tcW w:w="1600" w:type="dxa"/>
            <w:shd w:val="clear" w:color="auto" w:fill="auto"/>
            <w:vAlign w:val="bottom"/>
          </w:tcPr>
          <w:p w:rsidR="00000000" w:rsidRDefault="00AB18D1">
            <w:pPr>
              <w:spacing w:line="102" w:lineRule="exact"/>
              <w:ind w:right="808"/>
              <w:jc w:val="right"/>
              <w:rPr>
                <w:rFonts w:ascii="Arial" w:eastAsia="Arial" w:hAnsi="Arial"/>
                <w:b/>
                <w:sz w:val="11"/>
              </w:rPr>
            </w:pPr>
            <w:r>
              <w:rPr>
                <w:rFonts w:ascii="Arial" w:eastAsia="Arial" w:hAnsi="Arial"/>
                <w:b/>
                <w:sz w:val="11"/>
              </w:rPr>
              <w:t>78</w:t>
            </w:r>
          </w:p>
        </w:tc>
        <w:tc>
          <w:tcPr>
            <w:tcW w:w="4080" w:type="dxa"/>
            <w:shd w:val="clear" w:color="auto" w:fill="auto"/>
            <w:vAlign w:val="bottom"/>
          </w:tcPr>
          <w:p w:rsidR="00000000" w:rsidRDefault="00AB18D1">
            <w:pPr>
              <w:spacing w:line="0" w:lineRule="atLeast"/>
              <w:rPr>
                <w:rFonts w:ascii="Times New Roman" w:eastAsia="Times New Roman" w:hAnsi="Times New Roman"/>
                <w:sz w:val="8"/>
              </w:rPr>
            </w:pPr>
          </w:p>
        </w:tc>
        <w:tc>
          <w:tcPr>
            <w:tcW w:w="458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92"/>
        </w:trPr>
        <w:tc>
          <w:tcPr>
            <w:tcW w:w="5680" w:type="dxa"/>
            <w:gridSpan w:val="2"/>
            <w:shd w:val="clear" w:color="auto" w:fill="auto"/>
            <w:vAlign w:val="bottom"/>
          </w:tcPr>
          <w:p w:rsidR="00000000" w:rsidRDefault="00AB18D1">
            <w:pPr>
              <w:spacing w:line="92" w:lineRule="exact"/>
              <w:rPr>
                <w:rFonts w:ascii="Arial" w:eastAsia="Arial" w:hAnsi="Arial"/>
                <w:sz w:val="10"/>
              </w:rPr>
            </w:pPr>
            <w:r>
              <w:rPr>
                <w:rFonts w:ascii="Arial" w:eastAsia="Arial" w:hAnsi="Arial"/>
                <w:sz w:val="10"/>
              </w:rPr>
              <w:t>Provided by IHS under license with various National Standards Bodies</w:t>
            </w:r>
          </w:p>
        </w:tc>
        <w:tc>
          <w:tcPr>
            <w:tcW w:w="4580" w:type="dxa"/>
            <w:shd w:val="clear" w:color="auto" w:fill="auto"/>
            <w:vAlign w:val="bottom"/>
          </w:tcPr>
          <w:p w:rsidR="00000000" w:rsidRDefault="00AB18D1">
            <w:pPr>
              <w:spacing w:line="92" w:lineRule="exact"/>
              <w:ind w:left="40"/>
              <w:rPr>
                <w:rFonts w:ascii="Arial" w:eastAsia="Arial" w:hAnsi="Arial"/>
                <w:sz w:val="10"/>
              </w:rPr>
            </w:pPr>
            <w:r>
              <w:rPr>
                <w:rFonts w:ascii="Arial" w:eastAsia="Arial" w:hAnsi="Arial"/>
                <w:sz w:val="10"/>
              </w:rPr>
              <w:t>Licensee=Medtronic/5966437005, User=Pope, Benjamin</w:t>
            </w:r>
          </w:p>
        </w:tc>
      </w:tr>
      <w:tr w:rsidR="00000000">
        <w:trPr>
          <w:trHeight w:val="63"/>
        </w:trPr>
        <w:tc>
          <w:tcPr>
            <w:tcW w:w="1600" w:type="dxa"/>
            <w:shd w:val="clear" w:color="auto" w:fill="auto"/>
            <w:textDirection w:val="tbRl"/>
            <w:vAlign w:val="bottom"/>
          </w:tcPr>
          <w:p w:rsidR="00000000" w:rsidRDefault="00AB18D1">
            <w:pPr>
              <w:spacing w:line="0" w:lineRule="atLeast"/>
              <w:ind w:right="713"/>
              <w:jc w:val="right"/>
              <w:rPr>
                <w:rFonts w:ascii="Courier New" w:eastAsia="Courier New" w:hAnsi="Courier New"/>
                <w:w w:val="30"/>
                <w:sz w:val="1"/>
              </w:rPr>
            </w:pPr>
            <w:r>
              <w:rPr>
                <w:rFonts w:ascii="Courier New" w:eastAsia="Courier New" w:hAnsi="Courier New"/>
                <w:w w:val="30"/>
                <w:sz w:val="1"/>
              </w:rPr>
              <w:t>`-`,,`,,,`,``,,,`,`,``,``,,,,,,`</w:t>
            </w:r>
          </w:p>
        </w:tc>
        <w:tc>
          <w:tcPr>
            <w:tcW w:w="4080" w:type="dxa"/>
            <w:shd w:val="clear" w:color="auto" w:fill="auto"/>
            <w:vAlign w:val="bottom"/>
          </w:tcPr>
          <w:p w:rsidR="00000000" w:rsidRDefault="00AB18D1">
            <w:pPr>
              <w:spacing w:line="0" w:lineRule="atLeast"/>
              <w:rPr>
                <w:rFonts w:ascii="Times New Roman" w:eastAsia="Times New Roman" w:hAnsi="Times New Roman"/>
                <w:sz w:val="5"/>
              </w:rPr>
            </w:pPr>
          </w:p>
        </w:tc>
        <w:tc>
          <w:tcPr>
            <w:tcW w:w="4580" w:type="dxa"/>
            <w:vMerge w:val="restart"/>
            <w:shd w:val="clear" w:color="auto" w:fill="auto"/>
            <w:vAlign w:val="bottom"/>
          </w:tcPr>
          <w:p w:rsidR="00000000" w:rsidRDefault="00AB18D1">
            <w:pPr>
              <w:spacing w:line="0" w:lineRule="atLeast"/>
              <w:ind w:left="40"/>
              <w:rPr>
                <w:rFonts w:ascii="Arial" w:eastAsia="Arial" w:hAnsi="Arial"/>
                <w:sz w:val="10"/>
              </w:rPr>
            </w:pPr>
            <w:r>
              <w:rPr>
                <w:rFonts w:ascii="Arial" w:eastAsia="Arial" w:hAnsi="Arial"/>
                <w:sz w:val="10"/>
              </w:rPr>
              <w:t>Not for Resale, 03/21/2017 09:20:49 MDT</w:t>
            </w:r>
          </w:p>
        </w:tc>
      </w:tr>
      <w:tr w:rsidR="00000000">
        <w:trPr>
          <w:trHeight w:val="58"/>
        </w:trPr>
        <w:tc>
          <w:tcPr>
            <w:tcW w:w="5680" w:type="dxa"/>
            <w:gridSpan w:val="2"/>
            <w:shd w:val="clear" w:color="auto" w:fill="auto"/>
            <w:vAlign w:val="bottom"/>
          </w:tcPr>
          <w:p w:rsidR="00000000" w:rsidRDefault="00AB18D1">
            <w:pPr>
              <w:spacing w:line="58" w:lineRule="exact"/>
              <w:rPr>
                <w:rFonts w:ascii="Arial" w:eastAsia="Arial" w:hAnsi="Arial"/>
                <w:sz w:val="6"/>
              </w:rPr>
            </w:pPr>
            <w:r>
              <w:rPr>
                <w:rFonts w:ascii="Arial" w:eastAsia="Arial" w:hAnsi="Arial"/>
                <w:sz w:val="6"/>
              </w:rPr>
              <w:t>No reproducti</w:t>
            </w:r>
            <w:r>
              <w:rPr>
                <w:rFonts w:ascii="Arial" w:eastAsia="Arial" w:hAnsi="Arial"/>
                <w:sz w:val="6"/>
              </w:rPr>
              <w:t>on or networking permitted without license from IHS</w:t>
            </w:r>
          </w:p>
        </w:tc>
        <w:tc>
          <w:tcPr>
            <w:tcW w:w="4580" w:type="dxa"/>
            <w:vMerge/>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66"/>
        </w:trPr>
        <w:tc>
          <w:tcPr>
            <w:tcW w:w="1600" w:type="dxa"/>
            <w:shd w:val="clear" w:color="auto" w:fill="auto"/>
            <w:textDirection w:val="tbRl"/>
            <w:vAlign w:val="bottom"/>
          </w:tcPr>
          <w:p w:rsidR="00000000" w:rsidRDefault="00AB18D1">
            <w:pPr>
              <w:spacing w:line="217" w:lineRule="auto"/>
              <w:ind w:right="713"/>
              <w:jc w:val="right"/>
              <w:rPr>
                <w:rFonts w:ascii="Courier New" w:eastAsia="Courier New" w:hAnsi="Courier New"/>
                <w:w w:val="95"/>
                <w:sz w:val="6"/>
              </w:rPr>
            </w:pPr>
            <w:r>
              <w:rPr>
                <w:rFonts w:ascii="Courier New" w:eastAsia="Courier New" w:hAnsi="Courier New"/>
                <w:w w:val="95"/>
                <w:sz w:val="6"/>
              </w:rPr>
              <w:t>`,,`,,-</w:t>
            </w:r>
          </w:p>
        </w:tc>
        <w:tc>
          <w:tcPr>
            <w:tcW w:w="4080" w:type="dxa"/>
            <w:shd w:val="clear" w:color="auto" w:fill="auto"/>
            <w:vAlign w:val="bottom"/>
          </w:tcPr>
          <w:p w:rsidR="00000000" w:rsidRDefault="00AB18D1">
            <w:pPr>
              <w:spacing w:line="0" w:lineRule="atLeast"/>
              <w:rPr>
                <w:rFonts w:ascii="Times New Roman" w:eastAsia="Times New Roman" w:hAnsi="Times New Roman"/>
                <w:sz w:val="23"/>
              </w:rPr>
            </w:pPr>
          </w:p>
        </w:tc>
        <w:tc>
          <w:tcPr>
            <w:tcW w:w="4580" w:type="dxa"/>
            <w:shd w:val="clear" w:color="auto" w:fill="auto"/>
            <w:vAlign w:val="bottom"/>
          </w:tcPr>
          <w:p w:rsidR="00000000" w:rsidRDefault="00AB18D1">
            <w:pPr>
              <w:spacing w:line="0" w:lineRule="atLeast"/>
              <w:rPr>
                <w:rFonts w:ascii="Times New Roman" w:eastAsia="Times New Roman" w:hAnsi="Times New Roman"/>
                <w:sz w:val="23"/>
              </w:rPr>
            </w:pPr>
          </w:p>
        </w:tc>
      </w:tr>
    </w:tbl>
    <w:p w:rsidR="00000000" w:rsidRDefault="00AB18D1">
      <w:pPr>
        <w:rPr>
          <w:rFonts w:ascii="Times New Roman" w:eastAsia="Times New Roman" w:hAnsi="Times New Roman"/>
          <w:sz w:val="23"/>
        </w:rPr>
        <w:sectPr w:rsidR="00000000">
          <w:pgSz w:w="11900" w:h="17027"/>
          <w:pgMar w:top="660" w:right="1404" w:bottom="0" w:left="240" w:header="0" w:footer="0" w:gutter="0"/>
          <w:cols w:space="0" w:equalWidth="0">
            <w:col w:w="10260"/>
          </w:cols>
          <w:docGrid w:linePitch="360"/>
        </w:sectPr>
      </w:pPr>
    </w:p>
    <w:p w:rsidR="00000000" w:rsidRDefault="00AB18D1">
      <w:pPr>
        <w:spacing w:line="0" w:lineRule="atLeast"/>
        <w:ind w:left="8040"/>
        <w:rPr>
          <w:rFonts w:ascii="Arial" w:eastAsia="Arial" w:hAnsi="Arial"/>
          <w:b/>
          <w:sz w:val="22"/>
        </w:rPr>
      </w:pPr>
      <w:bookmarkStart w:id="87" w:name="page87"/>
      <w:bookmarkEnd w:id="87"/>
      <w:r>
        <w:rPr>
          <w:rFonts w:ascii="Arial" w:eastAsia="Arial" w:hAnsi="Arial"/>
          <w:b/>
          <w:sz w:val="22"/>
        </w:rPr>
        <w:t>ISO/IEC/IEEE 15288:2015(E)</w:t>
      </w:r>
    </w:p>
    <w:p w:rsidR="00000000" w:rsidRDefault="00AB18D1">
      <w:pPr>
        <w:spacing w:line="242" w:lineRule="exact"/>
        <w:rPr>
          <w:rFonts w:ascii="Times New Roman" w:eastAsia="Times New Roman" w:hAnsi="Times New Roman"/>
        </w:rPr>
      </w:pPr>
    </w:p>
    <w:p w:rsidR="00000000" w:rsidRDefault="00AB18D1" w:rsidP="00AB18D1">
      <w:pPr>
        <w:numPr>
          <w:ilvl w:val="0"/>
          <w:numId w:val="363"/>
        </w:numPr>
        <w:tabs>
          <w:tab w:val="left" w:pos="2380"/>
        </w:tabs>
        <w:spacing w:line="303" w:lineRule="auto"/>
        <w:ind w:left="2380" w:hanging="407"/>
        <w:rPr>
          <w:rFonts w:ascii="Arial" w:eastAsia="Arial" w:hAnsi="Arial"/>
          <w:sz w:val="18"/>
        </w:rPr>
      </w:pPr>
      <w:r>
        <w:rPr>
          <w:rFonts w:ascii="Arial" w:eastAsia="Arial" w:hAnsi="Arial"/>
          <w:sz w:val="18"/>
        </w:rPr>
        <w:t>Using the measures defined in the strategy and analyzing them to confirm that service performance is within acceptable parameters.</w:t>
      </w:r>
    </w:p>
    <w:p w:rsidR="00000000" w:rsidRDefault="00AB18D1">
      <w:pPr>
        <w:spacing w:line="158"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2 Monitoring the system i</w:t>
      </w:r>
      <w:r>
        <w:rPr>
          <w:rFonts w:ascii="Arial" w:eastAsia="Arial" w:hAnsi="Arial"/>
          <w:sz w:val="18"/>
        </w:rPr>
        <w:t>ncludes reviewing that the performance is within established thresholds, periodic instrument readings are acceptable, and service and response times are acceptable. Operator feedback and suggestions are useful input for improving system operational perform</w:t>
      </w:r>
      <w:r>
        <w:rPr>
          <w:rFonts w:ascii="Arial" w:eastAsia="Arial" w:hAnsi="Arial"/>
          <w:sz w:val="18"/>
        </w:rPr>
        <w:t>ance.</w:t>
      </w:r>
    </w:p>
    <w:p w:rsidR="00000000" w:rsidRDefault="00AB18D1">
      <w:pPr>
        <w:spacing w:line="195" w:lineRule="exact"/>
        <w:rPr>
          <w:rFonts w:ascii="Times New Roman" w:eastAsia="Times New Roman" w:hAnsi="Times New Roman"/>
        </w:rPr>
      </w:pPr>
    </w:p>
    <w:p w:rsidR="00000000" w:rsidRDefault="00AB18D1">
      <w:pPr>
        <w:spacing w:line="279" w:lineRule="auto"/>
        <w:ind w:left="1540"/>
        <w:jc w:val="both"/>
        <w:rPr>
          <w:rFonts w:ascii="Arial" w:eastAsia="Arial" w:hAnsi="Arial"/>
          <w:sz w:val="18"/>
        </w:rPr>
      </w:pPr>
      <w:r>
        <w:rPr>
          <w:rFonts w:ascii="Arial" w:eastAsia="Arial" w:hAnsi="Arial"/>
          <w:sz w:val="18"/>
        </w:rPr>
        <w:t>NOTE 3 Cost of operation is also monitored against objectives and constraints, and to identify potential improvements.</w:t>
      </w:r>
    </w:p>
    <w:p w:rsidR="00000000" w:rsidRDefault="00AB18D1">
      <w:pPr>
        <w:spacing w:line="173" w:lineRule="exact"/>
        <w:rPr>
          <w:rFonts w:ascii="Times New Roman" w:eastAsia="Times New Roman" w:hAnsi="Times New Roman"/>
        </w:rPr>
      </w:pPr>
    </w:p>
    <w:p w:rsidR="00000000" w:rsidRDefault="00AB18D1" w:rsidP="00AB18D1">
      <w:pPr>
        <w:numPr>
          <w:ilvl w:val="0"/>
          <w:numId w:val="364"/>
        </w:numPr>
        <w:tabs>
          <w:tab w:val="left" w:pos="2260"/>
        </w:tabs>
        <w:spacing w:line="0" w:lineRule="atLeast"/>
        <w:ind w:left="2260" w:hanging="688"/>
        <w:rPr>
          <w:rFonts w:ascii="Arial" w:eastAsia="Arial" w:hAnsi="Arial"/>
        </w:rPr>
      </w:pPr>
      <w:r>
        <w:rPr>
          <w:rFonts w:ascii="Arial" w:eastAsia="Arial" w:hAnsi="Arial"/>
        </w:rPr>
        <w:t>Identify and record when system service performance is not within acceptable parameters.</w:t>
      </w:r>
    </w:p>
    <w:p w:rsidR="00000000" w:rsidRDefault="00AB18D1">
      <w:pPr>
        <w:spacing w:line="246" w:lineRule="exact"/>
        <w:rPr>
          <w:rFonts w:ascii="Times New Roman" w:eastAsia="Times New Roman" w:hAnsi="Times New Roman"/>
        </w:rPr>
      </w:pPr>
    </w:p>
    <w:p w:rsidR="00000000" w:rsidRDefault="00AB18D1">
      <w:pPr>
        <w:spacing w:line="261" w:lineRule="auto"/>
        <w:ind w:left="1540"/>
        <w:jc w:val="both"/>
        <w:rPr>
          <w:rFonts w:ascii="Arial" w:eastAsia="Arial" w:hAnsi="Arial"/>
          <w:sz w:val="18"/>
        </w:rPr>
      </w:pPr>
      <w:r>
        <w:rPr>
          <w:rFonts w:ascii="Arial" w:eastAsia="Arial" w:hAnsi="Arial"/>
          <w:sz w:val="18"/>
        </w:rPr>
        <w:t>NOTE The system sometimes exhibits unac</w:t>
      </w:r>
      <w:r>
        <w:rPr>
          <w:rFonts w:ascii="Arial" w:eastAsia="Arial" w:hAnsi="Arial"/>
          <w:sz w:val="18"/>
        </w:rPr>
        <w:t>ceptable performance when system elements implemented in hardware have exceeded their useful life or the system</w:t>
      </w:r>
      <w:r>
        <w:rPr>
          <w:rFonts w:ascii="Arial" w:eastAsia="Arial" w:hAnsi="Arial"/>
          <w:sz w:val="18"/>
        </w:rPr>
        <w:t>’s operational environment affects the operating and maintenance personnel (including staff turnover, operator stress and fatigue).</w:t>
      </w:r>
    </w:p>
    <w:p w:rsidR="00000000" w:rsidRDefault="00AB18D1">
      <w:pPr>
        <w:spacing w:line="189" w:lineRule="exact"/>
        <w:rPr>
          <w:rFonts w:ascii="Times New Roman" w:eastAsia="Times New Roman" w:hAnsi="Times New Roman"/>
        </w:rPr>
      </w:pPr>
    </w:p>
    <w:p w:rsidR="00000000" w:rsidRDefault="00AB18D1" w:rsidP="00AB18D1">
      <w:pPr>
        <w:numPr>
          <w:ilvl w:val="0"/>
          <w:numId w:val="365"/>
        </w:numPr>
        <w:tabs>
          <w:tab w:val="left" w:pos="2260"/>
        </w:tabs>
        <w:spacing w:line="0" w:lineRule="atLeast"/>
        <w:ind w:left="2260" w:hanging="688"/>
        <w:rPr>
          <w:rFonts w:ascii="Arial" w:eastAsia="Arial" w:hAnsi="Arial"/>
        </w:rPr>
      </w:pPr>
      <w:r>
        <w:rPr>
          <w:rFonts w:ascii="Arial" w:eastAsia="Arial" w:hAnsi="Arial"/>
        </w:rPr>
        <w:t>Perform syst</w:t>
      </w:r>
      <w:r>
        <w:rPr>
          <w:rFonts w:ascii="Arial" w:eastAsia="Arial" w:hAnsi="Arial"/>
        </w:rPr>
        <w:t>em contingency operations, if necessary.</w:t>
      </w:r>
    </w:p>
    <w:p w:rsidR="00000000" w:rsidRDefault="00AB18D1">
      <w:pPr>
        <w:spacing w:line="246" w:lineRule="exact"/>
        <w:rPr>
          <w:rFonts w:ascii="Times New Roman" w:eastAsia="Times New Roman" w:hAnsi="Times New Roman"/>
        </w:rPr>
      </w:pPr>
    </w:p>
    <w:p w:rsidR="00000000" w:rsidRDefault="00AB18D1">
      <w:pPr>
        <w:spacing w:line="252" w:lineRule="auto"/>
        <w:ind w:left="1540"/>
        <w:jc w:val="both"/>
        <w:rPr>
          <w:rFonts w:ascii="Arial" w:eastAsia="Arial" w:hAnsi="Arial"/>
          <w:sz w:val="18"/>
        </w:rPr>
      </w:pPr>
      <w:r>
        <w:rPr>
          <w:rFonts w:ascii="Arial" w:eastAsia="Arial" w:hAnsi="Arial"/>
          <w:sz w:val="18"/>
        </w:rPr>
        <w:t>NOTE This includes operating the system in a degraded mode, performing back-out and restore operation, system shutdown, implementation of work-around procedures to restore operation, or other modes for special cond</w:t>
      </w:r>
      <w:r>
        <w:rPr>
          <w:rFonts w:ascii="Arial" w:eastAsia="Arial" w:hAnsi="Arial"/>
          <w:sz w:val="18"/>
        </w:rPr>
        <w:t>itions. If needed, the operator performs steps necessary to enter into contingency operations and possibly power down the system. Contingency operations are performed in accordance with pre-established procedures for such an event. Often these procedures a</w:t>
      </w:r>
      <w:r>
        <w:rPr>
          <w:rFonts w:ascii="Arial" w:eastAsia="Arial" w:hAnsi="Arial"/>
          <w:sz w:val="18"/>
        </w:rPr>
        <w:t>re accompanied by a continuity plan.</w:t>
      </w:r>
    </w:p>
    <w:p w:rsidR="00000000" w:rsidRDefault="00AB18D1">
      <w:pPr>
        <w:spacing w:line="195"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b/>
          <w:sz w:val="19"/>
        </w:rPr>
        <w:t xml:space="preserve">Manage results of operation. </w:t>
      </w:r>
      <w:r>
        <w:rPr>
          <w:rFonts w:ascii="Arial" w:eastAsia="Arial" w:hAnsi="Arial"/>
          <w:sz w:val="19"/>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66"/>
        </w:numPr>
        <w:tabs>
          <w:tab w:val="left" w:pos="2260"/>
        </w:tabs>
        <w:spacing w:line="0" w:lineRule="atLeast"/>
        <w:ind w:left="2260" w:hanging="688"/>
        <w:rPr>
          <w:rFonts w:ascii="Arial" w:eastAsia="Arial" w:hAnsi="Arial"/>
        </w:rPr>
      </w:pPr>
      <w:r>
        <w:rPr>
          <w:rFonts w:ascii="Arial" w:eastAsia="Arial" w:hAnsi="Arial"/>
        </w:rPr>
        <w:t>Record results of operation and any anomalies encountered.</w:t>
      </w:r>
    </w:p>
    <w:p w:rsidR="00000000" w:rsidRDefault="00AB18D1">
      <w:pPr>
        <w:spacing w:line="246" w:lineRule="exact"/>
        <w:rPr>
          <w:rFonts w:ascii="Times New Roman" w:eastAsia="Times New Roman" w:hAnsi="Times New Roman"/>
        </w:rPr>
      </w:pPr>
    </w:p>
    <w:p w:rsidR="00000000" w:rsidRDefault="00AB18D1">
      <w:pPr>
        <w:spacing w:line="261" w:lineRule="auto"/>
        <w:ind w:left="1520"/>
        <w:jc w:val="both"/>
        <w:rPr>
          <w:rFonts w:ascii="Arial" w:eastAsia="Arial" w:hAnsi="Arial"/>
          <w:sz w:val="18"/>
        </w:rPr>
      </w:pPr>
      <w:r>
        <w:rPr>
          <w:rFonts w:ascii="Arial" w:eastAsia="Arial" w:hAnsi="Arial"/>
          <w:sz w:val="18"/>
        </w:rPr>
        <w:t>NOTE This includes anomalies due to the operation strategy, the operation enab</w:t>
      </w:r>
      <w:r>
        <w:rPr>
          <w:rFonts w:ascii="Arial" w:eastAsia="Arial" w:hAnsi="Arial"/>
          <w:sz w:val="18"/>
        </w:rPr>
        <w:t>ling systems, execution of the operation, or incorrect system definition. The Project Assessment and Control process is used to analyze the data to identify the root cause, enable corrective or improvement actions, and to record lessons learned.</w:t>
      </w:r>
    </w:p>
    <w:p w:rsidR="00000000" w:rsidRDefault="00AB18D1">
      <w:pPr>
        <w:spacing w:line="189" w:lineRule="exact"/>
        <w:rPr>
          <w:rFonts w:ascii="Times New Roman" w:eastAsia="Times New Roman" w:hAnsi="Times New Roman"/>
        </w:rPr>
      </w:pPr>
    </w:p>
    <w:p w:rsidR="00000000" w:rsidRDefault="00AB18D1" w:rsidP="00AB18D1">
      <w:pPr>
        <w:numPr>
          <w:ilvl w:val="0"/>
          <w:numId w:val="367"/>
        </w:numPr>
        <w:tabs>
          <w:tab w:val="left" w:pos="2260"/>
        </w:tabs>
        <w:spacing w:line="0" w:lineRule="atLeast"/>
        <w:ind w:left="2260" w:hanging="688"/>
        <w:rPr>
          <w:rFonts w:ascii="Arial" w:eastAsia="Arial" w:hAnsi="Arial"/>
        </w:rPr>
      </w:pPr>
      <w:r>
        <w:rPr>
          <w:rFonts w:ascii="Arial" w:eastAsia="Arial" w:hAnsi="Arial"/>
        </w:rPr>
        <w:t>Record op</w:t>
      </w:r>
      <w:r>
        <w:rPr>
          <w:rFonts w:ascii="Arial" w:eastAsia="Arial" w:hAnsi="Arial"/>
        </w:rPr>
        <w:t>erational incidents and problems and track their resolution.</w:t>
      </w:r>
    </w:p>
    <w:p w:rsidR="00000000" w:rsidRDefault="00AB18D1">
      <w:pPr>
        <w:spacing w:line="246"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NOTE 1 Performing problem resolution is handled through the Quality Assurance and Project Assessment and Control processes. Any actual changes to the requirements, architecture, design, or syste</w:t>
      </w:r>
      <w:r>
        <w:rPr>
          <w:rFonts w:ascii="Arial" w:eastAsia="Arial" w:hAnsi="Arial"/>
          <w:sz w:val="18"/>
        </w:rPr>
        <w:t>m elements are done within other Technical Processes.</w:t>
      </w:r>
    </w:p>
    <w:p w:rsidR="00000000" w:rsidRDefault="00AB18D1">
      <w:pPr>
        <w:spacing w:line="195" w:lineRule="exact"/>
        <w:rPr>
          <w:rFonts w:ascii="Times New Roman" w:eastAsia="Times New Roman" w:hAnsi="Times New Roman"/>
        </w:rPr>
      </w:pPr>
    </w:p>
    <w:p w:rsidR="00000000" w:rsidRDefault="00AB18D1">
      <w:pPr>
        <w:spacing w:line="279" w:lineRule="auto"/>
        <w:ind w:left="1540" w:right="20"/>
        <w:rPr>
          <w:rFonts w:ascii="Arial" w:eastAsia="Arial" w:hAnsi="Arial"/>
          <w:sz w:val="18"/>
        </w:rPr>
      </w:pPr>
      <w:r>
        <w:rPr>
          <w:rFonts w:ascii="Arial" w:eastAsia="Arial" w:hAnsi="Arial"/>
          <w:sz w:val="18"/>
        </w:rPr>
        <w:t>NOTE 2 If an incident is experienced during operation, the operator records the incident and performs actions prescribed in validated operating procedures to restore normal operations.</w:t>
      </w:r>
    </w:p>
    <w:p w:rsidR="00000000" w:rsidRDefault="00AB18D1">
      <w:pPr>
        <w:spacing w:line="173" w:lineRule="exact"/>
        <w:rPr>
          <w:rFonts w:ascii="Times New Roman" w:eastAsia="Times New Roman" w:hAnsi="Times New Roman"/>
        </w:rPr>
      </w:pPr>
    </w:p>
    <w:p w:rsidR="00000000" w:rsidRDefault="00AB18D1" w:rsidP="00AB18D1">
      <w:pPr>
        <w:numPr>
          <w:ilvl w:val="0"/>
          <w:numId w:val="368"/>
        </w:numPr>
        <w:tabs>
          <w:tab w:val="left" w:pos="2260"/>
        </w:tabs>
        <w:spacing w:line="0" w:lineRule="atLeast"/>
        <w:ind w:left="2260" w:hanging="688"/>
        <w:rPr>
          <w:rFonts w:ascii="Arial" w:eastAsia="Arial" w:hAnsi="Arial"/>
        </w:rPr>
      </w:pPr>
      <w:r>
        <w:rPr>
          <w:rFonts w:ascii="Arial" w:eastAsia="Arial" w:hAnsi="Arial"/>
        </w:rPr>
        <w:t>Maintain tracea</w:t>
      </w:r>
      <w:r>
        <w:rPr>
          <w:rFonts w:ascii="Arial" w:eastAsia="Arial" w:hAnsi="Arial"/>
        </w:rPr>
        <w:t>bility of the Operations elements.</w:t>
      </w:r>
    </w:p>
    <w:p w:rsidR="00000000" w:rsidRDefault="00AB18D1">
      <w:pPr>
        <w:spacing w:line="245"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Bi-directional traceability is maintained between the Operations elements and the business or mission needs, operational concept, concept of operations, and stakeholder requirements.</w:t>
      </w:r>
    </w:p>
    <w:p w:rsidR="00000000" w:rsidRDefault="00AB18D1">
      <w:pPr>
        <w:spacing w:line="173" w:lineRule="exact"/>
        <w:rPr>
          <w:rFonts w:ascii="Times New Roman" w:eastAsia="Times New Roman" w:hAnsi="Times New Roman"/>
        </w:rPr>
      </w:pPr>
    </w:p>
    <w:p w:rsidR="00000000" w:rsidRDefault="00AB18D1" w:rsidP="00AB18D1">
      <w:pPr>
        <w:numPr>
          <w:ilvl w:val="0"/>
          <w:numId w:val="369"/>
        </w:numPr>
        <w:tabs>
          <w:tab w:val="left" w:pos="2260"/>
        </w:tabs>
        <w:spacing w:line="0" w:lineRule="atLeast"/>
        <w:ind w:left="2260" w:hanging="688"/>
        <w:rPr>
          <w:rFonts w:ascii="Arial" w:eastAsia="Arial" w:hAnsi="Arial"/>
        </w:rPr>
      </w:pPr>
      <w:r>
        <w:rPr>
          <w:rFonts w:ascii="Arial" w:eastAsia="Arial" w:hAnsi="Arial"/>
        </w:rPr>
        <w:t>Provide key information items t</w:t>
      </w:r>
      <w:r>
        <w:rPr>
          <w:rFonts w:ascii="Arial" w:eastAsia="Arial" w:hAnsi="Arial"/>
        </w:rPr>
        <w:t>hat have been selected for baselines.</w:t>
      </w:r>
    </w:p>
    <w:p w:rsidR="00000000" w:rsidRDefault="00AB18D1">
      <w:pPr>
        <w:spacing w:line="246" w:lineRule="exact"/>
        <w:rPr>
          <w:rFonts w:ascii="Times New Roman" w:eastAsia="Times New Roman" w:hAnsi="Times New Roman"/>
        </w:rPr>
      </w:pPr>
    </w:p>
    <w:p w:rsidR="00000000" w:rsidRDefault="00AB18D1">
      <w:pPr>
        <w:spacing w:line="268" w:lineRule="auto"/>
        <w:ind w:left="1580"/>
        <w:jc w:val="both"/>
        <w:rPr>
          <w:rFonts w:ascii="Arial" w:eastAsia="Arial" w:hAnsi="Arial"/>
          <w:sz w:val="18"/>
        </w:rPr>
      </w:pPr>
      <w:r>
        <w:rPr>
          <w:rFonts w:ascii="Arial" w:eastAsia="Arial" w:hAnsi="Arial"/>
          <w:sz w:val="18"/>
        </w:rPr>
        <w:t>NOTE The Configuration Management process is used to establish and maintain configuration items and baselines. This process (Operation) identifies candidates for the baseline, and then provides the information items t</w:t>
      </w:r>
      <w:r>
        <w:rPr>
          <w:rFonts w:ascii="Arial" w:eastAsia="Arial" w:hAnsi="Arial"/>
          <w:sz w:val="18"/>
        </w:rPr>
        <w:t>o CM.</w:t>
      </w:r>
    </w:p>
    <w:p w:rsidR="00000000" w:rsidRDefault="00AB18D1">
      <w:pPr>
        <w:spacing w:line="400"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d)</w:t>
      </w:r>
      <w:r>
        <w:rPr>
          <w:rFonts w:ascii="Times New Roman" w:eastAsia="Times New Roman" w:hAnsi="Times New Roman"/>
        </w:rPr>
        <w:tab/>
      </w:r>
      <w:r>
        <w:rPr>
          <w:rFonts w:ascii="Arial" w:eastAsia="Arial" w:hAnsi="Arial"/>
          <w:b/>
        </w:rPr>
        <w:t xml:space="preserve">Support the customer. </w:t>
      </w:r>
      <w:r>
        <w:rPr>
          <w:rFonts w:ascii="Arial" w:eastAsia="Arial" w:hAnsi="Arial"/>
        </w:rPr>
        <w:t>This activity consists of the following task:</w:t>
      </w:r>
    </w:p>
    <w:p w:rsidR="00000000" w:rsidRDefault="00AB18D1">
      <w:pPr>
        <w:spacing w:line="24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160"/>
        <w:gridCol w:w="2600"/>
        <w:gridCol w:w="5800"/>
        <w:gridCol w:w="360"/>
      </w:tblGrid>
      <w:tr w:rsidR="00000000">
        <w:trPr>
          <w:trHeight w:val="264"/>
        </w:trPr>
        <w:tc>
          <w:tcPr>
            <w:tcW w:w="1020" w:type="dxa"/>
            <w:shd w:val="clear" w:color="auto" w:fill="auto"/>
            <w:vAlign w:val="bottom"/>
          </w:tcPr>
          <w:p w:rsidR="00000000" w:rsidRDefault="00AB18D1">
            <w:pPr>
              <w:spacing w:line="0" w:lineRule="atLeast"/>
              <w:rPr>
                <w:rFonts w:ascii="Times New Roman" w:eastAsia="Times New Roman" w:hAnsi="Times New Roman"/>
                <w:sz w:val="22"/>
              </w:rPr>
            </w:pPr>
          </w:p>
        </w:tc>
        <w:tc>
          <w:tcPr>
            <w:tcW w:w="1160" w:type="dxa"/>
            <w:shd w:val="clear" w:color="auto" w:fill="auto"/>
            <w:vAlign w:val="bottom"/>
          </w:tcPr>
          <w:p w:rsidR="00000000" w:rsidRDefault="00AB18D1">
            <w:pPr>
              <w:spacing w:line="0" w:lineRule="atLeast"/>
              <w:ind w:left="62"/>
              <w:jc w:val="center"/>
              <w:rPr>
                <w:rFonts w:ascii="Arial" w:eastAsia="Arial" w:hAnsi="Arial"/>
              </w:rPr>
            </w:pPr>
            <w:r>
              <w:rPr>
                <w:rFonts w:ascii="Arial" w:eastAsia="Arial" w:hAnsi="Arial"/>
              </w:rPr>
              <w:t>1)</w:t>
            </w:r>
          </w:p>
        </w:tc>
        <w:tc>
          <w:tcPr>
            <w:tcW w:w="8400" w:type="dxa"/>
            <w:gridSpan w:val="2"/>
            <w:shd w:val="clear" w:color="auto" w:fill="auto"/>
            <w:vAlign w:val="bottom"/>
          </w:tcPr>
          <w:p w:rsidR="00000000" w:rsidRDefault="00AB18D1">
            <w:pPr>
              <w:spacing w:line="0" w:lineRule="atLeast"/>
              <w:ind w:left="80"/>
              <w:rPr>
                <w:rFonts w:ascii="Arial" w:eastAsia="Arial" w:hAnsi="Arial"/>
              </w:rPr>
            </w:pPr>
            <w:r>
              <w:rPr>
                <w:rFonts w:ascii="Arial" w:eastAsia="Arial" w:hAnsi="Arial"/>
              </w:rPr>
              <w:t>Provide assistance and consultation to the customers as requested.</w:t>
            </w:r>
          </w:p>
        </w:tc>
        <w:tc>
          <w:tcPr>
            <w:tcW w:w="360" w:type="dxa"/>
            <w:shd w:val="clear" w:color="auto" w:fill="auto"/>
            <w:vAlign w:val="bottom"/>
          </w:tcPr>
          <w:p w:rsidR="00000000" w:rsidRDefault="00AB18D1">
            <w:pPr>
              <w:spacing w:line="0" w:lineRule="atLeast"/>
              <w:rPr>
                <w:rFonts w:ascii="Times New Roman" w:eastAsia="Times New Roman" w:hAnsi="Times New Roman"/>
                <w:sz w:val="22"/>
              </w:rPr>
            </w:pPr>
          </w:p>
        </w:tc>
      </w:tr>
      <w:tr w:rsidR="00000000">
        <w:trPr>
          <w:trHeight w:val="421"/>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160" w:type="dxa"/>
            <w:shd w:val="clear" w:color="auto" w:fill="auto"/>
            <w:vAlign w:val="bottom"/>
          </w:tcPr>
          <w:p w:rsidR="00000000" w:rsidRDefault="00AB18D1">
            <w:pPr>
              <w:spacing w:line="0" w:lineRule="atLeast"/>
              <w:ind w:left="520"/>
              <w:rPr>
                <w:rFonts w:ascii="Arial" w:eastAsia="Arial" w:hAnsi="Arial"/>
                <w:sz w:val="18"/>
              </w:rPr>
            </w:pPr>
            <w:r>
              <w:rPr>
                <w:rFonts w:ascii="Arial" w:eastAsia="Arial" w:hAnsi="Arial"/>
                <w:sz w:val="18"/>
              </w:rPr>
              <w:t>NOTE</w:t>
            </w:r>
          </w:p>
        </w:tc>
        <w:tc>
          <w:tcPr>
            <w:tcW w:w="8760" w:type="dxa"/>
            <w:gridSpan w:val="3"/>
            <w:shd w:val="clear" w:color="auto" w:fill="auto"/>
            <w:vAlign w:val="bottom"/>
          </w:tcPr>
          <w:p w:rsidR="00000000" w:rsidRDefault="00AB18D1">
            <w:pPr>
              <w:spacing w:line="0" w:lineRule="atLeast"/>
              <w:jc w:val="right"/>
              <w:rPr>
                <w:rFonts w:ascii="Arial" w:eastAsia="Arial" w:hAnsi="Arial"/>
                <w:sz w:val="18"/>
              </w:rPr>
            </w:pPr>
            <w:r>
              <w:rPr>
                <w:rFonts w:ascii="Arial" w:eastAsia="Arial" w:hAnsi="Arial"/>
                <w:sz w:val="18"/>
              </w:rPr>
              <w:t>Assistance and consultation includes the providing of or providing recommended sources for trainin</w:t>
            </w:r>
            <w:r>
              <w:rPr>
                <w:rFonts w:ascii="Arial" w:eastAsia="Arial" w:hAnsi="Arial"/>
                <w:sz w:val="18"/>
              </w:rPr>
              <w:t>g,</w:t>
            </w:r>
          </w:p>
        </w:tc>
      </w:tr>
      <w:tr w:rsidR="00000000">
        <w:trPr>
          <w:trHeight w:val="48"/>
        </w:trPr>
        <w:tc>
          <w:tcPr>
            <w:tcW w:w="1020" w:type="dxa"/>
            <w:shd w:val="clear" w:color="auto" w:fill="auto"/>
            <w:vAlign w:val="bottom"/>
          </w:tcPr>
          <w:p w:rsidR="00000000" w:rsidRDefault="00AB18D1">
            <w:pPr>
              <w:spacing w:line="0" w:lineRule="atLeast"/>
              <w:rPr>
                <w:rFonts w:ascii="Times New Roman" w:eastAsia="Times New Roman" w:hAnsi="Times New Roman"/>
                <w:sz w:val="4"/>
              </w:rPr>
            </w:pPr>
          </w:p>
        </w:tc>
        <w:tc>
          <w:tcPr>
            <w:tcW w:w="9920" w:type="dxa"/>
            <w:gridSpan w:val="4"/>
            <w:shd w:val="clear" w:color="auto" w:fill="auto"/>
            <w:vAlign w:val="bottom"/>
          </w:tcPr>
          <w:p w:rsidR="00000000" w:rsidRDefault="00AB18D1">
            <w:pPr>
              <w:spacing w:line="48" w:lineRule="exact"/>
              <w:jc w:val="right"/>
              <w:rPr>
                <w:rFonts w:ascii="Arial" w:eastAsia="Arial" w:hAnsi="Arial"/>
                <w:sz w:val="5"/>
              </w:rPr>
            </w:pPr>
            <w:r>
              <w:rPr>
                <w:rFonts w:ascii="Arial" w:eastAsia="Arial" w:hAnsi="Arial"/>
                <w:sz w:val="5"/>
              </w:rPr>
              <w:t>documentation, vulnerability resolution, anti-counterfeit reporting, and other support services supporting effective use</w:t>
            </w:r>
          </w:p>
        </w:tc>
      </w:tr>
      <w:tr w:rsidR="00000000">
        <w:trPr>
          <w:trHeight w:val="108"/>
        </w:trPr>
        <w:tc>
          <w:tcPr>
            <w:tcW w:w="1020" w:type="dxa"/>
            <w:shd w:val="clear" w:color="auto" w:fill="auto"/>
            <w:vAlign w:val="bottom"/>
          </w:tcPr>
          <w:p w:rsidR="00000000" w:rsidRDefault="00AB18D1">
            <w:pPr>
              <w:spacing w:line="0" w:lineRule="atLeast"/>
              <w:rPr>
                <w:rFonts w:ascii="Times New Roman" w:eastAsia="Times New Roman" w:hAnsi="Times New Roman"/>
                <w:sz w:val="9"/>
              </w:rPr>
            </w:pPr>
          </w:p>
        </w:tc>
        <w:tc>
          <w:tcPr>
            <w:tcW w:w="1160" w:type="dxa"/>
            <w:shd w:val="clear" w:color="auto" w:fill="auto"/>
            <w:vAlign w:val="bottom"/>
          </w:tcPr>
          <w:p w:rsidR="00000000" w:rsidRDefault="00AB18D1">
            <w:pPr>
              <w:spacing w:line="0" w:lineRule="atLeast"/>
              <w:rPr>
                <w:rFonts w:ascii="Times New Roman" w:eastAsia="Times New Roman" w:hAnsi="Times New Roman"/>
                <w:sz w:val="9"/>
              </w:rPr>
            </w:pPr>
          </w:p>
        </w:tc>
        <w:tc>
          <w:tcPr>
            <w:tcW w:w="2600" w:type="dxa"/>
            <w:shd w:val="clear" w:color="auto" w:fill="auto"/>
            <w:vAlign w:val="bottom"/>
          </w:tcPr>
          <w:p w:rsidR="00000000" w:rsidRDefault="00AB18D1">
            <w:pPr>
              <w:spacing w:line="0" w:lineRule="atLeast"/>
              <w:rPr>
                <w:rFonts w:ascii="Times New Roman" w:eastAsia="Times New Roman" w:hAnsi="Times New Roman"/>
                <w:sz w:val="9"/>
              </w:rPr>
            </w:pPr>
          </w:p>
        </w:tc>
        <w:tc>
          <w:tcPr>
            <w:tcW w:w="5800" w:type="dxa"/>
            <w:shd w:val="clear" w:color="auto" w:fill="auto"/>
            <w:vAlign w:val="bottom"/>
          </w:tcPr>
          <w:p w:rsidR="00000000" w:rsidRDefault="00AB18D1">
            <w:pPr>
              <w:spacing w:line="0" w:lineRule="atLeast"/>
              <w:rPr>
                <w:rFonts w:ascii="Times New Roman" w:eastAsia="Times New Roman" w:hAnsi="Times New Roman"/>
                <w:sz w:val="9"/>
              </w:rPr>
            </w:pPr>
          </w:p>
        </w:tc>
        <w:tc>
          <w:tcPr>
            <w:tcW w:w="360" w:type="dxa"/>
            <w:shd w:val="clear" w:color="auto" w:fill="auto"/>
            <w:textDirection w:val="btLr"/>
            <w:vAlign w:val="bottom"/>
          </w:tcPr>
          <w:p w:rsidR="00000000" w:rsidRDefault="00AB18D1">
            <w:pPr>
              <w:spacing w:line="217" w:lineRule="auto"/>
              <w:ind w:right="100"/>
              <w:rPr>
                <w:rFonts w:ascii="Courier New" w:eastAsia="Courier New" w:hAnsi="Courier New"/>
                <w:sz w:val="6"/>
              </w:rPr>
            </w:pPr>
            <w:r>
              <w:rPr>
                <w:rFonts w:ascii="Courier New" w:eastAsia="Courier New" w:hAnsi="Courier New"/>
                <w:sz w:val="6"/>
              </w:rPr>
              <w:t>---</w:t>
            </w:r>
          </w:p>
        </w:tc>
      </w:tr>
      <w:tr w:rsidR="00000000">
        <w:trPr>
          <w:trHeight w:val="234"/>
        </w:trPr>
        <w:tc>
          <w:tcPr>
            <w:tcW w:w="1020" w:type="dxa"/>
            <w:shd w:val="clear" w:color="auto" w:fill="auto"/>
            <w:vAlign w:val="bottom"/>
          </w:tcPr>
          <w:p w:rsidR="00000000" w:rsidRDefault="00AB18D1">
            <w:pPr>
              <w:spacing w:line="0" w:lineRule="atLeast"/>
              <w:rPr>
                <w:rFonts w:ascii="Times New Roman" w:eastAsia="Times New Roman" w:hAnsi="Times New Roman"/>
              </w:rPr>
            </w:pPr>
          </w:p>
        </w:tc>
        <w:tc>
          <w:tcPr>
            <w:tcW w:w="3760" w:type="dxa"/>
            <w:gridSpan w:val="2"/>
            <w:vMerge w:val="restart"/>
            <w:shd w:val="clear" w:color="auto" w:fill="auto"/>
            <w:vAlign w:val="bottom"/>
          </w:tcPr>
          <w:p w:rsidR="00000000" w:rsidRDefault="00AB18D1">
            <w:pPr>
              <w:spacing w:line="0" w:lineRule="atLeast"/>
              <w:ind w:left="520"/>
              <w:rPr>
                <w:rFonts w:ascii="Arial" w:eastAsia="Arial" w:hAnsi="Arial"/>
                <w:sz w:val="18"/>
              </w:rPr>
            </w:pPr>
            <w:r>
              <w:rPr>
                <w:rFonts w:ascii="Arial" w:eastAsia="Arial" w:hAnsi="Arial"/>
                <w:sz w:val="18"/>
              </w:rPr>
              <w:t>of the product.</w:t>
            </w:r>
          </w:p>
        </w:tc>
        <w:tc>
          <w:tcPr>
            <w:tcW w:w="5800" w:type="dxa"/>
            <w:shd w:val="clear" w:color="auto" w:fill="auto"/>
            <w:vAlign w:val="bottom"/>
          </w:tcPr>
          <w:p w:rsidR="00000000" w:rsidRDefault="00AB18D1">
            <w:pPr>
              <w:spacing w:line="0" w:lineRule="atLeast"/>
              <w:rPr>
                <w:rFonts w:ascii="Times New Roman" w:eastAsia="Times New Roman" w:hAnsi="Times New Roman"/>
              </w:rPr>
            </w:pPr>
          </w:p>
        </w:tc>
        <w:tc>
          <w:tcPr>
            <w:tcW w:w="360" w:type="dxa"/>
            <w:shd w:val="clear" w:color="auto" w:fill="auto"/>
            <w:textDirection w:val="btLr"/>
            <w:vAlign w:val="bottom"/>
          </w:tcPr>
          <w:p w:rsidR="00000000" w:rsidRDefault="00AB18D1">
            <w:pPr>
              <w:spacing w:line="0" w:lineRule="atLeast"/>
              <w:ind w:right="100"/>
              <w:rPr>
                <w:rFonts w:ascii="Courier New" w:eastAsia="Courier New" w:hAnsi="Courier New"/>
                <w:w w:val="81"/>
                <w:sz w:val="3"/>
              </w:rPr>
            </w:pPr>
            <w:r>
              <w:rPr>
                <w:rFonts w:ascii="Courier New" w:eastAsia="Courier New" w:hAnsi="Courier New"/>
                <w:w w:val="81"/>
                <w:sz w:val="3"/>
              </w:rPr>
              <w:t>-`-`,,`,,`,`,,`</w:t>
            </w:r>
          </w:p>
        </w:tc>
      </w:tr>
      <w:tr w:rsidR="00000000">
        <w:trPr>
          <w:trHeight w:val="58"/>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3760" w:type="dxa"/>
            <w:gridSpan w:val="2"/>
            <w:vMerge/>
            <w:shd w:val="clear" w:color="auto" w:fill="auto"/>
            <w:vAlign w:val="bottom"/>
          </w:tcPr>
          <w:p w:rsidR="00000000" w:rsidRDefault="00AB18D1">
            <w:pPr>
              <w:spacing w:line="0" w:lineRule="atLeast"/>
              <w:rPr>
                <w:rFonts w:ascii="Times New Roman" w:eastAsia="Times New Roman" w:hAnsi="Times New Roman"/>
                <w:sz w:val="5"/>
              </w:rPr>
            </w:pPr>
          </w:p>
        </w:tc>
        <w:tc>
          <w:tcPr>
            <w:tcW w:w="5800" w:type="dxa"/>
            <w:shd w:val="clear" w:color="auto" w:fill="auto"/>
            <w:vAlign w:val="bottom"/>
          </w:tcPr>
          <w:p w:rsidR="00000000" w:rsidRDefault="00AB18D1">
            <w:pPr>
              <w:spacing w:line="0" w:lineRule="atLeast"/>
              <w:rPr>
                <w:rFonts w:ascii="Times New Roman" w:eastAsia="Times New Roman" w:hAnsi="Times New Roman"/>
                <w:sz w:val="5"/>
              </w:rPr>
            </w:pPr>
          </w:p>
        </w:tc>
        <w:tc>
          <w:tcPr>
            <w:tcW w:w="36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470"/>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160" w:type="dxa"/>
            <w:shd w:val="clear" w:color="auto" w:fill="auto"/>
            <w:vAlign w:val="bottom"/>
          </w:tcPr>
          <w:p w:rsidR="00000000" w:rsidRDefault="00AB18D1">
            <w:pPr>
              <w:spacing w:line="0" w:lineRule="atLeast"/>
              <w:ind w:left="62"/>
              <w:jc w:val="center"/>
              <w:rPr>
                <w:rFonts w:ascii="Arial" w:eastAsia="Arial" w:hAnsi="Arial"/>
              </w:rPr>
            </w:pPr>
            <w:r>
              <w:rPr>
                <w:rFonts w:ascii="Arial" w:eastAsia="Arial" w:hAnsi="Arial"/>
              </w:rPr>
              <w:t>2)</w:t>
            </w:r>
          </w:p>
        </w:tc>
        <w:tc>
          <w:tcPr>
            <w:tcW w:w="8400" w:type="dxa"/>
            <w:gridSpan w:val="2"/>
            <w:shd w:val="clear" w:color="auto" w:fill="auto"/>
            <w:vAlign w:val="bottom"/>
          </w:tcPr>
          <w:p w:rsidR="00000000" w:rsidRDefault="00AB18D1">
            <w:pPr>
              <w:spacing w:line="0" w:lineRule="atLeast"/>
              <w:ind w:left="80"/>
              <w:rPr>
                <w:rFonts w:ascii="Arial" w:eastAsia="Arial" w:hAnsi="Arial"/>
              </w:rPr>
            </w:pPr>
            <w:r>
              <w:rPr>
                <w:rFonts w:ascii="Arial" w:eastAsia="Arial" w:hAnsi="Arial"/>
              </w:rPr>
              <w:t>Record and monitor requests and subsequent actions for support.</w:t>
            </w:r>
          </w:p>
        </w:tc>
        <w:tc>
          <w:tcPr>
            <w:tcW w:w="360" w:type="dxa"/>
            <w:vMerge w:val="restart"/>
            <w:shd w:val="clear" w:color="auto" w:fill="auto"/>
            <w:textDirection w:val="btLr"/>
            <w:vAlign w:val="bottom"/>
          </w:tcPr>
          <w:p w:rsidR="00000000" w:rsidRDefault="00AB18D1">
            <w:pPr>
              <w:spacing w:line="217" w:lineRule="auto"/>
              <w:ind w:right="100"/>
              <w:rPr>
                <w:rFonts w:ascii="Courier New" w:eastAsia="Courier New" w:hAnsi="Courier New"/>
                <w:w w:val="76"/>
                <w:sz w:val="6"/>
              </w:rPr>
            </w:pPr>
            <w:r>
              <w:rPr>
                <w:rFonts w:ascii="Courier New" w:eastAsia="Courier New" w:hAnsi="Courier New"/>
                <w:w w:val="76"/>
                <w:sz w:val="6"/>
              </w:rPr>
              <w:t>--`,,`,,,`,`</w:t>
            </w:r>
            <w:r>
              <w:rPr>
                <w:rFonts w:ascii="Courier New" w:eastAsia="Courier New" w:hAnsi="Courier New"/>
                <w:w w:val="76"/>
                <w:sz w:val="6"/>
              </w:rPr>
              <w:t>`,,,`,`,``,``,,,,,,`</w:t>
            </w:r>
          </w:p>
        </w:tc>
      </w:tr>
      <w:tr w:rsidR="00000000">
        <w:trPr>
          <w:trHeight w:val="406"/>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1160" w:type="dxa"/>
            <w:vMerge w:val="restart"/>
            <w:shd w:val="clear" w:color="auto" w:fill="auto"/>
            <w:vAlign w:val="bottom"/>
          </w:tcPr>
          <w:p w:rsidR="00000000" w:rsidRDefault="00AB18D1">
            <w:pPr>
              <w:spacing w:line="0" w:lineRule="atLeast"/>
              <w:ind w:left="62"/>
              <w:jc w:val="center"/>
              <w:rPr>
                <w:rFonts w:ascii="Arial" w:eastAsia="Arial" w:hAnsi="Arial"/>
              </w:rPr>
            </w:pPr>
            <w:r>
              <w:rPr>
                <w:rFonts w:ascii="Arial" w:eastAsia="Arial" w:hAnsi="Arial"/>
              </w:rPr>
              <w:t>3)</w:t>
            </w:r>
          </w:p>
        </w:tc>
        <w:tc>
          <w:tcPr>
            <w:tcW w:w="8400" w:type="dxa"/>
            <w:gridSpan w:val="2"/>
            <w:vMerge w:val="restart"/>
            <w:shd w:val="clear" w:color="auto" w:fill="auto"/>
            <w:vAlign w:val="bottom"/>
          </w:tcPr>
          <w:p w:rsidR="00000000" w:rsidRDefault="00AB18D1">
            <w:pPr>
              <w:spacing w:line="0" w:lineRule="atLeast"/>
              <w:ind w:left="80"/>
              <w:rPr>
                <w:rFonts w:ascii="Arial" w:eastAsia="Arial" w:hAnsi="Arial"/>
              </w:rPr>
            </w:pPr>
            <w:r>
              <w:rPr>
                <w:rFonts w:ascii="Arial" w:eastAsia="Arial" w:hAnsi="Arial"/>
              </w:rPr>
              <w:t>Determine the degree to which delivered system services satisfy the needs of the customers.</w:t>
            </w:r>
          </w:p>
        </w:tc>
        <w:tc>
          <w:tcPr>
            <w:tcW w:w="360" w:type="dxa"/>
            <w:vMerge/>
            <w:shd w:val="clear" w:color="auto" w:fill="auto"/>
            <w:vAlign w:val="bottom"/>
          </w:tcPr>
          <w:p w:rsidR="00000000" w:rsidRDefault="00AB18D1">
            <w:pPr>
              <w:spacing w:line="0" w:lineRule="atLeast"/>
              <w:rPr>
                <w:rFonts w:ascii="Times New Roman" w:eastAsia="Times New Roman" w:hAnsi="Times New Roman"/>
                <w:sz w:val="24"/>
              </w:rPr>
            </w:pPr>
          </w:p>
        </w:tc>
      </w:tr>
      <w:tr w:rsidR="00000000">
        <w:trPr>
          <w:trHeight w:val="64"/>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1160" w:type="dxa"/>
            <w:vMerge/>
            <w:shd w:val="clear" w:color="auto" w:fill="auto"/>
            <w:vAlign w:val="bottom"/>
          </w:tcPr>
          <w:p w:rsidR="00000000" w:rsidRDefault="00AB18D1">
            <w:pPr>
              <w:spacing w:line="0" w:lineRule="atLeast"/>
              <w:rPr>
                <w:rFonts w:ascii="Times New Roman" w:eastAsia="Times New Roman" w:hAnsi="Times New Roman"/>
                <w:sz w:val="5"/>
              </w:rPr>
            </w:pPr>
          </w:p>
        </w:tc>
        <w:tc>
          <w:tcPr>
            <w:tcW w:w="8400" w:type="dxa"/>
            <w:gridSpan w:val="2"/>
            <w:vMerge/>
            <w:shd w:val="clear" w:color="auto" w:fill="auto"/>
            <w:vAlign w:val="bottom"/>
          </w:tcPr>
          <w:p w:rsidR="00000000" w:rsidRDefault="00AB18D1">
            <w:pPr>
              <w:spacing w:line="0" w:lineRule="atLeast"/>
              <w:rPr>
                <w:rFonts w:ascii="Times New Roman" w:eastAsia="Times New Roman" w:hAnsi="Times New Roman"/>
                <w:sz w:val="5"/>
              </w:rPr>
            </w:pPr>
          </w:p>
        </w:tc>
        <w:tc>
          <w:tcPr>
            <w:tcW w:w="360" w:type="dxa"/>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849"/>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5800" w:type="dxa"/>
            <w:shd w:val="clear" w:color="auto" w:fill="auto"/>
            <w:vAlign w:val="bottom"/>
          </w:tcPr>
          <w:p w:rsidR="00000000" w:rsidRDefault="00AB18D1">
            <w:pPr>
              <w:spacing w:line="0" w:lineRule="atLeast"/>
              <w:rPr>
                <w:rFonts w:ascii="Times New Roman" w:eastAsia="Times New Roman" w:hAnsi="Times New Roman"/>
                <w:sz w:val="24"/>
              </w:rPr>
            </w:pPr>
          </w:p>
        </w:tc>
        <w:tc>
          <w:tcPr>
            <w:tcW w:w="36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79</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160" w:type="dxa"/>
            <w:shd w:val="clear" w:color="auto" w:fill="auto"/>
            <w:vAlign w:val="bottom"/>
          </w:tcPr>
          <w:p w:rsidR="00000000" w:rsidRDefault="00AB18D1">
            <w:pPr>
              <w:spacing w:line="114" w:lineRule="exact"/>
              <w:ind w:left="2"/>
              <w:jc w:val="center"/>
              <w:rPr>
                <w:rFonts w:ascii="Arial" w:eastAsia="Arial" w:hAnsi="Arial"/>
                <w:sz w:val="13"/>
              </w:rPr>
            </w:pPr>
            <w:r>
              <w:rPr>
                <w:rFonts w:ascii="Arial" w:eastAsia="Arial" w:hAnsi="Arial"/>
                <w:sz w:val="13"/>
              </w:rPr>
              <w:t>© IEEE 2015</w:t>
            </w:r>
          </w:p>
        </w:tc>
        <w:tc>
          <w:tcPr>
            <w:tcW w:w="2600" w:type="dxa"/>
            <w:shd w:val="clear" w:color="auto" w:fill="auto"/>
            <w:vAlign w:val="bottom"/>
          </w:tcPr>
          <w:p w:rsidR="00000000" w:rsidRDefault="00AB18D1">
            <w:pPr>
              <w:spacing w:line="114" w:lineRule="exact"/>
              <w:ind w:left="180"/>
              <w:rPr>
                <w:rFonts w:ascii="Arial" w:eastAsia="Arial" w:hAnsi="Arial"/>
                <w:sz w:val="13"/>
              </w:rPr>
            </w:pPr>
            <w:r>
              <w:rPr>
                <w:rFonts w:ascii="Arial" w:eastAsia="Arial" w:hAnsi="Arial"/>
                <w:sz w:val="13"/>
              </w:rPr>
              <w:t>All rights reserved</w:t>
            </w:r>
          </w:p>
        </w:tc>
        <w:tc>
          <w:tcPr>
            <w:tcW w:w="5800" w:type="dxa"/>
            <w:shd w:val="clear" w:color="auto" w:fill="auto"/>
            <w:vAlign w:val="bottom"/>
          </w:tcPr>
          <w:p w:rsidR="00000000" w:rsidRDefault="00AB18D1">
            <w:pPr>
              <w:spacing w:line="0" w:lineRule="atLeast"/>
              <w:rPr>
                <w:rFonts w:ascii="Times New Roman" w:eastAsia="Times New Roman" w:hAnsi="Times New Roman"/>
                <w:sz w:val="9"/>
              </w:rPr>
            </w:pPr>
          </w:p>
        </w:tc>
        <w:tc>
          <w:tcPr>
            <w:tcW w:w="3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w:t>
            </w:r>
            <w:r>
              <w:rPr>
                <w:rFonts w:ascii="Arial" w:eastAsia="Arial" w:hAnsi="Arial"/>
                <w:sz w:val="10"/>
              </w:rPr>
              <w:t>tion</w:t>
            </w:r>
          </w:p>
        </w:tc>
        <w:tc>
          <w:tcPr>
            <w:tcW w:w="5800" w:type="dxa"/>
            <w:shd w:val="clear" w:color="auto" w:fill="auto"/>
            <w:vAlign w:val="bottom"/>
          </w:tcPr>
          <w:p w:rsidR="00000000" w:rsidRDefault="00AB18D1">
            <w:pPr>
              <w:spacing w:line="0" w:lineRule="atLeast"/>
              <w:rPr>
                <w:rFonts w:ascii="Times New Roman" w:eastAsia="Times New Roman" w:hAnsi="Times New Roman"/>
                <w:sz w:val="8"/>
              </w:rPr>
            </w:pPr>
          </w:p>
        </w:tc>
        <w:tc>
          <w:tcPr>
            <w:tcW w:w="3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0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c>
          <w:tcPr>
            <w:tcW w:w="3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580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c>
          <w:tcPr>
            <w:tcW w:w="36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88" w:name="page88"/>
      <w:bookmarkEnd w:id="88"/>
      <w:r>
        <w:rPr>
          <w:rFonts w:ascii="Arial" w:eastAsia="Arial" w:hAnsi="Arial"/>
          <w:b/>
          <w:sz w:val="22"/>
        </w:rPr>
        <w:t>ISO/IEC/IEEE 15288</w:t>
      </w:r>
      <w:r>
        <w:rPr>
          <w:rFonts w:ascii="Arial" w:eastAsia="Arial" w:hAnsi="Arial"/>
          <w:b/>
          <w:sz w:val="22"/>
        </w:rPr>
        <w:t>:2015(E)</w:t>
      </w:r>
    </w:p>
    <w:p w:rsidR="00000000" w:rsidRDefault="00AB18D1">
      <w:pPr>
        <w:spacing w:line="223"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The results are analyzed and required action to restore or amend system services in order to provide continued customer satisfaction is identified. Wherever possible the benefit of such action is agreed with stakeholders or their representat</w:t>
      </w:r>
      <w:r>
        <w:rPr>
          <w:rFonts w:ascii="Arial" w:eastAsia="Arial" w:hAnsi="Arial"/>
          <w:sz w:val="18"/>
        </w:rPr>
        <w:t>ives. The customer satisfaction data also serves as an input to the Quality Management process.</w:t>
      </w:r>
    </w:p>
    <w:p w:rsidR="00000000" w:rsidRDefault="00AB18D1">
      <w:pPr>
        <w:spacing w:line="186" w:lineRule="exact"/>
        <w:rPr>
          <w:rFonts w:ascii="Times New Roman" w:eastAsia="Times New Roman" w:hAnsi="Times New Roman"/>
        </w:rPr>
      </w:pPr>
    </w:p>
    <w:p w:rsidR="00000000" w:rsidRDefault="00AB18D1">
      <w:pPr>
        <w:spacing w:line="0" w:lineRule="atLeast"/>
        <w:ind w:left="500"/>
        <w:rPr>
          <w:rFonts w:ascii="Arial" w:eastAsia="Arial" w:hAnsi="Arial"/>
          <w:b/>
        </w:rPr>
      </w:pPr>
      <w:r>
        <w:rPr>
          <w:rFonts w:ascii="Arial" w:eastAsia="Arial" w:hAnsi="Arial"/>
          <w:b/>
        </w:rPr>
        <w:t>6.4.13 Maintenance process</w:t>
      </w:r>
    </w:p>
    <w:p w:rsidR="00000000" w:rsidRDefault="00AB18D1">
      <w:pPr>
        <w:spacing w:line="240"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sz w:val="19"/>
        </w:rPr>
      </w:pPr>
      <w:r>
        <w:rPr>
          <w:rFonts w:ascii="Arial" w:eastAsia="Arial" w:hAnsi="Arial"/>
          <w:b/>
        </w:rPr>
        <w:t>6.4.13.1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The purpose of the Maintenance process is to sustain the capability of the system to provide a service.</w:t>
      </w:r>
    </w:p>
    <w:p w:rsidR="00000000" w:rsidRDefault="00AB18D1">
      <w:pPr>
        <w:spacing w:line="240" w:lineRule="exact"/>
        <w:rPr>
          <w:rFonts w:ascii="Times New Roman" w:eastAsia="Times New Roman" w:hAnsi="Times New Roman"/>
        </w:rPr>
      </w:pPr>
    </w:p>
    <w:p w:rsidR="00000000" w:rsidRDefault="00AB18D1">
      <w:pPr>
        <w:spacing w:line="276" w:lineRule="auto"/>
        <w:ind w:left="500"/>
        <w:rPr>
          <w:rFonts w:ascii="Arial" w:eastAsia="Arial" w:hAnsi="Arial"/>
        </w:rPr>
      </w:pPr>
      <w:r>
        <w:rPr>
          <w:rFonts w:ascii="Arial" w:eastAsia="Arial" w:hAnsi="Arial"/>
        </w:rPr>
        <w:t>This pro</w:t>
      </w:r>
      <w:r>
        <w:rPr>
          <w:rFonts w:ascii="Arial" w:eastAsia="Arial" w:hAnsi="Arial"/>
        </w:rPr>
        <w:t>cess monitors the system</w:t>
      </w:r>
      <w:r>
        <w:rPr>
          <w:rFonts w:ascii="Arial" w:eastAsia="Arial" w:hAnsi="Arial"/>
        </w:rPr>
        <w:t>’s capability to deliver services, records incidents for analysis, takes corrective, adaptive, perfective and preventive actions and confirms restored capability.</w:t>
      </w:r>
    </w:p>
    <w:p w:rsidR="00000000" w:rsidRDefault="00AB18D1">
      <w:pPr>
        <w:spacing w:line="167" w:lineRule="exact"/>
        <w:rPr>
          <w:rFonts w:ascii="Times New Roman" w:eastAsia="Times New Roman" w:hAnsi="Times New Roman"/>
        </w:rPr>
      </w:pPr>
    </w:p>
    <w:p w:rsidR="00000000" w:rsidRDefault="00AB18D1">
      <w:pPr>
        <w:tabs>
          <w:tab w:val="left" w:pos="1420"/>
        </w:tabs>
        <w:spacing w:line="0" w:lineRule="atLeast"/>
        <w:ind w:left="500"/>
        <w:rPr>
          <w:rFonts w:ascii="Arial" w:eastAsia="Arial" w:hAnsi="Arial"/>
          <w:b/>
        </w:rPr>
      </w:pPr>
      <w:r>
        <w:rPr>
          <w:rFonts w:ascii="Arial" w:eastAsia="Arial" w:hAnsi="Arial"/>
          <w:b/>
        </w:rPr>
        <w:t>6.4.13.2</w:t>
      </w:r>
      <w:r>
        <w:rPr>
          <w:rFonts w:ascii="Arial" w:eastAsia="Arial" w:hAnsi="Arial"/>
          <w:b/>
        </w:rPr>
        <w:tab/>
      </w:r>
      <w:r>
        <w:rPr>
          <w:rFonts w:ascii="Arial" w:eastAsia="Arial" w:hAnsi="Arial"/>
          <w:b/>
        </w:rPr>
        <w:t>Outcomes</w:t>
      </w:r>
    </w:p>
    <w:p w:rsidR="00000000" w:rsidRDefault="00AB18D1">
      <w:pPr>
        <w:spacing w:line="244"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w:t>
      </w:r>
      <w:r>
        <w:rPr>
          <w:rFonts w:ascii="Arial" w:eastAsia="Arial" w:hAnsi="Arial"/>
        </w:rPr>
        <w:t>he Maintenance process:</w:t>
      </w:r>
    </w:p>
    <w:p w:rsidR="00000000" w:rsidRDefault="00AB18D1">
      <w:pPr>
        <w:spacing w:line="24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a)</w:t>
      </w:r>
      <w:r>
        <w:rPr>
          <w:rFonts w:ascii="Times New Roman" w:eastAsia="Times New Roman" w:hAnsi="Times New Roman"/>
        </w:rPr>
        <w:tab/>
      </w:r>
      <w:r>
        <w:rPr>
          <w:rFonts w:ascii="Arial" w:eastAsia="Arial" w:hAnsi="Arial"/>
          <w:sz w:val="19"/>
        </w:rPr>
        <w:t>Maintenance constraints that influence system requirements, architecture, or design are identified.</w:t>
      </w:r>
    </w:p>
    <w:p w:rsidR="00000000" w:rsidRDefault="00AB18D1">
      <w:pPr>
        <w:spacing w:line="239"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sz w:val="19"/>
        </w:rPr>
        <w:t>Any enabling systems or services needed for maintenance are available.</w:t>
      </w:r>
    </w:p>
    <w:p w:rsidR="00000000" w:rsidRDefault="00AB18D1">
      <w:pPr>
        <w:spacing w:line="24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c)</w:t>
      </w:r>
      <w:r>
        <w:rPr>
          <w:rFonts w:ascii="Times New Roman" w:eastAsia="Times New Roman" w:hAnsi="Times New Roman"/>
        </w:rPr>
        <w:tab/>
      </w:r>
      <w:r>
        <w:rPr>
          <w:rFonts w:ascii="Arial" w:eastAsia="Arial" w:hAnsi="Arial"/>
          <w:sz w:val="19"/>
        </w:rPr>
        <w:t>Replacement, repaired, or revised system elements</w:t>
      </w:r>
      <w:r>
        <w:rPr>
          <w:rFonts w:ascii="Arial" w:eastAsia="Arial" w:hAnsi="Arial"/>
          <w:sz w:val="19"/>
        </w:rPr>
        <w:t xml:space="preserve"> are made available.</w:t>
      </w:r>
    </w:p>
    <w:p w:rsidR="00000000" w:rsidRDefault="00AB18D1">
      <w:pPr>
        <w:spacing w:line="240"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sz w:val="19"/>
        </w:rPr>
      </w:pPr>
      <w:r>
        <w:rPr>
          <w:rFonts w:ascii="Arial" w:eastAsia="Arial" w:hAnsi="Arial"/>
        </w:rPr>
        <w:t>d)</w:t>
      </w:r>
      <w:r>
        <w:rPr>
          <w:rFonts w:ascii="Times New Roman" w:eastAsia="Times New Roman" w:hAnsi="Times New Roman"/>
        </w:rPr>
        <w:tab/>
      </w:r>
      <w:r>
        <w:rPr>
          <w:rFonts w:ascii="Arial" w:eastAsia="Arial" w:hAnsi="Arial"/>
          <w:sz w:val="19"/>
        </w:rPr>
        <w:t>The need for changes to address corrective, perfective, or adaptive maintenance is reported.</w:t>
      </w:r>
    </w:p>
    <w:p w:rsidR="00000000" w:rsidRDefault="00AB18D1">
      <w:pPr>
        <w:spacing w:line="126" w:lineRule="exact"/>
        <w:rPr>
          <w:rFonts w:ascii="Times New Roman" w:eastAsia="Times New Roman" w:hAnsi="Times New Roman"/>
        </w:rPr>
      </w:pPr>
    </w:p>
    <w:p w:rsidR="00000000" w:rsidRDefault="00AB18D1">
      <w:pPr>
        <w:tabs>
          <w:tab w:val="left" w:pos="840"/>
          <w:tab w:val="left" w:pos="1500"/>
        </w:tabs>
        <w:spacing w:line="0" w:lineRule="atLeast"/>
        <w:ind w:left="500"/>
        <w:rPr>
          <w:rFonts w:ascii="Arial" w:eastAsia="Arial" w:hAnsi="Arial"/>
        </w:rPr>
      </w:pPr>
      <w:r>
        <w:rPr>
          <w:rFonts w:ascii="Arial" w:eastAsia="Arial" w:hAnsi="Arial"/>
        </w:rPr>
        <w:t>e)</w:t>
      </w:r>
      <w:r>
        <w:rPr>
          <w:rFonts w:ascii="Times New Roman" w:eastAsia="Times New Roman" w:hAnsi="Times New Roman"/>
        </w:rPr>
        <w:tab/>
      </w:r>
      <w:r>
        <w:rPr>
          <w:rFonts w:ascii="Arial" w:eastAsia="Arial" w:hAnsi="Arial"/>
          <w:sz w:val="11"/>
        </w:rPr>
        <w:t>Failure</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rPr>
        <w:t>and lifetime data, including associated costs, is determined.</w:t>
      </w:r>
    </w:p>
    <w:p w:rsidR="00000000" w:rsidRDefault="00AB18D1">
      <w:pPr>
        <w:tabs>
          <w:tab w:val="left" w:pos="1420"/>
        </w:tabs>
        <w:spacing w:line="0" w:lineRule="atLeast"/>
        <w:ind w:left="500"/>
        <w:rPr>
          <w:rFonts w:ascii="Arial" w:eastAsia="Arial" w:hAnsi="Arial"/>
          <w:b/>
          <w:sz w:val="19"/>
        </w:rPr>
      </w:pPr>
      <w:r>
        <w:rPr>
          <w:rFonts w:ascii="Arial" w:eastAsia="Arial" w:hAnsi="Arial"/>
          <w:b/>
          <w:sz w:val="19"/>
        </w:rPr>
        <w:t>6.4.13.3</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b/>
          <w:sz w:val="19"/>
        </w:rPr>
        <w:t>Activities and tasks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6" w:lineRule="exact"/>
        <w:rPr>
          <w:rFonts w:ascii="Times New Roman" w:eastAsia="Times New Roman" w:hAnsi="Times New Roman"/>
        </w:rPr>
      </w:pPr>
    </w:p>
    <w:p w:rsidR="00000000" w:rsidRDefault="00AB18D1">
      <w:pPr>
        <w:spacing w:line="190" w:lineRule="auto"/>
        <w:ind w:left="500"/>
        <w:rPr>
          <w:rFonts w:ascii="Arial" w:eastAsia="Arial" w:hAnsi="Arial"/>
          <w:sz w:val="16"/>
        </w:rPr>
      </w:pPr>
      <w:r>
        <w:rPr>
          <w:rFonts w:ascii="Arial" w:eastAsia="Arial" w:hAnsi="Arial"/>
          <w:sz w:val="16"/>
        </w:rPr>
        <w:t>The project shall implement the following activities and tasks in accordance with applicable organization policies</w:t>
      </w:r>
      <w:r>
        <w:rPr>
          <w:rFonts w:ascii="Courier New" w:eastAsia="Courier New" w:hAnsi="Courier New"/>
          <w:sz w:val="6"/>
        </w:rPr>
        <w:t>-</w:t>
      </w:r>
      <w:r>
        <w:rPr>
          <w:rFonts w:ascii="Arial" w:eastAsia="Arial" w:hAnsi="Arial"/>
          <w:sz w:val="16"/>
        </w:rPr>
        <w:t>and procedures with respect to the Maintenance process.</w:t>
      </w:r>
    </w:p>
    <w:tbl>
      <w:tblPr>
        <w:tblW w:w="0" w:type="auto"/>
        <w:tblInd w:w="1174" w:type="dxa"/>
        <w:tblLayout w:type="fixed"/>
        <w:tblCellMar>
          <w:top w:w="0" w:type="dxa"/>
          <w:left w:w="0" w:type="dxa"/>
          <w:bottom w:w="0" w:type="dxa"/>
          <w:right w:w="0" w:type="dxa"/>
        </w:tblCellMar>
        <w:tblLook w:val="0000" w:firstRow="0" w:lastRow="0" w:firstColumn="0" w:lastColumn="0" w:noHBand="0" w:noVBand="0"/>
      </w:tblPr>
      <w:tblGrid>
        <w:gridCol w:w="455"/>
      </w:tblGrid>
      <w:tr w:rsidR="00000000">
        <w:trPr>
          <w:gridBefore w:val="1"/>
          <w:trHeight w:val="420"/>
        </w:trPr>
        <w:tc>
          <w:tcPr>
            <w:tcW w:w="45" w:type="dxa"/>
            <w:gridSpan w:val="0"/>
            <w:shd w:val="clear" w:color="auto" w:fill="auto"/>
            <w:textDirection w:val="tbRl"/>
            <w:vAlign w:val="bottom"/>
          </w:tcPr>
          <w:p w:rsidR="00000000" w:rsidRDefault="00AB18D1">
            <w:pPr>
              <w:spacing w:line="0" w:lineRule="atLeast"/>
              <w:rPr>
                <w:rFonts w:ascii="Courier New" w:eastAsia="Courier New" w:hAnsi="Courier New"/>
                <w:sz w:val="4"/>
              </w:rPr>
            </w:pPr>
            <w:r>
              <w:rPr>
                <w:rFonts w:ascii="Courier New" w:eastAsia="Courier New" w:hAnsi="Courier New"/>
                <w:sz w:val="4"/>
              </w:rPr>
              <w:t>`-`,,`,,`,`,,`</w:t>
            </w:r>
          </w:p>
        </w:tc>
      </w:tr>
    </w:tbl>
    <w:p w:rsidR="00000000" w:rsidRDefault="00AB18D1">
      <w:pPr>
        <w:tabs>
          <w:tab w:val="left" w:pos="840"/>
          <w:tab w:val="left" w:pos="1640"/>
        </w:tabs>
        <w:spacing w:line="0" w:lineRule="atLeast"/>
        <w:ind w:left="500"/>
        <w:rPr>
          <w:rFonts w:ascii="Arial" w:eastAsia="Arial" w:hAnsi="Arial"/>
        </w:rPr>
      </w:pPr>
      <w:r>
        <w:rPr>
          <w:rFonts w:ascii="Arial" w:eastAsia="Arial" w:hAnsi="Arial"/>
        </w:rPr>
        <w:t>a)</w:t>
      </w:r>
      <w:r>
        <w:rPr>
          <w:rFonts w:ascii="Times New Roman" w:eastAsia="Times New Roman" w:hAnsi="Times New Roman"/>
        </w:rPr>
        <w:tab/>
      </w:r>
      <w:r>
        <w:rPr>
          <w:rFonts w:ascii="Arial" w:eastAsia="Arial" w:hAnsi="Arial"/>
          <w:b/>
          <w:sz w:val="9"/>
        </w:rPr>
        <w:t>Prepare</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b/>
        </w:rPr>
        <w:t xml:space="preserve">for maintenance. </w:t>
      </w:r>
      <w:r>
        <w:rPr>
          <w:rFonts w:ascii="Arial" w:eastAsia="Arial" w:hAnsi="Arial"/>
        </w:rPr>
        <w:t>This activity consists of the foll</w:t>
      </w:r>
      <w:r>
        <w:rPr>
          <w:rFonts w:ascii="Arial" w:eastAsia="Arial" w:hAnsi="Arial"/>
        </w:rPr>
        <w:t>owing tasks:</w:t>
      </w:r>
    </w:p>
    <w:p w:rsidR="00000000" w:rsidRDefault="00AB18D1">
      <w:pPr>
        <w:spacing w:line="240" w:lineRule="exact"/>
        <w:rPr>
          <w:rFonts w:ascii="Times New Roman" w:eastAsia="Times New Roman" w:hAnsi="Times New Roman"/>
        </w:rPr>
      </w:pPr>
    </w:p>
    <w:p w:rsidR="00000000" w:rsidRDefault="00AB18D1" w:rsidP="00AB18D1">
      <w:pPr>
        <w:numPr>
          <w:ilvl w:val="0"/>
          <w:numId w:val="370"/>
        </w:numPr>
        <w:tabs>
          <w:tab w:val="left" w:pos="1580"/>
        </w:tabs>
        <w:spacing w:line="0" w:lineRule="atLeast"/>
        <w:ind w:left="1580" w:hanging="686"/>
        <w:rPr>
          <w:rFonts w:ascii="Arial" w:eastAsia="Arial" w:hAnsi="Arial"/>
        </w:rPr>
      </w:pPr>
      <w:r>
        <w:rPr>
          <w:rFonts w:ascii="Arial" w:eastAsia="Arial" w:hAnsi="Arial"/>
        </w:rPr>
        <w:t>Define a maintenance strategy.</w:t>
      </w:r>
    </w:p>
    <w:p w:rsidR="00000000" w:rsidRDefault="00AB18D1">
      <w:pPr>
        <w:spacing w:line="245"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NOTE 1 The maintenance strategy, also known as the maintenance concept, defines the approaches, schedules, resources, and specific considerations required to perform corrective and preventive maintenance in con</w:t>
      </w:r>
      <w:r>
        <w:rPr>
          <w:rFonts w:ascii="Arial" w:eastAsia="Arial" w:hAnsi="Arial"/>
          <w:sz w:val="18"/>
        </w:rPr>
        <w:t>formance with operational availability requirements. It generally includes:</w:t>
      </w:r>
    </w:p>
    <w:p w:rsidR="00000000" w:rsidRDefault="00AB18D1">
      <w:pPr>
        <w:spacing w:line="214" w:lineRule="exact"/>
        <w:rPr>
          <w:rFonts w:ascii="Times New Roman" w:eastAsia="Times New Roman" w:hAnsi="Times New Roman"/>
        </w:rPr>
      </w:pPr>
    </w:p>
    <w:p w:rsidR="00000000" w:rsidRDefault="00AB18D1" w:rsidP="00AB18D1">
      <w:pPr>
        <w:numPr>
          <w:ilvl w:val="0"/>
          <w:numId w:val="371"/>
        </w:numPr>
        <w:tabs>
          <w:tab w:val="left" w:pos="1700"/>
        </w:tabs>
        <w:spacing w:line="303" w:lineRule="auto"/>
        <w:ind w:left="1700" w:hanging="405"/>
        <w:rPr>
          <w:rFonts w:ascii="Arial" w:eastAsia="Arial" w:hAnsi="Arial"/>
          <w:sz w:val="18"/>
        </w:rPr>
      </w:pPr>
      <w:r>
        <w:rPr>
          <w:rFonts w:ascii="Arial" w:eastAsia="Arial" w:hAnsi="Arial"/>
          <w:sz w:val="18"/>
        </w:rPr>
        <w:t>The corrective and preventive maintenance strategy to sustain service in the operational environment in order to achieve customer satisfaction.</w:t>
      </w:r>
    </w:p>
    <w:p w:rsidR="00000000" w:rsidRDefault="00AB18D1">
      <w:pPr>
        <w:spacing w:line="178" w:lineRule="exact"/>
        <w:rPr>
          <w:rFonts w:ascii="Arial" w:eastAsia="Arial" w:hAnsi="Arial"/>
          <w:sz w:val="18"/>
        </w:rPr>
      </w:pPr>
    </w:p>
    <w:p w:rsidR="00000000" w:rsidRDefault="00AB18D1" w:rsidP="00AB18D1">
      <w:pPr>
        <w:numPr>
          <w:ilvl w:val="0"/>
          <w:numId w:val="371"/>
        </w:numPr>
        <w:tabs>
          <w:tab w:val="left" w:pos="1700"/>
        </w:tabs>
        <w:spacing w:line="301" w:lineRule="auto"/>
        <w:ind w:left="1700" w:hanging="405"/>
        <w:rPr>
          <w:rFonts w:ascii="Arial" w:eastAsia="Arial" w:hAnsi="Arial"/>
          <w:sz w:val="18"/>
        </w:rPr>
      </w:pPr>
      <w:r>
        <w:rPr>
          <w:rFonts w:ascii="Arial" w:eastAsia="Arial" w:hAnsi="Arial"/>
          <w:sz w:val="18"/>
        </w:rPr>
        <w:t>The scheduled preventive maintenan</w:t>
      </w:r>
      <w:r>
        <w:rPr>
          <w:rFonts w:ascii="Arial" w:eastAsia="Arial" w:hAnsi="Arial"/>
          <w:sz w:val="18"/>
        </w:rPr>
        <w:t>ce actions that reduce the likelihood of system failure without undue loss of services or impact on normal operations, (e.g., suspension or restriction of the services).</w:t>
      </w:r>
    </w:p>
    <w:p w:rsidR="00000000" w:rsidRDefault="00AB18D1">
      <w:pPr>
        <w:spacing w:line="180" w:lineRule="exact"/>
        <w:rPr>
          <w:rFonts w:ascii="Arial" w:eastAsia="Arial" w:hAnsi="Arial"/>
          <w:sz w:val="18"/>
        </w:rPr>
      </w:pPr>
    </w:p>
    <w:p w:rsidR="00000000" w:rsidRDefault="00AB18D1" w:rsidP="00AB18D1">
      <w:pPr>
        <w:numPr>
          <w:ilvl w:val="0"/>
          <w:numId w:val="371"/>
        </w:numPr>
        <w:tabs>
          <w:tab w:val="left" w:pos="1701"/>
        </w:tabs>
        <w:spacing w:line="278" w:lineRule="auto"/>
        <w:ind w:left="1700" w:hanging="405"/>
        <w:jc w:val="both"/>
        <w:rPr>
          <w:rFonts w:ascii="Arial" w:eastAsia="Arial" w:hAnsi="Arial"/>
          <w:sz w:val="18"/>
        </w:rPr>
      </w:pPr>
      <w:r>
        <w:rPr>
          <w:rFonts w:ascii="Arial" w:eastAsia="Arial" w:hAnsi="Arial"/>
          <w:sz w:val="18"/>
        </w:rPr>
        <w:t>The logistics strategy throughout the life cycle, including acquisition logistics (he</w:t>
      </w:r>
      <w:r>
        <w:rPr>
          <w:rFonts w:ascii="Arial" w:eastAsia="Arial" w:hAnsi="Arial"/>
          <w:sz w:val="18"/>
        </w:rPr>
        <w:t>lps ensure supportability implications are considered early during the Development stage) and operations logistics (helps ensure that the necessary material and resources, in the right quantity and quality, are available at the right place and time through</w:t>
      </w:r>
      <w:r>
        <w:rPr>
          <w:rFonts w:ascii="Arial" w:eastAsia="Arial" w:hAnsi="Arial"/>
          <w:sz w:val="18"/>
        </w:rPr>
        <w:t>out the Utilization and Support Stages).</w:t>
      </w:r>
    </w:p>
    <w:p w:rsidR="00000000" w:rsidRDefault="00AB18D1">
      <w:pPr>
        <w:spacing w:line="201" w:lineRule="exact"/>
        <w:rPr>
          <w:rFonts w:ascii="Arial" w:eastAsia="Arial" w:hAnsi="Arial"/>
          <w:sz w:val="18"/>
        </w:rPr>
      </w:pPr>
    </w:p>
    <w:p w:rsidR="00000000" w:rsidRDefault="00AB18D1" w:rsidP="00AB18D1">
      <w:pPr>
        <w:numPr>
          <w:ilvl w:val="0"/>
          <w:numId w:val="371"/>
        </w:numPr>
        <w:tabs>
          <w:tab w:val="left" w:pos="1699"/>
        </w:tabs>
        <w:spacing w:line="301" w:lineRule="auto"/>
        <w:ind w:left="1700" w:hanging="405"/>
        <w:rPr>
          <w:rFonts w:ascii="Arial" w:eastAsia="Arial" w:hAnsi="Arial"/>
          <w:sz w:val="18"/>
        </w:rPr>
      </w:pPr>
      <w:r>
        <w:rPr>
          <w:rFonts w:ascii="Arial" w:eastAsia="Arial" w:hAnsi="Arial"/>
          <w:sz w:val="18"/>
        </w:rPr>
        <w:t>The number and type of replacement system elements to be stored, their storage locations and conditions, their anticipated replacement rate, and their storage life and renewal frequency.</w:t>
      </w:r>
    </w:p>
    <w:p w:rsidR="00000000" w:rsidRDefault="00AB18D1">
      <w:pPr>
        <w:spacing w:line="180" w:lineRule="exact"/>
        <w:rPr>
          <w:rFonts w:ascii="Arial" w:eastAsia="Arial" w:hAnsi="Arial"/>
          <w:sz w:val="18"/>
        </w:rPr>
      </w:pPr>
    </w:p>
    <w:p w:rsidR="00000000" w:rsidRDefault="00AB18D1" w:rsidP="00AB18D1">
      <w:pPr>
        <w:numPr>
          <w:ilvl w:val="0"/>
          <w:numId w:val="371"/>
        </w:numPr>
        <w:tabs>
          <w:tab w:val="left" w:pos="1700"/>
        </w:tabs>
        <w:spacing w:line="0" w:lineRule="atLeast"/>
        <w:ind w:left="1700" w:hanging="405"/>
        <w:rPr>
          <w:rFonts w:ascii="Arial" w:eastAsia="Arial" w:hAnsi="Arial"/>
          <w:sz w:val="18"/>
        </w:rPr>
      </w:pPr>
      <w:r>
        <w:rPr>
          <w:rFonts w:ascii="Arial" w:eastAsia="Arial" w:hAnsi="Arial"/>
          <w:sz w:val="18"/>
        </w:rPr>
        <w:t>Approach to assure that co</w:t>
      </w:r>
      <w:r>
        <w:rPr>
          <w:rFonts w:ascii="Arial" w:eastAsia="Arial" w:hAnsi="Arial"/>
          <w:sz w:val="18"/>
        </w:rPr>
        <w:t>unterfeit system elements are not introduced into the system.</w:t>
      </w:r>
    </w:p>
    <w:p w:rsidR="00000000" w:rsidRDefault="00AB18D1">
      <w:pPr>
        <w:spacing w:line="263" w:lineRule="exact"/>
        <w:rPr>
          <w:rFonts w:ascii="Arial" w:eastAsia="Arial" w:hAnsi="Arial"/>
          <w:sz w:val="18"/>
        </w:rPr>
      </w:pPr>
    </w:p>
    <w:p w:rsidR="00000000" w:rsidRDefault="00AB18D1" w:rsidP="00AB18D1">
      <w:pPr>
        <w:numPr>
          <w:ilvl w:val="0"/>
          <w:numId w:val="371"/>
        </w:numPr>
        <w:tabs>
          <w:tab w:val="left" w:pos="1700"/>
        </w:tabs>
        <w:spacing w:line="284" w:lineRule="auto"/>
        <w:ind w:left="1700" w:hanging="405"/>
        <w:jc w:val="both"/>
        <w:rPr>
          <w:rFonts w:ascii="Arial" w:eastAsia="Arial" w:hAnsi="Arial"/>
          <w:sz w:val="18"/>
        </w:rPr>
      </w:pPr>
      <w:r>
        <w:rPr>
          <w:rFonts w:ascii="Arial" w:eastAsia="Arial" w:hAnsi="Arial"/>
          <w:sz w:val="18"/>
        </w:rPr>
        <w:t xml:space="preserve">The skill and personnel levels required to effect repairs, replacements, and restoration accounting for maintenance staff requirements and any relevant legislation regarding health and safety, </w:t>
      </w:r>
      <w:r>
        <w:rPr>
          <w:rFonts w:ascii="Arial" w:eastAsia="Arial" w:hAnsi="Arial"/>
          <w:sz w:val="18"/>
        </w:rPr>
        <w:t>security and the environment.</w:t>
      </w:r>
    </w:p>
    <w:p w:rsidR="00000000" w:rsidRDefault="00AB18D1">
      <w:pPr>
        <w:spacing w:line="195" w:lineRule="exact"/>
        <w:rPr>
          <w:rFonts w:ascii="Arial" w:eastAsia="Arial" w:hAnsi="Arial"/>
          <w:sz w:val="18"/>
        </w:rPr>
      </w:pPr>
    </w:p>
    <w:p w:rsidR="00000000" w:rsidRDefault="00AB18D1" w:rsidP="00AB18D1">
      <w:pPr>
        <w:numPr>
          <w:ilvl w:val="0"/>
          <w:numId w:val="371"/>
        </w:numPr>
        <w:tabs>
          <w:tab w:val="left" w:pos="1700"/>
        </w:tabs>
        <w:spacing w:line="0" w:lineRule="atLeast"/>
        <w:ind w:left="1700" w:hanging="405"/>
        <w:rPr>
          <w:rFonts w:ascii="Arial" w:eastAsia="Arial" w:hAnsi="Arial"/>
          <w:sz w:val="18"/>
        </w:rPr>
      </w:pPr>
      <w:r>
        <w:rPr>
          <w:rFonts w:ascii="Arial" w:eastAsia="Arial" w:hAnsi="Arial"/>
          <w:sz w:val="18"/>
        </w:rPr>
        <w:t>Measures for maintenance that will provide insight into performance levels, effectiveness, and efficiency.</w:t>
      </w:r>
    </w:p>
    <w:p w:rsidR="00000000" w:rsidRDefault="00AB18D1">
      <w:pPr>
        <w:tabs>
          <w:tab w:val="left" w:pos="1700"/>
        </w:tabs>
        <w:spacing w:line="0" w:lineRule="atLeast"/>
        <w:ind w:left="1700" w:hanging="405"/>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3"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80</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w:t>
      </w:r>
      <w:r>
        <w:rPr>
          <w:rFonts w:ascii="Arial" w:eastAsia="Arial" w:hAnsi="Arial"/>
          <w:sz w:val="10"/>
        </w:rPr>
        <w:t>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53" w:lineRule="exact"/>
        <w:rPr>
          <w:rFonts w:ascii="Times New Roman" w:eastAsia="Times New Roman" w:hAnsi="Times New Roman"/>
        </w:rPr>
      </w:pP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200" w:lineRule="exact"/>
        <w:rPr>
          <w:rFonts w:ascii="Times New Roman" w:eastAsia="Times New Roman" w:hAnsi="Times New Roman"/>
        </w:rPr>
      </w:pPr>
      <w:bookmarkStart w:id="89" w:name="page89"/>
      <w:bookmarkEnd w:id="89"/>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40" w:lineRule="exact"/>
        <w:rPr>
          <w:rFonts w:ascii="Times New Roman" w:eastAsia="Times New Roman" w:hAnsi="Times New Roman"/>
        </w:rPr>
      </w:pPr>
    </w:p>
    <w:tbl>
      <w:tblPr>
        <w:tblW w:w="0" w:type="auto"/>
        <w:tblInd w:w="886" w:type="dxa"/>
        <w:tblLayout w:type="fixed"/>
        <w:tblCellMar>
          <w:top w:w="0" w:type="dxa"/>
          <w:left w:w="0" w:type="dxa"/>
          <w:bottom w:w="0" w:type="dxa"/>
          <w:right w:w="0" w:type="dxa"/>
        </w:tblCellMar>
        <w:tblLook w:val="0000" w:firstRow="0" w:lastRow="0" w:firstColumn="0" w:lastColumn="0" w:noHBand="0" w:noVBand="0"/>
      </w:tblPr>
      <w:tblGrid>
        <w:gridCol w:w="829"/>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0" w:lineRule="atLeast"/>
        <w:ind w:left="6868"/>
        <w:rPr>
          <w:rFonts w:ascii="Arial" w:eastAsia="Arial" w:hAnsi="Arial"/>
          <w:b/>
          <w:sz w:val="22"/>
        </w:rPr>
      </w:pPr>
      <w:r>
        <w:rPr>
          <w:rFonts w:ascii="Courier New" w:eastAsia="Courier New" w:hAnsi="Courier New"/>
          <w:sz w:val="5"/>
        </w:rPr>
        <w:br w:type="column"/>
      </w:r>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spacing w:line="249" w:lineRule="auto"/>
        <w:ind w:left="408"/>
        <w:jc w:val="both"/>
        <w:rPr>
          <w:rFonts w:ascii="Arial" w:eastAsia="Arial" w:hAnsi="Arial"/>
          <w:sz w:val="18"/>
        </w:rPr>
      </w:pPr>
      <w:r>
        <w:rPr>
          <w:rFonts w:ascii="Arial" w:eastAsia="Arial" w:hAnsi="Arial"/>
          <w:sz w:val="18"/>
        </w:rPr>
        <w:t xml:space="preserve">NOTE 2 </w:t>
      </w:r>
      <w:hyperlink w:anchor="page1" w:history="1">
        <w:r>
          <w:rPr>
            <w:rFonts w:ascii="Arial" w:eastAsia="Arial" w:hAnsi="Arial"/>
            <w:sz w:val="18"/>
          </w:rPr>
          <w:t xml:space="preserve">Reliability Centered Maintenance (RCM) </w:t>
        </w:r>
      </w:hyperlink>
      <w:r>
        <w:rPr>
          <w:rFonts w:ascii="Arial" w:eastAsia="Arial" w:hAnsi="Arial"/>
          <w:sz w:val="18"/>
        </w:rPr>
        <w:t>is a cost-effective maintenance strategy to address dominant causes of equipment</w:t>
      </w:r>
      <w:r>
        <w:rPr>
          <w:rFonts w:ascii="Arial" w:eastAsia="Arial" w:hAnsi="Arial"/>
          <w:sz w:val="18"/>
        </w:rPr>
        <w:t xml:space="preserve"> failures (supported by </w:t>
      </w:r>
      <w:hyperlink w:anchor="page1" w:history="1">
        <w:r>
          <w:rPr>
            <w:rFonts w:ascii="Arial" w:eastAsia="Arial" w:hAnsi="Arial"/>
            <w:sz w:val="18"/>
          </w:rPr>
          <w:t xml:space="preserve">Failure Modes, Effects, and Criticality Analysis {FMECA} </w:t>
        </w:r>
      </w:hyperlink>
      <w:r>
        <w:rPr>
          <w:rFonts w:ascii="Arial" w:eastAsia="Arial" w:hAnsi="Arial"/>
          <w:sz w:val="18"/>
        </w:rPr>
        <w:t>and Fault Tree Analysis). It provides a systematic approach to defining a routine maintenance program composed of cost-effective tasks that preserve i</w:t>
      </w:r>
      <w:r>
        <w:rPr>
          <w:rFonts w:ascii="Arial" w:eastAsia="Arial" w:hAnsi="Arial"/>
          <w:sz w:val="18"/>
        </w:rPr>
        <w:t xml:space="preserve">mportant functions. SAE JA1011:2009, </w:t>
      </w:r>
      <w:r>
        <w:rPr>
          <w:rFonts w:ascii="Arial" w:eastAsia="Arial" w:hAnsi="Arial"/>
          <w:i/>
          <w:sz w:val="18"/>
        </w:rPr>
        <w:t>Evaluation Criteria for Reliability-Centered Maintenance</w:t>
      </w:r>
      <w:r>
        <w:rPr>
          <w:rFonts w:ascii="Arial" w:eastAsia="Arial" w:hAnsi="Arial"/>
          <w:sz w:val="18"/>
        </w:rPr>
        <w:t xml:space="preserve"> </w:t>
      </w:r>
      <w:r>
        <w:rPr>
          <w:rFonts w:ascii="Arial" w:eastAsia="Arial" w:hAnsi="Arial"/>
          <w:i/>
          <w:sz w:val="18"/>
        </w:rPr>
        <w:t>(RCM) Processes</w:t>
      </w:r>
      <w:r>
        <w:rPr>
          <w:rFonts w:ascii="Arial" w:eastAsia="Arial" w:hAnsi="Arial"/>
          <w:sz w:val="18"/>
        </w:rPr>
        <w:t>, provides detailed information. Condition Based Maintenance (CBM/CBM+) is a strategy to improve</w:t>
      </w:r>
      <w:r>
        <w:rPr>
          <w:rFonts w:ascii="Arial" w:eastAsia="Arial" w:hAnsi="Arial"/>
          <w:i/>
          <w:sz w:val="18"/>
        </w:rPr>
        <w:t xml:space="preserve"> </w:t>
      </w:r>
      <w:r>
        <w:rPr>
          <w:rFonts w:ascii="Arial" w:eastAsia="Arial" w:hAnsi="Arial"/>
          <w:sz w:val="18"/>
        </w:rPr>
        <w:t xml:space="preserve">system reliability by reducing the amount of time </w:t>
      </w:r>
      <w:r>
        <w:rPr>
          <w:rFonts w:ascii="Arial" w:eastAsia="Arial" w:hAnsi="Arial"/>
          <w:sz w:val="18"/>
        </w:rPr>
        <w:t>the system is unavailable while conducting routine or corrective maintenance.</w:t>
      </w:r>
    </w:p>
    <w:p w:rsidR="00000000" w:rsidRDefault="00AB18D1">
      <w:pPr>
        <w:spacing w:line="207" w:lineRule="exact"/>
        <w:rPr>
          <w:rFonts w:ascii="Times New Roman" w:eastAsia="Times New Roman" w:hAnsi="Times New Roman"/>
        </w:rPr>
      </w:pPr>
    </w:p>
    <w:p w:rsidR="00000000" w:rsidRDefault="00AB18D1">
      <w:pPr>
        <w:spacing w:line="279" w:lineRule="auto"/>
        <w:ind w:left="408"/>
        <w:jc w:val="both"/>
        <w:rPr>
          <w:rFonts w:ascii="Arial" w:eastAsia="Arial" w:hAnsi="Arial"/>
          <w:sz w:val="18"/>
        </w:rPr>
      </w:pPr>
      <w:r>
        <w:rPr>
          <w:rFonts w:ascii="Arial" w:eastAsia="Arial" w:hAnsi="Arial"/>
          <w:sz w:val="18"/>
        </w:rPr>
        <w:t>NOTE 3 In most cases, the extension of capability, mid-life upgrade, or evolution of legacy systems becomes a new system development project that will apply the set of processes</w:t>
      </w:r>
      <w:r>
        <w:rPr>
          <w:rFonts w:ascii="Arial" w:eastAsia="Arial" w:hAnsi="Arial"/>
          <w:sz w:val="18"/>
        </w:rPr>
        <w:t xml:space="preserve"> within an appropriate life cycle as applicable.</w:t>
      </w:r>
    </w:p>
    <w:p w:rsidR="00000000" w:rsidRDefault="00AB18D1">
      <w:pPr>
        <w:spacing w:line="172" w:lineRule="exact"/>
        <w:rPr>
          <w:rFonts w:ascii="Times New Roman" w:eastAsia="Times New Roman" w:hAnsi="Times New Roman"/>
        </w:rPr>
      </w:pPr>
    </w:p>
    <w:p w:rsidR="00000000" w:rsidRDefault="00AB18D1" w:rsidP="00AB18D1">
      <w:pPr>
        <w:numPr>
          <w:ilvl w:val="0"/>
          <w:numId w:val="372"/>
        </w:numPr>
        <w:tabs>
          <w:tab w:val="left" w:pos="1088"/>
        </w:tabs>
        <w:spacing w:line="276" w:lineRule="auto"/>
        <w:ind w:left="808" w:hanging="408"/>
        <w:rPr>
          <w:rFonts w:ascii="Arial" w:eastAsia="Arial" w:hAnsi="Arial"/>
        </w:rPr>
      </w:pPr>
      <w:r>
        <w:rPr>
          <w:rFonts w:ascii="Arial" w:eastAsia="Arial" w:hAnsi="Arial"/>
        </w:rPr>
        <w:t>Identify system constraints from maintenance to be incorporated in the system requirements, architecture, or design.</w:t>
      </w:r>
    </w:p>
    <w:p w:rsidR="00000000" w:rsidRDefault="00AB18D1">
      <w:pPr>
        <w:spacing w:line="177" w:lineRule="exact"/>
        <w:rPr>
          <w:rFonts w:ascii="Times New Roman" w:eastAsia="Times New Roman" w:hAnsi="Times New Roman"/>
        </w:rPr>
      </w:pPr>
    </w:p>
    <w:p w:rsidR="00000000" w:rsidRDefault="00AB18D1">
      <w:pPr>
        <w:spacing w:line="261" w:lineRule="auto"/>
        <w:ind w:left="368"/>
        <w:jc w:val="both"/>
        <w:rPr>
          <w:rFonts w:ascii="Arial" w:eastAsia="Arial" w:hAnsi="Arial"/>
          <w:sz w:val="18"/>
        </w:rPr>
      </w:pPr>
      <w:r>
        <w:rPr>
          <w:rFonts w:ascii="Arial" w:eastAsia="Arial" w:hAnsi="Arial"/>
          <w:sz w:val="18"/>
        </w:rPr>
        <w:t>NOTE These often result from the need to 1) re-use existing maintenance enabling systems</w:t>
      </w:r>
      <w:r>
        <w:rPr>
          <w:rFonts w:ascii="Arial" w:eastAsia="Arial" w:hAnsi="Arial"/>
          <w:sz w:val="18"/>
        </w:rPr>
        <w:t>; 2) re-use existing holdings of replaceable system element and accommodate re-supply limitations; 3) conduct maintenance in specific locations or environments.</w:t>
      </w:r>
    </w:p>
    <w:p w:rsidR="00000000" w:rsidRDefault="00AB18D1">
      <w:pPr>
        <w:spacing w:line="189" w:lineRule="exact"/>
        <w:rPr>
          <w:rFonts w:ascii="Times New Roman" w:eastAsia="Times New Roman" w:hAnsi="Times New Roman"/>
        </w:rPr>
      </w:pPr>
    </w:p>
    <w:p w:rsidR="00000000" w:rsidRDefault="00AB18D1" w:rsidP="00AB18D1">
      <w:pPr>
        <w:numPr>
          <w:ilvl w:val="0"/>
          <w:numId w:val="373"/>
        </w:numPr>
        <w:tabs>
          <w:tab w:val="left" w:pos="1087"/>
        </w:tabs>
        <w:spacing w:line="276" w:lineRule="auto"/>
        <w:ind w:left="808" w:hanging="408"/>
        <w:rPr>
          <w:rFonts w:ascii="Arial" w:eastAsia="Arial" w:hAnsi="Arial"/>
        </w:rPr>
      </w:pPr>
      <w:r>
        <w:rPr>
          <w:rFonts w:ascii="Arial" w:eastAsia="Arial" w:hAnsi="Arial"/>
        </w:rPr>
        <w:t xml:space="preserve">Identify trades such that the system and associated maintenance and logistics actions results </w:t>
      </w:r>
      <w:r>
        <w:rPr>
          <w:rFonts w:ascii="Arial" w:eastAsia="Arial" w:hAnsi="Arial"/>
        </w:rPr>
        <w:t>in a solution that is affordable, operable, supportable, and sustainable.</w:t>
      </w:r>
    </w:p>
    <w:p w:rsidR="00000000" w:rsidRDefault="00AB18D1">
      <w:pPr>
        <w:spacing w:line="178" w:lineRule="exact"/>
        <w:rPr>
          <w:rFonts w:ascii="Times New Roman" w:eastAsia="Times New Roman" w:hAnsi="Times New Roman"/>
        </w:rPr>
      </w:pPr>
    </w:p>
    <w:p w:rsidR="00000000" w:rsidRDefault="00AB18D1">
      <w:pPr>
        <w:spacing w:line="279" w:lineRule="auto"/>
        <w:ind w:left="368"/>
        <w:rPr>
          <w:rFonts w:ascii="Arial" w:eastAsia="Arial" w:hAnsi="Arial"/>
          <w:sz w:val="18"/>
        </w:rPr>
      </w:pPr>
      <w:r>
        <w:rPr>
          <w:rFonts w:ascii="Arial" w:eastAsia="Arial" w:hAnsi="Arial"/>
          <w:sz w:val="18"/>
        </w:rPr>
        <w:t>NOTE The System Analysis and Decision Management processes are used to perform the assessments and trade decisions.</w:t>
      </w:r>
    </w:p>
    <w:p w:rsidR="00000000" w:rsidRDefault="00AB18D1">
      <w:pPr>
        <w:spacing w:line="173" w:lineRule="exact"/>
        <w:rPr>
          <w:rFonts w:ascii="Times New Roman" w:eastAsia="Times New Roman" w:hAnsi="Times New Roman"/>
        </w:rPr>
      </w:pPr>
    </w:p>
    <w:p w:rsidR="00000000" w:rsidRDefault="00AB18D1" w:rsidP="00AB18D1">
      <w:pPr>
        <w:numPr>
          <w:ilvl w:val="0"/>
          <w:numId w:val="374"/>
        </w:numPr>
        <w:tabs>
          <w:tab w:val="left" w:pos="1088"/>
        </w:tabs>
        <w:spacing w:line="0" w:lineRule="atLeast"/>
        <w:ind w:left="1088" w:hanging="688"/>
        <w:rPr>
          <w:rFonts w:ascii="Arial" w:eastAsia="Arial" w:hAnsi="Arial"/>
        </w:rPr>
      </w:pPr>
      <w:r>
        <w:rPr>
          <w:rFonts w:ascii="Arial" w:eastAsia="Arial" w:hAnsi="Arial"/>
        </w:rPr>
        <w:t>Identify and plan for the necessary enabling systems or services</w:t>
      </w:r>
      <w:r>
        <w:rPr>
          <w:rFonts w:ascii="Arial" w:eastAsia="Arial" w:hAnsi="Arial"/>
        </w:rPr>
        <w:t xml:space="preserve"> needed to support maintenance.</w:t>
      </w:r>
    </w:p>
    <w:p w:rsidR="00000000" w:rsidRDefault="00AB18D1">
      <w:pPr>
        <w:spacing w:line="245" w:lineRule="exact"/>
        <w:rPr>
          <w:rFonts w:ascii="Times New Roman" w:eastAsia="Times New Roman" w:hAnsi="Times New Roman"/>
        </w:rPr>
      </w:pPr>
    </w:p>
    <w:p w:rsidR="00000000" w:rsidRDefault="00AB18D1">
      <w:pPr>
        <w:tabs>
          <w:tab w:val="left" w:pos="1247"/>
        </w:tabs>
        <w:spacing w:line="0" w:lineRule="atLeast"/>
        <w:ind w:left="408"/>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identification of requirements and interfaces for the enabling systems.</w:t>
      </w:r>
    </w:p>
    <w:p w:rsidR="00000000" w:rsidRDefault="00AB18D1">
      <w:pPr>
        <w:spacing w:line="237" w:lineRule="exact"/>
        <w:rPr>
          <w:rFonts w:ascii="Times New Roman" w:eastAsia="Times New Roman" w:hAnsi="Times New Roman"/>
        </w:rPr>
      </w:pPr>
    </w:p>
    <w:p w:rsidR="00000000" w:rsidRDefault="00AB18D1" w:rsidP="00AB18D1">
      <w:pPr>
        <w:numPr>
          <w:ilvl w:val="0"/>
          <w:numId w:val="375"/>
        </w:numPr>
        <w:tabs>
          <w:tab w:val="left" w:pos="1088"/>
        </w:tabs>
        <w:spacing w:line="0" w:lineRule="atLeast"/>
        <w:ind w:left="1088" w:hanging="688"/>
        <w:rPr>
          <w:rFonts w:ascii="Arial" w:eastAsia="Arial" w:hAnsi="Arial"/>
        </w:rPr>
      </w:pPr>
      <w:r>
        <w:rPr>
          <w:rFonts w:ascii="Arial" w:eastAsia="Arial" w:hAnsi="Arial"/>
        </w:rPr>
        <w:t>Obtain or acquire access to the enabling systems or services to be used.</w:t>
      </w:r>
    </w:p>
    <w:p w:rsidR="00000000" w:rsidRDefault="00AB18D1">
      <w:pPr>
        <w:spacing w:line="246" w:lineRule="exact"/>
        <w:rPr>
          <w:rFonts w:ascii="Times New Roman" w:eastAsia="Times New Roman" w:hAnsi="Times New Roman"/>
        </w:rPr>
      </w:pPr>
    </w:p>
    <w:p w:rsidR="00000000" w:rsidRDefault="00AB18D1">
      <w:pPr>
        <w:spacing w:line="279" w:lineRule="auto"/>
        <w:ind w:left="348"/>
        <w:rPr>
          <w:rFonts w:ascii="Arial" w:eastAsia="Arial" w:hAnsi="Arial"/>
          <w:sz w:val="18"/>
        </w:rPr>
      </w:pPr>
      <w:r>
        <w:rPr>
          <w:rFonts w:ascii="Arial" w:eastAsia="Arial" w:hAnsi="Arial"/>
          <w:sz w:val="18"/>
        </w:rPr>
        <w:t>NOTE The Validation process is used to objectively confir</w:t>
      </w:r>
      <w:r>
        <w:rPr>
          <w:rFonts w:ascii="Arial" w:eastAsia="Arial" w:hAnsi="Arial"/>
          <w:sz w:val="18"/>
        </w:rPr>
        <w:t>m that the maintenance enabling system achieves its intended use for its enabling functions.</w:t>
      </w:r>
    </w:p>
    <w:p w:rsidR="00000000" w:rsidRDefault="00AB18D1">
      <w:pPr>
        <w:spacing w:line="171" w:lineRule="exact"/>
        <w:rPr>
          <w:rFonts w:ascii="Times New Roman" w:eastAsia="Times New Roman" w:hAnsi="Times New Roman"/>
        </w:rPr>
      </w:pPr>
    </w:p>
    <w:p w:rsidR="00000000" w:rsidRDefault="00AB18D1" w:rsidP="00AB18D1">
      <w:pPr>
        <w:numPr>
          <w:ilvl w:val="0"/>
          <w:numId w:val="376"/>
        </w:numPr>
        <w:spacing w:line="0" w:lineRule="atLeast"/>
        <w:ind w:left="368" w:hanging="368"/>
        <w:rPr>
          <w:rFonts w:ascii="Arial" w:eastAsia="Arial" w:hAnsi="Arial"/>
        </w:rPr>
      </w:pPr>
      <w:r>
        <w:rPr>
          <w:rFonts w:ascii="Arial" w:eastAsia="Arial" w:hAnsi="Arial"/>
          <w:b/>
        </w:rPr>
        <w:t xml:space="preserve">Perform maintenance.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376"/>
        </w:numPr>
        <w:tabs>
          <w:tab w:val="left" w:pos="1088"/>
        </w:tabs>
        <w:spacing w:line="275" w:lineRule="auto"/>
        <w:ind w:left="808" w:hanging="408"/>
        <w:rPr>
          <w:rFonts w:ascii="Arial" w:eastAsia="Arial" w:hAnsi="Arial"/>
        </w:rPr>
      </w:pPr>
      <w:r>
        <w:rPr>
          <w:rFonts w:ascii="Arial" w:eastAsia="Arial" w:hAnsi="Arial"/>
        </w:rPr>
        <w:t>Review incident and problem reports to identify future corrective, adaptive, perfective and p</w:t>
      </w:r>
      <w:r>
        <w:rPr>
          <w:rFonts w:ascii="Arial" w:eastAsia="Arial" w:hAnsi="Arial"/>
        </w:rPr>
        <w:t>reventive maintenance needs.</w:t>
      </w:r>
    </w:p>
    <w:p w:rsidR="00000000" w:rsidRDefault="00AB18D1">
      <w:pPr>
        <w:spacing w:line="172" w:lineRule="exact"/>
        <w:rPr>
          <w:rFonts w:ascii="Arial" w:eastAsia="Arial" w:hAnsi="Arial"/>
        </w:rPr>
      </w:pPr>
    </w:p>
    <w:p w:rsidR="00000000" w:rsidRDefault="00AB18D1" w:rsidP="00AB18D1">
      <w:pPr>
        <w:numPr>
          <w:ilvl w:val="1"/>
          <w:numId w:val="376"/>
        </w:numPr>
        <w:tabs>
          <w:tab w:val="left" w:pos="1088"/>
        </w:tabs>
        <w:spacing w:line="0" w:lineRule="atLeast"/>
        <w:ind w:left="1088" w:hanging="688"/>
        <w:rPr>
          <w:rFonts w:ascii="Arial" w:eastAsia="Arial" w:hAnsi="Arial"/>
        </w:rPr>
      </w:pPr>
      <w:r>
        <w:rPr>
          <w:rFonts w:ascii="Arial" w:eastAsia="Arial" w:hAnsi="Arial"/>
        </w:rPr>
        <w:t>Record maintenance incidents and problems and track their resolution.</w:t>
      </w:r>
    </w:p>
    <w:p w:rsidR="00000000" w:rsidRDefault="00AB18D1">
      <w:pPr>
        <w:spacing w:line="246" w:lineRule="exact"/>
        <w:rPr>
          <w:rFonts w:ascii="Times New Roman" w:eastAsia="Times New Roman" w:hAnsi="Times New Roman"/>
        </w:rPr>
      </w:pPr>
    </w:p>
    <w:p w:rsidR="00000000" w:rsidRDefault="00AB18D1">
      <w:pPr>
        <w:spacing w:line="279" w:lineRule="auto"/>
        <w:ind w:left="368"/>
        <w:rPr>
          <w:rFonts w:ascii="Arial" w:eastAsia="Arial" w:hAnsi="Arial"/>
          <w:sz w:val="18"/>
        </w:rPr>
      </w:pPr>
      <w:r>
        <w:rPr>
          <w:rFonts w:ascii="Arial" w:eastAsia="Arial" w:hAnsi="Arial"/>
          <w:sz w:val="18"/>
        </w:rPr>
        <w:t>NOTE 1 If an incident is experienced during maintenance, the maintenance staff records the incident and performs actions prescribed in validated maintenanc</w:t>
      </w:r>
      <w:r>
        <w:rPr>
          <w:rFonts w:ascii="Arial" w:eastAsia="Arial" w:hAnsi="Arial"/>
          <w:sz w:val="18"/>
        </w:rPr>
        <w:t>e procedures.</w:t>
      </w:r>
    </w:p>
    <w:p w:rsidR="00000000" w:rsidRDefault="00AB18D1">
      <w:pPr>
        <w:spacing w:line="179" w:lineRule="exact"/>
        <w:rPr>
          <w:rFonts w:ascii="Times New Roman" w:eastAsia="Times New Roman" w:hAnsi="Times New Roman"/>
        </w:rPr>
      </w:pPr>
    </w:p>
    <w:p w:rsidR="00000000" w:rsidRDefault="00AB18D1">
      <w:pPr>
        <w:spacing w:line="279" w:lineRule="auto"/>
        <w:ind w:left="368" w:right="20"/>
        <w:rPr>
          <w:rFonts w:ascii="Arial" w:eastAsia="Arial" w:hAnsi="Arial"/>
          <w:sz w:val="18"/>
        </w:rPr>
      </w:pPr>
      <w:r>
        <w:rPr>
          <w:rFonts w:ascii="Arial" w:eastAsia="Arial" w:hAnsi="Arial"/>
          <w:sz w:val="18"/>
        </w:rPr>
        <w:t>NOTE 2 Performing maintenance problem identification and resolution is handled through the Quality Assurance and Project Assessment and Control processes.</w:t>
      </w:r>
    </w:p>
    <w:p w:rsidR="00000000" w:rsidRDefault="00AB18D1">
      <w:pPr>
        <w:spacing w:line="173" w:lineRule="exact"/>
        <w:rPr>
          <w:rFonts w:ascii="Times New Roman" w:eastAsia="Times New Roman" w:hAnsi="Times New Roman"/>
        </w:rPr>
      </w:pPr>
    </w:p>
    <w:p w:rsidR="00000000" w:rsidRDefault="00AB18D1" w:rsidP="00AB18D1">
      <w:pPr>
        <w:numPr>
          <w:ilvl w:val="0"/>
          <w:numId w:val="377"/>
        </w:numPr>
        <w:tabs>
          <w:tab w:val="left" w:pos="1088"/>
        </w:tabs>
        <w:spacing w:line="275" w:lineRule="auto"/>
        <w:ind w:left="808" w:hanging="408"/>
        <w:rPr>
          <w:rFonts w:ascii="Arial" w:eastAsia="Arial" w:hAnsi="Arial"/>
        </w:rPr>
      </w:pPr>
      <w:r>
        <w:rPr>
          <w:rFonts w:ascii="Arial" w:eastAsia="Arial" w:hAnsi="Arial"/>
        </w:rPr>
        <w:t xml:space="preserve">Implement the procedures for correction of random faults or scheduled replacement of </w:t>
      </w:r>
      <w:r>
        <w:rPr>
          <w:rFonts w:ascii="Arial" w:eastAsia="Arial" w:hAnsi="Arial"/>
        </w:rPr>
        <w:t>system elements.</w:t>
      </w:r>
    </w:p>
    <w:p w:rsidR="00000000" w:rsidRDefault="00AB18D1">
      <w:pPr>
        <w:spacing w:line="179" w:lineRule="exact"/>
        <w:rPr>
          <w:rFonts w:ascii="Times New Roman" w:eastAsia="Times New Roman" w:hAnsi="Times New Roman"/>
        </w:rPr>
      </w:pPr>
    </w:p>
    <w:p w:rsidR="00000000" w:rsidRDefault="00AB18D1">
      <w:pPr>
        <w:spacing w:line="255" w:lineRule="auto"/>
        <w:ind w:left="368"/>
        <w:jc w:val="both"/>
        <w:rPr>
          <w:rFonts w:ascii="Arial" w:eastAsia="Arial" w:hAnsi="Arial"/>
          <w:sz w:val="18"/>
        </w:rPr>
      </w:pPr>
      <w:r>
        <w:rPr>
          <w:rFonts w:ascii="Arial" w:eastAsia="Arial" w:hAnsi="Arial"/>
          <w:sz w:val="18"/>
        </w:rPr>
        <w:t>NOTE For random system failures, the fault is isolated down to the planned level of system element replacement, repair, revision, or reconfiguration. Then the corrective actions for the system element are performed and correct system perf</w:t>
      </w:r>
      <w:r>
        <w:rPr>
          <w:rFonts w:ascii="Arial" w:eastAsia="Arial" w:hAnsi="Arial"/>
          <w:sz w:val="18"/>
        </w:rPr>
        <w:t>ormance is verified. Actions are recorded in order to estimate the useful life of degradable system elements.</w:t>
      </w:r>
    </w:p>
    <w:p w:rsidR="00000000" w:rsidRDefault="00AB18D1">
      <w:pPr>
        <w:spacing w:line="194" w:lineRule="exact"/>
        <w:rPr>
          <w:rFonts w:ascii="Times New Roman" w:eastAsia="Times New Roman" w:hAnsi="Times New Roman"/>
        </w:rPr>
      </w:pPr>
    </w:p>
    <w:p w:rsidR="00000000" w:rsidRDefault="00AB18D1" w:rsidP="00AB18D1">
      <w:pPr>
        <w:numPr>
          <w:ilvl w:val="0"/>
          <w:numId w:val="378"/>
        </w:numPr>
        <w:tabs>
          <w:tab w:val="left" w:pos="1088"/>
        </w:tabs>
        <w:spacing w:line="276" w:lineRule="auto"/>
        <w:ind w:left="808" w:hanging="408"/>
        <w:rPr>
          <w:rFonts w:ascii="Arial" w:eastAsia="Arial" w:hAnsi="Arial"/>
        </w:rPr>
      </w:pPr>
      <w:r>
        <w:rPr>
          <w:rFonts w:ascii="Arial" w:eastAsia="Arial" w:hAnsi="Arial"/>
        </w:rPr>
        <w:t>Upon encountering random faults that cause a system failure, deploy actions to restore the system to operational status.</w:t>
      </w:r>
    </w:p>
    <w:p w:rsidR="00000000" w:rsidRDefault="00AB18D1">
      <w:pPr>
        <w:spacing w:line="177" w:lineRule="exact"/>
        <w:rPr>
          <w:rFonts w:ascii="Times New Roman" w:eastAsia="Times New Roman" w:hAnsi="Times New Roman"/>
        </w:rPr>
      </w:pPr>
    </w:p>
    <w:p w:rsidR="00000000" w:rsidRDefault="00AB18D1">
      <w:pPr>
        <w:spacing w:line="279" w:lineRule="auto"/>
        <w:ind w:left="368"/>
        <w:rPr>
          <w:rFonts w:ascii="Arial" w:eastAsia="Arial" w:hAnsi="Arial"/>
          <w:sz w:val="18"/>
        </w:rPr>
      </w:pPr>
      <w:r>
        <w:rPr>
          <w:rFonts w:ascii="Arial" w:eastAsia="Arial" w:hAnsi="Arial"/>
          <w:sz w:val="18"/>
        </w:rPr>
        <w:t>NOTE Restoration to ful</w:t>
      </w:r>
      <w:r>
        <w:rPr>
          <w:rFonts w:ascii="Arial" w:eastAsia="Arial" w:hAnsi="Arial"/>
          <w:sz w:val="18"/>
        </w:rPr>
        <w:t>l operational status may not be possible until the cause of the fault is corrected. In that case, the system is restored to a degraded mode consistent with the contingency planning.</w:t>
      </w:r>
    </w:p>
    <w:p w:rsidR="00000000" w:rsidRDefault="00AB18D1">
      <w:pPr>
        <w:spacing w:line="279" w:lineRule="auto"/>
        <w:ind w:left="368"/>
        <w:rPr>
          <w:rFonts w:ascii="Arial" w:eastAsia="Arial" w:hAnsi="Arial"/>
          <w:sz w:val="18"/>
        </w:rPr>
        <w:sectPr w:rsidR="00000000">
          <w:pgSz w:w="11900" w:h="16840"/>
          <w:pgMar w:top="660" w:right="724" w:bottom="0" w:left="240" w:header="0" w:footer="0" w:gutter="0"/>
          <w:cols w:num="2" w:space="0" w:equalWidth="0">
            <w:col w:w="942" w:space="230"/>
            <w:col w:w="9768"/>
          </w:cols>
          <w:docGrid w:linePitch="360"/>
        </w:sectPr>
      </w:pPr>
    </w:p>
    <w:p w:rsidR="00000000" w:rsidRDefault="00AB18D1">
      <w:pPr>
        <w:spacing w:line="173" w:lineRule="exact"/>
        <w:rPr>
          <w:rFonts w:ascii="Times New Roman" w:eastAsia="Times New Roman" w:hAnsi="Times New Roman"/>
        </w:rPr>
      </w:pPr>
    </w:p>
    <w:p w:rsidR="00000000" w:rsidRDefault="00AB18D1" w:rsidP="00AB18D1">
      <w:pPr>
        <w:numPr>
          <w:ilvl w:val="0"/>
          <w:numId w:val="379"/>
        </w:numPr>
        <w:tabs>
          <w:tab w:val="left" w:pos="2260"/>
        </w:tabs>
        <w:spacing w:line="276" w:lineRule="auto"/>
        <w:ind w:left="1980" w:hanging="408"/>
        <w:rPr>
          <w:rFonts w:ascii="Arial" w:eastAsia="Arial" w:hAnsi="Arial"/>
        </w:rPr>
      </w:pPr>
      <w:r>
        <w:rPr>
          <w:rFonts w:ascii="Arial" w:eastAsia="Arial" w:hAnsi="Arial"/>
        </w:rPr>
        <w:t>Perform preventive maintenance by replacing or servicing system elements</w:t>
      </w:r>
      <w:r>
        <w:rPr>
          <w:rFonts w:ascii="Arial" w:eastAsia="Arial" w:hAnsi="Arial"/>
        </w:rPr>
        <w:t xml:space="preserve"> prior to failure, according to planned schedules and maintenance procedures.</w:t>
      </w:r>
    </w:p>
    <w:p w:rsidR="00000000" w:rsidRDefault="00AB18D1">
      <w:pPr>
        <w:spacing w:line="171" w:lineRule="exact"/>
        <w:rPr>
          <w:rFonts w:ascii="Arial" w:eastAsia="Arial" w:hAnsi="Arial"/>
        </w:rPr>
      </w:pPr>
    </w:p>
    <w:p w:rsidR="00000000" w:rsidRDefault="00AB18D1" w:rsidP="00AB18D1">
      <w:pPr>
        <w:numPr>
          <w:ilvl w:val="0"/>
          <w:numId w:val="379"/>
        </w:numPr>
        <w:tabs>
          <w:tab w:val="left" w:pos="2260"/>
        </w:tabs>
        <w:spacing w:line="0" w:lineRule="atLeast"/>
        <w:ind w:left="2260" w:hanging="688"/>
        <w:rPr>
          <w:rFonts w:ascii="Arial" w:eastAsia="Arial" w:hAnsi="Arial"/>
        </w:rPr>
      </w:pPr>
      <w:r>
        <w:rPr>
          <w:rFonts w:ascii="Arial" w:eastAsia="Arial" w:hAnsi="Arial"/>
        </w:rPr>
        <w:t>Perform failure identification actions when a non-compliance has occurred in the system.</w:t>
      </w:r>
    </w:p>
    <w:p w:rsidR="00000000" w:rsidRDefault="00AB18D1">
      <w:pPr>
        <w:spacing w:line="39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81</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w:t>
            </w:r>
            <w:r>
              <w:rPr>
                <w:rFonts w:ascii="Arial" w:eastAsia="Arial" w:hAnsi="Arial"/>
                <w:sz w:val="13"/>
              </w:rPr>
              <w: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w:t>
            </w:r>
            <w:r>
              <w:rPr>
                <w:rFonts w:ascii="Arial" w:eastAsia="Arial" w:hAnsi="Arial"/>
                <w:sz w:val="10"/>
              </w:rPr>
              <w:t>/2017 09:20:49 MDT</w:t>
            </w:r>
          </w:p>
        </w:tc>
      </w:tr>
    </w:tbl>
    <w:p w:rsidR="00000000" w:rsidRDefault="00AB18D1">
      <w:pPr>
        <w:rPr>
          <w:rFonts w:ascii="Arial" w:eastAsia="Arial" w:hAnsi="Arial"/>
          <w:sz w:val="10"/>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90" w:name="page90"/>
      <w:bookmarkEnd w:id="90"/>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380"/>
        </w:numPr>
        <w:tabs>
          <w:tab w:val="left" w:pos="1580"/>
        </w:tabs>
        <w:spacing w:line="0" w:lineRule="atLeast"/>
        <w:ind w:left="1580" w:hanging="686"/>
        <w:rPr>
          <w:rFonts w:ascii="Arial" w:eastAsia="Arial" w:hAnsi="Arial"/>
        </w:rPr>
      </w:pPr>
      <w:r>
        <w:rPr>
          <w:rFonts w:ascii="Arial" w:eastAsia="Arial" w:hAnsi="Arial"/>
        </w:rPr>
        <w:t>Identify when adaptive or perfective maintenance is required.</w:t>
      </w:r>
    </w:p>
    <w:p w:rsidR="00000000" w:rsidRDefault="00AB18D1">
      <w:pPr>
        <w:spacing w:line="247"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 xml:space="preserve">NOTE Adaptive and perfective maintenance actions usually involve change to the system requirements, architecture or design. It may be necessary </w:t>
      </w:r>
      <w:r>
        <w:rPr>
          <w:rFonts w:ascii="Arial" w:eastAsia="Arial" w:hAnsi="Arial"/>
          <w:sz w:val="18"/>
        </w:rPr>
        <w:t>to establish a new project to modify the existing system. If so, the Portfolio Management process may be the starting point to initiate the work from the Development stage.</w:t>
      </w:r>
    </w:p>
    <w:p w:rsidR="00000000" w:rsidRDefault="00AB18D1">
      <w:pPr>
        <w:spacing w:line="18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c)</w:t>
      </w:r>
      <w:r>
        <w:rPr>
          <w:rFonts w:ascii="Times New Roman" w:eastAsia="Times New Roman" w:hAnsi="Times New Roman"/>
        </w:rPr>
        <w:tab/>
      </w:r>
      <w:r>
        <w:rPr>
          <w:rFonts w:ascii="Arial" w:eastAsia="Arial" w:hAnsi="Arial"/>
          <w:b/>
        </w:rPr>
        <w:t xml:space="preserve">Perform logistics support. </w:t>
      </w:r>
      <w:r>
        <w:rPr>
          <w:rFonts w:ascii="Arial" w:eastAsia="Arial" w:hAnsi="Arial"/>
        </w:rPr>
        <w:t>This activity consists of the following tasks:</w:t>
      </w:r>
    </w:p>
    <w:p w:rsidR="00000000" w:rsidRDefault="00AB18D1">
      <w:pPr>
        <w:spacing w:line="241" w:lineRule="exact"/>
        <w:rPr>
          <w:rFonts w:ascii="Times New Roman" w:eastAsia="Times New Roman" w:hAnsi="Times New Roman"/>
        </w:rPr>
      </w:pPr>
    </w:p>
    <w:p w:rsidR="00000000" w:rsidRDefault="00AB18D1" w:rsidP="00AB18D1">
      <w:pPr>
        <w:numPr>
          <w:ilvl w:val="0"/>
          <w:numId w:val="381"/>
        </w:numPr>
        <w:tabs>
          <w:tab w:val="left" w:pos="1580"/>
        </w:tabs>
        <w:spacing w:line="0" w:lineRule="atLeast"/>
        <w:ind w:left="1580" w:hanging="686"/>
        <w:rPr>
          <w:rFonts w:ascii="Arial" w:eastAsia="Arial" w:hAnsi="Arial"/>
        </w:rPr>
      </w:pPr>
      <w:r>
        <w:rPr>
          <w:rFonts w:ascii="Arial" w:eastAsia="Arial" w:hAnsi="Arial"/>
        </w:rPr>
        <w:t>Perf</w:t>
      </w:r>
      <w:r>
        <w:rPr>
          <w:rFonts w:ascii="Arial" w:eastAsia="Arial" w:hAnsi="Arial"/>
        </w:rPr>
        <w:t>orm acquisition logistics.</w:t>
      </w:r>
    </w:p>
    <w:p w:rsidR="00000000" w:rsidRDefault="00AB18D1">
      <w:pPr>
        <w:spacing w:line="246" w:lineRule="exact"/>
        <w:rPr>
          <w:rFonts w:ascii="Times New Roman" w:eastAsia="Times New Roman" w:hAnsi="Times New Roman"/>
        </w:rPr>
      </w:pPr>
    </w:p>
    <w:p w:rsidR="00000000" w:rsidRDefault="00AB18D1">
      <w:pPr>
        <w:spacing w:line="250" w:lineRule="auto"/>
        <w:ind w:left="860"/>
        <w:jc w:val="both"/>
        <w:rPr>
          <w:rFonts w:ascii="Arial" w:eastAsia="Arial" w:hAnsi="Arial"/>
          <w:sz w:val="18"/>
        </w:rPr>
      </w:pPr>
      <w:r>
        <w:rPr>
          <w:rFonts w:ascii="Arial" w:eastAsia="Arial" w:hAnsi="Arial"/>
          <w:sz w:val="18"/>
        </w:rPr>
        <w:t>NOTE Acquisition Logistics considerations are included in the agreement resulting from the Agreement processes. Supportability implications are also considered during the Development stage. This includes performing analysis to d</w:t>
      </w:r>
      <w:r>
        <w:rPr>
          <w:rFonts w:ascii="Arial" w:eastAsia="Arial" w:hAnsi="Arial"/>
          <w:sz w:val="18"/>
        </w:rPr>
        <w:t>etermine whether it is more cost effective to influence the initial design of the system or to plan for spare parts and repairs during utilization. These decisions are often constrained by availability requirements and impact the supply chain management. A</w:t>
      </w:r>
      <w:r>
        <w:rPr>
          <w:rFonts w:ascii="Arial" w:eastAsia="Arial" w:hAnsi="Arial"/>
          <w:sz w:val="18"/>
        </w:rPr>
        <w:t>cquisition logistics considers the supportability needs of the system concurrently with the definition of the system requirements.</w:t>
      </w:r>
    </w:p>
    <w:p w:rsidR="00000000" w:rsidRDefault="00AB18D1">
      <w:pPr>
        <w:spacing w:line="200" w:lineRule="exact"/>
        <w:rPr>
          <w:rFonts w:ascii="Times New Roman" w:eastAsia="Times New Roman" w:hAnsi="Times New Roman"/>
        </w:rPr>
      </w:pPr>
    </w:p>
    <w:p w:rsidR="00000000" w:rsidRDefault="00AB18D1" w:rsidP="00AB18D1">
      <w:pPr>
        <w:numPr>
          <w:ilvl w:val="0"/>
          <w:numId w:val="382"/>
        </w:numPr>
        <w:tabs>
          <w:tab w:val="left" w:pos="1580"/>
        </w:tabs>
        <w:spacing w:line="0" w:lineRule="atLeast"/>
        <w:ind w:left="1580" w:hanging="686"/>
        <w:rPr>
          <w:rFonts w:ascii="Arial" w:eastAsia="Arial" w:hAnsi="Arial"/>
        </w:rPr>
      </w:pPr>
      <w:r>
        <w:rPr>
          <w:rFonts w:ascii="Arial" w:eastAsia="Arial" w:hAnsi="Arial"/>
        </w:rPr>
        <w:t>Perform operational logistics.</w:t>
      </w:r>
    </w:p>
    <w:p w:rsidR="00000000" w:rsidRDefault="00AB18D1">
      <w:pPr>
        <w:spacing w:line="246"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Operational logistics is the concurrent tuning of both the SOI and enabling systems thr</w:t>
      </w:r>
      <w:r>
        <w:rPr>
          <w:rFonts w:ascii="Arial" w:eastAsia="Arial" w:hAnsi="Arial"/>
          <w:sz w:val="18"/>
        </w:rPr>
        <w:t xml:space="preserve">oughout the operational life to help ensure effective and efficient delivery of system functions. It also includes taking the steps necessary to help ensure that the necessary material and resources, in the right quantity and quality, are available at the </w:t>
      </w:r>
      <w:r>
        <w:rPr>
          <w:rFonts w:ascii="Arial" w:eastAsia="Arial" w:hAnsi="Arial"/>
          <w:sz w:val="18"/>
        </w:rPr>
        <w:t>right place and time.</w:t>
      </w:r>
    </w:p>
    <w:p w:rsidR="00000000" w:rsidRDefault="00AB18D1">
      <w:pPr>
        <w:spacing w:line="194" w:lineRule="exact"/>
        <w:rPr>
          <w:rFonts w:ascii="Times New Roman" w:eastAsia="Times New Roman" w:hAnsi="Times New Roman"/>
        </w:rPr>
      </w:pPr>
    </w:p>
    <w:p w:rsidR="00000000" w:rsidRDefault="00AB18D1" w:rsidP="00AB18D1">
      <w:pPr>
        <w:numPr>
          <w:ilvl w:val="0"/>
          <w:numId w:val="383"/>
        </w:numPr>
        <w:tabs>
          <w:tab w:val="left" w:pos="1580"/>
        </w:tabs>
        <w:spacing w:line="0" w:lineRule="atLeast"/>
        <w:ind w:left="1580" w:hanging="686"/>
        <w:rPr>
          <w:rFonts w:ascii="Arial" w:eastAsia="Arial" w:hAnsi="Arial"/>
        </w:rPr>
      </w:pPr>
      <w:r>
        <w:rPr>
          <w:rFonts w:ascii="Arial" w:eastAsia="Arial" w:hAnsi="Arial"/>
        </w:rPr>
        <w:t>Implement any packaging, handling, storage and transportation needed during the life cycle.</w:t>
      </w:r>
    </w:p>
    <w:p w:rsidR="00000000" w:rsidRDefault="00AB18D1">
      <w:pPr>
        <w:spacing w:line="245"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This includes packaging, handling, storage and transportation for the system, system elements, and the required replacement system elem</w:t>
      </w:r>
      <w:r>
        <w:rPr>
          <w:rFonts w:ascii="Arial" w:eastAsia="Arial" w:hAnsi="Arial"/>
          <w:sz w:val="18"/>
        </w:rPr>
        <w:t>ents. This is often required to support the objectives of the Integration and Transition processes.</w:t>
      </w:r>
    </w:p>
    <w:p w:rsidR="00000000" w:rsidRDefault="00AB18D1">
      <w:pPr>
        <w:spacing w:line="189" w:lineRule="exact"/>
        <w:rPr>
          <w:rFonts w:ascii="Times New Roman" w:eastAsia="Times New Roman" w:hAnsi="Times New Roman"/>
        </w:rPr>
      </w:pPr>
    </w:p>
    <w:p w:rsidR="00000000" w:rsidRDefault="00AB18D1" w:rsidP="00AB18D1">
      <w:pPr>
        <w:numPr>
          <w:ilvl w:val="0"/>
          <w:numId w:val="384"/>
        </w:numPr>
        <w:tabs>
          <w:tab w:val="left" w:pos="1580"/>
        </w:tabs>
        <w:spacing w:line="276" w:lineRule="auto"/>
        <w:ind w:left="1300" w:hanging="406"/>
        <w:rPr>
          <w:rFonts w:ascii="Arial" w:eastAsia="Arial" w:hAnsi="Arial"/>
        </w:rPr>
      </w:pPr>
      <w:r>
        <w:rPr>
          <w:rFonts w:ascii="Arial" w:eastAsia="Arial" w:hAnsi="Arial"/>
        </w:rPr>
        <w:t>Confirm that logistics actions satisfy the required replenishment levels so that stored system elements meet repair rates and planned schedules.</w:t>
      </w:r>
    </w:p>
    <w:p w:rsidR="00000000" w:rsidRDefault="00AB18D1">
      <w:pPr>
        <w:spacing w:line="178"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Moni</w:t>
      </w:r>
      <w:r>
        <w:rPr>
          <w:rFonts w:ascii="Arial" w:eastAsia="Arial" w:hAnsi="Arial"/>
          <w:sz w:val="18"/>
        </w:rPr>
        <w:t>tor the quality and availability of spares, their transportation and their continued integrity during storage. Acquire, train and accredit, as necessary, personnel to maintain operator numbers and skills.</w:t>
      </w:r>
    </w:p>
    <w:p w:rsidR="00000000" w:rsidRDefault="00AB18D1">
      <w:pPr>
        <w:spacing w:line="173" w:lineRule="exact"/>
        <w:rPr>
          <w:rFonts w:ascii="Times New Roman" w:eastAsia="Times New Roman" w:hAnsi="Times New Roman"/>
        </w:rPr>
      </w:pPr>
    </w:p>
    <w:p w:rsidR="00000000" w:rsidRDefault="00AB18D1" w:rsidP="00AB18D1">
      <w:pPr>
        <w:numPr>
          <w:ilvl w:val="0"/>
          <w:numId w:val="385"/>
        </w:numPr>
        <w:tabs>
          <w:tab w:val="left" w:pos="1580"/>
        </w:tabs>
        <w:spacing w:line="275" w:lineRule="auto"/>
        <w:ind w:left="1300" w:hanging="406"/>
        <w:rPr>
          <w:rFonts w:ascii="Arial" w:eastAsia="Arial" w:hAnsi="Arial"/>
        </w:rPr>
      </w:pPr>
      <w:r>
        <w:rPr>
          <w:rFonts w:ascii="Arial" w:eastAsia="Arial" w:hAnsi="Arial"/>
        </w:rPr>
        <w:t>Confirm that logistics actions include supportabil</w:t>
      </w:r>
      <w:r>
        <w:rPr>
          <w:rFonts w:ascii="Arial" w:eastAsia="Arial" w:hAnsi="Arial"/>
        </w:rPr>
        <w:t>ity requirements that are planned, resourced, and implemented.</w:t>
      </w:r>
    </w:p>
    <w:p w:rsidR="00000000" w:rsidRDefault="00AB18D1">
      <w:pPr>
        <w:spacing w:line="179"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The logistics actions enable the system to achieve operational readiness. The actions include staffing, supply support, support equipment, technical data needs (manuals, instructions, lis</w:t>
      </w:r>
      <w:r>
        <w:rPr>
          <w:rFonts w:ascii="Arial" w:eastAsia="Arial" w:hAnsi="Arial"/>
          <w:sz w:val="18"/>
        </w:rPr>
        <w:t>ts, etc.), training support, equipment/computing resource support, and facilities.</w:t>
      </w:r>
    </w:p>
    <w:p w:rsidR="00000000" w:rsidRDefault="00AB18D1">
      <w:pPr>
        <w:spacing w:line="187" w:lineRule="exact"/>
        <w:rPr>
          <w:rFonts w:ascii="Times New Roman" w:eastAsia="Times New Roman" w:hAnsi="Times New Roman"/>
        </w:rPr>
      </w:pPr>
    </w:p>
    <w:p w:rsidR="00000000" w:rsidRDefault="00AB18D1">
      <w:pPr>
        <w:tabs>
          <w:tab w:val="left" w:pos="840"/>
        </w:tabs>
        <w:spacing w:line="0" w:lineRule="atLeast"/>
        <w:ind w:left="500"/>
        <w:rPr>
          <w:rFonts w:ascii="Arial" w:eastAsia="Arial" w:hAnsi="Arial"/>
        </w:rPr>
      </w:pPr>
      <w:r>
        <w:rPr>
          <w:rFonts w:ascii="Arial" w:eastAsia="Arial" w:hAnsi="Arial"/>
        </w:rPr>
        <w:t>d)</w:t>
      </w:r>
      <w:r>
        <w:rPr>
          <w:rFonts w:ascii="Times New Roman" w:eastAsia="Times New Roman" w:hAnsi="Times New Roman"/>
        </w:rPr>
        <w:tab/>
      </w:r>
      <w:r>
        <w:rPr>
          <w:rFonts w:ascii="Arial" w:eastAsia="Arial" w:hAnsi="Arial"/>
          <w:b/>
        </w:rPr>
        <w:t xml:space="preserve">Manage results of maintenance and logistics. </w:t>
      </w:r>
      <w:r>
        <w:rPr>
          <w:rFonts w:ascii="Arial" w:eastAsia="Arial" w:hAnsi="Arial"/>
        </w:rPr>
        <w:t>This activity consists of the following tasks:</w:t>
      </w:r>
    </w:p>
    <w:p w:rsidR="00000000" w:rsidRDefault="00AB18D1">
      <w:pPr>
        <w:spacing w:line="242" w:lineRule="exact"/>
        <w:rPr>
          <w:rFonts w:ascii="Times New Roman" w:eastAsia="Times New Roman" w:hAnsi="Times New Roman"/>
        </w:rPr>
      </w:pPr>
    </w:p>
    <w:p w:rsidR="00000000" w:rsidRDefault="00AB18D1" w:rsidP="00AB18D1">
      <w:pPr>
        <w:numPr>
          <w:ilvl w:val="0"/>
          <w:numId w:val="386"/>
        </w:numPr>
        <w:tabs>
          <w:tab w:val="left" w:pos="1580"/>
        </w:tabs>
        <w:spacing w:line="0" w:lineRule="atLeast"/>
        <w:ind w:left="1580" w:hanging="686"/>
        <w:rPr>
          <w:rFonts w:ascii="Arial" w:eastAsia="Arial" w:hAnsi="Arial"/>
        </w:rPr>
      </w:pPr>
      <w:r>
        <w:rPr>
          <w:rFonts w:ascii="Arial" w:eastAsia="Arial" w:hAnsi="Arial"/>
        </w:rPr>
        <w:t>Record maintenance and logistics results and any anomalies encountered.</w:t>
      </w:r>
    </w:p>
    <w:p w:rsidR="00000000" w:rsidRDefault="00AB18D1">
      <w:pPr>
        <w:spacing w:line="245" w:lineRule="exact"/>
        <w:rPr>
          <w:rFonts w:ascii="Times New Roman" w:eastAsia="Times New Roman" w:hAnsi="Times New Roman"/>
        </w:rPr>
      </w:pPr>
    </w:p>
    <w:p w:rsidR="00000000" w:rsidRDefault="00AB18D1">
      <w:pPr>
        <w:spacing w:line="261" w:lineRule="auto"/>
        <w:ind w:left="840"/>
        <w:jc w:val="both"/>
        <w:rPr>
          <w:rFonts w:ascii="Arial" w:eastAsia="Arial" w:hAnsi="Arial"/>
          <w:sz w:val="18"/>
        </w:rPr>
      </w:pPr>
      <w:r>
        <w:rPr>
          <w:rFonts w:ascii="Arial" w:eastAsia="Arial" w:hAnsi="Arial"/>
          <w:sz w:val="18"/>
        </w:rPr>
        <w:t>NOT</w:t>
      </w:r>
      <w:r>
        <w:rPr>
          <w:rFonts w:ascii="Arial" w:eastAsia="Arial" w:hAnsi="Arial"/>
          <w:sz w:val="18"/>
        </w:rPr>
        <w:t xml:space="preserve">E This includes anomalies due to the maintenance strategy, the maintenance enabling systems, execution of the maintenance and logistics, or incorrect system definition. The Project Assessment and Control process is used to analyze the data to identify the </w:t>
      </w:r>
      <w:r>
        <w:rPr>
          <w:rFonts w:ascii="Arial" w:eastAsia="Arial" w:hAnsi="Arial"/>
          <w:sz w:val="18"/>
        </w:rPr>
        <w:t>root cause, enable corrective or improvement actions, and to record lessons learned.</w:t>
      </w:r>
    </w:p>
    <w:p w:rsidR="00000000" w:rsidRDefault="00AB18D1">
      <w:pPr>
        <w:spacing w:line="189" w:lineRule="exact"/>
        <w:rPr>
          <w:rFonts w:ascii="Times New Roman" w:eastAsia="Times New Roman" w:hAnsi="Times New Roman"/>
        </w:rPr>
      </w:pPr>
    </w:p>
    <w:p w:rsidR="00000000" w:rsidRDefault="00AB18D1" w:rsidP="00AB18D1">
      <w:pPr>
        <w:numPr>
          <w:ilvl w:val="0"/>
          <w:numId w:val="387"/>
        </w:numPr>
        <w:tabs>
          <w:tab w:val="left" w:pos="1580"/>
        </w:tabs>
        <w:spacing w:line="0" w:lineRule="atLeast"/>
        <w:ind w:left="1580" w:hanging="686"/>
        <w:rPr>
          <w:rFonts w:ascii="Arial" w:eastAsia="Arial" w:hAnsi="Arial"/>
        </w:rPr>
      </w:pPr>
      <w:r>
        <w:rPr>
          <w:rFonts w:ascii="Arial" w:eastAsia="Arial" w:hAnsi="Arial"/>
        </w:rPr>
        <w:t>Record operational incidents and problems and track their resolution.</w:t>
      </w:r>
    </w:p>
    <w:p w:rsidR="00000000" w:rsidRDefault="00AB18D1">
      <w:pPr>
        <w:spacing w:line="246" w:lineRule="exact"/>
        <w:rPr>
          <w:rFonts w:ascii="Times New Roman" w:eastAsia="Times New Roman" w:hAnsi="Times New Roman"/>
        </w:rPr>
      </w:pPr>
    </w:p>
    <w:p w:rsidR="00000000" w:rsidRDefault="00AB18D1">
      <w:pPr>
        <w:spacing w:line="261" w:lineRule="auto"/>
        <w:ind w:left="900"/>
        <w:jc w:val="both"/>
        <w:rPr>
          <w:rFonts w:ascii="Arial" w:eastAsia="Arial" w:hAnsi="Arial"/>
          <w:sz w:val="18"/>
        </w:rPr>
      </w:pPr>
      <w:r>
        <w:rPr>
          <w:rFonts w:ascii="Arial" w:eastAsia="Arial" w:hAnsi="Arial"/>
          <w:sz w:val="18"/>
        </w:rPr>
        <w:t xml:space="preserve">NOTE Performing problem resolution is handled through the Quality Assurance and Project Assessment </w:t>
      </w:r>
      <w:r>
        <w:rPr>
          <w:rFonts w:ascii="Arial" w:eastAsia="Arial" w:hAnsi="Arial"/>
          <w:sz w:val="18"/>
        </w:rPr>
        <w:t>and Control processes. Any actual changes to the requirements, architecture, design, or system elements are done within other Technical Processes.</w:t>
      </w:r>
    </w:p>
    <w:p w:rsidR="00000000" w:rsidRDefault="00AB18D1">
      <w:pPr>
        <w:spacing w:line="189" w:lineRule="exact"/>
        <w:rPr>
          <w:rFonts w:ascii="Times New Roman" w:eastAsia="Times New Roman" w:hAnsi="Times New Roman"/>
        </w:rPr>
      </w:pPr>
    </w:p>
    <w:p w:rsidR="00000000" w:rsidRDefault="00AB18D1" w:rsidP="00AB18D1">
      <w:pPr>
        <w:numPr>
          <w:ilvl w:val="0"/>
          <w:numId w:val="388"/>
        </w:numPr>
        <w:tabs>
          <w:tab w:val="left" w:pos="1580"/>
        </w:tabs>
        <w:spacing w:line="0" w:lineRule="atLeast"/>
        <w:ind w:left="1580" w:hanging="686"/>
        <w:rPr>
          <w:rFonts w:ascii="Arial" w:eastAsia="Arial" w:hAnsi="Arial"/>
        </w:rPr>
      </w:pPr>
      <w:r>
        <w:rPr>
          <w:rFonts w:ascii="Arial" w:eastAsia="Arial" w:hAnsi="Arial"/>
        </w:rPr>
        <w:t>Identify and record trends of incidents, problems, and maintenance and logistics actions.</w:t>
      </w:r>
    </w:p>
    <w:p w:rsidR="00000000" w:rsidRDefault="00AB18D1">
      <w:pPr>
        <w:spacing w:line="246"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1 This is us</w:t>
      </w:r>
      <w:r>
        <w:rPr>
          <w:rFonts w:ascii="Arial" w:eastAsia="Arial" w:hAnsi="Arial"/>
          <w:sz w:val="18"/>
        </w:rPr>
        <w:t>ed to inform operations and maintenance personnel, and other projects that are creating or utilizing similar system entities.</w:t>
      </w:r>
    </w:p>
    <w:p w:rsidR="00000000" w:rsidRDefault="00AB18D1">
      <w:pPr>
        <w:spacing w:line="179"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2 Incident and problem reporting, including resulting action taken, is tracked through Incident and process Management activ</w:t>
      </w:r>
      <w:r>
        <w:rPr>
          <w:rFonts w:ascii="Arial" w:eastAsia="Arial" w:hAnsi="Arial"/>
          <w:sz w:val="18"/>
        </w:rPr>
        <w:t>ity of the Quality Assurance process.</w:t>
      </w:r>
    </w:p>
    <w:p w:rsidR="00000000" w:rsidRDefault="00AB18D1">
      <w:pPr>
        <w:spacing w:line="279" w:lineRule="auto"/>
        <w:ind w:left="860"/>
        <w:rPr>
          <w:rFonts w:ascii="Arial" w:eastAsia="Arial" w:hAnsi="Arial"/>
          <w:sz w:val="18"/>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11" w:lineRule="exact"/>
        <w:rPr>
          <w:rFonts w:ascii="Times New Roman" w:eastAsia="Times New Roman" w:hAnsi="Times New Roman"/>
        </w:rPr>
      </w:pPr>
    </w:p>
    <w:p w:rsidR="00000000" w:rsidRDefault="00AB18D1">
      <w:pPr>
        <w:spacing w:line="0" w:lineRule="atLeast"/>
        <w:ind w:left="720"/>
        <w:jc w:val="center"/>
        <w:rPr>
          <w:rFonts w:ascii="Courier New" w:eastAsia="Courier New" w:hAnsi="Courier New"/>
          <w:sz w:val="5"/>
        </w:rPr>
      </w:pPr>
      <w:r>
        <w:rPr>
          <w:rFonts w:ascii="Courier New" w:eastAsia="Courier New" w:hAnsi="Courier New"/>
          <w:sz w:val="5"/>
        </w:rPr>
        <w:t>--`,,`,,,`,``,,,`,`,``,``,,,,,,`-`-`,,`,,`,`,,`---</w:t>
      </w:r>
    </w:p>
    <w:p w:rsidR="00000000" w:rsidRDefault="00AB18D1">
      <w:pPr>
        <w:spacing w:line="30"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82</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w:t>
      </w:r>
      <w:r>
        <w:rPr>
          <w:rFonts w:ascii="Arial" w:eastAsia="Arial" w:hAnsi="Arial"/>
          <w:sz w:val="10"/>
        </w:rPr>
        <w:t>mitted without license from IHS</w:t>
      </w:r>
    </w:p>
    <w:p w:rsidR="00000000" w:rsidRDefault="00AB18D1">
      <w:pPr>
        <w:spacing w:line="328" w:lineRule="exact"/>
        <w:rPr>
          <w:rFonts w:ascii="Times New Roman" w:eastAsia="Times New Roman" w:hAnsi="Times New Roman"/>
        </w:rPr>
      </w:pPr>
      <w:r>
        <w:rPr>
          <w:rFonts w:ascii="Arial" w:eastAsia="Arial" w:hAnsi="Arial"/>
          <w:sz w:val="10"/>
        </w:rPr>
        <w:br w:type="column"/>
      </w:r>
    </w:p>
    <w:p w:rsidR="00000000" w:rsidRDefault="00AB18D1">
      <w:pPr>
        <w:tabs>
          <w:tab w:val="left" w:pos="1260"/>
        </w:tabs>
        <w:spacing w:line="0" w:lineRule="atLeast"/>
        <w:ind w:right="20"/>
        <w:jc w:val="right"/>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spacing w:line="36" w:lineRule="exact"/>
        <w:rPr>
          <w:rFonts w:ascii="Times New Roman" w:eastAsia="Times New Roman" w:hAnsi="Times New Roman"/>
        </w:rPr>
      </w:pPr>
    </w:p>
    <w:p w:rsidR="00000000" w:rsidRDefault="00AB18D1">
      <w:pPr>
        <w:spacing w:line="0" w:lineRule="atLeast"/>
        <w:ind w:right="20"/>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p w:rsidR="00000000" w:rsidRDefault="00AB18D1">
      <w:pPr>
        <w:spacing w:line="117"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04" w:bottom="0" w:left="240" w:header="0" w:footer="0" w:gutter="0"/>
          <w:cols w:num="2" w:space="0" w:equalWidth="0">
            <w:col w:w="5000" w:space="720"/>
            <w:col w:w="4540"/>
          </w:cols>
          <w:docGrid w:linePitch="360"/>
        </w:sectPr>
      </w:pPr>
    </w:p>
    <w:p w:rsidR="00000000" w:rsidRDefault="00AB18D1">
      <w:pPr>
        <w:spacing w:line="0" w:lineRule="atLeast"/>
        <w:ind w:left="8040"/>
        <w:rPr>
          <w:rFonts w:ascii="Arial" w:eastAsia="Arial" w:hAnsi="Arial"/>
          <w:b/>
          <w:sz w:val="22"/>
        </w:rPr>
      </w:pPr>
      <w:bookmarkStart w:id="91" w:name="page91"/>
      <w:bookmarkEnd w:id="91"/>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389"/>
        </w:numPr>
        <w:tabs>
          <w:tab w:val="left" w:pos="2260"/>
        </w:tabs>
        <w:spacing w:line="0" w:lineRule="atLeast"/>
        <w:ind w:left="2260" w:hanging="688"/>
        <w:rPr>
          <w:rFonts w:ascii="Arial" w:eastAsia="Arial" w:hAnsi="Arial"/>
        </w:rPr>
      </w:pPr>
      <w:r>
        <w:rPr>
          <w:rFonts w:ascii="Arial" w:eastAsia="Arial" w:hAnsi="Arial"/>
        </w:rPr>
        <w:t>Maintain traceability of the M</w:t>
      </w:r>
      <w:r>
        <w:rPr>
          <w:rFonts w:ascii="Arial" w:eastAsia="Arial" w:hAnsi="Arial"/>
        </w:rPr>
        <w:t>aintenance elements.</w:t>
      </w:r>
    </w:p>
    <w:p w:rsidR="00000000" w:rsidRDefault="00AB18D1">
      <w:pPr>
        <w:spacing w:line="247" w:lineRule="exact"/>
        <w:rPr>
          <w:rFonts w:ascii="Times New Roman" w:eastAsia="Times New Roman" w:hAnsi="Times New Roman"/>
        </w:rPr>
      </w:pPr>
    </w:p>
    <w:p w:rsidR="00000000" w:rsidRDefault="00AB18D1">
      <w:pPr>
        <w:spacing w:line="279" w:lineRule="auto"/>
        <w:ind w:left="1580"/>
        <w:rPr>
          <w:rFonts w:ascii="Arial" w:eastAsia="Arial" w:hAnsi="Arial"/>
          <w:sz w:val="18"/>
        </w:rPr>
      </w:pPr>
      <w:r>
        <w:rPr>
          <w:rFonts w:ascii="Arial" w:eastAsia="Arial" w:hAnsi="Arial"/>
          <w:sz w:val="18"/>
        </w:rPr>
        <w:t>NOTE Bi-directional traceability is maintained between the maintenance actions and the system elements and life cycle artifacts.</w:t>
      </w:r>
    </w:p>
    <w:p w:rsidR="00000000" w:rsidRDefault="00AB18D1">
      <w:pPr>
        <w:spacing w:line="173" w:lineRule="exact"/>
        <w:rPr>
          <w:rFonts w:ascii="Times New Roman" w:eastAsia="Times New Roman" w:hAnsi="Times New Roman"/>
        </w:rPr>
      </w:pPr>
    </w:p>
    <w:p w:rsidR="00000000" w:rsidRDefault="00AB18D1" w:rsidP="00AB18D1">
      <w:pPr>
        <w:numPr>
          <w:ilvl w:val="0"/>
          <w:numId w:val="390"/>
        </w:numPr>
        <w:tabs>
          <w:tab w:val="left" w:pos="2260"/>
        </w:tabs>
        <w:spacing w:line="0" w:lineRule="atLeast"/>
        <w:ind w:left="2260" w:hanging="688"/>
        <w:rPr>
          <w:rFonts w:ascii="Arial" w:eastAsia="Arial" w:hAnsi="Arial"/>
        </w:rPr>
      </w:pPr>
      <w:r>
        <w:rPr>
          <w:rFonts w:ascii="Arial" w:eastAsia="Arial" w:hAnsi="Arial"/>
        </w:rPr>
        <w:t>Provide key information items that have been selected for baselines.</w:t>
      </w:r>
    </w:p>
    <w:p w:rsidR="00000000" w:rsidRDefault="00AB18D1">
      <w:pPr>
        <w:spacing w:line="245" w:lineRule="exact"/>
        <w:rPr>
          <w:rFonts w:ascii="Times New Roman" w:eastAsia="Times New Roman" w:hAnsi="Times New Roman"/>
        </w:rPr>
      </w:pPr>
    </w:p>
    <w:p w:rsidR="00000000" w:rsidRDefault="00AB18D1">
      <w:pPr>
        <w:spacing w:line="261" w:lineRule="auto"/>
        <w:ind w:left="1580"/>
        <w:jc w:val="both"/>
        <w:rPr>
          <w:rFonts w:ascii="Arial" w:eastAsia="Arial" w:hAnsi="Arial"/>
          <w:sz w:val="18"/>
        </w:rPr>
      </w:pPr>
      <w:r>
        <w:rPr>
          <w:rFonts w:ascii="Arial" w:eastAsia="Arial" w:hAnsi="Arial"/>
          <w:sz w:val="18"/>
        </w:rPr>
        <w:t xml:space="preserve">NOTE The Configuration Management </w:t>
      </w:r>
      <w:r>
        <w:rPr>
          <w:rFonts w:ascii="Arial" w:eastAsia="Arial" w:hAnsi="Arial"/>
          <w:sz w:val="18"/>
        </w:rPr>
        <w:t>process is used to establish and maintain configuration items and baselines. This process (Maintenance) identifies candidates for the baseline, and then provides the information items to CM. Examples include maintenance plans and life cycle support plans.</w:t>
      </w:r>
    </w:p>
    <w:p w:rsidR="00000000" w:rsidRDefault="00AB18D1">
      <w:pPr>
        <w:spacing w:line="189" w:lineRule="exact"/>
        <w:rPr>
          <w:rFonts w:ascii="Times New Roman" w:eastAsia="Times New Roman" w:hAnsi="Times New Roman"/>
        </w:rPr>
      </w:pPr>
    </w:p>
    <w:p w:rsidR="00000000" w:rsidRDefault="00AB18D1" w:rsidP="00AB18D1">
      <w:pPr>
        <w:numPr>
          <w:ilvl w:val="0"/>
          <w:numId w:val="391"/>
        </w:numPr>
        <w:tabs>
          <w:tab w:val="left" w:pos="2260"/>
        </w:tabs>
        <w:spacing w:line="0" w:lineRule="atLeast"/>
        <w:ind w:left="2260" w:hanging="688"/>
        <w:rPr>
          <w:rFonts w:ascii="Arial" w:eastAsia="Arial" w:hAnsi="Arial"/>
        </w:rPr>
      </w:pPr>
      <w:r>
        <w:rPr>
          <w:rFonts w:ascii="Arial" w:eastAsia="Arial" w:hAnsi="Arial"/>
        </w:rPr>
        <w:t>Monitor customer satisfaction with system and maintenance support.</w:t>
      </w:r>
    </w:p>
    <w:p w:rsidR="00000000" w:rsidRDefault="00AB18D1">
      <w:pPr>
        <w:spacing w:line="246"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The customer satisfaction data is used in the Quality Management process. ISO 10004:2012 contains guidelines for monitoring and measuring customer satisfaction.</w:t>
      </w:r>
    </w:p>
    <w:p w:rsidR="00000000" w:rsidRDefault="00AB18D1">
      <w:pPr>
        <w:spacing w:line="170" w:lineRule="exact"/>
        <w:rPr>
          <w:rFonts w:ascii="Times New Roman" w:eastAsia="Times New Roman" w:hAnsi="Times New Roman"/>
        </w:rPr>
      </w:pPr>
    </w:p>
    <w:p w:rsidR="00000000" w:rsidRDefault="00AB18D1">
      <w:pPr>
        <w:spacing w:line="0" w:lineRule="atLeast"/>
        <w:ind w:left="1180"/>
        <w:rPr>
          <w:rFonts w:ascii="Arial" w:eastAsia="Arial" w:hAnsi="Arial"/>
          <w:b/>
        </w:rPr>
      </w:pPr>
      <w:r>
        <w:rPr>
          <w:rFonts w:ascii="Arial" w:eastAsia="Arial" w:hAnsi="Arial"/>
          <w:b/>
        </w:rPr>
        <w:t>6.4.14 Disposal proc</w:t>
      </w:r>
      <w:r>
        <w:rPr>
          <w:rFonts w:ascii="Arial" w:eastAsia="Arial" w:hAnsi="Arial"/>
          <w:b/>
        </w:rPr>
        <w:t>ess</w:t>
      </w:r>
    </w:p>
    <w:p w:rsidR="00000000" w:rsidRDefault="00AB18D1">
      <w:pPr>
        <w:spacing w:line="240"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6.4.14.1</w:t>
      </w:r>
      <w:r>
        <w:rPr>
          <w:rFonts w:ascii="Times New Roman" w:eastAsia="Times New Roman" w:hAnsi="Times New Roman"/>
        </w:rPr>
        <w:tab/>
      </w:r>
      <w:r>
        <w:rPr>
          <w:rFonts w:ascii="Arial" w:eastAsia="Arial" w:hAnsi="Arial"/>
          <w:b/>
          <w:sz w:val="19"/>
        </w:rPr>
        <w:t>Purpose</w:t>
      </w:r>
    </w:p>
    <w:p w:rsidR="00000000" w:rsidRDefault="00AB18D1">
      <w:pPr>
        <w:spacing w:line="242"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The purpose of the Disposal process is to end the existence of a system element or system for a specified intended use, appropriately handle replaced or retired elements, and to properly attend to identified critical disposal needs (</w:t>
      </w:r>
      <w:r>
        <w:rPr>
          <w:rFonts w:ascii="Arial" w:eastAsia="Arial" w:hAnsi="Arial"/>
        </w:rPr>
        <w:t>e.g., per an agreement, per organizational policy, or for environmental, legal, safety, security aspects).</w:t>
      </w:r>
    </w:p>
    <w:p w:rsidR="00000000" w:rsidRDefault="00AB18D1">
      <w:pPr>
        <w:spacing w:line="195" w:lineRule="exact"/>
        <w:rPr>
          <w:rFonts w:ascii="Times New Roman" w:eastAsia="Times New Roman" w:hAnsi="Times New Roman"/>
        </w:rPr>
      </w:pPr>
    </w:p>
    <w:p w:rsidR="00000000" w:rsidRDefault="00AB18D1">
      <w:pPr>
        <w:spacing w:line="244" w:lineRule="auto"/>
        <w:ind w:left="1180"/>
        <w:jc w:val="both"/>
        <w:rPr>
          <w:rFonts w:ascii="Arial" w:eastAsia="Arial" w:hAnsi="Arial"/>
        </w:rPr>
      </w:pPr>
      <w:r>
        <w:rPr>
          <w:rFonts w:ascii="Arial" w:eastAsia="Arial" w:hAnsi="Arial"/>
        </w:rPr>
        <w:t xml:space="preserve">This process deactivates, disassembles and removes the system or any of its system elements from the specific use. It addresses any waste products, </w:t>
      </w:r>
      <w:r>
        <w:rPr>
          <w:rFonts w:ascii="Arial" w:eastAsia="Arial" w:hAnsi="Arial"/>
        </w:rPr>
        <w:t>consigning them to a final condition and returning the environment to its original or an acceptable condition. The waste products can be in-process resulting during any life cycle stage, e.g., waste materials during fabrication. This process destroys, stor</w:t>
      </w:r>
      <w:r>
        <w:rPr>
          <w:rFonts w:ascii="Arial" w:eastAsia="Arial" w:hAnsi="Arial"/>
        </w:rPr>
        <w:t>es or reclaims system elements and waste products in an environmentally sound manner, in accordance with legislation, agreements, organizational constraints and stakeholder requirements. Disposal includes preventing expired, non-reusable, or inadequate ele</w:t>
      </w:r>
      <w:r>
        <w:rPr>
          <w:rFonts w:ascii="Arial" w:eastAsia="Arial" w:hAnsi="Arial"/>
        </w:rPr>
        <w:t>ments from getting back into the supply chain. Where required, it maintains records in order that the health of operators and users, and the safety of the environment, can be monitored. When part of the system will continue to be in use in a modified form,</w:t>
      </w:r>
      <w:r>
        <w:rPr>
          <w:rFonts w:ascii="Arial" w:eastAsia="Arial" w:hAnsi="Arial"/>
        </w:rPr>
        <w:t xml:space="preserve"> the Disposal process helps ensure the proper handling of the portion being retired.</w:t>
      </w:r>
    </w:p>
    <w:p w:rsidR="00000000" w:rsidRDefault="00AB18D1">
      <w:pPr>
        <w:spacing w:line="208"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 xml:space="preserve">NOTE The Disposal process is intended to be applicable throughout the life cycle of the system, including disposing prototypes during the Concept and Development stages, </w:t>
      </w:r>
      <w:r>
        <w:rPr>
          <w:rFonts w:ascii="Arial" w:eastAsia="Arial" w:hAnsi="Arial"/>
          <w:sz w:val="18"/>
        </w:rPr>
        <w:t>dealing with waste during the Production stage, and decommissioning elements from modifications during the Utilization and Support stages.</w:t>
      </w:r>
    </w:p>
    <w:p w:rsidR="00000000" w:rsidRDefault="00AB18D1">
      <w:pPr>
        <w:spacing w:line="186"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rPr>
      </w:pPr>
      <w:r>
        <w:rPr>
          <w:rFonts w:ascii="Arial" w:eastAsia="Arial" w:hAnsi="Arial"/>
          <w:b/>
        </w:rPr>
        <w:t>6.4.14.2</w:t>
      </w:r>
      <w:r>
        <w:rPr>
          <w:rFonts w:ascii="Arial" w:eastAsia="Arial" w:hAnsi="Arial"/>
          <w:b/>
        </w:rPr>
        <w:tab/>
      </w:r>
      <w:r>
        <w:rPr>
          <w:rFonts w:ascii="Arial" w:eastAsia="Arial" w:hAnsi="Arial"/>
          <w:b/>
        </w:rPr>
        <w:t>Outcomes</w:t>
      </w:r>
    </w:p>
    <w:p w:rsidR="00000000" w:rsidRDefault="00AB18D1">
      <w:pPr>
        <w:spacing w:line="242"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As a result of the successful implementation of the Disposal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392"/>
        </w:numPr>
        <w:tabs>
          <w:tab w:val="left" w:pos="1540"/>
        </w:tabs>
        <w:spacing w:line="0" w:lineRule="atLeast"/>
        <w:ind w:left="1540" w:hanging="368"/>
        <w:rPr>
          <w:rFonts w:ascii="Arial" w:eastAsia="Arial" w:hAnsi="Arial"/>
        </w:rPr>
      </w:pPr>
      <w:r>
        <w:rPr>
          <w:rFonts w:ascii="Arial" w:eastAsia="Arial" w:hAnsi="Arial"/>
        </w:rPr>
        <w:t>Disposal constraints are p</w:t>
      </w:r>
      <w:r>
        <w:rPr>
          <w:rFonts w:ascii="Arial" w:eastAsia="Arial" w:hAnsi="Arial"/>
        </w:rPr>
        <w:t>rovided as inputs to requirements, architecture, design, and implementation.</w:t>
      </w:r>
    </w:p>
    <w:p w:rsidR="00000000" w:rsidRDefault="00AB18D1">
      <w:pPr>
        <w:spacing w:line="240" w:lineRule="exact"/>
        <w:rPr>
          <w:rFonts w:ascii="Arial" w:eastAsia="Arial" w:hAnsi="Arial"/>
        </w:rPr>
      </w:pPr>
    </w:p>
    <w:p w:rsidR="00000000" w:rsidRDefault="00AB18D1" w:rsidP="00AB18D1">
      <w:pPr>
        <w:numPr>
          <w:ilvl w:val="0"/>
          <w:numId w:val="392"/>
        </w:numPr>
        <w:tabs>
          <w:tab w:val="left" w:pos="1540"/>
        </w:tabs>
        <w:spacing w:line="0" w:lineRule="atLeast"/>
        <w:ind w:left="1540" w:hanging="368"/>
        <w:rPr>
          <w:rFonts w:ascii="Arial" w:eastAsia="Arial" w:hAnsi="Arial"/>
        </w:rPr>
      </w:pPr>
      <w:r>
        <w:rPr>
          <w:rFonts w:ascii="Arial" w:eastAsia="Arial" w:hAnsi="Arial"/>
        </w:rPr>
        <w:t>Any enabling systems or services needed for disposal are available.</w:t>
      </w:r>
    </w:p>
    <w:p w:rsidR="00000000" w:rsidRDefault="00AB18D1">
      <w:pPr>
        <w:spacing w:line="239" w:lineRule="exact"/>
        <w:rPr>
          <w:rFonts w:ascii="Arial" w:eastAsia="Arial" w:hAnsi="Arial"/>
        </w:rPr>
      </w:pPr>
    </w:p>
    <w:p w:rsidR="00000000" w:rsidRDefault="00AB18D1" w:rsidP="00AB18D1">
      <w:pPr>
        <w:numPr>
          <w:ilvl w:val="0"/>
          <w:numId w:val="392"/>
        </w:numPr>
        <w:tabs>
          <w:tab w:val="left" w:pos="1540"/>
        </w:tabs>
        <w:spacing w:line="276" w:lineRule="auto"/>
        <w:ind w:left="1540" w:hanging="368"/>
        <w:rPr>
          <w:rFonts w:ascii="Arial" w:eastAsia="Arial" w:hAnsi="Arial"/>
        </w:rPr>
      </w:pPr>
      <w:r>
        <w:rPr>
          <w:rFonts w:ascii="Arial" w:eastAsia="Arial" w:hAnsi="Arial"/>
        </w:rPr>
        <w:t xml:space="preserve">The system elements or waste products are destroyed, stored, reclaimed or recycled in accordance with safety </w:t>
      </w:r>
      <w:r>
        <w:rPr>
          <w:rFonts w:ascii="Arial" w:eastAsia="Arial" w:hAnsi="Arial"/>
        </w:rPr>
        <w:t>and security requirements.</w:t>
      </w:r>
    </w:p>
    <w:p w:rsidR="00000000" w:rsidRDefault="00AB18D1">
      <w:pPr>
        <w:spacing w:line="171" w:lineRule="exact"/>
        <w:rPr>
          <w:rFonts w:ascii="Arial" w:eastAsia="Arial" w:hAnsi="Arial"/>
        </w:rPr>
      </w:pPr>
    </w:p>
    <w:p w:rsidR="00000000" w:rsidRDefault="00AB18D1" w:rsidP="00AB18D1">
      <w:pPr>
        <w:numPr>
          <w:ilvl w:val="0"/>
          <w:numId w:val="392"/>
        </w:numPr>
        <w:tabs>
          <w:tab w:val="left" w:pos="1540"/>
        </w:tabs>
        <w:spacing w:line="0" w:lineRule="atLeast"/>
        <w:ind w:left="1540" w:hanging="367"/>
        <w:rPr>
          <w:rFonts w:ascii="Arial" w:eastAsia="Arial" w:hAnsi="Arial"/>
        </w:rPr>
      </w:pPr>
      <w:r>
        <w:rPr>
          <w:rFonts w:ascii="Arial" w:eastAsia="Arial" w:hAnsi="Arial"/>
        </w:rPr>
        <w:t>The environment is returned to its original or an agreed state.</w:t>
      </w:r>
    </w:p>
    <w:p w:rsidR="00000000" w:rsidRDefault="00AB18D1">
      <w:pPr>
        <w:spacing w:line="239" w:lineRule="exact"/>
        <w:rPr>
          <w:rFonts w:ascii="Arial" w:eastAsia="Arial" w:hAnsi="Arial"/>
        </w:rPr>
      </w:pPr>
    </w:p>
    <w:p w:rsidR="00000000" w:rsidRDefault="00AB18D1" w:rsidP="00AB18D1">
      <w:pPr>
        <w:numPr>
          <w:ilvl w:val="0"/>
          <w:numId w:val="392"/>
        </w:numPr>
        <w:tabs>
          <w:tab w:val="left" w:pos="1540"/>
        </w:tabs>
        <w:spacing w:line="0" w:lineRule="atLeast"/>
        <w:ind w:left="1540" w:hanging="367"/>
        <w:rPr>
          <w:rFonts w:ascii="Arial" w:eastAsia="Arial" w:hAnsi="Arial"/>
        </w:rPr>
      </w:pPr>
      <w:r>
        <w:rPr>
          <w:rFonts w:ascii="Arial" w:eastAsia="Arial" w:hAnsi="Arial"/>
        </w:rPr>
        <w:t>Records of disposal actions and analysis are available.</w:t>
      </w:r>
    </w:p>
    <w:p w:rsidR="00000000" w:rsidRDefault="00AB18D1">
      <w:pPr>
        <w:spacing w:line="237" w:lineRule="exact"/>
        <w:rPr>
          <w:rFonts w:ascii="Times New Roman" w:eastAsia="Times New Roman" w:hAnsi="Times New Roman"/>
        </w:rPr>
      </w:pPr>
    </w:p>
    <w:p w:rsidR="00000000" w:rsidRDefault="00AB18D1">
      <w:pPr>
        <w:tabs>
          <w:tab w:val="left" w:pos="2100"/>
        </w:tabs>
        <w:spacing w:line="0" w:lineRule="atLeast"/>
        <w:ind w:left="1180"/>
        <w:rPr>
          <w:rFonts w:ascii="Arial" w:eastAsia="Arial" w:hAnsi="Arial"/>
          <w:b/>
          <w:sz w:val="19"/>
        </w:rPr>
      </w:pPr>
      <w:r>
        <w:rPr>
          <w:rFonts w:ascii="Arial" w:eastAsia="Arial" w:hAnsi="Arial"/>
          <w:b/>
        </w:rPr>
        <w:t>6.4.14.3</w:t>
      </w:r>
      <w:r>
        <w:rPr>
          <w:rFonts w:ascii="Times New Roman" w:eastAsia="Times New Roman" w:hAnsi="Times New Roman"/>
        </w:rPr>
        <w:tab/>
      </w:r>
      <w:r>
        <w:rPr>
          <w:rFonts w:ascii="Arial" w:eastAsia="Arial" w:hAnsi="Arial"/>
          <w:b/>
          <w:sz w:val="19"/>
        </w:rPr>
        <w:t>Activities and tasks</w:t>
      </w:r>
    </w:p>
    <w:p w:rsidR="00000000" w:rsidRDefault="00AB18D1">
      <w:pPr>
        <w:spacing w:line="244" w:lineRule="exact"/>
        <w:rPr>
          <w:rFonts w:ascii="Times New Roman" w:eastAsia="Times New Roman" w:hAnsi="Times New Roman"/>
        </w:rPr>
      </w:pPr>
    </w:p>
    <w:p w:rsidR="00000000" w:rsidRDefault="00AB18D1">
      <w:pPr>
        <w:spacing w:line="275" w:lineRule="auto"/>
        <w:ind w:left="1180"/>
        <w:rPr>
          <w:rFonts w:ascii="Arial" w:eastAsia="Arial" w:hAnsi="Arial"/>
        </w:rPr>
      </w:pPr>
      <w:r>
        <w:rPr>
          <w:rFonts w:ascii="Arial" w:eastAsia="Arial" w:hAnsi="Arial"/>
        </w:rPr>
        <w:t>The project shall implement the following activities and tasks in accordanc</w:t>
      </w:r>
      <w:r>
        <w:rPr>
          <w:rFonts w:ascii="Arial" w:eastAsia="Arial" w:hAnsi="Arial"/>
        </w:rPr>
        <w:t>e with applicable organization policies and procedures with respect to the Disposal process.</w:t>
      </w:r>
    </w:p>
    <w:p w:rsidR="00000000" w:rsidRDefault="00AB18D1">
      <w:pPr>
        <w:spacing w:line="171" w:lineRule="exact"/>
        <w:rPr>
          <w:rFonts w:ascii="Times New Roman" w:eastAsia="Times New Roman" w:hAnsi="Times New Roman"/>
        </w:rPr>
      </w:pPr>
    </w:p>
    <w:p w:rsidR="00000000" w:rsidRDefault="00AB18D1" w:rsidP="00AB18D1">
      <w:pPr>
        <w:numPr>
          <w:ilvl w:val="0"/>
          <w:numId w:val="393"/>
        </w:numPr>
        <w:tabs>
          <w:tab w:val="left" w:pos="1540"/>
        </w:tabs>
        <w:spacing w:line="0" w:lineRule="atLeast"/>
        <w:ind w:left="1540" w:hanging="368"/>
        <w:rPr>
          <w:rFonts w:ascii="Arial" w:eastAsia="Arial" w:hAnsi="Arial"/>
        </w:rPr>
      </w:pPr>
      <w:r>
        <w:rPr>
          <w:rFonts w:ascii="Arial" w:eastAsia="Arial" w:hAnsi="Arial"/>
          <w:b/>
        </w:rPr>
        <w:t xml:space="preserve">Prepare for disposal.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393"/>
        </w:numPr>
        <w:tabs>
          <w:tab w:val="left" w:pos="2260"/>
        </w:tabs>
        <w:spacing w:line="265" w:lineRule="auto"/>
        <w:ind w:left="1980" w:hanging="408"/>
        <w:rPr>
          <w:rFonts w:ascii="Arial" w:eastAsia="Arial" w:hAnsi="Arial"/>
        </w:rPr>
      </w:pPr>
      <w:r>
        <w:rPr>
          <w:rFonts w:ascii="Arial" w:eastAsia="Arial" w:hAnsi="Arial"/>
        </w:rPr>
        <w:t xml:space="preserve">Define a disposal strategy for the system, to include each system element and any resulting </w:t>
      </w:r>
      <w:r>
        <w:rPr>
          <w:rFonts w:ascii="Arial" w:eastAsia="Arial" w:hAnsi="Arial"/>
        </w:rPr>
        <w:t>waste products.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4980"/>
        <w:gridCol w:w="1160"/>
      </w:tblGrid>
      <w:tr w:rsidR="00000000">
        <w:trPr>
          <w:trHeight w:val="62"/>
        </w:trPr>
        <w:tc>
          <w:tcPr>
            <w:tcW w:w="1020" w:type="dxa"/>
            <w:shd w:val="clear" w:color="auto" w:fill="auto"/>
            <w:vAlign w:val="bottom"/>
          </w:tcPr>
          <w:p w:rsidR="00000000" w:rsidRDefault="00AB18D1">
            <w:pPr>
              <w:spacing w:line="0" w:lineRule="atLeast"/>
              <w:rPr>
                <w:rFonts w:ascii="Times New Roman" w:eastAsia="Times New Roman" w:hAnsi="Times New Roman"/>
                <w:sz w:val="5"/>
              </w:rPr>
            </w:pPr>
          </w:p>
        </w:tc>
        <w:tc>
          <w:tcPr>
            <w:tcW w:w="3760" w:type="dxa"/>
            <w:gridSpan w:val="2"/>
            <w:vMerge w:val="restart"/>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reserved</w:t>
            </w:r>
          </w:p>
        </w:tc>
        <w:tc>
          <w:tcPr>
            <w:tcW w:w="4980" w:type="dxa"/>
            <w:shd w:val="clear" w:color="auto" w:fill="auto"/>
            <w:vAlign w:val="bottom"/>
          </w:tcPr>
          <w:p w:rsidR="00000000" w:rsidRDefault="00AB18D1">
            <w:pPr>
              <w:spacing w:line="63" w:lineRule="exact"/>
              <w:ind w:right="917"/>
              <w:jc w:val="right"/>
              <w:rPr>
                <w:rFonts w:ascii="Courier New" w:eastAsia="Courier New" w:hAnsi="Courier New"/>
                <w:sz w:val="6"/>
              </w:rPr>
            </w:pPr>
            <w:r>
              <w:rPr>
                <w:rFonts w:ascii="Courier New" w:eastAsia="Courier New" w:hAnsi="Courier New"/>
                <w:sz w:val="6"/>
              </w:rPr>
              <w:t>--`,,`,,,`,``,,,`,`,``,``,,,,,,`-`-`,,`,,`,`,,`---</w:t>
            </w:r>
          </w:p>
        </w:tc>
        <w:tc>
          <w:tcPr>
            <w:tcW w:w="1160" w:type="dxa"/>
            <w:vMerge w:val="restart"/>
            <w:shd w:val="clear" w:color="auto" w:fill="auto"/>
            <w:vAlign w:val="bottom"/>
          </w:tcPr>
          <w:p w:rsidR="00000000" w:rsidRDefault="00AB18D1">
            <w:pPr>
              <w:spacing w:line="226" w:lineRule="exact"/>
              <w:jc w:val="right"/>
              <w:rPr>
                <w:rFonts w:ascii="Arial" w:eastAsia="Arial" w:hAnsi="Arial"/>
                <w:b/>
              </w:rPr>
            </w:pPr>
            <w:r>
              <w:rPr>
                <w:rFonts w:ascii="Arial" w:eastAsia="Arial" w:hAnsi="Arial"/>
                <w:b/>
              </w:rPr>
              <w:t>83</w:t>
            </w:r>
          </w:p>
        </w:tc>
      </w:tr>
      <w:tr w:rsidR="00000000">
        <w:trPr>
          <w:trHeight w:val="163"/>
        </w:trPr>
        <w:tc>
          <w:tcPr>
            <w:tcW w:w="1020" w:type="dxa"/>
            <w:shd w:val="clear" w:color="auto" w:fill="auto"/>
            <w:vAlign w:val="bottom"/>
          </w:tcPr>
          <w:p w:rsidR="00000000" w:rsidRDefault="00AB18D1">
            <w:pPr>
              <w:spacing w:line="0" w:lineRule="atLeast"/>
              <w:rPr>
                <w:rFonts w:ascii="Times New Roman" w:eastAsia="Times New Roman" w:hAnsi="Times New Roman"/>
                <w:sz w:val="14"/>
              </w:rPr>
            </w:pPr>
          </w:p>
        </w:tc>
        <w:tc>
          <w:tcPr>
            <w:tcW w:w="3760" w:type="dxa"/>
            <w:gridSpan w:val="2"/>
            <w:vMerge/>
            <w:shd w:val="clear" w:color="auto" w:fill="auto"/>
            <w:vAlign w:val="bottom"/>
          </w:tcPr>
          <w:p w:rsidR="00000000" w:rsidRDefault="00AB18D1">
            <w:pPr>
              <w:spacing w:line="0" w:lineRule="atLeast"/>
              <w:rPr>
                <w:rFonts w:ascii="Times New Roman" w:eastAsia="Times New Roman" w:hAnsi="Times New Roman"/>
                <w:sz w:val="14"/>
              </w:rPr>
            </w:pPr>
          </w:p>
        </w:tc>
        <w:tc>
          <w:tcPr>
            <w:tcW w:w="4980" w:type="dxa"/>
            <w:shd w:val="clear" w:color="auto" w:fill="auto"/>
            <w:vAlign w:val="bottom"/>
          </w:tcPr>
          <w:p w:rsidR="00000000" w:rsidRDefault="00AB18D1">
            <w:pPr>
              <w:spacing w:line="0" w:lineRule="atLeast"/>
              <w:rPr>
                <w:rFonts w:ascii="Times New Roman" w:eastAsia="Times New Roman" w:hAnsi="Times New Roman"/>
                <w:sz w:val="14"/>
              </w:rPr>
            </w:pPr>
          </w:p>
        </w:tc>
        <w:tc>
          <w:tcPr>
            <w:tcW w:w="1160" w:type="dxa"/>
            <w:vMerge/>
            <w:shd w:val="clear" w:color="auto" w:fill="auto"/>
            <w:vAlign w:val="bottom"/>
          </w:tcPr>
          <w:p w:rsidR="00000000" w:rsidRDefault="00AB18D1">
            <w:pPr>
              <w:spacing w:line="0" w:lineRule="atLeast"/>
              <w:rPr>
                <w:rFonts w:ascii="Times New Roman" w:eastAsia="Times New Roman" w:hAnsi="Times New Roman"/>
                <w:sz w:val="14"/>
              </w:rPr>
            </w:pP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4980" w:type="dxa"/>
            <w:shd w:val="clear" w:color="auto" w:fill="auto"/>
            <w:vAlign w:val="bottom"/>
          </w:tcPr>
          <w:p w:rsidR="00000000" w:rsidRDefault="00AB18D1">
            <w:pPr>
              <w:spacing w:line="0" w:lineRule="atLeast"/>
              <w:rPr>
                <w:rFonts w:ascii="Times New Roman" w:eastAsia="Times New Roman" w:hAnsi="Times New Roman"/>
                <w:sz w:val="9"/>
              </w:rPr>
            </w:pPr>
          </w:p>
        </w:tc>
        <w:tc>
          <w:tcPr>
            <w:tcW w:w="11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4980" w:type="dxa"/>
            <w:shd w:val="clear" w:color="auto" w:fill="auto"/>
            <w:vAlign w:val="bottom"/>
          </w:tcPr>
          <w:p w:rsidR="00000000" w:rsidRDefault="00AB18D1">
            <w:pPr>
              <w:spacing w:line="0" w:lineRule="atLeast"/>
              <w:rPr>
                <w:rFonts w:ascii="Times New Roman" w:eastAsia="Times New Roman" w:hAnsi="Times New Roman"/>
                <w:sz w:val="8"/>
              </w:rPr>
            </w:pPr>
          </w:p>
        </w:tc>
        <w:tc>
          <w:tcPr>
            <w:tcW w:w="116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w:t>
            </w:r>
            <w:r>
              <w:rPr>
                <w:rFonts w:ascii="Arial" w:eastAsia="Arial" w:hAnsi="Arial"/>
                <w:sz w:val="10"/>
              </w:rPr>
              <w:t>ional Standards Bodies</w:t>
            </w:r>
          </w:p>
        </w:tc>
        <w:tc>
          <w:tcPr>
            <w:tcW w:w="498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c>
          <w:tcPr>
            <w:tcW w:w="116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98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c>
          <w:tcPr>
            <w:tcW w:w="116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0"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92" w:name="page92"/>
      <w:bookmarkEnd w:id="92"/>
      <w:r>
        <w:rPr>
          <w:rFonts w:ascii="Arial" w:eastAsia="Arial" w:hAnsi="Arial"/>
          <w:b/>
          <w:sz w:val="22"/>
        </w:rPr>
        <w:t>ISO/IEC/IEEE 15288:2015(E)</w:t>
      </w:r>
    </w:p>
    <w:p w:rsidR="00000000" w:rsidRDefault="00AB18D1">
      <w:pPr>
        <w:spacing w:line="223" w:lineRule="exact"/>
        <w:rPr>
          <w:rFonts w:ascii="Times New Roman" w:eastAsia="Times New Roman" w:hAnsi="Times New Roman"/>
        </w:rPr>
      </w:pPr>
    </w:p>
    <w:p w:rsidR="00000000" w:rsidRDefault="00AB18D1">
      <w:pPr>
        <w:tabs>
          <w:tab w:val="left" w:pos="1680"/>
        </w:tabs>
        <w:spacing w:line="0" w:lineRule="atLeast"/>
        <w:ind w:left="9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defines schedules, actions and res</w:t>
      </w:r>
      <w:r>
        <w:rPr>
          <w:rFonts w:ascii="Arial" w:eastAsia="Arial" w:hAnsi="Arial"/>
          <w:sz w:val="18"/>
        </w:rPr>
        <w:t>ources that:</w:t>
      </w:r>
    </w:p>
    <w:p w:rsidR="00000000" w:rsidRDefault="00AB18D1">
      <w:pPr>
        <w:spacing w:line="262" w:lineRule="exact"/>
        <w:rPr>
          <w:rFonts w:ascii="Times New Roman" w:eastAsia="Times New Roman" w:hAnsi="Times New Roman"/>
        </w:rPr>
      </w:pPr>
    </w:p>
    <w:p w:rsidR="00000000" w:rsidRDefault="00AB18D1" w:rsidP="00AB18D1">
      <w:pPr>
        <w:numPr>
          <w:ilvl w:val="0"/>
          <w:numId w:val="394"/>
        </w:numPr>
        <w:tabs>
          <w:tab w:val="left" w:pos="1700"/>
        </w:tabs>
        <w:spacing w:line="0" w:lineRule="atLeast"/>
        <w:ind w:left="1700" w:hanging="405"/>
        <w:rPr>
          <w:rFonts w:ascii="Arial" w:eastAsia="Arial" w:hAnsi="Arial"/>
          <w:sz w:val="18"/>
        </w:rPr>
      </w:pPr>
      <w:r>
        <w:rPr>
          <w:rFonts w:ascii="Arial" w:eastAsia="Arial" w:hAnsi="Arial"/>
          <w:sz w:val="18"/>
        </w:rPr>
        <w:t>permanently terminate the system's functions and delivery of services.</w:t>
      </w:r>
    </w:p>
    <w:p w:rsidR="00000000" w:rsidRDefault="00AB18D1">
      <w:pPr>
        <w:spacing w:line="263" w:lineRule="exact"/>
        <w:rPr>
          <w:rFonts w:ascii="Arial" w:eastAsia="Arial" w:hAnsi="Arial"/>
          <w:sz w:val="18"/>
        </w:rPr>
      </w:pPr>
    </w:p>
    <w:p w:rsidR="00000000" w:rsidRDefault="00AB18D1" w:rsidP="00AB18D1">
      <w:pPr>
        <w:numPr>
          <w:ilvl w:val="0"/>
          <w:numId w:val="394"/>
        </w:numPr>
        <w:tabs>
          <w:tab w:val="left" w:pos="1700"/>
        </w:tabs>
        <w:spacing w:line="301" w:lineRule="auto"/>
        <w:ind w:left="1700" w:hanging="405"/>
        <w:rPr>
          <w:rFonts w:ascii="Arial" w:eastAsia="Arial" w:hAnsi="Arial"/>
          <w:sz w:val="18"/>
        </w:rPr>
      </w:pPr>
      <w:r>
        <w:rPr>
          <w:rFonts w:ascii="Arial" w:eastAsia="Arial" w:hAnsi="Arial"/>
          <w:sz w:val="18"/>
        </w:rPr>
        <w:t>transform the system into, or retain it in, a socially and physically acceptable state, thereby avoiding subsequent adverse effects on stakeholders, society and the envir</w:t>
      </w:r>
      <w:r>
        <w:rPr>
          <w:rFonts w:ascii="Arial" w:eastAsia="Arial" w:hAnsi="Arial"/>
          <w:sz w:val="18"/>
        </w:rPr>
        <w:t>onment.</w:t>
      </w:r>
    </w:p>
    <w:p w:rsidR="00000000" w:rsidRDefault="00AB18D1">
      <w:pPr>
        <w:spacing w:line="180" w:lineRule="exact"/>
        <w:rPr>
          <w:rFonts w:ascii="Arial" w:eastAsia="Arial" w:hAnsi="Arial"/>
          <w:sz w:val="18"/>
        </w:rPr>
      </w:pPr>
    </w:p>
    <w:p w:rsidR="00000000" w:rsidRDefault="00AB18D1" w:rsidP="00AB18D1">
      <w:pPr>
        <w:numPr>
          <w:ilvl w:val="0"/>
          <w:numId w:val="394"/>
        </w:numPr>
        <w:tabs>
          <w:tab w:val="left" w:pos="1700"/>
        </w:tabs>
        <w:spacing w:line="303" w:lineRule="auto"/>
        <w:ind w:left="1700" w:hanging="405"/>
        <w:rPr>
          <w:rFonts w:ascii="Arial" w:eastAsia="Arial" w:hAnsi="Arial"/>
          <w:sz w:val="18"/>
        </w:rPr>
      </w:pPr>
      <w:r>
        <w:rPr>
          <w:rFonts w:ascii="Arial" w:eastAsia="Arial" w:hAnsi="Arial"/>
          <w:sz w:val="18"/>
        </w:rPr>
        <w:t>take account of the health, safety, security and privacy applicable to disposal actions and to the long term condition of resulting physical material and information.</w:t>
      </w:r>
    </w:p>
    <w:p w:rsidR="00000000" w:rsidRDefault="00AB18D1">
      <w:pPr>
        <w:spacing w:line="177" w:lineRule="exact"/>
        <w:rPr>
          <w:rFonts w:ascii="Arial" w:eastAsia="Arial" w:hAnsi="Arial"/>
          <w:sz w:val="18"/>
        </w:rPr>
      </w:pPr>
    </w:p>
    <w:p w:rsidR="00000000" w:rsidRDefault="00AB18D1" w:rsidP="00AB18D1">
      <w:pPr>
        <w:numPr>
          <w:ilvl w:val="0"/>
          <w:numId w:val="394"/>
        </w:numPr>
        <w:tabs>
          <w:tab w:val="left" w:pos="1700"/>
        </w:tabs>
        <w:spacing w:line="0" w:lineRule="atLeast"/>
        <w:ind w:left="1700" w:hanging="405"/>
        <w:rPr>
          <w:rFonts w:ascii="Arial" w:eastAsia="Arial" w:hAnsi="Arial"/>
          <w:sz w:val="18"/>
        </w:rPr>
      </w:pPr>
      <w:r>
        <w:rPr>
          <w:rFonts w:ascii="Arial" w:eastAsia="Arial" w:hAnsi="Arial"/>
          <w:sz w:val="18"/>
        </w:rPr>
        <w:t xml:space="preserve">considers transition of the system for future use in modified or adapted form, </w:t>
      </w:r>
      <w:r>
        <w:rPr>
          <w:rFonts w:ascii="Arial" w:eastAsia="Arial" w:hAnsi="Arial"/>
          <w:sz w:val="18"/>
        </w:rPr>
        <w:t>including legacy migration.</w:t>
      </w:r>
    </w:p>
    <w:p w:rsidR="00000000" w:rsidRDefault="00AB18D1">
      <w:pPr>
        <w:spacing w:line="238" w:lineRule="exact"/>
        <w:rPr>
          <w:rFonts w:ascii="Times New Roman" w:eastAsia="Times New Roman" w:hAnsi="Times New Roman"/>
        </w:rPr>
      </w:pPr>
    </w:p>
    <w:p w:rsidR="00000000" w:rsidRDefault="00AB18D1" w:rsidP="00AB18D1">
      <w:pPr>
        <w:numPr>
          <w:ilvl w:val="0"/>
          <w:numId w:val="395"/>
        </w:numPr>
        <w:tabs>
          <w:tab w:val="left" w:pos="1580"/>
        </w:tabs>
        <w:spacing w:line="276" w:lineRule="auto"/>
        <w:ind w:left="1300" w:hanging="406"/>
        <w:rPr>
          <w:rFonts w:ascii="Arial" w:eastAsia="Arial" w:hAnsi="Arial"/>
        </w:rPr>
      </w:pPr>
      <w:r>
        <w:rPr>
          <w:rFonts w:ascii="Arial" w:eastAsia="Arial" w:hAnsi="Arial"/>
        </w:rPr>
        <w:t>Identify system constraints from disposal on the system requirements, architecture and design characteristics, or implementation techniques.</w:t>
      </w:r>
    </w:p>
    <w:p w:rsidR="00000000" w:rsidRDefault="00AB18D1">
      <w:pPr>
        <w:spacing w:line="177"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This includes issues of disassembly, including their associated enabling systems</w:t>
      </w:r>
      <w:r>
        <w:rPr>
          <w:rFonts w:ascii="Arial" w:eastAsia="Arial" w:hAnsi="Arial"/>
          <w:sz w:val="18"/>
        </w:rPr>
        <w:t>, access to and availability of storage locations and available skill levels.</w:t>
      </w:r>
    </w:p>
    <w:p w:rsidR="00000000" w:rsidRDefault="00AB18D1">
      <w:pPr>
        <w:spacing w:line="173" w:lineRule="exact"/>
        <w:rPr>
          <w:rFonts w:ascii="Times New Roman" w:eastAsia="Times New Roman" w:hAnsi="Times New Roman"/>
        </w:rPr>
      </w:pPr>
    </w:p>
    <w:p w:rsidR="00000000" w:rsidRDefault="00AB18D1" w:rsidP="00AB18D1">
      <w:pPr>
        <w:numPr>
          <w:ilvl w:val="0"/>
          <w:numId w:val="396"/>
        </w:numPr>
        <w:tabs>
          <w:tab w:val="left" w:pos="1580"/>
        </w:tabs>
        <w:spacing w:line="0" w:lineRule="atLeast"/>
        <w:ind w:left="1580" w:hanging="686"/>
        <w:rPr>
          <w:rFonts w:ascii="Arial" w:eastAsia="Arial" w:hAnsi="Arial"/>
        </w:rPr>
      </w:pPr>
      <w:r>
        <w:rPr>
          <w:rFonts w:ascii="Arial" w:eastAsia="Arial" w:hAnsi="Arial"/>
        </w:rPr>
        <w:t>Identify and plan for the necessary enabling systems or services needed to support disposal.</w:t>
      </w:r>
    </w:p>
    <w:p w:rsidR="00000000" w:rsidRDefault="00AB18D1">
      <w:pPr>
        <w:spacing w:line="246" w:lineRule="exact"/>
        <w:rPr>
          <w:rFonts w:ascii="Times New Roman" w:eastAsia="Times New Roman" w:hAnsi="Times New Roman"/>
        </w:rPr>
      </w:pPr>
    </w:p>
    <w:p w:rsidR="00000000" w:rsidRDefault="00AB18D1">
      <w:pPr>
        <w:tabs>
          <w:tab w:val="left" w:pos="1680"/>
        </w:tabs>
        <w:spacing w:line="0" w:lineRule="atLeast"/>
        <w:ind w:left="86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This includes identification of requirements and interfaces for the enabling s</w:t>
      </w:r>
      <w:r>
        <w:rPr>
          <w:rFonts w:ascii="Arial" w:eastAsia="Arial" w:hAnsi="Arial"/>
          <w:sz w:val="18"/>
        </w:rPr>
        <w:t>ystems.</w:t>
      </w:r>
    </w:p>
    <w:p w:rsidR="00000000" w:rsidRDefault="00AB18D1">
      <w:pPr>
        <w:spacing w:line="237" w:lineRule="exact"/>
        <w:rPr>
          <w:rFonts w:ascii="Times New Roman" w:eastAsia="Times New Roman" w:hAnsi="Times New Roman"/>
        </w:rPr>
      </w:pPr>
    </w:p>
    <w:p w:rsidR="00000000" w:rsidRDefault="00AB18D1" w:rsidP="00AB18D1">
      <w:pPr>
        <w:numPr>
          <w:ilvl w:val="0"/>
          <w:numId w:val="397"/>
        </w:numPr>
        <w:tabs>
          <w:tab w:val="left" w:pos="1580"/>
        </w:tabs>
        <w:spacing w:line="0" w:lineRule="atLeast"/>
        <w:ind w:left="1580" w:hanging="686"/>
        <w:rPr>
          <w:rFonts w:ascii="Arial" w:eastAsia="Arial" w:hAnsi="Arial"/>
        </w:rPr>
      </w:pPr>
      <w:r>
        <w:rPr>
          <w:rFonts w:ascii="Arial" w:eastAsia="Arial" w:hAnsi="Arial"/>
        </w:rPr>
        <w:t>Obtain or acquire access to the enabling systems or services to be used.</w:t>
      </w:r>
    </w:p>
    <w:p w:rsidR="00000000" w:rsidRDefault="00AB18D1">
      <w:pPr>
        <w:spacing w:line="246" w:lineRule="exact"/>
        <w:rPr>
          <w:rFonts w:ascii="Times New Roman" w:eastAsia="Times New Roman" w:hAnsi="Times New Roman"/>
        </w:rPr>
      </w:pPr>
    </w:p>
    <w:p w:rsidR="00000000" w:rsidRDefault="00AB18D1">
      <w:pPr>
        <w:spacing w:line="279" w:lineRule="auto"/>
        <w:ind w:left="860"/>
        <w:rPr>
          <w:rFonts w:ascii="Arial" w:eastAsia="Arial" w:hAnsi="Arial"/>
          <w:sz w:val="18"/>
        </w:rPr>
      </w:pPr>
      <w:r>
        <w:rPr>
          <w:rFonts w:ascii="Arial" w:eastAsia="Arial" w:hAnsi="Arial"/>
          <w:sz w:val="18"/>
        </w:rPr>
        <w:t>NOTE The Validation process is used to objectively confirm that the disposal enabling system achieves its intended use for its enabling functions.</w:t>
      </w:r>
    </w:p>
    <w:p w:rsidR="00000000" w:rsidRDefault="00AB18D1">
      <w:pPr>
        <w:spacing w:line="173" w:lineRule="exact"/>
        <w:rPr>
          <w:rFonts w:ascii="Times New Roman" w:eastAsia="Times New Roman" w:hAnsi="Times New Roman"/>
        </w:rPr>
      </w:pPr>
    </w:p>
    <w:p w:rsidR="00000000" w:rsidRDefault="00AB18D1" w:rsidP="00AB18D1">
      <w:pPr>
        <w:numPr>
          <w:ilvl w:val="1"/>
          <w:numId w:val="398"/>
        </w:numPr>
        <w:tabs>
          <w:tab w:val="left" w:pos="1580"/>
        </w:tabs>
        <w:spacing w:line="275" w:lineRule="auto"/>
        <w:ind w:left="1300" w:hanging="406"/>
        <w:rPr>
          <w:rFonts w:ascii="Arial" w:eastAsia="Arial" w:hAnsi="Arial"/>
        </w:rPr>
      </w:pPr>
      <w:r>
        <w:rPr>
          <w:rFonts w:ascii="Arial" w:eastAsia="Arial" w:hAnsi="Arial"/>
        </w:rPr>
        <w:t>Specify containment facil</w:t>
      </w:r>
      <w:r>
        <w:rPr>
          <w:rFonts w:ascii="Arial" w:eastAsia="Arial" w:hAnsi="Arial"/>
        </w:rPr>
        <w:t>ities, storage locations, inspection criteria and storage periods, if the system is to be stored.</w:t>
      </w:r>
    </w:p>
    <w:p w:rsidR="00000000" w:rsidRDefault="00AB18D1">
      <w:pPr>
        <w:spacing w:line="172" w:lineRule="exact"/>
        <w:rPr>
          <w:rFonts w:ascii="Arial" w:eastAsia="Arial" w:hAnsi="Arial"/>
        </w:rPr>
      </w:pPr>
    </w:p>
    <w:p w:rsidR="00000000" w:rsidRDefault="00AB18D1" w:rsidP="00AB18D1">
      <w:pPr>
        <w:numPr>
          <w:ilvl w:val="1"/>
          <w:numId w:val="398"/>
        </w:numPr>
        <w:tabs>
          <w:tab w:val="left" w:pos="1580"/>
        </w:tabs>
        <w:spacing w:line="276" w:lineRule="auto"/>
        <w:ind w:left="1300" w:hanging="406"/>
        <w:rPr>
          <w:rFonts w:ascii="Arial" w:eastAsia="Arial" w:hAnsi="Arial"/>
        </w:rPr>
      </w:pPr>
      <w:r>
        <w:rPr>
          <w:rFonts w:ascii="Arial" w:eastAsia="Arial" w:hAnsi="Arial"/>
        </w:rPr>
        <w:t>Define preventive methods to preclude disposed elements and materials that should not be repurposed, reclaimed or reused from re-entering the supply chain.</w:t>
      </w:r>
    </w:p>
    <w:p w:rsidR="00000000" w:rsidRDefault="00AB18D1">
      <w:pPr>
        <w:spacing w:line="168" w:lineRule="exact"/>
        <w:rPr>
          <w:rFonts w:ascii="Arial" w:eastAsia="Arial" w:hAnsi="Arial"/>
        </w:rPr>
      </w:pPr>
    </w:p>
    <w:p w:rsidR="00000000" w:rsidRDefault="00AB18D1" w:rsidP="00AB18D1">
      <w:pPr>
        <w:numPr>
          <w:ilvl w:val="0"/>
          <w:numId w:val="399"/>
        </w:numPr>
        <w:tabs>
          <w:tab w:val="left" w:pos="860"/>
        </w:tabs>
        <w:spacing w:line="0" w:lineRule="atLeast"/>
        <w:ind w:left="860" w:hanging="366"/>
        <w:rPr>
          <w:rFonts w:ascii="Arial" w:eastAsia="Arial" w:hAnsi="Arial"/>
        </w:rPr>
      </w:pPr>
      <w:r>
        <w:rPr>
          <w:rFonts w:ascii="Arial" w:eastAsia="Arial" w:hAnsi="Arial"/>
          <w:b/>
        </w:rPr>
        <w:t xml:space="preserve">Perform disposal. </w:t>
      </w:r>
      <w:r>
        <w:rPr>
          <w:rFonts w:ascii="Arial" w:eastAsia="Arial" w:hAnsi="Arial"/>
        </w:rPr>
        <w:t>This activity consists of the following tasks:</w:t>
      </w:r>
    </w:p>
    <w:p w:rsidR="00000000" w:rsidRDefault="00AB18D1">
      <w:pPr>
        <w:spacing w:line="242" w:lineRule="exact"/>
        <w:rPr>
          <w:rFonts w:ascii="Arial" w:eastAsia="Arial" w:hAnsi="Arial"/>
        </w:rPr>
      </w:pPr>
    </w:p>
    <w:p w:rsidR="00000000" w:rsidRDefault="00AB18D1" w:rsidP="00AB18D1">
      <w:pPr>
        <w:numPr>
          <w:ilvl w:val="1"/>
          <w:numId w:val="399"/>
        </w:numPr>
        <w:tabs>
          <w:tab w:val="left" w:pos="1580"/>
        </w:tabs>
        <w:spacing w:line="0" w:lineRule="atLeast"/>
        <w:ind w:left="1580" w:hanging="686"/>
        <w:rPr>
          <w:rFonts w:ascii="Arial" w:eastAsia="Arial" w:hAnsi="Arial"/>
        </w:rPr>
      </w:pPr>
      <w:r>
        <w:rPr>
          <w:rFonts w:ascii="Arial" w:eastAsia="Arial" w:hAnsi="Arial"/>
        </w:rPr>
        <w:t>Deactivate the system or system element to prepare it for removal.</w:t>
      </w:r>
    </w:p>
    <w:p w:rsidR="00000000" w:rsidRDefault="00AB18D1">
      <w:pPr>
        <w:spacing w:line="246" w:lineRule="exact"/>
        <w:rPr>
          <w:rFonts w:ascii="Times New Roman" w:eastAsia="Times New Roman" w:hAnsi="Times New Roman"/>
        </w:rPr>
      </w:pPr>
    </w:p>
    <w:p w:rsidR="00000000" w:rsidRDefault="00AB18D1">
      <w:pPr>
        <w:spacing w:line="255" w:lineRule="auto"/>
        <w:ind w:left="860"/>
        <w:jc w:val="both"/>
        <w:rPr>
          <w:rFonts w:ascii="Arial" w:eastAsia="Arial" w:hAnsi="Arial"/>
          <w:sz w:val="18"/>
        </w:rPr>
      </w:pPr>
      <w:r>
        <w:rPr>
          <w:rFonts w:ascii="Arial" w:eastAsia="Arial" w:hAnsi="Arial"/>
          <w:sz w:val="18"/>
        </w:rPr>
        <w:t>NOTE Interfaces to other systems are considered, e.g., power or fuel are disconnected in accordance with disassembly instr</w:t>
      </w:r>
      <w:r>
        <w:rPr>
          <w:rFonts w:ascii="Arial" w:eastAsia="Arial" w:hAnsi="Arial"/>
          <w:sz w:val="18"/>
        </w:rPr>
        <w:t>uctions, and relevant health, safety, security and privacy legislation. When the System-of-Interest is being modified for technology or capability upgrades, only the impacted system elements are deactivated and removed. This can apply to a prototype of the</w:t>
      </w:r>
      <w:r>
        <w:rPr>
          <w:rFonts w:ascii="Arial" w:eastAsia="Arial" w:hAnsi="Arial"/>
          <w:sz w:val="18"/>
        </w:rPr>
        <w:t xml:space="preserve"> System-of-Interest during the Concept or Development stage,</w:t>
      </w:r>
    </w:p>
    <w:p w:rsidR="00000000" w:rsidRDefault="00AB18D1">
      <w:pPr>
        <w:spacing w:line="194" w:lineRule="exact"/>
        <w:rPr>
          <w:rFonts w:ascii="Times New Roman" w:eastAsia="Times New Roman" w:hAnsi="Times New Roman"/>
        </w:rPr>
      </w:pPr>
    </w:p>
    <w:p w:rsidR="00000000" w:rsidRDefault="00AB18D1" w:rsidP="00AB18D1">
      <w:pPr>
        <w:numPr>
          <w:ilvl w:val="0"/>
          <w:numId w:val="400"/>
        </w:numPr>
        <w:tabs>
          <w:tab w:val="left" w:pos="1580"/>
        </w:tabs>
        <w:spacing w:line="275" w:lineRule="auto"/>
        <w:ind w:left="1300" w:hanging="406"/>
        <w:rPr>
          <w:rFonts w:ascii="Arial" w:eastAsia="Arial" w:hAnsi="Arial"/>
        </w:rPr>
      </w:pPr>
      <w:r>
        <w:rPr>
          <w:rFonts w:ascii="Arial" w:eastAsia="Arial" w:hAnsi="Arial"/>
        </w:rPr>
        <w:t>Remove the system, system element, or waste material from use or production for appropriate disposition and action.</w:t>
      </w:r>
    </w:p>
    <w:p w:rsidR="00000000" w:rsidRDefault="00AB18D1">
      <w:pPr>
        <w:spacing w:line="179" w:lineRule="exact"/>
        <w:rPr>
          <w:rFonts w:ascii="Times New Roman" w:eastAsia="Times New Roman" w:hAnsi="Times New Roman"/>
        </w:rPr>
      </w:pPr>
    </w:p>
    <w:p w:rsidR="00000000" w:rsidRDefault="00AB18D1">
      <w:pPr>
        <w:spacing w:line="249" w:lineRule="auto"/>
        <w:ind w:left="860"/>
        <w:jc w:val="both"/>
        <w:rPr>
          <w:rFonts w:ascii="Arial" w:eastAsia="Arial" w:hAnsi="Arial"/>
          <w:sz w:val="18"/>
        </w:rPr>
      </w:pPr>
      <w:r>
        <w:rPr>
          <w:rFonts w:ascii="Arial" w:eastAsia="Arial" w:hAnsi="Arial"/>
          <w:sz w:val="18"/>
        </w:rPr>
        <w:t xml:space="preserve">NOTE The disposition includes reuse, recycling, reconditioning, overhaul, or </w:t>
      </w:r>
      <w:r>
        <w:rPr>
          <w:rFonts w:ascii="Arial" w:eastAsia="Arial" w:hAnsi="Arial"/>
          <w:sz w:val="18"/>
        </w:rPr>
        <w:t>destruction. The disposition and subsequent actions are conducted in accordance with relevant safety, security, privacy and environmental standards, directives and laws. Elements of the system that have useful life remaining, either in their current condit</w:t>
      </w:r>
      <w:r>
        <w:rPr>
          <w:rFonts w:ascii="Arial" w:eastAsia="Arial" w:hAnsi="Arial"/>
          <w:sz w:val="18"/>
        </w:rPr>
        <w:t>ion or following overhaul or modification, are transferred to other systems-of-interest or organizations. Where appropriate, recondition system elements to extend their useful life. Reallocate, redeploy or retire operators. When the element is expired, non</w:t>
      </w:r>
      <w:r>
        <w:rPr>
          <w:rFonts w:ascii="Arial" w:eastAsia="Arial" w:hAnsi="Arial"/>
          <w:sz w:val="18"/>
        </w:rPr>
        <w:t>-reusable, or inadequate, it is necessary to prevent the elements from getting back into the supply chain. This task includes the removal of waste material from production or other stages.</w:t>
      </w:r>
    </w:p>
    <w:p w:rsidR="00000000" w:rsidRDefault="00AB18D1">
      <w:pPr>
        <w:spacing w:line="201" w:lineRule="exact"/>
        <w:rPr>
          <w:rFonts w:ascii="Times New Roman" w:eastAsia="Times New Roman" w:hAnsi="Times New Roman"/>
        </w:rPr>
      </w:pPr>
    </w:p>
    <w:p w:rsidR="00000000" w:rsidRDefault="00AB18D1" w:rsidP="00AB18D1">
      <w:pPr>
        <w:numPr>
          <w:ilvl w:val="0"/>
          <w:numId w:val="401"/>
        </w:numPr>
        <w:tabs>
          <w:tab w:val="left" w:pos="1580"/>
        </w:tabs>
        <w:spacing w:line="276" w:lineRule="auto"/>
        <w:ind w:left="1300" w:hanging="406"/>
        <w:rPr>
          <w:rFonts w:ascii="Arial" w:eastAsia="Arial" w:hAnsi="Arial"/>
        </w:rPr>
      </w:pPr>
      <w:r>
        <w:rPr>
          <w:rFonts w:ascii="Arial" w:eastAsia="Arial" w:hAnsi="Arial"/>
        </w:rPr>
        <w:t>Withdraw impacted operating staff from the system or system elemen</w:t>
      </w:r>
      <w:r>
        <w:rPr>
          <w:rFonts w:ascii="Arial" w:eastAsia="Arial" w:hAnsi="Arial"/>
        </w:rPr>
        <w:t>t and record relevant operating knowledge.</w:t>
      </w:r>
    </w:p>
    <w:p w:rsidR="00000000" w:rsidRDefault="00AB18D1">
      <w:pPr>
        <w:spacing w:line="177" w:lineRule="exact"/>
        <w:rPr>
          <w:rFonts w:ascii="Times New Roman" w:eastAsia="Times New Roman" w:hAnsi="Times New Roman"/>
        </w:rPr>
      </w:pPr>
    </w:p>
    <w:p w:rsidR="00000000" w:rsidRDefault="00AB18D1">
      <w:pPr>
        <w:spacing w:line="261" w:lineRule="auto"/>
        <w:ind w:left="860"/>
        <w:jc w:val="both"/>
        <w:rPr>
          <w:rFonts w:ascii="Arial" w:eastAsia="Arial" w:hAnsi="Arial"/>
          <w:sz w:val="18"/>
        </w:rPr>
      </w:pPr>
      <w:r>
        <w:rPr>
          <w:rFonts w:ascii="Arial" w:eastAsia="Arial" w:hAnsi="Arial"/>
          <w:sz w:val="18"/>
        </w:rPr>
        <w:t>NOTE This is conducted in accordance with relevant safety, security, privacy and environmental standards, directives and laws. Act to safeguard and secure knowledge and skills possessed by operators. Refer to kno</w:t>
      </w:r>
      <w:r>
        <w:rPr>
          <w:rFonts w:ascii="Arial" w:eastAsia="Arial" w:hAnsi="Arial"/>
          <w:sz w:val="18"/>
        </w:rPr>
        <w:t>wledge management process.</w:t>
      </w:r>
    </w:p>
    <w:p w:rsidR="00000000" w:rsidRDefault="00AB18D1">
      <w:pPr>
        <w:spacing w:line="189" w:lineRule="exact"/>
        <w:rPr>
          <w:rFonts w:ascii="Times New Roman" w:eastAsia="Times New Roman" w:hAnsi="Times New Roman"/>
        </w:rPr>
      </w:pPr>
    </w:p>
    <w:p w:rsidR="00000000" w:rsidRDefault="00AB18D1" w:rsidP="00AB18D1">
      <w:pPr>
        <w:numPr>
          <w:ilvl w:val="0"/>
          <w:numId w:val="402"/>
        </w:numPr>
        <w:tabs>
          <w:tab w:val="left" w:pos="1580"/>
        </w:tabs>
        <w:spacing w:line="276" w:lineRule="auto"/>
        <w:ind w:left="1300" w:hanging="406"/>
        <w:rPr>
          <w:rFonts w:ascii="Arial" w:eastAsia="Arial" w:hAnsi="Arial"/>
        </w:rPr>
      </w:pPr>
      <w:r>
        <w:rPr>
          <w:rFonts w:ascii="Arial" w:eastAsia="Arial" w:hAnsi="Arial"/>
        </w:rPr>
        <w:t>Disassemble the system or system element into manageable elements to facilitate its removal for reuse, recycling, reconditioning, overhaul, archiving or destruction.</w:t>
      </w:r>
    </w:p>
    <w:p w:rsidR="00000000" w:rsidRDefault="00AB18D1">
      <w:pPr>
        <w:tabs>
          <w:tab w:val="left" w:pos="1580"/>
        </w:tabs>
        <w:spacing w:line="276" w:lineRule="auto"/>
        <w:ind w:left="1300" w:hanging="406"/>
        <w:rPr>
          <w:rFonts w:ascii="Arial" w:eastAsia="Arial" w:hAnsi="Arial"/>
        </w:rPr>
        <w:sectPr w:rsidR="00000000">
          <w:pgSz w:w="11900" w:h="16840"/>
          <w:pgMar w:top="660"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6"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84</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w:t>
      </w:r>
      <w:r>
        <w:rPr>
          <w:rFonts w:ascii="Arial" w:eastAsia="Arial" w:hAnsi="Arial"/>
          <w:sz w:val="10"/>
        </w:rPr>
        <w:t>n</w:t>
      </w:r>
    </w:p>
    <w:p w:rsidR="00000000" w:rsidRDefault="00AB18D1">
      <w:pPr>
        <w:spacing w:line="7" w:lineRule="exact"/>
        <w:rPr>
          <w:rFonts w:ascii="Times New Roman" w:eastAsia="Times New Roman" w:hAnsi="Times New Roman"/>
        </w:rPr>
      </w:pPr>
    </w:p>
    <w:p w:rsidR="00000000" w:rsidRDefault="00AB18D1">
      <w:pPr>
        <w:spacing w:line="247" w:lineRule="auto"/>
        <w:ind w:right="2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318" w:lineRule="exact"/>
        <w:rPr>
          <w:rFonts w:ascii="Times New Roman" w:eastAsia="Times New Roman" w:hAnsi="Times New Roman"/>
        </w:rPr>
      </w:pPr>
    </w:p>
    <w:p w:rsidR="00000000" w:rsidRDefault="00AB18D1">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40"/>
        <w:gridCol w:w="2680"/>
      </w:tblGrid>
      <w:tr w:rsidR="00000000">
        <w:trPr>
          <w:trHeight w:val="198"/>
        </w:trPr>
        <w:tc>
          <w:tcPr>
            <w:tcW w:w="3440" w:type="dxa"/>
            <w:shd w:val="clear" w:color="auto" w:fill="auto"/>
            <w:vAlign w:val="bottom"/>
          </w:tcPr>
          <w:p w:rsidR="00000000" w:rsidRDefault="00AB18D1">
            <w:pPr>
              <w:spacing w:line="0" w:lineRule="atLeast"/>
              <w:ind w:right="1597"/>
              <w:jc w:val="right"/>
              <w:rPr>
                <w:rFonts w:ascii="Courier New" w:eastAsia="Courier New" w:hAnsi="Courier New"/>
                <w:w w:val="98"/>
                <w:sz w:val="6"/>
              </w:rPr>
            </w:pPr>
            <w:r>
              <w:rPr>
                <w:rFonts w:ascii="Courier New" w:eastAsia="Courier New" w:hAnsi="Courier New"/>
                <w:w w:val="98"/>
                <w:sz w:val="6"/>
              </w:rPr>
              <w:t>--`,,`,,,`,``,,,`,`,``,``,,,,,,`-`-`,,`,,`,`,,`---</w:t>
            </w:r>
          </w:p>
        </w:tc>
        <w:tc>
          <w:tcPr>
            <w:tcW w:w="268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81"/>
        </w:trPr>
        <w:tc>
          <w:tcPr>
            <w:tcW w:w="3440" w:type="dxa"/>
            <w:shd w:val="clear" w:color="auto" w:fill="auto"/>
            <w:vAlign w:val="bottom"/>
          </w:tcPr>
          <w:p w:rsidR="00000000" w:rsidRDefault="00AB18D1">
            <w:pPr>
              <w:spacing w:line="0" w:lineRule="atLeast"/>
              <w:rPr>
                <w:rFonts w:ascii="Times New Roman" w:eastAsia="Times New Roman" w:hAnsi="Times New Roman"/>
                <w:sz w:val="24"/>
              </w:rPr>
            </w:pPr>
          </w:p>
        </w:tc>
        <w:tc>
          <w:tcPr>
            <w:tcW w:w="268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xml:space="preserve">– All rights </w:t>
            </w:r>
            <w:r>
              <w:rPr>
                <w:rFonts w:ascii="Arial" w:eastAsia="Arial" w:hAnsi="Arial"/>
                <w:sz w:val="16"/>
              </w:rPr>
              <w:t>reserved</w:t>
            </w:r>
          </w:p>
        </w:tc>
      </w:tr>
      <w:tr w:rsidR="00000000">
        <w:trPr>
          <w:trHeight w:val="206"/>
        </w:trPr>
        <w:tc>
          <w:tcPr>
            <w:tcW w:w="6120" w:type="dxa"/>
            <w:gridSpan w:val="2"/>
            <w:shd w:val="clear" w:color="auto" w:fill="auto"/>
            <w:vAlign w:val="bottom"/>
          </w:tcPr>
          <w:p w:rsidR="00000000" w:rsidRDefault="00AB18D1">
            <w:pPr>
              <w:spacing w:line="0" w:lineRule="atLeast"/>
              <w:ind w:left="1600"/>
              <w:rPr>
                <w:rFonts w:ascii="Arial" w:eastAsia="Arial" w:hAnsi="Arial"/>
                <w:sz w:val="10"/>
              </w:rPr>
            </w:pPr>
            <w:r>
              <w:rPr>
                <w:rFonts w:ascii="Arial" w:eastAsia="Arial" w:hAnsi="Arial"/>
                <w:sz w:val="10"/>
              </w:rPr>
              <w:t>Licensee=Medtronic/5966437005, User=Pope, Benjamin</w:t>
            </w:r>
          </w:p>
        </w:tc>
      </w:tr>
      <w:tr w:rsidR="00000000">
        <w:trPr>
          <w:trHeight w:val="120"/>
        </w:trPr>
        <w:tc>
          <w:tcPr>
            <w:tcW w:w="3440" w:type="dxa"/>
            <w:shd w:val="clear" w:color="auto" w:fill="auto"/>
            <w:vAlign w:val="bottom"/>
          </w:tcPr>
          <w:p w:rsidR="00000000" w:rsidRDefault="00AB18D1">
            <w:pPr>
              <w:spacing w:line="0" w:lineRule="atLeast"/>
              <w:ind w:left="1600"/>
              <w:rPr>
                <w:rFonts w:ascii="Arial" w:eastAsia="Arial" w:hAnsi="Arial"/>
                <w:w w:val="98"/>
                <w:sz w:val="10"/>
              </w:rPr>
            </w:pPr>
            <w:r>
              <w:rPr>
                <w:rFonts w:ascii="Arial" w:eastAsia="Arial" w:hAnsi="Arial"/>
                <w:w w:val="98"/>
                <w:sz w:val="10"/>
              </w:rPr>
              <w:t>Not for Resale, 03/21/2017 09:20:49 MDT</w:t>
            </w:r>
          </w:p>
        </w:tc>
        <w:tc>
          <w:tcPr>
            <w:tcW w:w="268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0" w:right="1404" w:bottom="0" w:left="240" w:header="0" w:footer="0" w:gutter="0"/>
          <w:cols w:num="2" w:space="0" w:equalWidth="0">
            <w:col w:w="3400" w:space="720"/>
            <w:col w:w="6140"/>
          </w:cols>
          <w:docGrid w:linePitch="360"/>
        </w:sectPr>
      </w:pPr>
    </w:p>
    <w:p w:rsidR="00000000" w:rsidRDefault="00AB18D1">
      <w:pPr>
        <w:spacing w:line="0" w:lineRule="atLeast"/>
        <w:ind w:left="8040"/>
        <w:rPr>
          <w:rFonts w:ascii="Arial" w:eastAsia="Arial" w:hAnsi="Arial"/>
          <w:b/>
          <w:sz w:val="22"/>
        </w:rPr>
      </w:pPr>
      <w:bookmarkStart w:id="93" w:name="page93"/>
      <w:bookmarkEnd w:id="93"/>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0"/>
          <w:numId w:val="403"/>
        </w:numPr>
        <w:tabs>
          <w:tab w:val="left" w:pos="2260"/>
        </w:tabs>
        <w:spacing w:line="276" w:lineRule="auto"/>
        <w:ind w:left="1980" w:hanging="408"/>
        <w:rPr>
          <w:rFonts w:ascii="Arial" w:eastAsia="Arial" w:hAnsi="Arial"/>
        </w:rPr>
      </w:pPr>
      <w:r>
        <w:rPr>
          <w:rFonts w:ascii="Arial" w:eastAsia="Arial" w:hAnsi="Arial"/>
        </w:rPr>
        <w:t>Handle system elements and their parts that are not intended for reuse in a manner that will assure they do not get back in</w:t>
      </w:r>
      <w:r>
        <w:rPr>
          <w:rFonts w:ascii="Arial" w:eastAsia="Arial" w:hAnsi="Arial"/>
        </w:rPr>
        <w:t>to the supply chain.</w:t>
      </w:r>
    </w:p>
    <w:p w:rsidR="00000000" w:rsidRDefault="00AB18D1">
      <w:pPr>
        <w:spacing w:line="170" w:lineRule="exact"/>
        <w:rPr>
          <w:rFonts w:ascii="Arial" w:eastAsia="Arial" w:hAnsi="Arial"/>
        </w:rPr>
      </w:pPr>
    </w:p>
    <w:p w:rsidR="00000000" w:rsidRDefault="00AB18D1" w:rsidP="00AB18D1">
      <w:pPr>
        <w:numPr>
          <w:ilvl w:val="0"/>
          <w:numId w:val="403"/>
        </w:numPr>
        <w:tabs>
          <w:tab w:val="left" w:pos="2260"/>
        </w:tabs>
        <w:spacing w:line="276" w:lineRule="auto"/>
        <w:ind w:left="1980" w:hanging="408"/>
        <w:rPr>
          <w:rFonts w:ascii="Arial" w:eastAsia="Arial" w:hAnsi="Arial"/>
        </w:rPr>
      </w:pPr>
      <w:r>
        <w:rPr>
          <w:rFonts w:ascii="Arial" w:eastAsia="Arial" w:hAnsi="Arial"/>
        </w:rPr>
        <w:t>Conduct destruction of the system elements, as necessary, to reduce the amount of waste treatment or to make the waste easier to handle.</w:t>
      </w:r>
    </w:p>
    <w:p w:rsidR="00000000" w:rsidRDefault="00AB18D1">
      <w:pPr>
        <w:spacing w:line="178" w:lineRule="exact"/>
        <w:rPr>
          <w:rFonts w:ascii="Times New Roman" w:eastAsia="Times New Roman" w:hAnsi="Times New Roman"/>
        </w:rPr>
      </w:pPr>
    </w:p>
    <w:p w:rsidR="00000000" w:rsidRDefault="00AB18D1">
      <w:pPr>
        <w:spacing w:line="279" w:lineRule="auto"/>
        <w:ind w:left="1540"/>
        <w:rPr>
          <w:rFonts w:ascii="Arial" w:eastAsia="Arial" w:hAnsi="Arial"/>
          <w:sz w:val="18"/>
        </w:rPr>
      </w:pPr>
      <w:r>
        <w:rPr>
          <w:rFonts w:ascii="Arial" w:eastAsia="Arial" w:hAnsi="Arial"/>
          <w:sz w:val="18"/>
        </w:rPr>
        <w:t>NOTE This activity includes obtaining the destruction services required in order to melt, crush,</w:t>
      </w:r>
      <w:r>
        <w:rPr>
          <w:rFonts w:ascii="Arial" w:eastAsia="Arial" w:hAnsi="Arial"/>
          <w:sz w:val="18"/>
        </w:rPr>
        <w:t xml:space="preserve"> incinerate, demolish, or eradicate the system or its elements as necessary.</w:t>
      </w:r>
    </w:p>
    <w:p w:rsidR="00000000" w:rsidRDefault="00AB18D1">
      <w:pPr>
        <w:spacing w:line="171" w:lineRule="exact"/>
        <w:rPr>
          <w:rFonts w:ascii="Times New Roman" w:eastAsia="Times New Roman" w:hAnsi="Times New Roman"/>
        </w:rPr>
      </w:pPr>
    </w:p>
    <w:p w:rsidR="00000000" w:rsidRDefault="00AB18D1" w:rsidP="00AB18D1">
      <w:pPr>
        <w:numPr>
          <w:ilvl w:val="0"/>
          <w:numId w:val="404"/>
        </w:numPr>
        <w:tabs>
          <w:tab w:val="left" w:pos="1540"/>
        </w:tabs>
        <w:spacing w:line="0" w:lineRule="atLeast"/>
        <w:ind w:left="1540" w:hanging="368"/>
        <w:rPr>
          <w:rFonts w:ascii="Arial" w:eastAsia="Arial" w:hAnsi="Arial"/>
        </w:rPr>
      </w:pPr>
      <w:r>
        <w:rPr>
          <w:rFonts w:ascii="Arial" w:eastAsia="Arial" w:hAnsi="Arial"/>
          <w:b/>
        </w:rPr>
        <w:t xml:space="preserve">Finalize the disposal. </w:t>
      </w:r>
      <w:r>
        <w:rPr>
          <w:rFonts w:ascii="Arial" w:eastAsia="Arial" w:hAnsi="Arial"/>
        </w:rPr>
        <w:t>This activity consists of the following tasks:</w:t>
      </w:r>
    </w:p>
    <w:p w:rsidR="00000000" w:rsidRDefault="00AB18D1">
      <w:pPr>
        <w:spacing w:line="241" w:lineRule="exact"/>
        <w:rPr>
          <w:rFonts w:ascii="Arial" w:eastAsia="Arial" w:hAnsi="Arial"/>
        </w:rPr>
      </w:pPr>
    </w:p>
    <w:p w:rsidR="00000000" w:rsidRDefault="00AB18D1" w:rsidP="00AB18D1">
      <w:pPr>
        <w:numPr>
          <w:ilvl w:val="1"/>
          <w:numId w:val="404"/>
        </w:numPr>
        <w:tabs>
          <w:tab w:val="left" w:pos="2260"/>
        </w:tabs>
        <w:spacing w:line="276" w:lineRule="auto"/>
        <w:ind w:left="1980" w:hanging="408"/>
        <w:rPr>
          <w:rFonts w:ascii="Arial" w:eastAsia="Arial" w:hAnsi="Arial"/>
        </w:rPr>
      </w:pPr>
      <w:r>
        <w:rPr>
          <w:rFonts w:ascii="Arial" w:eastAsia="Arial" w:hAnsi="Arial"/>
        </w:rPr>
        <w:t>Confirm that no detrimental health, safety, security and environmental factors exist following disposal.</w:t>
      </w:r>
    </w:p>
    <w:p w:rsidR="00000000" w:rsidRDefault="00AB18D1">
      <w:pPr>
        <w:spacing w:line="171" w:lineRule="exact"/>
        <w:rPr>
          <w:rFonts w:ascii="Arial" w:eastAsia="Arial" w:hAnsi="Arial"/>
        </w:rPr>
      </w:pPr>
    </w:p>
    <w:p w:rsidR="00000000" w:rsidRDefault="00AB18D1" w:rsidP="00AB18D1">
      <w:pPr>
        <w:numPr>
          <w:ilvl w:val="1"/>
          <w:numId w:val="404"/>
        </w:numPr>
        <w:tabs>
          <w:tab w:val="left" w:pos="2260"/>
        </w:tabs>
        <w:spacing w:line="0" w:lineRule="atLeast"/>
        <w:ind w:left="2260" w:hanging="688"/>
        <w:rPr>
          <w:rFonts w:ascii="Arial" w:eastAsia="Arial" w:hAnsi="Arial"/>
        </w:rPr>
      </w:pPr>
      <w:r>
        <w:rPr>
          <w:rFonts w:ascii="Arial" w:eastAsia="Arial" w:hAnsi="Arial"/>
        </w:rPr>
        <w:t>R</w:t>
      </w:r>
      <w:r>
        <w:rPr>
          <w:rFonts w:ascii="Arial" w:eastAsia="Arial" w:hAnsi="Arial"/>
        </w:rPr>
        <w:t>eturn the environment to its original state or to a state that specified by agreement.</w:t>
      </w:r>
    </w:p>
    <w:p w:rsidR="00000000" w:rsidRDefault="00AB18D1">
      <w:pPr>
        <w:spacing w:line="239" w:lineRule="exact"/>
        <w:rPr>
          <w:rFonts w:ascii="Arial" w:eastAsia="Arial" w:hAnsi="Arial"/>
        </w:rPr>
      </w:pPr>
    </w:p>
    <w:p w:rsidR="00000000" w:rsidRDefault="00AB18D1" w:rsidP="00AB18D1">
      <w:pPr>
        <w:numPr>
          <w:ilvl w:val="1"/>
          <w:numId w:val="404"/>
        </w:numPr>
        <w:tabs>
          <w:tab w:val="left" w:pos="2260"/>
        </w:tabs>
        <w:spacing w:line="258" w:lineRule="auto"/>
        <w:ind w:left="1980" w:hanging="408"/>
        <w:jc w:val="both"/>
        <w:rPr>
          <w:rFonts w:ascii="Arial" w:eastAsia="Arial" w:hAnsi="Arial"/>
        </w:rPr>
      </w:pPr>
      <w:r>
        <w:rPr>
          <w:rFonts w:ascii="Arial" w:eastAsia="Arial" w:hAnsi="Arial"/>
        </w:rPr>
        <w:t>Archive information gathered through the lifetime of the system to permit audits and reviews in the event of long-term hazards to health, safety, security and the envir</w:t>
      </w:r>
      <w:r>
        <w:rPr>
          <w:rFonts w:ascii="Arial" w:eastAsia="Arial" w:hAnsi="Arial"/>
        </w:rPr>
        <w:t>onment, and to permit future system creators and users to build a knowledge base from past experiences.</w:t>
      </w:r>
    </w:p>
    <w:p w:rsidR="00000000" w:rsidRDefault="00AB18D1">
      <w:pPr>
        <w:spacing w:line="200" w:lineRule="exact"/>
        <w:rPr>
          <w:rFonts w:ascii="Times New Roman" w:eastAsia="Times New Roman" w:hAnsi="Times New Roman"/>
        </w:rPr>
      </w:pPr>
      <w:r>
        <w:rPr>
          <w:rFonts w:ascii="Arial" w:eastAsia="Arial" w:hAnsi="Arial"/>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4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531" w:bottom="0" w:left="240" w:header="0" w:footer="0" w:gutter="0"/>
          <w:cols w:num="2" w:space="0" w:equalWidth="0">
            <w:col w:w="10940" w:space="137"/>
            <w:col w:w="57"/>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1200"/>
        <w:gridCol w:w="2560"/>
        <w:gridCol w:w="6140"/>
      </w:tblGrid>
      <w:tr w:rsidR="00000000">
        <w:trPr>
          <w:trHeight w:val="230"/>
        </w:trPr>
        <w:tc>
          <w:tcPr>
            <w:tcW w:w="1020" w:type="dxa"/>
            <w:shd w:val="clear" w:color="auto" w:fill="auto"/>
            <w:vAlign w:val="bottom"/>
          </w:tcPr>
          <w:p w:rsidR="00000000" w:rsidRDefault="00AB18D1">
            <w:pPr>
              <w:spacing w:line="0" w:lineRule="atLeast"/>
              <w:rPr>
                <w:rFonts w:ascii="Times New Roman" w:eastAsia="Times New Roman" w:hAnsi="Times New Roman"/>
                <w:sz w:val="19"/>
              </w:rPr>
            </w:pPr>
          </w:p>
        </w:tc>
        <w:tc>
          <w:tcPr>
            <w:tcW w:w="3760" w:type="dxa"/>
            <w:gridSpan w:val="2"/>
            <w:shd w:val="clear" w:color="auto" w:fill="auto"/>
            <w:vAlign w:val="bottom"/>
          </w:tcPr>
          <w:p w:rsidR="00000000" w:rsidRDefault="00AB18D1">
            <w:pPr>
              <w:spacing w:line="0" w:lineRule="atLeast"/>
              <w:ind w:left="160"/>
              <w:rPr>
                <w:rFonts w:ascii="Arial" w:eastAsia="Arial" w:hAnsi="Arial"/>
                <w:sz w:val="16"/>
              </w:rPr>
            </w:pPr>
            <w:r>
              <w:rPr>
                <w:rFonts w:ascii="Arial" w:eastAsia="Arial" w:hAnsi="Arial"/>
                <w:sz w:val="16"/>
              </w:rPr>
              <w:t>© ISO/IEC 2015   All rights re</w:t>
            </w:r>
            <w:r>
              <w:rPr>
                <w:rFonts w:ascii="Arial" w:eastAsia="Arial" w:hAnsi="Arial"/>
                <w:sz w:val="16"/>
              </w:rPr>
              <w:t>served</w:t>
            </w:r>
          </w:p>
        </w:tc>
        <w:tc>
          <w:tcPr>
            <w:tcW w:w="614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85</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200" w:type="dxa"/>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2560" w:type="dxa"/>
            <w:shd w:val="clear" w:color="auto" w:fill="auto"/>
            <w:vAlign w:val="bottom"/>
          </w:tcPr>
          <w:p w:rsidR="00000000" w:rsidRDefault="00AB18D1">
            <w:pPr>
              <w:spacing w:line="114" w:lineRule="exact"/>
              <w:ind w:left="140"/>
              <w:rPr>
                <w:rFonts w:ascii="Arial" w:eastAsia="Arial" w:hAnsi="Arial"/>
                <w:sz w:val="13"/>
              </w:rPr>
            </w:pPr>
            <w:r>
              <w:rPr>
                <w:rFonts w:ascii="Arial" w:eastAsia="Arial" w:hAnsi="Arial"/>
                <w:sz w:val="13"/>
              </w:rPr>
              <w:t>All rights reserved</w:t>
            </w:r>
          </w:p>
        </w:tc>
        <w:tc>
          <w:tcPr>
            <w:tcW w:w="614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3760" w:type="dxa"/>
            <w:gridSpan w:val="2"/>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c>
          <w:tcPr>
            <w:tcW w:w="61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780" w:type="dxa"/>
            <w:gridSpan w:val="3"/>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40" w:type="dxa"/>
            <w:shd w:val="clear" w:color="auto" w:fill="auto"/>
            <w:vAlign w:val="bottom"/>
          </w:tcPr>
          <w:p w:rsidR="00000000" w:rsidRDefault="00AB18D1">
            <w:pPr>
              <w:spacing w:line="114" w:lineRule="exact"/>
              <w:ind w:left="940"/>
              <w:rPr>
                <w:rFonts w:ascii="Arial" w:eastAsia="Arial" w:hAnsi="Arial"/>
                <w:sz w:val="10"/>
              </w:rPr>
            </w:pPr>
            <w:r>
              <w:rPr>
                <w:rFonts w:ascii="Arial" w:eastAsia="Arial" w:hAnsi="Arial"/>
                <w:sz w:val="10"/>
              </w:rPr>
              <w:t>Licensee=Medtronic/5966437005, User=Pope, Benjamin</w:t>
            </w:r>
          </w:p>
        </w:tc>
      </w:tr>
      <w:tr w:rsidR="00000000">
        <w:trPr>
          <w:trHeight w:val="120"/>
        </w:trPr>
        <w:tc>
          <w:tcPr>
            <w:tcW w:w="4780" w:type="dxa"/>
            <w:gridSpan w:val="3"/>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 xml:space="preserve">No reproduction or networking </w:t>
            </w:r>
            <w:r>
              <w:rPr>
                <w:rFonts w:ascii="Arial" w:eastAsia="Arial" w:hAnsi="Arial"/>
                <w:sz w:val="10"/>
              </w:rPr>
              <w:t>permitted without license from IHS</w:t>
            </w:r>
          </w:p>
        </w:tc>
        <w:tc>
          <w:tcPr>
            <w:tcW w:w="6140" w:type="dxa"/>
            <w:shd w:val="clear" w:color="auto" w:fill="auto"/>
            <w:vAlign w:val="bottom"/>
          </w:tcPr>
          <w:p w:rsidR="00000000" w:rsidRDefault="00AB18D1">
            <w:pPr>
              <w:spacing w:line="0" w:lineRule="atLeast"/>
              <w:ind w:left="94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531" w:bottom="0" w:left="240" w:header="0" w:footer="0" w:gutter="0"/>
          <w:cols w:space="0" w:equalWidth="0">
            <w:col w:w="11134"/>
          </w:cols>
          <w:docGrid w:linePitch="360"/>
        </w:sectPr>
      </w:pPr>
    </w:p>
    <w:p w:rsidR="00000000" w:rsidRDefault="00AB18D1">
      <w:pPr>
        <w:spacing w:line="0" w:lineRule="atLeast"/>
        <w:ind w:left="500"/>
        <w:rPr>
          <w:rFonts w:ascii="Arial" w:eastAsia="Arial" w:hAnsi="Arial"/>
          <w:b/>
          <w:sz w:val="22"/>
        </w:rPr>
      </w:pPr>
      <w:bookmarkStart w:id="94" w:name="page94"/>
      <w:bookmarkEnd w:id="94"/>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left="392"/>
        <w:jc w:val="center"/>
        <w:rPr>
          <w:rFonts w:ascii="Arial" w:eastAsia="Arial" w:hAnsi="Arial"/>
          <w:b/>
          <w:sz w:val="28"/>
        </w:rPr>
      </w:pPr>
      <w:r>
        <w:rPr>
          <w:rFonts w:ascii="Arial" w:eastAsia="Arial" w:hAnsi="Arial"/>
          <w:b/>
          <w:sz w:val="28"/>
        </w:rPr>
        <w:t>Annex A</w:t>
      </w:r>
    </w:p>
    <w:p w:rsidR="00000000" w:rsidRDefault="00AB18D1">
      <w:pPr>
        <w:spacing w:line="0" w:lineRule="atLeast"/>
        <w:ind w:left="392"/>
        <w:jc w:val="center"/>
        <w:rPr>
          <w:rFonts w:ascii="Arial" w:eastAsia="Arial" w:hAnsi="Arial"/>
          <w:sz w:val="28"/>
        </w:rPr>
      </w:pPr>
      <w:r>
        <w:rPr>
          <w:rFonts w:ascii="Arial" w:eastAsia="Arial" w:hAnsi="Arial"/>
          <w:sz w:val="28"/>
        </w:rPr>
        <w:t>(normative)</w:t>
      </w:r>
    </w:p>
    <w:p w:rsidR="00000000" w:rsidRDefault="00AB18D1">
      <w:pPr>
        <w:spacing w:line="294" w:lineRule="exact"/>
        <w:rPr>
          <w:rFonts w:ascii="Times New Roman" w:eastAsia="Times New Roman" w:hAnsi="Times New Roman"/>
        </w:rPr>
      </w:pPr>
    </w:p>
    <w:p w:rsidR="00000000" w:rsidRDefault="00AB18D1">
      <w:pPr>
        <w:spacing w:line="0" w:lineRule="atLeast"/>
        <w:ind w:left="392"/>
        <w:jc w:val="center"/>
        <w:rPr>
          <w:rFonts w:ascii="Arial" w:eastAsia="Arial" w:hAnsi="Arial"/>
          <w:b/>
          <w:sz w:val="28"/>
        </w:rPr>
      </w:pPr>
      <w:r>
        <w:rPr>
          <w:rFonts w:ascii="Arial" w:eastAsia="Arial" w:hAnsi="Arial"/>
          <w:b/>
          <w:sz w:val="28"/>
        </w:rPr>
        <w:t>Tailoring Process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A.1 Introduction</w:t>
      </w:r>
    </w:p>
    <w:p w:rsidR="00000000" w:rsidRDefault="00AB18D1">
      <w:pPr>
        <w:spacing w:line="246"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This Annex provides requirements for the tailoring of this International Standard.</w:t>
      </w:r>
    </w:p>
    <w:p w:rsidR="00000000" w:rsidRDefault="00AB18D1">
      <w:pPr>
        <w:spacing w:line="245" w:lineRule="exact"/>
        <w:rPr>
          <w:rFonts w:ascii="Times New Roman" w:eastAsia="Times New Roman" w:hAnsi="Times New Roman"/>
        </w:rPr>
      </w:pPr>
    </w:p>
    <w:p w:rsidR="00000000" w:rsidRDefault="00AB18D1">
      <w:pPr>
        <w:spacing w:line="261" w:lineRule="auto"/>
        <w:ind w:left="500" w:right="108"/>
        <w:jc w:val="both"/>
        <w:rPr>
          <w:rFonts w:ascii="Arial" w:eastAsia="Arial" w:hAnsi="Arial"/>
          <w:sz w:val="18"/>
        </w:rPr>
      </w:pPr>
      <w:r>
        <w:rPr>
          <w:rFonts w:ascii="Arial" w:eastAsia="Arial" w:hAnsi="Arial"/>
          <w:sz w:val="18"/>
        </w:rPr>
        <w:t>NOTE 1</w:t>
      </w:r>
      <w:r>
        <w:rPr>
          <w:rFonts w:ascii="Times New Roman" w:eastAsia="Times New Roman" w:hAnsi="Times New Roman"/>
        </w:rPr>
        <w:t xml:space="preserve"> </w:t>
      </w:r>
      <w:r>
        <w:rPr>
          <w:rFonts w:ascii="Arial" w:eastAsia="Arial" w:hAnsi="Arial"/>
          <w:sz w:val="18"/>
        </w:rPr>
        <w:t>Tailoring is not a requirement for conformance to the standard. In fact, tailoring is not permitted if a claim of "full conformance" is to be made. If a claim of "tailored conformance" is made, then this process is applied to perform the tailoring.</w:t>
      </w:r>
    </w:p>
    <w:p w:rsidR="00000000" w:rsidRDefault="00AB18D1">
      <w:pPr>
        <w:spacing w:line="195" w:lineRule="exact"/>
        <w:rPr>
          <w:rFonts w:ascii="Times New Roman" w:eastAsia="Times New Roman" w:hAnsi="Times New Roman"/>
        </w:rPr>
      </w:pPr>
    </w:p>
    <w:p w:rsidR="00000000" w:rsidRDefault="00AB18D1">
      <w:pPr>
        <w:spacing w:line="279" w:lineRule="auto"/>
        <w:ind w:left="500" w:right="108"/>
        <w:jc w:val="both"/>
        <w:rPr>
          <w:rFonts w:ascii="Arial" w:eastAsia="Arial" w:hAnsi="Arial"/>
          <w:sz w:val="18"/>
        </w:rPr>
      </w:pPr>
      <w:r>
        <w:rPr>
          <w:rFonts w:ascii="Arial" w:eastAsia="Arial" w:hAnsi="Arial"/>
          <w:sz w:val="18"/>
        </w:rPr>
        <w:t>NOTE 2</w:t>
      </w:r>
      <w:r>
        <w:rPr>
          <w:rFonts w:ascii="Arial" w:eastAsia="Arial" w:hAnsi="Arial"/>
          <w:sz w:val="18"/>
        </w:rPr>
        <w:t xml:space="preserve"> Additional guidance for tailoring can be found in the ISO/IEC/IEEE TR 24748 guides, on the application of life cycle processes.</w:t>
      </w:r>
    </w:p>
    <w:p w:rsidR="00000000" w:rsidRDefault="00AB18D1">
      <w:pPr>
        <w:spacing w:line="190"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A.2 Tailoring process</w:t>
      </w:r>
    </w:p>
    <w:p w:rsidR="00000000" w:rsidRDefault="00AB18D1">
      <w:pPr>
        <w:spacing w:line="24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A.2.1 Purpose</w:t>
      </w:r>
    </w:p>
    <w:p w:rsidR="00000000" w:rsidRDefault="00AB18D1">
      <w:pPr>
        <w:spacing w:line="243" w:lineRule="exact"/>
        <w:rPr>
          <w:rFonts w:ascii="Times New Roman" w:eastAsia="Times New Roman" w:hAnsi="Times New Roman"/>
        </w:rPr>
      </w:pPr>
    </w:p>
    <w:p w:rsidR="00000000" w:rsidRDefault="00AB18D1">
      <w:pPr>
        <w:spacing w:line="275" w:lineRule="auto"/>
        <w:ind w:left="500" w:right="108"/>
        <w:jc w:val="both"/>
        <w:rPr>
          <w:rFonts w:ascii="Arial" w:eastAsia="Arial" w:hAnsi="Arial"/>
        </w:rPr>
      </w:pPr>
      <w:r>
        <w:rPr>
          <w:rFonts w:ascii="Arial" w:eastAsia="Arial" w:hAnsi="Arial"/>
        </w:rPr>
        <w:t>The purpose of the Tailoring process is to adapt the processes of this International Sta</w:t>
      </w:r>
      <w:r>
        <w:rPr>
          <w:rFonts w:ascii="Arial" w:eastAsia="Arial" w:hAnsi="Arial"/>
        </w:rPr>
        <w:t>ndard to satisfy particular circumstances or factors that:</w:t>
      </w:r>
    </w:p>
    <w:p w:rsidR="00000000" w:rsidRDefault="00AB18D1">
      <w:pPr>
        <w:spacing w:line="173" w:lineRule="exact"/>
        <w:rPr>
          <w:rFonts w:ascii="Times New Roman" w:eastAsia="Times New Roman" w:hAnsi="Times New Roman"/>
        </w:rPr>
      </w:pPr>
    </w:p>
    <w:p w:rsidR="00000000" w:rsidRDefault="00AB18D1" w:rsidP="00AB18D1">
      <w:pPr>
        <w:numPr>
          <w:ilvl w:val="0"/>
          <w:numId w:val="405"/>
        </w:numPr>
        <w:tabs>
          <w:tab w:val="left" w:pos="860"/>
        </w:tabs>
        <w:spacing w:line="0" w:lineRule="atLeast"/>
        <w:ind w:left="860" w:hanging="366"/>
        <w:rPr>
          <w:rFonts w:ascii="Arial" w:eastAsia="Arial" w:hAnsi="Arial"/>
        </w:rPr>
      </w:pPr>
      <w:r>
        <w:rPr>
          <w:rFonts w:ascii="Arial" w:eastAsia="Arial" w:hAnsi="Arial"/>
        </w:rPr>
        <w:t>Surround an organization that is employing this International Standard in an agreement;</w:t>
      </w:r>
    </w:p>
    <w:p w:rsidR="00000000" w:rsidRDefault="00AB18D1">
      <w:pPr>
        <w:spacing w:line="240" w:lineRule="exact"/>
        <w:rPr>
          <w:rFonts w:ascii="Arial" w:eastAsia="Arial" w:hAnsi="Arial"/>
        </w:rPr>
      </w:pPr>
    </w:p>
    <w:p w:rsidR="00000000" w:rsidRDefault="00AB18D1" w:rsidP="00AB18D1">
      <w:pPr>
        <w:numPr>
          <w:ilvl w:val="0"/>
          <w:numId w:val="405"/>
        </w:numPr>
        <w:tabs>
          <w:tab w:val="left" w:pos="860"/>
        </w:tabs>
        <w:spacing w:line="275" w:lineRule="auto"/>
        <w:ind w:left="860" w:right="108" w:hanging="366"/>
        <w:rPr>
          <w:rFonts w:ascii="Arial" w:eastAsia="Arial" w:hAnsi="Arial"/>
        </w:rPr>
      </w:pPr>
      <w:r>
        <w:rPr>
          <w:rFonts w:ascii="Arial" w:eastAsia="Arial" w:hAnsi="Arial"/>
        </w:rPr>
        <w:t>Influence a project that is required to meet an agreement in which this International Standard is reference</w:t>
      </w:r>
      <w:r>
        <w:rPr>
          <w:rFonts w:ascii="Arial" w:eastAsia="Arial" w:hAnsi="Arial"/>
        </w:rPr>
        <w:t>d;</w:t>
      </w:r>
    </w:p>
    <w:p w:rsidR="00000000" w:rsidRDefault="00AB18D1">
      <w:pPr>
        <w:spacing w:line="172" w:lineRule="exact"/>
        <w:rPr>
          <w:rFonts w:ascii="Arial" w:eastAsia="Arial" w:hAnsi="Arial"/>
        </w:rPr>
      </w:pPr>
    </w:p>
    <w:p w:rsidR="00000000" w:rsidRDefault="00AB18D1" w:rsidP="00AB18D1">
      <w:pPr>
        <w:numPr>
          <w:ilvl w:val="0"/>
          <w:numId w:val="405"/>
        </w:numPr>
        <w:tabs>
          <w:tab w:val="left" w:pos="860"/>
        </w:tabs>
        <w:spacing w:line="0" w:lineRule="atLeast"/>
        <w:ind w:left="860" w:hanging="365"/>
        <w:rPr>
          <w:rFonts w:ascii="Arial" w:eastAsia="Arial" w:hAnsi="Arial"/>
        </w:rPr>
      </w:pPr>
      <w:r>
        <w:rPr>
          <w:rFonts w:ascii="Arial" w:eastAsia="Arial" w:hAnsi="Arial"/>
        </w:rPr>
        <w:t>Reflect the needs of an organization in order to supply products or services.</w:t>
      </w:r>
    </w:p>
    <w:p w:rsidR="00000000" w:rsidRDefault="00AB18D1">
      <w:pPr>
        <w:spacing w:line="23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A.2.2 Outcomes</w:t>
      </w:r>
    </w:p>
    <w:p w:rsidR="00000000" w:rsidRDefault="00AB18D1">
      <w:pPr>
        <w:spacing w:line="242"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As a result of the successful implementation of the Tailoring process:</w:t>
      </w:r>
    </w:p>
    <w:p w:rsidR="00000000" w:rsidRDefault="00AB18D1">
      <w:pPr>
        <w:spacing w:line="240" w:lineRule="exact"/>
        <w:rPr>
          <w:rFonts w:ascii="Times New Roman" w:eastAsia="Times New Roman" w:hAnsi="Times New Roman"/>
        </w:rPr>
      </w:pPr>
    </w:p>
    <w:p w:rsidR="00000000" w:rsidRDefault="00AB18D1" w:rsidP="00AB18D1">
      <w:pPr>
        <w:numPr>
          <w:ilvl w:val="0"/>
          <w:numId w:val="406"/>
        </w:numPr>
        <w:tabs>
          <w:tab w:val="left" w:pos="861"/>
        </w:tabs>
        <w:spacing w:line="275" w:lineRule="auto"/>
        <w:ind w:left="900" w:right="108" w:hanging="406"/>
        <w:rPr>
          <w:rFonts w:ascii="Arial" w:eastAsia="Arial" w:hAnsi="Arial"/>
        </w:rPr>
      </w:pPr>
      <w:r>
        <w:rPr>
          <w:rFonts w:ascii="Arial" w:eastAsia="Arial" w:hAnsi="Arial"/>
        </w:rPr>
        <w:t>Modified or new life cycle processes are defined to achieve the purposes and outcomes</w:t>
      </w:r>
      <w:r>
        <w:rPr>
          <w:rFonts w:ascii="Arial" w:eastAsia="Arial" w:hAnsi="Arial"/>
        </w:rPr>
        <w:t xml:space="preserve"> of a life cycle model.</w:t>
      </w:r>
    </w:p>
    <w:p w:rsidR="00000000" w:rsidRDefault="00AB18D1">
      <w:pPr>
        <w:spacing w:line="167"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A.2.3 Activities and tasks</w:t>
      </w:r>
    </w:p>
    <w:p w:rsidR="00000000" w:rsidRDefault="00AB18D1">
      <w:pPr>
        <w:spacing w:line="242" w:lineRule="exact"/>
        <w:rPr>
          <w:rFonts w:ascii="Times New Roman" w:eastAsia="Times New Roman" w:hAnsi="Times New Roman"/>
        </w:rPr>
      </w:pPr>
    </w:p>
    <w:p w:rsidR="00000000" w:rsidRDefault="00AB18D1">
      <w:pPr>
        <w:spacing w:line="276" w:lineRule="auto"/>
        <w:ind w:left="500" w:right="108"/>
        <w:rPr>
          <w:rFonts w:ascii="Arial" w:eastAsia="Arial" w:hAnsi="Arial"/>
        </w:rPr>
      </w:pPr>
      <w:r>
        <w:rPr>
          <w:rFonts w:ascii="Arial" w:eastAsia="Arial" w:hAnsi="Arial"/>
        </w:rPr>
        <w:t>If this International Standard is tailored, then the organization or project shall implement the following tasks in accordance with applicable policies and procedures with respect to the Tailoring proces</w:t>
      </w:r>
      <w:r>
        <w:rPr>
          <w:rFonts w:ascii="Arial" w:eastAsia="Arial" w:hAnsi="Arial"/>
        </w:rPr>
        <w:t>s, as required.</w:t>
      </w:r>
    </w:p>
    <w:p w:rsidR="00000000" w:rsidRDefault="00AB18D1">
      <w:pPr>
        <w:spacing w:line="172" w:lineRule="exact"/>
        <w:rPr>
          <w:rFonts w:ascii="Times New Roman" w:eastAsia="Times New Roman" w:hAnsi="Times New Roman"/>
        </w:rPr>
      </w:pPr>
    </w:p>
    <w:p w:rsidR="00000000" w:rsidRDefault="00AB18D1" w:rsidP="00AB18D1">
      <w:pPr>
        <w:numPr>
          <w:ilvl w:val="0"/>
          <w:numId w:val="407"/>
        </w:numPr>
        <w:tabs>
          <w:tab w:val="left" w:pos="861"/>
        </w:tabs>
        <w:spacing w:line="275" w:lineRule="auto"/>
        <w:ind w:left="900" w:right="108" w:hanging="406"/>
        <w:rPr>
          <w:rFonts w:ascii="Arial" w:eastAsia="Arial" w:hAnsi="Arial"/>
        </w:rPr>
      </w:pPr>
      <w:r>
        <w:rPr>
          <w:rFonts w:ascii="Arial" w:eastAsia="Arial" w:hAnsi="Arial"/>
        </w:rPr>
        <w:t>Identify and record the circumstances that influence tailoring. These influences include, but are not limited to:</w:t>
      </w:r>
    </w:p>
    <w:p w:rsidR="00000000" w:rsidRDefault="00AB18D1">
      <w:pPr>
        <w:spacing w:line="172"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stability of, and variety in, operational environments;</w:t>
      </w:r>
    </w:p>
    <w:p w:rsidR="00000000" w:rsidRDefault="00AB18D1">
      <w:pPr>
        <w:spacing w:line="240"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risks, commercial or performance, to the concern of interested part</w:t>
      </w:r>
      <w:r>
        <w:rPr>
          <w:rFonts w:ascii="Arial" w:eastAsia="Arial" w:hAnsi="Arial"/>
        </w:rPr>
        <w:t>ies;</w:t>
      </w:r>
    </w:p>
    <w:p w:rsidR="00000000" w:rsidRDefault="00AB18D1">
      <w:pPr>
        <w:spacing w:line="239"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novelty, size and complexity;</w:t>
      </w:r>
    </w:p>
    <w:p w:rsidR="00000000" w:rsidRDefault="00AB18D1">
      <w:pPr>
        <w:spacing w:line="240"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starting date and duration of utilization;</w:t>
      </w:r>
    </w:p>
    <w:p w:rsidR="00000000" w:rsidRDefault="00AB18D1">
      <w:pPr>
        <w:spacing w:line="240"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integrity issues such as safety, security, privacy, usability, availability;</w:t>
      </w:r>
    </w:p>
    <w:p w:rsidR="00000000" w:rsidRDefault="00AB18D1">
      <w:pPr>
        <w:spacing w:line="239" w:lineRule="exact"/>
        <w:rPr>
          <w:rFonts w:ascii="Arial" w:eastAsia="Arial" w:hAnsi="Arial"/>
        </w:rPr>
      </w:pPr>
    </w:p>
    <w:p w:rsidR="00000000" w:rsidRDefault="00AB18D1" w:rsidP="00AB18D1">
      <w:pPr>
        <w:numPr>
          <w:ilvl w:val="1"/>
          <w:numId w:val="407"/>
        </w:numPr>
        <w:tabs>
          <w:tab w:val="left" w:pos="1580"/>
        </w:tabs>
        <w:spacing w:line="0" w:lineRule="atLeast"/>
        <w:ind w:left="1580" w:hanging="686"/>
        <w:rPr>
          <w:rFonts w:ascii="Arial" w:eastAsia="Arial" w:hAnsi="Arial"/>
        </w:rPr>
      </w:pPr>
      <w:r>
        <w:rPr>
          <w:rFonts w:ascii="Arial" w:eastAsia="Arial" w:hAnsi="Arial"/>
        </w:rPr>
        <w:t>emerging technology opportunities;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58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   All rights reserved</w:t>
            </w:r>
          </w:p>
        </w:tc>
      </w:tr>
      <w:tr w:rsidR="00000000">
        <w:trPr>
          <w:trHeight w:val="212"/>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w:t>
            </w:r>
            <w:r>
              <w:rPr>
                <w:rFonts w:ascii="Arial" w:eastAsia="Arial" w:hAnsi="Arial"/>
                <w:sz w:val="10"/>
              </w:rPr>
              <w:t>zation for Standardization</w:t>
            </w:r>
          </w:p>
        </w:tc>
        <w:tc>
          <w:tcPr>
            <w:tcW w:w="582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86</w:t>
            </w:r>
          </w:p>
        </w:tc>
        <w:tc>
          <w:tcPr>
            <w:tcW w:w="58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82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w:t>
            </w:r>
            <w:r>
              <w:rPr>
                <w:rFonts w:ascii="Arial" w:eastAsia="Arial" w:hAnsi="Arial"/>
                <w:sz w:val="10"/>
              </w:rPr>
              <w:t>rom IHS</w:t>
            </w:r>
          </w:p>
        </w:tc>
        <w:tc>
          <w:tcPr>
            <w:tcW w:w="582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r>
    </w:tbl>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0" w:right="520" w:bottom="0" w:left="240" w:header="0" w:footer="0" w:gutter="0"/>
          <w:cols w:num="2" w:space="0" w:equalWidth="0">
            <w:col w:w="10368" w:space="720"/>
            <w:col w:w="57"/>
          </w:cols>
          <w:docGrid w:linePitch="360"/>
        </w:sectPr>
      </w:pPr>
    </w:p>
    <w:p w:rsidR="00000000" w:rsidRDefault="00AB18D1">
      <w:pPr>
        <w:spacing w:line="200" w:lineRule="exact"/>
        <w:rPr>
          <w:rFonts w:ascii="Times New Roman" w:eastAsia="Times New Roman" w:hAnsi="Times New Roman"/>
        </w:rPr>
      </w:pPr>
      <w:bookmarkStart w:id="95" w:name="page95"/>
      <w:bookmarkEnd w:id="95"/>
    </w:p>
    <w:p w:rsidR="00000000" w:rsidRDefault="00AB18D1">
      <w:pPr>
        <w:spacing w:line="0" w:lineRule="atLeast"/>
        <w:ind w:left="8040"/>
        <w:rPr>
          <w:rFonts w:ascii="Arial" w:eastAsia="Arial" w:hAnsi="Arial"/>
          <w:b/>
          <w:sz w:val="22"/>
        </w:rPr>
      </w:pPr>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rsidP="00AB18D1">
      <w:pPr>
        <w:numPr>
          <w:ilvl w:val="1"/>
          <w:numId w:val="408"/>
        </w:numPr>
        <w:tabs>
          <w:tab w:val="left" w:pos="2260"/>
        </w:tabs>
        <w:spacing w:line="0" w:lineRule="atLeast"/>
        <w:ind w:left="2260" w:hanging="688"/>
        <w:rPr>
          <w:rFonts w:ascii="Arial" w:eastAsia="Arial" w:hAnsi="Arial"/>
        </w:rPr>
      </w:pPr>
      <w:r>
        <w:rPr>
          <w:rFonts w:ascii="Arial" w:eastAsia="Arial" w:hAnsi="Arial"/>
        </w:rPr>
        <w:t>profile of budget and organizational resources available;</w:t>
      </w:r>
    </w:p>
    <w:p w:rsidR="00000000" w:rsidRDefault="00AB18D1">
      <w:pPr>
        <w:spacing w:line="240" w:lineRule="exact"/>
        <w:rPr>
          <w:rFonts w:ascii="Arial" w:eastAsia="Arial" w:hAnsi="Arial"/>
        </w:rPr>
      </w:pPr>
    </w:p>
    <w:p w:rsidR="00000000" w:rsidRDefault="00AB18D1" w:rsidP="00AB18D1">
      <w:pPr>
        <w:numPr>
          <w:ilvl w:val="1"/>
          <w:numId w:val="408"/>
        </w:numPr>
        <w:tabs>
          <w:tab w:val="left" w:pos="2260"/>
        </w:tabs>
        <w:spacing w:line="0" w:lineRule="atLeast"/>
        <w:ind w:left="2260" w:hanging="688"/>
        <w:rPr>
          <w:rFonts w:ascii="Arial" w:eastAsia="Arial" w:hAnsi="Arial"/>
        </w:rPr>
      </w:pPr>
      <w:r>
        <w:rPr>
          <w:rFonts w:ascii="Arial" w:eastAsia="Arial" w:hAnsi="Arial"/>
        </w:rPr>
        <w:t>avai</w:t>
      </w:r>
      <w:r>
        <w:rPr>
          <w:rFonts w:ascii="Arial" w:eastAsia="Arial" w:hAnsi="Arial"/>
        </w:rPr>
        <w:t>lability of the services of enabling systems;</w:t>
      </w:r>
    </w:p>
    <w:p w:rsidR="00000000" w:rsidRDefault="00AB18D1">
      <w:pPr>
        <w:spacing w:line="239" w:lineRule="exact"/>
        <w:rPr>
          <w:rFonts w:ascii="Arial" w:eastAsia="Arial" w:hAnsi="Arial"/>
        </w:rPr>
      </w:pPr>
    </w:p>
    <w:p w:rsidR="00000000" w:rsidRDefault="00AB18D1" w:rsidP="00AB18D1">
      <w:pPr>
        <w:numPr>
          <w:ilvl w:val="1"/>
          <w:numId w:val="408"/>
        </w:numPr>
        <w:tabs>
          <w:tab w:val="left" w:pos="2260"/>
        </w:tabs>
        <w:spacing w:line="0" w:lineRule="atLeast"/>
        <w:ind w:left="2260" w:hanging="688"/>
        <w:rPr>
          <w:rFonts w:ascii="Arial" w:eastAsia="Arial" w:hAnsi="Arial"/>
        </w:rPr>
      </w:pPr>
      <w:r>
        <w:rPr>
          <w:rFonts w:ascii="Arial" w:eastAsia="Arial" w:hAnsi="Arial"/>
        </w:rPr>
        <w:t>roles, responsibilities, accountabilities and authorities in the overall life cycle of the system;</w:t>
      </w:r>
    </w:p>
    <w:p w:rsidR="00000000" w:rsidRDefault="00AB18D1">
      <w:pPr>
        <w:spacing w:line="240" w:lineRule="exact"/>
        <w:rPr>
          <w:rFonts w:ascii="Arial" w:eastAsia="Arial" w:hAnsi="Arial"/>
        </w:rPr>
      </w:pPr>
    </w:p>
    <w:p w:rsidR="00000000" w:rsidRDefault="00AB18D1" w:rsidP="00AB18D1">
      <w:pPr>
        <w:numPr>
          <w:ilvl w:val="1"/>
          <w:numId w:val="408"/>
        </w:numPr>
        <w:tabs>
          <w:tab w:val="left" w:pos="2260"/>
        </w:tabs>
        <w:spacing w:line="0" w:lineRule="atLeast"/>
        <w:ind w:left="2260" w:hanging="688"/>
        <w:rPr>
          <w:rFonts w:ascii="Arial" w:eastAsia="Arial" w:hAnsi="Arial"/>
        </w:rPr>
      </w:pPr>
      <w:r>
        <w:rPr>
          <w:rFonts w:ascii="Arial" w:eastAsia="Arial" w:hAnsi="Arial"/>
        </w:rPr>
        <w:t>the need to conform to other standards.</w:t>
      </w:r>
    </w:p>
    <w:p w:rsidR="00000000" w:rsidRDefault="00AB18D1">
      <w:pPr>
        <w:spacing w:line="240" w:lineRule="exact"/>
        <w:rPr>
          <w:rFonts w:ascii="Arial" w:eastAsia="Arial" w:hAnsi="Arial"/>
        </w:rPr>
      </w:pPr>
    </w:p>
    <w:p w:rsidR="00000000" w:rsidRDefault="00AB18D1" w:rsidP="00AB18D1">
      <w:pPr>
        <w:numPr>
          <w:ilvl w:val="0"/>
          <w:numId w:val="409"/>
        </w:numPr>
        <w:tabs>
          <w:tab w:val="left" w:pos="1541"/>
        </w:tabs>
        <w:spacing w:line="275" w:lineRule="auto"/>
        <w:ind w:left="1580" w:hanging="408"/>
        <w:rPr>
          <w:rFonts w:ascii="Arial" w:eastAsia="Arial" w:hAnsi="Arial"/>
        </w:rPr>
      </w:pPr>
      <w:r>
        <w:rPr>
          <w:rFonts w:ascii="Arial" w:eastAsia="Arial" w:hAnsi="Arial"/>
        </w:rPr>
        <w:t>In the case of properties critical to the system, take due account o</w:t>
      </w:r>
      <w:r>
        <w:rPr>
          <w:rFonts w:ascii="Arial" w:eastAsia="Arial" w:hAnsi="Arial"/>
        </w:rPr>
        <w:t>f the life cycle structures recommended or mandated by standards relevant to the dimension of the criticality.</w:t>
      </w:r>
    </w:p>
    <w:p w:rsidR="00000000" w:rsidRDefault="00AB18D1">
      <w:pPr>
        <w:spacing w:line="172" w:lineRule="exact"/>
        <w:rPr>
          <w:rFonts w:ascii="Arial" w:eastAsia="Arial" w:hAnsi="Arial"/>
        </w:rPr>
      </w:pPr>
    </w:p>
    <w:p w:rsidR="00000000" w:rsidRDefault="00AB18D1" w:rsidP="00AB18D1">
      <w:pPr>
        <w:numPr>
          <w:ilvl w:val="0"/>
          <w:numId w:val="409"/>
        </w:numPr>
        <w:tabs>
          <w:tab w:val="left" w:pos="1540"/>
        </w:tabs>
        <w:spacing w:line="0" w:lineRule="atLeast"/>
        <w:ind w:left="1540" w:hanging="367"/>
        <w:rPr>
          <w:rFonts w:ascii="Arial" w:eastAsia="Arial" w:hAnsi="Arial"/>
        </w:rPr>
      </w:pPr>
      <w:r>
        <w:rPr>
          <w:rFonts w:ascii="Arial" w:eastAsia="Arial" w:hAnsi="Arial"/>
        </w:rPr>
        <w:t>Obtain input from parties affected by the tailoring decisions. This includes, but may not be limited to:</w:t>
      </w:r>
    </w:p>
    <w:p w:rsidR="00000000" w:rsidRDefault="00AB18D1">
      <w:pPr>
        <w:spacing w:line="240" w:lineRule="exact"/>
        <w:rPr>
          <w:rFonts w:ascii="Arial" w:eastAsia="Arial" w:hAnsi="Arial"/>
        </w:rPr>
      </w:pPr>
    </w:p>
    <w:p w:rsidR="00000000" w:rsidRDefault="00AB18D1" w:rsidP="00AB18D1">
      <w:pPr>
        <w:numPr>
          <w:ilvl w:val="1"/>
          <w:numId w:val="409"/>
        </w:numPr>
        <w:tabs>
          <w:tab w:val="left" w:pos="2260"/>
        </w:tabs>
        <w:spacing w:line="0" w:lineRule="atLeast"/>
        <w:ind w:left="2260" w:hanging="688"/>
        <w:rPr>
          <w:rFonts w:ascii="Arial" w:eastAsia="Arial" w:hAnsi="Arial"/>
        </w:rPr>
      </w:pPr>
      <w:r>
        <w:rPr>
          <w:rFonts w:ascii="Arial" w:eastAsia="Arial" w:hAnsi="Arial"/>
        </w:rPr>
        <w:t>the system stakeholders;</w:t>
      </w:r>
    </w:p>
    <w:p w:rsidR="00000000" w:rsidRDefault="00AB18D1">
      <w:pPr>
        <w:spacing w:line="239" w:lineRule="exact"/>
        <w:rPr>
          <w:rFonts w:ascii="Arial" w:eastAsia="Arial" w:hAnsi="Arial"/>
        </w:rPr>
      </w:pPr>
    </w:p>
    <w:p w:rsidR="00000000" w:rsidRDefault="00AB18D1" w:rsidP="00AB18D1">
      <w:pPr>
        <w:numPr>
          <w:ilvl w:val="1"/>
          <w:numId w:val="409"/>
        </w:numPr>
        <w:tabs>
          <w:tab w:val="left" w:pos="2260"/>
        </w:tabs>
        <w:spacing w:line="0" w:lineRule="atLeast"/>
        <w:ind w:left="2260" w:hanging="688"/>
        <w:rPr>
          <w:rFonts w:ascii="Arial" w:eastAsia="Arial" w:hAnsi="Arial"/>
        </w:rPr>
      </w:pPr>
      <w:r>
        <w:rPr>
          <w:rFonts w:ascii="Arial" w:eastAsia="Arial" w:hAnsi="Arial"/>
        </w:rPr>
        <w:t>the interest</w:t>
      </w:r>
      <w:r>
        <w:rPr>
          <w:rFonts w:ascii="Arial" w:eastAsia="Arial" w:hAnsi="Arial"/>
        </w:rPr>
        <w:t>ed parties to an agreement made by the organization;</w:t>
      </w:r>
    </w:p>
    <w:p w:rsidR="00000000" w:rsidRDefault="00AB18D1">
      <w:pPr>
        <w:spacing w:line="240" w:lineRule="exact"/>
        <w:rPr>
          <w:rFonts w:ascii="Arial" w:eastAsia="Arial" w:hAnsi="Arial"/>
        </w:rPr>
      </w:pPr>
    </w:p>
    <w:p w:rsidR="00000000" w:rsidRDefault="00AB18D1" w:rsidP="00AB18D1">
      <w:pPr>
        <w:numPr>
          <w:ilvl w:val="1"/>
          <w:numId w:val="409"/>
        </w:numPr>
        <w:tabs>
          <w:tab w:val="left" w:pos="2260"/>
        </w:tabs>
        <w:spacing w:line="0" w:lineRule="atLeast"/>
        <w:ind w:left="2260" w:hanging="688"/>
        <w:rPr>
          <w:rFonts w:ascii="Arial" w:eastAsia="Arial" w:hAnsi="Arial"/>
        </w:rPr>
      </w:pPr>
      <w:r>
        <w:rPr>
          <w:rFonts w:ascii="Arial" w:eastAsia="Arial" w:hAnsi="Arial"/>
        </w:rPr>
        <w:t>the contributing organizational functions.</w:t>
      </w:r>
    </w:p>
    <w:p w:rsidR="00000000" w:rsidRDefault="00AB18D1">
      <w:pPr>
        <w:spacing w:line="240" w:lineRule="exact"/>
        <w:rPr>
          <w:rFonts w:ascii="Arial" w:eastAsia="Arial" w:hAnsi="Arial"/>
        </w:rPr>
      </w:pPr>
    </w:p>
    <w:p w:rsidR="00000000" w:rsidRDefault="00AB18D1" w:rsidP="00AB18D1">
      <w:pPr>
        <w:numPr>
          <w:ilvl w:val="0"/>
          <w:numId w:val="409"/>
        </w:numPr>
        <w:tabs>
          <w:tab w:val="left" w:pos="1541"/>
        </w:tabs>
        <w:spacing w:line="275" w:lineRule="auto"/>
        <w:ind w:left="1580" w:right="20" w:hanging="407"/>
        <w:rPr>
          <w:rFonts w:ascii="Arial" w:eastAsia="Arial" w:hAnsi="Arial"/>
        </w:rPr>
      </w:pPr>
      <w:r>
        <w:rPr>
          <w:rFonts w:ascii="Arial" w:eastAsia="Arial" w:hAnsi="Arial"/>
        </w:rPr>
        <w:t>Make tailoring decisions in accordance with the Decision Management process to achieve the purposes and outcomes of the selected life cycle model.</w:t>
      </w:r>
    </w:p>
    <w:p w:rsidR="00000000" w:rsidRDefault="00AB18D1">
      <w:pPr>
        <w:spacing w:line="179"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NOTE 1 Org</w:t>
      </w:r>
      <w:r>
        <w:rPr>
          <w:rFonts w:ascii="Arial" w:eastAsia="Arial" w:hAnsi="Arial"/>
          <w:sz w:val="18"/>
        </w:rPr>
        <w:t>anizations establish standard life cycle models as a part of the Life Cycle Model Management process. It is sometimes appropriate for an organization to tailor processes of this International Standard in order to achieve the purposes and outcomes of the st</w:t>
      </w:r>
      <w:r>
        <w:rPr>
          <w:rFonts w:ascii="Arial" w:eastAsia="Arial" w:hAnsi="Arial"/>
          <w:sz w:val="18"/>
        </w:rPr>
        <w:t>ages of a life cycle model to be established.</w:t>
      </w:r>
    </w:p>
    <w:p w:rsidR="00000000" w:rsidRDefault="00AB18D1">
      <w:pPr>
        <w:spacing w:line="195"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NOTE 2 Projects select an organizationally-established life cycle model for the project as a part of the Project Planning process. It is sometimes appropriate to tailor organizationally adopted processes to ac</w:t>
      </w:r>
      <w:r>
        <w:rPr>
          <w:rFonts w:ascii="Arial" w:eastAsia="Arial" w:hAnsi="Arial"/>
          <w:sz w:val="18"/>
        </w:rPr>
        <w:t>hieve the purposes and outcomes of the stages of the selected life cycle model.</w:t>
      </w:r>
    </w:p>
    <w:p w:rsidR="00000000" w:rsidRDefault="00AB18D1">
      <w:pPr>
        <w:spacing w:line="195" w:lineRule="exact"/>
        <w:rPr>
          <w:rFonts w:ascii="Times New Roman" w:eastAsia="Times New Roman" w:hAnsi="Times New Roman"/>
        </w:rPr>
      </w:pPr>
    </w:p>
    <w:p w:rsidR="00000000" w:rsidRDefault="00AB18D1">
      <w:pPr>
        <w:spacing w:line="261" w:lineRule="auto"/>
        <w:ind w:left="1180"/>
        <w:jc w:val="both"/>
        <w:rPr>
          <w:rFonts w:ascii="Arial" w:eastAsia="Arial" w:hAnsi="Arial"/>
          <w:sz w:val="18"/>
        </w:rPr>
      </w:pPr>
      <w:r>
        <w:rPr>
          <w:rFonts w:ascii="Arial" w:eastAsia="Arial" w:hAnsi="Arial"/>
          <w:sz w:val="18"/>
        </w:rPr>
        <w:t>NOTE 3 In cases where projects are directly applying this International Standard, it is sometimes appropriate to tailor processes of this International Standard in order to ac</w:t>
      </w:r>
      <w:r>
        <w:rPr>
          <w:rFonts w:ascii="Arial" w:eastAsia="Arial" w:hAnsi="Arial"/>
          <w:sz w:val="18"/>
        </w:rPr>
        <w:t>hieve the purposes and outcomes of the stages of a suitable life cycle model.</w:t>
      </w:r>
    </w:p>
    <w:p w:rsidR="00000000" w:rsidRDefault="00AB18D1">
      <w:pPr>
        <w:spacing w:line="188" w:lineRule="exact"/>
        <w:rPr>
          <w:rFonts w:ascii="Times New Roman" w:eastAsia="Times New Roman" w:hAnsi="Times New Roman"/>
        </w:rPr>
      </w:pPr>
    </w:p>
    <w:p w:rsidR="00000000" w:rsidRDefault="00AB18D1">
      <w:pPr>
        <w:tabs>
          <w:tab w:val="left" w:pos="1520"/>
        </w:tabs>
        <w:spacing w:line="0" w:lineRule="atLeast"/>
        <w:ind w:left="1180"/>
        <w:rPr>
          <w:rFonts w:ascii="Arial" w:eastAsia="Arial" w:hAnsi="Arial"/>
        </w:rPr>
      </w:pPr>
      <w:r>
        <w:rPr>
          <w:rFonts w:ascii="Arial" w:eastAsia="Arial" w:hAnsi="Arial"/>
        </w:rPr>
        <w:t>e)</w:t>
      </w:r>
      <w:r>
        <w:rPr>
          <w:rFonts w:ascii="Arial" w:eastAsia="Arial" w:hAnsi="Arial"/>
        </w:rPr>
        <w:tab/>
      </w:r>
      <w:r>
        <w:rPr>
          <w:rFonts w:ascii="Arial" w:eastAsia="Arial" w:hAnsi="Arial"/>
        </w:rPr>
        <w:t>Select the life cycle processes that require tailoring and delete selected outcomes, activities, or tasks.</w:t>
      </w:r>
    </w:p>
    <w:p w:rsidR="00000000" w:rsidRDefault="00AB18D1">
      <w:pPr>
        <w:spacing w:line="246" w:lineRule="exact"/>
        <w:rPr>
          <w:rFonts w:ascii="Times New Roman" w:eastAsia="Times New Roman" w:hAnsi="Times New Roman"/>
        </w:rPr>
      </w:pPr>
    </w:p>
    <w:p w:rsidR="00000000" w:rsidRDefault="00AB18D1">
      <w:pPr>
        <w:spacing w:line="279" w:lineRule="auto"/>
        <w:ind w:left="1180"/>
        <w:jc w:val="both"/>
        <w:rPr>
          <w:rFonts w:ascii="Arial" w:eastAsia="Arial" w:hAnsi="Arial"/>
          <w:sz w:val="18"/>
        </w:rPr>
      </w:pPr>
      <w:r>
        <w:rPr>
          <w:rFonts w:ascii="Arial" w:eastAsia="Arial" w:hAnsi="Arial"/>
          <w:sz w:val="18"/>
        </w:rPr>
        <w:t>NOTE 1 Irrespective of tailoring, organizations and projects are a</w:t>
      </w:r>
      <w:r>
        <w:rPr>
          <w:rFonts w:ascii="Arial" w:eastAsia="Arial" w:hAnsi="Arial"/>
          <w:sz w:val="18"/>
        </w:rPr>
        <w:t>lways permitted to implement processes that achieve additional outcomes or implement additional activities and tasks beyond those required for conformance to this standard.</w:t>
      </w:r>
    </w:p>
    <w:p w:rsidR="00000000" w:rsidRDefault="00AB18D1">
      <w:pPr>
        <w:spacing w:line="179" w:lineRule="exact"/>
        <w:rPr>
          <w:rFonts w:ascii="Times New Roman" w:eastAsia="Times New Roman" w:hAnsi="Times New Roman"/>
        </w:rPr>
      </w:pPr>
    </w:p>
    <w:p w:rsidR="00000000" w:rsidRDefault="00AB18D1">
      <w:pPr>
        <w:spacing w:line="252" w:lineRule="auto"/>
        <w:ind w:left="1180"/>
        <w:jc w:val="both"/>
        <w:rPr>
          <w:rFonts w:ascii="Arial" w:eastAsia="Arial" w:hAnsi="Arial"/>
          <w:sz w:val="18"/>
        </w:rPr>
      </w:pPr>
      <w:r>
        <w:rPr>
          <w:rFonts w:ascii="Arial" w:eastAsia="Arial" w:hAnsi="Arial"/>
          <w:sz w:val="18"/>
        </w:rPr>
        <w:t>NOTE 2 An organization or project sometimes encounter a situation where there is t</w:t>
      </w:r>
      <w:r>
        <w:rPr>
          <w:rFonts w:ascii="Arial" w:eastAsia="Arial" w:hAnsi="Arial"/>
          <w:sz w:val="18"/>
        </w:rPr>
        <w:t>he desire to modify a provision of this International Standard. Modification is to be avoided because of unanticipated consequences on other processes, outcomes, activities or tasks. If necessary, modification is performed by deleting the provision (making</w:t>
      </w:r>
      <w:r>
        <w:rPr>
          <w:rFonts w:ascii="Arial" w:eastAsia="Arial" w:hAnsi="Arial"/>
          <w:sz w:val="18"/>
        </w:rPr>
        <w:t xml:space="preserve"> the appropriate claim of tailored conformance) and, with careful consideration of consequences, implementing a process that achieves additional outcomes or performs additional activities and tasks beyond those of the tailored standard.</w:t>
      </w:r>
    </w:p>
    <w:p w:rsidR="00000000" w:rsidRDefault="00AB18D1">
      <w:pPr>
        <w:spacing w:line="252" w:lineRule="auto"/>
        <w:ind w:left="1180"/>
        <w:jc w:val="both"/>
        <w:rPr>
          <w:rFonts w:ascii="Arial" w:eastAsia="Arial" w:hAnsi="Arial"/>
          <w:sz w:val="18"/>
        </w:rPr>
        <w:sectPr w:rsidR="00000000">
          <w:pgSz w:w="11900" w:h="170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20"/>
        <w:gridCol w:w="340"/>
        <w:gridCol w:w="980"/>
        <w:gridCol w:w="1520"/>
      </w:tblGrid>
      <w:tr w:rsidR="00000000">
        <w:trPr>
          <w:trHeight w:val="79"/>
        </w:trPr>
        <w:tc>
          <w:tcPr>
            <w:tcW w:w="1020" w:type="dxa"/>
            <w:shd w:val="clear" w:color="auto" w:fill="auto"/>
            <w:vAlign w:val="bottom"/>
          </w:tcPr>
          <w:p w:rsidR="00000000" w:rsidRDefault="00AB18D1">
            <w:pPr>
              <w:spacing w:line="0" w:lineRule="atLeast"/>
              <w:rPr>
                <w:rFonts w:ascii="Times New Roman" w:eastAsia="Times New Roman" w:hAnsi="Times New Roman"/>
                <w:sz w:val="6"/>
              </w:rPr>
            </w:pPr>
          </w:p>
        </w:tc>
        <w:tc>
          <w:tcPr>
            <w:tcW w:w="340" w:type="dxa"/>
            <w:shd w:val="clear" w:color="auto" w:fill="auto"/>
            <w:textDirection w:val="tbRl"/>
            <w:vAlign w:val="bottom"/>
          </w:tcPr>
          <w:p w:rsidR="00000000" w:rsidRDefault="00AB18D1">
            <w:pPr>
              <w:spacing w:line="0" w:lineRule="atLeast"/>
              <w:ind w:left="3"/>
              <w:jc w:val="right"/>
              <w:rPr>
                <w:rFonts w:ascii="Courier New" w:eastAsia="Courier New" w:hAnsi="Courier New"/>
                <w:sz w:val="6"/>
              </w:rPr>
            </w:pPr>
            <w:r>
              <w:rPr>
                <w:rFonts w:ascii="Courier New" w:eastAsia="Courier New" w:hAnsi="Courier New"/>
                <w:sz w:val="6"/>
              </w:rPr>
              <w:t>--</w:t>
            </w:r>
          </w:p>
        </w:tc>
        <w:tc>
          <w:tcPr>
            <w:tcW w:w="980" w:type="dxa"/>
            <w:shd w:val="clear" w:color="auto" w:fill="auto"/>
            <w:vAlign w:val="bottom"/>
          </w:tcPr>
          <w:p w:rsidR="00000000" w:rsidRDefault="00AB18D1">
            <w:pPr>
              <w:spacing w:line="0" w:lineRule="atLeast"/>
              <w:rPr>
                <w:rFonts w:ascii="Times New Roman" w:eastAsia="Times New Roman" w:hAnsi="Times New Roman"/>
                <w:sz w:val="6"/>
              </w:rPr>
            </w:pPr>
          </w:p>
        </w:tc>
        <w:tc>
          <w:tcPr>
            <w:tcW w:w="152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420"/>
        </w:trPr>
        <w:tc>
          <w:tcPr>
            <w:tcW w:w="1360" w:type="dxa"/>
            <w:gridSpan w:val="2"/>
            <w:shd w:val="clear" w:color="auto" w:fill="auto"/>
            <w:vAlign w:val="bottom"/>
          </w:tcPr>
          <w:p w:rsidR="00000000" w:rsidRDefault="00AB18D1">
            <w:pPr>
              <w:spacing w:line="0" w:lineRule="atLeast"/>
              <w:rPr>
                <w:rFonts w:ascii="Courier New" w:eastAsia="Courier New" w:hAnsi="Courier New"/>
                <w:w w:val="88"/>
                <w:sz w:val="2"/>
              </w:rPr>
            </w:pPr>
            <w:r>
              <w:rPr>
                <w:rFonts w:ascii="Arial" w:eastAsia="Arial" w:hAnsi="Arial"/>
                <w:w w:val="88"/>
                <w:sz w:val="10"/>
              </w:rPr>
              <w:t>No reproduction or networking</w:t>
            </w:r>
            <w:r>
              <w:rPr>
                <w:rFonts w:ascii="Courier New" w:eastAsia="Courier New" w:hAnsi="Courier New"/>
                <w:w w:val="88"/>
                <w:sz w:val="2"/>
              </w:rPr>
              <w:t>`,,`,,,`,``,,,`,`,``,``,,,,,,`</w:t>
            </w:r>
          </w:p>
        </w:tc>
        <w:tc>
          <w:tcPr>
            <w:tcW w:w="2500" w:type="dxa"/>
            <w:gridSpan w:val="2"/>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permitted without license from IHS</w:t>
            </w:r>
          </w:p>
        </w:tc>
      </w:tr>
      <w:tr w:rsidR="00000000">
        <w:trPr>
          <w:trHeight w:val="196"/>
        </w:trPr>
        <w:tc>
          <w:tcPr>
            <w:tcW w:w="1020" w:type="dxa"/>
            <w:shd w:val="clear" w:color="auto" w:fill="auto"/>
            <w:vAlign w:val="bottom"/>
          </w:tcPr>
          <w:p w:rsidR="00000000" w:rsidRDefault="00AB18D1">
            <w:pPr>
              <w:spacing w:line="0" w:lineRule="atLeast"/>
              <w:rPr>
                <w:rFonts w:ascii="Times New Roman" w:eastAsia="Times New Roman" w:hAnsi="Times New Roman"/>
                <w:sz w:val="17"/>
              </w:rPr>
            </w:pPr>
          </w:p>
        </w:tc>
        <w:tc>
          <w:tcPr>
            <w:tcW w:w="1320" w:type="dxa"/>
            <w:gridSpan w:val="2"/>
            <w:shd w:val="clear" w:color="auto" w:fill="auto"/>
            <w:vAlign w:val="bottom"/>
          </w:tcPr>
          <w:p w:rsidR="00000000" w:rsidRDefault="00AB18D1">
            <w:pPr>
              <w:spacing w:line="0" w:lineRule="atLeast"/>
              <w:ind w:left="160"/>
              <w:rPr>
                <w:rFonts w:ascii="Arial" w:eastAsia="Arial" w:hAnsi="Arial"/>
                <w:w w:val="99"/>
                <w:sz w:val="16"/>
              </w:rPr>
            </w:pPr>
            <w:r>
              <w:rPr>
                <w:rFonts w:ascii="Arial" w:eastAsia="Arial" w:hAnsi="Arial"/>
                <w:w w:val="99"/>
                <w:sz w:val="16"/>
              </w:rPr>
              <w:t>© ISO/IEC 2015</w:t>
            </w:r>
          </w:p>
        </w:tc>
        <w:tc>
          <w:tcPr>
            <w:tcW w:w="1520" w:type="dxa"/>
            <w:shd w:val="clear" w:color="auto" w:fill="auto"/>
            <w:vAlign w:val="bottom"/>
          </w:tcPr>
          <w:p w:rsidR="00000000" w:rsidRDefault="00AB18D1">
            <w:pPr>
              <w:spacing w:line="0" w:lineRule="atLeast"/>
              <w:ind w:left="40"/>
              <w:rPr>
                <w:rFonts w:ascii="Arial" w:eastAsia="Arial" w:hAnsi="Arial"/>
                <w:sz w:val="16"/>
              </w:rPr>
            </w:pPr>
            <w:r>
              <w:rPr>
                <w:rFonts w:ascii="Arial" w:eastAsia="Arial" w:hAnsi="Arial"/>
                <w:sz w:val="16"/>
              </w:rPr>
              <w:t>All rights reserved</w:t>
            </w:r>
          </w:p>
        </w:tc>
      </w:tr>
      <w:tr w:rsidR="00000000">
        <w:trPr>
          <w:trHeight w:val="114"/>
        </w:trPr>
        <w:tc>
          <w:tcPr>
            <w:tcW w:w="1020" w:type="dxa"/>
            <w:shd w:val="clear" w:color="auto" w:fill="auto"/>
            <w:vAlign w:val="bottom"/>
          </w:tcPr>
          <w:p w:rsidR="00000000" w:rsidRDefault="00AB18D1">
            <w:pPr>
              <w:spacing w:line="0" w:lineRule="atLeast"/>
              <w:rPr>
                <w:rFonts w:ascii="Arial" w:eastAsia="Arial" w:hAnsi="Arial"/>
                <w:w w:val="99"/>
                <w:sz w:val="10"/>
              </w:rPr>
            </w:pPr>
            <w:r>
              <w:rPr>
                <w:rFonts w:ascii="Arial" w:eastAsia="Arial" w:hAnsi="Arial"/>
                <w:w w:val="99"/>
                <w:sz w:val="10"/>
              </w:rPr>
              <w:t>Copyright International</w:t>
            </w:r>
          </w:p>
        </w:tc>
        <w:tc>
          <w:tcPr>
            <w:tcW w:w="1320" w:type="dxa"/>
            <w:gridSpan w:val="2"/>
            <w:shd w:val="clear" w:color="auto" w:fill="auto"/>
            <w:vAlign w:val="bottom"/>
          </w:tcPr>
          <w:p w:rsidR="00000000" w:rsidRDefault="00AB18D1">
            <w:pPr>
              <w:spacing w:line="114" w:lineRule="exact"/>
              <w:ind w:left="160"/>
              <w:rPr>
                <w:rFonts w:ascii="Arial" w:eastAsia="Arial" w:hAnsi="Arial"/>
                <w:sz w:val="13"/>
              </w:rPr>
            </w:pPr>
            <w:r>
              <w:rPr>
                <w:rFonts w:ascii="Arial" w:eastAsia="Arial" w:hAnsi="Arial"/>
                <w:sz w:val="13"/>
              </w:rPr>
              <w:t>© IEEE 2015</w:t>
            </w:r>
          </w:p>
        </w:tc>
        <w:tc>
          <w:tcPr>
            <w:tcW w:w="1520" w:type="dxa"/>
            <w:shd w:val="clear" w:color="auto" w:fill="auto"/>
            <w:vAlign w:val="bottom"/>
          </w:tcPr>
          <w:p w:rsidR="00000000" w:rsidRDefault="00AB18D1">
            <w:pPr>
              <w:spacing w:line="114" w:lineRule="exact"/>
              <w:ind w:left="20"/>
              <w:rPr>
                <w:rFonts w:ascii="Arial" w:eastAsia="Arial" w:hAnsi="Arial"/>
                <w:sz w:val="13"/>
              </w:rPr>
            </w:pPr>
            <w:r>
              <w:rPr>
                <w:rFonts w:ascii="Arial" w:eastAsia="Arial" w:hAnsi="Arial"/>
                <w:sz w:val="13"/>
              </w:rPr>
              <w:t>All rights reserved</w:t>
            </w:r>
          </w:p>
        </w:tc>
      </w:tr>
      <w:tr w:rsidR="00000000">
        <w:trPr>
          <w:trHeight w:val="100"/>
        </w:trPr>
        <w:tc>
          <w:tcPr>
            <w:tcW w:w="1020" w:type="dxa"/>
            <w:shd w:val="clear" w:color="auto" w:fill="auto"/>
            <w:vAlign w:val="bottom"/>
          </w:tcPr>
          <w:p w:rsidR="00000000" w:rsidRDefault="00AB18D1">
            <w:pPr>
              <w:spacing w:line="0" w:lineRule="atLeast"/>
              <w:rPr>
                <w:rFonts w:ascii="Times New Roman" w:eastAsia="Times New Roman" w:hAnsi="Times New Roman"/>
                <w:sz w:val="8"/>
              </w:rPr>
            </w:pPr>
          </w:p>
        </w:tc>
        <w:tc>
          <w:tcPr>
            <w:tcW w:w="2840" w:type="dxa"/>
            <w:gridSpan w:val="3"/>
            <w:shd w:val="clear" w:color="auto" w:fill="auto"/>
            <w:vAlign w:val="bottom"/>
          </w:tcPr>
          <w:p w:rsidR="00000000" w:rsidRDefault="00AB18D1">
            <w:pPr>
              <w:spacing w:line="100" w:lineRule="exact"/>
              <w:ind w:left="20"/>
              <w:rPr>
                <w:rFonts w:ascii="Arial" w:eastAsia="Arial" w:hAnsi="Arial"/>
                <w:sz w:val="10"/>
              </w:rPr>
            </w:pPr>
            <w:r>
              <w:rPr>
                <w:rFonts w:ascii="Arial" w:eastAsia="Arial" w:hAnsi="Arial"/>
                <w:sz w:val="10"/>
              </w:rPr>
              <w:t>Organization for Standardization</w:t>
            </w:r>
          </w:p>
        </w:tc>
      </w:tr>
      <w:tr w:rsidR="00000000">
        <w:trPr>
          <w:trHeight w:val="114"/>
        </w:trPr>
        <w:tc>
          <w:tcPr>
            <w:tcW w:w="3860" w:type="dxa"/>
            <w:gridSpan w:val="4"/>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w:t>
            </w:r>
            <w:r>
              <w:rPr>
                <w:rFonts w:ascii="Arial" w:eastAsia="Arial" w:hAnsi="Arial"/>
                <w:sz w:val="10"/>
              </w:rPr>
              <w:t xml:space="preserve"> license with various National Standards Bodies</w:t>
            </w:r>
          </w:p>
        </w:tc>
      </w:tr>
      <w:tr w:rsidR="00000000">
        <w:trPr>
          <w:trHeight w:val="378"/>
        </w:trPr>
        <w:tc>
          <w:tcPr>
            <w:tcW w:w="1020" w:type="dxa"/>
            <w:shd w:val="clear" w:color="auto" w:fill="auto"/>
            <w:vAlign w:val="bottom"/>
          </w:tcPr>
          <w:p w:rsidR="00000000" w:rsidRDefault="00AB18D1">
            <w:pPr>
              <w:spacing w:line="0" w:lineRule="atLeast"/>
              <w:rPr>
                <w:rFonts w:ascii="Times New Roman" w:eastAsia="Times New Roman" w:hAnsi="Times New Roman"/>
                <w:sz w:val="24"/>
              </w:rPr>
            </w:pPr>
          </w:p>
        </w:tc>
        <w:tc>
          <w:tcPr>
            <w:tcW w:w="340" w:type="dxa"/>
            <w:shd w:val="clear" w:color="auto" w:fill="auto"/>
            <w:textDirection w:val="tbRl"/>
            <w:vAlign w:val="bottom"/>
          </w:tcPr>
          <w:p w:rsidR="00000000" w:rsidRDefault="00AB18D1">
            <w:pPr>
              <w:spacing w:line="217" w:lineRule="auto"/>
              <w:ind w:left="3"/>
              <w:jc w:val="right"/>
              <w:rPr>
                <w:rFonts w:ascii="Courier New" w:eastAsia="Courier New" w:hAnsi="Courier New"/>
                <w:w w:val="95"/>
                <w:sz w:val="6"/>
              </w:rPr>
            </w:pPr>
            <w:r>
              <w:rPr>
                <w:rFonts w:ascii="Courier New" w:eastAsia="Courier New" w:hAnsi="Courier New"/>
                <w:w w:val="95"/>
                <w:sz w:val="6"/>
              </w:rPr>
              <w:t>`,,`-`-</w:t>
            </w:r>
          </w:p>
        </w:tc>
        <w:tc>
          <w:tcPr>
            <w:tcW w:w="980" w:type="dxa"/>
            <w:shd w:val="clear" w:color="auto" w:fill="auto"/>
            <w:vAlign w:val="bottom"/>
          </w:tcPr>
          <w:p w:rsidR="00000000" w:rsidRDefault="00AB18D1">
            <w:pPr>
              <w:spacing w:line="0" w:lineRule="atLeast"/>
              <w:rPr>
                <w:rFonts w:ascii="Times New Roman" w:eastAsia="Times New Roman" w:hAnsi="Times New Roman"/>
                <w:sz w:val="24"/>
              </w:rPr>
            </w:pPr>
          </w:p>
        </w:tc>
        <w:tc>
          <w:tcPr>
            <w:tcW w:w="1520" w:type="dxa"/>
            <w:shd w:val="clear" w:color="auto" w:fill="auto"/>
            <w:vAlign w:val="bottom"/>
          </w:tcPr>
          <w:p w:rsidR="00000000" w:rsidRDefault="00AB18D1">
            <w:pPr>
              <w:spacing w:line="0" w:lineRule="atLeast"/>
              <w:rPr>
                <w:rFonts w:ascii="Times New Roman" w:eastAsia="Times New Roman" w:hAnsi="Times New Roman"/>
                <w:sz w:val="24"/>
              </w:rPr>
            </w:pPr>
          </w:p>
        </w:tc>
      </w:tr>
    </w:tbl>
    <w:p w:rsidR="00000000" w:rsidRDefault="00AB18D1">
      <w:pPr>
        <w:spacing w:line="200" w:lineRule="exact"/>
        <w:rPr>
          <w:rFonts w:ascii="Times New Roman" w:eastAsia="Times New Roman" w:hAnsi="Times New Roman"/>
        </w:rPr>
      </w:pPr>
      <w:r>
        <w:rPr>
          <w:rFonts w:ascii="Times New Roman" w:eastAsia="Times New Roman" w:hAnsi="Times New Roman"/>
          <w:sz w:val="24"/>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98" w:lineRule="exact"/>
        <w:rPr>
          <w:rFonts w:ascii="Times New Roman" w:eastAsia="Times New Roman" w:hAnsi="Times New Roman"/>
        </w:rPr>
      </w:pPr>
    </w:p>
    <w:p w:rsidR="00000000" w:rsidRDefault="00AB18D1">
      <w:pPr>
        <w:spacing w:line="0" w:lineRule="atLeast"/>
        <w:ind w:right="20"/>
        <w:jc w:val="right"/>
        <w:rPr>
          <w:rFonts w:ascii="Arial" w:eastAsia="Arial" w:hAnsi="Arial"/>
          <w:b/>
        </w:rPr>
      </w:pPr>
      <w:r>
        <w:rPr>
          <w:rFonts w:ascii="Arial" w:eastAsia="Arial" w:hAnsi="Arial"/>
          <w:b/>
        </w:rPr>
        <w:t>87</w:t>
      </w:r>
    </w:p>
    <w:p w:rsidR="00000000" w:rsidRDefault="00AB18D1">
      <w:pPr>
        <w:spacing w:line="19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7040"/>
          <w:pgMar w:top="660" w:right="724" w:bottom="0" w:left="240" w:header="0" w:footer="0" w:gutter="0"/>
          <w:cols w:num="2" w:space="0" w:equalWidth="0">
            <w:col w:w="5000" w:space="720"/>
            <w:col w:w="5220"/>
          </w:cols>
          <w:docGrid w:linePitch="360"/>
        </w:sectPr>
      </w:pPr>
    </w:p>
    <w:p w:rsidR="00000000" w:rsidRDefault="00AB18D1">
      <w:pPr>
        <w:spacing w:line="0" w:lineRule="atLeast"/>
        <w:ind w:left="500"/>
        <w:rPr>
          <w:rFonts w:ascii="Arial" w:eastAsia="Arial" w:hAnsi="Arial"/>
          <w:b/>
          <w:sz w:val="22"/>
        </w:rPr>
      </w:pPr>
      <w:bookmarkStart w:id="96" w:name="page96"/>
      <w:bookmarkEnd w:id="96"/>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right="-499"/>
        <w:jc w:val="center"/>
        <w:rPr>
          <w:rFonts w:ascii="Arial" w:eastAsia="Arial" w:hAnsi="Arial"/>
          <w:b/>
          <w:sz w:val="28"/>
        </w:rPr>
      </w:pPr>
      <w:r>
        <w:rPr>
          <w:rFonts w:ascii="Arial" w:eastAsia="Arial" w:hAnsi="Arial"/>
          <w:b/>
          <w:sz w:val="28"/>
        </w:rPr>
        <w:t>Annex B</w:t>
      </w:r>
    </w:p>
    <w:p w:rsidR="00000000" w:rsidRDefault="00AB18D1">
      <w:pPr>
        <w:spacing w:line="0" w:lineRule="atLeast"/>
        <w:ind w:right="-499"/>
        <w:jc w:val="center"/>
        <w:rPr>
          <w:rFonts w:ascii="Arial" w:eastAsia="Arial" w:hAnsi="Arial"/>
          <w:sz w:val="28"/>
        </w:rPr>
      </w:pPr>
      <w:r>
        <w:rPr>
          <w:rFonts w:ascii="Arial" w:eastAsia="Arial" w:hAnsi="Arial"/>
          <w:sz w:val="28"/>
        </w:rPr>
        <w:t>(informative)</w:t>
      </w:r>
    </w:p>
    <w:p w:rsidR="00000000" w:rsidRDefault="00AB18D1">
      <w:pPr>
        <w:spacing w:line="294" w:lineRule="exact"/>
        <w:rPr>
          <w:rFonts w:ascii="Times New Roman" w:eastAsia="Times New Roman" w:hAnsi="Times New Roman"/>
        </w:rPr>
      </w:pPr>
    </w:p>
    <w:p w:rsidR="00000000" w:rsidRDefault="00AB18D1">
      <w:pPr>
        <w:spacing w:line="0" w:lineRule="atLeast"/>
        <w:ind w:left="3000"/>
        <w:rPr>
          <w:rFonts w:ascii="Arial" w:eastAsia="Arial" w:hAnsi="Arial"/>
          <w:b/>
          <w:sz w:val="28"/>
        </w:rPr>
      </w:pPr>
      <w:r>
        <w:rPr>
          <w:rFonts w:ascii="Arial" w:eastAsia="Arial" w:hAnsi="Arial"/>
          <w:b/>
          <w:sz w:val="28"/>
        </w:rPr>
        <w:t>Example process informa</w:t>
      </w:r>
      <w:r>
        <w:rPr>
          <w:rFonts w:ascii="Arial" w:eastAsia="Arial" w:hAnsi="Arial"/>
          <w:b/>
          <w:sz w:val="28"/>
        </w:rPr>
        <w:t>tion items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B.1 Introduction</w:t>
      </w:r>
    </w:p>
    <w:p w:rsidR="00000000" w:rsidRDefault="00AB18D1">
      <w:pPr>
        <w:spacing w:line="246" w:lineRule="exact"/>
        <w:rPr>
          <w:rFonts w:ascii="Times New Roman" w:eastAsia="Times New Roman" w:hAnsi="Times New Roman"/>
        </w:rPr>
      </w:pPr>
    </w:p>
    <w:p w:rsidR="00000000" w:rsidRDefault="00AB18D1">
      <w:pPr>
        <w:spacing w:line="0" w:lineRule="atLeast"/>
        <w:ind w:left="500"/>
        <w:rPr>
          <w:rFonts w:ascii="Arial" w:eastAsia="Arial" w:hAnsi="Arial"/>
          <w:sz w:val="19"/>
        </w:rPr>
      </w:pPr>
      <w:r>
        <w:rPr>
          <w:rFonts w:ascii="Arial" w:eastAsia="Arial" w:hAnsi="Arial"/>
          <w:sz w:val="19"/>
        </w:rPr>
        <w:t>The following table provides a possible set of information items that may be associated with each process.</w:t>
      </w:r>
    </w:p>
    <w:p w:rsidR="00000000" w:rsidRDefault="00AB18D1">
      <w:pPr>
        <w:spacing w:line="257" w:lineRule="exact"/>
        <w:rPr>
          <w:rFonts w:ascii="Times New Roman" w:eastAsia="Times New Roman" w:hAnsi="Times New Roman"/>
        </w:rPr>
      </w:pPr>
    </w:p>
    <w:p w:rsidR="00000000" w:rsidRDefault="00AB18D1">
      <w:pPr>
        <w:tabs>
          <w:tab w:val="left" w:pos="1440"/>
        </w:tabs>
        <w:spacing w:line="0" w:lineRule="atLeast"/>
        <w:ind w:left="5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See ISO/IEC/IEEE 15289 for additional guidance on Information Items.</w:t>
      </w:r>
    </w:p>
    <w:p w:rsidR="00000000" w:rsidRDefault="0072393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92192" behindDoc="1" locked="0" layoutInCell="1" allowOverlap="1">
                <wp:simplePos x="0" y="0"/>
                <wp:positionH relativeFrom="column">
                  <wp:posOffset>303530</wp:posOffset>
                </wp:positionH>
                <wp:positionV relativeFrom="paragraph">
                  <wp:posOffset>160020</wp:posOffset>
                </wp:positionV>
                <wp:extent cx="0" cy="6826250"/>
                <wp:effectExtent l="0" t="0" r="0" b="0"/>
                <wp:wrapNone/>
                <wp:docPr id="24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2625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78BE1" id="Line 52"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12.6pt" to="23.9pt,55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" strokeweight=".33864mm">
                <o:lock v:ext="edit" shapetype="f"/>
              </v:line>
            </w:pict>
          </mc:Fallback>
        </mc:AlternateContent>
      </w:r>
      <w:r>
        <w:rPr>
          <w:rFonts w:ascii="Arial" w:eastAsia="Arial" w:hAnsi="Arial"/>
          <w:noProof/>
          <w:sz w:val="18"/>
        </w:rPr>
        <mc:AlternateContent>
          <mc:Choice Requires="wps">
            <w:drawing>
              <wp:anchor distT="0" distB="0" distL="114300" distR="114300" simplePos="0" relativeHeight="251593216" behindDoc="1" locked="0" layoutInCell="1" allowOverlap="1">
                <wp:simplePos x="0" y="0"/>
                <wp:positionH relativeFrom="column">
                  <wp:posOffset>3212465</wp:posOffset>
                </wp:positionH>
                <wp:positionV relativeFrom="paragraph">
                  <wp:posOffset>160020</wp:posOffset>
                </wp:positionV>
                <wp:extent cx="0" cy="6826250"/>
                <wp:effectExtent l="0" t="0" r="0" b="0"/>
                <wp:wrapNone/>
                <wp:docPr id="24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2625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11D14" id="Line 5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5pt,12.6pt" to="252.95pt,55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wUKEw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" strokeweight=".33864mm">
                <o:lock v:ext="edit" shapetype="f"/>
              </v:line>
            </w:pict>
          </mc:Fallback>
        </mc:AlternateContent>
      </w:r>
      <w:r>
        <w:rPr>
          <w:rFonts w:ascii="Arial" w:eastAsia="Arial" w:hAnsi="Arial"/>
          <w:noProof/>
          <w:sz w:val="18"/>
        </w:rPr>
        <mc:AlternateContent>
          <mc:Choice Requires="wps">
            <w:drawing>
              <wp:anchor distT="0" distB="0" distL="114300" distR="114300" simplePos="0" relativeHeight="251594240" behindDoc="1" locked="0" layoutInCell="1" allowOverlap="1">
                <wp:simplePos x="0" y="0"/>
                <wp:positionH relativeFrom="column">
                  <wp:posOffset>297815</wp:posOffset>
                </wp:positionH>
                <wp:positionV relativeFrom="paragraph">
                  <wp:posOffset>166370</wp:posOffset>
                </wp:positionV>
                <wp:extent cx="2920365" cy="0"/>
                <wp:effectExtent l="0" t="0" r="635" b="0"/>
                <wp:wrapNone/>
                <wp:docPr id="24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998E8" id="Line 54"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13.1pt" to="253.4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eLlEwIAAC8EAAAOAAAAZHJzL2Uyb0RvYy54bWysU02vGiEU3TfpfyDsdT7eaH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" strokeweight=".33864mm">
                <o:lock v:ext="edit" shapetype="f"/>
              </v:line>
            </w:pict>
          </mc:Fallback>
        </mc:AlternateContent>
      </w:r>
      <w:r>
        <w:rPr>
          <w:rFonts w:ascii="Arial" w:eastAsia="Arial" w:hAnsi="Arial"/>
          <w:noProof/>
          <w:sz w:val="18"/>
        </w:rPr>
        <mc:AlternateContent>
          <mc:Choice Requires="wps">
            <w:drawing>
              <wp:anchor distT="0" distB="0" distL="114300" distR="114300" simplePos="0" relativeHeight="251595264" behindDoc="1" locked="0" layoutInCell="1" allowOverlap="1">
                <wp:simplePos x="0" y="0"/>
                <wp:positionH relativeFrom="column">
                  <wp:posOffset>3630930</wp:posOffset>
                </wp:positionH>
                <wp:positionV relativeFrom="paragraph">
                  <wp:posOffset>160020</wp:posOffset>
                </wp:positionV>
                <wp:extent cx="0" cy="6826250"/>
                <wp:effectExtent l="0" t="0" r="0" b="0"/>
                <wp:wrapNone/>
                <wp:docPr id="23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2625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0EAF0" id="Line 55"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9pt,12.6pt" to="285.9pt,55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NusFA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" strokeweight=".33864mm">
                <o:lock v:ext="edit" shapetype="f"/>
              </v:line>
            </w:pict>
          </mc:Fallback>
        </mc:AlternateContent>
      </w:r>
      <w:r>
        <w:rPr>
          <w:rFonts w:ascii="Arial" w:eastAsia="Arial" w:hAnsi="Arial"/>
          <w:noProof/>
          <w:sz w:val="18"/>
        </w:rPr>
        <mc:AlternateContent>
          <mc:Choice Requires="wps">
            <w:drawing>
              <wp:anchor distT="0" distB="0" distL="114300" distR="114300" simplePos="0" relativeHeight="251596288" behindDoc="1" locked="0" layoutInCell="1" allowOverlap="1">
                <wp:simplePos x="0" y="0"/>
                <wp:positionH relativeFrom="column">
                  <wp:posOffset>6539230</wp:posOffset>
                </wp:positionH>
                <wp:positionV relativeFrom="paragraph">
                  <wp:posOffset>160020</wp:posOffset>
                </wp:positionV>
                <wp:extent cx="0" cy="6826250"/>
                <wp:effectExtent l="0" t="0" r="0" b="0"/>
                <wp:wrapNone/>
                <wp:docPr id="23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2625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DB292" id="Line 56"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9pt,12.6pt" to="514.9pt,55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" strokeweight=".96pt">
                <o:lock v:ext="edit" shapetype="f"/>
              </v:line>
            </w:pict>
          </mc:Fallback>
        </mc:AlternateContent>
      </w:r>
      <w:r>
        <w:rPr>
          <w:rFonts w:ascii="Arial" w:eastAsia="Arial" w:hAnsi="Arial"/>
          <w:noProof/>
          <w:sz w:val="18"/>
        </w:rPr>
        <mc:AlternateContent>
          <mc:Choice Requires="wps">
            <w:drawing>
              <wp:anchor distT="0" distB="0" distL="114300" distR="114300" simplePos="0" relativeHeight="251597312" behindDoc="1" locked="0" layoutInCell="1" allowOverlap="1">
                <wp:simplePos x="0" y="0"/>
                <wp:positionH relativeFrom="column">
                  <wp:posOffset>3624580</wp:posOffset>
                </wp:positionH>
                <wp:positionV relativeFrom="paragraph">
                  <wp:posOffset>166370</wp:posOffset>
                </wp:positionV>
                <wp:extent cx="2921000" cy="0"/>
                <wp:effectExtent l="0" t="0" r="0" b="0"/>
                <wp:wrapNone/>
                <wp:docPr id="23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100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CC849" id="Line 57"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4pt,13.1pt" to="515.4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6ZYEwIAAC8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" strokeweight=".33864mm">
                <o:lock v:ext="edit" shapetype="f"/>
              </v:line>
            </w:pict>
          </mc:Fallback>
        </mc:AlternateContent>
      </w:r>
    </w:p>
    <w:p w:rsidR="00000000" w:rsidRDefault="00AB18D1">
      <w:pPr>
        <w:spacing w:line="20" w:lineRule="exact"/>
        <w:rPr>
          <w:rFonts w:ascii="Times New Roman" w:eastAsia="Times New Roman" w:hAnsi="Times New Roman"/>
        </w:rPr>
        <w:sectPr w:rsidR="00000000">
          <w:pgSz w:w="11900" w:h="16840"/>
          <w:pgMar w:top="660" w:right="1424" w:bottom="0" w:left="240" w:header="0" w:footer="0" w:gutter="0"/>
          <w:cols w:space="0" w:equalWidth="0">
            <w:col w:w="10240"/>
          </w:cols>
          <w:docGrid w:linePitch="360"/>
        </w:sectPr>
      </w:pPr>
    </w:p>
    <w:p w:rsidR="00000000" w:rsidRDefault="00AB18D1">
      <w:pPr>
        <w:spacing w:line="259" w:lineRule="exact"/>
        <w:rPr>
          <w:rFonts w:ascii="Times New Roman" w:eastAsia="Times New Roman" w:hAnsi="Times New Roman"/>
        </w:rPr>
      </w:pPr>
    </w:p>
    <w:p w:rsidR="00000000" w:rsidRDefault="00AB18D1">
      <w:pPr>
        <w:spacing w:line="0" w:lineRule="atLeast"/>
        <w:ind w:left="580"/>
        <w:rPr>
          <w:rFonts w:ascii="Arial" w:eastAsia="Arial" w:hAnsi="Arial"/>
          <w:b/>
          <w:sz w:val="16"/>
        </w:rPr>
      </w:pPr>
      <w:r>
        <w:rPr>
          <w:rFonts w:ascii="Arial" w:eastAsia="Arial" w:hAnsi="Arial"/>
          <w:b/>
          <w:sz w:val="16"/>
        </w:rPr>
        <w:t>Agreement Processes</w:t>
      </w:r>
    </w:p>
    <w:p w:rsidR="00000000" w:rsidRDefault="00723933">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598336" behindDoc="1" locked="0" layoutInCell="1" allowOverlap="1">
            <wp:simplePos x="0" y="0"/>
            <wp:positionH relativeFrom="column">
              <wp:posOffset>297815</wp:posOffset>
            </wp:positionH>
            <wp:positionV relativeFrom="paragraph">
              <wp:posOffset>-107950</wp:posOffset>
            </wp:positionV>
            <wp:extent cx="2921000" cy="184150"/>
            <wp:effectExtent l="0" t="0" r="0" b="0"/>
            <wp:wrapNone/>
            <wp:docPr id="236"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3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41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6"/>
        </w:rPr>
        <w:drawing>
          <wp:anchor distT="0" distB="0" distL="114300" distR="114300" simplePos="0" relativeHeight="251599360" behindDoc="1" locked="0" layoutInCell="1" allowOverlap="1">
            <wp:simplePos x="0" y="0"/>
            <wp:positionH relativeFrom="column">
              <wp:posOffset>297815</wp:posOffset>
            </wp:positionH>
            <wp:positionV relativeFrom="paragraph">
              <wp:posOffset>-107950</wp:posOffset>
            </wp:positionV>
            <wp:extent cx="2921000" cy="184150"/>
            <wp:effectExtent l="0" t="0" r="0" b="0"/>
            <wp:wrapNone/>
            <wp:docPr id="235"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4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86" w:lineRule="exact"/>
        <w:rPr>
          <w:rFonts w:ascii="Times New Roman" w:eastAsia="Times New Roman" w:hAnsi="Times New Roman"/>
        </w:rPr>
      </w:pPr>
    </w:p>
    <w:p w:rsidR="00000000" w:rsidRDefault="00AB18D1">
      <w:pPr>
        <w:spacing w:line="0" w:lineRule="atLeast"/>
        <w:ind w:left="740"/>
        <w:rPr>
          <w:rFonts w:ascii="Arial" w:eastAsia="Arial" w:hAnsi="Arial"/>
          <w:b/>
          <w:sz w:val="16"/>
        </w:rPr>
      </w:pPr>
      <w:r>
        <w:rPr>
          <w:rFonts w:ascii="Arial" w:eastAsia="Arial" w:hAnsi="Arial"/>
          <w:b/>
          <w:sz w:val="16"/>
        </w:rPr>
        <w:t>Acquisiti</w:t>
      </w:r>
      <w:r>
        <w:rPr>
          <w:rFonts w:ascii="Arial" w:eastAsia="Arial" w:hAnsi="Arial"/>
          <w:b/>
          <w:sz w:val="16"/>
        </w:rPr>
        <w:t>on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00384" behindDoc="1" locked="0" layoutInCell="1" allowOverlap="1">
                <wp:simplePos x="0" y="0"/>
                <wp:positionH relativeFrom="column">
                  <wp:posOffset>297815</wp:posOffset>
                </wp:positionH>
                <wp:positionV relativeFrom="paragraph">
                  <wp:posOffset>69215</wp:posOffset>
                </wp:positionV>
                <wp:extent cx="2920365" cy="0"/>
                <wp:effectExtent l="0" t="0" r="635" b="0"/>
                <wp:wrapNone/>
                <wp:docPr id="23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68B4B" id="Line 60"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45pt" to="253.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" strokeweight=".96pt">
                <o:lock v:ext="edit" shapetype="f"/>
              </v:line>
            </w:pict>
          </mc:Fallback>
        </mc:AlternateContent>
      </w:r>
    </w:p>
    <w:p w:rsidR="00000000" w:rsidRDefault="00AB18D1">
      <w:pPr>
        <w:spacing w:line="87"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Request for Supply</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1408"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3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07260" id="Line 61"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74C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Supplier Selection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2432"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3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194B7" id="Line 62"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rMx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Agreement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3456"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3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1A1E8" id="Line 63"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h7D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" strokeweight=".96pt">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Agreement Change Management Procedure</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4480"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3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64EBD" id="Line 64"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vWcEwIAAC8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Agreement Change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5504"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C1A36" id="Line 65"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Supply Assessment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6528"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65C76" id="Line 66"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AruxbQ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Delivery Acceptance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7552"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EABE9" id="Line 67"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AkyFAIAAC8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Aj6Aky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4" w:lineRule="exact"/>
        <w:rPr>
          <w:rFonts w:ascii="Times New Roman" w:eastAsia="Times New Roman" w:hAnsi="Times New Roman"/>
        </w:rPr>
      </w:pPr>
    </w:p>
    <w:p w:rsidR="00000000" w:rsidRDefault="00AB18D1">
      <w:pPr>
        <w:spacing w:line="0" w:lineRule="atLeast"/>
        <w:ind w:left="740"/>
        <w:rPr>
          <w:rFonts w:ascii="Arial" w:eastAsia="Arial" w:hAnsi="Arial"/>
          <w:b/>
          <w:sz w:val="16"/>
        </w:rPr>
      </w:pPr>
      <w:r>
        <w:rPr>
          <w:rFonts w:ascii="Arial" w:eastAsia="Arial" w:hAnsi="Arial"/>
          <w:b/>
          <w:sz w:val="16"/>
        </w:rPr>
        <w:t>Supply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08576" behindDoc="1" locked="0" layoutInCell="1" allowOverlap="1">
                <wp:simplePos x="0" y="0"/>
                <wp:positionH relativeFrom="column">
                  <wp:posOffset>297815</wp:posOffset>
                </wp:positionH>
                <wp:positionV relativeFrom="paragraph">
                  <wp:posOffset>69215</wp:posOffset>
                </wp:positionV>
                <wp:extent cx="2920365" cy="0"/>
                <wp:effectExtent l="0" t="0" r="635" b="0"/>
                <wp:wrapNone/>
                <wp:docPr id="22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19076" id="Line 68"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45pt" to="253.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" strokeweight=".96pt">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Supply Response (e.g., proposal, t</w:t>
      </w:r>
      <w:r>
        <w:rPr>
          <w:rFonts w:ascii="Arial" w:eastAsia="Arial" w:hAnsi="Arial"/>
          <w:sz w:val="16"/>
        </w:rPr>
        <w:t>ender)</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09600"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4697A" id="Line 69"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Jm2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DUiJm2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right="1000"/>
        <w:jc w:val="right"/>
        <w:rPr>
          <w:rFonts w:ascii="Arial" w:eastAsia="Arial" w:hAnsi="Arial"/>
          <w:sz w:val="16"/>
        </w:rPr>
      </w:pPr>
      <w:r>
        <w:rPr>
          <w:rFonts w:ascii="Arial" w:eastAsia="Arial" w:hAnsi="Arial"/>
          <w:sz w:val="16"/>
        </w:rPr>
        <w:t>Agreement Change Management Procedure</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0624"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97171" id="Line 70"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Agreement Change Requests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1648"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2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8B18" id="Line 71"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Supply Delivery Records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2672"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57C36" id="Line 72"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utnEw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" strokeweight=".33864mm">
                <o:lock v:ext="edit" shapetype="f"/>
              </v:line>
            </w:pict>
          </mc:Fallback>
        </mc:AlternateContent>
      </w:r>
    </w:p>
    <w:p w:rsidR="00000000" w:rsidRDefault="00AB18D1">
      <w:pPr>
        <w:spacing w:line="83" w:lineRule="exact"/>
        <w:rPr>
          <w:rFonts w:ascii="Times New Roman" w:eastAsia="Times New Roman" w:hAnsi="Times New Roman"/>
        </w:rPr>
      </w:pPr>
    </w:p>
    <w:p w:rsidR="00000000" w:rsidRDefault="00AB18D1">
      <w:pPr>
        <w:spacing w:line="0" w:lineRule="atLeast"/>
        <w:ind w:left="580"/>
        <w:rPr>
          <w:rFonts w:ascii="Arial" w:eastAsia="Arial" w:hAnsi="Arial"/>
          <w:b/>
          <w:sz w:val="16"/>
        </w:rPr>
      </w:pPr>
      <w:r>
        <w:rPr>
          <w:rFonts w:ascii="Arial" w:eastAsia="Arial" w:hAnsi="Arial"/>
          <w:b/>
          <w:sz w:val="16"/>
        </w:rPr>
        <w:t>Organizational Project-Enabling Processes</w:t>
      </w:r>
    </w:p>
    <w:p w:rsidR="00000000" w:rsidRDefault="00723933">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13696" behindDoc="1" locked="0" layoutInCell="1" allowOverlap="1">
            <wp:simplePos x="0" y="0"/>
            <wp:positionH relativeFrom="column">
              <wp:posOffset>297815</wp:posOffset>
            </wp:positionH>
            <wp:positionV relativeFrom="paragraph">
              <wp:posOffset>-107315</wp:posOffset>
            </wp:positionV>
            <wp:extent cx="2921000" cy="183515"/>
            <wp:effectExtent l="0" t="0" r="0" b="0"/>
            <wp:wrapNone/>
            <wp:docPr id="73"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3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35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6"/>
        </w:rPr>
        <w:drawing>
          <wp:anchor distT="0" distB="0" distL="114300" distR="114300" simplePos="0" relativeHeight="251614720" behindDoc="1" locked="0" layoutInCell="1" allowOverlap="1">
            <wp:simplePos x="0" y="0"/>
            <wp:positionH relativeFrom="column">
              <wp:posOffset>297815</wp:posOffset>
            </wp:positionH>
            <wp:positionV relativeFrom="paragraph">
              <wp:posOffset>-107315</wp:posOffset>
            </wp:positionV>
            <wp:extent cx="2921000" cy="183515"/>
            <wp:effectExtent l="0" t="0" r="0" b="0"/>
            <wp:wrapNone/>
            <wp:docPr id="74"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35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86" w:lineRule="exact"/>
        <w:rPr>
          <w:rFonts w:ascii="Times New Roman" w:eastAsia="Times New Roman" w:hAnsi="Times New Roman"/>
        </w:rPr>
      </w:pPr>
    </w:p>
    <w:p w:rsidR="00000000" w:rsidRDefault="00AB18D1">
      <w:pPr>
        <w:spacing w:line="0" w:lineRule="atLeast"/>
        <w:ind w:left="740"/>
        <w:rPr>
          <w:rFonts w:ascii="Arial" w:eastAsia="Arial" w:hAnsi="Arial"/>
          <w:b/>
          <w:sz w:val="16"/>
        </w:rPr>
      </w:pPr>
      <w:r>
        <w:rPr>
          <w:rFonts w:ascii="Arial" w:eastAsia="Arial" w:hAnsi="Arial"/>
          <w:b/>
          <w:sz w:val="16"/>
        </w:rPr>
        <w:t>Life Cycle Model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15744" behindDoc="1" locked="0" layoutInCell="1" allowOverlap="1">
                <wp:simplePos x="0" y="0"/>
                <wp:positionH relativeFrom="column">
                  <wp:posOffset>297815</wp:posOffset>
                </wp:positionH>
                <wp:positionV relativeFrom="paragraph">
                  <wp:posOffset>69215</wp:posOffset>
                </wp:positionV>
                <wp:extent cx="2920365" cy="0"/>
                <wp:effectExtent l="0" t="0" r="635" b="0"/>
                <wp:wrapNone/>
                <wp:docPr id="218"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3D264" id="Line 75"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45pt" to="253.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A4EwIAAC8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" strokeweight=".96pt">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Life Cycle Policies, Processes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6768"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D3F95" id="Line 76"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HccFAIAAC8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AhRHcc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Life Cycle Procedures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7792"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02DBA" id="Line 77"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BLpFAIAAC8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A5ABLp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 xml:space="preserve">Life </w:t>
      </w:r>
      <w:r>
        <w:rPr>
          <w:rFonts w:ascii="Arial" w:eastAsia="Arial" w:hAnsi="Arial"/>
          <w:sz w:val="16"/>
        </w:rPr>
        <w:t>Cycle Models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8816"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3E9AC" id="Line 78"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xo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Process Assessment Results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19840"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30E5" id="Line 79"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IJt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DOYIJt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Process Improvement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0864"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3"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405BC" id="Line 80"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A3RmLX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4" w:lineRule="exact"/>
        <w:rPr>
          <w:rFonts w:ascii="Times New Roman" w:eastAsia="Times New Roman" w:hAnsi="Times New Roman"/>
        </w:rPr>
      </w:pPr>
    </w:p>
    <w:p w:rsidR="00000000" w:rsidRDefault="00AB18D1">
      <w:pPr>
        <w:spacing w:line="0" w:lineRule="atLeast"/>
        <w:ind w:left="740"/>
        <w:rPr>
          <w:rFonts w:ascii="Arial" w:eastAsia="Arial" w:hAnsi="Arial"/>
          <w:b/>
          <w:sz w:val="16"/>
        </w:rPr>
      </w:pPr>
      <w:r>
        <w:rPr>
          <w:rFonts w:ascii="Arial" w:eastAsia="Arial" w:hAnsi="Arial"/>
          <w:b/>
          <w:sz w:val="16"/>
        </w:rPr>
        <w:t>Infrastructure Management Process</w:t>
      </w:r>
    </w:p>
    <w:p w:rsidR="00000000" w:rsidRDefault="00AB18D1">
      <w:pPr>
        <w:spacing w:line="80"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960"/>
        <w:gridCol w:w="100"/>
        <w:gridCol w:w="360"/>
        <w:gridCol w:w="3180"/>
      </w:tblGrid>
      <w:tr w:rsidR="00000000">
        <w:trPr>
          <w:trHeight w:val="229"/>
        </w:trPr>
        <w:tc>
          <w:tcPr>
            <w:tcW w:w="1420" w:type="dxa"/>
            <w:gridSpan w:val="3"/>
            <w:tcBorders>
              <w:top w:val="single" w:sz="8" w:space="0" w:color="auto"/>
            </w:tcBorders>
            <w:shd w:val="clear" w:color="auto" w:fill="auto"/>
            <w:vAlign w:val="bottom"/>
          </w:tcPr>
          <w:p w:rsidR="00000000" w:rsidRDefault="00AB18D1">
            <w:pPr>
              <w:spacing w:line="0" w:lineRule="atLeast"/>
              <w:ind w:left="440"/>
              <w:rPr>
                <w:rFonts w:ascii="Courier New" w:eastAsia="Courier New" w:hAnsi="Courier New"/>
                <w:sz w:val="6"/>
              </w:rPr>
            </w:pPr>
            <w:r>
              <w:rPr>
                <w:rFonts w:ascii="Arial" w:eastAsia="Arial" w:hAnsi="Arial"/>
                <w:sz w:val="3"/>
              </w:rPr>
              <w:t>Infrastructure</w:t>
            </w:r>
            <w:r>
              <w:rPr>
                <w:rFonts w:ascii="Courier New" w:eastAsia="Courier New" w:hAnsi="Courier New"/>
                <w:sz w:val="6"/>
              </w:rPr>
              <w:t>--</w:t>
            </w:r>
          </w:p>
        </w:tc>
        <w:tc>
          <w:tcPr>
            <w:tcW w:w="3180" w:type="dxa"/>
            <w:tcBorders>
              <w:top w:val="single" w:sz="8" w:space="0" w:color="auto"/>
            </w:tcBorders>
            <w:shd w:val="clear" w:color="auto" w:fill="auto"/>
            <w:vAlign w:val="bottom"/>
          </w:tcPr>
          <w:p w:rsidR="00000000" w:rsidRDefault="00AB18D1">
            <w:pPr>
              <w:spacing w:line="0" w:lineRule="atLeast"/>
              <w:ind w:left="20"/>
              <w:rPr>
                <w:rFonts w:ascii="Arial" w:eastAsia="Arial" w:hAnsi="Arial"/>
                <w:sz w:val="16"/>
              </w:rPr>
            </w:pPr>
            <w:r>
              <w:rPr>
                <w:rFonts w:ascii="Arial" w:eastAsia="Arial" w:hAnsi="Arial"/>
                <w:sz w:val="16"/>
              </w:rPr>
              <w:t>Requirements</w:t>
            </w:r>
          </w:p>
        </w:tc>
      </w:tr>
      <w:tr w:rsidR="00000000">
        <w:trPr>
          <w:trHeight w:val="62"/>
        </w:trPr>
        <w:tc>
          <w:tcPr>
            <w:tcW w:w="1060" w:type="dxa"/>
            <w:gridSpan w:val="2"/>
            <w:shd w:val="clear" w:color="auto" w:fill="auto"/>
            <w:vAlign w:val="bottom"/>
          </w:tcPr>
          <w:p w:rsidR="00000000" w:rsidRDefault="00AB18D1">
            <w:pPr>
              <w:spacing w:line="0" w:lineRule="atLeast"/>
              <w:rPr>
                <w:rFonts w:ascii="Times New Roman" w:eastAsia="Times New Roman" w:hAnsi="Times New Roman"/>
                <w:sz w:val="5"/>
              </w:rPr>
            </w:pPr>
          </w:p>
        </w:tc>
        <w:tc>
          <w:tcPr>
            <w:tcW w:w="3540" w:type="dxa"/>
            <w:gridSpan w:val="2"/>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19"/>
        </w:trPr>
        <w:tc>
          <w:tcPr>
            <w:tcW w:w="1060" w:type="dxa"/>
            <w:gridSpan w:val="2"/>
            <w:shd w:val="clear" w:color="auto" w:fill="000000"/>
            <w:vAlign w:val="bottom"/>
          </w:tcPr>
          <w:p w:rsidR="00000000" w:rsidRDefault="00AB18D1">
            <w:pPr>
              <w:spacing w:line="20" w:lineRule="exact"/>
              <w:ind w:left="440"/>
              <w:rPr>
                <w:rFonts w:ascii="Courier New" w:eastAsia="Courier New" w:hAnsi="Courier New"/>
                <w:sz w:val="2"/>
              </w:rPr>
            </w:pPr>
            <w:r>
              <w:rPr>
                <w:rFonts w:ascii="Arial" w:eastAsia="Arial" w:hAnsi="Arial"/>
                <w:sz w:val="2"/>
              </w:rPr>
              <w:t>Portfolio</w:t>
            </w:r>
            <w:r>
              <w:rPr>
                <w:rFonts w:ascii="Courier New" w:eastAsia="Courier New" w:hAnsi="Courier New"/>
                <w:sz w:val="2"/>
              </w:rPr>
              <w:t>-`-`,,`,,,`,``,,,`,`,``,``,,,,,,`</w:t>
            </w:r>
          </w:p>
        </w:tc>
        <w:tc>
          <w:tcPr>
            <w:tcW w:w="3540" w:type="dxa"/>
            <w:gridSpan w:val="2"/>
            <w:shd w:val="clear" w:color="auto" w:fill="000000"/>
            <w:vAlign w:val="bottom"/>
          </w:tcPr>
          <w:p w:rsidR="00000000" w:rsidRDefault="00AB18D1">
            <w:pPr>
              <w:spacing w:line="20" w:lineRule="exact"/>
              <w:ind w:left="20"/>
              <w:rPr>
                <w:rFonts w:ascii="Arial" w:eastAsia="Arial" w:hAnsi="Arial"/>
                <w:sz w:val="2"/>
              </w:rPr>
            </w:pPr>
            <w:r>
              <w:rPr>
                <w:rFonts w:ascii="Arial" w:eastAsia="Arial" w:hAnsi="Arial"/>
                <w:sz w:val="2"/>
              </w:rPr>
              <w:t>Analysis Report</w:t>
            </w:r>
          </w:p>
        </w:tc>
      </w:tr>
      <w:tr w:rsidR="00000000">
        <w:trPr>
          <w:trHeight w:val="210"/>
        </w:trPr>
        <w:tc>
          <w:tcPr>
            <w:tcW w:w="4600" w:type="dxa"/>
            <w:gridSpan w:val="4"/>
            <w:shd w:val="clear" w:color="auto" w:fill="auto"/>
            <w:vAlign w:val="bottom"/>
          </w:tcPr>
          <w:p w:rsidR="00000000" w:rsidRDefault="00AB18D1">
            <w:pPr>
              <w:spacing w:line="0" w:lineRule="atLeast"/>
              <w:ind w:left="440"/>
              <w:rPr>
                <w:rFonts w:ascii="Arial" w:eastAsia="Arial" w:hAnsi="Arial"/>
                <w:sz w:val="16"/>
              </w:rPr>
            </w:pPr>
            <w:r>
              <w:rPr>
                <w:rFonts w:ascii="Arial" w:eastAsia="Arial" w:hAnsi="Arial"/>
                <w:sz w:val="16"/>
              </w:rPr>
              <w:t>Infrastructure Elements</w:t>
            </w:r>
          </w:p>
        </w:tc>
      </w:tr>
      <w:tr w:rsidR="00000000">
        <w:trPr>
          <w:trHeight w:val="60"/>
        </w:trPr>
        <w:tc>
          <w:tcPr>
            <w:tcW w:w="4600" w:type="dxa"/>
            <w:gridSpan w:val="4"/>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09"/>
        </w:trPr>
        <w:tc>
          <w:tcPr>
            <w:tcW w:w="4600" w:type="dxa"/>
            <w:gridSpan w:val="4"/>
            <w:shd w:val="clear" w:color="auto" w:fill="auto"/>
            <w:vAlign w:val="bottom"/>
          </w:tcPr>
          <w:p w:rsidR="00000000" w:rsidRDefault="00AB18D1">
            <w:pPr>
              <w:spacing w:line="0" w:lineRule="atLeast"/>
              <w:ind w:left="440"/>
              <w:rPr>
                <w:rFonts w:ascii="Arial" w:eastAsia="Arial" w:hAnsi="Arial"/>
                <w:sz w:val="16"/>
              </w:rPr>
            </w:pPr>
            <w:r>
              <w:rPr>
                <w:rFonts w:ascii="Arial" w:eastAsia="Arial" w:hAnsi="Arial"/>
                <w:sz w:val="16"/>
              </w:rPr>
              <w:t>Infrastructure Change Re</w:t>
            </w:r>
            <w:r>
              <w:rPr>
                <w:rFonts w:ascii="Arial" w:eastAsia="Arial" w:hAnsi="Arial"/>
                <w:sz w:val="16"/>
              </w:rPr>
              <w:t>quests</w:t>
            </w:r>
          </w:p>
        </w:tc>
      </w:tr>
      <w:tr w:rsidR="00000000">
        <w:trPr>
          <w:trHeight w:val="62"/>
        </w:trPr>
        <w:tc>
          <w:tcPr>
            <w:tcW w:w="4600" w:type="dxa"/>
            <w:gridSpan w:val="4"/>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21"/>
        </w:trPr>
        <w:tc>
          <w:tcPr>
            <w:tcW w:w="4600" w:type="dxa"/>
            <w:gridSpan w:val="4"/>
            <w:shd w:val="clear" w:color="auto" w:fill="auto"/>
            <w:vAlign w:val="bottom"/>
          </w:tcPr>
          <w:p w:rsidR="00000000" w:rsidRDefault="00AB18D1">
            <w:pPr>
              <w:spacing w:line="0" w:lineRule="atLeast"/>
              <w:ind w:left="280"/>
              <w:rPr>
                <w:rFonts w:ascii="Arial" w:eastAsia="Arial" w:hAnsi="Arial"/>
                <w:b/>
                <w:sz w:val="16"/>
              </w:rPr>
            </w:pPr>
            <w:r>
              <w:rPr>
                <w:rFonts w:ascii="Arial" w:eastAsia="Arial" w:hAnsi="Arial"/>
                <w:b/>
                <w:sz w:val="16"/>
              </w:rPr>
              <w:t>Portfolio Management Process</w:t>
            </w:r>
          </w:p>
        </w:tc>
      </w:tr>
      <w:tr w:rsidR="00000000">
        <w:trPr>
          <w:trHeight w:val="50"/>
        </w:trPr>
        <w:tc>
          <w:tcPr>
            <w:tcW w:w="960" w:type="dxa"/>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4"/>
              </w:rPr>
            </w:pPr>
          </w:p>
        </w:tc>
        <w:tc>
          <w:tcPr>
            <w:tcW w:w="3640" w:type="dxa"/>
            <w:gridSpan w:val="3"/>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4"/>
              </w:rPr>
            </w:pPr>
          </w:p>
        </w:tc>
      </w:tr>
      <w:tr w:rsidR="00000000">
        <w:trPr>
          <w:trHeight w:val="269"/>
        </w:trPr>
        <w:tc>
          <w:tcPr>
            <w:tcW w:w="960" w:type="dxa"/>
            <w:shd w:val="clear" w:color="auto" w:fill="auto"/>
            <w:vAlign w:val="bottom"/>
          </w:tcPr>
          <w:p w:rsidR="00000000" w:rsidRDefault="00AB18D1">
            <w:pPr>
              <w:spacing w:line="0" w:lineRule="atLeast"/>
              <w:rPr>
                <w:rFonts w:ascii="Times New Roman" w:eastAsia="Times New Roman" w:hAnsi="Times New Roman"/>
                <w:sz w:val="23"/>
              </w:rPr>
            </w:pPr>
          </w:p>
        </w:tc>
        <w:tc>
          <w:tcPr>
            <w:tcW w:w="3640" w:type="dxa"/>
            <w:gridSpan w:val="3"/>
            <w:shd w:val="clear" w:color="auto" w:fill="auto"/>
            <w:vAlign w:val="bottom"/>
          </w:tcPr>
          <w:p w:rsidR="00000000" w:rsidRDefault="00AB18D1">
            <w:pPr>
              <w:spacing w:line="0" w:lineRule="atLeast"/>
              <w:rPr>
                <w:rFonts w:ascii="Times New Roman" w:eastAsia="Times New Roman" w:hAnsi="Times New Roman"/>
                <w:sz w:val="23"/>
              </w:rPr>
            </w:pPr>
          </w:p>
        </w:tc>
      </w:tr>
      <w:tr w:rsidR="00000000">
        <w:trPr>
          <w:trHeight w:val="19"/>
        </w:trPr>
        <w:tc>
          <w:tcPr>
            <w:tcW w:w="960" w:type="dxa"/>
            <w:shd w:val="clear" w:color="auto" w:fill="000000"/>
            <w:vAlign w:val="bottom"/>
          </w:tcPr>
          <w:p w:rsidR="00000000" w:rsidRDefault="00AB18D1">
            <w:pPr>
              <w:spacing w:line="20" w:lineRule="exact"/>
              <w:ind w:left="440"/>
              <w:rPr>
                <w:rFonts w:ascii="Courier New" w:eastAsia="Courier New" w:hAnsi="Courier New"/>
                <w:sz w:val="2"/>
              </w:rPr>
            </w:pPr>
            <w:r>
              <w:rPr>
                <w:rFonts w:ascii="Arial" w:eastAsia="Arial" w:hAnsi="Arial"/>
                <w:sz w:val="2"/>
              </w:rPr>
              <w:t>Project</w:t>
            </w:r>
            <w:r>
              <w:rPr>
                <w:rFonts w:ascii="Courier New" w:eastAsia="Courier New" w:hAnsi="Courier New"/>
                <w:sz w:val="2"/>
              </w:rPr>
              <w:t>`,,`,,`,`,,`---</w:t>
            </w:r>
          </w:p>
        </w:tc>
        <w:tc>
          <w:tcPr>
            <w:tcW w:w="3640" w:type="dxa"/>
            <w:gridSpan w:val="3"/>
            <w:shd w:val="clear" w:color="auto" w:fill="000000"/>
            <w:vAlign w:val="bottom"/>
          </w:tcPr>
          <w:p w:rsidR="00000000" w:rsidRDefault="00AB18D1">
            <w:pPr>
              <w:spacing w:line="20" w:lineRule="exact"/>
              <w:ind w:left="20"/>
              <w:rPr>
                <w:rFonts w:ascii="Arial" w:eastAsia="Arial" w:hAnsi="Arial"/>
                <w:sz w:val="2"/>
              </w:rPr>
            </w:pPr>
            <w:r>
              <w:rPr>
                <w:rFonts w:ascii="Arial" w:eastAsia="Arial" w:hAnsi="Arial"/>
                <w:sz w:val="2"/>
              </w:rPr>
              <w:t>Evaluation Report</w:t>
            </w:r>
          </w:p>
        </w:tc>
      </w:tr>
      <w:tr w:rsidR="00000000">
        <w:trPr>
          <w:trHeight w:val="210"/>
        </w:trPr>
        <w:tc>
          <w:tcPr>
            <w:tcW w:w="960" w:type="dxa"/>
            <w:shd w:val="clear" w:color="auto" w:fill="auto"/>
            <w:vAlign w:val="bottom"/>
          </w:tcPr>
          <w:p w:rsidR="00000000" w:rsidRDefault="00AB18D1">
            <w:pPr>
              <w:spacing w:line="0" w:lineRule="atLeast"/>
              <w:ind w:left="440"/>
              <w:rPr>
                <w:rFonts w:ascii="Arial" w:eastAsia="Arial" w:hAnsi="Arial"/>
                <w:sz w:val="16"/>
              </w:rPr>
            </w:pPr>
            <w:r>
              <w:rPr>
                <w:rFonts w:ascii="Arial" w:eastAsia="Arial" w:hAnsi="Arial"/>
                <w:sz w:val="16"/>
              </w:rPr>
              <w:t>Project</w:t>
            </w:r>
          </w:p>
        </w:tc>
        <w:tc>
          <w:tcPr>
            <w:tcW w:w="3640" w:type="dxa"/>
            <w:gridSpan w:val="3"/>
            <w:shd w:val="clear" w:color="auto" w:fill="auto"/>
            <w:vAlign w:val="bottom"/>
          </w:tcPr>
          <w:p w:rsidR="00000000" w:rsidRDefault="00AB18D1">
            <w:pPr>
              <w:spacing w:line="0" w:lineRule="atLeast"/>
              <w:ind w:left="20"/>
              <w:rPr>
                <w:rFonts w:ascii="Arial" w:eastAsia="Arial" w:hAnsi="Arial"/>
                <w:sz w:val="16"/>
              </w:rPr>
            </w:pPr>
            <w:r>
              <w:rPr>
                <w:rFonts w:ascii="Arial" w:eastAsia="Arial" w:hAnsi="Arial"/>
                <w:sz w:val="16"/>
              </w:rPr>
              <w:t>Initiation Report</w:t>
            </w:r>
          </w:p>
        </w:tc>
      </w:tr>
      <w:tr w:rsidR="00000000">
        <w:trPr>
          <w:trHeight w:val="62"/>
        </w:trPr>
        <w:tc>
          <w:tcPr>
            <w:tcW w:w="960" w:type="dxa"/>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5"/>
              </w:rPr>
            </w:pPr>
          </w:p>
        </w:tc>
        <w:tc>
          <w:tcPr>
            <w:tcW w:w="3640" w:type="dxa"/>
            <w:gridSpan w:val="3"/>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5"/>
              </w:rPr>
            </w:pPr>
          </w:p>
        </w:tc>
      </w:tr>
      <w:tr w:rsidR="00000000">
        <w:trPr>
          <w:trHeight w:val="270"/>
        </w:trPr>
        <w:tc>
          <w:tcPr>
            <w:tcW w:w="960" w:type="dxa"/>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23"/>
              </w:rPr>
            </w:pPr>
          </w:p>
        </w:tc>
        <w:tc>
          <w:tcPr>
            <w:tcW w:w="3640" w:type="dxa"/>
            <w:gridSpan w:val="3"/>
            <w:tcBorders>
              <w:bottom w:val="single" w:sz="8" w:space="0" w:color="auto"/>
            </w:tcBorders>
            <w:shd w:val="clear" w:color="auto" w:fill="auto"/>
            <w:vAlign w:val="bottom"/>
          </w:tcPr>
          <w:p w:rsidR="00000000" w:rsidRDefault="00AB18D1">
            <w:pPr>
              <w:spacing w:line="0" w:lineRule="atLeast"/>
              <w:rPr>
                <w:rFonts w:ascii="Times New Roman" w:eastAsia="Times New Roman" w:hAnsi="Times New Roman"/>
                <w:sz w:val="23"/>
              </w:rPr>
            </w:pPr>
          </w:p>
        </w:tc>
      </w:tr>
      <w:tr w:rsidR="00000000">
        <w:trPr>
          <w:trHeight w:val="209"/>
        </w:trPr>
        <w:tc>
          <w:tcPr>
            <w:tcW w:w="960" w:type="dxa"/>
            <w:shd w:val="clear" w:color="auto" w:fill="auto"/>
            <w:vAlign w:val="bottom"/>
          </w:tcPr>
          <w:p w:rsidR="00000000" w:rsidRDefault="00AB18D1">
            <w:pPr>
              <w:spacing w:line="0" w:lineRule="atLeast"/>
              <w:ind w:left="440"/>
              <w:rPr>
                <w:rFonts w:ascii="Arial" w:eastAsia="Arial" w:hAnsi="Arial"/>
                <w:sz w:val="16"/>
              </w:rPr>
            </w:pPr>
            <w:r>
              <w:rPr>
                <w:rFonts w:ascii="Arial" w:eastAsia="Arial" w:hAnsi="Arial"/>
                <w:sz w:val="16"/>
              </w:rPr>
              <w:t>Project</w:t>
            </w:r>
          </w:p>
        </w:tc>
        <w:tc>
          <w:tcPr>
            <w:tcW w:w="3640" w:type="dxa"/>
            <w:gridSpan w:val="3"/>
            <w:shd w:val="clear" w:color="auto" w:fill="auto"/>
            <w:vAlign w:val="bottom"/>
          </w:tcPr>
          <w:p w:rsidR="00000000" w:rsidRDefault="00AB18D1">
            <w:pPr>
              <w:spacing w:line="0" w:lineRule="atLeast"/>
              <w:ind w:left="20"/>
              <w:rPr>
                <w:rFonts w:ascii="Arial" w:eastAsia="Arial" w:hAnsi="Arial"/>
                <w:sz w:val="16"/>
              </w:rPr>
            </w:pPr>
            <w:r>
              <w:rPr>
                <w:rFonts w:ascii="Arial" w:eastAsia="Arial" w:hAnsi="Arial"/>
                <w:sz w:val="16"/>
              </w:rPr>
              <w:t>Closure Report</w:t>
            </w:r>
          </w:p>
        </w:tc>
      </w:tr>
    </w:tbl>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1888" behindDoc="1" locked="0" layoutInCell="1" allowOverlap="1">
                <wp:simplePos x="0" y="0"/>
                <wp:positionH relativeFrom="column">
                  <wp:posOffset>297815</wp:posOffset>
                </wp:positionH>
                <wp:positionV relativeFrom="paragraph">
                  <wp:posOffset>44450</wp:posOffset>
                </wp:positionV>
                <wp:extent cx="2920365" cy="0"/>
                <wp:effectExtent l="0" t="0" r="635" b="0"/>
                <wp:wrapNone/>
                <wp:docPr id="21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C95F8" id="Line 8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3.5pt" to="253.4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RzS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" strokeweight=".96pt">
                <o:lock v:ext="edit" shapetype="f"/>
              </v:line>
            </w:pict>
          </mc:Fallback>
        </mc:AlternateContent>
      </w:r>
    </w:p>
    <w:p w:rsidR="00000000" w:rsidRDefault="00AB18D1">
      <w:pPr>
        <w:spacing w:line="47" w:lineRule="exact"/>
        <w:rPr>
          <w:rFonts w:ascii="Times New Roman" w:eastAsia="Times New Roman" w:hAnsi="Times New Roman"/>
        </w:rPr>
      </w:pPr>
    </w:p>
    <w:p w:rsidR="00000000" w:rsidRDefault="00AB18D1">
      <w:pPr>
        <w:spacing w:line="0" w:lineRule="atLeast"/>
        <w:ind w:left="740"/>
        <w:rPr>
          <w:rFonts w:ascii="Arial" w:eastAsia="Arial" w:hAnsi="Arial"/>
          <w:b/>
          <w:sz w:val="16"/>
        </w:rPr>
      </w:pPr>
      <w:r>
        <w:rPr>
          <w:rFonts w:ascii="Arial" w:eastAsia="Arial" w:hAnsi="Arial"/>
          <w:b/>
          <w:sz w:val="16"/>
        </w:rPr>
        <w:t>Human Resource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22912" behindDoc="1" locked="0" layoutInCell="1" allowOverlap="1">
                <wp:simplePos x="0" y="0"/>
                <wp:positionH relativeFrom="column">
                  <wp:posOffset>297815</wp:posOffset>
                </wp:positionH>
                <wp:positionV relativeFrom="paragraph">
                  <wp:posOffset>69215</wp:posOffset>
                </wp:positionV>
                <wp:extent cx="2920365" cy="0"/>
                <wp:effectExtent l="0" t="0" r="635" b="0"/>
                <wp:wrapNone/>
                <wp:docPr id="21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C9951" id="Line 82"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45pt" to="253.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Nnm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" strokeweight=".33864mm">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Required Skills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3936"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1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94BE4" id="Line 83"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LwTEwIAAC8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Skills Inventory</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4960"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0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CDFEE" id="Line 8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8c2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Skill Development Assets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5984"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0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E7B5E" id="Line 85"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LkzEw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Skill Development Records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7008"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0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5D6B2" id="Line 86"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dXn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C8NdXn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Qualified Personnel</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8032"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0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7F176" id="Line 87"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bAS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CkcbAS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900"/>
        <w:rPr>
          <w:rFonts w:ascii="Arial" w:eastAsia="Arial" w:hAnsi="Arial"/>
          <w:sz w:val="16"/>
        </w:rPr>
      </w:pPr>
      <w:r>
        <w:rPr>
          <w:rFonts w:ascii="Arial" w:eastAsia="Arial" w:hAnsi="Arial"/>
          <w:sz w:val="16"/>
        </w:rPr>
        <w:t>Staff Assignment Records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29056" behindDoc="1" locked="0" layoutInCell="1" allowOverlap="1">
                <wp:simplePos x="0" y="0"/>
                <wp:positionH relativeFrom="column">
                  <wp:posOffset>297815</wp:posOffset>
                </wp:positionH>
                <wp:positionV relativeFrom="paragraph">
                  <wp:posOffset>67945</wp:posOffset>
                </wp:positionV>
                <wp:extent cx="2920365" cy="0"/>
                <wp:effectExtent l="0" t="0" r="635" b="0"/>
                <wp:wrapNone/>
                <wp:docPr id="20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ED910" id="Line 88"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5.35pt" to="253.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UVj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" strokeweight=".33864mm">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7"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88</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Provided by IHS under license with various National Standards Bodies</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 xml:space="preserve">No reproduction or networking permitted </w:t>
      </w:r>
      <w:r>
        <w:rPr>
          <w:rFonts w:ascii="Arial" w:eastAsia="Arial" w:hAnsi="Arial"/>
          <w:sz w:val="10"/>
        </w:rPr>
        <w:t>without license from IHS</w:t>
      </w:r>
    </w:p>
    <w:p w:rsidR="00000000" w:rsidRDefault="00AB18D1">
      <w:pPr>
        <w:spacing w:line="259" w:lineRule="exact"/>
        <w:rPr>
          <w:rFonts w:ascii="Times New Roman" w:eastAsia="Times New Roman" w:hAnsi="Times New Roman"/>
        </w:rPr>
      </w:pPr>
      <w:r>
        <w:rPr>
          <w:rFonts w:ascii="Arial" w:eastAsia="Arial" w:hAnsi="Arial"/>
          <w:sz w:val="10"/>
        </w:rPr>
        <w:br w:type="column"/>
      </w:r>
    </w:p>
    <w:p w:rsidR="00000000" w:rsidRDefault="00AB18D1">
      <w:pPr>
        <w:spacing w:line="0" w:lineRule="atLeast"/>
        <w:ind w:left="260"/>
        <w:rPr>
          <w:rFonts w:ascii="Arial" w:eastAsia="Arial" w:hAnsi="Arial"/>
          <w:b/>
          <w:sz w:val="16"/>
        </w:rPr>
      </w:pPr>
      <w:r>
        <w:rPr>
          <w:rFonts w:ascii="Arial" w:eastAsia="Arial" w:hAnsi="Arial"/>
          <w:b/>
          <w:sz w:val="16"/>
        </w:rPr>
        <w:t>Quality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30080"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20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26D9A" id="Line 89"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jtm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" strokeweight=".96pt">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Quality Management Policies, Objectives &amp; Procedures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31104"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20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4308C" id="Line 90"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" strokeweight=".96pt">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Quality Assurance Assessment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32128"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20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771A7" id="Line 9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4xEw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Corrective &amp; Preventive Action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33152"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20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F0E7A" id="Line 92"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" strokeweight=".96pt">
                <o:lock v:ext="edit" shapetype="f"/>
              </v:line>
            </w:pict>
          </mc:Fallback>
        </mc:AlternateContent>
      </w:r>
    </w:p>
    <w:p w:rsidR="00000000" w:rsidRDefault="00AB18D1">
      <w:pPr>
        <w:spacing w:line="84"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Knowledge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34176"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20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50149" id="Line 93"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j7wEwIAAC8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" strokeweight=".96pt">
                <o:lock v:ext="edit" shapetype="f"/>
              </v:line>
            </w:pict>
          </mc:Fallback>
        </mc:AlternateContent>
      </w:r>
    </w:p>
    <w:p w:rsidR="00000000" w:rsidRDefault="00AB18D1">
      <w:pPr>
        <w:spacing w:line="87" w:lineRule="exact"/>
        <w:rPr>
          <w:rFonts w:ascii="Times New Roman" w:eastAsia="Times New Roman" w:hAnsi="Times New Roman"/>
        </w:rPr>
      </w:pPr>
    </w:p>
    <w:p w:rsidR="00000000" w:rsidRDefault="00AB18D1">
      <w:pPr>
        <w:spacing w:line="377" w:lineRule="auto"/>
        <w:ind w:left="420" w:right="200"/>
        <w:rPr>
          <w:rFonts w:ascii="Arial" w:eastAsia="Arial" w:hAnsi="Arial"/>
          <w:sz w:val="16"/>
        </w:rPr>
      </w:pPr>
      <w:r>
        <w:rPr>
          <w:rFonts w:ascii="Arial" w:eastAsia="Arial" w:hAnsi="Arial"/>
          <w:sz w:val="16"/>
        </w:rPr>
        <w:t>Knowledge, Skill, &amp; Knowledge A</w:t>
      </w:r>
      <w:r>
        <w:rPr>
          <w:rFonts w:ascii="Arial" w:eastAsia="Arial" w:hAnsi="Arial"/>
          <w:sz w:val="16"/>
        </w:rPr>
        <w:t>sset Records Knowledge, Skill, &amp; Knowledge Asset Report Knowledge, Skill, &amp; Knowledge Management Elements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35200" behindDoc="1" locked="0" layoutInCell="1" allowOverlap="1">
                <wp:simplePos x="0" y="0"/>
                <wp:positionH relativeFrom="column">
                  <wp:posOffset>-6985</wp:posOffset>
                </wp:positionH>
                <wp:positionV relativeFrom="paragraph">
                  <wp:posOffset>-365125</wp:posOffset>
                </wp:positionV>
                <wp:extent cx="2920365" cy="0"/>
                <wp:effectExtent l="0" t="0" r="635" b="0"/>
                <wp:wrapNone/>
                <wp:docPr id="19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761EB" id="Line 9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8.75pt" to="229.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" strokeweight=".33864mm">
                <o:lock v:ext="edit" shapetype="f"/>
              </v:line>
            </w:pict>
          </mc:Fallback>
        </mc:AlternateContent>
      </w:r>
      <w:r>
        <w:rPr>
          <w:rFonts w:ascii="Arial" w:eastAsia="Arial" w:hAnsi="Arial"/>
          <w:noProof/>
          <w:sz w:val="16"/>
        </w:rPr>
        <mc:AlternateContent>
          <mc:Choice Requires="wps">
            <w:drawing>
              <wp:anchor distT="0" distB="0" distL="114300" distR="114300" simplePos="0" relativeHeight="251636224" behindDoc="1" locked="0" layoutInCell="1" allowOverlap="1">
                <wp:simplePos x="0" y="0"/>
                <wp:positionH relativeFrom="column">
                  <wp:posOffset>-6985</wp:posOffset>
                </wp:positionH>
                <wp:positionV relativeFrom="paragraph">
                  <wp:posOffset>-180975</wp:posOffset>
                </wp:positionV>
                <wp:extent cx="2920365" cy="0"/>
                <wp:effectExtent l="0" t="0" r="635" b="0"/>
                <wp:wrapNone/>
                <wp:docPr id="19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1C5AD" id="Line 9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25pt" to="229.4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" strokeweight=".96pt">
                <o:lock v:ext="edit" shapetype="f"/>
              </v:line>
            </w:pict>
          </mc:Fallback>
        </mc:AlternateContent>
      </w:r>
      <w:r>
        <w:rPr>
          <w:rFonts w:ascii="Arial" w:eastAsia="Arial" w:hAnsi="Arial"/>
          <w:noProof/>
          <w:sz w:val="16"/>
        </w:rPr>
        <mc:AlternateContent>
          <mc:Choice Requires="wps">
            <w:drawing>
              <wp:anchor distT="0" distB="0" distL="114300" distR="114300" simplePos="0" relativeHeight="251637248" behindDoc="1" locked="0" layoutInCell="1" allowOverlap="1">
                <wp:simplePos x="0" y="0"/>
                <wp:positionH relativeFrom="column">
                  <wp:posOffset>-6985</wp:posOffset>
                </wp:positionH>
                <wp:positionV relativeFrom="paragraph">
                  <wp:posOffset>3175</wp:posOffset>
                </wp:positionV>
                <wp:extent cx="2920365" cy="0"/>
                <wp:effectExtent l="0" t="0" r="635" b="0"/>
                <wp:wrapNone/>
                <wp:docPr id="19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BE9A1" id="Line 96"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5pt" to="229.4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" strokeweight=".33864mm">
                <o:lock v:ext="edit" shapetype="f"/>
              </v:line>
            </w:pict>
          </mc:Fallback>
        </mc:AlternateContent>
      </w:r>
    </w:p>
    <w:p w:rsidR="00000000" w:rsidRDefault="00AB18D1">
      <w:pPr>
        <w:spacing w:line="0" w:lineRule="atLeast"/>
        <w:ind w:left="100"/>
        <w:rPr>
          <w:rFonts w:ascii="Arial" w:eastAsia="Arial" w:hAnsi="Arial"/>
          <w:b/>
          <w:sz w:val="16"/>
        </w:rPr>
      </w:pPr>
      <w:r>
        <w:rPr>
          <w:rFonts w:ascii="Arial" w:eastAsia="Arial" w:hAnsi="Arial"/>
          <w:b/>
          <w:sz w:val="16"/>
        </w:rPr>
        <w:t>Technical Management Processes</w:t>
      </w:r>
    </w:p>
    <w:p w:rsidR="00000000" w:rsidRDefault="00723933">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38272" behindDoc="1" locked="0" layoutInCell="1" allowOverlap="1">
            <wp:simplePos x="0" y="0"/>
            <wp:positionH relativeFrom="column">
              <wp:posOffset>-6985</wp:posOffset>
            </wp:positionH>
            <wp:positionV relativeFrom="paragraph">
              <wp:posOffset>-107315</wp:posOffset>
            </wp:positionV>
            <wp:extent cx="2921000" cy="183515"/>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3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35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6"/>
        </w:rPr>
        <w:drawing>
          <wp:anchor distT="0" distB="0" distL="114300" distR="114300" simplePos="0" relativeHeight="251639296" behindDoc="1" locked="0" layoutInCell="1" allowOverlap="1">
            <wp:simplePos x="0" y="0"/>
            <wp:positionH relativeFrom="column">
              <wp:posOffset>-6985</wp:posOffset>
            </wp:positionH>
            <wp:positionV relativeFrom="paragraph">
              <wp:posOffset>-107315</wp:posOffset>
            </wp:positionV>
            <wp:extent cx="2921000" cy="183515"/>
            <wp:effectExtent l="0" t="0" r="0" b="0"/>
            <wp:wrapNone/>
            <wp:docPr id="98"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1000" cy="1835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86"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Project Planning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40320"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19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C7E13" id="Line 9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" strokeweight=".96pt">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Technical Management Plan</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1344"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E5C3C" id="Line 10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Life Cycle Model</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2368"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4"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50EB3" id="Line 10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9xS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CM69xS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Work Breakdown Str</w:t>
      </w:r>
      <w:r>
        <w:rPr>
          <w:rFonts w:ascii="Arial" w:eastAsia="Arial" w:hAnsi="Arial"/>
          <w:sz w:val="16"/>
        </w:rPr>
        <w:t>ucture</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3392"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C70" id="Line 10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l2B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Schedules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4416"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3C74B" id="Line 10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nTi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McI0U6&#13;&#10;aNJWKI6ydBK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D8MnTi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Budgets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5440"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A893B" id="Line 10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bXgEg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Infrastructure &amp; Services Requirements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6464"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9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0A628" id="Line 1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ZyD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Authorization Record</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7488"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8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4394E" id="Line 10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tWV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DjgtWV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3"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Project Assessment &amp; Control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48512"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18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0108B" id="Line 107"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ecG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" strokeweight=".33864mm">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Project Assessment Records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49536"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87"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8F564" id="Line 108"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zb7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378" w:lineRule="auto"/>
        <w:ind w:left="420" w:right="360"/>
        <w:rPr>
          <w:rFonts w:ascii="Arial" w:eastAsia="Arial" w:hAnsi="Arial"/>
          <w:sz w:val="16"/>
        </w:rPr>
      </w:pPr>
      <w:r>
        <w:rPr>
          <w:rFonts w:ascii="Arial" w:eastAsia="Arial" w:hAnsi="Arial"/>
          <w:sz w:val="16"/>
        </w:rPr>
        <w:t>Measurement Analysis Results &amp; Recommendations Project</w:t>
      </w:r>
      <w:r>
        <w:rPr>
          <w:rFonts w:ascii="Arial" w:eastAsia="Arial" w:hAnsi="Arial"/>
          <w:sz w:val="16"/>
        </w:rPr>
        <w:t xml:space="preserve"> Assessment Reports Project Control Requests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0560" behindDoc="1" locked="0" layoutInCell="1" allowOverlap="1">
                <wp:simplePos x="0" y="0"/>
                <wp:positionH relativeFrom="column">
                  <wp:posOffset>-6985</wp:posOffset>
                </wp:positionH>
                <wp:positionV relativeFrom="paragraph">
                  <wp:posOffset>-366395</wp:posOffset>
                </wp:positionV>
                <wp:extent cx="2920365" cy="0"/>
                <wp:effectExtent l="0" t="0" r="635" b="0"/>
                <wp:wrapNone/>
                <wp:docPr id="18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3A318" id="Line 10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8.85pt" to="229.4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Y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" strokeweight=".33864mm">
                <o:lock v:ext="edit" shapetype="f"/>
              </v:line>
            </w:pict>
          </mc:Fallback>
        </mc:AlternateContent>
      </w:r>
      <w:r>
        <w:rPr>
          <w:rFonts w:ascii="Arial" w:eastAsia="Arial" w:hAnsi="Arial"/>
          <w:noProof/>
          <w:sz w:val="16"/>
        </w:rPr>
        <mc:AlternateContent>
          <mc:Choice Requires="wps">
            <w:drawing>
              <wp:anchor distT="0" distB="0" distL="114300" distR="114300" simplePos="0" relativeHeight="251651584" behindDoc="1" locked="0" layoutInCell="1" allowOverlap="1">
                <wp:simplePos x="0" y="0"/>
                <wp:positionH relativeFrom="column">
                  <wp:posOffset>-6985</wp:posOffset>
                </wp:positionH>
                <wp:positionV relativeFrom="paragraph">
                  <wp:posOffset>-182880</wp:posOffset>
                </wp:positionV>
                <wp:extent cx="2920365" cy="0"/>
                <wp:effectExtent l="0" t="0" r="635" b="0"/>
                <wp:wrapNone/>
                <wp:docPr id="18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79A" id="Line 11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4pt" to="229.4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" strokeweight=".33864mm">
                <o:lock v:ext="edit" shapetype="f"/>
              </v:line>
            </w:pict>
          </mc:Fallback>
        </mc:AlternateContent>
      </w:r>
      <w:r>
        <w:rPr>
          <w:rFonts w:ascii="Arial" w:eastAsia="Arial" w:hAnsi="Arial"/>
          <w:noProof/>
          <w:sz w:val="16"/>
        </w:rPr>
        <mc:AlternateContent>
          <mc:Choice Requires="wps">
            <w:drawing>
              <wp:anchor distT="0" distB="0" distL="114300" distR="114300" simplePos="0" relativeHeight="251652608" behindDoc="1" locked="0" layoutInCell="1" allowOverlap="1">
                <wp:simplePos x="0" y="0"/>
                <wp:positionH relativeFrom="column">
                  <wp:posOffset>-6985</wp:posOffset>
                </wp:positionH>
                <wp:positionV relativeFrom="paragraph">
                  <wp:posOffset>635</wp:posOffset>
                </wp:positionV>
                <wp:extent cx="2920365" cy="0"/>
                <wp:effectExtent l="0" t="0" r="635" b="0"/>
                <wp:wrapNone/>
                <wp:docPr id="18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E4D84" id="Line 11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05pt" to="229.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IUM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" strokeweight=".96pt">
                <o:lock v:ext="edit" shapetype="f"/>
              </v:line>
            </w:pict>
          </mc:Fallback>
        </mc:AlternateContent>
      </w:r>
    </w:p>
    <w:p w:rsidR="00000000" w:rsidRDefault="00AB18D1">
      <w:pPr>
        <w:spacing w:line="0" w:lineRule="atLeast"/>
        <w:ind w:left="420"/>
        <w:rPr>
          <w:rFonts w:ascii="Arial" w:eastAsia="Arial" w:hAnsi="Arial"/>
          <w:sz w:val="16"/>
        </w:rPr>
      </w:pPr>
      <w:r>
        <w:rPr>
          <w:rFonts w:ascii="Arial" w:eastAsia="Arial" w:hAnsi="Arial"/>
          <w:sz w:val="16"/>
        </w:rPr>
        <w:t>Authorization to Proceed to Next Milestone</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3632"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8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1DE32" id="Line 11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QTf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7MJRop0&#13;&#10;0KStUBxlWR6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BJfQTf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3"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Decision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54656"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182"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C7C8C" id="Line 11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jZM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7McI0U6&#13;&#10;aNJWKI6ybBK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" strokeweight=".33864mm">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Decision Register</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5680"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8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A2201" id="Line 1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fdO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Ba8fdO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Decision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6704"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8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B32FD" id="Line 1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sXd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" strokeweight=".33864mm">
                <o:lock v:ext="edit" shapetype="f"/>
              </v:line>
            </w:pict>
          </mc:Fallback>
        </mc:AlternateContent>
      </w:r>
    </w:p>
    <w:p w:rsidR="00000000" w:rsidRDefault="00AB18D1">
      <w:pPr>
        <w:spacing w:line="83"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Risk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57728"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17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3470C" id="Line 1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Z0C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" strokeweight=".96pt">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Risk Profile</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8752"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BAB13" id="Line 1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bRhFAIAADA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C6TbRh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Risk Action Requests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59776"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A3D26" id="Line 11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BmjH5s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Risk Profile Reports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0800"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E0836" id="Line 1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zHE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" strokeweight=".96pt">
                <o:lock v:ext="edit" shapetype="f"/>
              </v:line>
            </w:pict>
          </mc:Fallback>
        </mc:AlternateContent>
      </w:r>
    </w:p>
    <w:p w:rsidR="00000000" w:rsidRDefault="00AB18D1">
      <w:pPr>
        <w:spacing w:line="84" w:lineRule="exact"/>
        <w:rPr>
          <w:rFonts w:ascii="Times New Roman" w:eastAsia="Times New Roman" w:hAnsi="Times New Roman"/>
        </w:rPr>
      </w:pPr>
    </w:p>
    <w:p w:rsidR="00000000" w:rsidRDefault="00AB18D1">
      <w:pPr>
        <w:spacing w:line="0" w:lineRule="atLeast"/>
        <w:ind w:left="260"/>
        <w:rPr>
          <w:rFonts w:ascii="Arial" w:eastAsia="Arial" w:hAnsi="Arial"/>
          <w:b/>
          <w:sz w:val="16"/>
        </w:rPr>
      </w:pPr>
      <w:r>
        <w:rPr>
          <w:rFonts w:ascii="Arial" w:eastAsia="Arial" w:hAnsi="Arial"/>
          <w:b/>
          <w:sz w:val="16"/>
        </w:rPr>
        <w:t>Configuration Management Process</w:t>
      </w:r>
    </w:p>
    <w:p w:rsidR="00000000" w:rsidRDefault="0072393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61824" behindDoc="1" locked="0" layoutInCell="1" allowOverlap="1">
                <wp:simplePos x="0" y="0"/>
                <wp:positionH relativeFrom="column">
                  <wp:posOffset>-6985</wp:posOffset>
                </wp:positionH>
                <wp:positionV relativeFrom="paragraph">
                  <wp:posOffset>69215</wp:posOffset>
                </wp:positionV>
                <wp:extent cx="2920365" cy="0"/>
                <wp:effectExtent l="0" t="0" r="635" b="0"/>
                <wp:wrapNone/>
                <wp:docPr id="17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6CE45" id="Line 12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5pt" to="229.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" strokeweight=".33864mm">
                <o:lock v:ext="edit" shapetype="f"/>
              </v:line>
            </w:pict>
          </mc:Fallback>
        </mc:AlternateContent>
      </w:r>
    </w:p>
    <w:p w:rsidR="00000000" w:rsidRDefault="00AB18D1">
      <w:pPr>
        <w:spacing w:line="88"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Configuration Management Records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2848"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2"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42F03" id="Line 12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UPx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ClYUPx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Configuration Baselines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3872"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1"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8DF74" id="Line 12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H9v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" strokeweight=".96pt">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CM Change / Variance Requests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4896"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7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57DA9" id="Line 12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FYMFAIAADA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A0SFYM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Configuration Status Reports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5920"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6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590E5" id="Line 12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eKG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C60eKG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85"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Configuration Evaluation Reports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6944"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68"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18DE5" id="Line 12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tAV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" strokeweight=".33864mm">
                <o:lock v:ext="edit" shapetype="f"/>
              </v:line>
            </w:pict>
          </mc:Fallback>
        </mc:AlternateContent>
      </w:r>
    </w:p>
    <w:p w:rsidR="00000000" w:rsidRDefault="00AB18D1">
      <w:pPr>
        <w:spacing w:line="86" w:lineRule="exact"/>
        <w:rPr>
          <w:rFonts w:ascii="Times New Roman" w:eastAsia="Times New Roman" w:hAnsi="Times New Roman"/>
        </w:rPr>
      </w:pPr>
    </w:p>
    <w:p w:rsidR="00000000" w:rsidRDefault="00AB18D1">
      <w:pPr>
        <w:spacing w:line="0" w:lineRule="atLeast"/>
        <w:ind w:left="420"/>
        <w:rPr>
          <w:rFonts w:ascii="Arial" w:eastAsia="Arial" w:hAnsi="Arial"/>
          <w:sz w:val="16"/>
        </w:rPr>
      </w:pPr>
      <w:r>
        <w:rPr>
          <w:rFonts w:ascii="Arial" w:eastAsia="Arial" w:hAnsi="Arial"/>
          <w:sz w:val="16"/>
        </w:rPr>
        <w:t>System Release Reports</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667968" behindDoc="1" locked="0" layoutInCell="1" allowOverlap="1">
                <wp:simplePos x="0" y="0"/>
                <wp:positionH relativeFrom="column">
                  <wp:posOffset>-6985</wp:posOffset>
                </wp:positionH>
                <wp:positionV relativeFrom="paragraph">
                  <wp:posOffset>67945</wp:posOffset>
                </wp:positionV>
                <wp:extent cx="2920365" cy="0"/>
                <wp:effectExtent l="0" t="0" r="635" b="0"/>
                <wp:wrapNone/>
                <wp:docPr id="16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D37B3" id="Line 12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5pt" to="229.4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" strokeweight=".33864mm">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398" w:lineRule="exact"/>
        <w:rPr>
          <w:rFonts w:ascii="Times New Roman" w:eastAsia="Times New Roman" w:hAnsi="Times New Roman"/>
        </w:rPr>
      </w:pPr>
    </w:p>
    <w:p w:rsidR="00000000" w:rsidRDefault="00AB18D1">
      <w:pPr>
        <w:spacing w:line="319" w:lineRule="auto"/>
        <w:ind w:left="1860"/>
        <w:jc w:val="right"/>
        <w:rPr>
          <w:rFonts w:ascii="Arial" w:eastAsia="Arial" w:hAnsi="Arial"/>
          <w:sz w:val="16"/>
        </w:rPr>
      </w:pPr>
      <w:r>
        <w:rPr>
          <w:rFonts w:ascii="Arial" w:eastAsia="Arial" w:hAnsi="Arial"/>
          <w:sz w:val="16"/>
        </w:rPr>
        <w:t xml:space="preserve">© ISO/IEC 2015   All rights </w:t>
      </w:r>
      <w:r>
        <w:rPr>
          <w:rFonts w:ascii="Arial" w:eastAsia="Arial" w:hAnsi="Arial"/>
          <w:sz w:val="16"/>
        </w:rPr>
        <w:t xml:space="preserve">reserved © IEEE 2015 </w:t>
      </w:r>
      <w:r>
        <w:rPr>
          <w:rFonts w:ascii="Arial" w:eastAsia="Arial" w:hAnsi="Arial"/>
          <w:sz w:val="16"/>
        </w:rPr>
        <w:t>– All rights reserved</w:t>
      </w:r>
    </w:p>
    <w:p w:rsidR="00000000" w:rsidRDefault="00AB18D1">
      <w:pPr>
        <w:spacing w:line="32"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1424" w:bottom="0" w:left="240" w:header="0" w:footer="0" w:gutter="0"/>
          <w:cols w:num="2" w:space="0" w:equalWidth="0">
            <w:col w:w="5060" w:space="660"/>
            <w:col w:w="4520"/>
          </w:cols>
          <w:docGrid w:linePitch="360"/>
        </w:sectPr>
      </w:pPr>
    </w:p>
    <w:p w:rsidR="00000000" w:rsidRDefault="00723933">
      <w:pPr>
        <w:spacing w:line="200" w:lineRule="exact"/>
        <w:rPr>
          <w:rFonts w:ascii="Times New Roman" w:eastAsia="Times New Roman" w:hAnsi="Times New Roman"/>
        </w:rPr>
      </w:pPr>
      <w:bookmarkStart w:id="97" w:name="page97"/>
      <w:bookmarkEnd w:id="97"/>
      <w:r>
        <w:rPr>
          <w:rFonts w:ascii="Arial" w:eastAsia="Arial" w:hAnsi="Arial"/>
          <w:noProof/>
          <w:sz w:val="10"/>
        </w:rPr>
        <mc:AlternateContent>
          <mc:Choice Requires="wps">
            <w:drawing>
              <wp:anchor distT="0" distB="0" distL="114300" distR="114300" simplePos="0" relativeHeight="251668992" behindDoc="1" locked="0" layoutInCell="1" allowOverlap="1">
                <wp:simplePos x="0" y="0"/>
                <wp:positionH relativeFrom="page">
                  <wp:posOffset>880745</wp:posOffset>
                </wp:positionH>
                <wp:positionV relativeFrom="page">
                  <wp:posOffset>736600</wp:posOffset>
                </wp:positionV>
                <wp:extent cx="2920365" cy="0"/>
                <wp:effectExtent l="0" t="12700" r="635" b="0"/>
                <wp:wrapNone/>
                <wp:docPr id="166"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2EBB1" id="Line 127"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8pt" to="299.3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8UHFAIAADA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" strokeweight="1.5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0016" behindDoc="1" locked="0" layoutInCell="1" allowOverlap="1">
                <wp:simplePos x="0" y="0"/>
                <wp:positionH relativeFrom="page">
                  <wp:posOffset>880745</wp:posOffset>
                </wp:positionH>
                <wp:positionV relativeFrom="page">
                  <wp:posOffset>923925</wp:posOffset>
                </wp:positionV>
                <wp:extent cx="2920365" cy="0"/>
                <wp:effectExtent l="0" t="0" r="635" b="0"/>
                <wp:wrapNone/>
                <wp:docPr id="165"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041CA" id="Line 12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72.75pt" to="299.3pt,7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RQVEw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1040" behindDoc="1" locked="0" layoutInCell="1" allowOverlap="1">
                <wp:simplePos x="0" y="0"/>
                <wp:positionH relativeFrom="page">
                  <wp:posOffset>880745</wp:posOffset>
                </wp:positionH>
                <wp:positionV relativeFrom="page">
                  <wp:posOffset>1108710</wp:posOffset>
                </wp:positionV>
                <wp:extent cx="2920365" cy="0"/>
                <wp:effectExtent l="0" t="0" r="635" b="0"/>
                <wp:wrapNone/>
                <wp:docPr id="164"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92EF4" id="Line 129"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87.3pt" to="299.3pt,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iaG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2064" behindDoc="1" locked="0" layoutInCell="1" allowOverlap="1">
                <wp:simplePos x="0" y="0"/>
                <wp:positionH relativeFrom="page">
                  <wp:posOffset>880745</wp:posOffset>
                </wp:positionH>
                <wp:positionV relativeFrom="page">
                  <wp:posOffset>1292225</wp:posOffset>
                </wp:positionV>
                <wp:extent cx="2920365" cy="0"/>
                <wp:effectExtent l="0" t="0" r="635" b="0"/>
                <wp:wrapNone/>
                <wp:docPr id="163"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99F9E" id="Line 130"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01.75pt" to="299.3pt,10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jPMFQIAADA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3088" behindDoc="1" locked="0" layoutInCell="1" allowOverlap="1">
                <wp:simplePos x="0" y="0"/>
                <wp:positionH relativeFrom="page">
                  <wp:posOffset>880745</wp:posOffset>
                </wp:positionH>
                <wp:positionV relativeFrom="page">
                  <wp:posOffset>1476375</wp:posOffset>
                </wp:positionV>
                <wp:extent cx="2920365" cy="0"/>
                <wp:effectExtent l="0" t="0" r="635" b="0"/>
                <wp:wrapNone/>
                <wp:docPr id="16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07B08" id="Line 131"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16.25pt" to="299.3pt,1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hqv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4112" behindDoc="1" locked="0" layoutInCell="1" allowOverlap="1">
                <wp:simplePos x="0" y="0"/>
                <wp:positionH relativeFrom="page">
                  <wp:posOffset>880745</wp:posOffset>
                </wp:positionH>
                <wp:positionV relativeFrom="page">
                  <wp:posOffset>1661160</wp:posOffset>
                </wp:positionV>
                <wp:extent cx="2920365" cy="0"/>
                <wp:effectExtent l="0" t="0" r="635" b="0"/>
                <wp:wrapNone/>
                <wp:docPr id="16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ACE48" id="Line 132"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30.8pt" to="299.3pt,1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D3B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5136" behindDoc="1" locked="0" layoutInCell="1" allowOverlap="1">
                <wp:simplePos x="0" y="0"/>
                <wp:positionH relativeFrom="page">
                  <wp:posOffset>880745</wp:posOffset>
                </wp:positionH>
                <wp:positionV relativeFrom="page">
                  <wp:posOffset>1844675</wp:posOffset>
                </wp:positionV>
                <wp:extent cx="2920365" cy="0"/>
                <wp:effectExtent l="0" t="0" r="635" b="0"/>
                <wp:wrapNone/>
                <wp:docPr id="16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0946B" id="Line 13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45.25pt" to="299.3pt,14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Si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1OojyId&#13;&#10;NGkrFEfZZBK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6160" behindDoc="1" locked="0" layoutInCell="1" allowOverlap="1">
                <wp:simplePos x="0" y="0"/>
                <wp:positionH relativeFrom="page">
                  <wp:posOffset>880745</wp:posOffset>
                </wp:positionH>
                <wp:positionV relativeFrom="page">
                  <wp:posOffset>2028825</wp:posOffset>
                </wp:positionV>
                <wp:extent cx="2920365" cy="0"/>
                <wp:effectExtent l="0" t="0" r="635" b="0"/>
                <wp:wrapNone/>
                <wp:docPr id="15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81399" id="Line 134"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59.75pt" to="299.3pt,1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Ruz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7184" behindDoc="1" locked="0" layoutInCell="1" allowOverlap="1">
                <wp:simplePos x="0" y="0"/>
                <wp:positionH relativeFrom="page">
                  <wp:posOffset>880745</wp:posOffset>
                </wp:positionH>
                <wp:positionV relativeFrom="page">
                  <wp:posOffset>2213610</wp:posOffset>
                </wp:positionV>
                <wp:extent cx="2920365" cy="0"/>
                <wp:effectExtent l="0" t="0" r="635" b="0"/>
                <wp:wrapNone/>
                <wp:docPr id="15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CFCEB" id="Line 135"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74.3pt" to="299.3pt,17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ikg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8208" behindDoc="1" locked="0" layoutInCell="1" allowOverlap="1">
                <wp:simplePos x="0" y="0"/>
                <wp:positionH relativeFrom="page">
                  <wp:posOffset>880745</wp:posOffset>
                </wp:positionH>
                <wp:positionV relativeFrom="page">
                  <wp:posOffset>2397125</wp:posOffset>
                </wp:positionV>
                <wp:extent cx="2920365" cy="0"/>
                <wp:effectExtent l="0" t="0" r="635" b="0"/>
                <wp:wrapNone/>
                <wp:docPr id="157"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F286D" id="Line 136"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188.75pt" to="299.3pt,18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tNoFAIAADA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79232" behindDoc="1" locked="0" layoutInCell="1" allowOverlap="1">
                <wp:simplePos x="0" y="0"/>
                <wp:positionH relativeFrom="page">
                  <wp:posOffset>880745</wp:posOffset>
                </wp:positionH>
                <wp:positionV relativeFrom="page">
                  <wp:posOffset>2581275</wp:posOffset>
                </wp:positionV>
                <wp:extent cx="2920365" cy="0"/>
                <wp:effectExtent l="0" t="0" r="635" b="0"/>
                <wp:wrapNone/>
                <wp:docPr id="15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D086F" id="Line 137"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03.25pt" to="299.3pt,20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voLFAIAADA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0256" behindDoc="1" locked="0" layoutInCell="1" allowOverlap="1">
                <wp:simplePos x="0" y="0"/>
                <wp:positionH relativeFrom="page">
                  <wp:posOffset>880745</wp:posOffset>
                </wp:positionH>
                <wp:positionV relativeFrom="page">
                  <wp:posOffset>2766060</wp:posOffset>
                </wp:positionV>
                <wp:extent cx="2920365" cy="0"/>
                <wp:effectExtent l="0" t="0" r="635" b="0"/>
                <wp:wrapNone/>
                <wp:docPr id="15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F52B" id="Line 13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17.8pt" to="299.3pt,2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bQEw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1280" behindDoc="1" locked="0" layoutInCell="1" allowOverlap="1">
                <wp:simplePos x="0" y="0"/>
                <wp:positionH relativeFrom="page">
                  <wp:posOffset>880745</wp:posOffset>
                </wp:positionH>
                <wp:positionV relativeFrom="page">
                  <wp:posOffset>2949575</wp:posOffset>
                </wp:positionV>
                <wp:extent cx="2920365" cy="0"/>
                <wp:effectExtent l="0" t="0" r="635" b="0"/>
                <wp:wrapNone/>
                <wp:docPr id="15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AA6B" id="Line 139"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32.25pt" to="299.3pt,2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t+z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2304" behindDoc="1" locked="0" layoutInCell="1" allowOverlap="1">
                <wp:simplePos x="0" y="0"/>
                <wp:positionH relativeFrom="page">
                  <wp:posOffset>880745</wp:posOffset>
                </wp:positionH>
                <wp:positionV relativeFrom="page">
                  <wp:posOffset>3133725</wp:posOffset>
                </wp:positionV>
                <wp:extent cx="2920365" cy="0"/>
                <wp:effectExtent l="0" t="0" r="635" b="0"/>
                <wp:wrapNone/>
                <wp:docPr id="15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06071" id="Line 140"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46.75pt" to="299.3pt,24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3328" behindDoc="1" locked="0" layoutInCell="1" allowOverlap="1">
                <wp:simplePos x="0" y="0"/>
                <wp:positionH relativeFrom="page">
                  <wp:posOffset>880745</wp:posOffset>
                </wp:positionH>
                <wp:positionV relativeFrom="page">
                  <wp:posOffset>3318510</wp:posOffset>
                </wp:positionV>
                <wp:extent cx="2920365" cy="0"/>
                <wp:effectExtent l="0" t="0" r="635" b="0"/>
                <wp:wrapNone/>
                <wp:docPr id="152"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8C6B7" id="Line 141"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61.3pt" to="299.3pt,26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HeF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4352" behindDoc="1" locked="0" layoutInCell="1" allowOverlap="1">
                <wp:simplePos x="0" y="0"/>
                <wp:positionH relativeFrom="page">
                  <wp:posOffset>880745</wp:posOffset>
                </wp:positionH>
                <wp:positionV relativeFrom="page">
                  <wp:posOffset>3502025</wp:posOffset>
                </wp:positionV>
                <wp:extent cx="2920365" cy="0"/>
                <wp:effectExtent l="0" t="0" r="635" b="0"/>
                <wp:wrapNone/>
                <wp:docPr id="15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0C540" id="Line 1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75.75pt" to="299.3pt,27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Usb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5376" behindDoc="1" locked="0" layoutInCell="1" allowOverlap="1">
                <wp:simplePos x="0" y="0"/>
                <wp:positionH relativeFrom="page">
                  <wp:posOffset>880745</wp:posOffset>
                </wp:positionH>
                <wp:positionV relativeFrom="page">
                  <wp:posOffset>3686175</wp:posOffset>
                </wp:positionV>
                <wp:extent cx="2920365" cy="0"/>
                <wp:effectExtent l="0" t="0" r="635" b="0"/>
                <wp:wrapNone/>
                <wp:docPr id="15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33041" id="Line 143"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290.25pt" to="299.3pt,29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WJ4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6400" behindDoc="1" locked="0" layoutInCell="1" allowOverlap="1">
                <wp:simplePos x="0" y="0"/>
                <wp:positionH relativeFrom="page">
                  <wp:posOffset>880745</wp:posOffset>
                </wp:positionH>
                <wp:positionV relativeFrom="page">
                  <wp:posOffset>3884930</wp:posOffset>
                </wp:positionV>
                <wp:extent cx="2920365" cy="0"/>
                <wp:effectExtent l="0" t="0" r="635" b="0"/>
                <wp:wrapNone/>
                <wp:docPr id="149"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9E63E" id="Line 144"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05.9pt" to="299.3pt,30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80C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7424" behindDoc="1" locked="0" layoutInCell="1" allowOverlap="1">
                <wp:simplePos x="0" y="0"/>
                <wp:positionH relativeFrom="page">
                  <wp:posOffset>880745</wp:posOffset>
                </wp:positionH>
                <wp:positionV relativeFrom="page">
                  <wp:posOffset>4069080</wp:posOffset>
                </wp:positionV>
                <wp:extent cx="2920365" cy="0"/>
                <wp:effectExtent l="0" t="0" r="635" b="0"/>
                <wp:wrapNone/>
                <wp:docPr id="148"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0B19C" id="Line 145"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20.4pt" to="299.3pt,3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Rh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8448" behindDoc="1" locked="0" layoutInCell="1" allowOverlap="1">
                <wp:simplePos x="0" y="0"/>
                <wp:positionH relativeFrom="page">
                  <wp:posOffset>880745</wp:posOffset>
                </wp:positionH>
                <wp:positionV relativeFrom="page">
                  <wp:posOffset>4253230</wp:posOffset>
                </wp:positionV>
                <wp:extent cx="2920365" cy="0"/>
                <wp:effectExtent l="0" t="0" r="635" b="0"/>
                <wp:wrapNone/>
                <wp:docPr id="147"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DC5F8" id="Line 146"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34.9pt" to="299.3pt,33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x4p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89472" behindDoc="1" locked="0" layoutInCell="1" allowOverlap="1">
                <wp:simplePos x="0" y="0"/>
                <wp:positionH relativeFrom="page">
                  <wp:posOffset>880745</wp:posOffset>
                </wp:positionH>
                <wp:positionV relativeFrom="page">
                  <wp:posOffset>4437380</wp:posOffset>
                </wp:positionV>
                <wp:extent cx="2920365" cy="0"/>
                <wp:effectExtent l="0" t="0" r="635" b="0"/>
                <wp:wrapNone/>
                <wp:docPr id="146"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C8088" id="Line 147"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49.4pt" to="299.3pt,34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zdKFAIAADA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0496" behindDoc="1" locked="0" layoutInCell="1" allowOverlap="1">
                <wp:simplePos x="0" y="0"/>
                <wp:positionH relativeFrom="page">
                  <wp:posOffset>880745</wp:posOffset>
                </wp:positionH>
                <wp:positionV relativeFrom="page">
                  <wp:posOffset>4621530</wp:posOffset>
                </wp:positionV>
                <wp:extent cx="2920365" cy="0"/>
                <wp:effectExtent l="0" t="0" r="635" b="0"/>
                <wp:wrapNone/>
                <wp:docPr id="145"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581F5" id="Line 148"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63.9pt" to="299.3pt,36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CBh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1520" behindDoc="1" locked="0" layoutInCell="1" allowOverlap="1">
                <wp:simplePos x="0" y="0"/>
                <wp:positionH relativeFrom="page">
                  <wp:posOffset>880745</wp:posOffset>
                </wp:positionH>
                <wp:positionV relativeFrom="page">
                  <wp:posOffset>4805680</wp:posOffset>
                </wp:positionV>
                <wp:extent cx="2920365" cy="0"/>
                <wp:effectExtent l="0" t="0" r="635" b="0"/>
                <wp:wrapNone/>
                <wp:docPr id="144"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13CD6" id="Line 149"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78.4pt" to="299.3pt,37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xLy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2544" behindDoc="1" locked="0" layoutInCell="1" allowOverlap="1">
                <wp:simplePos x="0" y="0"/>
                <wp:positionH relativeFrom="page">
                  <wp:posOffset>880745</wp:posOffset>
                </wp:positionH>
                <wp:positionV relativeFrom="page">
                  <wp:posOffset>4989830</wp:posOffset>
                </wp:positionV>
                <wp:extent cx="2920365" cy="0"/>
                <wp:effectExtent l="0" t="0" r="635" b="0"/>
                <wp:wrapNone/>
                <wp:docPr id="143"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4BC9" id="Line 150"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392.9pt" to="299.3pt,39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3568" behindDoc="1" locked="0" layoutInCell="1" allowOverlap="1">
                <wp:simplePos x="0" y="0"/>
                <wp:positionH relativeFrom="page">
                  <wp:posOffset>880745</wp:posOffset>
                </wp:positionH>
                <wp:positionV relativeFrom="page">
                  <wp:posOffset>5173980</wp:posOffset>
                </wp:positionV>
                <wp:extent cx="2920365" cy="0"/>
                <wp:effectExtent l="0" t="0" r="635" b="0"/>
                <wp:wrapNone/>
                <wp:docPr id="142"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6B6CC" id="Line 151"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07.4pt" to="299.3pt,40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y7b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4592" behindDoc="1" locked="0" layoutInCell="1" allowOverlap="1">
                <wp:simplePos x="0" y="0"/>
                <wp:positionH relativeFrom="page">
                  <wp:posOffset>880745</wp:posOffset>
                </wp:positionH>
                <wp:positionV relativeFrom="page">
                  <wp:posOffset>5358130</wp:posOffset>
                </wp:positionV>
                <wp:extent cx="2920365" cy="0"/>
                <wp:effectExtent l="0" t="0" r="635" b="0"/>
                <wp:wrapNone/>
                <wp:docPr id="141"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8B4B9" id="Line 152" o:spid="_x0000_s1026"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21.9pt" to="299.3pt,4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Qm1EwIAADA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5616" behindDoc="1" locked="0" layoutInCell="1" allowOverlap="1">
                <wp:simplePos x="0" y="0"/>
                <wp:positionH relativeFrom="page">
                  <wp:posOffset>880745</wp:posOffset>
                </wp:positionH>
                <wp:positionV relativeFrom="page">
                  <wp:posOffset>5542280</wp:posOffset>
                </wp:positionV>
                <wp:extent cx="2920365" cy="0"/>
                <wp:effectExtent l="0" t="0" r="635" b="0"/>
                <wp:wrapNone/>
                <wp:docPr id="140"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6216B" id="Line 153"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36.4pt" to="299.3pt,4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SDW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6640" behindDoc="1" locked="0" layoutInCell="1" allowOverlap="1">
                <wp:simplePos x="0" y="0"/>
                <wp:positionH relativeFrom="page">
                  <wp:posOffset>880745</wp:posOffset>
                </wp:positionH>
                <wp:positionV relativeFrom="page">
                  <wp:posOffset>5726430</wp:posOffset>
                </wp:positionV>
                <wp:extent cx="2920365" cy="0"/>
                <wp:effectExtent l="0" t="0" r="635" b="0"/>
                <wp:wrapNone/>
                <wp:docPr id="139"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3DED7" id="Line 154" o:spid="_x0000_s1026" style="position:absolute;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50.9pt" to="299.3pt,45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28Q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7664" behindDoc="1" locked="0" layoutInCell="1" allowOverlap="1">
                <wp:simplePos x="0" y="0"/>
                <wp:positionH relativeFrom="page">
                  <wp:posOffset>880745</wp:posOffset>
                </wp:positionH>
                <wp:positionV relativeFrom="page">
                  <wp:posOffset>5910580</wp:posOffset>
                </wp:positionV>
                <wp:extent cx="2920365" cy="0"/>
                <wp:effectExtent l="0" t="0" r="635" b="0"/>
                <wp:wrapNone/>
                <wp:docPr id="138"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E538" id="Line 155"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65.4pt" to="299.3pt,46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F2D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8688" behindDoc="1" locked="0" layoutInCell="1" allowOverlap="1">
                <wp:simplePos x="0" y="0"/>
                <wp:positionH relativeFrom="page">
                  <wp:posOffset>880745</wp:posOffset>
                </wp:positionH>
                <wp:positionV relativeFrom="page">
                  <wp:posOffset>6094730</wp:posOffset>
                </wp:positionV>
                <wp:extent cx="2920365" cy="0"/>
                <wp:effectExtent l="0" t="0" r="635" b="0"/>
                <wp:wrapNone/>
                <wp:docPr id="137"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BBB67" id="Line 156"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79.9pt" to="299.3pt,47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KfLFAIAADA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699712" behindDoc="1" locked="0" layoutInCell="1" allowOverlap="1">
                <wp:simplePos x="0" y="0"/>
                <wp:positionH relativeFrom="page">
                  <wp:posOffset>880745</wp:posOffset>
                </wp:positionH>
                <wp:positionV relativeFrom="page">
                  <wp:posOffset>6278880</wp:posOffset>
                </wp:positionV>
                <wp:extent cx="2920365" cy="0"/>
                <wp:effectExtent l="0" t="0" r="635" b="0"/>
                <wp:wrapNone/>
                <wp:docPr id="13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E2493" id="Line 157"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494.4pt" to="299.3pt,4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6oFAIAADA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0736" behindDoc="1" locked="0" layoutInCell="1" allowOverlap="1">
                <wp:simplePos x="0" y="0"/>
                <wp:positionH relativeFrom="page">
                  <wp:posOffset>880745</wp:posOffset>
                </wp:positionH>
                <wp:positionV relativeFrom="page">
                  <wp:posOffset>6463030</wp:posOffset>
                </wp:positionV>
                <wp:extent cx="2920365" cy="0"/>
                <wp:effectExtent l="0" t="0" r="635" b="0"/>
                <wp:wrapNone/>
                <wp:docPr id="13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EC1EB" id="Line 158"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08.9pt" to="299.3pt,50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IJzEw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1760" behindDoc="1" locked="0" layoutInCell="1" allowOverlap="1">
                <wp:simplePos x="0" y="0"/>
                <wp:positionH relativeFrom="page">
                  <wp:posOffset>880745</wp:posOffset>
                </wp:positionH>
                <wp:positionV relativeFrom="page">
                  <wp:posOffset>6647180</wp:posOffset>
                </wp:positionV>
                <wp:extent cx="2920365" cy="0"/>
                <wp:effectExtent l="0" t="0" r="635" b="0"/>
                <wp:wrapNone/>
                <wp:docPr id="134"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6C121" id="Line 159"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23.4pt" to="299.3pt,5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KsQFAIAADA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2784" behindDoc="1" locked="0" layoutInCell="1" allowOverlap="1">
                <wp:simplePos x="0" y="0"/>
                <wp:positionH relativeFrom="page">
                  <wp:posOffset>880745</wp:posOffset>
                </wp:positionH>
                <wp:positionV relativeFrom="page">
                  <wp:posOffset>6831330</wp:posOffset>
                </wp:positionV>
                <wp:extent cx="2920365" cy="0"/>
                <wp:effectExtent l="0" t="0" r="635" b="0"/>
                <wp:wrapNone/>
                <wp:docPr id="1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4DFEA" id="Line 160" o:spid="_x0000_s1026" style="position:absolute;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37.9pt" to="299.3pt,5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eu2FQIAADA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3808" behindDoc="1" locked="0" layoutInCell="1" allowOverlap="1">
                <wp:simplePos x="0" y="0"/>
                <wp:positionH relativeFrom="page">
                  <wp:posOffset>880745</wp:posOffset>
                </wp:positionH>
                <wp:positionV relativeFrom="page">
                  <wp:posOffset>7015480</wp:posOffset>
                </wp:positionV>
                <wp:extent cx="2920365" cy="0"/>
                <wp:effectExtent l="0" t="0" r="635" b="0"/>
                <wp:wrapNone/>
                <wp:docPr id="1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E3F20" id="Line 161"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52.4pt" to="299.3pt,55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tkl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5McI0U6&#13;&#10;aNJWKI6yaRa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4832" behindDoc="1" locked="0" layoutInCell="1" allowOverlap="1">
                <wp:simplePos x="0" y="0"/>
                <wp:positionH relativeFrom="page">
                  <wp:posOffset>880745</wp:posOffset>
                </wp:positionH>
                <wp:positionV relativeFrom="page">
                  <wp:posOffset>7199630</wp:posOffset>
                </wp:positionV>
                <wp:extent cx="2920365" cy="0"/>
                <wp:effectExtent l="0" t="0" r="635" b="0"/>
                <wp:wrapNone/>
                <wp:docPr id="13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2FD70" id="Line 162" o:spid="_x0000_s102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66.9pt" to="299.3pt,56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W7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5856" behindDoc="1" locked="0" layoutInCell="1" allowOverlap="1">
                <wp:simplePos x="0" y="0"/>
                <wp:positionH relativeFrom="page">
                  <wp:posOffset>880745</wp:posOffset>
                </wp:positionH>
                <wp:positionV relativeFrom="page">
                  <wp:posOffset>7383780</wp:posOffset>
                </wp:positionV>
                <wp:extent cx="2920365" cy="0"/>
                <wp:effectExtent l="0" t="0" r="635" b="0"/>
                <wp:wrapNone/>
                <wp:docPr id="130"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57AE6" id="Line 163" o:spid="_x0000_s1026" style="position:absolute;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81.4pt" to="299.3pt,58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8zYFAIAADA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6880" behindDoc="1" locked="0" layoutInCell="1" allowOverlap="1">
                <wp:simplePos x="0" y="0"/>
                <wp:positionH relativeFrom="page">
                  <wp:posOffset>880745</wp:posOffset>
                </wp:positionH>
                <wp:positionV relativeFrom="page">
                  <wp:posOffset>7567930</wp:posOffset>
                </wp:positionV>
                <wp:extent cx="2920365" cy="0"/>
                <wp:effectExtent l="0" t="0" r="635" b="0"/>
                <wp:wrapNone/>
                <wp:docPr id="12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E2D8" id="Line 164" o:spid="_x0000_s1026"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595.9pt" to="299.3pt,5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nhSFAIAADA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7904" behindDoc="1" locked="0" layoutInCell="1" allowOverlap="1">
                <wp:simplePos x="0" y="0"/>
                <wp:positionH relativeFrom="page">
                  <wp:posOffset>880745</wp:posOffset>
                </wp:positionH>
                <wp:positionV relativeFrom="page">
                  <wp:posOffset>7752080</wp:posOffset>
                </wp:positionV>
                <wp:extent cx="2920365" cy="0"/>
                <wp:effectExtent l="0" t="0" r="635" b="0"/>
                <wp:wrapNone/>
                <wp:docPr id="128"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0D3C" id="Line 165"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10.4pt" to="299.3pt,6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8928" behindDoc="1" locked="0" layoutInCell="1" allowOverlap="1">
                <wp:simplePos x="0" y="0"/>
                <wp:positionH relativeFrom="page">
                  <wp:posOffset>880745</wp:posOffset>
                </wp:positionH>
                <wp:positionV relativeFrom="page">
                  <wp:posOffset>7936230</wp:posOffset>
                </wp:positionV>
                <wp:extent cx="2920365" cy="0"/>
                <wp:effectExtent l="0" t="0" r="635" b="0"/>
                <wp:wrapNone/>
                <wp:docPr id="6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651D6" id="Line 166"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24.9pt" to="299.3pt,6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09952" behindDoc="1" locked="0" layoutInCell="1" allowOverlap="1">
                <wp:simplePos x="0" y="0"/>
                <wp:positionH relativeFrom="page">
                  <wp:posOffset>880745</wp:posOffset>
                </wp:positionH>
                <wp:positionV relativeFrom="page">
                  <wp:posOffset>8120380</wp:posOffset>
                </wp:positionV>
                <wp:extent cx="2920365" cy="0"/>
                <wp:effectExtent l="0" t="0" r="635" b="0"/>
                <wp:wrapNone/>
                <wp:docPr id="62"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5D05A" id="Line 167"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39.4pt" to="299.3pt,6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0976" behindDoc="1" locked="0" layoutInCell="1" allowOverlap="1">
                <wp:simplePos x="0" y="0"/>
                <wp:positionH relativeFrom="page">
                  <wp:posOffset>880745</wp:posOffset>
                </wp:positionH>
                <wp:positionV relativeFrom="page">
                  <wp:posOffset>8304530</wp:posOffset>
                </wp:positionV>
                <wp:extent cx="2920365" cy="0"/>
                <wp:effectExtent l="0" t="0" r="635" b="0"/>
                <wp:wrapNone/>
                <wp:docPr id="6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C56AC" id="Line 168"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53.9pt" to="299.3pt,6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2000" behindDoc="1" locked="0" layoutInCell="1" allowOverlap="1">
                <wp:simplePos x="0" y="0"/>
                <wp:positionH relativeFrom="page">
                  <wp:posOffset>880745</wp:posOffset>
                </wp:positionH>
                <wp:positionV relativeFrom="page">
                  <wp:posOffset>8488680</wp:posOffset>
                </wp:positionV>
                <wp:extent cx="2920365" cy="0"/>
                <wp:effectExtent l="0" t="0" r="635" b="0"/>
                <wp:wrapNone/>
                <wp:docPr id="6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A54E4" id="Line 169"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68.4pt" to="299.3pt,66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" strokeweight=".96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3024" behindDoc="1" locked="0" layoutInCell="1" allowOverlap="1">
                <wp:simplePos x="0" y="0"/>
                <wp:positionH relativeFrom="page">
                  <wp:posOffset>880745</wp:posOffset>
                </wp:positionH>
                <wp:positionV relativeFrom="page">
                  <wp:posOffset>8672830</wp:posOffset>
                </wp:positionV>
                <wp:extent cx="2920365" cy="0"/>
                <wp:effectExtent l="0" t="0" r="635" b="0"/>
                <wp:wrapNone/>
                <wp:docPr id="5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0DD78" id="Line 170"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82.9pt" to="299.3pt,68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4048" behindDoc="1" locked="0" layoutInCell="1" allowOverlap="1">
                <wp:simplePos x="0" y="0"/>
                <wp:positionH relativeFrom="page">
                  <wp:posOffset>880745</wp:posOffset>
                </wp:positionH>
                <wp:positionV relativeFrom="page">
                  <wp:posOffset>8856980</wp:posOffset>
                </wp:positionV>
                <wp:extent cx="2920365" cy="0"/>
                <wp:effectExtent l="0" t="0" r="635" b="0"/>
                <wp:wrapNone/>
                <wp:docPr id="5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6B995" id="Line 171"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697.4pt" to="299.3pt,6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sKBEwIAAC8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5072" behindDoc="1" locked="0" layoutInCell="1" allowOverlap="1">
                <wp:simplePos x="0" y="0"/>
                <wp:positionH relativeFrom="page">
                  <wp:posOffset>886460</wp:posOffset>
                </wp:positionH>
                <wp:positionV relativeFrom="page">
                  <wp:posOffset>727075</wp:posOffset>
                </wp:positionV>
                <wp:extent cx="0" cy="8326755"/>
                <wp:effectExtent l="0" t="0" r="0" b="4445"/>
                <wp:wrapNone/>
                <wp:docPr id="5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26755"/>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1D665" id="Line 172"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8pt,57.25pt" to="69.8pt,7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" strokeweight=".33864mm">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6096" behindDoc="1" locked="0" layoutInCell="1" allowOverlap="1">
                <wp:simplePos x="0" y="0"/>
                <wp:positionH relativeFrom="page">
                  <wp:posOffset>880745</wp:posOffset>
                </wp:positionH>
                <wp:positionV relativeFrom="page">
                  <wp:posOffset>9044305</wp:posOffset>
                </wp:positionV>
                <wp:extent cx="2920365" cy="0"/>
                <wp:effectExtent l="0" t="12700" r="635" b="0"/>
                <wp:wrapNone/>
                <wp:docPr id="5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8DAC0" id="Line 173"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712.15pt" to="299.3pt,7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9eTFA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" strokeweight="1.5pt">
                <o:lock v:ext="edit" shapetype="f"/>
                <w10:wrap anchorx="page" anchory="page"/>
              </v:line>
            </w:pict>
          </mc:Fallback>
        </mc:AlternateContent>
      </w:r>
      <w:r>
        <w:rPr>
          <w:rFonts w:ascii="Arial" w:eastAsia="Arial" w:hAnsi="Arial"/>
          <w:noProof/>
          <w:sz w:val="10"/>
        </w:rPr>
        <mc:AlternateContent>
          <mc:Choice Requires="wps">
            <w:drawing>
              <wp:anchor distT="0" distB="0" distL="114300" distR="114300" simplePos="0" relativeHeight="251717120" behindDoc="1" locked="0" layoutInCell="1" allowOverlap="1">
                <wp:simplePos x="0" y="0"/>
                <wp:positionH relativeFrom="page">
                  <wp:posOffset>3795395</wp:posOffset>
                </wp:positionH>
                <wp:positionV relativeFrom="page">
                  <wp:posOffset>727075</wp:posOffset>
                </wp:positionV>
                <wp:extent cx="0" cy="8326755"/>
                <wp:effectExtent l="0" t="0" r="0" b="4445"/>
                <wp:wrapNone/>
                <wp:docPr id="55"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26755"/>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6AB3D" id="Line 174"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85pt,57.25pt" to="298.85pt,7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4pMEQIAAC8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" strokeweight=".33864mm">
                <o:lock v:ext="edit" shapetype="f"/>
                <w10:wrap anchorx="page" anchory="page"/>
              </v:line>
            </w:pict>
          </mc:Fallback>
        </mc:AlternateContent>
      </w:r>
    </w:p>
    <w:p w:rsidR="00000000" w:rsidRDefault="00AB18D1">
      <w:pPr>
        <w:spacing w:line="302"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Information Management Process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Information Item Register</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Informatio</w:t>
      </w:r>
      <w:r>
        <w:rPr>
          <w:rFonts w:ascii="Arial" w:eastAsia="Arial" w:hAnsi="Arial"/>
          <w:sz w:val="16"/>
        </w:rPr>
        <w:t>n Management Reports</w:t>
      </w:r>
    </w:p>
    <w:p w:rsidR="00000000" w:rsidRDefault="00AB18D1">
      <w:pPr>
        <w:spacing w:line="104"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Measurement Process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Measurement Records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Measurement Information Needs Report</w:t>
      </w:r>
    </w:p>
    <w:p w:rsidR="00000000" w:rsidRDefault="00AB18D1">
      <w:pPr>
        <w:spacing w:line="104"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Quality Assurance Process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QA Evaluation Reports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QA Records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Incident Records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Problem Records</w:t>
      </w:r>
    </w:p>
    <w:p w:rsidR="00000000" w:rsidRDefault="00AB18D1">
      <w:pPr>
        <w:spacing w:line="103" w:lineRule="exact"/>
        <w:rPr>
          <w:rFonts w:ascii="Times New Roman" w:eastAsia="Times New Roman" w:hAnsi="Times New Roman"/>
        </w:rPr>
      </w:pPr>
    </w:p>
    <w:p w:rsidR="00000000" w:rsidRDefault="00AB18D1">
      <w:pPr>
        <w:spacing w:line="0" w:lineRule="atLeast"/>
        <w:ind w:left="1260"/>
        <w:rPr>
          <w:rFonts w:ascii="Arial" w:eastAsia="Arial" w:hAnsi="Arial"/>
          <w:b/>
          <w:sz w:val="16"/>
        </w:rPr>
      </w:pPr>
      <w:r>
        <w:rPr>
          <w:rFonts w:ascii="Arial" w:eastAsia="Arial" w:hAnsi="Arial"/>
          <w:b/>
          <w:sz w:val="16"/>
        </w:rPr>
        <w:t>Technical Processes</w:t>
      </w:r>
    </w:p>
    <w:p w:rsidR="00000000" w:rsidRDefault="00723933">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718144" behindDoc="1" locked="0" layoutInCell="1" allowOverlap="1">
            <wp:simplePos x="0" y="0"/>
            <wp:positionH relativeFrom="column">
              <wp:posOffset>740410</wp:posOffset>
            </wp:positionH>
            <wp:positionV relativeFrom="paragraph">
              <wp:posOffset>-107315</wp:posOffset>
            </wp:positionV>
            <wp:extent cx="2896235" cy="171450"/>
            <wp:effectExtent l="0" t="0" r="0" b="0"/>
            <wp:wrapNone/>
            <wp:docPr id="175"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pic:cNvPicPr>
                  </pic:nvPicPr>
                  <pic:blipFill>
                    <a:blip r:embed="rId3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896235" cy="171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6"/>
        </w:rPr>
        <w:drawing>
          <wp:anchor distT="0" distB="0" distL="114300" distR="114300" simplePos="0" relativeHeight="251719168" behindDoc="1" locked="0" layoutInCell="1" allowOverlap="1">
            <wp:simplePos x="0" y="0"/>
            <wp:positionH relativeFrom="column">
              <wp:posOffset>740410</wp:posOffset>
            </wp:positionH>
            <wp:positionV relativeFrom="paragraph">
              <wp:posOffset>-107315</wp:posOffset>
            </wp:positionV>
            <wp:extent cx="2896235" cy="171450"/>
            <wp:effectExtent l="0" t="0" r="0" b="0"/>
            <wp:wrapNone/>
            <wp:docPr id="176"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pic:cNvPicPr>
                  </pic:nvPicPr>
                  <pic:blipFill>
                    <a:blip r:embed="rId4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96235" cy="1714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86"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Business or Mission Analysis Proc</w:t>
      </w:r>
      <w:r>
        <w:rPr>
          <w:rFonts w:ascii="Arial" w:eastAsia="Arial" w:hAnsi="Arial"/>
          <w:b/>
          <w:sz w:val="16"/>
        </w:rPr>
        <w:t>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Preliminary Life cycle Concepts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Problem or Opportunity Statement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Solution Alternatives &amp; Recommendation</w:t>
      </w:r>
    </w:p>
    <w:p w:rsidR="00000000" w:rsidRDefault="00AB18D1">
      <w:pPr>
        <w:spacing w:line="104" w:lineRule="exact"/>
        <w:rPr>
          <w:rFonts w:ascii="Times New Roman" w:eastAsia="Times New Roman" w:hAnsi="Times New Roman"/>
        </w:rPr>
      </w:pPr>
    </w:p>
    <w:p w:rsidR="00000000" w:rsidRDefault="00AB18D1">
      <w:pPr>
        <w:spacing w:line="0" w:lineRule="atLeast"/>
        <w:ind w:left="1420"/>
        <w:rPr>
          <w:rFonts w:ascii="Arial" w:eastAsia="Arial" w:hAnsi="Arial"/>
          <w:b/>
          <w:sz w:val="15"/>
        </w:rPr>
      </w:pPr>
      <w:r>
        <w:rPr>
          <w:rFonts w:ascii="Arial" w:eastAsia="Arial" w:hAnsi="Arial"/>
          <w:b/>
          <w:sz w:val="15"/>
        </w:rPr>
        <w:t>Stakeholder Needs &amp; Requirements Definition Process</w:t>
      </w:r>
    </w:p>
    <w:p w:rsidR="00000000" w:rsidRDefault="00AB18D1">
      <w:pPr>
        <w:spacing w:line="142"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Operational Concept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Other Life cycle Concepts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Stakeholder Needs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Stakeholder Requirements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Stakeholder Requirements Report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Critical Performance Measures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ind w:left="1400"/>
        <w:rPr>
          <w:rFonts w:ascii="Arial" w:eastAsia="Arial" w:hAnsi="Arial"/>
          <w:b/>
          <w:sz w:val="16"/>
        </w:rPr>
      </w:pPr>
      <w:r>
        <w:rPr>
          <w:rFonts w:ascii="Arial" w:eastAsia="Arial" w:hAnsi="Arial"/>
          <w:b/>
          <w:sz w:val="16"/>
        </w:rPr>
        <w:t>System Requirements Definition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System Description</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System Requirements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System Requirements Report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Critical Performance Measures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Archit</w:t>
      </w:r>
      <w:r>
        <w:rPr>
          <w:rFonts w:ascii="Arial" w:eastAsia="Arial" w:hAnsi="Arial"/>
          <w:b/>
          <w:sz w:val="16"/>
        </w:rPr>
        <w:t>ecture Definition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Architecture Viewpoints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Architecture Views &amp; Models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Architecture Report with rationales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Interface Definitions (initial)</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Architecture Assessment Report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ind w:left="1420"/>
        <w:rPr>
          <w:rFonts w:ascii="Arial" w:eastAsia="Arial" w:hAnsi="Arial"/>
          <w:b/>
          <w:sz w:val="16"/>
        </w:rPr>
      </w:pPr>
      <w:r>
        <w:rPr>
          <w:rFonts w:ascii="Arial" w:eastAsia="Arial" w:hAnsi="Arial"/>
          <w:b/>
          <w:sz w:val="16"/>
        </w:rPr>
        <w:t>Design Definition Process</w:t>
      </w:r>
    </w:p>
    <w:p w:rsidR="00000000" w:rsidRDefault="00AB18D1">
      <w:pPr>
        <w:spacing w:line="107"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Design Characteristics R</w:t>
      </w:r>
      <w:r>
        <w:rPr>
          <w:rFonts w:ascii="Arial" w:eastAsia="Arial" w:hAnsi="Arial"/>
          <w:sz w:val="16"/>
        </w:rPr>
        <w:t>eport</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Design Artifacts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Design Artifacts Report with rationales</w:t>
      </w:r>
    </w:p>
    <w:p w:rsidR="00000000" w:rsidRDefault="00AB18D1">
      <w:pPr>
        <w:spacing w:line="105"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Interface Definitions</w:t>
      </w:r>
    </w:p>
    <w:p w:rsidR="00000000" w:rsidRDefault="00AB18D1">
      <w:pPr>
        <w:spacing w:line="106" w:lineRule="exact"/>
        <w:rPr>
          <w:rFonts w:ascii="Times New Roman" w:eastAsia="Times New Roman" w:hAnsi="Times New Roman"/>
        </w:rPr>
      </w:pPr>
    </w:p>
    <w:p w:rsidR="00000000" w:rsidRDefault="00AB18D1">
      <w:pPr>
        <w:spacing w:line="0" w:lineRule="atLeast"/>
        <w:ind w:left="158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ind w:left="1460"/>
        <w:rPr>
          <w:rFonts w:ascii="Arial" w:eastAsia="Arial" w:hAnsi="Arial"/>
          <w:b/>
          <w:sz w:val="16"/>
        </w:rPr>
      </w:pPr>
      <w:r>
        <w:rPr>
          <w:rFonts w:ascii="Arial" w:eastAsia="Arial" w:hAnsi="Arial"/>
          <w:b/>
          <w:sz w:val="16"/>
        </w:rPr>
        <w:t>System Analysis Process</w:t>
      </w:r>
    </w:p>
    <w:p w:rsidR="00000000" w:rsidRDefault="00AB18D1">
      <w:pPr>
        <w:spacing w:line="107" w:lineRule="exact"/>
        <w:rPr>
          <w:rFonts w:ascii="Times New Roman" w:eastAsia="Times New Roman" w:hAnsi="Times New Roman"/>
        </w:rPr>
      </w:pPr>
    </w:p>
    <w:p w:rsidR="00000000" w:rsidRDefault="00AB18D1">
      <w:pPr>
        <w:spacing w:line="0" w:lineRule="atLeast"/>
        <w:ind w:left="1740"/>
        <w:rPr>
          <w:rFonts w:ascii="Arial" w:eastAsia="Arial" w:hAnsi="Arial"/>
          <w:sz w:val="16"/>
        </w:rPr>
      </w:pPr>
      <w:r>
        <w:rPr>
          <w:rFonts w:ascii="Arial" w:eastAsia="Arial" w:hAnsi="Arial"/>
          <w:sz w:val="16"/>
        </w:rPr>
        <w:t>System Analysis Report</w:t>
      </w:r>
    </w:p>
    <w:p w:rsidR="00000000" w:rsidRDefault="00AB18D1">
      <w:pPr>
        <w:spacing w:line="0" w:lineRule="atLeast"/>
        <w:ind w:left="1380"/>
        <w:rPr>
          <w:rFonts w:ascii="Arial" w:eastAsia="Arial" w:hAnsi="Arial"/>
          <w:b/>
          <w:sz w:val="22"/>
        </w:rPr>
      </w:pPr>
      <w:r>
        <w:rPr>
          <w:rFonts w:ascii="Arial" w:eastAsia="Arial" w:hAnsi="Arial"/>
          <w:sz w:val="16"/>
        </w:rPr>
        <w:br w:type="column"/>
      </w:r>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20192" behindDoc="1" locked="0" layoutInCell="1" allowOverlap="1">
                <wp:simplePos x="0" y="0"/>
                <wp:positionH relativeFrom="column">
                  <wp:posOffset>-173355</wp:posOffset>
                </wp:positionH>
                <wp:positionV relativeFrom="paragraph">
                  <wp:posOffset>156845</wp:posOffset>
                </wp:positionV>
                <wp:extent cx="2920365" cy="0"/>
                <wp:effectExtent l="0" t="12700" r="635" b="0"/>
                <wp:wrapNone/>
                <wp:docPr id="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F72D" id="Line 177"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35pt" to="216.3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Vc0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" strokeweight="1.5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1216" behindDoc="1" locked="0" layoutInCell="1" allowOverlap="1">
                <wp:simplePos x="0" y="0"/>
                <wp:positionH relativeFrom="column">
                  <wp:posOffset>-173355</wp:posOffset>
                </wp:positionH>
                <wp:positionV relativeFrom="paragraph">
                  <wp:posOffset>344170</wp:posOffset>
                </wp:positionV>
                <wp:extent cx="2920365" cy="0"/>
                <wp:effectExtent l="0" t="0" r="635" b="0"/>
                <wp:wrapNone/>
                <wp:docPr id="53"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4F257" id="Line 178"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7.1pt" to="216.3pt,2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ztrFAIAAC8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2240" behindDoc="1" locked="0" layoutInCell="1" allowOverlap="1">
                <wp:simplePos x="0" y="0"/>
                <wp:positionH relativeFrom="column">
                  <wp:posOffset>-173355</wp:posOffset>
                </wp:positionH>
                <wp:positionV relativeFrom="paragraph">
                  <wp:posOffset>528320</wp:posOffset>
                </wp:positionV>
                <wp:extent cx="2920365" cy="0"/>
                <wp:effectExtent l="0" t="0" r="635" b="0"/>
                <wp:wrapNone/>
                <wp:docPr id="52"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11321" id="Line 179"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1.6pt" to="216.3pt,4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An4FAIAAC8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3264" behindDoc="1" locked="0" layoutInCell="1" allowOverlap="1">
                <wp:simplePos x="0" y="0"/>
                <wp:positionH relativeFrom="column">
                  <wp:posOffset>-173355</wp:posOffset>
                </wp:positionH>
                <wp:positionV relativeFrom="paragraph">
                  <wp:posOffset>711835</wp:posOffset>
                </wp:positionV>
                <wp:extent cx="2920365" cy="0"/>
                <wp:effectExtent l="0" t="0" r="635" b="0"/>
                <wp:wrapNone/>
                <wp:docPr id="5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594CC" id="Line 180"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6.05pt" to="216.3pt,5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4288" behindDoc="1" locked="0" layoutInCell="1" allowOverlap="1">
                <wp:simplePos x="0" y="0"/>
                <wp:positionH relativeFrom="column">
                  <wp:posOffset>-173355</wp:posOffset>
                </wp:positionH>
                <wp:positionV relativeFrom="paragraph">
                  <wp:posOffset>896620</wp:posOffset>
                </wp:positionV>
                <wp:extent cx="2920365" cy="0"/>
                <wp:effectExtent l="0" t="0" r="635" b="0"/>
                <wp:wrapNone/>
                <wp:docPr id="5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42834" id="Line 181"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70.6pt" to="216.3pt,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LN0EwIAAC8EAAAOAAAAZHJzL2Uyb0RvYy54bWysU02vGiEU3TfpfyDsdT7eaH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5312" behindDoc="1" locked="0" layoutInCell="1" allowOverlap="1">
                <wp:simplePos x="0" y="0"/>
                <wp:positionH relativeFrom="column">
                  <wp:posOffset>-173355</wp:posOffset>
                </wp:positionH>
                <wp:positionV relativeFrom="paragraph">
                  <wp:posOffset>1080770</wp:posOffset>
                </wp:positionV>
                <wp:extent cx="2920365" cy="0"/>
                <wp:effectExtent l="0" t="0" r="635" b="0"/>
                <wp:wrapNone/>
                <wp:docPr id="4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C2567" id="Line 182"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85.1pt" to="216.3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OGS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6336" behindDoc="1" locked="0" layoutInCell="1" allowOverlap="1">
                <wp:simplePos x="0" y="0"/>
                <wp:positionH relativeFrom="column">
                  <wp:posOffset>-173355</wp:posOffset>
                </wp:positionH>
                <wp:positionV relativeFrom="paragraph">
                  <wp:posOffset>1264285</wp:posOffset>
                </wp:positionV>
                <wp:extent cx="2920365" cy="0"/>
                <wp:effectExtent l="0" t="0" r="635" b="0"/>
                <wp:wrapNone/>
                <wp:docPr id="48"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CDAB5" id="Line 183"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99.55pt" to="216.3pt,9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Mjx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7360" behindDoc="1" locked="0" layoutInCell="1" allowOverlap="1">
                <wp:simplePos x="0" y="0"/>
                <wp:positionH relativeFrom="column">
                  <wp:posOffset>-173355</wp:posOffset>
                </wp:positionH>
                <wp:positionV relativeFrom="paragraph">
                  <wp:posOffset>1449070</wp:posOffset>
                </wp:positionV>
                <wp:extent cx="2920365" cy="0"/>
                <wp:effectExtent l="0" t="0" r="635" b="0"/>
                <wp:wrapNone/>
                <wp:docPr id="4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56362" id="Line 184"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14.1pt" to="216.3pt,1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dTV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8384" behindDoc="1" locked="0" layoutInCell="1" allowOverlap="1">
                <wp:simplePos x="0" y="0"/>
                <wp:positionH relativeFrom="column">
                  <wp:posOffset>-173355</wp:posOffset>
                </wp:positionH>
                <wp:positionV relativeFrom="paragraph">
                  <wp:posOffset>1633220</wp:posOffset>
                </wp:positionV>
                <wp:extent cx="2920365" cy="0"/>
                <wp:effectExtent l="0" t="0" r="635" b="0"/>
                <wp:wrapNone/>
                <wp:docPr id="46"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98DE2" id="Line 185"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8.6pt" to="216.3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uZGEw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9408" behindDoc="1" locked="0" layoutInCell="1" allowOverlap="1">
                <wp:simplePos x="0" y="0"/>
                <wp:positionH relativeFrom="column">
                  <wp:posOffset>-173355</wp:posOffset>
                </wp:positionH>
                <wp:positionV relativeFrom="paragraph">
                  <wp:posOffset>1816735</wp:posOffset>
                </wp:positionV>
                <wp:extent cx="2920365" cy="0"/>
                <wp:effectExtent l="0" t="0" r="635" b="0"/>
                <wp:wrapNone/>
                <wp:docPr id="45"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B1743" id="Line 186"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43.05pt" to="216.3pt,14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9rY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0432" behindDoc="1" locked="0" layoutInCell="1" allowOverlap="1">
                <wp:simplePos x="0" y="0"/>
                <wp:positionH relativeFrom="column">
                  <wp:posOffset>-173355</wp:posOffset>
                </wp:positionH>
                <wp:positionV relativeFrom="paragraph">
                  <wp:posOffset>2001520</wp:posOffset>
                </wp:positionV>
                <wp:extent cx="2920365" cy="0"/>
                <wp:effectExtent l="0" t="0" r="635" b="0"/>
                <wp:wrapNone/>
                <wp:docPr id="4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2BE06" id="Line 187"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57.6pt" to="216.3pt,1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O7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1456" behindDoc="1" locked="0" layoutInCell="1" allowOverlap="1">
                <wp:simplePos x="0" y="0"/>
                <wp:positionH relativeFrom="column">
                  <wp:posOffset>-173355</wp:posOffset>
                </wp:positionH>
                <wp:positionV relativeFrom="paragraph">
                  <wp:posOffset>2185670</wp:posOffset>
                </wp:positionV>
                <wp:extent cx="2920365" cy="0"/>
                <wp:effectExtent l="0" t="0" r="635" b="0"/>
                <wp:wrapNone/>
                <wp:docPr id="43"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864ED" id="Line 188"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72.1pt" to="216.3pt,17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0It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2480" behindDoc="1" locked="0" layoutInCell="1" allowOverlap="1">
                <wp:simplePos x="0" y="0"/>
                <wp:positionH relativeFrom="column">
                  <wp:posOffset>-173355</wp:posOffset>
                </wp:positionH>
                <wp:positionV relativeFrom="paragraph">
                  <wp:posOffset>2369185</wp:posOffset>
                </wp:positionV>
                <wp:extent cx="2920365" cy="0"/>
                <wp:effectExtent l="0" t="0" r="635" b="0"/>
                <wp:wrapNone/>
                <wp:docPr id="42"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99195" id="Line 189"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86.55pt" to="216.3pt,18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2tO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3504" behindDoc="1" locked="0" layoutInCell="1" allowOverlap="1">
                <wp:simplePos x="0" y="0"/>
                <wp:positionH relativeFrom="column">
                  <wp:posOffset>-173355</wp:posOffset>
                </wp:positionH>
                <wp:positionV relativeFrom="paragraph">
                  <wp:posOffset>2553970</wp:posOffset>
                </wp:positionV>
                <wp:extent cx="2920365" cy="0"/>
                <wp:effectExtent l="0" t="0" r="635" b="0"/>
                <wp:wrapNone/>
                <wp:docPr id="4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8CBB3" id="Line 190"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01.1pt" to="216.3pt,20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4528" behindDoc="1" locked="0" layoutInCell="1" allowOverlap="1">
                <wp:simplePos x="0" y="0"/>
                <wp:positionH relativeFrom="column">
                  <wp:posOffset>-173355</wp:posOffset>
                </wp:positionH>
                <wp:positionV relativeFrom="paragraph">
                  <wp:posOffset>2738120</wp:posOffset>
                </wp:positionV>
                <wp:extent cx="2920365" cy="0"/>
                <wp:effectExtent l="0" t="0" r="635" b="0"/>
                <wp:wrapNone/>
                <wp:docPr id="4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D4BD2" id="Line 191"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15.6pt" to="216.3pt,2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5552" behindDoc="1" locked="0" layoutInCell="1" allowOverlap="1">
                <wp:simplePos x="0" y="0"/>
                <wp:positionH relativeFrom="column">
                  <wp:posOffset>-173355</wp:posOffset>
                </wp:positionH>
                <wp:positionV relativeFrom="paragraph">
                  <wp:posOffset>2921635</wp:posOffset>
                </wp:positionV>
                <wp:extent cx="2920365" cy="0"/>
                <wp:effectExtent l="0" t="0" r="635" b="0"/>
                <wp:wrapNone/>
                <wp:docPr id="3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1DF93" id="Line 192"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30.05pt" to="216.3pt,2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6576" behindDoc="1" locked="0" layoutInCell="1" allowOverlap="1">
                <wp:simplePos x="0" y="0"/>
                <wp:positionH relativeFrom="column">
                  <wp:posOffset>-173355</wp:posOffset>
                </wp:positionH>
                <wp:positionV relativeFrom="paragraph">
                  <wp:posOffset>3106420</wp:posOffset>
                </wp:positionV>
                <wp:extent cx="2920365" cy="0"/>
                <wp:effectExtent l="0" t="0" r="635" b="0"/>
                <wp:wrapNone/>
                <wp:docPr id="38"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975F3" id="Line 193"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44.6pt" to="216.3pt,2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3ET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7600" behindDoc="1" locked="0" layoutInCell="1" allowOverlap="1">
                <wp:simplePos x="0" y="0"/>
                <wp:positionH relativeFrom="column">
                  <wp:posOffset>-173355</wp:posOffset>
                </wp:positionH>
                <wp:positionV relativeFrom="paragraph">
                  <wp:posOffset>3290570</wp:posOffset>
                </wp:positionV>
                <wp:extent cx="2920365" cy="0"/>
                <wp:effectExtent l="0" t="0" r="635" b="0"/>
                <wp:wrapNone/>
                <wp:docPr id="37"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AAA42" id="Line 194"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59.1pt" to="216.3pt,2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XbHFAIAAC8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8624" behindDoc="1" locked="0" layoutInCell="1" allowOverlap="1">
                <wp:simplePos x="0" y="0"/>
                <wp:positionH relativeFrom="column">
                  <wp:posOffset>-173355</wp:posOffset>
                </wp:positionH>
                <wp:positionV relativeFrom="paragraph">
                  <wp:posOffset>3474085</wp:posOffset>
                </wp:positionV>
                <wp:extent cx="2920365" cy="0"/>
                <wp:effectExtent l="0" t="0" r="635" b="0"/>
                <wp:wrapNone/>
                <wp:docPr id="3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0EFEF" id="Line 195"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73.55pt" to="216.3pt,27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kFAIAAC8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9648" behindDoc="1" locked="0" layoutInCell="1" allowOverlap="1">
                <wp:simplePos x="0" y="0"/>
                <wp:positionH relativeFrom="column">
                  <wp:posOffset>-173355</wp:posOffset>
                </wp:positionH>
                <wp:positionV relativeFrom="paragraph">
                  <wp:posOffset>3658870</wp:posOffset>
                </wp:positionV>
                <wp:extent cx="2920365" cy="0"/>
                <wp:effectExtent l="0" t="0" r="635" b="0"/>
                <wp:wrapNone/>
                <wp:docPr id="35"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08C34" id="Line 196"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88.1pt" to="216.3pt,28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GM6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0672" behindDoc="1" locked="0" layoutInCell="1" allowOverlap="1">
                <wp:simplePos x="0" y="0"/>
                <wp:positionH relativeFrom="column">
                  <wp:posOffset>-173355</wp:posOffset>
                </wp:positionH>
                <wp:positionV relativeFrom="paragraph">
                  <wp:posOffset>3843020</wp:posOffset>
                </wp:positionV>
                <wp:extent cx="2920365" cy="0"/>
                <wp:effectExtent l="0" t="0" r="635" b="0"/>
                <wp:wrapNone/>
                <wp:docPr id="34"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DD08C" id="Line 197"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02.6pt" to="216.3pt,30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EpZFAIAAC8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1696" behindDoc="1" locked="0" layoutInCell="1" allowOverlap="1">
                <wp:simplePos x="0" y="0"/>
                <wp:positionH relativeFrom="column">
                  <wp:posOffset>-173355</wp:posOffset>
                </wp:positionH>
                <wp:positionV relativeFrom="paragraph">
                  <wp:posOffset>4026535</wp:posOffset>
                </wp:positionV>
                <wp:extent cx="2920365" cy="0"/>
                <wp:effectExtent l="0" t="0" r="635" b="0"/>
                <wp:wrapNone/>
                <wp:docPr id="33"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052F9" id="Line 198"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17.05pt" to="216.3pt,3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PvPFA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2720" behindDoc="1" locked="0" layoutInCell="1" allowOverlap="1">
                <wp:simplePos x="0" y="0"/>
                <wp:positionH relativeFrom="column">
                  <wp:posOffset>-173355</wp:posOffset>
                </wp:positionH>
                <wp:positionV relativeFrom="paragraph">
                  <wp:posOffset>4211320</wp:posOffset>
                </wp:positionV>
                <wp:extent cx="2920365" cy="0"/>
                <wp:effectExtent l="0" t="0" r="635" b="0"/>
                <wp:wrapNone/>
                <wp:docPr id="3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FD402" id="Line 199"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31.6pt" to="216.3pt,3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3744" behindDoc="1" locked="0" layoutInCell="1" allowOverlap="1">
                <wp:simplePos x="0" y="0"/>
                <wp:positionH relativeFrom="column">
                  <wp:posOffset>-173355</wp:posOffset>
                </wp:positionH>
                <wp:positionV relativeFrom="paragraph">
                  <wp:posOffset>4395470</wp:posOffset>
                </wp:positionV>
                <wp:extent cx="2920365" cy="0"/>
                <wp:effectExtent l="0" t="0" r="635" b="0"/>
                <wp:wrapNone/>
                <wp:docPr id="31"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F0732" id="Line 200"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46.1pt" to="216.3pt,3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YjQEwIAAC8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4768" behindDoc="1" locked="0" layoutInCell="1" allowOverlap="1">
                <wp:simplePos x="0" y="0"/>
                <wp:positionH relativeFrom="column">
                  <wp:posOffset>-173355</wp:posOffset>
                </wp:positionH>
                <wp:positionV relativeFrom="paragraph">
                  <wp:posOffset>4578985</wp:posOffset>
                </wp:positionV>
                <wp:extent cx="2920365" cy="0"/>
                <wp:effectExtent l="0" t="0" r="635" b="0"/>
                <wp:wrapNone/>
                <wp:docPr id="3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145A3" id="Line 201"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60.55pt" to="216.3pt,36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rpDEgIAAC8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5792" behindDoc="1" locked="0" layoutInCell="1" allowOverlap="1">
                <wp:simplePos x="0" y="0"/>
                <wp:positionH relativeFrom="column">
                  <wp:posOffset>-173355</wp:posOffset>
                </wp:positionH>
                <wp:positionV relativeFrom="paragraph">
                  <wp:posOffset>4763770</wp:posOffset>
                </wp:positionV>
                <wp:extent cx="2920365" cy="0"/>
                <wp:effectExtent l="0" t="0" r="635" b="0"/>
                <wp:wrapNone/>
                <wp:docPr id="29"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218FA" id="Line 202"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75.1pt" to="216.3pt,37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fNV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6816" behindDoc="1" locked="0" layoutInCell="1" allowOverlap="1">
                <wp:simplePos x="0" y="0"/>
                <wp:positionH relativeFrom="column">
                  <wp:posOffset>-173355</wp:posOffset>
                </wp:positionH>
                <wp:positionV relativeFrom="paragraph">
                  <wp:posOffset>4947920</wp:posOffset>
                </wp:positionV>
                <wp:extent cx="2920365" cy="0"/>
                <wp:effectExtent l="0" t="0" r="635" b="0"/>
                <wp:wrapNone/>
                <wp:docPr id="28"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EBFD0" id="Line 203"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389.6pt" to="216.3pt,38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7840" behindDoc="1" locked="0" layoutInCell="1" allowOverlap="1">
                <wp:simplePos x="0" y="0"/>
                <wp:positionH relativeFrom="column">
                  <wp:posOffset>-173355</wp:posOffset>
                </wp:positionH>
                <wp:positionV relativeFrom="paragraph">
                  <wp:posOffset>5131435</wp:posOffset>
                </wp:positionV>
                <wp:extent cx="2920365" cy="0"/>
                <wp:effectExtent l="0" t="0" r="635" b="0"/>
                <wp:wrapNone/>
                <wp:docPr id="27"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DBA2A" id="Line 204"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04.05pt" to="216.3pt,40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93i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8864" behindDoc="1" locked="0" layoutInCell="1" allowOverlap="1">
                <wp:simplePos x="0" y="0"/>
                <wp:positionH relativeFrom="column">
                  <wp:posOffset>-173355</wp:posOffset>
                </wp:positionH>
                <wp:positionV relativeFrom="paragraph">
                  <wp:posOffset>5316220</wp:posOffset>
                </wp:positionV>
                <wp:extent cx="2920365" cy="0"/>
                <wp:effectExtent l="0" t="0" r="635" b="0"/>
                <wp:wrapNone/>
                <wp:docPr id="26"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92608" id="Line 205"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18.6pt" to="216.3pt,4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SBEw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49888" behindDoc="1" locked="0" layoutInCell="1" allowOverlap="1">
                <wp:simplePos x="0" y="0"/>
                <wp:positionH relativeFrom="column">
                  <wp:posOffset>-173355</wp:posOffset>
                </wp:positionH>
                <wp:positionV relativeFrom="paragraph">
                  <wp:posOffset>5500370</wp:posOffset>
                </wp:positionV>
                <wp:extent cx="2920365" cy="0"/>
                <wp:effectExtent l="0" t="0" r="635" b="0"/>
                <wp:wrapNone/>
                <wp:docPr id="25"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AF772" id="Line 206"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33.1pt" to="216.3pt,4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sgfEw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0912" behindDoc="1" locked="0" layoutInCell="1" allowOverlap="1">
                <wp:simplePos x="0" y="0"/>
                <wp:positionH relativeFrom="column">
                  <wp:posOffset>-173355</wp:posOffset>
                </wp:positionH>
                <wp:positionV relativeFrom="paragraph">
                  <wp:posOffset>5683885</wp:posOffset>
                </wp:positionV>
                <wp:extent cx="2920365" cy="0"/>
                <wp:effectExtent l="0" t="0" r="635" b="0"/>
                <wp:wrapNone/>
                <wp:docPr id="24"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25E32" id="Line 207"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47.55pt" to="216.3pt,44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fqMFA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1936" behindDoc="1" locked="0" layoutInCell="1" allowOverlap="1">
                <wp:simplePos x="0" y="0"/>
                <wp:positionH relativeFrom="column">
                  <wp:posOffset>-173355</wp:posOffset>
                </wp:positionH>
                <wp:positionV relativeFrom="paragraph">
                  <wp:posOffset>5868670</wp:posOffset>
                </wp:positionV>
                <wp:extent cx="2920365" cy="0"/>
                <wp:effectExtent l="0" t="0" r="635" b="0"/>
                <wp:wrapNone/>
                <wp:docPr id="2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5DB93" id="Line 208"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62.1pt" to="216.3pt,46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lDq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2960" behindDoc="1" locked="0" layoutInCell="1" allowOverlap="1">
                <wp:simplePos x="0" y="0"/>
                <wp:positionH relativeFrom="column">
                  <wp:posOffset>-173355</wp:posOffset>
                </wp:positionH>
                <wp:positionV relativeFrom="paragraph">
                  <wp:posOffset>6052820</wp:posOffset>
                </wp:positionV>
                <wp:extent cx="2920365" cy="0"/>
                <wp:effectExtent l="0" t="0" r="635" b="0"/>
                <wp:wrapNone/>
                <wp:docPr id="22"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E8AF2" id="Line 209"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76.6pt" to="216.3pt,47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nmJFA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3984" behindDoc="1" locked="0" layoutInCell="1" allowOverlap="1">
                <wp:simplePos x="0" y="0"/>
                <wp:positionH relativeFrom="column">
                  <wp:posOffset>-173355</wp:posOffset>
                </wp:positionH>
                <wp:positionV relativeFrom="paragraph">
                  <wp:posOffset>6236335</wp:posOffset>
                </wp:positionV>
                <wp:extent cx="2920365" cy="0"/>
                <wp:effectExtent l="0" t="0" r="635" b="0"/>
                <wp:wrapNone/>
                <wp:docPr id="2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84225" id="Line 210"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491.05pt" to="216.3pt,49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5008" behindDoc="1" locked="0" layoutInCell="1" allowOverlap="1">
                <wp:simplePos x="0" y="0"/>
                <wp:positionH relativeFrom="column">
                  <wp:posOffset>-173355</wp:posOffset>
                </wp:positionH>
                <wp:positionV relativeFrom="paragraph">
                  <wp:posOffset>6421120</wp:posOffset>
                </wp:positionV>
                <wp:extent cx="2920365" cy="0"/>
                <wp:effectExtent l="0" t="0" r="635" b="0"/>
                <wp:wrapNone/>
                <wp:docPr id="20"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9AABC" id="Line 211"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05.6pt" to="216.3pt,50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6032" behindDoc="1" locked="0" layoutInCell="1" allowOverlap="1">
                <wp:simplePos x="0" y="0"/>
                <wp:positionH relativeFrom="column">
                  <wp:posOffset>-173355</wp:posOffset>
                </wp:positionH>
                <wp:positionV relativeFrom="paragraph">
                  <wp:posOffset>6605270</wp:posOffset>
                </wp:positionV>
                <wp:extent cx="2920365" cy="0"/>
                <wp:effectExtent l="0" t="0" r="635" b="0"/>
                <wp:wrapNone/>
                <wp:docPr id="19"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D0AD" id="Line 212"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20.1pt" to="216.3pt,5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QpgEw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7056" behindDoc="1" locked="0" layoutInCell="1" allowOverlap="1">
                <wp:simplePos x="0" y="0"/>
                <wp:positionH relativeFrom="column">
                  <wp:posOffset>-173355</wp:posOffset>
                </wp:positionH>
                <wp:positionV relativeFrom="paragraph">
                  <wp:posOffset>6788785</wp:posOffset>
                </wp:positionV>
                <wp:extent cx="2920365" cy="0"/>
                <wp:effectExtent l="0" t="0" r="635" b="0"/>
                <wp:wrapNone/>
                <wp:docPr id="1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9BD7F" id="Line 213"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34.55pt" to="216.3pt,53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jjz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8080" behindDoc="1" locked="0" layoutInCell="1" allowOverlap="1">
                <wp:simplePos x="0" y="0"/>
                <wp:positionH relativeFrom="column">
                  <wp:posOffset>-173355</wp:posOffset>
                </wp:positionH>
                <wp:positionV relativeFrom="paragraph">
                  <wp:posOffset>6973570</wp:posOffset>
                </wp:positionV>
                <wp:extent cx="2920365" cy="0"/>
                <wp:effectExtent l="0" t="0" r="635" b="0"/>
                <wp:wrapNone/>
                <wp:docPr id="1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6C9E9" id="Line 214"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49.1pt" to="216.3pt,54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D8nEw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59104" behindDoc="1" locked="0" layoutInCell="1" allowOverlap="1">
                <wp:simplePos x="0" y="0"/>
                <wp:positionH relativeFrom="column">
                  <wp:posOffset>-173355</wp:posOffset>
                </wp:positionH>
                <wp:positionV relativeFrom="paragraph">
                  <wp:posOffset>7157720</wp:posOffset>
                </wp:positionV>
                <wp:extent cx="2920365" cy="0"/>
                <wp:effectExtent l="0" t="0" r="635" b="0"/>
                <wp:wrapNone/>
                <wp:docPr id="16"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1A4D1" id="Line 215"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63.6pt" to="216.3pt,5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w20EwIAAC8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60128" behindDoc="1" locked="0" layoutInCell="1" allowOverlap="1">
                <wp:simplePos x="0" y="0"/>
                <wp:positionH relativeFrom="column">
                  <wp:posOffset>-173355</wp:posOffset>
                </wp:positionH>
                <wp:positionV relativeFrom="paragraph">
                  <wp:posOffset>7341235</wp:posOffset>
                </wp:positionV>
                <wp:extent cx="2920365" cy="0"/>
                <wp:effectExtent l="0" t="0" r="635" b="0"/>
                <wp:wrapNone/>
                <wp:docPr id="15"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14977" id="Line 216"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78.05pt" to="216.3pt,57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jEqEw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" strokeweight=".96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61152" behindDoc="1" locked="0" layoutInCell="1" allowOverlap="1">
                <wp:simplePos x="0" y="0"/>
                <wp:positionH relativeFrom="column">
                  <wp:posOffset>-173355</wp:posOffset>
                </wp:positionH>
                <wp:positionV relativeFrom="paragraph">
                  <wp:posOffset>7526020</wp:posOffset>
                </wp:positionV>
                <wp:extent cx="2920365" cy="0"/>
                <wp:effectExtent l="0" t="0" r="635" b="0"/>
                <wp:wrapNone/>
                <wp:docPr id="14"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05D12" id="Line 217"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92.6pt" to="216.3pt,59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62176" behindDoc="1" locked="0" layoutInCell="1" allowOverlap="1">
                <wp:simplePos x="0" y="0"/>
                <wp:positionH relativeFrom="column">
                  <wp:posOffset>-173355</wp:posOffset>
                </wp:positionH>
                <wp:positionV relativeFrom="paragraph">
                  <wp:posOffset>7710170</wp:posOffset>
                </wp:positionV>
                <wp:extent cx="2920365" cy="0"/>
                <wp:effectExtent l="0" t="0" r="635" b="0"/>
                <wp:wrapNone/>
                <wp:docPr id="13"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E5DE" id="Line 218"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607.1pt" to="216.3pt,60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qnfEwIAAC8EAAAOAAAAZHJzL2Uyb0RvYy54bWysU02vGiEU3TfpfyDsdT6cZ3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63200" behindDoc="1" locked="0" layoutInCell="1" allowOverlap="1">
                <wp:simplePos x="0" y="0"/>
                <wp:positionH relativeFrom="column">
                  <wp:posOffset>-167640</wp:posOffset>
                </wp:positionH>
                <wp:positionV relativeFrom="paragraph">
                  <wp:posOffset>147320</wp:posOffset>
                </wp:positionV>
                <wp:extent cx="0" cy="7752715"/>
                <wp:effectExtent l="0" t="0" r="0" b="0"/>
                <wp:wrapNone/>
                <wp:docPr id="12"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52715"/>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6B911" id="Line 219"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6pt" to="-13.2pt,62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" strokeweight=".33864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64224" behindDoc="1" locked="0" layoutInCell="1" allowOverlap="1">
                <wp:simplePos x="0" y="0"/>
                <wp:positionH relativeFrom="column">
                  <wp:posOffset>2740660</wp:posOffset>
                </wp:positionH>
                <wp:positionV relativeFrom="paragraph">
                  <wp:posOffset>147320</wp:posOffset>
                </wp:positionV>
                <wp:extent cx="0" cy="7752715"/>
                <wp:effectExtent l="0" t="0" r="0" b="0"/>
                <wp:wrapNone/>
                <wp:docPr id="11"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52715"/>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AB1A3" id="Line 220"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8pt,11.6pt" to="215.8pt,62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" strokeweight=".33864mm">
                <o:lock v:ext="edit" shapetype="f"/>
              </v:line>
            </w:pict>
          </mc:Fallback>
        </mc:AlternateContent>
      </w:r>
    </w:p>
    <w:p w:rsidR="00000000" w:rsidRDefault="00AB18D1">
      <w:pPr>
        <w:spacing w:line="229"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Implementation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System Elements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Implementation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Implementation Report</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Traceability Mapping</w:t>
      </w:r>
    </w:p>
    <w:p w:rsidR="00000000" w:rsidRDefault="00AB18D1">
      <w:pPr>
        <w:spacing w:line="103"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Integration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Integrated System Elements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Integration Records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Integration Report</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Verification Process</w:t>
      </w:r>
    </w:p>
    <w:p w:rsidR="00000000" w:rsidRDefault="00AB18D1">
      <w:pPr>
        <w:spacing w:line="107"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Verified System</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Verification Recor</w:t>
      </w:r>
      <w:r>
        <w:rPr>
          <w:rFonts w:ascii="Arial" w:eastAsia="Arial" w:hAnsi="Arial"/>
          <w:sz w:val="16"/>
        </w:rPr>
        <w:t>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Verification Report</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Transition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Prepared Site for Operations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Installed System</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Transition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Transition Report</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Traceability Mapping</w:t>
      </w:r>
    </w:p>
    <w:p w:rsidR="00000000" w:rsidRDefault="00AB18D1">
      <w:pPr>
        <w:spacing w:line="104"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Validation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Validated System</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Validation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Validation Report</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Tra</w:t>
      </w:r>
      <w:r>
        <w:rPr>
          <w:rFonts w:ascii="Arial" w:eastAsia="Arial" w:hAnsi="Arial"/>
          <w:sz w:val="16"/>
        </w:rPr>
        <w:t>ceability Mapping</w:t>
      </w:r>
    </w:p>
    <w:p w:rsidR="00000000" w:rsidRDefault="00AB18D1">
      <w:pPr>
        <w:spacing w:line="103"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Operation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Operation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Operational Problem Reports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Customer Support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Operation Report</w:t>
      </w:r>
    </w:p>
    <w:p w:rsidR="00000000" w:rsidRDefault="00AB18D1">
      <w:pPr>
        <w:spacing w:line="104"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Maintenance Process</w:t>
      </w:r>
    </w:p>
    <w:p w:rsidR="00000000" w:rsidRDefault="00AB18D1">
      <w:pPr>
        <w:spacing w:line="107"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Replacement System Elements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Maintenance Records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Maintenance Requests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Maintenance Problem Reports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Logi</w:t>
      </w:r>
      <w:r>
        <w:rPr>
          <w:rFonts w:ascii="Arial" w:eastAsia="Arial" w:hAnsi="Arial"/>
          <w:sz w:val="16"/>
        </w:rPr>
        <w:t>stics Actions &amp; Report</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Maintenance Report</w:t>
      </w:r>
    </w:p>
    <w:p w:rsidR="00000000" w:rsidRDefault="00AB18D1">
      <w:pPr>
        <w:spacing w:line="103" w:lineRule="exact"/>
        <w:rPr>
          <w:rFonts w:ascii="Times New Roman" w:eastAsia="Times New Roman" w:hAnsi="Times New Roman"/>
        </w:rPr>
      </w:pPr>
    </w:p>
    <w:p w:rsidR="00000000" w:rsidRDefault="00AB18D1">
      <w:pPr>
        <w:spacing w:line="0" w:lineRule="atLeast"/>
        <w:rPr>
          <w:rFonts w:ascii="Arial" w:eastAsia="Arial" w:hAnsi="Arial"/>
          <w:b/>
          <w:sz w:val="16"/>
        </w:rPr>
      </w:pPr>
      <w:r>
        <w:rPr>
          <w:rFonts w:ascii="Arial" w:eastAsia="Arial" w:hAnsi="Arial"/>
          <w:b/>
          <w:sz w:val="16"/>
        </w:rPr>
        <w:t>Disposal Process</w:t>
      </w:r>
    </w:p>
    <w:p w:rsidR="00000000" w:rsidRDefault="00AB18D1">
      <w:pPr>
        <w:spacing w:line="108"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Disposed Items</w:t>
      </w:r>
    </w:p>
    <w:p w:rsidR="00000000" w:rsidRDefault="00AB18D1">
      <w:pPr>
        <w:spacing w:line="106"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Disposal Records</w:t>
      </w:r>
    </w:p>
    <w:p w:rsidR="00000000" w:rsidRDefault="00AB18D1">
      <w:pPr>
        <w:spacing w:line="105" w:lineRule="exact"/>
        <w:rPr>
          <w:rFonts w:ascii="Times New Roman" w:eastAsia="Times New Roman" w:hAnsi="Times New Roman"/>
        </w:rPr>
      </w:pPr>
    </w:p>
    <w:p w:rsidR="00000000" w:rsidRDefault="00AB18D1">
      <w:pPr>
        <w:spacing w:line="0" w:lineRule="atLeast"/>
        <w:ind w:left="160"/>
        <w:rPr>
          <w:rFonts w:ascii="Arial" w:eastAsia="Arial" w:hAnsi="Arial"/>
          <w:sz w:val="16"/>
        </w:rPr>
      </w:pPr>
      <w:r>
        <w:rPr>
          <w:rFonts w:ascii="Arial" w:eastAsia="Arial" w:hAnsi="Arial"/>
          <w:sz w:val="16"/>
        </w:rPr>
        <w:t>Archive Report</w:t>
      </w:r>
    </w:p>
    <w:p w:rsidR="00000000" w:rsidRDefault="00723933">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65248" behindDoc="1" locked="0" layoutInCell="1" allowOverlap="1">
                <wp:simplePos x="0" y="0"/>
                <wp:positionH relativeFrom="column">
                  <wp:posOffset>-173355</wp:posOffset>
                </wp:positionH>
                <wp:positionV relativeFrom="paragraph">
                  <wp:posOffset>67945</wp:posOffset>
                </wp:positionV>
                <wp:extent cx="2920365" cy="0"/>
                <wp:effectExtent l="0" t="0" r="635" b="0"/>
                <wp:wrapNone/>
                <wp:docPr id="10"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2036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4E56E" id="Line 221"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5.35pt" to="216.3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" strokeweight=".96pt">
                <o:lock v:ext="edit" shapetype="f"/>
              </v:line>
            </w:pict>
          </mc:Fallback>
        </mc:AlternateContent>
      </w:r>
    </w:p>
    <w:p w:rsidR="00000000" w:rsidRDefault="00AB18D1">
      <w:pPr>
        <w:spacing w:line="20" w:lineRule="exact"/>
        <w:rPr>
          <w:rFonts w:ascii="Times New Roman" w:eastAsia="Times New Roman" w:hAnsi="Times New Roman"/>
        </w:rPr>
        <w:sectPr w:rsidR="00000000">
          <w:pgSz w:w="11900" w:h="16840"/>
          <w:pgMar w:top="660" w:right="724" w:bottom="0" w:left="240" w:header="0" w:footer="0" w:gutter="0"/>
          <w:cols w:num="2" w:space="0" w:equalWidth="0">
            <w:col w:w="5940" w:space="720"/>
            <w:col w:w="4280"/>
          </w:cols>
          <w:docGrid w:linePitch="360"/>
        </w:sectPr>
      </w:pPr>
    </w:p>
    <w:p w:rsidR="00000000" w:rsidRDefault="00AB18D1">
      <w:pPr>
        <w:spacing w:line="200" w:lineRule="exact"/>
        <w:rPr>
          <w:rFonts w:ascii="Times New Roman" w:eastAsia="Times New Roman" w:hAnsi="Times New Roman"/>
        </w:rPr>
      </w:pPr>
    </w:p>
    <w:p w:rsidR="00000000" w:rsidRDefault="00AB18D1">
      <w:pPr>
        <w:spacing w:line="380" w:lineRule="exact"/>
        <w:rPr>
          <w:rFonts w:ascii="Times New Roman" w:eastAsia="Times New Roman" w:hAnsi="Times New Roman"/>
        </w:rPr>
      </w:pPr>
    </w:p>
    <w:p w:rsidR="00000000" w:rsidRDefault="00AB18D1">
      <w:pPr>
        <w:spacing w:line="0" w:lineRule="atLeast"/>
        <w:ind w:left="4180"/>
        <w:rPr>
          <w:rFonts w:ascii="Arial" w:eastAsia="Arial" w:hAnsi="Arial"/>
          <w:b/>
        </w:rPr>
      </w:pPr>
      <w:r>
        <w:rPr>
          <w:rFonts w:ascii="Arial" w:eastAsia="Arial" w:hAnsi="Arial"/>
          <w:b/>
        </w:rPr>
        <w:t xml:space="preserve">Table B.1 </w:t>
      </w:r>
      <w:r>
        <w:rPr>
          <w:rFonts w:ascii="Arial" w:eastAsia="Arial" w:hAnsi="Arial"/>
          <w:b/>
        </w:rPr>
        <w:t>— Example Information Items</w:t>
      </w:r>
    </w:p>
    <w:p w:rsidR="00000000" w:rsidRDefault="00AB18D1">
      <w:pPr>
        <w:spacing w:line="0" w:lineRule="atLeast"/>
        <w:ind w:left="4180"/>
        <w:rPr>
          <w:rFonts w:ascii="Arial" w:eastAsia="Arial" w:hAnsi="Arial"/>
          <w:b/>
        </w:rPr>
        <w:sectPr w:rsidR="00000000">
          <w:type w:val="continuous"/>
          <w:pgSz w:w="11900" w:h="16840"/>
          <w:pgMar w:top="660"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98" w:lineRule="exact"/>
        <w:rPr>
          <w:rFonts w:ascii="Times New Roman" w:eastAsia="Times New Roman" w:hAnsi="Times New Roman"/>
        </w:rPr>
      </w:pPr>
    </w:p>
    <w:p w:rsidR="00000000" w:rsidRDefault="00AB18D1">
      <w:pPr>
        <w:tabs>
          <w:tab w:val="left" w:pos="2560"/>
        </w:tabs>
        <w:spacing w:line="0" w:lineRule="atLeast"/>
        <w:ind w:left="1180"/>
        <w:rPr>
          <w:rFonts w:ascii="Arial" w:eastAsia="Arial" w:hAnsi="Arial"/>
          <w:sz w:val="15"/>
        </w:rPr>
      </w:pPr>
      <w:r>
        <w:rPr>
          <w:rFonts w:ascii="Arial" w:eastAsia="Arial" w:hAnsi="Arial"/>
          <w:sz w:val="16"/>
        </w:rPr>
        <w:t>© ISO/IEC 2015</w:t>
      </w:r>
      <w:r>
        <w:rPr>
          <w:rFonts w:ascii="Times New Roman" w:eastAsia="Times New Roman" w:hAnsi="Times New Roman"/>
        </w:rPr>
        <w:tab/>
      </w:r>
      <w:r>
        <w:rPr>
          <w:rFonts w:ascii="Arial" w:eastAsia="Arial" w:hAnsi="Arial"/>
          <w:sz w:val="15"/>
        </w:rPr>
        <w:t>All rights reserved</w:t>
      </w:r>
    </w:p>
    <w:p w:rsidR="00000000" w:rsidRDefault="00AB18D1">
      <w:pPr>
        <w:tabs>
          <w:tab w:val="left" w:pos="2340"/>
        </w:tabs>
        <w:spacing w:line="186" w:lineRule="auto"/>
        <w:ind w:left="1180"/>
        <w:rPr>
          <w:rFonts w:ascii="Arial" w:eastAsia="Arial" w:hAnsi="Arial"/>
          <w:sz w:val="14"/>
        </w:rPr>
      </w:pPr>
      <w:r>
        <w:rPr>
          <w:rFonts w:ascii="Arial" w:eastAsia="Arial" w:hAnsi="Arial"/>
          <w:sz w:val="14"/>
        </w:rPr>
        <w:t>© IEEE 2015</w:t>
      </w:r>
      <w:r>
        <w:rPr>
          <w:rFonts w:ascii="Times New Roman" w:eastAsia="Times New Roman" w:hAnsi="Times New Roman"/>
        </w:rPr>
        <w:tab/>
      </w:r>
      <w:r>
        <w:rPr>
          <w:rFonts w:ascii="Arial" w:eastAsia="Arial" w:hAnsi="Arial"/>
          <w:sz w:val="14"/>
        </w:rPr>
        <w:t>All rights reserved</w:t>
      </w:r>
    </w:p>
    <w:p w:rsidR="00000000" w:rsidRDefault="00AB18D1">
      <w:pPr>
        <w:spacing w:line="197" w:lineRule="auto"/>
        <w:rPr>
          <w:rFonts w:ascii="Arial" w:eastAsia="Arial" w:hAnsi="Arial"/>
          <w:sz w:val="10"/>
        </w:rPr>
      </w:pPr>
      <w:r>
        <w:rPr>
          <w:rFonts w:ascii="Arial" w:eastAsia="Arial" w:hAnsi="Arial"/>
          <w:sz w:val="10"/>
        </w:rPr>
        <w:t>Copyright International Organi</w:t>
      </w:r>
      <w:r>
        <w:rPr>
          <w:rFonts w:ascii="Arial" w:eastAsia="Arial" w:hAnsi="Arial"/>
          <w:sz w:val="10"/>
        </w:rPr>
        <w:t>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1880"/>
        <w:rPr>
          <w:rFonts w:ascii="Arial" w:eastAsia="Arial" w:hAnsi="Arial"/>
          <w:sz w:val="10"/>
        </w:rPr>
      </w:pPr>
      <w:r>
        <w:rPr>
          <w:rFonts w:ascii="Arial" w:eastAsia="Arial" w:hAnsi="Arial"/>
          <w:sz w:val="10"/>
        </w:rPr>
        <w:t>Provided by IHS under license with various National Standards Bodies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0" w:lineRule="exact"/>
        <w:rPr>
          <w:rFonts w:ascii="Times New Roman" w:eastAsia="Times New Roman" w:hAnsi="Times New Roman"/>
        </w:rPr>
      </w:pPr>
    </w:p>
    <w:p w:rsidR="00000000" w:rsidRDefault="00AB18D1">
      <w:pPr>
        <w:spacing w:line="1" w:lineRule="exact"/>
        <w:rPr>
          <w:rFonts w:ascii="Times New Roman" w:eastAsia="Times New Roman" w:hAnsi="Times New Roman"/>
          <w:sz w:val="1"/>
        </w:rPr>
      </w:pPr>
    </w:p>
    <w:tbl>
      <w:tblPr>
        <w:tblW w:w="0" w:type="auto"/>
        <w:tblInd w:w="1100" w:type="dxa"/>
        <w:tblLayout w:type="fixed"/>
        <w:tblCellMar>
          <w:top w:w="0" w:type="dxa"/>
          <w:left w:w="0" w:type="dxa"/>
          <w:bottom w:w="0" w:type="dxa"/>
          <w:right w:w="0" w:type="dxa"/>
        </w:tblCellMar>
        <w:tblLook w:val="0000" w:firstRow="0" w:lastRow="0" w:firstColumn="0" w:lastColumn="0" w:noHBand="0" w:noVBand="0"/>
      </w:tblPr>
      <w:tblGrid>
        <w:gridCol w:w="2840"/>
        <w:gridCol w:w="1260"/>
      </w:tblGrid>
      <w:tr w:rsidR="00000000">
        <w:trPr>
          <w:trHeight w:val="244"/>
        </w:trPr>
        <w:tc>
          <w:tcPr>
            <w:tcW w:w="2840" w:type="dxa"/>
            <w:shd w:val="clear" w:color="auto" w:fill="auto"/>
            <w:vAlign w:val="bottom"/>
          </w:tcPr>
          <w:p w:rsidR="00000000" w:rsidRDefault="00AB18D1">
            <w:pPr>
              <w:spacing w:line="0" w:lineRule="atLeast"/>
              <w:ind w:right="1010"/>
              <w:jc w:val="right"/>
              <w:rPr>
                <w:rFonts w:ascii="Courier New" w:eastAsia="Courier New" w:hAnsi="Courier New"/>
                <w:w w:val="98"/>
                <w:sz w:val="6"/>
              </w:rPr>
            </w:pPr>
            <w:r>
              <w:rPr>
                <w:rFonts w:ascii="Courier New" w:eastAsia="Courier New" w:hAnsi="Courier New"/>
                <w:w w:val="98"/>
                <w:sz w:val="6"/>
              </w:rPr>
              <w:t>--`,,`,,,`,``,,,`,`,``,``,,,,,,`-`-`,,`,,`,`,,`---</w:t>
            </w:r>
          </w:p>
        </w:tc>
        <w:tc>
          <w:tcPr>
            <w:tcW w:w="1260" w:type="dxa"/>
            <w:shd w:val="clear" w:color="auto" w:fill="auto"/>
            <w:vAlign w:val="bottom"/>
          </w:tcPr>
          <w:p w:rsidR="00000000" w:rsidRDefault="00AB18D1">
            <w:pPr>
              <w:spacing w:line="0" w:lineRule="atLeast"/>
              <w:jc w:val="right"/>
              <w:rPr>
                <w:rFonts w:ascii="Arial" w:eastAsia="Arial" w:hAnsi="Arial"/>
                <w:b/>
              </w:rPr>
            </w:pPr>
            <w:r>
              <w:rPr>
                <w:rFonts w:ascii="Arial" w:eastAsia="Arial" w:hAnsi="Arial"/>
                <w:b/>
              </w:rPr>
              <w:t>89</w:t>
            </w:r>
          </w:p>
        </w:tc>
      </w:tr>
    </w:tbl>
    <w:p w:rsidR="00000000" w:rsidRDefault="00AB18D1">
      <w:pPr>
        <w:spacing w:line="263"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Licensee=Medtronic/5966437005, U</w:t>
      </w:r>
      <w:r>
        <w:rPr>
          <w:rFonts w:ascii="Arial" w:eastAsia="Arial" w:hAnsi="Arial"/>
          <w:sz w:val="10"/>
        </w:rPr>
        <w:t>ser=Pope, Benjamin</w:t>
      </w:r>
    </w:p>
    <w:p w:rsidR="00000000" w:rsidRDefault="00AB18D1">
      <w:pPr>
        <w:spacing w:line="5" w:lineRule="exact"/>
        <w:rPr>
          <w:rFonts w:ascii="Times New Roman" w:eastAsia="Times New Roman" w:hAnsi="Times New Roman"/>
        </w:rPr>
      </w:pPr>
    </w:p>
    <w:p w:rsidR="00000000" w:rsidRDefault="00AB18D1">
      <w:pPr>
        <w:spacing w:line="0" w:lineRule="atLeast"/>
        <w:rPr>
          <w:rFonts w:ascii="Arial" w:eastAsia="Arial" w:hAnsi="Arial"/>
          <w:sz w:val="10"/>
        </w:rPr>
      </w:pPr>
      <w:r>
        <w:rPr>
          <w:rFonts w:ascii="Arial" w:eastAsia="Arial" w:hAnsi="Arial"/>
          <w:sz w:val="10"/>
        </w:rPr>
        <w:t>Not for Resale, 03/21/2017 09:20:49 MDT</w:t>
      </w:r>
    </w:p>
    <w:p w:rsidR="00000000" w:rsidRDefault="00AB18D1">
      <w:pPr>
        <w:spacing w:line="0" w:lineRule="atLeast"/>
        <w:rPr>
          <w:rFonts w:ascii="Arial" w:eastAsia="Arial" w:hAnsi="Arial"/>
          <w:sz w:val="10"/>
        </w:rPr>
        <w:sectPr w:rsidR="00000000">
          <w:type w:val="continuous"/>
          <w:pgSz w:w="11900" w:h="16840"/>
          <w:pgMar w:top="660" w:right="724" w:bottom="0" w:left="240" w:header="0" w:footer="0" w:gutter="0"/>
          <w:cols w:num="2" w:space="0" w:equalWidth="0">
            <w:col w:w="5000" w:space="720"/>
            <w:col w:w="5220"/>
          </w:cols>
          <w:docGrid w:linePitch="360"/>
        </w:sectPr>
      </w:pPr>
    </w:p>
    <w:p w:rsidR="00000000" w:rsidRDefault="00AB18D1">
      <w:pPr>
        <w:spacing w:line="0" w:lineRule="atLeast"/>
        <w:ind w:left="500"/>
        <w:rPr>
          <w:rFonts w:ascii="Arial" w:eastAsia="Arial" w:hAnsi="Arial"/>
          <w:b/>
          <w:sz w:val="22"/>
        </w:rPr>
      </w:pPr>
      <w:bookmarkStart w:id="98" w:name="page98"/>
      <w:bookmarkEnd w:id="98"/>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right="-499"/>
        <w:jc w:val="center"/>
        <w:rPr>
          <w:rFonts w:ascii="Arial" w:eastAsia="Arial" w:hAnsi="Arial"/>
          <w:b/>
          <w:sz w:val="28"/>
        </w:rPr>
      </w:pPr>
      <w:r>
        <w:rPr>
          <w:rFonts w:ascii="Arial" w:eastAsia="Arial" w:hAnsi="Arial"/>
          <w:b/>
          <w:sz w:val="28"/>
        </w:rPr>
        <w:t>Annex C</w:t>
      </w:r>
    </w:p>
    <w:p w:rsidR="00000000" w:rsidRDefault="00AB18D1">
      <w:pPr>
        <w:spacing w:line="0" w:lineRule="atLeast"/>
        <w:ind w:right="-499"/>
        <w:jc w:val="center"/>
        <w:rPr>
          <w:rFonts w:ascii="Arial" w:eastAsia="Arial" w:hAnsi="Arial"/>
          <w:sz w:val="28"/>
        </w:rPr>
      </w:pPr>
      <w:r>
        <w:rPr>
          <w:rFonts w:ascii="Arial" w:eastAsia="Arial" w:hAnsi="Arial"/>
          <w:sz w:val="28"/>
        </w:rPr>
        <w:t>(informative)</w:t>
      </w:r>
    </w:p>
    <w:p w:rsidR="00000000" w:rsidRDefault="00AB18D1">
      <w:pPr>
        <w:spacing w:line="293" w:lineRule="exact"/>
        <w:rPr>
          <w:rFonts w:ascii="Times New Roman" w:eastAsia="Times New Roman" w:hAnsi="Times New Roman"/>
        </w:rPr>
      </w:pPr>
    </w:p>
    <w:p w:rsidR="00000000" w:rsidRDefault="00AB18D1">
      <w:pPr>
        <w:spacing w:line="0" w:lineRule="atLeast"/>
        <w:ind w:left="1980"/>
        <w:rPr>
          <w:rFonts w:ascii="Arial" w:eastAsia="Arial" w:hAnsi="Arial"/>
          <w:b/>
          <w:sz w:val="28"/>
        </w:rPr>
      </w:pPr>
      <w:r>
        <w:rPr>
          <w:rFonts w:ascii="Arial" w:eastAsia="Arial" w:hAnsi="Arial"/>
          <w:b/>
          <w:sz w:val="28"/>
        </w:rPr>
        <w:t>Process reference model for assessment purposes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C.1 Introduction</w:t>
      </w:r>
    </w:p>
    <w:p w:rsidR="00000000" w:rsidRDefault="00AB18D1">
      <w:pPr>
        <w:spacing w:line="246"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 xml:space="preserve">It is understood that some users of this International Standard may desire </w:t>
      </w:r>
      <w:r>
        <w:rPr>
          <w:rFonts w:ascii="Arial" w:eastAsia="Arial" w:hAnsi="Arial"/>
        </w:rPr>
        <w:t>to assess the implemented processes in accordance with ISO/IEC 15504-2. This annex provides a Process Reference Model suitable for use in conjunction with that standard.</w:t>
      </w:r>
    </w:p>
    <w:p w:rsidR="00000000" w:rsidRDefault="00AB18D1">
      <w:pPr>
        <w:spacing w:line="191"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rPr>
        <w:t>The Process Reference Model is composed of the processes in the body of this Internat</w:t>
      </w:r>
      <w:r>
        <w:rPr>
          <w:rFonts w:ascii="Arial" w:eastAsia="Arial" w:hAnsi="Arial"/>
        </w:rPr>
        <w:t>ional Standard, including the name, statement of purpose, and statement of outcomes for each process. Clause C.3 identifies the processes in the process reference model and the clauses in which they are defined.</w:t>
      </w:r>
    </w:p>
    <w:p w:rsidR="00000000" w:rsidRDefault="00AB18D1">
      <w:pPr>
        <w:spacing w:line="209"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C.2 Conformance with ISO/IEC 15504-2</w:t>
      </w:r>
    </w:p>
    <w:p w:rsidR="00000000" w:rsidRDefault="00AB18D1">
      <w:pPr>
        <w:spacing w:line="24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C.2.1</w:t>
      </w:r>
      <w:r>
        <w:rPr>
          <w:rFonts w:ascii="Arial" w:eastAsia="Arial" w:hAnsi="Arial"/>
          <w:b/>
          <w:sz w:val="22"/>
        </w:rPr>
        <w:t xml:space="preserve"> General</w:t>
      </w:r>
    </w:p>
    <w:p w:rsidR="00000000" w:rsidRDefault="00AB18D1">
      <w:pPr>
        <w:spacing w:line="242" w:lineRule="exact"/>
        <w:rPr>
          <w:rFonts w:ascii="Times New Roman" w:eastAsia="Times New Roman" w:hAnsi="Times New Roman"/>
        </w:rPr>
      </w:pPr>
    </w:p>
    <w:p w:rsidR="00000000" w:rsidRDefault="00AB18D1">
      <w:pPr>
        <w:spacing w:line="249" w:lineRule="auto"/>
        <w:ind w:left="500"/>
        <w:jc w:val="both"/>
        <w:rPr>
          <w:rFonts w:ascii="Arial" w:eastAsia="Arial" w:hAnsi="Arial"/>
        </w:rPr>
      </w:pPr>
      <w:r>
        <w:rPr>
          <w:rFonts w:ascii="Arial" w:eastAsia="Arial" w:hAnsi="Arial"/>
        </w:rPr>
        <w:t>ISO/IEC 15504-2 subclause 6.2 places requirements on process reference models suitable for assessment by that standard. The following sections quote the requirements for process reference models and describe how these are met by this internationa</w:t>
      </w:r>
      <w:r>
        <w:rPr>
          <w:rFonts w:ascii="Arial" w:eastAsia="Arial" w:hAnsi="Arial"/>
        </w:rPr>
        <w:t xml:space="preserve">l standard. In each of the following subclauses the </w:t>
      </w:r>
      <w:r>
        <w:rPr>
          <w:rFonts w:ascii="Arial" w:eastAsia="Arial" w:hAnsi="Arial"/>
          <w:i/>
        </w:rPr>
        <w:t>italicized</w:t>
      </w:r>
      <w:r>
        <w:rPr>
          <w:rFonts w:ascii="Arial" w:eastAsia="Arial" w:hAnsi="Arial"/>
        </w:rPr>
        <w:t xml:space="preserve"> text quotes the requirement from the text of ISO/IEC 15504-2 and the non-italicized (upright) text describes the manner in which the requirement is satisfied in this International Standard.</w:t>
      </w:r>
    </w:p>
    <w:p w:rsidR="00000000" w:rsidRDefault="00AB18D1">
      <w:pPr>
        <w:spacing w:line="192"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C.</w:t>
      </w:r>
      <w:r>
        <w:rPr>
          <w:rFonts w:ascii="Arial" w:eastAsia="Arial" w:hAnsi="Arial"/>
          <w:b/>
          <w:sz w:val="22"/>
        </w:rPr>
        <w:t>2.2 Requirements for process reference models</w:t>
      </w:r>
    </w:p>
    <w:p w:rsidR="00000000" w:rsidRDefault="00AB18D1">
      <w:pPr>
        <w:spacing w:line="243" w:lineRule="exact"/>
        <w:rPr>
          <w:rFonts w:ascii="Times New Roman" w:eastAsia="Times New Roman" w:hAnsi="Times New Roman"/>
        </w:rPr>
      </w:pPr>
    </w:p>
    <w:p w:rsidR="00000000" w:rsidRDefault="00AB18D1">
      <w:pPr>
        <w:spacing w:line="0" w:lineRule="atLeast"/>
        <w:ind w:left="500"/>
        <w:rPr>
          <w:rFonts w:ascii="Arial" w:eastAsia="Arial" w:hAnsi="Arial"/>
          <w:i/>
        </w:rPr>
      </w:pPr>
      <w:r>
        <w:rPr>
          <w:rFonts w:ascii="Arial" w:eastAsia="Arial" w:hAnsi="Arial"/>
          <w:i/>
        </w:rPr>
        <w:t>A Process Reference Model shall contain:</w:t>
      </w:r>
    </w:p>
    <w:p w:rsidR="00000000" w:rsidRDefault="00AB18D1">
      <w:pPr>
        <w:spacing w:line="239" w:lineRule="exact"/>
        <w:rPr>
          <w:rFonts w:ascii="Times New Roman" w:eastAsia="Times New Roman" w:hAnsi="Times New Roman"/>
        </w:rPr>
      </w:pPr>
    </w:p>
    <w:p w:rsidR="00000000" w:rsidRDefault="00AB18D1" w:rsidP="00AB18D1">
      <w:pPr>
        <w:numPr>
          <w:ilvl w:val="0"/>
          <w:numId w:val="410"/>
        </w:numPr>
        <w:tabs>
          <w:tab w:val="left" w:pos="860"/>
        </w:tabs>
        <w:spacing w:line="0" w:lineRule="atLeast"/>
        <w:ind w:left="860" w:hanging="363"/>
        <w:rPr>
          <w:rFonts w:ascii="Arial" w:eastAsia="Arial" w:hAnsi="Arial"/>
        </w:rPr>
      </w:pPr>
      <w:r>
        <w:rPr>
          <w:rFonts w:ascii="Arial" w:eastAsia="Arial" w:hAnsi="Arial"/>
          <w:i/>
        </w:rPr>
        <w:t>A declaration of the domain of the Process Reference Model</w:t>
      </w:r>
      <w:r>
        <w:rPr>
          <w:rFonts w:ascii="Arial" w:eastAsia="Arial" w:hAnsi="Arial"/>
        </w:rPr>
        <w:t>. This is provided in Clause 1.</w:t>
      </w:r>
    </w:p>
    <w:p w:rsidR="00000000" w:rsidRDefault="00AB18D1">
      <w:pPr>
        <w:spacing w:line="239" w:lineRule="exact"/>
        <w:rPr>
          <w:rFonts w:ascii="Arial" w:eastAsia="Arial" w:hAnsi="Arial"/>
        </w:rPr>
      </w:pPr>
    </w:p>
    <w:p w:rsidR="00000000" w:rsidRDefault="00AB18D1" w:rsidP="00AB18D1">
      <w:pPr>
        <w:numPr>
          <w:ilvl w:val="0"/>
          <w:numId w:val="410"/>
        </w:numPr>
        <w:tabs>
          <w:tab w:val="left" w:pos="860"/>
        </w:tabs>
        <w:spacing w:line="276" w:lineRule="auto"/>
        <w:ind w:left="860" w:hanging="363"/>
        <w:rPr>
          <w:rFonts w:ascii="Arial" w:eastAsia="Arial" w:hAnsi="Arial"/>
        </w:rPr>
      </w:pPr>
      <w:r>
        <w:rPr>
          <w:rFonts w:ascii="Arial" w:eastAsia="Arial" w:hAnsi="Arial"/>
          <w:i/>
        </w:rPr>
        <w:t>A description, meeting the requirements of subclause 6.2.4 of this Internati</w:t>
      </w:r>
      <w:r>
        <w:rPr>
          <w:rFonts w:ascii="Arial" w:eastAsia="Arial" w:hAnsi="Arial"/>
          <w:i/>
        </w:rPr>
        <w:t xml:space="preserve">onal Standard </w:t>
      </w:r>
      <w:r>
        <w:rPr>
          <w:rFonts w:ascii="Arial" w:eastAsia="Arial" w:hAnsi="Arial"/>
        </w:rPr>
        <w:t>[15504]</w:t>
      </w:r>
      <w:r>
        <w:rPr>
          <w:rFonts w:ascii="Arial" w:eastAsia="Arial" w:hAnsi="Arial"/>
          <w:i/>
        </w:rPr>
        <w:t xml:space="preserve">, of the processes within the scope of the Process Reference Model. </w:t>
      </w:r>
      <w:r>
        <w:rPr>
          <w:rFonts w:ascii="Arial" w:eastAsia="Arial" w:hAnsi="Arial"/>
        </w:rPr>
        <w:t>This is provided in Annex C.3.</w:t>
      </w:r>
    </w:p>
    <w:p w:rsidR="00000000" w:rsidRDefault="00AB18D1">
      <w:pPr>
        <w:spacing w:line="173" w:lineRule="exact"/>
        <w:rPr>
          <w:rFonts w:ascii="Arial" w:eastAsia="Arial" w:hAnsi="Arial"/>
        </w:rPr>
      </w:pPr>
    </w:p>
    <w:p w:rsidR="00000000" w:rsidRDefault="00AB18D1" w:rsidP="00AB18D1">
      <w:pPr>
        <w:numPr>
          <w:ilvl w:val="0"/>
          <w:numId w:val="410"/>
        </w:numPr>
        <w:tabs>
          <w:tab w:val="left" w:pos="860"/>
        </w:tabs>
        <w:spacing w:line="273" w:lineRule="auto"/>
        <w:ind w:left="860" w:hanging="364"/>
        <w:rPr>
          <w:rFonts w:ascii="Arial" w:eastAsia="Arial" w:hAnsi="Arial"/>
        </w:rPr>
      </w:pPr>
      <w:r>
        <w:rPr>
          <w:rFonts w:ascii="Arial" w:eastAsia="Arial" w:hAnsi="Arial"/>
          <w:i/>
        </w:rPr>
        <w:t xml:space="preserve">A description of the relationship between the Process Reference Model and its intended context of use. </w:t>
      </w:r>
      <w:r>
        <w:rPr>
          <w:rFonts w:ascii="Arial" w:eastAsia="Arial" w:hAnsi="Arial"/>
        </w:rPr>
        <w:t>This is provided by Clause 5.</w:t>
      </w:r>
    </w:p>
    <w:p w:rsidR="00000000" w:rsidRDefault="00AB18D1">
      <w:pPr>
        <w:spacing w:line="175" w:lineRule="exact"/>
        <w:rPr>
          <w:rFonts w:ascii="Arial" w:eastAsia="Arial" w:hAnsi="Arial"/>
        </w:rPr>
      </w:pPr>
    </w:p>
    <w:p w:rsidR="00000000" w:rsidRDefault="00AB18D1" w:rsidP="00AB18D1">
      <w:pPr>
        <w:numPr>
          <w:ilvl w:val="0"/>
          <w:numId w:val="410"/>
        </w:numPr>
        <w:tabs>
          <w:tab w:val="left" w:pos="860"/>
        </w:tabs>
        <w:spacing w:line="257" w:lineRule="auto"/>
        <w:ind w:left="860" w:hanging="364"/>
        <w:jc w:val="both"/>
        <w:rPr>
          <w:rFonts w:ascii="Arial" w:eastAsia="Arial" w:hAnsi="Arial"/>
        </w:rPr>
      </w:pPr>
      <w:r>
        <w:rPr>
          <w:rFonts w:ascii="Arial" w:eastAsia="Arial" w:hAnsi="Arial"/>
          <w:i/>
        </w:rPr>
        <w:t>A</w:t>
      </w:r>
      <w:r>
        <w:rPr>
          <w:rFonts w:ascii="Arial" w:eastAsia="Arial" w:hAnsi="Arial"/>
          <w:i/>
        </w:rPr>
        <w:t xml:space="preserve"> description of the relationship between the processes defined within the Process Reference Model. </w:t>
      </w:r>
      <w:r>
        <w:rPr>
          <w:rFonts w:ascii="Arial" w:eastAsia="Arial" w:hAnsi="Arial"/>
        </w:rPr>
        <w:t>This</w:t>
      </w:r>
      <w:r>
        <w:rPr>
          <w:rFonts w:ascii="Arial" w:eastAsia="Arial" w:hAnsi="Arial"/>
          <w:i/>
        </w:rPr>
        <w:t xml:space="preserve"> </w:t>
      </w:r>
      <w:r>
        <w:rPr>
          <w:rFonts w:ascii="Arial" w:eastAsia="Arial" w:hAnsi="Arial"/>
        </w:rPr>
        <w:t>is provided in Annex C.3 in the description of each process. For example, some process descriptions include the statement that the process contains lowe</w:t>
      </w:r>
      <w:r>
        <w:rPr>
          <w:rFonts w:ascii="Arial" w:eastAsia="Arial" w:hAnsi="Arial"/>
        </w:rPr>
        <w:t>r-level processes.</w:t>
      </w:r>
    </w:p>
    <w:p w:rsidR="00000000" w:rsidRDefault="00AB18D1">
      <w:pPr>
        <w:spacing w:line="192" w:lineRule="exact"/>
        <w:rPr>
          <w:rFonts w:ascii="Times New Roman" w:eastAsia="Times New Roman" w:hAnsi="Times New Roman"/>
        </w:rPr>
      </w:pPr>
    </w:p>
    <w:p w:rsidR="00000000" w:rsidRDefault="00AB18D1">
      <w:pPr>
        <w:spacing w:line="276" w:lineRule="auto"/>
        <w:ind w:left="500"/>
        <w:rPr>
          <w:rFonts w:ascii="Arial" w:eastAsia="Arial" w:hAnsi="Arial"/>
          <w:i/>
        </w:rPr>
      </w:pPr>
      <w:r>
        <w:rPr>
          <w:rFonts w:ascii="Arial" w:eastAsia="Arial" w:hAnsi="Arial"/>
          <w:i/>
        </w:rPr>
        <w:t>The Process Reference Model shall document the community of interest of the model and the actions taken to achieve consensus within that community of interest:</w:t>
      </w:r>
    </w:p>
    <w:p w:rsidR="00000000" w:rsidRDefault="00AB18D1">
      <w:pPr>
        <w:spacing w:line="169" w:lineRule="exact"/>
        <w:rPr>
          <w:rFonts w:ascii="Times New Roman" w:eastAsia="Times New Roman" w:hAnsi="Times New Roman"/>
        </w:rPr>
      </w:pPr>
    </w:p>
    <w:p w:rsidR="00000000" w:rsidRDefault="00AB18D1" w:rsidP="00AB18D1">
      <w:pPr>
        <w:numPr>
          <w:ilvl w:val="0"/>
          <w:numId w:val="411"/>
        </w:numPr>
        <w:tabs>
          <w:tab w:val="left" w:pos="860"/>
        </w:tabs>
        <w:spacing w:line="276" w:lineRule="auto"/>
        <w:ind w:left="900" w:hanging="404"/>
        <w:rPr>
          <w:rFonts w:ascii="Arial" w:eastAsia="Arial" w:hAnsi="Arial"/>
        </w:rPr>
      </w:pPr>
      <w:r>
        <w:rPr>
          <w:rFonts w:ascii="Arial" w:eastAsia="Arial" w:hAnsi="Arial"/>
          <w:i/>
        </w:rPr>
        <w:t xml:space="preserve">The relevant community of interest shall be characterized or specified. </w:t>
      </w:r>
      <w:r>
        <w:rPr>
          <w:rFonts w:ascii="Arial" w:eastAsia="Arial" w:hAnsi="Arial"/>
        </w:rPr>
        <w:t>The</w:t>
      </w:r>
      <w:r>
        <w:rPr>
          <w:rFonts w:ascii="Arial" w:eastAsia="Arial" w:hAnsi="Arial"/>
        </w:rPr>
        <w:t xml:space="preserve"> relevant community of interest</w:t>
      </w:r>
      <w:r>
        <w:rPr>
          <w:rFonts w:ascii="Arial" w:eastAsia="Arial" w:hAnsi="Arial"/>
          <w:i/>
        </w:rPr>
        <w:t xml:space="preserve"> </w:t>
      </w:r>
      <w:r>
        <w:rPr>
          <w:rFonts w:ascii="Arial" w:eastAsia="Arial" w:hAnsi="Arial"/>
        </w:rPr>
        <w:t>is the users of ISO/IEC/IEEE 15288 and ISO/IEC/IEEE 12207.</w:t>
      </w:r>
    </w:p>
    <w:p w:rsidR="00000000" w:rsidRDefault="00AB18D1">
      <w:pPr>
        <w:spacing w:line="171" w:lineRule="exact"/>
        <w:rPr>
          <w:rFonts w:ascii="Arial" w:eastAsia="Arial" w:hAnsi="Arial"/>
        </w:rPr>
      </w:pPr>
    </w:p>
    <w:p w:rsidR="00000000" w:rsidRDefault="00AB18D1" w:rsidP="00AB18D1">
      <w:pPr>
        <w:numPr>
          <w:ilvl w:val="0"/>
          <w:numId w:val="411"/>
        </w:numPr>
        <w:tabs>
          <w:tab w:val="left" w:pos="860"/>
        </w:tabs>
        <w:spacing w:line="275" w:lineRule="auto"/>
        <w:ind w:left="900" w:hanging="404"/>
        <w:jc w:val="both"/>
        <w:rPr>
          <w:rFonts w:ascii="Arial" w:eastAsia="Arial" w:hAnsi="Arial"/>
        </w:rPr>
      </w:pPr>
      <w:r>
        <w:rPr>
          <w:rFonts w:ascii="Arial" w:eastAsia="Arial" w:hAnsi="Arial"/>
          <w:i/>
        </w:rPr>
        <w:t xml:space="preserve">The extent of achievement of consensus shall be documented. </w:t>
      </w:r>
      <w:r>
        <w:rPr>
          <w:rFonts w:ascii="Arial" w:eastAsia="Arial" w:hAnsi="Arial"/>
        </w:rPr>
        <w:t>Both ISO/IEC/IEEE 15288 and</w:t>
      </w:r>
      <w:r>
        <w:rPr>
          <w:rFonts w:ascii="Arial" w:eastAsia="Arial" w:hAnsi="Arial"/>
          <w:i/>
        </w:rPr>
        <w:t xml:space="preserve"> </w:t>
      </w:r>
      <w:r>
        <w:rPr>
          <w:rFonts w:ascii="Arial" w:eastAsia="Arial" w:hAnsi="Arial"/>
        </w:rPr>
        <w:t>ISO/IEC/IEEE 12207 are international standards satisfying the consensus requ</w:t>
      </w:r>
      <w:r>
        <w:rPr>
          <w:rFonts w:ascii="Arial" w:eastAsia="Arial" w:hAnsi="Arial"/>
        </w:rPr>
        <w:t>irements of ISO/IEC JTC1.</w:t>
      </w:r>
    </w:p>
    <w:p w:rsidR="00000000" w:rsidRDefault="00AB18D1">
      <w:pPr>
        <w:spacing w:line="172" w:lineRule="exact"/>
        <w:rPr>
          <w:rFonts w:ascii="Arial" w:eastAsia="Arial" w:hAnsi="Arial"/>
        </w:rPr>
      </w:pPr>
    </w:p>
    <w:p w:rsidR="00000000" w:rsidRDefault="00AB18D1" w:rsidP="00AB18D1">
      <w:pPr>
        <w:numPr>
          <w:ilvl w:val="0"/>
          <w:numId w:val="411"/>
        </w:numPr>
        <w:tabs>
          <w:tab w:val="left" w:pos="861"/>
        </w:tabs>
        <w:spacing w:line="276" w:lineRule="auto"/>
        <w:ind w:left="900" w:hanging="404"/>
        <w:rPr>
          <w:rFonts w:ascii="Arial" w:eastAsia="Arial" w:hAnsi="Arial"/>
        </w:rPr>
      </w:pPr>
      <w:r>
        <w:rPr>
          <w:rFonts w:ascii="Arial" w:eastAsia="Arial" w:hAnsi="Arial"/>
          <w:i/>
        </w:rPr>
        <w:t xml:space="preserve">If no actions are taken to achieve consensus, a statement to this effect shall be documented. </w:t>
      </w:r>
      <w:r>
        <w:rPr>
          <w:rFonts w:ascii="Arial" w:eastAsia="Arial" w:hAnsi="Arial"/>
        </w:rPr>
        <w:t>(Not</w:t>
      </w:r>
      <w:r>
        <w:rPr>
          <w:rFonts w:ascii="Arial" w:eastAsia="Arial" w:hAnsi="Arial"/>
          <w:i/>
        </w:rPr>
        <w:t xml:space="preserve"> </w:t>
      </w:r>
      <w:r>
        <w:rPr>
          <w:rFonts w:ascii="Arial" w:eastAsia="Arial" w:hAnsi="Arial"/>
        </w:rPr>
        <w:t>applicable).</w:t>
      </w:r>
    </w:p>
    <w:p w:rsidR="00000000" w:rsidRDefault="00AB18D1">
      <w:pPr>
        <w:spacing w:line="172" w:lineRule="exact"/>
        <w:rPr>
          <w:rFonts w:ascii="Times New Roman" w:eastAsia="Times New Roman" w:hAnsi="Times New Roman"/>
        </w:rPr>
      </w:pPr>
    </w:p>
    <w:p w:rsidR="00000000" w:rsidRDefault="00AB18D1">
      <w:pPr>
        <w:spacing w:line="257" w:lineRule="auto"/>
        <w:ind w:left="500"/>
        <w:jc w:val="both"/>
        <w:rPr>
          <w:rFonts w:ascii="Arial" w:eastAsia="Arial" w:hAnsi="Arial"/>
        </w:rPr>
      </w:pPr>
      <w:r>
        <w:rPr>
          <w:rFonts w:ascii="Arial" w:eastAsia="Arial" w:hAnsi="Arial"/>
          <w:i/>
        </w:rPr>
        <w:t xml:space="preserve">The processes defined within a Process Reference Model shall have unique process descriptions and identification. </w:t>
      </w:r>
      <w:r>
        <w:rPr>
          <w:rFonts w:ascii="Arial" w:eastAsia="Arial" w:hAnsi="Arial"/>
        </w:rPr>
        <w:t>Th</w:t>
      </w:r>
      <w:r>
        <w:rPr>
          <w:rFonts w:ascii="Arial" w:eastAsia="Arial" w:hAnsi="Arial"/>
        </w:rPr>
        <w:t>e process descriptions are unique. The identification is provided by unique names and by the</w:t>
      </w:r>
      <w:r>
        <w:rPr>
          <w:rFonts w:ascii="Arial" w:eastAsia="Arial" w:hAnsi="Arial"/>
          <w:i/>
        </w:rPr>
        <w:t xml:space="preserve"> </w:t>
      </w:r>
      <w:r>
        <w:rPr>
          <w:rFonts w:ascii="Arial" w:eastAsia="Arial" w:hAnsi="Arial"/>
        </w:rPr>
        <w:t>clause numbering of this annex.</w:t>
      </w:r>
    </w:p>
    <w:p w:rsidR="00000000" w:rsidRDefault="00AB18D1">
      <w:pPr>
        <w:spacing w:line="257" w:lineRule="auto"/>
        <w:ind w:left="500"/>
        <w:jc w:val="both"/>
        <w:rPr>
          <w:rFonts w:ascii="Arial" w:eastAsia="Arial" w:hAnsi="Arial"/>
        </w:rPr>
        <w:sectPr w:rsidR="00000000">
          <w:pgSz w:w="11900" w:h="16840"/>
          <w:pgMar w:top="663" w:right="1424" w:bottom="0" w:left="240" w:header="0" w:footer="0" w:gutter="0"/>
          <w:cols w:space="0" w:equalWidth="0">
            <w:col w:w="102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3"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90</w:t>
      </w:r>
    </w:p>
    <w:p w:rsidR="00000000" w:rsidRDefault="00AB18D1">
      <w:pPr>
        <w:spacing w:line="195" w:lineRule="auto"/>
        <w:rPr>
          <w:rFonts w:ascii="Arial" w:eastAsia="Arial" w:hAnsi="Arial"/>
          <w:sz w:val="10"/>
        </w:rPr>
      </w:pPr>
      <w:r>
        <w:rPr>
          <w:rFonts w:ascii="Arial" w:eastAsia="Arial" w:hAnsi="Arial"/>
          <w:sz w:val="10"/>
        </w:rPr>
        <w:t>Copyright International Organization for Standardization</w:t>
      </w:r>
    </w:p>
    <w:p w:rsidR="00000000" w:rsidRDefault="00AB18D1">
      <w:pPr>
        <w:spacing w:line="7" w:lineRule="exact"/>
        <w:rPr>
          <w:rFonts w:ascii="Times New Roman" w:eastAsia="Times New Roman" w:hAnsi="Times New Roman"/>
        </w:rPr>
      </w:pPr>
    </w:p>
    <w:p w:rsidR="00000000" w:rsidRDefault="00AB18D1">
      <w:pPr>
        <w:spacing w:line="247" w:lineRule="auto"/>
        <w:ind w:right="840"/>
        <w:rPr>
          <w:rFonts w:ascii="Arial" w:eastAsia="Arial" w:hAnsi="Arial"/>
          <w:sz w:val="10"/>
        </w:rPr>
      </w:pPr>
      <w:r>
        <w:rPr>
          <w:rFonts w:ascii="Arial" w:eastAsia="Arial" w:hAnsi="Arial"/>
          <w:sz w:val="10"/>
        </w:rPr>
        <w:t>Provided by IHS under license with various National Standards Bodi</w:t>
      </w:r>
      <w:r>
        <w:rPr>
          <w:rFonts w:ascii="Arial" w:eastAsia="Arial" w:hAnsi="Arial"/>
          <w:sz w:val="10"/>
        </w:rPr>
        <w:t>es No reproduction or networking permitted without license from IHS</w:t>
      </w:r>
    </w:p>
    <w:p w:rsidR="00000000" w:rsidRDefault="00AB18D1">
      <w:pPr>
        <w:spacing w:line="200" w:lineRule="exact"/>
        <w:rPr>
          <w:rFonts w:ascii="Times New Roman" w:eastAsia="Times New Roman" w:hAnsi="Times New Roman"/>
        </w:rPr>
      </w:pPr>
      <w:r>
        <w:rPr>
          <w:rFonts w:ascii="Arial" w:eastAsia="Arial" w:hAnsi="Arial"/>
          <w:sz w:val="10"/>
        </w:rPr>
        <w:br w:type="column"/>
      </w:r>
    </w:p>
    <w:p w:rsidR="00000000" w:rsidRDefault="00AB18D1">
      <w:pPr>
        <w:spacing w:line="200" w:lineRule="exact"/>
        <w:rPr>
          <w:rFonts w:ascii="Times New Roman" w:eastAsia="Times New Roman" w:hAnsi="Times New Roman"/>
        </w:rPr>
      </w:pPr>
    </w:p>
    <w:p w:rsidR="00000000" w:rsidRDefault="00AB18D1">
      <w:pPr>
        <w:spacing w:line="275" w:lineRule="exact"/>
        <w:rPr>
          <w:rFonts w:ascii="Times New Roman" w:eastAsia="Times New Roman" w:hAnsi="Times New Roman"/>
        </w:rPr>
      </w:pPr>
    </w:p>
    <w:p w:rsidR="00000000" w:rsidRDefault="00AB18D1">
      <w:pPr>
        <w:spacing w:line="0" w:lineRule="atLeast"/>
        <w:ind w:left="2960"/>
        <w:rPr>
          <w:rFonts w:ascii="Arial" w:eastAsia="Arial" w:hAnsi="Arial"/>
          <w:sz w:val="15"/>
        </w:rPr>
      </w:pPr>
      <w:r>
        <w:rPr>
          <w:rFonts w:ascii="Arial" w:eastAsia="Arial" w:hAnsi="Arial"/>
          <w:sz w:val="15"/>
        </w:rPr>
        <w:t xml:space="preserve">© ISO/IEC 2015 </w:t>
      </w:r>
      <w:r>
        <w:rPr>
          <w:rFonts w:ascii="Arial" w:eastAsia="Arial" w:hAnsi="Arial"/>
          <w:sz w:val="15"/>
        </w:rPr>
        <w:t>– All rights reserved</w:t>
      </w:r>
    </w:p>
    <w:p w:rsidR="00000000" w:rsidRDefault="00AB18D1">
      <w:pPr>
        <w:spacing w:line="182" w:lineRule="auto"/>
        <w:rPr>
          <w:rFonts w:ascii="Courier New" w:eastAsia="Courier New" w:hAnsi="Courier New"/>
          <w:sz w:val="6"/>
        </w:rPr>
      </w:pPr>
      <w:r>
        <w:rPr>
          <w:rFonts w:ascii="Courier New" w:eastAsia="Courier New" w:hAnsi="Courier New"/>
          <w:sz w:val="6"/>
        </w:rPr>
        <w:t>--`,,`,,,`,``,,,`,`,``,``,,,,,,`-`-`,,`,,`,`,,`---</w:t>
      </w:r>
    </w:p>
    <w:p w:rsidR="00000000" w:rsidRDefault="00AB18D1">
      <w:pPr>
        <w:spacing w:line="8" w:lineRule="exact"/>
        <w:rPr>
          <w:rFonts w:ascii="Times New Roman" w:eastAsia="Times New Roman" w:hAnsi="Times New Roman"/>
        </w:rPr>
      </w:pPr>
    </w:p>
    <w:p w:rsidR="00000000" w:rsidRDefault="00AB18D1">
      <w:pPr>
        <w:spacing w:line="0" w:lineRule="atLeast"/>
        <w:ind w:left="3180"/>
        <w:rPr>
          <w:rFonts w:ascii="Arial" w:eastAsia="Arial" w:hAnsi="Arial"/>
          <w:sz w:val="15"/>
        </w:rPr>
      </w:pPr>
      <w:r>
        <w:rPr>
          <w:rFonts w:ascii="Arial" w:eastAsia="Arial" w:hAnsi="Arial"/>
          <w:sz w:val="15"/>
        </w:rPr>
        <w:t xml:space="preserve">© IEEE 2015 </w:t>
      </w:r>
      <w:r>
        <w:rPr>
          <w:rFonts w:ascii="Arial" w:eastAsia="Arial" w:hAnsi="Arial"/>
          <w:sz w:val="15"/>
        </w:rPr>
        <w:t>– All rights reserved</w:t>
      </w:r>
    </w:p>
    <w:p w:rsidR="00000000" w:rsidRDefault="00AB18D1">
      <w:pPr>
        <w:spacing w:line="44" w:lineRule="exact"/>
        <w:rPr>
          <w:rFonts w:ascii="Times New Roman" w:eastAsia="Times New Roman" w:hAnsi="Times New Roman"/>
        </w:rPr>
      </w:pPr>
    </w:p>
    <w:p w:rsidR="00000000" w:rsidRDefault="00AB18D1">
      <w:pPr>
        <w:spacing w:line="0" w:lineRule="atLeast"/>
        <w:ind w:left="1040"/>
        <w:rPr>
          <w:rFonts w:ascii="Arial" w:eastAsia="Arial" w:hAnsi="Arial"/>
          <w:sz w:val="10"/>
        </w:rPr>
      </w:pPr>
      <w:r>
        <w:rPr>
          <w:rFonts w:ascii="Arial" w:eastAsia="Arial" w:hAnsi="Arial"/>
          <w:sz w:val="10"/>
        </w:rPr>
        <w:t>Licensee=Medtronic/5966437005, User=Pope, Benjamin</w:t>
      </w:r>
    </w:p>
    <w:p w:rsidR="00000000" w:rsidRDefault="00AB18D1">
      <w:pPr>
        <w:spacing w:line="5" w:lineRule="exact"/>
        <w:rPr>
          <w:rFonts w:ascii="Times New Roman" w:eastAsia="Times New Roman" w:hAnsi="Times New Roman"/>
        </w:rPr>
      </w:pPr>
    </w:p>
    <w:p w:rsidR="00000000" w:rsidRDefault="00AB18D1">
      <w:pPr>
        <w:spacing w:line="0" w:lineRule="atLeast"/>
        <w:ind w:left="1040"/>
        <w:rPr>
          <w:rFonts w:ascii="Arial" w:eastAsia="Arial" w:hAnsi="Arial"/>
          <w:sz w:val="10"/>
        </w:rPr>
      </w:pPr>
      <w:r>
        <w:rPr>
          <w:rFonts w:ascii="Arial" w:eastAsia="Arial" w:hAnsi="Arial"/>
          <w:sz w:val="10"/>
        </w:rPr>
        <w:t xml:space="preserve">Not for </w:t>
      </w:r>
      <w:r>
        <w:rPr>
          <w:rFonts w:ascii="Arial" w:eastAsia="Arial" w:hAnsi="Arial"/>
          <w:sz w:val="10"/>
        </w:rPr>
        <w:t>Resale, 03/21/2017 09:20:49 MDT</w:t>
      </w:r>
    </w:p>
    <w:p w:rsidR="00000000" w:rsidRDefault="00AB18D1">
      <w:pPr>
        <w:spacing w:line="0" w:lineRule="atLeast"/>
        <w:ind w:left="1040"/>
        <w:rPr>
          <w:rFonts w:ascii="Arial" w:eastAsia="Arial" w:hAnsi="Arial"/>
          <w:sz w:val="10"/>
        </w:rPr>
        <w:sectPr w:rsidR="00000000">
          <w:type w:val="continuous"/>
          <w:pgSz w:w="11900" w:h="16840"/>
          <w:pgMar w:top="663" w:right="1424" w:bottom="0" w:left="240" w:header="0" w:footer="0" w:gutter="0"/>
          <w:cols w:num="2" w:space="0" w:equalWidth="0">
            <w:col w:w="3960" w:space="720"/>
            <w:col w:w="5560"/>
          </w:cols>
          <w:docGrid w:linePitch="360"/>
        </w:sectPr>
      </w:pPr>
    </w:p>
    <w:p w:rsidR="00000000" w:rsidRDefault="00AB18D1">
      <w:pPr>
        <w:spacing w:line="0" w:lineRule="atLeast"/>
        <w:ind w:left="8040"/>
        <w:rPr>
          <w:rFonts w:ascii="Arial" w:eastAsia="Arial" w:hAnsi="Arial"/>
          <w:b/>
          <w:sz w:val="22"/>
        </w:rPr>
      </w:pPr>
      <w:bookmarkStart w:id="99" w:name="page99"/>
      <w:bookmarkEnd w:id="99"/>
      <w:r>
        <w:rPr>
          <w:rFonts w:ascii="Arial" w:eastAsia="Arial" w:hAnsi="Arial"/>
          <w:b/>
          <w:sz w:val="22"/>
        </w:rPr>
        <w:t>ISO/IEC/IEEE 15288:2015(E)</w:t>
      </w:r>
    </w:p>
    <w:p w:rsidR="00000000" w:rsidRDefault="00AB18D1">
      <w:pPr>
        <w:spacing w:line="210"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C.2.3 Process descriptions</w:t>
      </w:r>
    </w:p>
    <w:p w:rsidR="00000000" w:rsidRDefault="00AB18D1">
      <w:pPr>
        <w:spacing w:line="245" w:lineRule="exact"/>
        <w:rPr>
          <w:rFonts w:ascii="Times New Roman" w:eastAsia="Times New Roman" w:hAnsi="Times New Roman"/>
        </w:rPr>
      </w:pPr>
    </w:p>
    <w:p w:rsidR="00000000" w:rsidRDefault="00AB18D1">
      <w:pPr>
        <w:spacing w:line="248" w:lineRule="auto"/>
        <w:ind w:left="1180"/>
        <w:jc w:val="both"/>
        <w:rPr>
          <w:rFonts w:ascii="Arial" w:eastAsia="Arial" w:hAnsi="Arial"/>
          <w:i/>
        </w:rPr>
      </w:pPr>
      <w:r>
        <w:rPr>
          <w:rFonts w:ascii="Arial" w:eastAsia="Arial" w:hAnsi="Arial"/>
          <w:i/>
        </w:rPr>
        <w:t>The fundamental elements of a Process Reference Model are the descriptions of the processes within the scope of the model. The process descriptions in the Process Refe</w:t>
      </w:r>
      <w:r>
        <w:rPr>
          <w:rFonts w:ascii="Arial" w:eastAsia="Arial" w:hAnsi="Arial"/>
          <w:i/>
        </w:rPr>
        <w:t>rence Model incorporate a statement of the purpose of the process, which describes at a high level the overall objectives of performing the process, together with the set of outcomes that demonstrates successful achievement of the process purpose. These pr</w:t>
      </w:r>
      <w:r>
        <w:rPr>
          <w:rFonts w:ascii="Arial" w:eastAsia="Arial" w:hAnsi="Arial"/>
          <w:i/>
        </w:rPr>
        <w:t>ocess descriptions shall meet the following requirements:</w:t>
      </w:r>
    </w:p>
    <w:p w:rsidR="00000000" w:rsidRDefault="00AB18D1">
      <w:pPr>
        <w:spacing w:line="202" w:lineRule="exact"/>
        <w:rPr>
          <w:rFonts w:ascii="Times New Roman" w:eastAsia="Times New Roman" w:hAnsi="Times New Roman"/>
        </w:rPr>
      </w:pPr>
    </w:p>
    <w:p w:rsidR="00000000" w:rsidRDefault="00AB18D1" w:rsidP="00AB18D1">
      <w:pPr>
        <w:numPr>
          <w:ilvl w:val="0"/>
          <w:numId w:val="412"/>
        </w:numPr>
        <w:tabs>
          <w:tab w:val="left" w:pos="1540"/>
        </w:tabs>
        <w:spacing w:line="0" w:lineRule="atLeast"/>
        <w:ind w:left="1540" w:hanging="362"/>
        <w:rPr>
          <w:rFonts w:ascii="Arial" w:eastAsia="Arial" w:hAnsi="Arial"/>
          <w:i/>
        </w:rPr>
      </w:pPr>
      <w:r>
        <w:rPr>
          <w:rFonts w:ascii="Arial" w:eastAsia="Arial" w:hAnsi="Arial"/>
          <w:i/>
        </w:rPr>
        <w:t>a process shall be described in terms of its purpose and outcomes;</w:t>
      </w:r>
    </w:p>
    <w:p w:rsidR="00000000" w:rsidRDefault="00AB18D1">
      <w:pPr>
        <w:spacing w:line="240" w:lineRule="exact"/>
        <w:rPr>
          <w:rFonts w:ascii="Arial" w:eastAsia="Arial" w:hAnsi="Arial"/>
          <w:i/>
        </w:rPr>
      </w:pPr>
    </w:p>
    <w:p w:rsidR="00000000" w:rsidRDefault="00AB18D1" w:rsidP="00AB18D1">
      <w:pPr>
        <w:numPr>
          <w:ilvl w:val="0"/>
          <w:numId w:val="412"/>
        </w:numPr>
        <w:tabs>
          <w:tab w:val="left" w:pos="1541"/>
        </w:tabs>
        <w:spacing w:line="275" w:lineRule="auto"/>
        <w:ind w:left="1580" w:hanging="402"/>
        <w:rPr>
          <w:rFonts w:ascii="Arial" w:eastAsia="Arial" w:hAnsi="Arial"/>
          <w:i/>
        </w:rPr>
      </w:pPr>
      <w:r>
        <w:rPr>
          <w:rFonts w:ascii="Arial" w:eastAsia="Arial" w:hAnsi="Arial"/>
          <w:i/>
        </w:rPr>
        <w:t>in any process description the set of process outcomes shall be necessary and sufficient to achieve the purpose of the process;</w:t>
      </w:r>
    </w:p>
    <w:p w:rsidR="00000000" w:rsidRDefault="00AB18D1">
      <w:pPr>
        <w:spacing w:line="172" w:lineRule="exact"/>
        <w:rPr>
          <w:rFonts w:ascii="Arial" w:eastAsia="Arial" w:hAnsi="Arial"/>
          <w:i/>
        </w:rPr>
      </w:pPr>
    </w:p>
    <w:p w:rsidR="00000000" w:rsidRDefault="00AB18D1" w:rsidP="00AB18D1">
      <w:pPr>
        <w:numPr>
          <w:ilvl w:val="0"/>
          <w:numId w:val="412"/>
        </w:numPr>
        <w:tabs>
          <w:tab w:val="left" w:pos="1541"/>
        </w:tabs>
        <w:spacing w:line="276" w:lineRule="auto"/>
        <w:ind w:left="1580" w:hanging="402"/>
        <w:rPr>
          <w:rFonts w:ascii="Arial" w:eastAsia="Arial" w:hAnsi="Arial"/>
          <w:i/>
        </w:rPr>
      </w:pPr>
      <w:r>
        <w:rPr>
          <w:rFonts w:ascii="Arial" w:eastAsia="Arial" w:hAnsi="Arial"/>
          <w:i/>
        </w:rPr>
        <w:t>process descriptions shall be such that no aspects of the Measurement Framework as described in Clause 5 of [ISO/IEC 15504-2] beyond level 1 are contained or implied.</w:t>
      </w:r>
    </w:p>
    <w:p w:rsidR="00000000" w:rsidRDefault="00AB18D1">
      <w:pPr>
        <w:spacing w:line="171" w:lineRule="exact"/>
        <w:rPr>
          <w:rFonts w:ascii="Times New Roman" w:eastAsia="Times New Roman" w:hAnsi="Times New Roman"/>
        </w:rPr>
      </w:pPr>
    </w:p>
    <w:p w:rsidR="00000000" w:rsidRDefault="00AB18D1">
      <w:pPr>
        <w:spacing w:line="0" w:lineRule="atLeast"/>
        <w:ind w:left="1180"/>
        <w:rPr>
          <w:rFonts w:ascii="Arial" w:eastAsia="Arial" w:hAnsi="Arial"/>
          <w:i/>
        </w:rPr>
      </w:pPr>
      <w:r>
        <w:rPr>
          <w:rFonts w:ascii="Arial" w:eastAsia="Arial" w:hAnsi="Arial"/>
          <w:i/>
        </w:rPr>
        <w:t>An outcome statement describes one of the following:</w:t>
      </w:r>
    </w:p>
    <w:p w:rsidR="00000000" w:rsidRDefault="00AB18D1">
      <w:pPr>
        <w:spacing w:line="251"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Production of an artifact;</w:t>
      </w:r>
    </w:p>
    <w:p w:rsidR="00000000" w:rsidRDefault="00AB18D1">
      <w:pPr>
        <w:spacing w:line="25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A sign</w:t>
      </w:r>
      <w:r>
        <w:rPr>
          <w:rFonts w:ascii="Arial" w:eastAsia="Arial" w:hAnsi="Arial"/>
        </w:rPr>
        <w:t>ificant change of state;</w:t>
      </w:r>
    </w:p>
    <w:p w:rsidR="00000000" w:rsidRDefault="00AB18D1">
      <w:pPr>
        <w:spacing w:line="253"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rPr>
        <w:t>Meeting of specified constraints, e.g., requirements, goals, and objectives.</w:t>
      </w:r>
    </w:p>
    <w:p w:rsidR="00000000" w:rsidRDefault="00AB18D1">
      <w:pPr>
        <w:spacing w:line="241" w:lineRule="exact"/>
        <w:rPr>
          <w:rFonts w:ascii="Times New Roman" w:eastAsia="Times New Roman" w:hAnsi="Times New Roman"/>
        </w:rPr>
      </w:pPr>
    </w:p>
    <w:p w:rsidR="00000000" w:rsidRDefault="00AB18D1">
      <w:pPr>
        <w:spacing w:line="257" w:lineRule="auto"/>
        <w:ind w:left="1180" w:right="20"/>
        <w:jc w:val="both"/>
        <w:rPr>
          <w:rFonts w:ascii="Arial" w:eastAsia="Arial" w:hAnsi="Arial"/>
        </w:rPr>
      </w:pPr>
      <w:r>
        <w:rPr>
          <w:rFonts w:ascii="Arial" w:eastAsia="Arial" w:hAnsi="Arial"/>
        </w:rPr>
        <w:t>These requirements are met by the process descriptions in this annex. Some outcomes might be interpreted as contributing to levels of capability above l</w:t>
      </w:r>
      <w:r>
        <w:rPr>
          <w:rFonts w:ascii="Arial" w:eastAsia="Arial" w:hAnsi="Arial"/>
        </w:rPr>
        <w:t>evel 1. However, conforming implementation of the relevant processes does not require achievement of these higher levels of capability.</w:t>
      </w:r>
    </w:p>
    <w:p w:rsidR="00000000" w:rsidRDefault="00AB18D1">
      <w:pPr>
        <w:spacing w:line="209" w:lineRule="exact"/>
        <w:rPr>
          <w:rFonts w:ascii="Times New Roman" w:eastAsia="Times New Roman" w:hAnsi="Times New Roman"/>
        </w:rPr>
      </w:pPr>
    </w:p>
    <w:p w:rsidR="00000000" w:rsidRDefault="00AB18D1">
      <w:pPr>
        <w:spacing w:line="0" w:lineRule="atLeast"/>
        <w:ind w:left="1180"/>
        <w:rPr>
          <w:rFonts w:ascii="Arial" w:eastAsia="Arial" w:hAnsi="Arial"/>
          <w:b/>
          <w:sz w:val="24"/>
        </w:rPr>
      </w:pPr>
      <w:r>
        <w:rPr>
          <w:rFonts w:ascii="Arial" w:eastAsia="Arial" w:hAnsi="Arial"/>
          <w:b/>
          <w:sz w:val="24"/>
        </w:rPr>
        <w:t>C.3 The process reference model</w:t>
      </w:r>
    </w:p>
    <w:p w:rsidR="00000000" w:rsidRDefault="00AB18D1">
      <w:pPr>
        <w:spacing w:line="0" w:lineRule="atLeast"/>
        <w:ind w:left="1180"/>
        <w:rPr>
          <w:rFonts w:ascii="Arial" w:eastAsia="Arial" w:hAnsi="Arial"/>
          <w:b/>
          <w:sz w:val="24"/>
        </w:rPr>
        <w:sectPr w:rsidR="00000000">
          <w:pgSz w:w="11900" w:h="16840"/>
          <w:pgMar w:top="663"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2" w:lineRule="exact"/>
        <w:rPr>
          <w:rFonts w:ascii="Times New Roman" w:eastAsia="Times New Roman" w:hAnsi="Times New Roman"/>
        </w:rPr>
      </w:pPr>
    </w:p>
    <w:tbl>
      <w:tblPr>
        <w:tblW w:w="0" w:type="auto"/>
        <w:tblInd w:w="1095" w:type="dxa"/>
        <w:tblLayout w:type="fixed"/>
        <w:tblCellMar>
          <w:top w:w="0" w:type="dxa"/>
          <w:left w:w="0" w:type="dxa"/>
          <w:bottom w:w="0" w:type="dxa"/>
          <w:right w:w="0" w:type="dxa"/>
        </w:tblCellMar>
        <w:tblLook w:val="0000" w:firstRow="0" w:lastRow="0" w:firstColumn="0" w:lastColumn="0" w:noHBand="0" w:noVBand="0"/>
      </w:tblPr>
      <w:tblGrid>
        <w:gridCol w:w="1038"/>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46" w:lineRule="exact"/>
        <w:rPr>
          <w:rFonts w:ascii="Times New Roman" w:eastAsia="Times New Roman" w:hAnsi="Times New Roman"/>
        </w:rPr>
      </w:pPr>
      <w:r>
        <w:rPr>
          <w:rFonts w:ascii="Courier New" w:eastAsia="Courier New" w:hAnsi="Courier New"/>
          <w:sz w:val="5"/>
        </w:rPr>
        <w:br w:type="column"/>
      </w:r>
    </w:p>
    <w:p w:rsidR="00000000" w:rsidRDefault="00AB18D1">
      <w:pPr>
        <w:spacing w:line="257" w:lineRule="auto"/>
        <w:jc w:val="both"/>
        <w:rPr>
          <w:rFonts w:ascii="Arial" w:eastAsia="Arial" w:hAnsi="Arial"/>
        </w:rPr>
      </w:pPr>
      <w:r>
        <w:rPr>
          <w:rFonts w:ascii="Arial" w:eastAsia="Arial" w:hAnsi="Arial"/>
        </w:rPr>
        <w:t>The Process Reference Model (</w:t>
      </w:r>
      <w:r>
        <w:rPr>
          <w:rFonts w:ascii="Arial" w:eastAsia="Arial" w:hAnsi="Arial"/>
        </w:rPr>
        <w:t>PRM) is composed of the statement of purpose and outcomes of each of the processes included in Clause 6 of this International Standard. The PRM for the system life cycle is composed of the set of processes in Figure 4.</w:t>
      </w:r>
    </w:p>
    <w:p w:rsidR="00000000" w:rsidRDefault="00AB18D1">
      <w:pPr>
        <w:spacing w:line="257" w:lineRule="auto"/>
        <w:jc w:val="both"/>
        <w:rPr>
          <w:rFonts w:ascii="Arial" w:eastAsia="Arial" w:hAnsi="Arial"/>
        </w:rPr>
        <w:sectPr w:rsidR="00000000">
          <w:type w:val="continuous"/>
          <w:pgSz w:w="11900" w:h="16840"/>
          <w:pgMar w:top="663" w:right="724" w:bottom="0" w:left="240" w:header="0" w:footer="0" w:gutter="0"/>
          <w:cols w:num="2" w:space="0" w:equalWidth="0">
            <w:col w:w="1151" w:space="29"/>
            <w:col w:w="97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w:t>
            </w:r>
            <w:r>
              <w:rPr>
                <w:rFonts w:ascii="Arial" w:eastAsia="Arial" w:hAnsi="Arial"/>
                <w:sz w:val="16"/>
              </w:rPr>
              <w:t xml:space="preserve">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91</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w:t>
            </w:r>
            <w:r>
              <w:rPr>
                <w:rFonts w:ascii="Arial" w:eastAsia="Arial" w:hAnsi="Arial"/>
                <w:sz w:val="10"/>
              </w:rPr>
              <w:t>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00" w:name="page100"/>
      <w:bookmarkEnd w:id="100"/>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right="-479"/>
        <w:jc w:val="center"/>
        <w:rPr>
          <w:rFonts w:ascii="Arial" w:eastAsia="Arial" w:hAnsi="Arial"/>
          <w:b/>
          <w:sz w:val="28"/>
        </w:rPr>
      </w:pPr>
      <w:r>
        <w:rPr>
          <w:rFonts w:ascii="Arial" w:eastAsia="Arial" w:hAnsi="Arial"/>
          <w:b/>
          <w:sz w:val="28"/>
        </w:rPr>
        <w:t>Annex D</w:t>
      </w:r>
    </w:p>
    <w:p w:rsidR="00000000" w:rsidRDefault="00AB18D1">
      <w:pPr>
        <w:spacing w:line="0" w:lineRule="atLeast"/>
        <w:ind w:right="-479"/>
        <w:jc w:val="center"/>
        <w:rPr>
          <w:rFonts w:ascii="Arial" w:eastAsia="Arial" w:hAnsi="Arial"/>
          <w:sz w:val="28"/>
        </w:rPr>
      </w:pPr>
      <w:r>
        <w:rPr>
          <w:rFonts w:ascii="Arial" w:eastAsia="Arial" w:hAnsi="Arial"/>
          <w:sz w:val="28"/>
        </w:rPr>
        <w:t>(informative)</w:t>
      </w:r>
    </w:p>
    <w:p w:rsidR="00000000" w:rsidRDefault="00AB18D1">
      <w:pPr>
        <w:spacing w:line="293" w:lineRule="exact"/>
        <w:rPr>
          <w:rFonts w:ascii="Times New Roman" w:eastAsia="Times New Roman" w:hAnsi="Times New Roman"/>
        </w:rPr>
      </w:pPr>
    </w:p>
    <w:p w:rsidR="00000000" w:rsidRDefault="00AB18D1">
      <w:pPr>
        <w:spacing w:line="0" w:lineRule="atLeast"/>
        <w:ind w:left="2440"/>
        <w:rPr>
          <w:rFonts w:ascii="Arial" w:eastAsia="Arial" w:hAnsi="Arial"/>
          <w:b/>
          <w:sz w:val="28"/>
        </w:rPr>
      </w:pPr>
      <w:r>
        <w:rPr>
          <w:rFonts w:ascii="Arial" w:eastAsia="Arial" w:hAnsi="Arial"/>
          <w:b/>
          <w:sz w:val="28"/>
        </w:rPr>
        <w:t>Process integration and process constructs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D.1 Introduction</w:t>
      </w:r>
    </w:p>
    <w:p w:rsidR="00000000" w:rsidRDefault="00AB18D1">
      <w:pPr>
        <w:spacing w:line="246" w:lineRule="exact"/>
        <w:rPr>
          <w:rFonts w:ascii="Times New Roman" w:eastAsia="Times New Roman" w:hAnsi="Times New Roman"/>
        </w:rPr>
      </w:pPr>
    </w:p>
    <w:p w:rsidR="00000000" w:rsidRDefault="00AB18D1">
      <w:pPr>
        <w:spacing w:line="243" w:lineRule="auto"/>
        <w:ind w:left="500"/>
        <w:jc w:val="both"/>
        <w:rPr>
          <w:rFonts w:ascii="Arial" w:eastAsia="Arial" w:hAnsi="Arial"/>
        </w:rPr>
      </w:pPr>
      <w:r>
        <w:rPr>
          <w:rFonts w:ascii="Arial" w:eastAsia="Arial" w:hAnsi="Arial"/>
        </w:rPr>
        <w:t xml:space="preserve">A harmonization project within ISO/IEC JTC 1/SC 7 </w:t>
      </w:r>
      <w:r>
        <w:rPr>
          <w:rFonts w:ascii="Arial" w:eastAsia="Arial" w:hAnsi="Arial"/>
        </w:rPr>
        <w:t>—</w:t>
      </w:r>
      <w:r>
        <w:rPr>
          <w:rFonts w:ascii="Arial" w:eastAsia="Arial" w:hAnsi="Arial"/>
        </w:rPr>
        <w:t xml:space="preserve"> a parallel, carefully coordinated revision of ISO/IEC/IEEE 15288 and ISO/IEC/IEEE 12207, and development of the ISO/IEC/IEEE TR 24748 series of guides, which provides guidelines to both of these International Standards </w:t>
      </w:r>
      <w:r>
        <w:rPr>
          <w:rFonts w:ascii="Arial" w:eastAsia="Arial" w:hAnsi="Arial"/>
        </w:rPr>
        <w:t>— is the first, large step towards a</w:t>
      </w:r>
      <w:r>
        <w:rPr>
          <w:rFonts w:ascii="Arial" w:eastAsia="Arial" w:hAnsi="Arial"/>
        </w:rPr>
        <w:t xml:space="preserve">n integrated set of standards describing system and software life cycles. Concepts of continual process improvement and capability assessment are now well established and recognized, and are being standardized in the ISO/IEC 15504 series of standards. The </w:t>
      </w:r>
      <w:r>
        <w:rPr>
          <w:rFonts w:ascii="Arial" w:eastAsia="Arial" w:hAnsi="Arial"/>
        </w:rPr>
        <w:t xml:space="preserve">Process Reference Models in Annex C of ISO/IEC/IEEE 15288 and ISO/IEC/IEEE 12207 are intended to be used in conjunction with the ISO/IEC 15504 series of standards for capability assessment of the life cycle processes. Capability determination of processes </w:t>
      </w:r>
      <w:r>
        <w:rPr>
          <w:rFonts w:ascii="Arial" w:eastAsia="Arial" w:hAnsi="Arial"/>
        </w:rPr>
        <w:t>requires that the process descriptions include a clear statement of the purpose of the process and a description of the expected outcomes. Consistent implementation of the processes is aided by having activities, tasks, and implementation notes defined. Th</w:t>
      </w:r>
      <w:r>
        <w:rPr>
          <w:rFonts w:ascii="Arial" w:eastAsia="Arial" w:hAnsi="Arial"/>
        </w:rPr>
        <w:t>us, the life cycle processes in both life cycle standards have adopted common process constructs, as defined in Clause D.2, Process constructs and their usage, and is consistent with the process definition guidance contained in ISO/IEC TR 24774.</w:t>
      </w:r>
    </w:p>
    <w:p w:rsidR="00000000" w:rsidRDefault="00AB18D1">
      <w:pPr>
        <w:spacing w:line="221"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D.2 Proce</w:t>
      </w:r>
      <w:r>
        <w:rPr>
          <w:rFonts w:ascii="Arial" w:eastAsia="Arial" w:hAnsi="Arial"/>
          <w:b/>
          <w:sz w:val="24"/>
        </w:rPr>
        <w:t>ss constructs and their usage</w:t>
      </w:r>
    </w:p>
    <w:p w:rsidR="00000000" w:rsidRDefault="00AB18D1">
      <w:pPr>
        <w:spacing w:line="246" w:lineRule="exact"/>
        <w:rPr>
          <w:rFonts w:ascii="Times New Roman" w:eastAsia="Times New Roman" w:hAnsi="Times New Roman"/>
        </w:rPr>
      </w:pPr>
    </w:p>
    <w:p w:rsidR="00000000" w:rsidRDefault="00AB18D1">
      <w:pPr>
        <w:spacing w:line="275" w:lineRule="auto"/>
        <w:ind w:left="500" w:right="20"/>
        <w:jc w:val="both"/>
        <w:rPr>
          <w:rFonts w:ascii="Arial" w:eastAsia="Arial" w:hAnsi="Arial"/>
        </w:rPr>
      </w:pPr>
      <w:r>
        <w:rPr>
          <w:rFonts w:ascii="Arial" w:eastAsia="Arial" w:hAnsi="Arial"/>
        </w:rPr>
        <w:t>The process descriptions in this International Standard follow clearly defined rules. Firstly, they were grouped in a logical fashion. Those groupings are dictated by:</w:t>
      </w:r>
    </w:p>
    <w:p w:rsidR="00000000" w:rsidRDefault="00AB18D1">
      <w:pPr>
        <w:spacing w:line="185"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Logical relations among the processes</w:t>
      </w:r>
    </w:p>
    <w:p w:rsidR="00000000" w:rsidRDefault="00AB18D1">
      <w:pPr>
        <w:spacing w:line="253"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Responsibility fo</w:t>
      </w:r>
      <w:r>
        <w:rPr>
          <w:rFonts w:ascii="Arial" w:eastAsia="Arial" w:hAnsi="Arial"/>
        </w:rPr>
        <w:t>r execution of the processes</w:t>
      </w:r>
    </w:p>
    <w:p w:rsidR="00000000" w:rsidRDefault="00AB18D1">
      <w:pPr>
        <w:spacing w:line="241"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This International Standard groups the activities that may be performed during the life cycle of the system into</w:t>
      </w:r>
    </w:p>
    <w:tbl>
      <w:tblPr>
        <w:tblW w:w="0" w:type="auto"/>
        <w:tblInd w:w="500" w:type="dxa"/>
        <w:tblLayout w:type="fixed"/>
        <w:tblCellMar>
          <w:top w:w="0" w:type="dxa"/>
          <w:left w:w="0" w:type="dxa"/>
          <w:bottom w:w="0" w:type="dxa"/>
          <w:right w:w="0" w:type="dxa"/>
        </w:tblCellMar>
        <w:tblLook w:val="0000" w:firstRow="0" w:lastRow="0" w:firstColumn="0" w:lastColumn="0" w:noHBand="0" w:noVBand="0"/>
      </w:tblPr>
      <w:tblGrid>
        <w:gridCol w:w="260"/>
        <w:gridCol w:w="140"/>
        <w:gridCol w:w="9340"/>
      </w:tblGrid>
      <w:tr w:rsidR="00000000">
        <w:trPr>
          <w:trHeight w:val="79"/>
        </w:trPr>
        <w:tc>
          <w:tcPr>
            <w:tcW w:w="400" w:type="dxa"/>
            <w:gridSpan w:val="2"/>
            <w:shd w:val="clear" w:color="auto" w:fill="auto"/>
            <w:vAlign w:val="bottom"/>
          </w:tcPr>
          <w:p w:rsidR="00000000" w:rsidRDefault="00AB18D1">
            <w:pPr>
              <w:spacing w:line="79" w:lineRule="exact"/>
              <w:rPr>
                <w:rFonts w:ascii="Arial" w:eastAsia="Arial" w:hAnsi="Arial"/>
                <w:sz w:val="9"/>
              </w:rPr>
            </w:pPr>
            <w:r>
              <w:rPr>
                <w:rFonts w:ascii="Arial" w:eastAsia="Arial" w:hAnsi="Arial"/>
                <w:sz w:val="9"/>
              </w:rPr>
              <w:t>four</w:t>
            </w:r>
          </w:p>
        </w:tc>
        <w:tc>
          <w:tcPr>
            <w:tcW w:w="9340" w:type="dxa"/>
            <w:shd w:val="clear" w:color="auto" w:fill="auto"/>
            <w:vAlign w:val="bottom"/>
          </w:tcPr>
          <w:p w:rsidR="00000000" w:rsidRDefault="00AB18D1">
            <w:pPr>
              <w:spacing w:line="79" w:lineRule="exact"/>
              <w:rPr>
                <w:rFonts w:ascii="Arial" w:eastAsia="Arial" w:hAnsi="Arial"/>
                <w:sz w:val="9"/>
              </w:rPr>
            </w:pPr>
            <w:r>
              <w:rPr>
                <w:rFonts w:ascii="Arial" w:eastAsia="Arial" w:hAnsi="Arial"/>
                <w:sz w:val="9"/>
              </w:rPr>
              <w:t>Process Groups. The top level description of these groups can be found in subclause 5.6. Each life cycle</w:t>
            </w:r>
          </w:p>
        </w:tc>
      </w:tr>
      <w:tr w:rsidR="00000000">
        <w:trPr>
          <w:trHeight w:val="72"/>
        </w:trPr>
        <w:tc>
          <w:tcPr>
            <w:tcW w:w="260" w:type="dxa"/>
            <w:shd w:val="clear" w:color="auto" w:fill="auto"/>
            <w:vAlign w:val="bottom"/>
          </w:tcPr>
          <w:p w:rsidR="00000000" w:rsidRDefault="00AB18D1">
            <w:pPr>
              <w:spacing w:line="0" w:lineRule="atLeast"/>
              <w:rPr>
                <w:rFonts w:ascii="Times New Roman" w:eastAsia="Times New Roman" w:hAnsi="Times New Roman"/>
                <w:sz w:val="6"/>
              </w:rPr>
            </w:pPr>
          </w:p>
        </w:tc>
        <w:tc>
          <w:tcPr>
            <w:tcW w:w="140" w:type="dxa"/>
            <w:shd w:val="clear" w:color="auto" w:fill="auto"/>
            <w:textDirection w:val="tbRl"/>
            <w:vAlign w:val="bottom"/>
          </w:tcPr>
          <w:p w:rsidR="00000000" w:rsidRDefault="00AB18D1">
            <w:pPr>
              <w:spacing w:line="0" w:lineRule="atLeast"/>
              <w:ind w:left="72"/>
              <w:jc w:val="right"/>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tc>
        <w:tc>
          <w:tcPr>
            <w:tcW w:w="934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79"/>
        </w:trPr>
        <w:tc>
          <w:tcPr>
            <w:tcW w:w="260" w:type="dxa"/>
            <w:shd w:val="clear" w:color="auto" w:fill="auto"/>
            <w:vAlign w:val="bottom"/>
          </w:tcPr>
          <w:p w:rsidR="00000000" w:rsidRDefault="00AB18D1">
            <w:pPr>
              <w:spacing w:line="0" w:lineRule="atLeast"/>
              <w:rPr>
                <w:rFonts w:ascii="Times New Roman" w:eastAsia="Times New Roman" w:hAnsi="Times New Roman"/>
                <w:sz w:val="6"/>
              </w:rPr>
            </w:pPr>
          </w:p>
        </w:tc>
        <w:tc>
          <w:tcPr>
            <w:tcW w:w="140" w:type="dxa"/>
            <w:shd w:val="clear" w:color="auto" w:fill="auto"/>
            <w:textDirection w:val="tbRl"/>
            <w:vAlign w:val="bottom"/>
          </w:tcPr>
          <w:p w:rsidR="00000000" w:rsidRDefault="00AB18D1">
            <w:pPr>
              <w:spacing w:line="0" w:lineRule="atLeast"/>
              <w:ind w:left="124"/>
              <w:jc w:val="right"/>
              <w:rPr>
                <w:rFonts w:ascii="Courier New" w:eastAsia="Courier New" w:hAnsi="Courier New"/>
                <w:w w:val="40"/>
                <w:sz w:val="1"/>
              </w:rPr>
            </w:pPr>
            <w:r>
              <w:rPr>
                <w:rFonts w:ascii="Courier New" w:eastAsia="Courier New" w:hAnsi="Courier New"/>
                <w:w w:val="40"/>
                <w:sz w:val="1"/>
              </w:rPr>
              <w:t>-`-`,,`,,,`,``,,,`,`,``,``,,,,,,`</w:t>
            </w:r>
          </w:p>
        </w:tc>
        <w:tc>
          <w:tcPr>
            <w:tcW w:w="9340" w:type="dxa"/>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230"/>
        </w:trPr>
        <w:tc>
          <w:tcPr>
            <w:tcW w:w="9740" w:type="dxa"/>
            <w:gridSpan w:val="3"/>
            <w:shd w:val="clear" w:color="auto" w:fill="auto"/>
            <w:vAlign w:val="bottom"/>
          </w:tcPr>
          <w:p w:rsidR="00000000" w:rsidRDefault="00AB18D1">
            <w:pPr>
              <w:spacing w:line="0" w:lineRule="atLeast"/>
              <w:rPr>
                <w:rFonts w:ascii="Arial" w:eastAsia="Arial" w:hAnsi="Arial"/>
              </w:rPr>
            </w:pPr>
            <w:r>
              <w:rPr>
                <w:rFonts w:ascii="Arial" w:eastAsia="Arial" w:hAnsi="Arial"/>
              </w:rPr>
              <w:t>process within those groups is described in terms of its purpose and desired outcomes and lists the activities</w:t>
            </w:r>
          </w:p>
        </w:tc>
      </w:tr>
      <w:tr w:rsidR="00000000">
        <w:trPr>
          <w:trHeight w:val="264"/>
        </w:trPr>
        <w:tc>
          <w:tcPr>
            <w:tcW w:w="9740" w:type="dxa"/>
            <w:gridSpan w:val="3"/>
            <w:shd w:val="clear" w:color="auto" w:fill="auto"/>
            <w:vAlign w:val="bottom"/>
          </w:tcPr>
          <w:p w:rsidR="00000000" w:rsidRDefault="00AB18D1">
            <w:pPr>
              <w:spacing w:line="0" w:lineRule="atLeast"/>
              <w:rPr>
                <w:rFonts w:ascii="Arial" w:eastAsia="Arial" w:hAnsi="Arial"/>
              </w:rPr>
            </w:pPr>
            <w:r>
              <w:rPr>
                <w:rFonts w:ascii="Arial" w:eastAsia="Arial" w:hAnsi="Arial"/>
              </w:rPr>
              <w:t>and tasks that need to be performed to achieve those outcomes.</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a)</w:t>
            </w:r>
          </w:p>
        </w:tc>
        <w:tc>
          <w:tcPr>
            <w:tcW w:w="948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 xml:space="preserve">Agreement Processes </w:t>
            </w:r>
            <w:r>
              <w:rPr>
                <w:rFonts w:ascii="Arial" w:eastAsia="Arial" w:hAnsi="Arial"/>
              </w:rPr>
              <w:t xml:space="preserve">– two processes </w:t>
            </w:r>
            <w:r>
              <w:rPr>
                <w:rFonts w:ascii="Arial" w:eastAsia="Arial" w:hAnsi="Arial"/>
              </w:rPr>
              <w:t>(subclause 6.1)</w:t>
            </w:r>
          </w:p>
        </w:tc>
      </w:tr>
      <w:tr w:rsidR="00000000">
        <w:trPr>
          <w:trHeight w:val="205"/>
        </w:trPr>
        <w:tc>
          <w:tcPr>
            <w:tcW w:w="260" w:type="dxa"/>
            <w:vMerge w:val="restart"/>
            <w:shd w:val="clear" w:color="auto" w:fill="auto"/>
            <w:vAlign w:val="bottom"/>
          </w:tcPr>
          <w:p w:rsidR="00000000" w:rsidRDefault="00AB18D1">
            <w:pPr>
              <w:spacing w:line="0" w:lineRule="atLeast"/>
              <w:rPr>
                <w:rFonts w:ascii="Arial" w:eastAsia="Arial" w:hAnsi="Arial"/>
              </w:rPr>
            </w:pPr>
            <w:r>
              <w:rPr>
                <w:rFonts w:ascii="Arial" w:eastAsia="Arial" w:hAnsi="Arial"/>
              </w:rPr>
              <w:t>b)</w:t>
            </w:r>
          </w:p>
        </w:tc>
        <w:tc>
          <w:tcPr>
            <w:tcW w:w="140" w:type="dxa"/>
            <w:shd w:val="clear" w:color="auto" w:fill="auto"/>
            <w:textDirection w:val="tbRl"/>
            <w:vAlign w:val="bottom"/>
          </w:tcPr>
          <w:p w:rsidR="00000000" w:rsidRDefault="00AB18D1">
            <w:pPr>
              <w:spacing w:line="0" w:lineRule="atLeast"/>
              <w:ind w:left="102"/>
              <w:jc w:val="right"/>
              <w:rPr>
                <w:rFonts w:ascii="Courier New" w:eastAsia="Courier New" w:hAnsi="Courier New"/>
                <w:w w:val="73"/>
                <w:sz w:val="3"/>
              </w:rPr>
            </w:pPr>
            <w:r>
              <w:rPr>
                <w:rFonts w:ascii="Courier New" w:eastAsia="Courier New" w:hAnsi="Courier New"/>
                <w:w w:val="73"/>
                <w:sz w:val="3"/>
              </w:rPr>
              <w:t>---`,,`,,`,`,,`</w:t>
            </w:r>
          </w:p>
        </w:tc>
        <w:tc>
          <w:tcPr>
            <w:tcW w:w="9340" w:type="dxa"/>
            <w:shd w:val="clear" w:color="auto" w:fill="auto"/>
            <w:vAlign w:val="bottom"/>
          </w:tcPr>
          <w:p w:rsidR="00000000" w:rsidRDefault="00AB18D1">
            <w:pPr>
              <w:spacing w:line="0" w:lineRule="atLeast"/>
              <w:rPr>
                <w:rFonts w:ascii="Times New Roman" w:eastAsia="Times New Roman" w:hAnsi="Times New Roman"/>
                <w:sz w:val="17"/>
              </w:rPr>
            </w:pPr>
          </w:p>
        </w:tc>
      </w:tr>
      <w:tr w:rsidR="00000000">
        <w:trPr>
          <w:trHeight w:val="264"/>
        </w:trPr>
        <w:tc>
          <w:tcPr>
            <w:tcW w:w="260" w:type="dxa"/>
            <w:vMerge/>
            <w:shd w:val="clear" w:color="auto" w:fill="auto"/>
            <w:vAlign w:val="bottom"/>
          </w:tcPr>
          <w:p w:rsidR="00000000" w:rsidRDefault="00AB18D1">
            <w:pPr>
              <w:spacing w:line="0" w:lineRule="atLeast"/>
              <w:rPr>
                <w:rFonts w:ascii="Times New Roman" w:eastAsia="Times New Roman" w:hAnsi="Times New Roman"/>
                <w:sz w:val="22"/>
              </w:rPr>
            </w:pPr>
          </w:p>
        </w:tc>
        <w:tc>
          <w:tcPr>
            <w:tcW w:w="948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 xml:space="preserve">Organizational Project-Enabling Processes </w:t>
            </w:r>
            <w:r>
              <w:rPr>
                <w:rFonts w:ascii="Arial" w:eastAsia="Arial" w:hAnsi="Arial"/>
              </w:rPr>
              <w:t>– six processes (subclause 6.2)</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c)</w:t>
            </w:r>
          </w:p>
        </w:tc>
        <w:tc>
          <w:tcPr>
            <w:tcW w:w="948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 xml:space="preserve">Technical Management Processes </w:t>
            </w:r>
            <w:r>
              <w:rPr>
                <w:rFonts w:ascii="Arial" w:eastAsia="Arial" w:hAnsi="Arial"/>
              </w:rPr>
              <w:t>– eight processes (subclause 6.3)</w:t>
            </w:r>
          </w:p>
        </w:tc>
      </w:tr>
      <w:tr w:rsidR="00000000">
        <w:trPr>
          <w:trHeight w:val="470"/>
        </w:trPr>
        <w:tc>
          <w:tcPr>
            <w:tcW w:w="260" w:type="dxa"/>
            <w:shd w:val="clear" w:color="auto" w:fill="auto"/>
            <w:vAlign w:val="bottom"/>
          </w:tcPr>
          <w:p w:rsidR="00000000" w:rsidRDefault="00AB18D1">
            <w:pPr>
              <w:spacing w:line="0" w:lineRule="atLeast"/>
              <w:rPr>
                <w:rFonts w:ascii="Arial" w:eastAsia="Arial" w:hAnsi="Arial"/>
              </w:rPr>
            </w:pPr>
            <w:r>
              <w:rPr>
                <w:rFonts w:ascii="Arial" w:eastAsia="Arial" w:hAnsi="Arial"/>
              </w:rPr>
              <w:t>d)</w:t>
            </w:r>
          </w:p>
        </w:tc>
        <w:tc>
          <w:tcPr>
            <w:tcW w:w="9480" w:type="dxa"/>
            <w:gridSpan w:val="2"/>
            <w:shd w:val="clear" w:color="auto" w:fill="auto"/>
            <w:vAlign w:val="bottom"/>
          </w:tcPr>
          <w:p w:rsidR="00000000" w:rsidRDefault="00AB18D1">
            <w:pPr>
              <w:spacing w:line="0" w:lineRule="atLeast"/>
              <w:ind w:left="100"/>
              <w:rPr>
                <w:rFonts w:ascii="Arial" w:eastAsia="Arial" w:hAnsi="Arial"/>
              </w:rPr>
            </w:pPr>
            <w:r>
              <w:rPr>
                <w:rFonts w:ascii="Arial" w:eastAsia="Arial" w:hAnsi="Arial"/>
              </w:rPr>
              <w:t xml:space="preserve">Technical Processes </w:t>
            </w:r>
            <w:r>
              <w:rPr>
                <w:rFonts w:ascii="Arial" w:eastAsia="Arial" w:hAnsi="Arial"/>
              </w:rPr>
              <w:t>– fourteen processes (subclause 6.4)</w:t>
            </w:r>
          </w:p>
        </w:tc>
      </w:tr>
    </w:tbl>
    <w:p w:rsidR="00000000" w:rsidRDefault="00AB18D1">
      <w:pPr>
        <w:spacing w:line="205" w:lineRule="exact"/>
        <w:rPr>
          <w:rFonts w:ascii="Times New Roman" w:eastAsia="Times New Roman" w:hAnsi="Times New Roman"/>
        </w:rPr>
      </w:pPr>
    </w:p>
    <w:p w:rsidR="00000000" w:rsidRDefault="00AB18D1">
      <w:pPr>
        <w:spacing w:line="249" w:lineRule="auto"/>
        <w:ind w:left="500" w:right="20"/>
        <w:jc w:val="both"/>
        <w:rPr>
          <w:rFonts w:ascii="Arial" w:eastAsia="Arial" w:hAnsi="Arial"/>
        </w:rPr>
      </w:pPr>
      <w:r>
        <w:rPr>
          <w:rFonts w:ascii="Arial" w:eastAsia="Arial" w:hAnsi="Arial"/>
        </w:rPr>
        <w:t xml:space="preserve">Consistent </w:t>
      </w:r>
      <w:r>
        <w:rPr>
          <w:rFonts w:ascii="Arial" w:eastAsia="Arial" w:hAnsi="Arial"/>
        </w:rPr>
        <w:t>application of process description rules allows for the normalized clause numbering. Within this International Standard a subclause numbered as 6.x denotes a process group and 6.x.y denotes a process within that group. Subclauses numbered as 6.x.y.1 descri</w:t>
      </w:r>
      <w:r>
        <w:rPr>
          <w:rFonts w:ascii="Arial" w:eastAsia="Arial" w:hAnsi="Arial"/>
        </w:rPr>
        <w:t>be the purpose of a process, subclauses numbered 6.x.y.2 describe the outcomes of a process, and subclauses numbered as 6.x.y.3 describe the activities and tasks of a process.</w:t>
      </w:r>
    </w:p>
    <w:p w:rsidR="00000000" w:rsidRDefault="00AB18D1">
      <w:pPr>
        <w:spacing w:line="198" w:lineRule="exact"/>
        <w:rPr>
          <w:rFonts w:ascii="Times New Roman" w:eastAsia="Times New Roman" w:hAnsi="Times New Roman"/>
        </w:rPr>
      </w:pPr>
    </w:p>
    <w:p w:rsidR="00000000" w:rsidRDefault="00AB18D1">
      <w:pPr>
        <w:spacing w:line="275" w:lineRule="auto"/>
        <w:ind w:left="500" w:right="20"/>
        <w:jc w:val="both"/>
        <w:rPr>
          <w:rFonts w:ascii="Arial" w:eastAsia="Arial" w:hAnsi="Arial"/>
        </w:rPr>
      </w:pPr>
      <w:r>
        <w:rPr>
          <w:rFonts w:ascii="Arial" w:eastAsia="Arial" w:hAnsi="Arial"/>
        </w:rPr>
        <w:t>Figure D.1 is a UML representation of process constructs used in this Internati</w:t>
      </w:r>
      <w:r>
        <w:rPr>
          <w:rFonts w:ascii="Arial" w:eastAsia="Arial" w:hAnsi="Arial"/>
        </w:rPr>
        <w:t>onal Standard and in ISO/IEC/IEEE 12207.</w:t>
      </w:r>
    </w:p>
    <w:p w:rsidR="00000000" w:rsidRDefault="00AB18D1">
      <w:pPr>
        <w:spacing w:line="275" w:lineRule="auto"/>
        <w:ind w:left="500" w:right="20"/>
        <w:jc w:val="both"/>
        <w:rPr>
          <w:rFonts w:ascii="Arial" w:eastAsia="Arial" w:hAnsi="Arial"/>
        </w:rPr>
        <w:sectPr w:rsidR="00000000">
          <w:pgSz w:w="11900" w:h="16840"/>
          <w:pgMar w:top="663" w:right="1404" w:bottom="0" w:left="240" w:header="0" w:footer="0" w:gutter="0"/>
          <w:cols w:space="0" w:equalWidth="0">
            <w:col w:w="1026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92</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w:t>
            </w:r>
            <w:r>
              <w:rPr>
                <w:rFonts w:ascii="Arial" w:eastAsia="Arial" w:hAnsi="Arial"/>
                <w:sz w:val="10"/>
              </w:rPr>
              <w:t>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3" w:right="1404" w:bottom="0" w:left="240" w:header="0" w:footer="0" w:gutter="0"/>
          <w:cols w:space="0" w:equalWidth="0">
            <w:col w:w="10260"/>
          </w:cols>
          <w:docGrid w:linePitch="360"/>
        </w:sectPr>
      </w:pPr>
    </w:p>
    <w:p w:rsidR="00000000" w:rsidRDefault="00AB18D1">
      <w:pPr>
        <w:spacing w:line="0" w:lineRule="atLeast"/>
        <w:jc w:val="right"/>
        <w:rPr>
          <w:rFonts w:ascii="Arial" w:eastAsia="Arial" w:hAnsi="Arial"/>
          <w:b/>
          <w:sz w:val="22"/>
        </w:rPr>
      </w:pPr>
      <w:bookmarkStart w:id="101" w:name="page101"/>
      <w:bookmarkEnd w:id="101"/>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766272" behindDoc="1" locked="0" layoutInCell="1" allowOverlap="1">
            <wp:simplePos x="0" y="0"/>
            <wp:positionH relativeFrom="column">
              <wp:posOffset>1101090</wp:posOffset>
            </wp:positionH>
            <wp:positionV relativeFrom="paragraph">
              <wp:posOffset>149860</wp:posOffset>
            </wp:positionV>
            <wp:extent cx="5489575" cy="4736465"/>
            <wp:effectExtent l="0" t="0" r="0" b="0"/>
            <wp:wrapNone/>
            <wp:docPr id="222" name="Pictur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9575" cy="47364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8" w:lineRule="exact"/>
        <w:rPr>
          <w:rFonts w:ascii="Times New Roman" w:eastAsia="Times New Roman" w:hAnsi="Times New Roman"/>
        </w:rPr>
      </w:pPr>
    </w:p>
    <w:p w:rsidR="00000000" w:rsidRDefault="00AB18D1">
      <w:pPr>
        <w:spacing w:line="0" w:lineRule="atLeast"/>
        <w:ind w:left="3200"/>
        <w:rPr>
          <w:rFonts w:ascii="Arial" w:eastAsia="Arial" w:hAnsi="Arial"/>
          <w:b/>
        </w:rPr>
      </w:pPr>
      <w:r>
        <w:rPr>
          <w:rFonts w:ascii="Arial" w:eastAsia="Arial" w:hAnsi="Arial"/>
          <w:b/>
        </w:rPr>
        <w:t xml:space="preserve">Figure D.1 </w:t>
      </w:r>
      <w:r>
        <w:rPr>
          <w:rFonts w:ascii="Arial" w:eastAsia="Arial" w:hAnsi="Arial"/>
          <w:b/>
        </w:rPr>
        <w:t>— ISO/IEC/IEEE</w:t>
      </w:r>
      <w:r>
        <w:rPr>
          <w:rFonts w:ascii="Arial" w:eastAsia="Arial" w:hAnsi="Arial"/>
          <w:b/>
        </w:rPr>
        <w:t xml:space="preserve"> 12207/15288 Process Constructs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60"/>
        <w:gridCol w:w="6260"/>
      </w:tblGrid>
      <w:tr w:rsidR="00000000">
        <w:trPr>
          <w:trHeight w:val="68"/>
        </w:trPr>
        <w:tc>
          <w:tcPr>
            <w:tcW w:w="4660" w:type="dxa"/>
            <w:vMerge w:val="restart"/>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260" w:type="dxa"/>
            <w:shd w:val="clear" w:color="auto" w:fill="auto"/>
            <w:vAlign w:val="bottom"/>
          </w:tcPr>
          <w:p w:rsidR="00000000" w:rsidRDefault="00AB18D1">
            <w:pPr>
              <w:spacing w:line="0" w:lineRule="atLeast"/>
              <w:ind w:right="3500"/>
              <w:jc w:val="right"/>
              <w:rPr>
                <w:rFonts w:ascii="Courier New" w:eastAsia="Courier New" w:hAnsi="Courier New"/>
                <w:sz w:val="6"/>
              </w:rPr>
            </w:pPr>
            <w:r>
              <w:rPr>
                <w:rFonts w:ascii="Courier New" w:eastAsia="Courier New" w:hAnsi="Courier New"/>
                <w:sz w:val="6"/>
              </w:rPr>
              <w:t>--`,,`,,,`,``,,,`,`,``,``,,,,,,`-`-`,,`,,`,`,,`---</w:t>
            </w:r>
          </w:p>
        </w:tc>
      </w:tr>
      <w:tr w:rsidR="00000000">
        <w:trPr>
          <w:trHeight w:val="205"/>
        </w:trPr>
        <w:tc>
          <w:tcPr>
            <w:tcW w:w="4660" w:type="dxa"/>
            <w:vMerge/>
            <w:shd w:val="clear" w:color="auto" w:fill="auto"/>
            <w:vAlign w:val="bottom"/>
          </w:tcPr>
          <w:p w:rsidR="00000000" w:rsidRDefault="00AB18D1">
            <w:pPr>
              <w:spacing w:line="0" w:lineRule="atLeast"/>
              <w:rPr>
                <w:rFonts w:ascii="Times New Roman" w:eastAsia="Times New Roman" w:hAnsi="Times New Roman"/>
                <w:sz w:val="17"/>
              </w:rPr>
            </w:pPr>
          </w:p>
        </w:tc>
        <w:tc>
          <w:tcPr>
            <w:tcW w:w="626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93</w:t>
            </w:r>
          </w:p>
        </w:tc>
      </w:tr>
      <w:tr w:rsidR="00000000">
        <w:trPr>
          <w:trHeight w:val="228"/>
        </w:trPr>
        <w:tc>
          <w:tcPr>
            <w:tcW w:w="466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26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66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w:t>
            </w:r>
            <w:r>
              <w:rPr>
                <w:rFonts w:ascii="Arial" w:eastAsia="Arial" w:hAnsi="Arial"/>
                <w:sz w:val="10"/>
              </w:rPr>
              <w:t>y IHS under license with various National Standards Bodies</w:t>
            </w:r>
          </w:p>
        </w:tc>
        <w:tc>
          <w:tcPr>
            <w:tcW w:w="6260" w:type="dxa"/>
            <w:shd w:val="clear" w:color="auto" w:fill="auto"/>
            <w:vAlign w:val="bottom"/>
          </w:tcPr>
          <w:p w:rsidR="00000000" w:rsidRDefault="00AB18D1">
            <w:pPr>
              <w:spacing w:line="114" w:lineRule="exact"/>
              <w:ind w:left="1060"/>
              <w:rPr>
                <w:rFonts w:ascii="Arial" w:eastAsia="Arial" w:hAnsi="Arial"/>
                <w:sz w:val="10"/>
              </w:rPr>
            </w:pPr>
            <w:r>
              <w:rPr>
                <w:rFonts w:ascii="Arial" w:eastAsia="Arial" w:hAnsi="Arial"/>
                <w:sz w:val="10"/>
              </w:rPr>
              <w:t>Licensee=Medtronic/5966437005, User=Pope, Benjamin</w:t>
            </w:r>
          </w:p>
        </w:tc>
      </w:tr>
      <w:tr w:rsidR="00000000">
        <w:trPr>
          <w:trHeight w:val="120"/>
        </w:trPr>
        <w:tc>
          <w:tcPr>
            <w:tcW w:w="466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260" w:type="dxa"/>
            <w:shd w:val="clear" w:color="auto" w:fill="auto"/>
            <w:vAlign w:val="bottom"/>
          </w:tcPr>
          <w:p w:rsidR="00000000" w:rsidRDefault="00AB18D1">
            <w:pPr>
              <w:spacing w:line="0" w:lineRule="atLeast"/>
              <w:ind w:left="106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3" w:right="744" w:bottom="0" w:left="240" w:header="0" w:footer="0" w:gutter="0"/>
          <w:cols w:space="0" w:equalWidth="0">
            <w:col w:w="10920"/>
          </w:cols>
          <w:docGrid w:linePitch="360"/>
        </w:sectPr>
      </w:pPr>
    </w:p>
    <w:p w:rsidR="00000000" w:rsidRDefault="00AB18D1">
      <w:pPr>
        <w:spacing w:line="0" w:lineRule="atLeast"/>
        <w:ind w:left="500"/>
        <w:rPr>
          <w:rFonts w:ascii="Arial" w:eastAsia="Arial" w:hAnsi="Arial"/>
          <w:b/>
          <w:sz w:val="22"/>
        </w:rPr>
      </w:pPr>
      <w:bookmarkStart w:id="102" w:name="page102"/>
      <w:bookmarkEnd w:id="102"/>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right="-479"/>
        <w:jc w:val="center"/>
        <w:rPr>
          <w:rFonts w:ascii="Arial" w:eastAsia="Arial" w:hAnsi="Arial"/>
          <w:b/>
          <w:sz w:val="28"/>
        </w:rPr>
      </w:pPr>
      <w:r>
        <w:rPr>
          <w:rFonts w:ascii="Arial" w:eastAsia="Arial" w:hAnsi="Arial"/>
          <w:b/>
          <w:sz w:val="28"/>
        </w:rPr>
        <w:t>Annex E</w:t>
      </w:r>
    </w:p>
    <w:p w:rsidR="00000000" w:rsidRDefault="00AB18D1">
      <w:pPr>
        <w:spacing w:line="0" w:lineRule="atLeast"/>
        <w:ind w:right="-479"/>
        <w:jc w:val="center"/>
        <w:rPr>
          <w:rFonts w:ascii="Arial" w:eastAsia="Arial" w:hAnsi="Arial"/>
          <w:sz w:val="28"/>
        </w:rPr>
      </w:pPr>
      <w:r>
        <w:rPr>
          <w:rFonts w:ascii="Arial" w:eastAsia="Arial" w:hAnsi="Arial"/>
          <w:sz w:val="28"/>
        </w:rPr>
        <w:t>(i</w:t>
      </w:r>
      <w:r>
        <w:rPr>
          <w:rFonts w:ascii="Arial" w:eastAsia="Arial" w:hAnsi="Arial"/>
          <w:sz w:val="28"/>
        </w:rPr>
        <w:t>nformative)</w:t>
      </w:r>
    </w:p>
    <w:p w:rsidR="00000000" w:rsidRDefault="00AB18D1">
      <w:pPr>
        <w:spacing w:line="293" w:lineRule="exact"/>
        <w:rPr>
          <w:rFonts w:ascii="Times New Roman" w:eastAsia="Times New Roman" w:hAnsi="Times New Roman"/>
        </w:rPr>
      </w:pPr>
    </w:p>
    <w:p w:rsidR="00000000" w:rsidRDefault="00AB18D1">
      <w:pPr>
        <w:spacing w:line="0" w:lineRule="atLeast"/>
        <w:ind w:left="4400"/>
        <w:rPr>
          <w:rFonts w:ascii="Arial" w:eastAsia="Arial" w:hAnsi="Arial"/>
          <w:b/>
          <w:sz w:val="28"/>
        </w:rPr>
      </w:pPr>
      <w:r>
        <w:rPr>
          <w:rFonts w:ascii="Arial" w:eastAsia="Arial" w:hAnsi="Arial"/>
          <w:b/>
          <w:sz w:val="28"/>
        </w:rPr>
        <w:t>Process views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E.1 Introduction</w:t>
      </w:r>
    </w:p>
    <w:p w:rsidR="00000000" w:rsidRDefault="00AB18D1">
      <w:pPr>
        <w:spacing w:line="246" w:lineRule="exact"/>
        <w:rPr>
          <w:rFonts w:ascii="Times New Roman" w:eastAsia="Times New Roman" w:hAnsi="Times New Roman"/>
        </w:rPr>
      </w:pPr>
    </w:p>
    <w:p w:rsidR="00000000" w:rsidRDefault="00AB18D1">
      <w:pPr>
        <w:spacing w:line="247" w:lineRule="auto"/>
        <w:ind w:left="500"/>
        <w:jc w:val="both"/>
        <w:rPr>
          <w:rFonts w:ascii="Arial" w:eastAsia="Arial" w:hAnsi="Arial"/>
        </w:rPr>
      </w:pPr>
      <w:r>
        <w:rPr>
          <w:rFonts w:ascii="Arial" w:eastAsia="Arial" w:hAnsi="Arial"/>
        </w:rPr>
        <w:t>There are instances where those representing a particular engineering interest would like to see gathered in a single place the set of process activities that directly and succinctly address their concern. Fo</w:t>
      </w:r>
      <w:r>
        <w:rPr>
          <w:rFonts w:ascii="Arial" w:eastAsia="Arial" w:hAnsi="Arial"/>
        </w:rPr>
        <w:t>r such interests, a process view can be developed to organize processes, activities, and tasks selected from ISO/IEC/IEEE 15288 or ISO/IEC/IEEE 12207 to provide a focus to their particular concern in a manner that cuts across all or parts of the life cycle</w:t>
      </w:r>
      <w:r>
        <w:rPr>
          <w:rFonts w:ascii="Arial" w:eastAsia="Arial" w:hAnsi="Arial"/>
        </w:rPr>
        <w:t>. This annex provides a process viewpoint that may be used to define process views in these instances.</w:t>
      </w:r>
    </w:p>
    <w:p w:rsidR="00000000" w:rsidRDefault="00AB18D1">
      <w:pPr>
        <w:spacing w:line="217"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E.2 The process view concept</w:t>
      </w:r>
    </w:p>
    <w:p w:rsidR="00000000" w:rsidRDefault="00AB18D1">
      <w:pPr>
        <w:spacing w:line="246" w:lineRule="exact"/>
        <w:rPr>
          <w:rFonts w:ascii="Times New Roman" w:eastAsia="Times New Roman" w:hAnsi="Times New Roman"/>
        </w:rPr>
      </w:pPr>
    </w:p>
    <w:p w:rsidR="00000000" w:rsidRDefault="00AB18D1">
      <w:pPr>
        <w:spacing w:line="252" w:lineRule="auto"/>
        <w:ind w:left="500" w:right="20"/>
        <w:jc w:val="both"/>
        <w:rPr>
          <w:rFonts w:ascii="Arial" w:eastAsia="Arial" w:hAnsi="Arial"/>
        </w:rPr>
      </w:pPr>
      <w:r>
        <w:rPr>
          <w:rFonts w:ascii="Arial" w:eastAsia="Arial" w:hAnsi="Arial"/>
        </w:rPr>
        <w:t xml:space="preserve">There may be cases where a unified focus is needed for activities and tasks that are selected from disparate processes to </w:t>
      </w:r>
      <w:r>
        <w:rPr>
          <w:rFonts w:ascii="Arial" w:eastAsia="Arial" w:hAnsi="Arial"/>
        </w:rPr>
        <w:t>provide visibility to a significant concept or thread that cuts across the processes employed across the life cycle. It is useful to advise users of the standards how to identify and define these activities for their use, even though they cannot locate a s</w:t>
      </w:r>
      <w:r>
        <w:rPr>
          <w:rFonts w:ascii="Arial" w:eastAsia="Arial" w:hAnsi="Arial"/>
        </w:rPr>
        <w:t>ingle process that addresses their specific concern.</w:t>
      </w:r>
    </w:p>
    <w:p w:rsidR="00000000" w:rsidRDefault="00AB18D1">
      <w:pPr>
        <w:spacing w:line="195" w:lineRule="exact"/>
        <w:rPr>
          <w:rFonts w:ascii="Times New Roman" w:eastAsia="Times New Roman" w:hAnsi="Times New Roman"/>
        </w:rPr>
      </w:pPr>
    </w:p>
    <w:p w:rsidR="00000000" w:rsidRDefault="00AB18D1">
      <w:pPr>
        <w:spacing w:line="247" w:lineRule="auto"/>
        <w:ind w:left="500" w:right="20"/>
        <w:jc w:val="both"/>
        <w:rPr>
          <w:rFonts w:ascii="Arial" w:eastAsia="Arial" w:hAnsi="Arial"/>
        </w:rPr>
      </w:pPr>
      <w:r>
        <w:rPr>
          <w:rFonts w:ascii="Arial" w:eastAsia="Arial" w:hAnsi="Arial"/>
        </w:rPr>
        <w:t xml:space="preserve">For this purpose, the concept of a process view has been formulated. Like a process, the description of a process view includes a statement of purpose and outcomes. Unlike a process, the description of </w:t>
      </w:r>
      <w:r>
        <w:rPr>
          <w:rFonts w:ascii="Arial" w:eastAsia="Arial" w:hAnsi="Arial"/>
        </w:rPr>
        <w:t>a process view does not include activities and tasks. Instead, the description includes guidance explaining how the outcomes can be achieved by employing the activities and tasks of the various processes in ISO/IEC/IEEE 15288 and ISO/IEC/IEEE 12207. Proces</w:t>
      </w:r>
      <w:r>
        <w:rPr>
          <w:rFonts w:ascii="Arial" w:eastAsia="Arial" w:hAnsi="Arial"/>
        </w:rPr>
        <w:t>s views can be constructed using the process viewpoint template found in E.3.</w:t>
      </w:r>
    </w:p>
    <w:p w:rsidR="00000000" w:rsidRDefault="00AB18D1">
      <w:pPr>
        <w:spacing w:line="217"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E.3 Process viewpoint</w:t>
      </w:r>
    </w:p>
    <w:p w:rsidR="00000000" w:rsidRDefault="00AB18D1">
      <w:pPr>
        <w:spacing w:line="246" w:lineRule="exact"/>
        <w:rPr>
          <w:rFonts w:ascii="Times New Roman" w:eastAsia="Times New Roman" w:hAnsi="Times New Roman"/>
        </w:rPr>
      </w:pPr>
    </w:p>
    <w:p w:rsidR="00000000" w:rsidRDefault="00AB18D1">
      <w:pPr>
        <w:spacing w:line="275" w:lineRule="auto"/>
        <w:ind w:left="500" w:right="20"/>
        <w:jc w:val="both"/>
        <w:rPr>
          <w:rFonts w:ascii="Arial" w:eastAsia="Arial" w:hAnsi="Arial"/>
        </w:rPr>
      </w:pPr>
      <w:r>
        <w:rPr>
          <w:rFonts w:ascii="Arial" w:eastAsia="Arial" w:hAnsi="Arial"/>
        </w:rPr>
        <w:t>A process view conforms to a process viewpoint. The process viewpoint provided here can be used to create process views.</w:t>
      </w:r>
    </w:p>
    <w:p w:rsidR="00000000" w:rsidRDefault="00AB18D1">
      <w:pPr>
        <w:spacing w:line="185"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The process viewpoint is defined</w:t>
      </w:r>
      <w:r>
        <w:rPr>
          <w:rFonts w:ascii="Arial" w:eastAsia="Arial" w:hAnsi="Arial"/>
        </w:rPr>
        <w:t xml:space="preserve"> by:</w:t>
      </w:r>
    </w:p>
    <w:p w:rsidR="00000000" w:rsidRDefault="00AB18D1">
      <w:pPr>
        <w:spacing w:line="75" w:lineRule="exact"/>
        <w:rPr>
          <w:rFonts w:ascii="Times New Roman" w:eastAsia="Times New Roman" w:hAnsi="Times New Roman"/>
        </w:rPr>
      </w:pPr>
    </w:p>
    <w:tbl>
      <w:tblPr>
        <w:tblW w:w="0" w:type="auto"/>
        <w:tblInd w:w="1088" w:type="dxa"/>
        <w:tblLayout w:type="fixed"/>
        <w:tblCellMar>
          <w:top w:w="0" w:type="dxa"/>
          <w:left w:w="0" w:type="dxa"/>
          <w:bottom w:w="0" w:type="dxa"/>
          <w:right w:w="0" w:type="dxa"/>
        </w:tblCellMar>
        <w:tblLook w:val="0000" w:firstRow="0" w:lastRow="0" w:firstColumn="0" w:lastColumn="0" w:noHBand="0" w:noVBand="0"/>
      </w:tblPr>
      <w:tblGrid>
        <w:gridCol w:w="455"/>
      </w:tblGrid>
      <w:tr w:rsidR="00000000">
        <w:trPr>
          <w:gridBefore w:val="1"/>
          <w:trHeight w:val="60"/>
        </w:trPr>
        <w:tc>
          <w:tcPr>
            <w:tcW w:w="45" w:type="dxa"/>
            <w:gridSpan w:val="0"/>
            <w:shd w:val="clear" w:color="auto" w:fill="auto"/>
            <w:textDirection w:val="tbRl"/>
            <w:vAlign w:val="bottom"/>
          </w:tcPr>
          <w:p w:rsidR="00000000" w:rsidRDefault="00AB18D1">
            <w:pPr>
              <w:spacing w:line="0" w:lineRule="atLeast"/>
              <w:rPr>
                <w:rFonts w:ascii="Courier New" w:eastAsia="Courier New" w:hAnsi="Courier New"/>
                <w:sz w:val="4"/>
              </w:rPr>
            </w:pPr>
            <w:r>
              <w:rPr>
                <w:rFonts w:ascii="Courier New" w:eastAsia="Courier New" w:hAnsi="Courier New"/>
                <w:sz w:val="4"/>
              </w:rPr>
              <w:t>--</w:t>
            </w:r>
          </w:p>
        </w:tc>
      </w:tr>
    </w:tbl>
    <w:p w:rsidR="00000000" w:rsidRDefault="00AB18D1">
      <w:pPr>
        <w:rPr>
          <w:rFonts w:ascii="Courier New" w:eastAsia="Courier New" w:hAnsi="Courier New"/>
          <w:sz w:val="4"/>
        </w:rPr>
        <w:sectPr w:rsidR="00000000">
          <w:pgSz w:w="11900" w:h="16840"/>
          <w:pgMar w:top="663" w:right="1404" w:bottom="0" w:left="240" w:header="0" w:footer="0" w:gutter="0"/>
          <w:cols w:space="0" w:equalWidth="0">
            <w:col w:w="10260"/>
          </w:cols>
          <w:docGrid w:linePitch="360"/>
        </w:sectPr>
      </w:pPr>
    </w:p>
    <w:p w:rsidR="00000000" w:rsidRDefault="00AB18D1">
      <w:pPr>
        <w:spacing w:line="9" w:lineRule="exact"/>
        <w:rPr>
          <w:rFonts w:ascii="Times New Roman" w:eastAsia="Times New Roman" w:hAnsi="Times New Roman"/>
        </w:rPr>
      </w:pPr>
    </w:p>
    <w:p w:rsidR="00000000" w:rsidRDefault="00AB18D1">
      <w:pPr>
        <w:tabs>
          <w:tab w:val="left" w:pos="1280"/>
        </w:tabs>
        <w:spacing w:line="0" w:lineRule="atLeast"/>
        <w:ind w:left="900"/>
        <w:rPr>
          <w:rFonts w:ascii="Arial" w:eastAsia="Arial" w:hAnsi="Arial"/>
        </w:rPr>
      </w:pPr>
      <w:r>
        <w:rPr>
          <w:rFonts w:ascii="Courier New" w:eastAsia="Courier New" w:hAnsi="Courier New"/>
          <w:sz w:val="6"/>
        </w:rPr>
        <w:t>`,,`,,,`,``,,,`,`,``,``,,,,,,`</w:t>
      </w:r>
      <w:r>
        <w:rPr>
          <w:rFonts w:ascii="Times New Roman" w:eastAsia="Times New Roman" w:hAnsi="Times New Roman"/>
        </w:rPr>
        <w:tab/>
      </w:r>
      <w:r>
        <w:rPr>
          <w:rFonts w:ascii="Arial" w:eastAsia="Arial" w:hAnsi="Arial"/>
        </w:rPr>
        <w:t>its stakeholders: users of the standard;</w:t>
      </w:r>
    </w:p>
    <w:p w:rsidR="00000000" w:rsidRDefault="00AB18D1">
      <w:pPr>
        <w:spacing w:line="365" w:lineRule="exact"/>
        <w:rPr>
          <w:rFonts w:ascii="Times New Roman" w:eastAsia="Times New Roman" w:hAnsi="Times New Roman"/>
        </w:rPr>
      </w:pPr>
    </w:p>
    <w:p w:rsidR="00000000" w:rsidRDefault="00AB18D1">
      <w:pPr>
        <w:spacing w:line="0" w:lineRule="atLeast"/>
        <w:ind w:left="900"/>
        <w:rPr>
          <w:rFonts w:ascii="Arial" w:eastAsia="Arial" w:hAnsi="Arial"/>
        </w:rPr>
      </w:pPr>
      <w:r>
        <w:rPr>
          <w:rFonts w:ascii="Arial" w:eastAsia="Arial" w:hAnsi="Arial"/>
        </w:rPr>
        <w:t>the concerns it frames: the processes needed to reflect a particular engineering interest.</w:t>
      </w:r>
    </w:p>
    <w:p w:rsidR="00000000" w:rsidRDefault="00AB18D1">
      <w:pPr>
        <w:spacing w:line="246" w:lineRule="exact"/>
        <w:rPr>
          <w:rFonts w:ascii="Times New Roman" w:eastAsia="Times New Roman" w:hAnsi="Times New Roman"/>
        </w:rPr>
      </w:pPr>
    </w:p>
    <w:tbl>
      <w:tblPr>
        <w:tblW w:w="0" w:type="auto"/>
        <w:tblInd w:w="1072" w:type="dxa"/>
        <w:tblLayout w:type="fixed"/>
        <w:tblCellMar>
          <w:top w:w="0" w:type="dxa"/>
          <w:left w:w="0" w:type="dxa"/>
          <w:bottom w:w="0" w:type="dxa"/>
          <w:right w:w="0" w:type="dxa"/>
        </w:tblCellMar>
        <w:tblLook w:val="0000" w:firstRow="0" w:lastRow="0" w:firstColumn="0" w:lastColumn="0" w:noHBand="0" w:noVBand="0"/>
      </w:tblPr>
      <w:tblGrid>
        <w:gridCol w:w="832"/>
      </w:tblGrid>
      <w:tr w:rsidR="00000000">
        <w:trPr>
          <w:gridBefore w:val="1"/>
          <w:trHeight w:val="40"/>
        </w:trPr>
        <w:tc>
          <w:tcPr>
            <w:tcW w:w="68" w:type="dxa"/>
            <w:gridSpan w:val="0"/>
            <w:shd w:val="clear" w:color="auto" w:fill="auto"/>
            <w:textDirection w:val="tbRl"/>
            <w:vAlign w:val="bottom"/>
          </w:tcPr>
          <w:p w:rsidR="00000000" w:rsidRDefault="00AB18D1">
            <w:pPr>
              <w:spacing w:line="0" w:lineRule="atLeast"/>
              <w:rPr>
                <w:rFonts w:ascii="Courier New" w:eastAsia="Courier New" w:hAnsi="Courier New"/>
                <w:sz w:val="6"/>
              </w:rPr>
            </w:pPr>
            <w:r>
              <w:rPr>
                <w:rFonts w:ascii="Courier New" w:eastAsia="Courier New" w:hAnsi="Courier New"/>
                <w:sz w:val="6"/>
              </w:rPr>
              <w:t>-</w:t>
            </w:r>
          </w:p>
        </w:tc>
      </w:tr>
    </w:tbl>
    <w:p w:rsidR="00000000" w:rsidRDefault="00AB18D1">
      <w:pPr>
        <w:tabs>
          <w:tab w:val="left" w:pos="1280"/>
        </w:tabs>
        <w:spacing w:line="211" w:lineRule="auto"/>
        <w:ind w:left="900"/>
        <w:rPr>
          <w:rFonts w:ascii="Arial" w:eastAsia="Arial" w:hAnsi="Arial"/>
          <w:sz w:val="4"/>
        </w:rPr>
      </w:pPr>
      <w:r>
        <w:rPr>
          <w:rFonts w:ascii="Arial" w:eastAsia="Arial" w:hAnsi="Arial"/>
          <w:sz w:val="4"/>
        </w:rPr>
        <w:t>The</w:t>
      </w:r>
      <w:r>
        <w:rPr>
          <w:rFonts w:ascii="Times New Roman" w:eastAsia="Times New Roman" w:hAnsi="Times New Roman"/>
        </w:rPr>
        <w:t xml:space="preserve"> </w:t>
      </w:r>
      <w:r>
        <w:rPr>
          <w:rFonts w:ascii="Courier New" w:eastAsia="Courier New" w:hAnsi="Courier New"/>
          <w:sz w:val="4"/>
        </w:rPr>
        <w:t>`</w:t>
      </w:r>
      <w:r>
        <w:rPr>
          <w:rFonts w:ascii="Times New Roman" w:eastAsia="Times New Roman" w:hAnsi="Times New Roman"/>
        </w:rPr>
        <w:tab/>
      </w:r>
      <w:r>
        <w:rPr>
          <w:rFonts w:ascii="Arial" w:eastAsia="Arial" w:hAnsi="Arial"/>
          <w:sz w:val="4"/>
        </w:rPr>
        <w:t>contents of resulting process views should include:</w:t>
      </w:r>
    </w:p>
    <w:tbl>
      <w:tblPr>
        <w:tblW w:w="0" w:type="auto"/>
        <w:tblInd w:w="1072" w:type="dxa"/>
        <w:tblLayout w:type="fixed"/>
        <w:tblCellMar>
          <w:top w:w="0" w:type="dxa"/>
          <w:left w:w="0" w:type="dxa"/>
          <w:bottom w:w="0" w:type="dxa"/>
          <w:right w:w="0" w:type="dxa"/>
        </w:tblCellMar>
        <w:tblLook w:val="0000" w:firstRow="0" w:lastRow="0" w:firstColumn="0" w:lastColumn="0" w:noHBand="0" w:noVBand="0"/>
      </w:tblPr>
      <w:tblGrid>
        <w:gridCol w:w="832"/>
      </w:tblGrid>
      <w:tr w:rsidR="00000000">
        <w:trPr>
          <w:gridBefore w:val="1"/>
          <w:trHeight w:val="40"/>
        </w:trPr>
        <w:tc>
          <w:tcPr>
            <w:tcW w:w="68" w:type="dxa"/>
            <w:gridSpan w:val="0"/>
            <w:shd w:val="clear" w:color="auto" w:fill="auto"/>
            <w:textDirection w:val="tbRl"/>
            <w:vAlign w:val="bottom"/>
          </w:tcPr>
          <w:p w:rsidR="00000000" w:rsidRDefault="00AB18D1">
            <w:pPr>
              <w:spacing w:line="0" w:lineRule="atLeast"/>
              <w:rPr>
                <w:rFonts w:ascii="Courier New" w:eastAsia="Courier New" w:hAnsi="Courier New"/>
                <w:sz w:val="6"/>
              </w:rPr>
            </w:pPr>
            <w:r>
              <w:rPr>
                <w:rFonts w:ascii="Courier New" w:eastAsia="Courier New" w:hAnsi="Courier New"/>
                <w:sz w:val="6"/>
              </w:rPr>
              <w:t>-</w:t>
            </w:r>
          </w:p>
        </w:tc>
      </w:tr>
    </w:tbl>
    <w:p w:rsidR="00000000" w:rsidRDefault="00AB18D1">
      <w:pPr>
        <w:spacing w:line="200" w:lineRule="exact"/>
        <w:rPr>
          <w:rFonts w:ascii="Times New Roman" w:eastAsia="Times New Roman" w:hAnsi="Times New Roman"/>
        </w:rPr>
      </w:pPr>
    </w:p>
    <w:p w:rsidR="00000000" w:rsidRDefault="00AB18D1">
      <w:pPr>
        <w:spacing w:line="217" w:lineRule="exact"/>
        <w:rPr>
          <w:rFonts w:ascii="Times New Roman" w:eastAsia="Times New Roman" w:hAnsi="Times New Roman"/>
        </w:rPr>
      </w:pPr>
    </w:p>
    <w:p w:rsidR="00000000" w:rsidRDefault="00AB18D1">
      <w:pPr>
        <w:tabs>
          <w:tab w:val="left" w:pos="1280"/>
        </w:tabs>
        <w:spacing w:line="0" w:lineRule="atLeast"/>
        <w:ind w:left="900"/>
        <w:rPr>
          <w:rFonts w:ascii="Arial" w:eastAsia="Arial" w:hAnsi="Arial"/>
          <w:sz w:val="19"/>
        </w:rPr>
      </w:pPr>
      <w:r>
        <w:rPr>
          <w:rFonts w:ascii="Courier New" w:eastAsia="Courier New" w:hAnsi="Courier New"/>
          <w:sz w:val="6"/>
        </w:rPr>
        <w:t>---</w:t>
      </w:r>
      <w:r>
        <w:rPr>
          <w:rFonts w:ascii="Times New Roman" w:eastAsia="Times New Roman" w:hAnsi="Times New Roman"/>
        </w:rPr>
        <w:tab/>
      </w:r>
      <w:r>
        <w:rPr>
          <w:rFonts w:ascii="Arial" w:eastAsia="Arial" w:hAnsi="Arial"/>
          <w:sz w:val="19"/>
        </w:rPr>
        <w:t>process v</w:t>
      </w:r>
      <w:r>
        <w:rPr>
          <w:rFonts w:ascii="Arial" w:eastAsia="Arial" w:hAnsi="Arial"/>
          <w:sz w:val="19"/>
        </w:rPr>
        <w:t>iew name;</w:t>
      </w:r>
    </w:p>
    <w:p w:rsidR="00000000" w:rsidRDefault="00AB18D1">
      <w:pPr>
        <w:tabs>
          <w:tab w:val="left" w:pos="1280"/>
        </w:tabs>
        <w:spacing w:line="0" w:lineRule="atLeast"/>
        <w:ind w:left="900"/>
        <w:rPr>
          <w:rFonts w:ascii="Arial" w:eastAsia="Arial" w:hAnsi="Arial"/>
          <w:sz w:val="19"/>
        </w:rPr>
        <w:sectPr w:rsidR="00000000">
          <w:type w:val="continuous"/>
          <w:pgSz w:w="11900" w:h="16840"/>
          <w:pgMar w:top="663" w:right="1404" w:bottom="0" w:left="240" w:header="0" w:footer="0" w:gutter="0"/>
          <w:cols w:space="0" w:equalWidth="0">
            <w:col w:w="10260"/>
          </w:cols>
          <w:docGrid w:linePitch="360"/>
        </w:sectPr>
      </w:pPr>
    </w:p>
    <w:p w:rsidR="00000000" w:rsidRDefault="00AB18D1">
      <w:pPr>
        <w:spacing w:line="218" w:lineRule="exact"/>
        <w:rPr>
          <w:rFonts w:ascii="Times New Roman" w:eastAsia="Times New Roman" w:hAnsi="Times New Roman"/>
        </w:rPr>
      </w:pPr>
    </w:p>
    <w:p w:rsidR="00000000" w:rsidRDefault="00AB18D1">
      <w:pPr>
        <w:spacing w:line="0" w:lineRule="atLeast"/>
        <w:ind w:left="900"/>
        <w:rPr>
          <w:rFonts w:ascii="Arial" w:eastAsia="Arial" w:hAnsi="Arial"/>
        </w:rPr>
      </w:pPr>
      <w:r>
        <w:rPr>
          <w:rFonts w:ascii="Arial" w:eastAsia="Arial" w:hAnsi="Arial"/>
        </w:rPr>
        <w:t>process view purpose;</w:t>
      </w:r>
    </w:p>
    <w:p w:rsidR="00000000" w:rsidRDefault="00AB18D1">
      <w:pPr>
        <w:spacing w:line="252" w:lineRule="exact"/>
        <w:rPr>
          <w:rFonts w:ascii="Times New Roman" w:eastAsia="Times New Roman" w:hAnsi="Times New Roman"/>
        </w:rPr>
      </w:pPr>
    </w:p>
    <w:p w:rsidR="00000000" w:rsidRDefault="00AB18D1">
      <w:pPr>
        <w:spacing w:line="0" w:lineRule="atLeast"/>
        <w:ind w:left="900"/>
        <w:rPr>
          <w:rFonts w:ascii="Arial" w:eastAsia="Arial" w:hAnsi="Arial"/>
        </w:rPr>
      </w:pPr>
      <w:r>
        <w:rPr>
          <w:rFonts w:ascii="Arial" w:eastAsia="Arial" w:hAnsi="Arial"/>
        </w:rPr>
        <w:t>process view outcomes; and</w:t>
      </w:r>
    </w:p>
    <w:p w:rsidR="00000000" w:rsidRDefault="00AB18D1">
      <w:pPr>
        <w:spacing w:line="254" w:lineRule="exact"/>
        <w:rPr>
          <w:rFonts w:ascii="Times New Roman" w:eastAsia="Times New Roman" w:hAnsi="Times New Roman"/>
        </w:rPr>
      </w:pPr>
    </w:p>
    <w:p w:rsidR="00000000" w:rsidRDefault="00AB18D1">
      <w:pPr>
        <w:tabs>
          <w:tab w:val="left" w:pos="1280"/>
        </w:tabs>
        <w:spacing w:line="276" w:lineRule="auto"/>
        <w:ind w:left="1300" w:right="20" w:hanging="399"/>
        <w:rPr>
          <w:rFonts w:ascii="Arial" w:eastAsia="Arial" w:hAnsi="Arial"/>
        </w:rPr>
      </w:pPr>
      <w:r>
        <w:rPr>
          <w:rFonts w:ascii="Arial" w:eastAsia="Arial" w:hAnsi="Arial"/>
        </w:rPr>
        <w:t xml:space="preserve"> </w:t>
      </w:r>
      <w:r>
        <w:rPr>
          <w:rFonts w:ascii="Times New Roman" w:eastAsia="Times New Roman" w:hAnsi="Times New Roman"/>
        </w:rPr>
        <w:tab/>
      </w:r>
      <w:r>
        <w:rPr>
          <w:rFonts w:ascii="Arial" w:eastAsia="Arial" w:hAnsi="Arial"/>
        </w:rPr>
        <w:t>identification and description of the processes, activities and tasks that implement the process view, and references to the sources for these processes, activities and tasks in other standar</w:t>
      </w:r>
      <w:r>
        <w:rPr>
          <w:rFonts w:ascii="Arial" w:eastAsia="Arial" w:hAnsi="Arial"/>
        </w:rPr>
        <w:t>ds.</w:t>
      </w:r>
    </w:p>
    <w:p w:rsidR="00000000" w:rsidRDefault="00AB18D1">
      <w:pPr>
        <w:spacing w:line="179" w:lineRule="exact"/>
        <w:rPr>
          <w:rFonts w:ascii="Times New Roman" w:eastAsia="Times New Roman" w:hAnsi="Times New Roman"/>
        </w:rPr>
      </w:pPr>
    </w:p>
    <w:p w:rsidR="00000000" w:rsidRDefault="00AB18D1">
      <w:pPr>
        <w:spacing w:line="279" w:lineRule="auto"/>
        <w:ind w:left="500" w:right="20"/>
        <w:rPr>
          <w:rFonts w:ascii="Arial" w:eastAsia="Arial" w:hAnsi="Arial"/>
          <w:sz w:val="18"/>
        </w:rPr>
      </w:pPr>
      <w:r>
        <w:rPr>
          <w:rFonts w:ascii="Arial" w:eastAsia="Arial" w:hAnsi="Arial"/>
          <w:sz w:val="18"/>
        </w:rPr>
        <w:t>NOTE The requirements for documenting viewpoints are found in ISO/IEC/IEEE 42010, subclause 5.4. This description is consistent with those requirements.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w:t>
            </w:r>
            <w:r>
              <w:rPr>
                <w:rFonts w:ascii="Arial" w:eastAsia="Arial" w:hAnsi="Arial"/>
                <w:sz w:val="14"/>
              </w:rPr>
              <w:t>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94</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w:t>
            </w:r>
            <w:r>
              <w:rPr>
                <w:rFonts w:ascii="Arial" w:eastAsia="Arial" w:hAnsi="Arial"/>
                <w:sz w:val="10"/>
              </w:rPr>
              <w:t>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3" w:right="1404" w:bottom="0" w:left="240" w:header="0" w:footer="0" w:gutter="0"/>
          <w:cols w:space="0" w:equalWidth="0">
            <w:col w:w="10260"/>
          </w:cols>
          <w:docGrid w:linePitch="360"/>
        </w:sectPr>
      </w:pPr>
    </w:p>
    <w:p w:rsidR="00000000" w:rsidRDefault="00AB18D1">
      <w:pPr>
        <w:framePr w:w="575" w:h="738" w:hRule="exact" w:wrap="auto" w:vAnchor="page" w:hAnchor="page" w:x="10512" w:y="9970"/>
        <w:spacing w:line="0" w:lineRule="atLeast"/>
        <w:rPr>
          <w:rFonts w:ascii="Times New Roman" w:eastAsia="Times New Roman" w:hAnsi="Times New Roman"/>
        </w:rPr>
      </w:pPr>
      <w:bookmarkStart w:id="103" w:name="page103"/>
      <w:bookmarkEnd w:id="103"/>
    </w:p>
    <w:p w:rsidR="00000000" w:rsidRDefault="00AB18D1">
      <w:pPr>
        <w:framePr w:w="117" w:h="600" w:hRule="exact" w:wrap="auto" w:vAnchor="page" w:hAnchor="page" w:x="11009" w:y="10101"/>
        <w:spacing w:line="199" w:lineRule="auto"/>
        <w:rPr>
          <w:rFonts w:ascii="Courier New" w:eastAsia="Courier New" w:hAnsi="Courier New"/>
          <w:sz w:val="4"/>
        </w:rPr>
      </w:pPr>
      <w:r>
        <w:rPr>
          <w:rFonts w:ascii="Courier New" w:eastAsia="Courier New" w:hAnsi="Courier New"/>
          <w:sz w:val="4"/>
        </w:rPr>
        <w:t>`-`,,`,,`,`,,`---</w:t>
      </w:r>
    </w:p>
    <w:p w:rsidR="00000000" w:rsidRDefault="00AB18D1">
      <w:pPr>
        <w:spacing w:line="0" w:lineRule="atLeast"/>
        <w:ind w:left="8040"/>
        <w:rPr>
          <w:rFonts w:ascii="Arial" w:eastAsia="Arial" w:hAnsi="Arial"/>
          <w:b/>
          <w:sz w:val="22"/>
        </w:rPr>
      </w:pPr>
      <w:r>
        <w:rPr>
          <w:rFonts w:ascii="Arial" w:eastAsia="Arial" w:hAnsi="Arial"/>
          <w:b/>
          <w:sz w:val="22"/>
        </w:rPr>
        <w:t>ISO/IEC/IEEE 15288:2015(E)</w:t>
      </w:r>
    </w:p>
    <w:p w:rsidR="00000000" w:rsidRDefault="00AB18D1">
      <w:pPr>
        <w:spacing w:line="203" w:lineRule="exact"/>
        <w:rPr>
          <w:rFonts w:ascii="Courier New" w:eastAsia="Courier New" w:hAnsi="Courier New"/>
          <w:sz w:val="4"/>
        </w:rPr>
      </w:pPr>
    </w:p>
    <w:p w:rsidR="00000000" w:rsidRDefault="00AB18D1">
      <w:pPr>
        <w:spacing w:line="0" w:lineRule="atLeast"/>
        <w:ind w:left="1180"/>
        <w:rPr>
          <w:rFonts w:ascii="Arial" w:eastAsia="Arial" w:hAnsi="Arial"/>
          <w:b/>
          <w:sz w:val="24"/>
        </w:rPr>
      </w:pPr>
      <w:r>
        <w:rPr>
          <w:rFonts w:ascii="Arial" w:eastAsia="Arial" w:hAnsi="Arial"/>
          <w:b/>
          <w:sz w:val="24"/>
        </w:rPr>
        <w:t>E.4 Process view for specialty engineering</w:t>
      </w:r>
    </w:p>
    <w:p w:rsidR="00000000" w:rsidRDefault="00AB18D1">
      <w:pPr>
        <w:spacing w:line="246" w:lineRule="exact"/>
        <w:rPr>
          <w:rFonts w:ascii="Courier New" w:eastAsia="Courier New" w:hAnsi="Courier New"/>
          <w:sz w:val="4"/>
        </w:rPr>
      </w:pPr>
    </w:p>
    <w:p w:rsidR="00000000" w:rsidRDefault="00AB18D1">
      <w:pPr>
        <w:spacing w:line="252" w:lineRule="auto"/>
        <w:ind w:left="1180"/>
        <w:jc w:val="both"/>
        <w:rPr>
          <w:rFonts w:ascii="Arial" w:eastAsia="Arial" w:hAnsi="Arial"/>
        </w:rPr>
      </w:pPr>
      <w:r>
        <w:rPr>
          <w:rFonts w:ascii="Arial" w:eastAsia="Arial" w:hAnsi="Arial"/>
        </w:rPr>
        <w:t>This section provides an example of applying the process viewpoint to yield a process view for specialty engineering, intended to illustrate how</w:t>
      </w:r>
      <w:r>
        <w:rPr>
          <w:rFonts w:ascii="Arial" w:eastAsia="Arial" w:hAnsi="Arial"/>
        </w:rPr>
        <w:t xml:space="preserve"> a project can assemble processes, activities and tasks of ISO/IEC/IEEE 15288 to provide focused attention to the achievement of product characteristics that have been selected as being of special interest.</w:t>
      </w:r>
    </w:p>
    <w:p w:rsidR="00000000" w:rsidRDefault="00AB18D1">
      <w:pPr>
        <w:spacing w:line="195" w:lineRule="exact"/>
        <w:rPr>
          <w:rFonts w:ascii="Courier New" w:eastAsia="Courier New" w:hAnsi="Courier New"/>
          <w:sz w:val="4"/>
        </w:rPr>
      </w:pPr>
    </w:p>
    <w:p w:rsidR="00000000" w:rsidRDefault="00AB18D1">
      <w:pPr>
        <w:spacing w:line="249" w:lineRule="auto"/>
        <w:ind w:left="1180"/>
        <w:jc w:val="both"/>
        <w:rPr>
          <w:rFonts w:ascii="Arial" w:eastAsia="Arial" w:hAnsi="Arial"/>
        </w:rPr>
      </w:pPr>
      <w:r>
        <w:rPr>
          <w:rFonts w:ascii="Arial" w:eastAsia="Arial" w:hAnsi="Arial"/>
        </w:rPr>
        <w:t>This example treats the cluster of interests, ge</w:t>
      </w:r>
      <w:r>
        <w:rPr>
          <w:rFonts w:ascii="Arial" w:eastAsia="Arial" w:hAnsi="Arial"/>
        </w:rPr>
        <w:t xml:space="preserve">nerally called specialty engineering, which includes but is not limited to such areas as availability, maintainability, reliability, safety, security, human factors, and usability. Within ISO/IEC/IEEE 15288, these "ilities" requirements are referred to as </w:t>
      </w:r>
      <w:r>
        <w:rPr>
          <w:rFonts w:ascii="Arial" w:eastAsia="Arial" w:hAnsi="Arial"/>
        </w:rPr>
        <w:t>"critical quality characteristics". These characteristics determine how well the product meets its specified requirements in a specific area selected for focus.</w:t>
      </w:r>
    </w:p>
    <w:p w:rsidR="00000000" w:rsidRDefault="00AB18D1">
      <w:pPr>
        <w:spacing w:line="202" w:lineRule="exact"/>
        <w:rPr>
          <w:rFonts w:ascii="Courier New" w:eastAsia="Courier New" w:hAnsi="Courier New"/>
          <w:sz w:val="4"/>
        </w:rPr>
      </w:pPr>
    </w:p>
    <w:p w:rsidR="00000000" w:rsidRDefault="00AB18D1">
      <w:pPr>
        <w:spacing w:line="255" w:lineRule="auto"/>
        <w:ind w:left="1180"/>
        <w:jc w:val="both"/>
        <w:rPr>
          <w:rFonts w:ascii="Arial" w:eastAsia="Arial" w:hAnsi="Arial"/>
          <w:sz w:val="18"/>
        </w:rPr>
      </w:pPr>
      <w:r>
        <w:rPr>
          <w:rFonts w:ascii="Arial" w:eastAsia="Arial" w:hAnsi="Arial"/>
          <w:sz w:val="18"/>
        </w:rPr>
        <w:t>NOTE</w:t>
      </w:r>
      <w:r>
        <w:rPr>
          <w:rFonts w:ascii="Times New Roman" w:eastAsia="Times New Roman" w:hAnsi="Times New Roman"/>
        </w:rPr>
        <w:t xml:space="preserve"> </w:t>
      </w:r>
      <w:r>
        <w:rPr>
          <w:rFonts w:ascii="Arial" w:eastAsia="Arial" w:hAnsi="Arial"/>
          <w:sz w:val="18"/>
        </w:rPr>
        <w:t>This is a generalized instance of a process view that covers a broad set of functional an</w:t>
      </w:r>
      <w:r>
        <w:rPr>
          <w:rFonts w:ascii="Arial" w:eastAsia="Arial" w:hAnsi="Arial"/>
          <w:sz w:val="18"/>
        </w:rPr>
        <w:t xml:space="preserve">d non-functional characteristics related to specialty engineering. It provides a broad view across the processes. If a specific critical quality characteristic has a high priority relative to other characteristics, a specific process view could be created </w:t>
      </w:r>
      <w:r>
        <w:rPr>
          <w:rFonts w:ascii="Arial" w:eastAsia="Arial" w:hAnsi="Arial"/>
          <w:sz w:val="18"/>
        </w:rPr>
        <w:t>for that characteristic, including more detailed information and requirements.</w:t>
      </w:r>
    </w:p>
    <w:p w:rsidR="00000000" w:rsidRDefault="00AB18D1">
      <w:pPr>
        <w:spacing w:line="194" w:lineRule="exact"/>
        <w:rPr>
          <w:rFonts w:ascii="Courier New" w:eastAsia="Courier New" w:hAnsi="Courier New"/>
          <w:sz w:val="4"/>
        </w:rPr>
      </w:pPr>
    </w:p>
    <w:p w:rsidR="00000000" w:rsidRDefault="00AB18D1">
      <w:pPr>
        <w:spacing w:line="0" w:lineRule="atLeast"/>
        <w:ind w:left="1180"/>
        <w:rPr>
          <w:rFonts w:ascii="Arial" w:eastAsia="Arial" w:hAnsi="Arial"/>
        </w:rPr>
      </w:pPr>
      <w:r>
        <w:rPr>
          <w:rFonts w:ascii="Arial" w:eastAsia="Arial" w:hAnsi="Arial"/>
          <w:i/>
        </w:rPr>
        <w:t xml:space="preserve">Name: </w:t>
      </w:r>
      <w:r>
        <w:rPr>
          <w:rFonts w:ascii="Arial" w:eastAsia="Arial" w:hAnsi="Arial"/>
        </w:rPr>
        <w:t>Specialty Engineering process View</w:t>
      </w:r>
    </w:p>
    <w:p w:rsidR="00000000" w:rsidRDefault="00AB18D1">
      <w:pPr>
        <w:spacing w:line="240" w:lineRule="exact"/>
        <w:rPr>
          <w:rFonts w:ascii="Courier New" w:eastAsia="Courier New" w:hAnsi="Courier New"/>
          <w:sz w:val="4"/>
        </w:rPr>
      </w:pPr>
    </w:p>
    <w:p w:rsidR="00000000" w:rsidRDefault="00AB18D1">
      <w:pPr>
        <w:spacing w:line="276" w:lineRule="auto"/>
        <w:ind w:left="1180" w:right="20"/>
        <w:jc w:val="both"/>
        <w:rPr>
          <w:rFonts w:ascii="Arial" w:eastAsia="Arial" w:hAnsi="Arial"/>
        </w:rPr>
      </w:pPr>
      <w:r>
        <w:rPr>
          <w:rFonts w:ascii="Arial" w:eastAsia="Arial" w:hAnsi="Arial"/>
          <w:i/>
        </w:rPr>
        <w:t xml:space="preserve">Purpose: </w:t>
      </w:r>
      <w:r>
        <w:rPr>
          <w:rFonts w:ascii="Arial" w:eastAsia="Arial" w:hAnsi="Arial"/>
        </w:rPr>
        <w:t>The purpose of the Specialty Engineering process View is to provide objective evidence that the</w:t>
      </w:r>
      <w:r>
        <w:rPr>
          <w:rFonts w:ascii="Arial" w:eastAsia="Arial" w:hAnsi="Arial"/>
          <w:i/>
        </w:rPr>
        <w:t xml:space="preserve"> </w:t>
      </w:r>
      <w:r>
        <w:rPr>
          <w:rFonts w:ascii="Arial" w:eastAsia="Arial" w:hAnsi="Arial"/>
        </w:rPr>
        <w:t xml:space="preserve">system achieves satisfactory </w:t>
      </w:r>
      <w:r>
        <w:rPr>
          <w:rFonts w:ascii="Arial" w:eastAsia="Arial" w:hAnsi="Arial"/>
        </w:rPr>
        <w:t>levels of certain critical quality characteristics selected for special attention.</w:t>
      </w:r>
    </w:p>
    <w:p w:rsidR="00000000" w:rsidRDefault="00AB18D1">
      <w:pPr>
        <w:spacing w:line="172" w:lineRule="exact"/>
        <w:rPr>
          <w:rFonts w:ascii="Courier New" w:eastAsia="Courier New" w:hAnsi="Courier New"/>
          <w:sz w:val="4"/>
        </w:rPr>
      </w:pPr>
    </w:p>
    <w:p w:rsidR="00000000" w:rsidRDefault="00AB18D1">
      <w:pPr>
        <w:spacing w:line="0" w:lineRule="atLeast"/>
        <w:ind w:left="1180"/>
        <w:rPr>
          <w:rFonts w:ascii="Arial" w:eastAsia="Arial" w:hAnsi="Arial"/>
          <w:i/>
        </w:rPr>
      </w:pPr>
      <w:r>
        <w:rPr>
          <w:rFonts w:ascii="Arial" w:eastAsia="Arial" w:hAnsi="Arial"/>
          <w:i/>
        </w:rPr>
        <w:t>Outcomes:</w:t>
      </w:r>
    </w:p>
    <w:p w:rsidR="00000000" w:rsidRDefault="00AB18D1">
      <w:pPr>
        <w:spacing w:line="239" w:lineRule="exact"/>
        <w:rPr>
          <w:rFonts w:ascii="Courier New" w:eastAsia="Courier New" w:hAnsi="Courier New"/>
          <w:sz w:val="4"/>
        </w:rPr>
      </w:pPr>
    </w:p>
    <w:p w:rsidR="00000000" w:rsidRDefault="00AB18D1" w:rsidP="00AB18D1">
      <w:pPr>
        <w:numPr>
          <w:ilvl w:val="0"/>
          <w:numId w:val="413"/>
        </w:numPr>
        <w:tabs>
          <w:tab w:val="left" w:pos="1540"/>
        </w:tabs>
        <w:spacing w:line="0" w:lineRule="atLeast"/>
        <w:ind w:left="1540" w:hanging="362"/>
        <w:rPr>
          <w:rFonts w:ascii="Arial" w:eastAsia="Arial" w:hAnsi="Arial"/>
        </w:rPr>
      </w:pPr>
      <w:r>
        <w:rPr>
          <w:rFonts w:ascii="Arial" w:eastAsia="Arial" w:hAnsi="Arial"/>
        </w:rPr>
        <w:t>Product critical quality characteristics are selected for special attention.</w:t>
      </w:r>
    </w:p>
    <w:p w:rsidR="00000000" w:rsidRDefault="00AB18D1">
      <w:pPr>
        <w:spacing w:line="240" w:lineRule="exact"/>
        <w:rPr>
          <w:rFonts w:ascii="Arial" w:eastAsia="Arial" w:hAnsi="Arial"/>
        </w:rPr>
      </w:pPr>
    </w:p>
    <w:p w:rsidR="00000000" w:rsidRDefault="00AB18D1" w:rsidP="00AB18D1">
      <w:pPr>
        <w:numPr>
          <w:ilvl w:val="0"/>
          <w:numId w:val="413"/>
        </w:numPr>
        <w:tabs>
          <w:tab w:val="left" w:pos="1580"/>
        </w:tabs>
        <w:spacing w:line="0" w:lineRule="atLeast"/>
        <w:ind w:left="1580" w:hanging="402"/>
        <w:rPr>
          <w:rFonts w:ascii="Arial" w:eastAsia="Arial" w:hAnsi="Arial"/>
        </w:rPr>
      </w:pPr>
      <w:r>
        <w:rPr>
          <w:rFonts w:ascii="Arial" w:eastAsia="Arial" w:hAnsi="Arial"/>
        </w:rPr>
        <w:t>Requirements for the achievement of the critical quality characteristics are define</w:t>
      </w:r>
      <w:r>
        <w:rPr>
          <w:rFonts w:ascii="Arial" w:eastAsia="Arial" w:hAnsi="Arial"/>
        </w:rPr>
        <w:t>d.</w:t>
      </w:r>
    </w:p>
    <w:p w:rsidR="00000000" w:rsidRDefault="00AB18D1">
      <w:pPr>
        <w:spacing w:line="239" w:lineRule="exact"/>
        <w:rPr>
          <w:rFonts w:ascii="Arial" w:eastAsia="Arial" w:hAnsi="Arial"/>
        </w:rPr>
      </w:pPr>
    </w:p>
    <w:p w:rsidR="00000000" w:rsidRDefault="00AB18D1" w:rsidP="00AB18D1">
      <w:pPr>
        <w:numPr>
          <w:ilvl w:val="0"/>
          <w:numId w:val="413"/>
        </w:numPr>
        <w:tabs>
          <w:tab w:val="left" w:pos="1580"/>
        </w:tabs>
        <w:spacing w:line="0" w:lineRule="atLeast"/>
        <w:ind w:left="1580" w:hanging="402"/>
        <w:rPr>
          <w:rFonts w:ascii="Arial" w:eastAsia="Arial" w:hAnsi="Arial"/>
        </w:rPr>
      </w:pPr>
      <w:r>
        <w:rPr>
          <w:rFonts w:ascii="Arial" w:eastAsia="Arial" w:hAnsi="Arial"/>
        </w:rPr>
        <w:t>Measures for the requirements are selected and related to the desired critical quality characteristics.</w:t>
      </w:r>
    </w:p>
    <w:p w:rsidR="00000000" w:rsidRDefault="00AB18D1">
      <w:pPr>
        <w:spacing w:line="240" w:lineRule="exact"/>
        <w:rPr>
          <w:rFonts w:ascii="Arial" w:eastAsia="Arial" w:hAnsi="Arial"/>
        </w:rPr>
      </w:pPr>
    </w:p>
    <w:p w:rsidR="00000000" w:rsidRDefault="00AB18D1" w:rsidP="00AB18D1">
      <w:pPr>
        <w:numPr>
          <w:ilvl w:val="0"/>
          <w:numId w:val="413"/>
        </w:numPr>
        <w:tabs>
          <w:tab w:val="left" w:pos="1580"/>
        </w:tabs>
        <w:spacing w:line="0" w:lineRule="atLeast"/>
        <w:ind w:left="1580" w:hanging="402"/>
        <w:rPr>
          <w:rFonts w:ascii="Arial" w:eastAsia="Arial" w:hAnsi="Arial"/>
        </w:rPr>
      </w:pPr>
      <w:r>
        <w:rPr>
          <w:rFonts w:ascii="Arial" w:eastAsia="Arial" w:hAnsi="Arial"/>
        </w:rPr>
        <w:t>Approaches for achieving the desired critical quality characteristics are defined and implemented.</w:t>
      </w:r>
    </w:p>
    <w:p w:rsidR="00000000" w:rsidRDefault="00AB18D1">
      <w:pPr>
        <w:spacing w:line="240" w:lineRule="exact"/>
        <w:rPr>
          <w:rFonts w:ascii="Arial" w:eastAsia="Arial" w:hAnsi="Arial"/>
        </w:rPr>
      </w:pPr>
    </w:p>
    <w:p w:rsidR="00000000" w:rsidRDefault="00AB18D1" w:rsidP="00AB18D1">
      <w:pPr>
        <w:numPr>
          <w:ilvl w:val="0"/>
          <w:numId w:val="413"/>
        </w:numPr>
        <w:tabs>
          <w:tab w:val="left" w:pos="1580"/>
        </w:tabs>
        <w:spacing w:line="0" w:lineRule="atLeast"/>
        <w:ind w:left="1580" w:hanging="402"/>
        <w:rPr>
          <w:rFonts w:ascii="Arial" w:eastAsia="Arial" w:hAnsi="Arial"/>
        </w:rPr>
      </w:pPr>
      <w:r>
        <w:rPr>
          <w:rFonts w:ascii="Arial" w:eastAsia="Arial" w:hAnsi="Arial"/>
        </w:rPr>
        <w:t>The extent of achievement of the requirements i</w:t>
      </w:r>
      <w:r>
        <w:rPr>
          <w:rFonts w:ascii="Arial" w:eastAsia="Arial" w:hAnsi="Arial"/>
        </w:rPr>
        <w:t>s continually monitored.</w:t>
      </w:r>
    </w:p>
    <w:p w:rsidR="00000000" w:rsidRDefault="00AB18D1">
      <w:pPr>
        <w:spacing w:line="239" w:lineRule="exact"/>
        <w:rPr>
          <w:rFonts w:ascii="Arial" w:eastAsia="Arial" w:hAnsi="Arial"/>
        </w:rPr>
      </w:pPr>
    </w:p>
    <w:p w:rsidR="00000000" w:rsidRDefault="00AB18D1" w:rsidP="00AB18D1">
      <w:pPr>
        <w:numPr>
          <w:ilvl w:val="0"/>
          <w:numId w:val="413"/>
        </w:numPr>
        <w:tabs>
          <w:tab w:val="left" w:pos="1580"/>
        </w:tabs>
        <w:spacing w:line="0" w:lineRule="atLeast"/>
        <w:ind w:left="1580" w:hanging="402"/>
        <w:rPr>
          <w:rFonts w:ascii="Arial" w:eastAsia="Arial" w:hAnsi="Arial"/>
        </w:rPr>
      </w:pPr>
      <w:r>
        <w:rPr>
          <w:rFonts w:ascii="Arial" w:eastAsia="Arial" w:hAnsi="Arial"/>
        </w:rPr>
        <w:t>The extent of achievement of the critical quality characteristics are specified and developed.</w:t>
      </w:r>
    </w:p>
    <w:p w:rsidR="00000000" w:rsidRDefault="00AB18D1">
      <w:pPr>
        <w:spacing w:line="247" w:lineRule="exact"/>
        <w:rPr>
          <w:rFonts w:ascii="Courier New" w:eastAsia="Courier New" w:hAnsi="Courier New"/>
          <w:sz w:val="4"/>
        </w:rPr>
      </w:pPr>
    </w:p>
    <w:p w:rsidR="00000000" w:rsidRDefault="00AB18D1">
      <w:pPr>
        <w:tabs>
          <w:tab w:val="left" w:pos="2120"/>
        </w:tabs>
        <w:spacing w:line="0" w:lineRule="atLeast"/>
        <w:ind w:left="118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The outcomes permit the possibility that the desired critical quality characteristics cannot be directly measured</w:t>
      </w:r>
    </w:p>
    <w:p w:rsidR="00000000" w:rsidRDefault="00AB18D1">
      <w:pPr>
        <w:spacing w:line="3" w:lineRule="exact"/>
        <w:rPr>
          <w:rFonts w:ascii="Courier New" w:eastAsia="Courier New" w:hAnsi="Courier New"/>
          <w:sz w:val="4"/>
        </w:rPr>
      </w:pPr>
    </w:p>
    <w:p w:rsidR="00000000" w:rsidRDefault="00AB18D1">
      <w:pPr>
        <w:spacing w:line="0" w:lineRule="atLeast"/>
        <w:ind w:left="1180"/>
        <w:rPr>
          <w:rFonts w:ascii="Arial" w:eastAsia="Arial" w:hAnsi="Arial"/>
          <w:sz w:val="18"/>
        </w:rPr>
      </w:pPr>
      <w:r>
        <w:rPr>
          <w:rFonts w:ascii="Arial" w:eastAsia="Arial" w:hAnsi="Arial"/>
          <w:sz w:val="18"/>
        </w:rPr>
        <w:t>but instead mi</w:t>
      </w:r>
      <w:r>
        <w:rPr>
          <w:rFonts w:ascii="Arial" w:eastAsia="Arial" w:hAnsi="Arial"/>
          <w:sz w:val="18"/>
        </w:rPr>
        <w:t>ght be argued and inferred based on other product or process characteristics that can be measured.</w:t>
      </w:r>
    </w:p>
    <w:p w:rsidR="00000000" w:rsidRDefault="00AB18D1">
      <w:pPr>
        <w:spacing w:line="238" w:lineRule="exact"/>
        <w:rPr>
          <w:rFonts w:ascii="Courier New" w:eastAsia="Courier New" w:hAnsi="Courier New"/>
          <w:sz w:val="4"/>
        </w:rPr>
      </w:pPr>
    </w:p>
    <w:p w:rsidR="00000000" w:rsidRDefault="00AB18D1">
      <w:pPr>
        <w:spacing w:line="0" w:lineRule="atLeast"/>
        <w:ind w:left="1180"/>
        <w:rPr>
          <w:rFonts w:ascii="Arial" w:eastAsia="Arial" w:hAnsi="Arial"/>
          <w:i/>
        </w:rPr>
      </w:pPr>
      <w:r>
        <w:rPr>
          <w:rFonts w:ascii="Arial" w:eastAsia="Arial" w:hAnsi="Arial"/>
          <w:i/>
        </w:rPr>
        <w:t>Processes, Activities and Tasks:</w:t>
      </w:r>
    </w:p>
    <w:p w:rsidR="00000000" w:rsidRDefault="00AB18D1">
      <w:pPr>
        <w:spacing w:line="96" w:lineRule="exact"/>
        <w:rPr>
          <w:rFonts w:ascii="Courier New" w:eastAsia="Courier New" w:hAnsi="Courier New"/>
          <w:sz w:val="4"/>
        </w:rPr>
      </w:pPr>
    </w:p>
    <w:tbl>
      <w:tblPr>
        <w:tblW w:w="0" w:type="auto"/>
        <w:tblInd w:w="10822" w:type="dxa"/>
        <w:tblLayout w:type="fixed"/>
        <w:tblCellMar>
          <w:top w:w="0" w:type="dxa"/>
          <w:left w:w="0" w:type="dxa"/>
          <w:bottom w:w="0" w:type="dxa"/>
          <w:right w:w="0" w:type="dxa"/>
        </w:tblCellMar>
        <w:tblLook w:val="0000" w:firstRow="0" w:lastRow="0" w:firstColumn="0" w:lastColumn="0" w:noHBand="0" w:noVBand="0"/>
      </w:tblPr>
      <w:tblGrid>
        <w:gridCol w:w="34"/>
      </w:tblGrid>
      <w:tr w:rsidR="00000000">
        <w:trPr>
          <w:trHeight w:val="20"/>
        </w:trPr>
        <w:tc>
          <w:tcPr>
            <w:tcW w:w="34" w:type="dxa"/>
            <w:shd w:val="clear" w:color="auto" w:fill="auto"/>
            <w:textDirection w:val="btLr"/>
            <w:vAlign w:val="bottom"/>
          </w:tcPr>
          <w:p w:rsidR="00000000" w:rsidRDefault="00AB18D1">
            <w:pPr>
              <w:spacing w:line="0" w:lineRule="atLeast"/>
              <w:rPr>
                <w:rFonts w:ascii="Courier New" w:eastAsia="Courier New" w:hAnsi="Courier New"/>
                <w:sz w:val="3"/>
              </w:rPr>
            </w:pPr>
            <w:r>
              <w:rPr>
                <w:rFonts w:ascii="Courier New" w:eastAsia="Courier New" w:hAnsi="Courier New"/>
                <w:sz w:val="3"/>
              </w:rPr>
              <w:t>-</w:t>
            </w:r>
          </w:p>
        </w:tc>
      </w:tr>
    </w:tbl>
    <w:p w:rsidR="00000000" w:rsidRDefault="00AB18D1">
      <w:pPr>
        <w:spacing w:line="3" w:lineRule="exact"/>
        <w:rPr>
          <w:rFonts w:ascii="Courier New" w:eastAsia="Courier New" w:hAnsi="Courier New"/>
          <w:sz w:val="4"/>
        </w:rPr>
      </w:pPr>
    </w:p>
    <w:p w:rsidR="00000000" w:rsidRDefault="00AB18D1">
      <w:pPr>
        <w:spacing w:line="431" w:lineRule="auto"/>
        <w:ind w:left="1180"/>
        <w:rPr>
          <w:rFonts w:ascii="Arial" w:eastAsia="Arial" w:hAnsi="Arial"/>
        </w:rPr>
      </w:pPr>
      <w:r>
        <w:rPr>
          <w:rFonts w:ascii="Arial" w:eastAsia="Arial" w:hAnsi="Arial"/>
        </w:rPr>
        <w:t>This process view can be implemented using the following processes, activities, and tasks from ISO/IEC/IEEE</w:t>
      </w:r>
      <w:r>
        <w:rPr>
          <w:rFonts w:ascii="Courier New" w:eastAsia="Courier New" w:hAnsi="Courier New"/>
          <w:sz w:val="6"/>
        </w:rPr>
        <w:t>`,,`,,,`,``</w:t>
      </w:r>
      <w:r>
        <w:rPr>
          <w:rFonts w:ascii="Courier New" w:eastAsia="Courier New" w:hAnsi="Courier New"/>
          <w:sz w:val="6"/>
        </w:rPr>
        <w:t>,,,`,`,``,``,,,,,,`</w:t>
      </w:r>
      <w:r>
        <w:rPr>
          <w:rFonts w:ascii="Arial" w:eastAsia="Arial" w:hAnsi="Arial"/>
        </w:rPr>
        <w:t xml:space="preserve"> 15288:</w:t>
      </w:r>
    </w:p>
    <w:p w:rsidR="00000000" w:rsidRDefault="00AB18D1">
      <w:pPr>
        <w:tabs>
          <w:tab w:val="left" w:pos="2120"/>
        </w:tabs>
        <w:spacing w:line="0" w:lineRule="atLeast"/>
        <w:ind w:left="1180"/>
        <w:rPr>
          <w:rFonts w:ascii="Arial" w:eastAsia="Arial" w:hAnsi="Arial"/>
          <w:sz w:val="18"/>
        </w:rPr>
      </w:pPr>
      <w:r>
        <w:rPr>
          <w:rFonts w:ascii="Arial" w:eastAsia="Arial" w:hAnsi="Arial"/>
          <w:sz w:val="18"/>
        </w:rPr>
        <w:t>NOTE 1</w:t>
      </w:r>
      <w:r>
        <w:rPr>
          <w:rFonts w:ascii="Times New Roman" w:eastAsia="Times New Roman" w:hAnsi="Times New Roman"/>
        </w:rPr>
        <w:tab/>
      </w:r>
      <w:r>
        <w:rPr>
          <w:rFonts w:ascii="Arial" w:eastAsia="Arial" w:hAnsi="Arial"/>
          <w:sz w:val="18"/>
        </w:rPr>
        <w:t xml:space="preserve">ISO/IEC 25030, Software Engineering </w:t>
      </w:r>
      <w:r>
        <w:rPr>
          <w:rFonts w:ascii="Arial" w:eastAsia="Arial" w:hAnsi="Arial"/>
          <w:sz w:val="18"/>
        </w:rPr>
        <w:t xml:space="preserve">— Software product quality requirements and evaluation (SQuaRE) </w:t>
      </w:r>
      <w:r>
        <w:rPr>
          <w:rFonts w:ascii="Arial" w:eastAsia="Arial" w:hAnsi="Arial"/>
          <w:sz w:val="18"/>
        </w:rPr>
        <w:t>—</w:t>
      </w:r>
    </w:p>
    <w:p w:rsidR="00000000" w:rsidRDefault="00AB18D1">
      <w:pPr>
        <w:spacing w:line="31" w:lineRule="exact"/>
        <w:rPr>
          <w:rFonts w:ascii="Courier New" w:eastAsia="Courier New" w:hAnsi="Courier New"/>
          <w:sz w:val="4"/>
        </w:r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8320"/>
        <w:gridCol w:w="1340"/>
      </w:tblGrid>
      <w:tr w:rsidR="00000000">
        <w:trPr>
          <w:trHeight w:val="88"/>
        </w:trPr>
        <w:tc>
          <w:tcPr>
            <w:tcW w:w="8320" w:type="dxa"/>
            <w:vMerge w:val="restart"/>
            <w:shd w:val="clear" w:color="auto" w:fill="auto"/>
            <w:vAlign w:val="bottom"/>
          </w:tcPr>
          <w:p w:rsidR="00000000" w:rsidRDefault="00AB18D1">
            <w:pPr>
              <w:spacing w:line="0" w:lineRule="atLeast"/>
              <w:rPr>
                <w:rFonts w:ascii="Arial" w:eastAsia="Arial" w:hAnsi="Arial"/>
                <w:sz w:val="18"/>
              </w:rPr>
            </w:pPr>
            <w:r>
              <w:rPr>
                <w:rFonts w:ascii="Arial" w:eastAsia="Arial" w:hAnsi="Arial"/>
                <w:sz w:val="18"/>
              </w:rPr>
              <w:t>Quality requirements, may be useful in specifying software product quality requirements.</w:t>
            </w:r>
          </w:p>
        </w:tc>
        <w:tc>
          <w:tcPr>
            <w:tcW w:w="1340" w:type="dxa"/>
            <w:shd w:val="clear" w:color="auto" w:fill="auto"/>
            <w:textDirection w:val="btLr"/>
            <w:vAlign w:val="bottom"/>
          </w:tcPr>
          <w:p w:rsidR="00000000" w:rsidRDefault="00AB18D1">
            <w:pPr>
              <w:spacing w:line="221" w:lineRule="auto"/>
              <w:rPr>
                <w:rFonts w:ascii="Courier New" w:eastAsia="Courier New" w:hAnsi="Courier New"/>
                <w:sz w:val="4"/>
              </w:rPr>
            </w:pPr>
            <w:r>
              <w:rPr>
                <w:rFonts w:ascii="Courier New" w:eastAsia="Courier New" w:hAnsi="Courier New"/>
                <w:sz w:val="4"/>
              </w:rPr>
              <w:t>--</w:t>
            </w:r>
          </w:p>
        </w:tc>
      </w:tr>
      <w:tr w:rsidR="00000000">
        <w:trPr>
          <w:trHeight w:val="150"/>
        </w:trPr>
        <w:tc>
          <w:tcPr>
            <w:tcW w:w="8320" w:type="dxa"/>
            <w:vMerge/>
            <w:shd w:val="clear" w:color="auto" w:fill="auto"/>
            <w:vAlign w:val="bottom"/>
          </w:tcPr>
          <w:p w:rsidR="00000000" w:rsidRDefault="00AB18D1">
            <w:pPr>
              <w:spacing w:line="0" w:lineRule="atLeast"/>
              <w:rPr>
                <w:rFonts w:ascii="Times New Roman" w:eastAsia="Times New Roman" w:hAnsi="Times New Roman"/>
                <w:sz w:val="13"/>
              </w:rPr>
            </w:pPr>
          </w:p>
        </w:tc>
        <w:tc>
          <w:tcPr>
            <w:tcW w:w="1340" w:type="dxa"/>
            <w:shd w:val="clear" w:color="auto" w:fill="auto"/>
            <w:vAlign w:val="bottom"/>
          </w:tcPr>
          <w:p w:rsidR="00000000" w:rsidRDefault="00AB18D1">
            <w:pPr>
              <w:spacing w:line="0" w:lineRule="atLeast"/>
              <w:rPr>
                <w:rFonts w:ascii="Times New Roman" w:eastAsia="Times New Roman" w:hAnsi="Times New Roman"/>
                <w:sz w:val="13"/>
              </w:rPr>
            </w:pPr>
          </w:p>
        </w:tc>
      </w:tr>
    </w:tbl>
    <w:p w:rsidR="00000000" w:rsidRDefault="00AB18D1">
      <w:pPr>
        <w:spacing w:line="184" w:lineRule="exact"/>
        <w:rPr>
          <w:rFonts w:ascii="Courier New" w:eastAsia="Courier New" w:hAnsi="Courier New"/>
          <w:sz w:val="4"/>
        </w:rPr>
      </w:pPr>
    </w:p>
    <w:p w:rsidR="00000000" w:rsidRDefault="00AB18D1">
      <w:pPr>
        <w:spacing w:line="279" w:lineRule="auto"/>
        <w:ind w:left="1180" w:right="20"/>
        <w:rPr>
          <w:rFonts w:ascii="Arial" w:eastAsia="Arial" w:hAnsi="Arial"/>
          <w:sz w:val="18"/>
        </w:rPr>
      </w:pPr>
      <w:r>
        <w:rPr>
          <w:rFonts w:ascii="Arial" w:eastAsia="Arial" w:hAnsi="Arial"/>
          <w:sz w:val="18"/>
        </w:rPr>
        <w:t xml:space="preserve">NOTE 2 INCOSE Systems </w:t>
      </w:r>
      <w:r>
        <w:rPr>
          <w:rFonts w:ascii="Arial" w:eastAsia="Arial" w:hAnsi="Arial"/>
          <w:sz w:val="18"/>
        </w:rPr>
        <w:t>Engineering Handbook contains descriptions and elaboration about many of the specialty engineering areas and the associated critical quality characteristics.</w:t>
      </w:r>
    </w:p>
    <w:p w:rsidR="00000000" w:rsidRDefault="00AB18D1">
      <w:pPr>
        <w:spacing w:line="173" w:lineRule="exact"/>
        <w:rPr>
          <w:rFonts w:ascii="Courier New" w:eastAsia="Courier New" w:hAnsi="Courier New"/>
          <w:sz w:val="4"/>
        </w:rPr>
      </w:pPr>
    </w:p>
    <w:p w:rsidR="00000000" w:rsidRDefault="00AB18D1" w:rsidP="00AB18D1">
      <w:pPr>
        <w:numPr>
          <w:ilvl w:val="0"/>
          <w:numId w:val="414"/>
        </w:numPr>
        <w:tabs>
          <w:tab w:val="left" w:pos="1541"/>
        </w:tabs>
        <w:spacing w:line="247" w:lineRule="auto"/>
        <w:ind w:left="1580" w:hanging="402"/>
        <w:jc w:val="both"/>
        <w:rPr>
          <w:rFonts w:ascii="Arial" w:eastAsia="Arial" w:hAnsi="Arial"/>
        </w:rPr>
      </w:pPr>
      <w:r>
        <w:rPr>
          <w:rFonts w:ascii="Arial" w:eastAsia="Arial" w:hAnsi="Arial"/>
        </w:rPr>
        <w:t>The Business and Mission Analysis process (6.4.1) provides for the definition of the problem spac</w:t>
      </w:r>
      <w:r>
        <w:rPr>
          <w:rFonts w:ascii="Arial" w:eastAsia="Arial" w:hAnsi="Arial"/>
        </w:rPr>
        <w:t>e and characterization of the solution space, including the relevant trade-space factors and preliminary life cycle concepts. This includes developing an understanding of the context and any key parameters, such as the critical quality characteristics (e.g</w:t>
      </w:r>
      <w:r>
        <w:rPr>
          <w:rFonts w:ascii="Arial" w:eastAsia="Arial" w:hAnsi="Arial"/>
        </w:rPr>
        <w:t>., security threats, safety hazards, human interfaces, operational characteristics, and system assurance context). Relevant activities and tasks include (b)(1) and (2); (c)(1); and (d)(1).</w:t>
      </w:r>
    </w:p>
    <w:p w:rsidR="00000000" w:rsidRDefault="00AB18D1">
      <w:pPr>
        <w:spacing w:line="200" w:lineRule="exact"/>
        <w:rPr>
          <w:rFonts w:ascii="Arial" w:eastAsia="Arial" w:hAnsi="Arial"/>
        </w:rPr>
      </w:pPr>
    </w:p>
    <w:p w:rsidR="00000000" w:rsidRDefault="00AB18D1" w:rsidP="00AB18D1">
      <w:pPr>
        <w:numPr>
          <w:ilvl w:val="0"/>
          <w:numId w:val="414"/>
        </w:numPr>
        <w:tabs>
          <w:tab w:val="left" w:pos="1581"/>
        </w:tabs>
        <w:spacing w:line="257" w:lineRule="auto"/>
        <w:ind w:left="1580" w:hanging="402"/>
        <w:jc w:val="both"/>
        <w:rPr>
          <w:rFonts w:ascii="Arial" w:eastAsia="Arial" w:hAnsi="Arial"/>
        </w:rPr>
      </w:pPr>
      <w:r>
        <w:rPr>
          <w:rFonts w:ascii="Arial" w:eastAsia="Arial" w:hAnsi="Arial"/>
        </w:rPr>
        <w:t xml:space="preserve">The Stakeholder Needs and Requirements Definition process (6.4.2) </w:t>
      </w:r>
      <w:r>
        <w:rPr>
          <w:rFonts w:ascii="Arial" w:eastAsia="Arial" w:hAnsi="Arial"/>
        </w:rPr>
        <w:t>provides for the selection and definition of characteristics, including critical quality characteristics, and associated information items. The activities and the documentation are useful in identifying, prioritizing, defining, and recording requirements</w:t>
      </w:r>
    </w:p>
    <w:p w:rsidR="00000000" w:rsidRDefault="00AB18D1">
      <w:pPr>
        <w:spacing w:line="200" w:lineRule="exact"/>
        <w:rPr>
          <w:rFonts w:ascii="Courier New" w:eastAsia="Courier New" w:hAnsi="Courier New"/>
          <w:sz w:val="4"/>
        </w:rPr>
      </w:pPr>
    </w:p>
    <w:p w:rsidR="00000000" w:rsidRDefault="00AB18D1">
      <w:pPr>
        <w:spacing w:line="200" w:lineRule="exact"/>
        <w:rPr>
          <w:rFonts w:ascii="Courier New" w:eastAsia="Courier New" w:hAnsi="Courier New"/>
          <w:sz w:val="4"/>
        </w:rPr>
      </w:pPr>
    </w:p>
    <w:p w:rsidR="00000000" w:rsidRDefault="00AB18D1">
      <w:pPr>
        <w:spacing w:line="269" w:lineRule="exact"/>
        <w:rPr>
          <w:rFonts w:ascii="Courier New" w:eastAsia="Courier New" w:hAnsi="Courier New"/>
          <w:sz w:val="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95</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w:t>
            </w:r>
            <w:r>
              <w:rPr>
                <w:rFonts w:ascii="Arial" w:eastAsia="Arial" w:hAnsi="Arial"/>
                <w:sz w:val="10"/>
              </w:rPr>
              <w:t>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04" w:name="page104"/>
      <w:bookmarkEnd w:id="104"/>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276" w:lineRule="auto"/>
        <w:ind w:left="900" w:right="20"/>
        <w:rPr>
          <w:rFonts w:ascii="Arial" w:eastAsia="Arial" w:hAnsi="Arial"/>
        </w:rPr>
      </w:pPr>
      <w:r>
        <w:rPr>
          <w:rFonts w:ascii="Arial" w:eastAsia="Arial" w:hAnsi="Arial"/>
        </w:rPr>
        <w:t>for the critical quality characteristics. Relevant activities and tasks include (a)(1) and (2); (b)(2),(3) and (4); (c)(1) and</w:t>
      </w:r>
      <w:r>
        <w:rPr>
          <w:rFonts w:ascii="Arial" w:eastAsia="Arial" w:hAnsi="Arial"/>
        </w:rPr>
        <w:t xml:space="preserve"> (2); (d) all tasks; and (e)(2).</w:t>
      </w:r>
    </w:p>
    <w:p w:rsidR="00000000" w:rsidRDefault="00AB18D1">
      <w:pPr>
        <w:spacing w:line="172" w:lineRule="exact"/>
        <w:rPr>
          <w:rFonts w:ascii="Times New Roman" w:eastAsia="Times New Roman" w:hAnsi="Times New Roman"/>
        </w:rPr>
      </w:pPr>
    </w:p>
    <w:p w:rsidR="00000000" w:rsidRDefault="00AB18D1" w:rsidP="00AB18D1">
      <w:pPr>
        <w:numPr>
          <w:ilvl w:val="0"/>
          <w:numId w:val="415"/>
        </w:numPr>
        <w:tabs>
          <w:tab w:val="left" w:pos="900"/>
        </w:tabs>
        <w:spacing w:line="252" w:lineRule="auto"/>
        <w:ind w:left="900" w:right="20" w:hanging="403"/>
        <w:jc w:val="both"/>
        <w:rPr>
          <w:rFonts w:ascii="Arial" w:eastAsia="Arial" w:hAnsi="Arial"/>
        </w:rPr>
      </w:pPr>
      <w:r>
        <w:rPr>
          <w:rFonts w:ascii="Arial" w:eastAsia="Arial" w:hAnsi="Arial"/>
        </w:rPr>
        <w:t>The System Requirements Definition process (6.4.2) provides for the specification of parameters for the critical quality characteristics and the selection of measures for tracking the achievement of these requirements with</w:t>
      </w:r>
      <w:r>
        <w:rPr>
          <w:rFonts w:ascii="Arial" w:eastAsia="Arial" w:hAnsi="Arial"/>
        </w:rPr>
        <w:t xml:space="preserve"> respect to the specific system to be developed. Relevant activities and tasks include (a)(1); (b) all tasks; and (c)(2).</w:t>
      </w:r>
    </w:p>
    <w:p w:rsidR="00000000" w:rsidRDefault="00AB18D1">
      <w:pPr>
        <w:spacing w:line="193" w:lineRule="exact"/>
        <w:rPr>
          <w:rFonts w:ascii="Arial" w:eastAsia="Arial" w:hAnsi="Arial"/>
        </w:rPr>
      </w:pPr>
    </w:p>
    <w:p w:rsidR="00000000" w:rsidRDefault="00AB18D1" w:rsidP="00AB18D1">
      <w:pPr>
        <w:numPr>
          <w:ilvl w:val="0"/>
          <w:numId w:val="415"/>
        </w:numPr>
        <w:tabs>
          <w:tab w:val="left" w:pos="901"/>
        </w:tabs>
        <w:spacing w:line="244" w:lineRule="auto"/>
        <w:ind w:left="900" w:right="20" w:hanging="403"/>
        <w:jc w:val="both"/>
        <w:rPr>
          <w:rFonts w:ascii="Arial" w:eastAsia="Arial" w:hAnsi="Arial"/>
        </w:rPr>
      </w:pPr>
      <w:r>
        <w:rPr>
          <w:rFonts w:ascii="Arial" w:eastAsia="Arial" w:hAnsi="Arial"/>
        </w:rPr>
        <w:t>The Architecture Definition process (6.4.4) provides for the identification of stakeholder concerns from an architecture perspective.</w:t>
      </w:r>
      <w:r>
        <w:rPr>
          <w:rFonts w:ascii="Arial" w:eastAsia="Arial" w:hAnsi="Arial"/>
        </w:rPr>
        <w:t xml:space="preserve"> These concerns often translate into expectations or constraints across the life cycle stages that relate to the critical quality characteristics, such as utilization (e.g., availability, security, effectiveness, usability), support (e.g., reparability, ob</w:t>
      </w:r>
      <w:r>
        <w:rPr>
          <w:rFonts w:ascii="Arial" w:eastAsia="Arial" w:hAnsi="Arial"/>
        </w:rPr>
        <w:t>solescence management), evolution of the system and of the environment (e.g., adaptability, scalability, survivability), production (e.g., manufacturability, testability), retirement (e.g., environmental impact, transportability), etc. This process further</w:t>
      </w:r>
      <w:r>
        <w:rPr>
          <w:rFonts w:ascii="Arial" w:eastAsia="Arial" w:hAnsi="Arial"/>
        </w:rPr>
        <w:t xml:space="preserve"> addresses those critical quality characteristic requirements that drive the architecture decisions, including the assessment of the architecture with respect to the concerns and associated characteristics. Relevant activities and tasks include (a)(2) and </w:t>
      </w:r>
      <w:r>
        <w:rPr>
          <w:rFonts w:ascii="Arial" w:eastAsia="Arial" w:hAnsi="Arial"/>
        </w:rPr>
        <w:t>(4); (b)(1); (c)(2), (3), (4), and (5); (d)(1); and (e)(2).</w:t>
      </w:r>
    </w:p>
    <w:p w:rsidR="00000000" w:rsidRDefault="00AB18D1">
      <w:pPr>
        <w:spacing w:line="206" w:lineRule="exact"/>
        <w:rPr>
          <w:rFonts w:ascii="Arial" w:eastAsia="Arial" w:hAnsi="Arial"/>
        </w:rPr>
      </w:pPr>
    </w:p>
    <w:p w:rsidR="00000000" w:rsidRDefault="00AB18D1" w:rsidP="00AB18D1">
      <w:pPr>
        <w:numPr>
          <w:ilvl w:val="0"/>
          <w:numId w:val="415"/>
        </w:numPr>
        <w:tabs>
          <w:tab w:val="left" w:pos="901"/>
        </w:tabs>
        <w:spacing w:line="252" w:lineRule="auto"/>
        <w:ind w:left="900" w:right="20" w:hanging="403"/>
        <w:jc w:val="both"/>
        <w:rPr>
          <w:rFonts w:ascii="Arial" w:eastAsia="Arial" w:hAnsi="Arial"/>
        </w:rPr>
      </w:pPr>
      <w:r>
        <w:rPr>
          <w:rFonts w:ascii="Arial" w:eastAsia="Arial" w:hAnsi="Arial"/>
        </w:rPr>
        <w:t xml:space="preserve">The Design Definition process (6.4.5) provides for the determination of necessary design characteristics, which includes the critical quality characteristics, such as security of design criteria </w:t>
      </w:r>
      <w:r>
        <w:rPr>
          <w:rFonts w:ascii="Arial" w:eastAsia="Arial" w:hAnsi="Arial"/>
        </w:rPr>
        <w:t>for the specialty characteristics and the evaluation of alternative designs with respect to those criteria. Relevant activities and tasks include (a)(2); (b)(1), (2), (3) (4) and (6); and (c)(2).</w:t>
      </w:r>
    </w:p>
    <w:p w:rsidR="00000000" w:rsidRDefault="00AB18D1">
      <w:pPr>
        <w:spacing w:line="194" w:lineRule="exact"/>
        <w:rPr>
          <w:rFonts w:ascii="Arial" w:eastAsia="Arial" w:hAnsi="Arial"/>
        </w:rPr>
      </w:pPr>
    </w:p>
    <w:p w:rsidR="00000000" w:rsidRDefault="00AB18D1" w:rsidP="00AB18D1">
      <w:pPr>
        <w:numPr>
          <w:ilvl w:val="0"/>
          <w:numId w:val="415"/>
        </w:numPr>
        <w:tabs>
          <w:tab w:val="left" w:pos="900"/>
        </w:tabs>
        <w:spacing w:line="249" w:lineRule="auto"/>
        <w:ind w:left="900" w:right="20" w:hanging="403"/>
        <w:jc w:val="both"/>
        <w:rPr>
          <w:rFonts w:ascii="Arial" w:eastAsia="Arial" w:hAnsi="Arial"/>
        </w:rPr>
      </w:pPr>
      <w:r>
        <w:rPr>
          <w:rFonts w:ascii="Arial" w:eastAsia="Arial" w:hAnsi="Arial"/>
        </w:rPr>
        <w:t xml:space="preserve">The System Analysis process (6.4.6) provides for the level </w:t>
      </w:r>
      <w:r>
        <w:rPr>
          <w:rFonts w:ascii="Arial" w:eastAsia="Arial" w:hAnsi="Arial"/>
        </w:rPr>
        <w:t>of analysis needed to understand the trade space with respect to the critical quality characteristics through the conduct of mathematical analysis, modeling, simulation, experimentation, and other techniques. The analysis results are input to trades made t</w:t>
      </w:r>
      <w:r>
        <w:rPr>
          <w:rFonts w:ascii="Arial" w:eastAsia="Arial" w:hAnsi="Arial"/>
        </w:rPr>
        <w:t>hrough the Decision Management process in support of other Technical processes. Relevant activities and tasks include (a) all tasks; and (b) all tasks.</w:t>
      </w:r>
    </w:p>
    <w:p w:rsidR="00000000" w:rsidRDefault="00AB18D1">
      <w:pPr>
        <w:spacing w:line="196" w:lineRule="exact"/>
        <w:rPr>
          <w:rFonts w:ascii="Arial" w:eastAsia="Arial" w:hAnsi="Arial"/>
        </w:rPr>
      </w:pPr>
    </w:p>
    <w:p w:rsidR="00000000" w:rsidRDefault="00AB18D1" w:rsidP="00AB18D1">
      <w:pPr>
        <w:numPr>
          <w:ilvl w:val="0"/>
          <w:numId w:val="415"/>
        </w:numPr>
        <w:tabs>
          <w:tab w:val="left" w:pos="900"/>
        </w:tabs>
        <w:spacing w:line="276" w:lineRule="auto"/>
        <w:ind w:left="900" w:right="20" w:hanging="403"/>
        <w:rPr>
          <w:rFonts w:ascii="Arial" w:eastAsia="Arial" w:hAnsi="Arial"/>
        </w:rPr>
      </w:pPr>
      <w:r>
        <w:rPr>
          <w:rFonts w:ascii="Arial" w:eastAsia="Arial" w:hAnsi="Arial"/>
        </w:rPr>
        <w:t>The Implementation process (6.4.7) provides for recording the evidence that critical quality requiremen</w:t>
      </w:r>
      <w:r>
        <w:rPr>
          <w:rFonts w:ascii="Arial" w:eastAsia="Arial" w:hAnsi="Arial"/>
        </w:rPr>
        <w:t>ts have been met. Relevant activities and tasks include (b)(3).</w:t>
      </w:r>
    </w:p>
    <w:p w:rsidR="00000000" w:rsidRDefault="00AB18D1">
      <w:pPr>
        <w:spacing w:line="171" w:lineRule="exact"/>
        <w:rPr>
          <w:rFonts w:ascii="Arial" w:eastAsia="Arial" w:hAnsi="Arial"/>
        </w:rPr>
      </w:pPr>
    </w:p>
    <w:p w:rsidR="00000000" w:rsidRDefault="00AB18D1" w:rsidP="00AB18D1">
      <w:pPr>
        <w:numPr>
          <w:ilvl w:val="0"/>
          <w:numId w:val="415"/>
        </w:numPr>
        <w:tabs>
          <w:tab w:val="left" w:pos="901"/>
        </w:tabs>
        <w:spacing w:line="257" w:lineRule="auto"/>
        <w:ind w:left="900" w:right="20" w:hanging="403"/>
        <w:jc w:val="both"/>
        <w:rPr>
          <w:rFonts w:ascii="Arial" w:eastAsia="Arial" w:hAnsi="Arial"/>
        </w:rPr>
      </w:pPr>
      <w:r>
        <w:rPr>
          <w:rFonts w:ascii="Arial" w:eastAsia="Arial" w:hAnsi="Arial"/>
        </w:rPr>
        <w:t>The Integration process (6.4.8) provides for planning the integration, including the considerations for critical quality characteristics, and the assurance that the achievement of the charact</w:t>
      </w:r>
      <w:r>
        <w:rPr>
          <w:rFonts w:ascii="Arial" w:eastAsia="Arial" w:hAnsi="Arial"/>
        </w:rPr>
        <w:t>eristics is determined and recorded. Relevant activities and tasks include (a)(1); (b)(3); and (c)(1).</w:t>
      </w:r>
    </w:p>
    <w:p w:rsidR="00000000" w:rsidRDefault="00AB18D1">
      <w:pPr>
        <w:spacing w:line="191" w:lineRule="exact"/>
        <w:rPr>
          <w:rFonts w:ascii="Arial" w:eastAsia="Arial" w:hAnsi="Arial"/>
        </w:rPr>
      </w:pPr>
    </w:p>
    <w:p w:rsidR="00000000" w:rsidRDefault="00AB18D1" w:rsidP="00AB18D1">
      <w:pPr>
        <w:numPr>
          <w:ilvl w:val="0"/>
          <w:numId w:val="415"/>
        </w:numPr>
        <w:tabs>
          <w:tab w:val="left" w:pos="900"/>
        </w:tabs>
        <w:spacing w:line="252" w:lineRule="auto"/>
        <w:ind w:left="900" w:right="20" w:hanging="403"/>
        <w:jc w:val="both"/>
        <w:rPr>
          <w:rFonts w:ascii="Arial" w:eastAsia="Arial" w:hAnsi="Arial"/>
        </w:rPr>
      </w:pPr>
      <w:r>
        <w:rPr>
          <w:rFonts w:ascii="Arial" w:eastAsia="Arial" w:hAnsi="Arial"/>
        </w:rPr>
        <w:t>The Verification process (6.4.9), provides for the planning and execution of a strategy to perform verification, including the critical quality characte</w:t>
      </w:r>
      <w:r>
        <w:rPr>
          <w:rFonts w:ascii="Arial" w:eastAsia="Arial" w:hAnsi="Arial"/>
        </w:rPr>
        <w:t>ristics. The selected verification strategy may introduce design constraints that could affect the achievement of the characteristics. Relevant activities and tasks include (a)(1) and (3); (b)(1), (2); and (c)(1) and (2).</w:t>
      </w:r>
    </w:p>
    <w:p w:rsidR="00000000" w:rsidRDefault="00AB18D1">
      <w:pPr>
        <w:spacing w:line="193" w:lineRule="exact"/>
        <w:rPr>
          <w:rFonts w:ascii="Arial" w:eastAsia="Arial" w:hAnsi="Arial"/>
        </w:rPr>
      </w:pPr>
    </w:p>
    <w:p w:rsidR="00000000" w:rsidRDefault="00AB18D1" w:rsidP="00AB18D1">
      <w:pPr>
        <w:numPr>
          <w:ilvl w:val="0"/>
          <w:numId w:val="415"/>
        </w:numPr>
        <w:tabs>
          <w:tab w:val="left" w:pos="900"/>
        </w:tabs>
        <w:spacing w:line="0" w:lineRule="atLeast"/>
        <w:ind w:left="900" w:hanging="403"/>
        <w:jc w:val="both"/>
        <w:rPr>
          <w:rFonts w:ascii="Arial" w:eastAsia="Arial" w:hAnsi="Arial"/>
        </w:rPr>
      </w:pPr>
      <w:r>
        <w:rPr>
          <w:rFonts w:ascii="Arial" w:eastAsia="Arial" w:hAnsi="Arial"/>
        </w:rPr>
        <w:t>The Transition process (6.4.10) p</w:t>
      </w:r>
      <w:r>
        <w:rPr>
          <w:rFonts w:ascii="Arial" w:eastAsia="Arial" w:hAnsi="Arial"/>
        </w:rPr>
        <w:t>rovides for installing the system in its operational environment. Because some specialty properties involve a trade-off between design constraints and operational constraints, attention to installation is often important. Relevant activities and tasks incl</w:t>
      </w:r>
      <w:r>
        <w:rPr>
          <w:rFonts w:ascii="Arial" w:eastAsia="Arial" w:hAnsi="Arial"/>
        </w:rPr>
        <w:t>ude (a)(4); and (b) (4), (6), and</w:t>
      </w:r>
    </w:p>
    <w:p w:rsidR="00000000" w:rsidRDefault="00AB18D1">
      <w:pPr>
        <w:spacing w:line="0" w:lineRule="atLeast"/>
        <w:ind w:left="900"/>
        <w:rPr>
          <w:rFonts w:ascii="Arial" w:eastAsia="Arial" w:hAnsi="Arial"/>
        </w:rPr>
      </w:pPr>
      <w:r>
        <w:rPr>
          <w:rFonts w:ascii="Arial" w:eastAsia="Arial" w:hAnsi="Arial"/>
        </w:rPr>
        <w:t>(7).</w:t>
      </w:r>
    </w:p>
    <w:p w:rsidR="00000000" w:rsidRDefault="00AB18D1">
      <w:pPr>
        <w:spacing w:line="240" w:lineRule="exact"/>
        <w:rPr>
          <w:rFonts w:ascii="Arial" w:eastAsia="Arial" w:hAnsi="Arial"/>
        </w:rPr>
      </w:pPr>
    </w:p>
    <w:p w:rsidR="00000000" w:rsidRDefault="00AB18D1" w:rsidP="00AB18D1">
      <w:pPr>
        <w:numPr>
          <w:ilvl w:val="0"/>
          <w:numId w:val="415"/>
        </w:numPr>
        <w:tabs>
          <w:tab w:val="left" w:pos="900"/>
        </w:tabs>
        <w:spacing w:line="257" w:lineRule="auto"/>
        <w:ind w:left="900" w:right="20" w:hanging="403"/>
        <w:jc w:val="both"/>
        <w:rPr>
          <w:rFonts w:ascii="Arial" w:eastAsia="Arial" w:hAnsi="Arial"/>
        </w:rPr>
      </w:pPr>
      <w:r>
        <w:rPr>
          <w:rFonts w:ascii="Arial" w:eastAsia="Arial" w:hAnsi="Arial"/>
        </w:rPr>
        <w:t>The Validation process (6.4.11) provides evidence that the services provided by the system meet the stakeholders' needs, including the critical quality characteristics. Relevant activities and tasks include (a)(1) an</w:t>
      </w:r>
      <w:r>
        <w:rPr>
          <w:rFonts w:ascii="Arial" w:eastAsia="Arial" w:hAnsi="Arial"/>
        </w:rPr>
        <w:t>d (3); (b)(1) and (2); (c)(1) and (2).</w:t>
      </w:r>
    </w:p>
    <w:p w:rsidR="00000000" w:rsidRDefault="00AB18D1">
      <w:pPr>
        <w:spacing w:line="191" w:lineRule="exact"/>
        <w:rPr>
          <w:rFonts w:ascii="Arial" w:eastAsia="Arial" w:hAnsi="Arial"/>
        </w:rPr>
      </w:pPr>
    </w:p>
    <w:p w:rsidR="00000000" w:rsidRDefault="00AB18D1" w:rsidP="00AB18D1">
      <w:pPr>
        <w:numPr>
          <w:ilvl w:val="0"/>
          <w:numId w:val="415"/>
        </w:numPr>
        <w:tabs>
          <w:tab w:val="left" w:pos="900"/>
        </w:tabs>
        <w:spacing w:line="257" w:lineRule="auto"/>
        <w:ind w:left="900" w:right="20" w:hanging="403"/>
        <w:jc w:val="both"/>
        <w:rPr>
          <w:rFonts w:ascii="Arial" w:eastAsia="Arial" w:hAnsi="Arial"/>
        </w:rPr>
      </w:pPr>
      <w:r>
        <w:rPr>
          <w:rFonts w:ascii="Arial" w:eastAsia="Arial" w:hAnsi="Arial"/>
        </w:rPr>
        <w:t>The Operation process (6.4.12) provides for usage of the system. Assuring that critical quality characteristics are appropriately achieved involves monitoring the operation of the system. Relevant activities and task</w:t>
      </w:r>
      <w:r>
        <w:rPr>
          <w:rFonts w:ascii="Arial" w:eastAsia="Arial" w:hAnsi="Arial"/>
        </w:rPr>
        <w:t xml:space="preserve"> include (b)(3) and (4); (c)(1) and (2); and (d)(1) and (2).</w:t>
      </w:r>
    </w:p>
    <w:p w:rsidR="00000000" w:rsidRDefault="00AB18D1">
      <w:pPr>
        <w:spacing w:line="191" w:lineRule="exact"/>
        <w:rPr>
          <w:rFonts w:ascii="Arial" w:eastAsia="Arial" w:hAnsi="Arial"/>
        </w:rPr>
      </w:pPr>
    </w:p>
    <w:p w:rsidR="00000000" w:rsidRDefault="00AB18D1" w:rsidP="00AB18D1">
      <w:pPr>
        <w:numPr>
          <w:ilvl w:val="0"/>
          <w:numId w:val="415"/>
        </w:numPr>
        <w:tabs>
          <w:tab w:val="left" w:pos="901"/>
        </w:tabs>
        <w:spacing w:line="251" w:lineRule="auto"/>
        <w:ind w:left="900" w:right="20" w:hanging="403"/>
        <w:jc w:val="both"/>
        <w:rPr>
          <w:rFonts w:ascii="Arial" w:eastAsia="Arial" w:hAnsi="Arial"/>
        </w:rPr>
      </w:pPr>
      <w:r>
        <w:rPr>
          <w:rFonts w:ascii="Arial" w:eastAsia="Arial" w:hAnsi="Arial"/>
        </w:rPr>
        <w:t>The Maintenance process (6.4.13) sustains the capabilities of the system, helping to ensure its ongoing availability to provide its functions, including its critical quality characteristics. Thi</w:t>
      </w:r>
      <w:r>
        <w:rPr>
          <w:rFonts w:ascii="Arial" w:eastAsia="Arial" w:hAnsi="Arial"/>
        </w:rPr>
        <w:t>s includes failure analysis, maintenance tasks, and logistics tasks needed to assure continued operation of the system. Relevant activities and tasks include (b) all tasks; (c) all tasks; and (d)(1) and (2).</w:t>
      </w:r>
    </w:p>
    <w:p w:rsidR="00000000" w:rsidRDefault="00AB18D1">
      <w:pPr>
        <w:spacing w:line="197" w:lineRule="exact"/>
        <w:rPr>
          <w:rFonts w:ascii="Arial" w:eastAsia="Arial" w:hAnsi="Arial"/>
        </w:rPr>
      </w:pPr>
    </w:p>
    <w:p w:rsidR="00000000" w:rsidRDefault="00AB18D1" w:rsidP="00AB18D1">
      <w:pPr>
        <w:numPr>
          <w:ilvl w:val="0"/>
          <w:numId w:val="415"/>
        </w:numPr>
        <w:tabs>
          <w:tab w:val="left" w:pos="901"/>
        </w:tabs>
        <w:spacing w:line="257" w:lineRule="auto"/>
        <w:ind w:left="900" w:right="20" w:hanging="403"/>
        <w:jc w:val="both"/>
        <w:rPr>
          <w:rFonts w:ascii="Arial" w:eastAsia="Arial" w:hAnsi="Arial"/>
        </w:rPr>
      </w:pPr>
      <w:r>
        <w:rPr>
          <w:rFonts w:ascii="Arial" w:eastAsia="Arial" w:hAnsi="Arial"/>
        </w:rPr>
        <w:t>The Disposal process (6.4.14) ends the existenc</w:t>
      </w:r>
      <w:r>
        <w:rPr>
          <w:rFonts w:ascii="Arial" w:eastAsia="Arial" w:hAnsi="Arial"/>
        </w:rPr>
        <w:t>e of a system. The inherent need to anticipate disposal may place constraints on development. In fact, these constraints may themselves be critical quality characteristics. Relevant activities and tasks include (a)(2); (b)(1) and (2) and (c)(3).</w:t>
      </w:r>
    </w:p>
    <w:p w:rsidR="00000000" w:rsidRDefault="00AB18D1">
      <w:pPr>
        <w:spacing w:line="29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320"/>
        <w:gridCol w:w="3280"/>
        <w:gridCol w:w="2640"/>
      </w:tblGrid>
      <w:tr w:rsidR="00000000">
        <w:trPr>
          <w:trHeight w:val="198"/>
        </w:trPr>
        <w:tc>
          <w:tcPr>
            <w:tcW w:w="4320" w:type="dxa"/>
            <w:shd w:val="clear" w:color="auto" w:fill="auto"/>
            <w:vAlign w:val="bottom"/>
          </w:tcPr>
          <w:p w:rsidR="00000000" w:rsidRDefault="00AB18D1">
            <w:pPr>
              <w:spacing w:line="0" w:lineRule="atLeast"/>
              <w:rPr>
                <w:rFonts w:ascii="Times New Roman" w:eastAsia="Times New Roman" w:hAnsi="Times New Roman"/>
                <w:sz w:val="17"/>
              </w:rPr>
            </w:pPr>
          </w:p>
        </w:tc>
        <w:tc>
          <w:tcPr>
            <w:tcW w:w="3280" w:type="dxa"/>
            <w:shd w:val="clear" w:color="auto" w:fill="auto"/>
            <w:vAlign w:val="bottom"/>
          </w:tcPr>
          <w:p w:rsidR="00000000" w:rsidRDefault="00AB18D1">
            <w:pPr>
              <w:spacing w:line="0" w:lineRule="atLeast"/>
              <w:ind w:right="217"/>
              <w:jc w:val="right"/>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tc>
        <w:tc>
          <w:tcPr>
            <w:tcW w:w="264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r>
      <w:tr w:rsidR="00000000">
        <w:trPr>
          <w:trHeight w:val="189"/>
        </w:trPr>
        <w:tc>
          <w:tcPr>
            <w:tcW w:w="43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3280" w:type="dxa"/>
            <w:shd w:val="clear" w:color="auto" w:fill="auto"/>
            <w:vAlign w:val="bottom"/>
          </w:tcPr>
          <w:p w:rsidR="00000000" w:rsidRDefault="00AB18D1">
            <w:pPr>
              <w:spacing w:line="0" w:lineRule="atLeast"/>
              <w:rPr>
                <w:rFonts w:ascii="Times New Roman" w:eastAsia="Times New Roman" w:hAnsi="Times New Roman"/>
                <w:sz w:val="16"/>
              </w:rPr>
            </w:pPr>
          </w:p>
        </w:tc>
        <w:tc>
          <w:tcPr>
            <w:tcW w:w="264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xml:space="preserve">© IEEE 2015 </w:t>
            </w:r>
            <w:r>
              <w:rPr>
                <w:rFonts w:ascii="Arial" w:eastAsia="Arial" w:hAnsi="Arial"/>
                <w:sz w:val="16"/>
              </w:rPr>
              <w:t>– All rights reserved</w:t>
            </w:r>
          </w:p>
        </w:tc>
      </w:tr>
      <w:tr w:rsidR="00000000">
        <w:trPr>
          <w:trHeight w:val="100"/>
        </w:trPr>
        <w:tc>
          <w:tcPr>
            <w:tcW w:w="43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96</w:t>
            </w:r>
          </w:p>
        </w:tc>
        <w:tc>
          <w:tcPr>
            <w:tcW w:w="3280" w:type="dxa"/>
            <w:shd w:val="clear" w:color="auto" w:fill="auto"/>
            <w:vAlign w:val="bottom"/>
          </w:tcPr>
          <w:p w:rsidR="00000000" w:rsidRDefault="00AB18D1">
            <w:pPr>
              <w:spacing w:line="0" w:lineRule="atLeast"/>
              <w:rPr>
                <w:rFonts w:ascii="Times New Roman" w:eastAsia="Times New Roman" w:hAnsi="Times New Roman"/>
                <w:sz w:val="8"/>
              </w:rPr>
            </w:pPr>
          </w:p>
        </w:tc>
        <w:tc>
          <w:tcPr>
            <w:tcW w:w="264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3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5920" w:type="dxa"/>
            <w:gridSpan w:val="2"/>
            <w:shd w:val="clear" w:color="auto" w:fill="auto"/>
            <w:vAlign w:val="bottom"/>
          </w:tcPr>
          <w:p w:rsidR="00000000" w:rsidRDefault="00AB18D1">
            <w:pPr>
              <w:spacing w:line="114" w:lineRule="exact"/>
              <w:ind w:left="1400"/>
              <w:rPr>
                <w:rFonts w:ascii="Arial" w:eastAsia="Arial" w:hAnsi="Arial"/>
                <w:sz w:val="10"/>
              </w:rPr>
            </w:pPr>
            <w:r>
              <w:rPr>
                <w:rFonts w:ascii="Arial" w:eastAsia="Arial" w:hAnsi="Arial"/>
                <w:sz w:val="10"/>
              </w:rPr>
              <w:t>Licens</w:t>
            </w:r>
            <w:r>
              <w:rPr>
                <w:rFonts w:ascii="Arial" w:eastAsia="Arial" w:hAnsi="Arial"/>
                <w:sz w:val="10"/>
              </w:rPr>
              <w:t>ee=Medtronic/5966437005, User=Pope, Benjamin</w:t>
            </w:r>
          </w:p>
        </w:tc>
      </w:tr>
      <w:tr w:rsidR="00000000">
        <w:trPr>
          <w:trHeight w:val="120"/>
        </w:trPr>
        <w:tc>
          <w:tcPr>
            <w:tcW w:w="43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3280" w:type="dxa"/>
            <w:shd w:val="clear" w:color="auto" w:fill="auto"/>
            <w:vAlign w:val="bottom"/>
          </w:tcPr>
          <w:p w:rsidR="00000000" w:rsidRDefault="00AB18D1">
            <w:pPr>
              <w:spacing w:line="0" w:lineRule="atLeast"/>
              <w:ind w:left="1400"/>
              <w:rPr>
                <w:rFonts w:ascii="Arial" w:eastAsia="Arial" w:hAnsi="Arial"/>
                <w:sz w:val="10"/>
              </w:rPr>
            </w:pPr>
            <w:r>
              <w:rPr>
                <w:rFonts w:ascii="Arial" w:eastAsia="Arial" w:hAnsi="Arial"/>
                <w:sz w:val="10"/>
              </w:rPr>
              <w:t>Not for Resale, 03/21/2017 09:20:49 MDT</w:t>
            </w:r>
          </w:p>
        </w:tc>
        <w:tc>
          <w:tcPr>
            <w:tcW w:w="264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3" w:right="1404" w:bottom="0" w:left="240" w:header="0" w:footer="0" w:gutter="0"/>
          <w:cols w:space="0" w:equalWidth="0">
            <w:col w:w="10260"/>
          </w:cols>
          <w:docGrid w:linePitch="360"/>
        </w:sectPr>
      </w:pPr>
    </w:p>
    <w:p w:rsidR="00000000" w:rsidRDefault="00AB18D1">
      <w:pPr>
        <w:spacing w:line="0" w:lineRule="atLeast"/>
        <w:ind w:left="8040"/>
        <w:rPr>
          <w:rFonts w:ascii="Arial" w:eastAsia="Arial" w:hAnsi="Arial"/>
          <w:b/>
          <w:sz w:val="22"/>
        </w:rPr>
      </w:pPr>
      <w:bookmarkStart w:id="105" w:name="page105"/>
      <w:bookmarkEnd w:id="105"/>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rsidP="00AB18D1">
      <w:pPr>
        <w:numPr>
          <w:ilvl w:val="0"/>
          <w:numId w:val="416"/>
        </w:numPr>
        <w:tabs>
          <w:tab w:val="left" w:pos="1580"/>
        </w:tabs>
        <w:spacing w:line="258" w:lineRule="auto"/>
        <w:ind w:left="1580" w:right="40" w:hanging="402"/>
        <w:jc w:val="both"/>
        <w:rPr>
          <w:rFonts w:ascii="Arial" w:eastAsia="Arial" w:hAnsi="Arial"/>
        </w:rPr>
      </w:pPr>
      <w:r>
        <w:rPr>
          <w:rFonts w:ascii="Arial" w:eastAsia="Arial" w:hAnsi="Arial"/>
        </w:rPr>
        <w:t>The Project Assessment and Control process (6.3.2) provides for monitoring</w:t>
      </w:r>
      <w:r>
        <w:rPr>
          <w:rFonts w:ascii="Arial" w:eastAsia="Arial" w:hAnsi="Arial"/>
        </w:rPr>
        <w:t xml:space="preserve"> the extent of achievement of the requirements and critical quality characteristics and communicating the results to stakeholders and managers. Relevant activities and tasks include (b)(6), (7), (9) and (10).</w:t>
      </w:r>
    </w:p>
    <w:p w:rsidR="00000000" w:rsidRDefault="00AB18D1">
      <w:pPr>
        <w:spacing w:line="188" w:lineRule="exact"/>
        <w:rPr>
          <w:rFonts w:ascii="Arial" w:eastAsia="Arial" w:hAnsi="Arial"/>
        </w:rPr>
      </w:pPr>
    </w:p>
    <w:p w:rsidR="00000000" w:rsidRDefault="00AB18D1" w:rsidP="00AB18D1">
      <w:pPr>
        <w:numPr>
          <w:ilvl w:val="0"/>
          <w:numId w:val="416"/>
        </w:numPr>
        <w:tabs>
          <w:tab w:val="left" w:pos="1580"/>
        </w:tabs>
        <w:spacing w:line="252" w:lineRule="auto"/>
        <w:ind w:left="1580" w:right="20" w:hanging="402"/>
        <w:jc w:val="both"/>
        <w:rPr>
          <w:rFonts w:ascii="Arial" w:eastAsia="Arial" w:hAnsi="Arial"/>
        </w:rPr>
      </w:pPr>
      <w:r>
        <w:rPr>
          <w:rFonts w:ascii="Arial" w:eastAsia="Arial" w:hAnsi="Arial"/>
        </w:rPr>
        <w:t>The Decision Management process (6.3.3) provid</w:t>
      </w:r>
      <w:r>
        <w:rPr>
          <w:rFonts w:ascii="Arial" w:eastAsia="Arial" w:hAnsi="Arial"/>
        </w:rPr>
        <w:t xml:space="preserve">es assessment of alternative requirements, architecture characteristics and design characteristics against the decision criteria, including the critical quality characteristics. Results of these comparisons are ranked, via a suitable selection model,, and </w:t>
      </w:r>
      <w:r>
        <w:rPr>
          <w:rFonts w:ascii="Arial" w:eastAsia="Arial" w:hAnsi="Arial"/>
        </w:rPr>
        <w:t>are then used to decide on an optimal solution. Relevant activities and tasks include (b) all tasks; and (c)(1).</w:t>
      </w:r>
    </w:p>
    <w:p w:rsidR="00000000" w:rsidRDefault="00AB18D1">
      <w:pPr>
        <w:spacing w:line="194" w:lineRule="exact"/>
        <w:rPr>
          <w:rFonts w:ascii="Arial" w:eastAsia="Arial" w:hAnsi="Arial"/>
        </w:rPr>
      </w:pPr>
    </w:p>
    <w:p w:rsidR="00000000" w:rsidRDefault="00AB18D1" w:rsidP="00AB18D1">
      <w:pPr>
        <w:numPr>
          <w:ilvl w:val="0"/>
          <w:numId w:val="416"/>
        </w:numPr>
        <w:tabs>
          <w:tab w:val="left" w:pos="1581"/>
        </w:tabs>
        <w:spacing w:line="276" w:lineRule="auto"/>
        <w:ind w:left="1580" w:right="40" w:hanging="402"/>
        <w:rPr>
          <w:rFonts w:ascii="Arial" w:eastAsia="Arial" w:hAnsi="Arial"/>
        </w:rPr>
      </w:pPr>
      <w:r>
        <w:rPr>
          <w:rFonts w:ascii="Arial" w:eastAsia="Arial" w:hAnsi="Arial"/>
        </w:rPr>
        <w:t xml:space="preserve">The Risk Management process (6.3.4), in its entirety, provides for identifying, evaluating, and handling risks of the system, including those </w:t>
      </w:r>
      <w:r>
        <w:rPr>
          <w:rFonts w:ascii="Arial" w:eastAsia="Arial" w:hAnsi="Arial"/>
        </w:rPr>
        <w:t>related to meeting the critical quality characteristics.</w:t>
      </w:r>
    </w:p>
    <w:p w:rsidR="00000000" w:rsidRDefault="00AB18D1">
      <w:pPr>
        <w:spacing w:line="20" w:lineRule="exact"/>
        <w:rPr>
          <w:rFonts w:ascii="Arial" w:eastAsia="Arial" w:hAnsi="Arial"/>
        </w:rPr>
      </w:pPr>
    </w:p>
    <w:p w:rsidR="00000000" w:rsidRDefault="00AB18D1" w:rsidP="00AB18D1">
      <w:pPr>
        <w:numPr>
          <w:ilvl w:val="0"/>
          <w:numId w:val="416"/>
        </w:numPr>
        <w:tabs>
          <w:tab w:val="left" w:pos="1580"/>
        </w:tabs>
        <w:spacing w:line="0" w:lineRule="atLeast"/>
        <w:ind w:left="1580" w:hanging="402"/>
        <w:rPr>
          <w:rFonts w:ascii="Arial" w:eastAsia="Arial" w:hAnsi="Arial"/>
        </w:rPr>
      </w:pPr>
      <w:r>
        <w:rPr>
          <w:rFonts w:ascii="Arial" w:eastAsia="Arial" w:hAnsi="Arial"/>
        </w:rPr>
        <w:t>The Information Management process (6.3.6), in its entirety, provides for the specification, development</w:t>
      </w:r>
      <w:r>
        <w:rPr>
          <w:rFonts w:ascii="Courier New" w:eastAsia="Courier New" w:hAnsi="Courier New"/>
          <w:sz w:val="2"/>
        </w:rPr>
        <w:t>---</w:t>
      </w:r>
    </w:p>
    <w:p w:rsidR="00000000" w:rsidRDefault="00AB18D1">
      <w:pPr>
        <w:spacing w:line="20" w:lineRule="exact"/>
        <w:rPr>
          <w:rFonts w:ascii="Arial" w:eastAsia="Arial" w:hAnsi="Arial"/>
        </w:rPr>
      </w:pPr>
    </w:p>
    <w:p w:rsidR="00000000" w:rsidRDefault="00AB18D1">
      <w:pPr>
        <w:spacing w:line="297" w:lineRule="auto"/>
        <w:ind w:left="1580"/>
        <w:jc w:val="both"/>
        <w:rPr>
          <w:rFonts w:ascii="Arial" w:eastAsia="Arial" w:hAnsi="Arial"/>
        </w:rPr>
      </w:pPr>
      <w:r>
        <w:rPr>
          <w:rFonts w:ascii="Arial" w:eastAsia="Arial" w:hAnsi="Arial"/>
        </w:rPr>
        <w:t>and maintenance of information items for documenting and communicating the extent of achi</w:t>
      </w:r>
      <w:r>
        <w:rPr>
          <w:rFonts w:ascii="Arial" w:eastAsia="Arial" w:hAnsi="Arial"/>
        </w:rPr>
        <w:t>evement. It</w:t>
      </w:r>
      <w:r>
        <w:rPr>
          <w:rFonts w:ascii="Courier New" w:eastAsia="Courier New" w:hAnsi="Courier New"/>
          <w:sz w:val="6"/>
        </w:rPr>
        <w:t>`,,`,,`,`,,`</w:t>
      </w:r>
      <w:r>
        <w:rPr>
          <w:rFonts w:ascii="Arial" w:eastAsia="Arial" w:hAnsi="Arial"/>
        </w:rPr>
        <w:t xml:space="preserve"> should be noted that information items used for the purpose of critical quality characteristics are</w:t>
      </w:r>
      <w:r>
        <w:rPr>
          <w:rFonts w:ascii="Courier New" w:eastAsia="Courier New" w:hAnsi="Courier New"/>
          <w:sz w:val="6"/>
        </w:rPr>
        <w:t>-</w:t>
      </w:r>
      <w:r>
        <w:rPr>
          <w:rFonts w:ascii="Arial" w:eastAsia="Arial" w:hAnsi="Arial"/>
        </w:rPr>
        <w:t>sometimes specialized in nature. Sources for the description of these information items include industry</w:t>
      </w:r>
      <w:r>
        <w:rPr>
          <w:rFonts w:ascii="Courier New" w:eastAsia="Courier New" w:hAnsi="Courier New"/>
          <w:sz w:val="6"/>
        </w:rPr>
        <w:t>`-`,,`,,,`,``,,,`,`,``,``,,,</w:t>
      </w:r>
      <w:r>
        <w:rPr>
          <w:rFonts w:ascii="Courier New" w:eastAsia="Courier New" w:hAnsi="Courier New"/>
          <w:sz w:val="6"/>
        </w:rPr>
        <w:t>,,,`</w:t>
      </w:r>
      <w:r>
        <w:rPr>
          <w:rFonts w:ascii="Arial" w:eastAsia="Arial" w:hAnsi="Arial"/>
        </w:rPr>
        <w:t xml:space="preserve"> associations, regulators, and specific standards.</w:t>
      </w:r>
    </w:p>
    <w:p w:rsidR="00000000" w:rsidRDefault="00AB18D1">
      <w:pPr>
        <w:spacing w:line="150" w:lineRule="exact"/>
        <w:rPr>
          <w:rFonts w:ascii="Arial" w:eastAsia="Arial" w:hAnsi="Arial"/>
        </w:rPr>
      </w:pPr>
    </w:p>
    <w:p w:rsidR="00000000" w:rsidRDefault="00AB18D1" w:rsidP="00AB18D1">
      <w:pPr>
        <w:numPr>
          <w:ilvl w:val="0"/>
          <w:numId w:val="416"/>
        </w:numPr>
        <w:tabs>
          <w:tab w:val="left" w:pos="1580"/>
        </w:tabs>
        <w:spacing w:line="0" w:lineRule="atLeast"/>
        <w:ind w:left="1580" w:hanging="402"/>
        <w:rPr>
          <w:rFonts w:ascii="Arial" w:eastAsia="Arial" w:hAnsi="Arial"/>
        </w:rPr>
      </w:pPr>
      <w:r>
        <w:rPr>
          <w:rFonts w:ascii="Arial" w:eastAsia="Arial" w:hAnsi="Arial"/>
        </w:rPr>
        <w:t>The Measurement process (6.3.7), in its entirety, provides for defining an approach that relates measures</w:t>
      </w:r>
    </w:p>
    <w:p w:rsidR="00000000" w:rsidRDefault="00AB18D1">
      <w:pPr>
        <w:spacing w:line="0" w:lineRule="atLeast"/>
        <w:ind w:left="1580"/>
        <w:rPr>
          <w:rFonts w:ascii="Courier New" w:eastAsia="Courier New" w:hAnsi="Courier New"/>
          <w:sz w:val="3"/>
        </w:rPr>
      </w:pPr>
      <w:r>
        <w:rPr>
          <w:rFonts w:ascii="Arial" w:eastAsia="Arial" w:hAnsi="Arial"/>
        </w:rPr>
        <w:t>to the required critical quality characteristics.</w:t>
      </w:r>
      <w:r>
        <w:rPr>
          <w:rFonts w:ascii="Courier New" w:eastAsia="Courier New" w:hAnsi="Courier New"/>
          <w:sz w:val="3"/>
        </w:rPr>
        <w:t>--</w:t>
      </w:r>
    </w:p>
    <w:p w:rsidR="00000000" w:rsidRDefault="00AB18D1">
      <w:pPr>
        <w:spacing w:line="240" w:lineRule="exact"/>
        <w:rPr>
          <w:rFonts w:ascii="Arial" w:eastAsia="Arial" w:hAnsi="Arial"/>
        </w:rPr>
      </w:pPr>
    </w:p>
    <w:p w:rsidR="00000000" w:rsidRDefault="00AB18D1" w:rsidP="00AB18D1">
      <w:pPr>
        <w:numPr>
          <w:ilvl w:val="0"/>
          <w:numId w:val="416"/>
        </w:numPr>
        <w:tabs>
          <w:tab w:val="left" w:pos="1580"/>
        </w:tabs>
        <w:spacing w:line="276" w:lineRule="auto"/>
        <w:ind w:left="1580" w:right="40" w:hanging="402"/>
        <w:rPr>
          <w:rFonts w:ascii="Arial" w:eastAsia="Arial" w:hAnsi="Arial"/>
        </w:rPr>
      </w:pPr>
      <w:r>
        <w:rPr>
          <w:rFonts w:ascii="Arial" w:eastAsia="Arial" w:hAnsi="Arial"/>
        </w:rPr>
        <w:t>The Quality Assurance process (6.3.8) add</w:t>
      </w:r>
      <w:r>
        <w:rPr>
          <w:rFonts w:ascii="Arial" w:eastAsia="Arial" w:hAnsi="Arial"/>
        </w:rPr>
        <w:t>resses identified anomalies (incident and problems) that relate to the achievement of critical quality characteristics.</w:t>
      </w:r>
    </w:p>
    <w:p w:rsidR="00000000" w:rsidRDefault="00AB18D1">
      <w:pPr>
        <w:spacing w:line="188" w:lineRule="exact"/>
        <w:rPr>
          <w:rFonts w:ascii="Times New Roman" w:eastAsia="Times New Roman" w:hAnsi="Times New Roman"/>
        </w:rPr>
      </w:pPr>
    </w:p>
    <w:p w:rsidR="00000000" w:rsidRDefault="00AB18D1">
      <w:pPr>
        <w:spacing w:line="0" w:lineRule="atLeast"/>
        <w:ind w:left="1180"/>
        <w:rPr>
          <w:rFonts w:ascii="Arial" w:eastAsia="Arial" w:hAnsi="Arial"/>
          <w:b/>
          <w:sz w:val="24"/>
        </w:rPr>
      </w:pPr>
      <w:r>
        <w:rPr>
          <w:rFonts w:ascii="Arial" w:eastAsia="Arial" w:hAnsi="Arial"/>
          <w:b/>
          <w:sz w:val="24"/>
        </w:rPr>
        <w:t>E.5 Process view for interface management</w:t>
      </w:r>
    </w:p>
    <w:p w:rsidR="00000000" w:rsidRDefault="00AB18D1">
      <w:pPr>
        <w:spacing w:line="246" w:lineRule="exact"/>
        <w:rPr>
          <w:rFonts w:ascii="Times New Roman" w:eastAsia="Times New Roman" w:hAnsi="Times New Roman"/>
        </w:rPr>
      </w:pPr>
    </w:p>
    <w:p w:rsidR="00000000" w:rsidRDefault="00AB18D1">
      <w:pPr>
        <w:spacing w:line="252" w:lineRule="auto"/>
        <w:ind w:left="1180" w:right="20"/>
        <w:jc w:val="both"/>
        <w:rPr>
          <w:rFonts w:ascii="Arial" w:eastAsia="Arial" w:hAnsi="Arial"/>
        </w:rPr>
      </w:pPr>
      <w:r>
        <w:rPr>
          <w:rFonts w:ascii="Arial" w:eastAsia="Arial" w:hAnsi="Arial"/>
        </w:rPr>
        <w:t>This section provides an example of applying the process viewpoint to yield a process view f</w:t>
      </w:r>
      <w:r>
        <w:rPr>
          <w:rFonts w:ascii="Arial" w:eastAsia="Arial" w:hAnsi="Arial"/>
        </w:rPr>
        <w:t>or interface management, intended to illustrate how a project can assemble processes, activities and tasks of ISO/IEC/IEEE 15288 to provide focused attention to the achievement of product characteristics that have been selected as being of special interest</w:t>
      </w:r>
      <w:r>
        <w:rPr>
          <w:rFonts w:ascii="Arial" w:eastAsia="Arial" w:hAnsi="Arial"/>
        </w:rPr>
        <w:t>.</w:t>
      </w:r>
    </w:p>
    <w:p w:rsidR="00000000" w:rsidRDefault="00AB18D1">
      <w:pPr>
        <w:spacing w:line="195" w:lineRule="exact"/>
        <w:rPr>
          <w:rFonts w:ascii="Times New Roman" w:eastAsia="Times New Roman" w:hAnsi="Times New Roman"/>
        </w:rPr>
      </w:pPr>
    </w:p>
    <w:p w:rsidR="00000000" w:rsidRDefault="00AB18D1">
      <w:pPr>
        <w:spacing w:line="257" w:lineRule="auto"/>
        <w:ind w:left="1180" w:right="20"/>
        <w:jc w:val="both"/>
        <w:rPr>
          <w:rFonts w:ascii="Arial" w:eastAsia="Arial" w:hAnsi="Arial"/>
        </w:rPr>
      </w:pPr>
      <w:r>
        <w:rPr>
          <w:rFonts w:ascii="Arial" w:eastAsia="Arial" w:hAnsi="Arial"/>
        </w:rPr>
        <w:t>This example treats a specific instance of a process view, called interface management, which includes but is not limited to interface definition, design, and change management. Within ISO/IEC/IEEE 15288, the tasks that comprise interface management are</w:t>
      </w:r>
      <w:r>
        <w:rPr>
          <w:rFonts w:ascii="Arial" w:eastAsia="Arial" w:hAnsi="Arial"/>
        </w:rPr>
        <w:t xml:space="preserve"> fully contained within the existing processes.</w:t>
      </w:r>
    </w:p>
    <w:p w:rsidR="00000000" w:rsidRDefault="00AB18D1">
      <w:pPr>
        <w:spacing w:line="191" w:lineRule="exact"/>
        <w:rPr>
          <w:rFonts w:ascii="Times New Roman" w:eastAsia="Times New Roman" w:hAnsi="Times New Roman"/>
        </w:rPr>
      </w:pPr>
    </w:p>
    <w:p w:rsidR="00000000" w:rsidRDefault="00AB18D1">
      <w:pPr>
        <w:spacing w:line="0" w:lineRule="atLeast"/>
        <w:ind w:left="1180"/>
        <w:rPr>
          <w:rFonts w:ascii="Arial" w:eastAsia="Arial" w:hAnsi="Arial"/>
        </w:rPr>
      </w:pPr>
      <w:r>
        <w:rPr>
          <w:rFonts w:ascii="Arial" w:eastAsia="Arial" w:hAnsi="Arial"/>
          <w:i/>
        </w:rPr>
        <w:t xml:space="preserve">Name: </w:t>
      </w:r>
      <w:r>
        <w:rPr>
          <w:rFonts w:ascii="Arial" w:eastAsia="Arial" w:hAnsi="Arial"/>
        </w:rPr>
        <w:t>Interface Management process View</w:t>
      </w:r>
    </w:p>
    <w:p w:rsidR="00000000" w:rsidRDefault="00AB18D1">
      <w:pPr>
        <w:spacing w:line="240" w:lineRule="exact"/>
        <w:rPr>
          <w:rFonts w:ascii="Times New Roman" w:eastAsia="Times New Roman" w:hAnsi="Times New Roman"/>
        </w:rPr>
      </w:pPr>
    </w:p>
    <w:p w:rsidR="00000000" w:rsidRDefault="00AB18D1">
      <w:pPr>
        <w:spacing w:line="275" w:lineRule="auto"/>
        <w:ind w:left="1180" w:right="40"/>
        <w:jc w:val="both"/>
        <w:rPr>
          <w:rFonts w:ascii="Arial" w:eastAsia="Arial" w:hAnsi="Arial"/>
        </w:rPr>
      </w:pPr>
      <w:r>
        <w:rPr>
          <w:rFonts w:ascii="Arial" w:eastAsia="Arial" w:hAnsi="Arial"/>
          <w:i/>
        </w:rPr>
        <w:t xml:space="preserve">Purpose: </w:t>
      </w:r>
      <w:r>
        <w:rPr>
          <w:rFonts w:ascii="Arial" w:eastAsia="Arial" w:hAnsi="Arial"/>
        </w:rPr>
        <w:t>The purpose of the Interface Management process View is to facilitate of the identification, definition,</w:t>
      </w:r>
      <w:r>
        <w:rPr>
          <w:rFonts w:ascii="Arial" w:eastAsia="Arial" w:hAnsi="Arial"/>
          <w:i/>
        </w:rPr>
        <w:t xml:space="preserve"> </w:t>
      </w:r>
      <w:r>
        <w:rPr>
          <w:rFonts w:ascii="Arial" w:eastAsia="Arial" w:hAnsi="Arial"/>
        </w:rPr>
        <w:t>design and management of interfaces of the system.</w:t>
      </w:r>
    </w:p>
    <w:p w:rsidR="00000000" w:rsidRDefault="00AB18D1">
      <w:pPr>
        <w:spacing w:line="174" w:lineRule="exact"/>
        <w:rPr>
          <w:rFonts w:ascii="Times New Roman" w:eastAsia="Times New Roman" w:hAnsi="Times New Roman"/>
        </w:rPr>
      </w:pPr>
    </w:p>
    <w:p w:rsidR="00000000" w:rsidRDefault="00AB18D1">
      <w:pPr>
        <w:spacing w:line="0" w:lineRule="atLeast"/>
        <w:ind w:left="1180"/>
        <w:rPr>
          <w:rFonts w:ascii="Arial" w:eastAsia="Arial" w:hAnsi="Arial"/>
          <w:i/>
        </w:rPr>
      </w:pPr>
      <w:r>
        <w:rPr>
          <w:rFonts w:ascii="Arial" w:eastAsia="Arial" w:hAnsi="Arial"/>
          <w:i/>
        </w:rPr>
        <w:t>Outcomes:</w:t>
      </w:r>
    </w:p>
    <w:p w:rsidR="00000000" w:rsidRDefault="00AB18D1">
      <w:pPr>
        <w:spacing w:line="239" w:lineRule="exact"/>
        <w:rPr>
          <w:rFonts w:ascii="Times New Roman" w:eastAsia="Times New Roman" w:hAnsi="Times New Roman"/>
        </w:rPr>
      </w:pPr>
    </w:p>
    <w:p w:rsidR="00000000" w:rsidRDefault="00AB18D1" w:rsidP="00AB18D1">
      <w:pPr>
        <w:numPr>
          <w:ilvl w:val="0"/>
          <w:numId w:val="417"/>
        </w:numPr>
        <w:tabs>
          <w:tab w:val="left" w:pos="1540"/>
        </w:tabs>
        <w:spacing w:line="0" w:lineRule="atLeast"/>
        <w:ind w:left="1540" w:hanging="362"/>
        <w:rPr>
          <w:rFonts w:ascii="Arial" w:eastAsia="Arial" w:hAnsi="Arial"/>
        </w:rPr>
      </w:pPr>
      <w:r>
        <w:rPr>
          <w:rFonts w:ascii="Arial" w:eastAsia="Arial" w:hAnsi="Arial"/>
        </w:rPr>
        <w:t>Business or mission needs related to interfaces are identified.</w:t>
      </w:r>
    </w:p>
    <w:p w:rsidR="00000000" w:rsidRDefault="00AB18D1">
      <w:pPr>
        <w:spacing w:line="239" w:lineRule="exact"/>
        <w:rPr>
          <w:rFonts w:ascii="Arial" w:eastAsia="Arial" w:hAnsi="Arial"/>
        </w:rPr>
      </w:pPr>
    </w:p>
    <w:p w:rsidR="00000000" w:rsidRDefault="00AB18D1" w:rsidP="00AB18D1">
      <w:pPr>
        <w:numPr>
          <w:ilvl w:val="0"/>
          <w:numId w:val="417"/>
        </w:numPr>
        <w:tabs>
          <w:tab w:val="left" w:pos="1540"/>
        </w:tabs>
        <w:spacing w:line="0" w:lineRule="atLeast"/>
        <w:ind w:left="1540" w:hanging="362"/>
        <w:rPr>
          <w:rFonts w:ascii="Arial" w:eastAsia="Arial" w:hAnsi="Arial"/>
        </w:rPr>
      </w:pPr>
      <w:r>
        <w:rPr>
          <w:rFonts w:ascii="Arial" w:eastAsia="Arial" w:hAnsi="Arial"/>
        </w:rPr>
        <w:t>Stakeholder needs related to interfaces are identified</w:t>
      </w:r>
    </w:p>
    <w:p w:rsidR="00000000" w:rsidRDefault="00AB18D1">
      <w:pPr>
        <w:spacing w:line="240" w:lineRule="exact"/>
        <w:rPr>
          <w:rFonts w:ascii="Arial" w:eastAsia="Arial" w:hAnsi="Arial"/>
        </w:rPr>
      </w:pPr>
    </w:p>
    <w:p w:rsidR="00000000" w:rsidRDefault="00AB18D1" w:rsidP="00AB18D1">
      <w:pPr>
        <w:numPr>
          <w:ilvl w:val="0"/>
          <w:numId w:val="417"/>
        </w:numPr>
        <w:tabs>
          <w:tab w:val="left" w:pos="1540"/>
        </w:tabs>
        <w:spacing w:line="0" w:lineRule="atLeast"/>
        <w:ind w:left="1540" w:hanging="362"/>
        <w:rPr>
          <w:rFonts w:ascii="Arial" w:eastAsia="Arial" w:hAnsi="Arial"/>
        </w:rPr>
      </w:pPr>
      <w:r>
        <w:rPr>
          <w:rFonts w:ascii="Arial" w:eastAsia="Arial" w:hAnsi="Arial"/>
        </w:rPr>
        <w:t>Requirements for the interfaces are defined.</w:t>
      </w:r>
    </w:p>
    <w:p w:rsidR="00000000" w:rsidRDefault="00AB18D1">
      <w:pPr>
        <w:spacing w:line="240" w:lineRule="exact"/>
        <w:rPr>
          <w:rFonts w:ascii="Arial" w:eastAsia="Arial" w:hAnsi="Arial"/>
        </w:rPr>
      </w:pPr>
    </w:p>
    <w:p w:rsidR="00000000" w:rsidRDefault="00AB18D1" w:rsidP="00AB18D1">
      <w:pPr>
        <w:numPr>
          <w:ilvl w:val="0"/>
          <w:numId w:val="417"/>
        </w:numPr>
        <w:tabs>
          <w:tab w:val="left" w:pos="1580"/>
        </w:tabs>
        <w:spacing w:line="0" w:lineRule="atLeast"/>
        <w:ind w:left="1580" w:hanging="402"/>
        <w:rPr>
          <w:rFonts w:ascii="Arial" w:eastAsia="Arial" w:hAnsi="Arial"/>
        </w:rPr>
      </w:pPr>
      <w:r>
        <w:rPr>
          <w:rFonts w:ascii="Arial" w:eastAsia="Arial" w:hAnsi="Arial"/>
        </w:rPr>
        <w:t>Interfaces between system elements are identified and defined.</w:t>
      </w:r>
    </w:p>
    <w:p w:rsidR="00000000" w:rsidRDefault="00AB18D1">
      <w:pPr>
        <w:spacing w:line="239" w:lineRule="exact"/>
        <w:rPr>
          <w:rFonts w:ascii="Arial" w:eastAsia="Arial" w:hAnsi="Arial"/>
        </w:rPr>
      </w:pPr>
    </w:p>
    <w:p w:rsidR="00000000" w:rsidRDefault="00AB18D1" w:rsidP="00AB18D1">
      <w:pPr>
        <w:numPr>
          <w:ilvl w:val="0"/>
          <w:numId w:val="417"/>
        </w:numPr>
        <w:tabs>
          <w:tab w:val="left" w:pos="1580"/>
        </w:tabs>
        <w:spacing w:line="0" w:lineRule="atLeast"/>
        <w:ind w:left="1580" w:hanging="402"/>
        <w:rPr>
          <w:rFonts w:ascii="Arial" w:eastAsia="Arial" w:hAnsi="Arial"/>
        </w:rPr>
      </w:pPr>
      <w:r>
        <w:rPr>
          <w:rFonts w:ascii="Arial" w:eastAsia="Arial" w:hAnsi="Arial"/>
        </w:rPr>
        <w:t>Interfaces bet</w:t>
      </w:r>
      <w:r>
        <w:rPr>
          <w:rFonts w:ascii="Arial" w:eastAsia="Arial" w:hAnsi="Arial"/>
        </w:rPr>
        <w:t>ween the system and external systems are identified and defined.</w:t>
      </w:r>
    </w:p>
    <w:p w:rsidR="00000000" w:rsidRDefault="00AB18D1">
      <w:pPr>
        <w:spacing w:line="240" w:lineRule="exact"/>
        <w:rPr>
          <w:rFonts w:ascii="Arial" w:eastAsia="Arial" w:hAnsi="Arial"/>
        </w:rPr>
      </w:pPr>
    </w:p>
    <w:p w:rsidR="00000000" w:rsidRDefault="00AB18D1" w:rsidP="00AB18D1">
      <w:pPr>
        <w:numPr>
          <w:ilvl w:val="0"/>
          <w:numId w:val="417"/>
        </w:numPr>
        <w:tabs>
          <w:tab w:val="left" w:pos="1580"/>
        </w:tabs>
        <w:spacing w:line="0" w:lineRule="atLeast"/>
        <w:ind w:left="1580" w:hanging="402"/>
        <w:rPr>
          <w:rFonts w:ascii="Arial" w:eastAsia="Arial" w:hAnsi="Arial"/>
        </w:rPr>
      </w:pPr>
      <w:r>
        <w:rPr>
          <w:rFonts w:ascii="Arial" w:eastAsia="Arial" w:hAnsi="Arial"/>
        </w:rPr>
        <w:t>The extent of realization of the interface requirements is continually monitored.</w:t>
      </w:r>
    </w:p>
    <w:p w:rsidR="00000000" w:rsidRDefault="00AB18D1">
      <w:pPr>
        <w:spacing w:line="240" w:lineRule="exact"/>
        <w:rPr>
          <w:rFonts w:ascii="Arial" w:eastAsia="Arial" w:hAnsi="Arial"/>
        </w:rPr>
      </w:pPr>
    </w:p>
    <w:p w:rsidR="00000000" w:rsidRDefault="00AB18D1" w:rsidP="00AB18D1">
      <w:pPr>
        <w:numPr>
          <w:ilvl w:val="0"/>
          <w:numId w:val="417"/>
        </w:numPr>
        <w:tabs>
          <w:tab w:val="left" w:pos="1580"/>
        </w:tabs>
        <w:spacing w:line="0" w:lineRule="atLeast"/>
        <w:ind w:left="1580" w:hanging="402"/>
        <w:rPr>
          <w:rFonts w:ascii="Arial" w:eastAsia="Arial" w:hAnsi="Arial"/>
        </w:rPr>
      </w:pPr>
      <w:r>
        <w:rPr>
          <w:rFonts w:ascii="Arial" w:eastAsia="Arial" w:hAnsi="Arial"/>
        </w:rPr>
        <w:t>The extent of achievement of the interface requirements are specified and developed.</w:t>
      </w:r>
    </w:p>
    <w:p w:rsidR="00000000" w:rsidRDefault="00AB18D1">
      <w:pPr>
        <w:spacing w:line="240" w:lineRule="exact"/>
        <w:rPr>
          <w:rFonts w:ascii="Times New Roman" w:eastAsia="Times New Roman" w:hAnsi="Times New Roman"/>
        </w:rPr>
      </w:pPr>
    </w:p>
    <w:p w:rsidR="00000000" w:rsidRDefault="00AB18D1">
      <w:pPr>
        <w:spacing w:line="0" w:lineRule="atLeast"/>
        <w:ind w:left="1180"/>
        <w:rPr>
          <w:rFonts w:ascii="Arial" w:eastAsia="Arial" w:hAnsi="Arial"/>
          <w:i/>
        </w:rPr>
      </w:pPr>
      <w:r>
        <w:rPr>
          <w:rFonts w:ascii="Arial" w:eastAsia="Arial" w:hAnsi="Arial"/>
          <w:i/>
        </w:rPr>
        <w:t>Processes, Activities</w:t>
      </w:r>
      <w:r>
        <w:rPr>
          <w:rFonts w:ascii="Arial" w:eastAsia="Arial" w:hAnsi="Arial"/>
          <w:i/>
        </w:rPr>
        <w:t xml:space="preserve"> and Tasks:</w:t>
      </w:r>
    </w:p>
    <w:p w:rsidR="00000000" w:rsidRDefault="00AB18D1">
      <w:pPr>
        <w:spacing w:line="239" w:lineRule="exact"/>
        <w:rPr>
          <w:rFonts w:ascii="Times New Roman" w:eastAsia="Times New Roman" w:hAnsi="Times New Roman"/>
        </w:rPr>
      </w:pPr>
    </w:p>
    <w:p w:rsidR="00000000" w:rsidRDefault="00AB18D1">
      <w:pPr>
        <w:spacing w:line="276" w:lineRule="auto"/>
        <w:ind w:left="1180" w:right="20"/>
        <w:rPr>
          <w:rFonts w:ascii="Arial" w:eastAsia="Arial" w:hAnsi="Arial"/>
        </w:rPr>
      </w:pPr>
      <w:r>
        <w:rPr>
          <w:rFonts w:ascii="Arial" w:eastAsia="Arial" w:hAnsi="Arial"/>
        </w:rPr>
        <w:t>This process view can be implemented using the following processes, activities, and tasks from ISO/IEC/IEEE 15288:</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97</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3" w:right="704" w:bottom="0" w:left="240" w:header="0" w:footer="0" w:gutter="0"/>
          <w:cols w:space="0" w:equalWidth="0">
            <w:col w:w="10960"/>
          </w:cols>
          <w:docGrid w:linePitch="360"/>
        </w:sectPr>
      </w:pPr>
    </w:p>
    <w:p w:rsidR="00000000" w:rsidRDefault="00AB18D1">
      <w:pPr>
        <w:spacing w:line="0" w:lineRule="atLeast"/>
        <w:ind w:left="500"/>
        <w:rPr>
          <w:rFonts w:ascii="Arial" w:eastAsia="Arial" w:hAnsi="Arial"/>
          <w:b/>
          <w:sz w:val="22"/>
        </w:rPr>
      </w:pPr>
      <w:bookmarkStart w:id="106" w:name="page106"/>
      <w:bookmarkEnd w:id="106"/>
      <w:r>
        <w:rPr>
          <w:rFonts w:ascii="Arial" w:eastAsia="Arial" w:hAnsi="Arial"/>
          <w:b/>
          <w:sz w:val="22"/>
        </w:rPr>
        <w:t>ISO/IEC/IEEE 15288:2015(E</w:t>
      </w:r>
      <w:r>
        <w:rPr>
          <w:rFonts w:ascii="Arial" w:eastAsia="Arial" w:hAnsi="Arial"/>
          <w:b/>
          <w:sz w:val="22"/>
        </w:rPr>
        <w:t>)</w:t>
      </w:r>
    </w:p>
    <w:p w:rsidR="00000000" w:rsidRDefault="00AB18D1">
      <w:pPr>
        <w:spacing w:line="222" w:lineRule="exact"/>
        <w:rPr>
          <w:rFonts w:ascii="Times New Roman" w:eastAsia="Times New Roman" w:hAnsi="Times New Roman"/>
        </w:rPr>
      </w:pPr>
    </w:p>
    <w:p w:rsidR="00000000" w:rsidRDefault="00AB18D1">
      <w:pPr>
        <w:tabs>
          <w:tab w:val="left" w:pos="1440"/>
        </w:tabs>
        <w:spacing w:line="0" w:lineRule="atLeast"/>
        <w:ind w:left="500"/>
        <w:rPr>
          <w:rFonts w:ascii="Arial" w:eastAsia="Arial" w:hAnsi="Arial"/>
          <w:sz w:val="18"/>
        </w:rPr>
      </w:pPr>
      <w:r>
        <w:rPr>
          <w:rFonts w:ascii="Arial" w:eastAsia="Arial" w:hAnsi="Arial"/>
          <w:sz w:val="18"/>
        </w:rPr>
        <w:t>NOTE</w:t>
      </w:r>
      <w:r>
        <w:rPr>
          <w:rFonts w:ascii="Times New Roman" w:eastAsia="Times New Roman" w:hAnsi="Times New Roman"/>
        </w:rPr>
        <w:tab/>
      </w:r>
      <w:r>
        <w:rPr>
          <w:rFonts w:ascii="Arial" w:eastAsia="Arial" w:hAnsi="Arial"/>
          <w:sz w:val="18"/>
        </w:rPr>
        <w:t>INCOSE Systems Engineering Handbook contains descriptions and elaboration about interface management.</w:t>
      </w:r>
    </w:p>
    <w:p w:rsidR="00000000" w:rsidRDefault="00AB18D1">
      <w:pPr>
        <w:spacing w:line="237" w:lineRule="exact"/>
        <w:rPr>
          <w:rFonts w:ascii="Times New Roman" w:eastAsia="Times New Roman" w:hAnsi="Times New Roman"/>
        </w:rPr>
      </w:pPr>
    </w:p>
    <w:p w:rsidR="00000000" w:rsidRDefault="00AB18D1" w:rsidP="00AB18D1">
      <w:pPr>
        <w:numPr>
          <w:ilvl w:val="0"/>
          <w:numId w:val="418"/>
        </w:numPr>
        <w:tabs>
          <w:tab w:val="left" w:pos="861"/>
        </w:tabs>
        <w:spacing w:line="252" w:lineRule="auto"/>
        <w:ind w:left="900" w:right="20" w:hanging="403"/>
        <w:jc w:val="both"/>
        <w:rPr>
          <w:rFonts w:ascii="Arial" w:eastAsia="Arial" w:hAnsi="Arial"/>
        </w:rPr>
      </w:pPr>
      <w:r>
        <w:rPr>
          <w:rFonts w:ascii="Arial" w:eastAsia="Arial" w:hAnsi="Arial"/>
        </w:rPr>
        <w:t>The Business and Mission Analysis process (6.4.1) provides for the definition of the problem space and characterization of the solution space, in</w:t>
      </w:r>
      <w:r>
        <w:rPr>
          <w:rFonts w:ascii="Arial" w:eastAsia="Arial" w:hAnsi="Arial"/>
        </w:rPr>
        <w:t>cluding the description of the environment and context, as well as preliminary operational concepts. It often identifies external systems that must interface with the system-of-interest. Relevant activities and tasks include (b)(1) and (2); and (c)(1)</w:t>
      </w:r>
    </w:p>
    <w:p w:rsidR="00000000" w:rsidRDefault="00AB18D1">
      <w:pPr>
        <w:spacing w:line="194" w:lineRule="exact"/>
        <w:rPr>
          <w:rFonts w:ascii="Arial" w:eastAsia="Arial" w:hAnsi="Arial"/>
        </w:rPr>
      </w:pPr>
    </w:p>
    <w:p w:rsidR="00000000" w:rsidRDefault="00AB18D1" w:rsidP="00AB18D1">
      <w:pPr>
        <w:numPr>
          <w:ilvl w:val="0"/>
          <w:numId w:val="418"/>
        </w:numPr>
        <w:tabs>
          <w:tab w:val="left" w:pos="901"/>
        </w:tabs>
        <w:spacing w:line="252" w:lineRule="auto"/>
        <w:ind w:left="900" w:hanging="403"/>
        <w:jc w:val="both"/>
        <w:rPr>
          <w:rFonts w:ascii="Arial" w:eastAsia="Arial" w:hAnsi="Arial"/>
        </w:rPr>
      </w:pPr>
      <w:r>
        <w:rPr>
          <w:rFonts w:ascii="Arial" w:eastAsia="Arial" w:hAnsi="Arial"/>
        </w:rPr>
        <w:t>The</w:t>
      </w:r>
      <w:r>
        <w:rPr>
          <w:rFonts w:ascii="Arial" w:eastAsia="Arial" w:hAnsi="Arial"/>
        </w:rPr>
        <w:t xml:space="preserve"> Stakeholder Needs and Requirements Definition process (6.4.2) provides for the definition of operational concepts and the interactions of the system with users and the intended environment (including other systems). It often identifies external systems th</w:t>
      </w:r>
      <w:r>
        <w:rPr>
          <w:rFonts w:ascii="Arial" w:eastAsia="Arial" w:hAnsi="Arial"/>
        </w:rPr>
        <w:t>at must interface with the system-of-interest. Relevant activities and tasks include (c)(1) and (2); and (d)(1) and (3).</w:t>
      </w:r>
    </w:p>
    <w:p w:rsidR="00000000" w:rsidRDefault="00AB18D1">
      <w:pPr>
        <w:spacing w:line="194" w:lineRule="exact"/>
        <w:rPr>
          <w:rFonts w:ascii="Arial" w:eastAsia="Arial" w:hAnsi="Arial"/>
        </w:rPr>
      </w:pPr>
    </w:p>
    <w:p w:rsidR="00000000" w:rsidRDefault="00AB18D1" w:rsidP="00AB18D1">
      <w:pPr>
        <w:numPr>
          <w:ilvl w:val="0"/>
          <w:numId w:val="418"/>
        </w:numPr>
        <w:tabs>
          <w:tab w:val="left" w:pos="900"/>
        </w:tabs>
        <w:spacing w:line="275" w:lineRule="auto"/>
        <w:ind w:left="900" w:right="20" w:hanging="403"/>
        <w:rPr>
          <w:rFonts w:ascii="Arial" w:eastAsia="Arial" w:hAnsi="Arial"/>
        </w:rPr>
      </w:pPr>
      <w:r>
        <w:rPr>
          <w:rFonts w:ascii="Arial" w:eastAsia="Arial" w:hAnsi="Arial"/>
        </w:rPr>
        <w:t xml:space="preserve">The System Requirements Definition process (6.4.2) provides for the definition of the interface requirements. Relevant activities and </w:t>
      </w:r>
      <w:r>
        <w:rPr>
          <w:rFonts w:ascii="Arial" w:eastAsia="Arial" w:hAnsi="Arial"/>
        </w:rPr>
        <w:t>tasks include (a)(1); (b) all tasks; (c) all tasks; and (d) all tasks.</w:t>
      </w:r>
    </w:p>
    <w:p w:rsidR="00000000" w:rsidRDefault="00AB18D1">
      <w:pPr>
        <w:spacing w:line="172" w:lineRule="exact"/>
        <w:rPr>
          <w:rFonts w:ascii="Arial" w:eastAsia="Arial" w:hAnsi="Arial"/>
        </w:rPr>
      </w:pPr>
    </w:p>
    <w:p w:rsidR="00000000" w:rsidRDefault="00AB18D1" w:rsidP="00AB18D1">
      <w:pPr>
        <w:numPr>
          <w:ilvl w:val="0"/>
          <w:numId w:val="418"/>
        </w:numPr>
        <w:tabs>
          <w:tab w:val="left" w:pos="901"/>
        </w:tabs>
        <w:spacing w:line="252" w:lineRule="auto"/>
        <w:ind w:left="900" w:right="20" w:hanging="403"/>
        <w:jc w:val="both"/>
        <w:rPr>
          <w:rFonts w:ascii="Arial" w:eastAsia="Arial" w:hAnsi="Arial"/>
        </w:rPr>
      </w:pPr>
      <w:r>
        <w:rPr>
          <w:rFonts w:ascii="Arial" w:eastAsia="Arial" w:hAnsi="Arial"/>
        </w:rPr>
        <w:t>The Architecture Definition process (6.4.4) provides for the identification of interfaces from an architecture perspective as the architecture models evolve. This process further descr</w:t>
      </w:r>
      <w:r>
        <w:rPr>
          <w:rFonts w:ascii="Arial" w:eastAsia="Arial" w:hAnsi="Arial"/>
        </w:rPr>
        <w:t>ibes and defines the interfaces to the extent needed for the architecture description. Relevant activities and tasks include (a)(2) and (4); (c)(1) through (4); (d) all tasks; and (f)(3) through (6),</w:t>
      </w:r>
    </w:p>
    <w:p w:rsidR="00000000" w:rsidRDefault="00AB18D1">
      <w:pPr>
        <w:spacing w:line="194" w:lineRule="exact"/>
        <w:rPr>
          <w:rFonts w:ascii="Arial" w:eastAsia="Arial" w:hAnsi="Arial"/>
        </w:rPr>
      </w:pPr>
    </w:p>
    <w:p w:rsidR="00000000" w:rsidRDefault="00AB18D1" w:rsidP="00AB18D1">
      <w:pPr>
        <w:numPr>
          <w:ilvl w:val="0"/>
          <w:numId w:val="418"/>
        </w:numPr>
        <w:tabs>
          <w:tab w:val="left" w:pos="901"/>
        </w:tabs>
        <w:spacing w:line="257" w:lineRule="auto"/>
        <w:ind w:left="900" w:right="20" w:hanging="403"/>
        <w:jc w:val="both"/>
        <w:rPr>
          <w:rFonts w:ascii="Arial" w:eastAsia="Arial" w:hAnsi="Arial"/>
        </w:rPr>
      </w:pPr>
      <w:r>
        <w:rPr>
          <w:rFonts w:ascii="Arial" w:eastAsia="Arial" w:hAnsi="Arial"/>
        </w:rPr>
        <w:t xml:space="preserve">The Design Definition process (6.4.5) provides for the </w:t>
      </w:r>
      <w:r>
        <w:rPr>
          <w:rFonts w:ascii="Arial" w:eastAsia="Arial" w:hAnsi="Arial"/>
        </w:rPr>
        <w:t>refinement and full definition of the interfaces and the creation of the necessary information items. Relevant activities and tasks include (b)(5) and (6); and (d)(1) through (3).</w:t>
      </w:r>
    </w:p>
    <w:p w:rsidR="00000000" w:rsidRDefault="00AB18D1">
      <w:pPr>
        <w:spacing w:line="191" w:lineRule="exact"/>
        <w:rPr>
          <w:rFonts w:ascii="Arial" w:eastAsia="Arial" w:hAnsi="Arial"/>
        </w:rPr>
      </w:pPr>
    </w:p>
    <w:p w:rsidR="00000000" w:rsidRDefault="00AB18D1" w:rsidP="00AB18D1">
      <w:pPr>
        <w:numPr>
          <w:ilvl w:val="0"/>
          <w:numId w:val="418"/>
        </w:numPr>
        <w:tabs>
          <w:tab w:val="left" w:pos="900"/>
        </w:tabs>
        <w:spacing w:line="248" w:lineRule="auto"/>
        <w:ind w:left="900" w:right="20" w:hanging="403"/>
        <w:jc w:val="both"/>
        <w:rPr>
          <w:rFonts w:ascii="Arial" w:eastAsia="Arial" w:hAnsi="Arial"/>
        </w:rPr>
      </w:pPr>
      <w:r>
        <w:rPr>
          <w:rFonts w:ascii="Arial" w:eastAsia="Arial" w:hAnsi="Arial"/>
        </w:rPr>
        <w:t>The System Analysis process (6.4.6) provides for the level of analysis need</w:t>
      </w:r>
      <w:r>
        <w:rPr>
          <w:rFonts w:ascii="Arial" w:eastAsia="Arial" w:hAnsi="Arial"/>
        </w:rPr>
        <w:t xml:space="preserve">ed to understand the trade space with respect to the interface requirements and definition through the conduct of mathematical analysis, modeling, simulation, experimentation, and other techniques. The analysis results are input to trades made through the </w:t>
      </w:r>
      <w:r>
        <w:rPr>
          <w:rFonts w:ascii="Arial" w:eastAsia="Arial" w:hAnsi="Arial"/>
        </w:rPr>
        <w:t>Decision Management process in support of other Technical processes. Relevant activities and tasks include (a) all tasks; and (b) all tasks.</w:t>
      </w:r>
    </w:p>
    <w:p w:rsidR="00000000" w:rsidRDefault="00AB18D1">
      <w:pPr>
        <w:spacing w:line="201" w:lineRule="exact"/>
        <w:rPr>
          <w:rFonts w:ascii="Arial" w:eastAsia="Arial" w:hAnsi="Arial"/>
        </w:rPr>
      </w:pPr>
    </w:p>
    <w:p w:rsidR="00000000" w:rsidRDefault="00AB18D1" w:rsidP="00AB18D1">
      <w:pPr>
        <w:numPr>
          <w:ilvl w:val="0"/>
          <w:numId w:val="418"/>
        </w:numPr>
        <w:tabs>
          <w:tab w:val="left" w:pos="901"/>
        </w:tabs>
        <w:spacing w:line="257" w:lineRule="auto"/>
        <w:ind w:left="900" w:right="20" w:hanging="403"/>
        <w:jc w:val="both"/>
        <w:rPr>
          <w:rFonts w:ascii="Arial" w:eastAsia="Arial" w:hAnsi="Arial"/>
        </w:rPr>
      </w:pPr>
      <w:r>
        <w:rPr>
          <w:rFonts w:ascii="Arial" w:eastAsia="Arial" w:hAnsi="Arial"/>
        </w:rPr>
        <w:t>The Implementation process (6.4.7) provides for development of the interfaces and recording the evidence that inte</w:t>
      </w:r>
      <w:r>
        <w:rPr>
          <w:rFonts w:ascii="Arial" w:eastAsia="Arial" w:hAnsi="Arial"/>
        </w:rPr>
        <w:t>rface requirements for an implemented system element have been met. Relevant activities and tasks include (b)(3).</w:t>
      </w:r>
    </w:p>
    <w:p w:rsidR="00000000" w:rsidRDefault="00AB18D1">
      <w:pPr>
        <w:spacing w:line="191" w:lineRule="exact"/>
        <w:rPr>
          <w:rFonts w:ascii="Arial" w:eastAsia="Arial" w:hAnsi="Arial"/>
        </w:rPr>
      </w:pPr>
    </w:p>
    <w:p w:rsidR="00000000" w:rsidRDefault="00AB18D1" w:rsidP="00AB18D1">
      <w:pPr>
        <w:numPr>
          <w:ilvl w:val="0"/>
          <w:numId w:val="418"/>
        </w:numPr>
        <w:tabs>
          <w:tab w:val="left" w:pos="901"/>
        </w:tabs>
        <w:spacing w:line="257" w:lineRule="auto"/>
        <w:ind w:left="900" w:right="20" w:hanging="403"/>
        <w:jc w:val="both"/>
        <w:rPr>
          <w:rFonts w:ascii="Arial" w:eastAsia="Arial" w:hAnsi="Arial"/>
        </w:rPr>
      </w:pPr>
      <w:r>
        <w:rPr>
          <w:rFonts w:ascii="Arial" w:eastAsia="Arial" w:hAnsi="Arial"/>
        </w:rPr>
        <w:t>The Integration process (6.4.8) provides for planning the integration, including the considerations for interfaces between system elements. I</w:t>
      </w:r>
      <w:r>
        <w:rPr>
          <w:rFonts w:ascii="Arial" w:eastAsia="Arial" w:hAnsi="Arial"/>
        </w:rPr>
        <w:t>t also includes the integration of systems or system elements and interfaces. Relevant activities and tasks include (a)(1); (b) all tasks; and (c)(1).</w:t>
      </w:r>
    </w:p>
    <w:p w:rsidR="00000000" w:rsidRDefault="00AB18D1">
      <w:pPr>
        <w:spacing w:line="191" w:lineRule="exact"/>
        <w:rPr>
          <w:rFonts w:ascii="Arial" w:eastAsia="Arial" w:hAnsi="Arial"/>
        </w:rPr>
      </w:pPr>
    </w:p>
    <w:p w:rsidR="00000000" w:rsidRDefault="00AB18D1" w:rsidP="00AB18D1">
      <w:pPr>
        <w:numPr>
          <w:ilvl w:val="0"/>
          <w:numId w:val="418"/>
        </w:numPr>
        <w:tabs>
          <w:tab w:val="left" w:pos="900"/>
        </w:tabs>
        <w:spacing w:line="249" w:lineRule="auto"/>
        <w:ind w:left="900" w:right="20" w:hanging="403"/>
        <w:jc w:val="both"/>
        <w:rPr>
          <w:rFonts w:ascii="Arial" w:eastAsia="Arial" w:hAnsi="Arial"/>
        </w:rPr>
      </w:pPr>
      <w:r>
        <w:rPr>
          <w:rFonts w:ascii="Arial" w:eastAsia="Arial" w:hAnsi="Arial"/>
        </w:rPr>
        <w:t>The Verification process (6.4.9), provides evidence that the services provided by the system meet the sy</w:t>
      </w:r>
      <w:r>
        <w:rPr>
          <w:rFonts w:ascii="Arial" w:eastAsia="Arial" w:hAnsi="Arial"/>
        </w:rPr>
        <w:t xml:space="preserve">stem requirements, including the interface requirement. The process provides for the planning and execution of a strategy to perform verification, including the interface requirements. The selected verification strategy may introduce interface constraints </w:t>
      </w:r>
      <w:r>
        <w:rPr>
          <w:rFonts w:ascii="Arial" w:eastAsia="Arial" w:hAnsi="Arial"/>
        </w:rPr>
        <w:t>that could affect their achievement. Relevant activities and tasks include (a)(1) and (3); (b)(1), (2); and (c)(1).</w:t>
      </w:r>
    </w:p>
    <w:p w:rsidR="00000000" w:rsidRDefault="00AB18D1">
      <w:pPr>
        <w:spacing w:line="196" w:lineRule="exact"/>
        <w:rPr>
          <w:rFonts w:ascii="Arial" w:eastAsia="Arial" w:hAnsi="Arial"/>
        </w:rPr>
      </w:pPr>
    </w:p>
    <w:p w:rsidR="00000000" w:rsidRDefault="00AB18D1" w:rsidP="00AB18D1">
      <w:pPr>
        <w:numPr>
          <w:ilvl w:val="0"/>
          <w:numId w:val="418"/>
        </w:numPr>
        <w:tabs>
          <w:tab w:val="left" w:pos="900"/>
        </w:tabs>
        <w:spacing w:line="258" w:lineRule="auto"/>
        <w:ind w:left="900" w:right="20" w:hanging="403"/>
        <w:jc w:val="both"/>
        <w:rPr>
          <w:rFonts w:ascii="Arial" w:eastAsia="Arial" w:hAnsi="Arial"/>
        </w:rPr>
      </w:pPr>
      <w:r>
        <w:rPr>
          <w:rFonts w:ascii="Arial" w:eastAsia="Arial" w:hAnsi="Arial"/>
        </w:rPr>
        <w:t>The Transition process (6.4.10) provides for installing the system in its operational environment. This includes identifying constraints, a</w:t>
      </w:r>
      <w:r>
        <w:rPr>
          <w:rFonts w:ascii="Arial" w:eastAsia="Arial" w:hAnsi="Arial"/>
        </w:rPr>
        <w:t>nd checking the installation and operational state of the interfaces. Relevant activities and tasks include (a)(4); and (b) (3), (4), (6), and (7).</w:t>
      </w:r>
    </w:p>
    <w:p w:rsidR="00000000" w:rsidRDefault="00AB18D1">
      <w:pPr>
        <w:spacing w:line="188" w:lineRule="exact"/>
        <w:rPr>
          <w:rFonts w:ascii="Arial" w:eastAsia="Arial" w:hAnsi="Arial"/>
        </w:rPr>
      </w:pPr>
    </w:p>
    <w:p w:rsidR="00000000" w:rsidRDefault="00AB18D1" w:rsidP="00AB18D1">
      <w:pPr>
        <w:numPr>
          <w:ilvl w:val="0"/>
          <w:numId w:val="418"/>
        </w:numPr>
        <w:tabs>
          <w:tab w:val="left" w:pos="900"/>
        </w:tabs>
        <w:spacing w:line="252" w:lineRule="auto"/>
        <w:ind w:left="900" w:right="20" w:hanging="403"/>
        <w:jc w:val="both"/>
        <w:rPr>
          <w:rFonts w:ascii="Arial" w:eastAsia="Arial" w:hAnsi="Arial"/>
        </w:rPr>
      </w:pPr>
      <w:r>
        <w:rPr>
          <w:rFonts w:ascii="Arial" w:eastAsia="Arial" w:hAnsi="Arial"/>
        </w:rPr>
        <w:t>The Validation process (6.4.11) provides evidence that the services provided by the system meet the stakeho</w:t>
      </w:r>
      <w:r>
        <w:rPr>
          <w:rFonts w:ascii="Arial" w:eastAsia="Arial" w:hAnsi="Arial"/>
        </w:rPr>
        <w:t>lders' needs, including the interface requirements. The selected validation strategy may introduce interface constraints that could affect their achievement. Relevant activities and tasks include (a)(1), (2), and (3); (b)(1) and (2); (c)(1) and (2).</w:t>
      </w:r>
    </w:p>
    <w:p w:rsidR="00000000" w:rsidRDefault="00AB18D1">
      <w:pPr>
        <w:spacing w:line="194" w:lineRule="exact"/>
        <w:rPr>
          <w:rFonts w:ascii="Arial" w:eastAsia="Arial" w:hAnsi="Arial"/>
        </w:rPr>
      </w:pPr>
    </w:p>
    <w:p w:rsidR="00000000" w:rsidRDefault="00AB18D1" w:rsidP="00AB18D1">
      <w:pPr>
        <w:numPr>
          <w:ilvl w:val="0"/>
          <w:numId w:val="418"/>
        </w:numPr>
        <w:tabs>
          <w:tab w:val="left" w:pos="900"/>
        </w:tabs>
        <w:spacing w:line="252" w:lineRule="auto"/>
        <w:ind w:left="900" w:right="20" w:hanging="403"/>
        <w:jc w:val="both"/>
        <w:rPr>
          <w:rFonts w:ascii="Arial" w:eastAsia="Arial" w:hAnsi="Arial"/>
        </w:rPr>
      </w:pPr>
      <w:r>
        <w:rPr>
          <w:rFonts w:ascii="Arial" w:eastAsia="Arial" w:hAnsi="Arial"/>
        </w:rPr>
        <w:t>The O</w:t>
      </w:r>
      <w:r>
        <w:rPr>
          <w:rFonts w:ascii="Arial" w:eastAsia="Arial" w:hAnsi="Arial"/>
        </w:rPr>
        <w:t>peration process (6.4.12) provides for usage of the system. There also may be constraints to the interfaces for operations. Assuring that the interface requirements are appropriately achieved involves monitoring the operation of the system. Relevant activi</w:t>
      </w:r>
      <w:r>
        <w:rPr>
          <w:rFonts w:ascii="Arial" w:eastAsia="Arial" w:hAnsi="Arial"/>
        </w:rPr>
        <w:t>ties and task include (a)(2), (b)(3) and (4); and (c)(1) and (2).</w:t>
      </w:r>
    </w:p>
    <w:p w:rsidR="00000000" w:rsidRDefault="00AB18D1">
      <w:pPr>
        <w:spacing w:line="194" w:lineRule="exact"/>
        <w:rPr>
          <w:rFonts w:ascii="Arial" w:eastAsia="Arial" w:hAnsi="Arial"/>
        </w:rPr>
      </w:pPr>
    </w:p>
    <w:p w:rsidR="00000000" w:rsidRDefault="00AB18D1" w:rsidP="00AB18D1">
      <w:pPr>
        <w:numPr>
          <w:ilvl w:val="0"/>
          <w:numId w:val="418"/>
        </w:numPr>
        <w:tabs>
          <w:tab w:val="left" w:pos="901"/>
        </w:tabs>
        <w:spacing w:line="257" w:lineRule="auto"/>
        <w:ind w:left="900" w:right="20" w:hanging="403"/>
        <w:jc w:val="both"/>
        <w:rPr>
          <w:rFonts w:ascii="Arial" w:eastAsia="Arial" w:hAnsi="Arial"/>
        </w:rPr>
      </w:pPr>
      <w:r>
        <w:rPr>
          <w:rFonts w:ascii="Arial" w:eastAsia="Arial" w:hAnsi="Arial"/>
        </w:rPr>
        <w:t>The Maintenance process (6.4.13) sustains the capabilities of the system, helping to ensure its ongoing availability to provide its functions, including its interfaces. This includes failur</w:t>
      </w:r>
      <w:r>
        <w:rPr>
          <w:rFonts w:ascii="Arial" w:eastAsia="Arial" w:hAnsi="Arial"/>
        </w:rPr>
        <w:t>e analysis, maintenance tasks, and logistics tasks needed to assure continued operation of the system. There also may be</w:t>
      </w:r>
    </w:p>
    <w:p w:rsidR="00000000" w:rsidRDefault="00AB18D1">
      <w:pPr>
        <w:spacing w:line="200" w:lineRule="exact"/>
        <w:rPr>
          <w:rFonts w:ascii="Times New Roman" w:eastAsia="Times New Roman" w:hAnsi="Times New Roman"/>
        </w:rPr>
      </w:pPr>
    </w:p>
    <w:p w:rsidR="00000000" w:rsidRDefault="00AB18D1">
      <w:pPr>
        <w:spacing w:line="38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9</w:t>
            </w:r>
            <w:r>
              <w:rPr>
                <w:rFonts w:ascii="Arial" w:eastAsia="Arial" w:hAnsi="Arial"/>
                <w:b/>
                <w:sz w:val="11"/>
              </w:rPr>
              <w:t>8</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spacing w:line="200" w:lineRule="exact"/>
        <w:rPr>
          <w:rFonts w:ascii="Times New Roman" w:eastAsia="Times New Roman" w:hAnsi="Times New Roman"/>
        </w:rPr>
      </w:pPr>
      <w:r>
        <w:rPr>
          <w:rFonts w:ascii="Times New Roman" w:eastAsia="Times New Roman" w:hAnsi="Times New Roman"/>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3" w:right="885" w:bottom="0" w:left="240" w:header="0" w:footer="0" w:gutter="0"/>
          <w:cols w:num="2" w:space="0" w:equalWidth="0">
            <w:col w:w="10260" w:space="462"/>
            <w:col w:w="57"/>
          </w:cols>
          <w:docGrid w:linePitch="360"/>
        </w:sectPr>
      </w:pPr>
    </w:p>
    <w:p w:rsidR="00000000" w:rsidRDefault="00AB18D1">
      <w:pPr>
        <w:spacing w:line="0" w:lineRule="atLeast"/>
        <w:ind w:left="8040"/>
        <w:rPr>
          <w:rFonts w:ascii="Arial" w:eastAsia="Arial" w:hAnsi="Arial"/>
          <w:b/>
          <w:sz w:val="22"/>
        </w:rPr>
      </w:pPr>
      <w:bookmarkStart w:id="107" w:name="page107"/>
      <w:bookmarkEnd w:id="107"/>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276" w:lineRule="auto"/>
        <w:ind w:left="1580" w:right="160"/>
        <w:rPr>
          <w:rFonts w:ascii="Arial" w:eastAsia="Arial" w:hAnsi="Arial"/>
        </w:rPr>
      </w:pPr>
      <w:r>
        <w:rPr>
          <w:rFonts w:ascii="Arial" w:eastAsia="Arial" w:hAnsi="Arial"/>
        </w:rPr>
        <w:t>constraints to the interfaces for maintenance. Relevant activities and tasks include (a)(2); (b) all tasks; and (d)(1) and (2) .</w:t>
      </w:r>
    </w:p>
    <w:p w:rsidR="00000000" w:rsidRDefault="00AB18D1">
      <w:pPr>
        <w:spacing w:line="172" w:lineRule="exact"/>
        <w:rPr>
          <w:rFonts w:ascii="Times New Roman" w:eastAsia="Times New Roman" w:hAnsi="Times New Roman"/>
        </w:rPr>
      </w:pPr>
    </w:p>
    <w:p w:rsidR="00000000" w:rsidRDefault="00AB18D1" w:rsidP="00AB18D1">
      <w:pPr>
        <w:numPr>
          <w:ilvl w:val="0"/>
          <w:numId w:val="419"/>
        </w:numPr>
        <w:tabs>
          <w:tab w:val="left" w:pos="1581"/>
        </w:tabs>
        <w:spacing w:line="257" w:lineRule="auto"/>
        <w:ind w:left="1580" w:right="160" w:hanging="402"/>
        <w:jc w:val="both"/>
        <w:rPr>
          <w:rFonts w:ascii="Arial" w:eastAsia="Arial" w:hAnsi="Arial"/>
        </w:rPr>
      </w:pPr>
      <w:r>
        <w:rPr>
          <w:rFonts w:ascii="Arial" w:eastAsia="Arial" w:hAnsi="Arial"/>
        </w:rPr>
        <w:t>The Disposal proce</w:t>
      </w:r>
      <w:r>
        <w:rPr>
          <w:rFonts w:ascii="Arial" w:eastAsia="Arial" w:hAnsi="Arial"/>
        </w:rPr>
        <w:t>ss (6.4.14) ends the existence of a system. It may require activities to disengage interfaces. The inherent need to anticipate disposal may place constraints on the interfaces. Relevant activities and tasks include (a)(2) and (b)(1) and (2).</w:t>
      </w:r>
    </w:p>
    <w:p w:rsidR="00000000" w:rsidRDefault="00AB18D1">
      <w:pPr>
        <w:spacing w:line="191" w:lineRule="exact"/>
        <w:rPr>
          <w:rFonts w:ascii="Arial" w:eastAsia="Arial" w:hAnsi="Arial"/>
        </w:rPr>
      </w:pPr>
    </w:p>
    <w:p w:rsidR="00000000" w:rsidRDefault="00AB18D1" w:rsidP="00AB18D1">
      <w:pPr>
        <w:numPr>
          <w:ilvl w:val="0"/>
          <w:numId w:val="419"/>
        </w:numPr>
        <w:tabs>
          <w:tab w:val="left" w:pos="1580"/>
        </w:tabs>
        <w:spacing w:line="257" w:lineRule="auto"/>
        <w:ind w:left="1580" w:right="160" w:hanging="402"/>
        <w:jc w:val="both"/>
        <w:rPr>
          <w:rFonts w:ascii="Arial" w:eastAsia="Arial" w:hAnsi="Arial"/>
        </w:rPr>
      </w:pPr>
      <w:r>
        <w:rPr>
          <w:rFonts w:ascii="Arial" w:eastAsia="Arial" w:hAnsi="Arial"/>
        </w:rPr>
        <w:t>The Project A</w:t>
      </w:r>
      <w:r>
        <w:rPr>
          <w:rFonts w:ascii="Arial" w:eastAsia="Arial" w:hAnsi="Arial"/>
        </w:rPr>
        <w:t>ssessment and Control process (6.3.2) provides for monitoring the extent of achievement of the requirements, including interfaces, and communicating the results to stakeholders and decision makers. Relevant activities and tasks include (b)(6), (7), (9) and</w:t>
      </w:r>
      <w:r>
        <w:rPr>
          <w:rFonts w:ascii="Arial" w:eastAsia="Arial" w:hAnsi="Arial"/>
        </w:rPr>
        <w:t xml:space="preserve"> (10).</w:t>
      </w:r>
    </w:p>
    <w:p w:rsidR="00000000" w:rsidRDefault="00AB18D1">
      <w:pPr>
        <w:spacing w:line="191" w:lineRule="exact"/>
        <w:rPr>
          <w:rFonts w:ascii="Arial" w:eastAsia="Arial" w:hAnsi="Arial"/>
        </w:rPr>
      </w:pPr>
    </w:p>
    <w:p w:rsidR="00000000" w:rsidRDefault="00AB18D1" w:rsidP="00AB18D1">
      <w:pPr>
        <w:numPr>
          <w:ilvl w:val="0"/>
          <w:numId w:val="419"/>
        </w:numPr>
        <w:tabs>
          <w:tab w:val="left" w:pos="1581"/>
        </w:tabs>
        <w:spacing w:line="252" w:lineRule="auto"/>
        <w:ind w:left="1580" w:right="160" w:hanging="402"/>
        <w:jc w:val="both"/>
        <w:rPr>
          <w:rFonts w:ascii="Arial" w:eastAsia="Arial" w:hAnsi="Arial"/>
        </w:rPr>
      </w:pPr>
      <w:r>
        <w:rPr>
          <w:rFonts w:ascii="Arial" w:eastAsia="Arial" w:hAnsi="Arial"/>
        </w:rPr>
        <w:t>The Decision Management process (6.3.3) provides assessing alternative requirements, architecture characteristics and design characteristics against the decision criteria, including the interfaces. Results of these comparisons are ranked, via a sui</w:t>
      </w:r>
      <w:r>
        <w:rPr>
          <w:rFonts w:ascii="Arial" w:eastAsia="Arial" w:hAnsi="Arial"/>
        </w:rPr>
        <w:t>table selection model and are then used to decide on an optimal solution. Relevant activities and tasks include (b) all tasks; and (c)(1).</w:t>
      </w:r>
    </w:p>
    <w:p w:rsidR="00000000" w:rsidRDefault="00AB18D1">
      <w:pPr>
        <w:spacing w:line="193" w:lineRule="exact"/>
        <w:rPr>
          <w:rFonts w:ascii="Arial" w:eastAsia="Arial" w:hAnsi="Arial"/>
        </w:rPr>
      </w:pPr>
    </w:p>
    <w:p w:rsidR="00000000" w:rsidRDefault="00AB18D1" w:rsidP="00AB18D1">
      <w:pPr>
        <w:numPr>
          <w:ilvl w:val="0"/>
          <w:numId w:val="419"/>
        </w:numPr>
        <w:tabs>
          <w:tab w:val="left" w:pos="1581"/>
        </w:tabs>
        <w:spacing w:line="276" w:lineRule="auto"/>
        <w:ind w:left="1580" w:right="180" w:hanging="402"/>
        <w:rPr>
          <w:rFonts w:ascii="Arial" w:eastAsia="Arial" w:hAnsi="Arial"/>
        </w:rPr>
      </w:pPr>
      <w:r>
        <w:rPr>
          <w:rFonts w:ascii="Arial" w:eastAsia="Arial" w:hAnsi="Arial"/>
        </w:rPr>
        <w:t>The Risk Management process (6.3.4), in its entirety, provides for identifying, evaluating, and handling risks of th</w:t>
      </w:r>
      <w:r>
        <w:rPr>
          <w:rFonts w:ascii="Arial" w:eastAsia="Arial" w:hAnsi="Arial"/>
        </w:rPr>
        <w:t>e system, including those related to interfaces.</w:t>
      </w:r>
    </w:p>
    <w:p w:rsidR="00000000" w:rsidRDefault="00AB18D1">
      <w:pPr>
        <w:spacing w:line="171" w:lineRule="exact"/>
        <w:rPr>
          <w:rFonts w:ascii="Arial" w:eastAsia="Arial" w:hAnsi="Arial"/>
        </w:rPr>
      </w:pPr>
    </w:p>
    <w:p w:rsidR="00000000" w:rsidRDefault="00AB18D1" w:rsidP="00AB18D1">
      <w:pPr>
        <w:numPr>
          <w:ilvl w:val="0"/>
          <w:numId w:val="419"/>
        </w:numPr>
        <w:tabs>
          <w:tab w:val="left" w:pos="1580"/>
        </w:tabs>
        <w:spacing w:line="275" w:lineRule="auto"/>
        <w:ind w:left="1580" w:right="180" w:hanging="402"/>
        <w:rPr>
          <w:rFonts w:ascii="Arial" w:eastAsia="Arial" w:hAnsi="Arial"/>
        </w:rPr>
      </w:pPr>
      <w:r>
        <w:rPr>
          <w:rFonts w:ascii="Arial" w:eastAsia="Arial" w:hAnsi="Arial"/>
        </w:rPr>
        <w:t>The Information Management process (6.3.6), in its entirety, provides for the specification, development and maintenance of information items for documenting and communicating the extent of achievement.</w:t>
      </w:r>
    </w:p>
    <w:p w:rsidR="00000000" w:rsidRDefault="00AB18D1">
      <w:pPr>
        <w:spacing w:line="172" w:lineRule="exact"/>
        <w:rPr>
          <w:rFonts w:ascii="Arial" w:eastAsia="Arial" w:hAnsi="Arial"/>
        </w:rPr>
      </w:pPr>
    </w:p>
    <w:p w:rsidR="00000000" w:rsidRDefault="00AB18D1" w:rsidP="00AB18D1">
      <w:pPr>
        <w:numPr>
          <w:ilvl w:val="0"/>
          <w:numId w:val="419"/>
        </w:numPr>
        <w:tabs>
          <w:tab w:val="left" w:pos="1580"/>
        </w:tabs>
        <w:spacing w:line="257" w:lineRule="auto"/>
        <w:ind w:left="1580" w:right="180" w:hanging="402"/>
        <w:jc w:val="both"/>
        <w:rPr>
          <w:rFonts w:ascii="Arial" w:eastAsia="Arial" w:hAnsi="Arial"/>
        </w:rPr>
      </w:pPr>
      <w:r>
        <w:rPr>
          <w:rFonts w:ascii="Arial" w:eastAsia="Arial" w:hAnsi="Arial"/>
        </w:rPr>
        <w:t>Th</w:t>
      </w:r>
      <w:r>
        <w:rPr>
          <w:rFonts w:ascii="Arial" w:eastAsia="Arial" w:hAnsi="Arial"/>
        </w:rPr>
        <w:t>e Measurement process (6.3.7), in its entirety, provides for defining an approach that relates measures to the required interface information needs, and then generating and using those measures to address the identified interface information needs.</w:t>
      </w:r>
    </w:p>
    <w:p w:rsidR="00000000" w:rsidRDefault="00AB18D1">
      <w:pPr>
        <w:spacing w:line="191" w:lineRule="exact"/>
        <w:rPr>
          <w:rFonts w:ascii="Arial" w:eastAsia="Arial" w:hAnsi="Arial"/>
        </w:rPr>
      </w:pPr>
    </w:p>
    <w:p w:rsidR="00000000" w:rsidRDefault="00AB18D1" w:rsidP="00AB18D1">
      <w:pPr>
        <w:numPr>
          <w:ilvl w:val="0"/>
          <w:numId w:val="419"/>
        </w:numPr>
        <w:tabs>
          <w:tab w:val="left" w:pos="1580"/>
        </w:tabs>
        <w:spacing w:line="276" w:lineRule="auto"/>
        <w:ind w:left="1580" w:right="180" w:hanging="402"/>
        <w:rPr>
          <w:rFonts w:ascii="Arial" w:eastAsia="Arial" w:hAnsi="Arial"/>
        </w:rPr>
      </w:pPr>
      <w:r>
        <w:rPr>
          <w:rFonts w:ascii="Arial" w:eastAsia="Arial" w:hAnsi="Arial"/>
        </w:rPr>
        <w:t>The Qu</w:t>
      </w:r>
      <w:r>
        <w:rPr>
          <w:rFonts w:ascii="Arial" w:eastAsia="Arial" w:hAnsi="Arial"/>
        </w:rPr>
        <w:t>ality Assurance process (6.3.8) addresses identified anomalies (incident and problems) that relate to the achievement of interface requirements.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88" w:lineRule="exact"/>
        <w:rPr>
          <w:rFonts w:ascii="Times New Roman" w:eastAsia="Times New Roman" w:hAnsi="Times New Roman"/>
        </w:rPr>
      </w:pPr>
    </w:p>
    <w:tbl>
      <w:tblPr>
        <w:tblW w:w="0" w:type="auto"/>
        <w:tblInd w:w="11038"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xml:space="preserve">– All rights </w:t>
            </w:r>
            <w:r>
              <w:rPr>
                <w:rFonts w:ascii="Arial" w:eastAsia="Arial" w:hAnsi="Arial"/>
                <w:sz w:val="16"/>
              </w:rPr>
              <w:t>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99</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w:t>
            </w:r>
            <w:r>
              <w:rPr>
                <w:rFonts w:ascii="Arial" w:eastAsia="Arial" w:hAnsi="Arial"/>
                <w:sz w:val="10"/>
              </w:rPr>
              <w:t>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pgSz w:w="11900" w:h="16840"/>
          <w:pgMar w:top="663" w:right="564" w:bottom="0" w:left="240" w:header="0" w:footer="0" w:gutter="0"/>
          <w:cols w:space="0" w:equalWidth="0">
            <w:col w:w="11100"/>
          </w:cols>
          <w:docGrid w:linePitch="360"/>
        </w:sectPr>
      </w:pPr>
    </w:p>
    <w:p w:rsidR="00000000" w:rsidRDefault="00AB18D1">
      <w:pPr>
        <w:spacing w:line="0" w:lineRule="atLeast"/>
        <w:ind w:left="500"/>
        <w:rPr>
          <w:rFonts w:ascii="Arial" w:eastAsia="Arial" w:hAnsi="Arial"/>
          <w:b/>
          <w:sz w:val="22"/>
        </w:rPr>
      </w:pPr>
      <w:bookmarkStart w:id="108" w:name="page108"/>
      <w:bookmarkEnd w:id="108"/>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left="500"/>
        <w:jc w:val="center"/>
        <w:rPr>
          <w:rFonts w:ascii="Arial" w:eastAsia="Arial" w:hAnsi="Arial"/>
          <w:b/>
          <w:sz w:val="28"/>
        </w:rPr>
      </w:pPr>
      <w:r>
        <w:rPr>
          <w:rFonts w:ascii="Arial" w:eastAsia="Arial" w:hAnsi="Arial"/>
          <w:b/>
          <w:sz w:val="28"/>
        </w:rPr>
        <w:t>Annex F</w:t>
      </w:r>
    </w:p>
    <w:p w:rsidR="00000000" w:rsidRDefault="00AB18D1">
      <w:pPr>
        <w:spacing w:line="0" w:lineRule="atLeast"/>
        <w:ind w:left="500"/>
        <w:jc w:val="center"/>
        <w:rPr>
          <w:rFonts w:ascii="Arial" w:eastAsia="Arial" w:hAnsi="Arial"/>
          <w:sz w:val="28"/>
        </w:rPr>
      </w:pPr>
      <w:r>
        <w:rPr>
          <w:rFonts w:ascii="Arial" w:eastAsia="Arial" w:hAnsi="Arial"/>
          <w:sz w:val="28"/>
        </w:rPr>
        <w:t>(informative)</w:t>
      </w:r>
    </w:p>
    <w:p w:rsidR="00000000" w:rsidRDefault="00AB18D1">
      <w:pPr>
        <w:spacing w:line="293" w:lineRule="exact"/>
        <w:rPr>
          <w:rFonts w:ascii="Times New Roman" w:eastAsia="Times New Roman" w:hAnsi="Times New Roman"/>
        </w:rPr>
      </w:pPr>
    </w:p>
    <w:p w:rsidR="00000000" w:rsidRDefault="00AB18D1">
      <w:pPr>
        <w:spacing w:line="0" w:lineRule="atLeast"/>
        <w:ind w:left="480"/>
        <w:jc w:val="center"/>
        <w:rPr>
          <w:rFonts w:ascii="Arial" w:eastAsia="Arial" w:hAnsi="Arial"/>
          <w:b/>
          <w:sz w:val="28"/>
        </w:rPr>
      </w:pPr>
      <w:r>
        <w:rPr>
          <w:rFonts w:ascii="Arial" w:eastAsia="Arial" w:hAnsi="Arial"/>
          <w:b/>
          <w:sz w:val="28"/>
        </w:rPr>
        <w:t>Architecture modeling</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F.1 Introduction</w:t>
      </w:r>
    </w:p>
    <w:p w:rsidR="00000000" w:rsidRDefault="00AB18D1">
      <w:pPr>
        <w:spacing w:line="246" w:lineRule="exact"/>
        <w:rPr>
          <w:rFonts w:ascii="Times New Roman" w:eastAsia="Times New Roman" w:hAnsi="Times New Roman"/>
        </w:rPr>
      </w:pPr>
    </w:p>
    <w:p w:rsidR="00000000" w:rsidRDefault="00AB18D1">
      <w:pPr>
        <w:spacing w:line="257" w:lineRule="auto"/>
        <w:ind w:left="500" w:right="20"/>
        <w:jc w:val="both"/>
        <w:rPr>
          <w:rFonts w:ascii="Arial" w:eastAsia="Arial" w:hAnsi="Arial"/>
        </w:rPr>
      </w:pPr>
      <w:r>
        <w:rPr>
          <w:rFonts w:ascii="Arial" w:eastAsia="Arial" w:hAnsi="Arial"/>
        </w:rPr>
        <w:t>This annex provides information related to the Architecture Definition and Design Definiti</w:t>
      </w:r>
      <w:r>
        <w:rPr>
          <w:rFonts w:ascii="Arial" w:eastAsia="Arial" w:hAnsi="Arial"/>
        </w:rPr>
        <w:t>on Processes in this version of the standard as they relate to the Architectural Design process in the 2008 version of ISO/IEC/IEEE 15288.</w:t>
      </w:r>
    </w:p>
    <w:p w:rsidR="00000000" w:rsidRDefault="00AB18D1">
      <w:pPr>
        <w:spacing w:line="191" w:lineRule="exact"/>
        <w:rPr>
          <w:rFonts w:ascii="Times New Roman" w:eastAsia="Times New Roman" w:hAnsi="Times New Roman"/>
        </w:rPr>
      </w:pPr>
    </w:p>
    <w:p w:rsidR="00000000" w:rsidRDefault="00AB18D1">
      <w:pPr>
        <w:spacing w:line="247" w:lineRule="auto"/>
        <w:ind w:left="500"/>
        <w:jc w:val="both"/>
        <w:rPr>
          <w:rFonts w:ascii="Arial" w:eastAsia="Arial" w:hAnsi="Arial"/>
        </w:rPr>
      </w:pPr>
      <w:r>
        <w:rPr>
          <w:rFonts w:ascii="Arial" w:eastAsia="Arial" w:hAnsi="Arial"/>
        </w:rPr>
        <w:t xml:space="preserve">Architecture and design activities in this version are split in two processes to reflect the different practices in </w:t>
      </w:r>
      <w:r>
        <w:rPr>
          <w:rFonts w:ascii="Arial" w:eastAsia="Arial" w:hAnsi="Arial"/>
        </w:rPr>
        <w:t>the systems engineering community dealing with complex systems. As one example, an architecture might be followed by different designs for different systems in a product line. In this case it is important to perform these two processes in a separate manner</w:t>
      </w:r>
      <w:r>
        <w:rPr>
          <w:rFonts w:ascii="Arial" w:eastAsia="Arial" w:hAnsi="Arial"/>
        </w:rPr>
        <w:t>. Furthermore, architecture is often done for other reasons than as the basis for design, such as, for example, to drive technology investments, to adjust corporate portfolio of projects, to guide a bid/no-bid decision, etc.</w:t>
      </w:r>
    </w:p>
    <w:p w:rsidR="00000000" w:rsidRDefault="00AB18D1">
      <w:pPr>
        <w:spacing w:line="200" w:lineRule="exact"/>
        <w:rPr>
          <w:rFonts w:ascii="Times New Roman" w:eastAsia="Times New Roman" w:hAnsi="Times New Roman"/>
        </w:rPr>
      </w:pPr>
    </w:p>
    <w:p w:rsidR="00000000" w:rsidRDefault="00AB18D1">
      <w:pPr>
        <w:spacing w:line="249" w:lineRule="auto"/>
        <w:ind w:left="500" w:right="20"/>
        <w:jc w:val="both"/>
        <w:rPr>
          <w:rFonts w:ascii="Arial" w:eastAsia="Arial" w:hAnsi="Arial"/>
        </w:rPr>
      </w:pPr>
      <w:r>
        <w:rPr>
          <w:rFonts w:ascii="Arial" w:eastAsia="Arial" w:hAnsi="Arial"/>
        </w:rPr>
        <w:t>The architecture of a system c</w:t>
      </w:r>
      <w:r>
        <w:rPr>
          <w:rFonts w:ascii="Arial" w:eastAsia="Arial" w:hAnsi="Arial"/>
        </w:rPr>
        <w:t>an be understood as a set of structured architectural entities and of their relationships, such as functions, function flows, interfaces, resource flow items, information/data elements, physical components, containers, nodes, links, communication resources</w:t>
      </w:r>
      <w:r>
        <w:rPr>
          <w:rFonts w:ascii="Arial" w:eastAsia="Arial" w:hAnsi="Arial"/>
        </w:rPr>
        <w:t>, etc. These architectural entities may possess characteristics such as dimensions, environmental resilience, availability, robustness, execution efficiency, mission effectiveness, etc.</w:t>
      </w:r>
    </w:p>
    <w:p w:rsidR="00000000" w:rsidRDefault="00AB18D1">
      <w:pPr>
        <w:spacing w:line="214"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F.2 Viewpoints, views and model kinds used in architecture</w:t>
      </w:r>
    </w:p>
    <w:p w:rsidR="00000000" w:rsidRDefault="00AB18D1">
      <w:pPr>
        <w:spacing w:line="246" w:lineRule="exact"/>
        <w:rPr>
          <w:rFonts w:ascii="Times New Roman" w:eastAsia="Times New Roman" w:hAnsi="Times New Roman"/>
        </w:rPr>
      </w:pPr>
    </w:p>
    <w:p w:rsidR="00000000" w:rsidRDefault="00AB18D1">
      <w:pPr>
        <w:spacing w:line="247" w:lineRule="auto"/>
        <w:ind w:left="500" w:right="20"/>
        <w:jc w:val="both"/>
        <w:rPr>
          <w:rFonts w:ascii="Arial" w:eastAsia="Arial" w:hAnsi="Arial"/>
        </w:rPr>
      </w:pPr>
      <w:r>
        <w:rPr>
          <w:rFonts w:ascii="Arial" w:eastAsia="Arial" w:hAnsi="Arial"/>
        </w:rPr>
        <w:t>The Archi</w:t>
      </w:r>
      <w:r>
        <w:rPr>
          <w:rFonts w:ascii="Arial" w:eastAsia="Arial" w:hAnsi="Arial"/>
        </w:rPr>
        <w:t xml:space="preserve">tectural Definition process uses a variety of models, including the example models listed in the following section. (Traditional system engineering practice classifies some of these models as </w:t>
      </w:r>
      <w:r>
        <w:rPr>
          <w:rFonts w:ascii="Arial" w:eastAsia="Arial" w:hAnsi="Arial"/>
        </w:rPr>
        <w:t>“logical models</w:t>
      </w:r>
      <w:r>
        <w:rPr>
          <w:rFonts w:ascii="Arial" w:eastAsia="Arial" w:hAnsi="Arial"/>
        </w:rPr>
        <w:t xml:space="preserve">” or </w:t>
      </w:r>
      <w:r>
        <w:rPr>
          <w:rFonts w:ascii="Arial" w:eastAsia="Arial" w:hAnsi="Arial"/>
        </w:rPr>
        <w:t>“physical models</w:t>
      </w:r>
      <w:r>
        <w:rPr>
          <w:rFonts w:ascii="Arial" w:eastAsia="Arial" w:hAnsi="Arial"/>
        </w:rPr>
        <w:t>”, but the taxonomical disti</w:t>
      </w:r>
      <w:r>
        <w:rPr>
          <w:rFonts w:ascii="Arial" w:eastAsia="Arial" w:hAnsi="Arial"/>
        </w:rPr>
        <w:t>nction is unnecessary in the application of this International Standard.) A variety of views are used to represent how the system architecture addresses stakeholder concerns. Views are composed of models. Refer to ISO/IEC/IEEE 42010 for definitions of arch</w:t>
      </w:r>
      <w:r>
        <w:rPr>
          <w:rFonts w:ascii="Arial" w:eastAsia="Arial" w:hAnsi="Arial"/>
        </w:rPr>
        <w:t>itecture terms and additional detail on architecture concepts and models.</w:t>
      </w:r>
    </w:p>
    <w:p w:rsidR="00000000" w:rsidRDefault="00AB18D1">
      <w:pPr>
        <w:spacing w:line="217"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F.3 Logical and physical models</w:t>
      </w:r>
    </w:p>
    <w:p w:rsidR="00000000" w:rsidRDefault="00AB18D1">
      <w:pPr>
        <w:spacing w:line="241"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F.3.1 Functional model</w:t>
      </w:r>
    </w:p>
    <w:p w:rsidR="00000000" w:rsidRDefault="00AB18D1">
      <w:pPr>
        <w:spacing w:line="243" w:lineRule="exact"/>
        <w:rPr>
          <w:rFonts w:ascii="Times New Roman" w:eastAsia="Times New Roman" w:hAnsi="Times New Roman"/>
        </w:rPr>
      </w:pPr>
    </w:p>
    <w:p w:rsidR="00000000" w:rsidRDefault="00AB18D1">
      <w:pPr>
        <w:spacing w:line="244" w:lineRule="auto"/>
        <w:ind w:left="500" w:right="20"/>
        <w:jc w:val="both"/>
        <w:rPr>
          <w:rFonts w:ascii="Arial" w:eastAsia="Arial" w:hAnsi="Arial"/>
        </w:rPr>
      </w:pPr>
      <w:r>
        <w:rPr>
          <w:rFonts w:ascii="Arial" w:eastAsia="Arial" w:hAnsi="Arial"/>
        </w:rPr>
        <w:t>A functional model of the system is a representation of a set of functions that defines the transformations of inputs into o</w:t>
      </w:r>
      <w:r>
        <w:rPr>
          <w:rFonts w:ascii="Arial" w:eastAsia="Arial" w:hAnsi="Arial"/>
        </w:rPr>
        <w:t>utputs performed by the system to achieve its mission or purpose. These functions are determined by how the system is expected to behave when used as intended. Consequently, every system function is associated with an interaction between the system and its</w:t>
      </w:r>
      <w:r>
        <w:rPr>
          <w:rFonts w:ascii="Arial" w:eastAsia="Arial" w:hAnsi="Arial"/>
        </w:rPr>
        <w:t xml:space="preserve"> environment. Functional, performance, non-functional, and constraint requirements are usually analyzed to determine functions and input-output flows. When functions are associated with system elements, the design definition process will need to determine </w:t>
      </w:r>
      <w:r>
        <w:rPr>
          <w:rFonts w:ascii="Arial" w:eastAsia="Arial" w:hAnsi="Arial"/>
        </w:rPr>
        <w:t>if each system element has been sufficiently specified to build or buy it. If the system element must be further resolved in order to achieve this sufficiency then the functions associated with the system element will also need be further resolved and prop</w:t>
      </w:r>
      <w:r>
        <w:rPr>
          <w:rFonts w:ascii="Arial" w:eastAsia="Arial" w:hAnsi="Arial"/>
        </w:rPr>
        <w:t>erly associated with the sub elements. Typically there are multiple ways to decompose the functions that contributes to the definition of multiple candidate architectures.</w:t>
      </w:r>
    </w:p>
    <w:p w:rsidR="00000000" w:rsidRDefault="00AB18D1">
      <w:pPr>
        <w:spacing w:line="19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F.3.2 Behavioral model</w:t>
      </w:r>
    </w:p>
    <w:p w:rsidR="00000000" w:rsidRDefault="00AB18D1">
      <w:pPr>
        <w:spacing w:line="243" w:lineRule="exact"/>
        <w:rPr>
          <w:rFonts w:ascii="Times New Roman" w:eastAsia="Times New Roman" w:hAnsi="Times New Roman"/>
        </w:rPr>
      </w:pPr>
    </w:p>
    <w:p w:rsidR="00000000" w:rsidRDefault="00AB18D1">
      <w:pPr>
        <w:spacing w:line="248" w:lineRule="auto"/>
        <w:ind w:left="500" w:right="20"/>
        <w:jc w:val="both"/>
        <w:rPr>
          <w:rFonts w:ascii="Arial" w:eastAsia="Arial" w:hAnsi="Arial"/>
        </w:rPr>
      </w:pPr>
      <w:r>
        <w:rPr>
          <w:rFonts w:ascii="Arial" w:eastAsia="Arial" w:hAnsi="Arial"/>
        </w:rPr>
        <w:t>A behavioral model is an arrangement of functions and inter</w:t>
      </w:r>
      <w:r>
        <w:rPr>
          <w:rFonts w:ascii="Arial" w:eastAsia="Arial" w:hAnsi="Arial"/>
        </w:rPr>
        <w:t xml:space="preserve">faces (internal and external) that defines how the system or its elements act under conditions to sustain the operational scenarios, including the execution sequencing and concurrency, the conditions for behavioral change and the performance. A behavioral </w:t>
      </w:r>
      <w:r>
        <w:rPr>
          <w:rFonts w:ascii="Arial" w:eastAsia="Arial" w:hAnsi="Arial"/>
        </w:rPr>
        <w:t>model can be described with a set of inter-related scenarios. This includes identifying the behavioral elements (modes/states, transitions, trigger events, operational scenarios, etc.) through the life cycle.</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1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w:t>
            </w:r>
            <w:r>
              <w:rPr>
                <w:rFonts w:ascii="Arial" w:eastAsia="Arial" w:hAnsi="Arial"/>
                <w:sz w:val="10"/>
              </w:rPr>
              <w:t>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100</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w:t>
            </w:r>
            <w:r>
              <w:rPr>
                <w:rFonts w:ascii="Arial" w:eastAsia="Arial" w:hAnsi="Arial"/>
                <w:sz w:val="10"/>
              </w:rPr>
              <w:t>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spacing w:line="200" w:lineRule="exact"/>
        <w:rPr>
          <w:rFonts w:ascii="Times New Roman" w:eastAsia="Times New Roman" w:hAnsi="Times New Roman"/>
        </w:rPr>
      </w:pPr>
      <w:r>
        <w:rPr>
          <w:rFonts w:ascii="Times New Roman" w:eastAsia="Times New Roman" w:hAnsi="Times New Roman"/>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3" w:right="798" w:bottom="0" w:left="240" w:header="0" w:footer="0" w:gutter="0"/>
          <w:cols w:num="2" w:space="0" w:equalWidth="0">
            <w:col w:w="10260" w:space="550"/>
            <w:col w:w="57"/>
          </w:cols>
          <w:docGrid w:linePitch="360"/>
        </w:sectPr>
      </w:pPr>
    </w:p>
    <w:p w:rsidR="00000000" w:rsidRDefault="00AB18D1">
      <w:pPr>
        <w:spacing w:line="0" w:lineRule="atLeast"/>
        <w:ind w:left="8040"/>
        <w:rPr>
          <w:rFonts w:ascii="Arial" w:eastAsia="Arial" w:hAnsi="Arial"/>
          <w:b/>
          <w:sz w:val="22"/>
        </w:rPr>
      </w:pPr>
      <w:bookmarkStart w:id="109" w:name="page109"/>
      <w:bookmarkEnd w:id="109"/>
      <w:r>
        <w:rPr>
          <w:rFonts w:ascii="Arial" w:eastAsia="Arial" w:hAnsi="Arial"/>
          <w:b/>
          <w:sz w:val="22"/>
        </w:rPr>
        <w:t>ISO/IEC/IEEE 15288:2015(E)</w:t>
      </w:r>
    </w:p>
    <w:p w:rsidR="00000000" w:rsidRDefault="00AB18D1">
      <w:pPr>
        <w:spacing w:line="210"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F.3.3 Temporal model</w:t>
      </w:r>
    </w:p>
    <w:p w:rsidR="00000000" w:rsidRDefault="00AB18D1">
      <w:pPr>
        <w:spacing w:line="243" w:lineRule="exact"/>
        <w:rPr>
          <w:rFonts w:ascii="Times New Roman" w:eastAsia="Times New Roman" w:hAnsi="Times New Roman"/>
        </w:rPr>
      </w:pPr>
    </w:p>
    <w:p w:rsidR="00000000" w:rsidRDefault="00AB18D1">
      <w:pPr>
        <w:spacing w:line="247" w:lineRule="auto"/>
        <w:ind w:left="1180"/>
        <w:jc w:val="both"/>
        <w:rPr>
          <w:rFonts w:ascii="Arial" w:eastAsia="Arial" w:hAnsi="Arial"/>
        </w:rPr>
      </w:pPr>
      <w:r>
        <w:rPr>
          <w:rFonts w:ascii="Arial" w:eastAsia="Arial" w:hAnsi="Arial"/>
        </w:rPr>
        <w:t>A temporal model of the system is a represent</w:t>
      </w:r>
      <w:r>
        <w:rPr>
          <w:rFonts w:ascii="Arial" w:eastAsia="Arial" w:hAnsi="Arial"/>
        </w:rPr>
        <w:t>ation expresses how the time is taken into account in the behavior the system or its elements that present levels of execution frequency of functions (strategic level, tactical level, operational monitoring level, regulation level, etc.) corresponding to l</w:t>
      </w:r>
      <w:r>
        <w:rPr>
          <w:rFonts w:ascii="Arial" w:eastAsia="Arial" w:hAnsi="Arial"/>
        </w:rPr>
        <w:t>evels of decision that enable humans and program logic to monitor and control the system operations. This includes identifying temporal elements (duration, frequency, response time, triggers, timeout, stop conditions, etc.) from the operational concept and</w:t>
      </w:r>
      <w:r>
        <w:rPr>
          <w:rFonts w:ascii="Arial" w:eastAsia="Arial" w:hAnsi="Arial"/>
        </w:rPr>
        <w:t xml:space="preserve"> system requirements.</w:t>
      </w:r>
    </w:p>
    <w:p w:rsidR="00000000" w:rsidRDefault="00AB18D1">
      <w:pPr>
        <w:spacing w:line="194"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F.3.4 Structural model</w:t>
      </w:r>
    </w:p>
    <w:p w:rsidR="00000000" w:rsidRDefault="00AB18D1">
      <w:pPr>
        <w:spacing w:line="242" w:lineRule="exact"/>
        <w:rPr>
          <w:rFonts w:ascii="Times New Roman" w:eastAsia="Times New Roman" w:hAnsi="Times New Roman"/>
        </w:rPr>
      </w:pPr>
    </w:p>
    <w:p w:rsidR="00000000" w:rsidRDefault="00AB18D1">
      <w:pPr>
        <w:spacing w:line="249" w:lineRule="auto"/>
        <w:ind w:left="1180" w:right="20"/>
        <w:jc w:val="both"/>
        <w:rPr>
          <w:rFonts w:ascii="Arial" w:eastAsia="Arial" w:hAnsi="Arial"/>
        </w:rPr>
      </w:pPr>
      <w:r>
        <w:rPr>
          <w:rFonts w:ascii="Arial" w:eastAsia="Arial" w:hAnsi="Arial"/>
        </w:rPr>
        <w:t>A structural model of the system is a representation that shows the arrangement of elements with respect to each other and where necessary shows the interfaces between elements and with external entities. Such</w:t>
      </w:r>
      <w:r>
        <w:rPr>
          <w:rFonts w:ascii="Arial" w:eastAsia="Arial" w:hAnsi="Arial"/>
        </w:rPr>
        <w:t xml:space="preserve"> a model enables consolidating or identifying physical interfaces between system elements in a level of the system hierarchy and between levels of the system hierarchy, as well as those with external entities to the concerned system (in its environment/con</w:t>
      </w:r>
      <w:r>
        <w:rPr>
          <w:rFonts w:ascii="Arial" w:eastAsia="Arial" w:hAnsi="Arial"/>
        </w:rPr>
        <w:t>text).</w:t>
      </w:r>
    </w:p>
    <w:p w:rsidR="00000000" w:rsidRDefault="00AB18D1">
      <w:pPr>
        <w:spacing w:line="19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F.3.5 Mass model</w:t>
      </w:r>
    </w:p>
    <w:p w:rsidR="00000000" w:rsidRDefault="00AB18D1">
      <w:pPr>
        <w:spacing w:line="0" w:lineRule="atLeast"/>
        <w:ind w:left="1180"/>
        <w:rPr>
          <w:rFonts w:ascii="Arial" w:eastAsia="Arial" w:hAnsi="Arial"/>
          <w:b/>
          <w:sz w:val="22"/>
        </w:rPr>
        <w:sectPr w:rsidR="00000000">
          <w:pgSz w:w="11900" w:h="16840"/>
          <w:pgMar w:top="663"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0" w:lineRule="exact"/>
        <w:rPr>
          <w:rFonts w:ascii="Times New Roman" w:eastAsia="Times New Roman" w:hAnsi="Times New Roman"/>
        </w:rPr>
      </w:pPr>
    </w:p>
    <w:tbl>
      <w:tblPr>
        <w:tblW w:w="0" w:type="auto"/>
        <w:tblInd w:w="1019" w:type="dxa"/>
        <w:tblLayout w:type="fixed"/>
        <w:tblCellMar>
          <w:top w:w="0" w:type="dxa"/>
          <w:left w:w="0" w:type="dxa"/>
          <w:bottom w:w="0" w:type="dxa"/>
          <w:right w:w="0" w:type="dxa"/>
        </w:tblCellMar>
        <w:tblLook w:val="0000" w:firstRow="0" w:lastRow="0" w:firstColumn="0" w:lastColumn="0" w:noHBand="0" w:noVBand="0"/>
      </w:tblPr>
      <w:tblGrid>
        <w:gridCol w:w="962"/>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243" w:lineRule="exact"/>
        <w:rPr>
          <w:rFonts w:ascii="Times New Roman" w:eastAsia="Times New Roman" w:hAnsi="Times New Roman"/>
        </w:rPr>
      </w:pPr>
      <w:r>
        <w:rPr>
          <w:rFonts w:ascii="Courier New" w:eastAsia="Courier New" w:hAnsi="Courier New"/>
          <w:sz w:val="5"/>
        </w:rPr>
        <w:br w:type="column"/>
      </w:r>
    </w:p>
    <w:p w:rsidR="00000000" w:rsidRDefault="00AB18D1">
      <w:pPr>
        <w:spacing w:line="252" w:lineRule="auto"/>
        <w:ind w:right="20"/>
        <w:jc w:val="both"/>
        <w:rPr>
          <w:rFonts w:ascii="Arial" w:eastAsia="Arial" w:hAnsi="Arial"/>
        </w:rPr>
      </w:pPr>
      <w:r>
        <w:rPr>
          <w:rFonts w:ascii="Arial" w:eastAsia="Arial" w:hAnsi="Arial"/>
        </w:rPr>
        <w:t>A mass model of the system is a representation showing the position of physical volumes of system elements or of their parts in the case these are geographically distributed</w:t>
      </w:r>
      <w:r>
        <w:rPr>
          <w:rFonts w:ascii="Arial" w:eastAsia="Arial" w:hAnsi="Arial"/>
        </w:rPr>
        <w:t>. It could record the expected or actual mass properties to help determine such mass properties as centre of gravity and dynamic behavior of motion. It can also be used to help allocate total system mass to its elements.</w:t>
      </w:r>
    </w:p>
    <w:p w:rsidR="00000000" w:rsidRDefault="00AB18D1">
      <w:pPr>
        <w:spacing w:line="188" w:lineRule="exact"/>
        <w:rPr>
          <w:rFonts w:ascii="Times New Roman" w:eastAsia="Times New Roman" w:hAnsi="Times New Roman"/>
        </w:rPr>
      </w:pPr>
    </w:p>
    <w:p w:rsidR="00000000" w:rsidRDefault="00AB18D1">
      <w:pPr>
        <w:spacing w:line="0" w:lineRule="atLeast"/>
        <w:rPr>
          <w:rFonts w:ascii="Arial" w:eastAsia="Arial" w:hAnsi="Arial"/>
          <w:b/>
          <w:sz w:val="22"/>
        </w:rPr>
      </w:pPr>
      <w:r>
        <w:rPr>
          <w:rFonts w:ascii="Arial" w:eastAsia="Arial" w:hAnsi="Arial"/>
          <w:b/>
          <w:sz w:val="22"/>
        </w:rPr>
        <w:t>F.3.6 Layout model</w:t>
      </w:r>
    </w:p>
    <w:p w:rsidR="00000000" w:rsidRDefault="00AB18D1">
      <w:pPr>
        <w:spacing w:line="243" w:lineRule="exact"/>
        <w:rPr>
          <w:rFonts w:ascii="Times New Roman" w:eastAsia="Times New Roman" w:hAnsi="Times New Roman"/>
        </w:rPr>
      </w:pPr>
    </w:p>
    <w:p w:rsidR="00000000" w:rsidRDefault="00AB18D1">
      <w:pPr>
        <w:spacing w:line="257" w:lineRule="auto"/>
        <w:ind w:right="20"/>
        <w:jc w:val="both"/>
        <w:rPr>
          <w:rFonts w:ascii="Arial" w:eastAsia="Arial" w:hAnsi="Arial"/>
        </w:rPr>
      </w:pPr>
      <w:r>
        <w:rPr>
          <w:rFonts w:ascii="Arial" w:eastAsia="Arial" w:hAnsi="Arial"/>
        </w:rPr>
        <w:t>A layout model</w:t>
      </w:r>
      <w:r>
        <w:rPr>
          <w:rFonts w:ascii="Arial" w:eastAsia="Arial" w:hAnsi="Arial"/>
        </w:rPr>
        <w:t xml:space="preserve"> of the system is a representation of where the system elements are placed geographically against each other. In model railroading, a layout model is a diorama containing scale track for operating trains. An automobile layout describes where on the vehicle</w:t>
      </w:r>
      <w:r>
        <w:rPr>
          <w:rFonts w:ascii="Arial" w:eastAsia="Arial" w:hAnsi="Arial"/>
        </w:rPr>
        <w:t xml:space="preserve"> the engine and drive wheels are found.</w:t>
      </w:r>
    </w:p>
    <w:p w:rsidR="00000000" w:rsidRDefault="00AB18D1">
      <w:pPr>
        <w:spacing w:line="257" w:lineRule="auto"/>
        <w:ind w:right="20"/>
        <w:jc w:val="both"/>
        <w:rPr>
          <w:rFonts w:ascii="Arial" w:eastAsia="Arial" w:hAnsi="Arial"/>
        </w:rPr>
        <w:sectPr w:rsidR="00000000">
          <w:type w:val="continuous"/>
          <w:pgSz w:w="11900" w:h="16840"/>
          <w:pgMar w:top="663" w:right="724" w:bottom="0" w:left="240" w:header="0" w:footer="0" w:gutter="0"/>
          <w:cols w:num="2" w:space="0" w:equalWidth="0">
            <w:col w:w="1076" w:space="104"/>
            <w:col w:w="9760"/>
          </w:cols>
          <w:docGrid w:linePitch="360"/>
        </w:sectPr>
      </w:pPr>
    </w:p>
    <w:p w:rsidR="00000000" w:rsidRDefault="00AB18D1">
      <w:pPr>
        <w:spacing w:line="186"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F.3.7 Network model</w:t>
      </w:r>
    </w:p>
    <w:p w:rsidR="00000000" w:rsidRDefault="00AB18D1">
      <w:pPr>
        <w:spacing w:line="242" w:lineRule="exact"/>
        <w:rPr>
          <w:rFonts w:ascii="Times New Roman" w:eastAsia="Times New Roman" w:hAnsi="Times New Roman"/>
        </w:rPr>
      </w:pPr>
    </w:p>
    <w:p w:rsidR="00000000" w:rsidRDefault="00AB18D1">
      <w:pPr>
        <w:spacing w:line="249" w:lineRule="auto"/>
        <w:ind w:left="1180"/>
        <w:jc w:val="both"/>
        <w:rPr>
          <w:rFonts w:ascii="Arial" w:eastAsia="Arial" w:hAnsi="Arial"/>
        </w:rPr>
      </w:pPr>
      <w:r>
        <w:rPr>
          <w:rFonts w:ascii="Arial" w:eastAsia="Arial" w:hAnsi="Arial"/>
        </w:rPr>
        <w:t>A network model defines an arrangement of nodes and links to help understand how resources traverse from one node to another. Resources flowing in a network can be mass, energy, data, people, e</w:t>
      </w:r>
      <w:r>
        <w:rPr>
          <w:rFonts w:ascii="Arial" w:eastAsia="Arial" w:hAnsi="Arial"/>
        </w:rPr>
        <w:t>tc. A network model can be used to determine throughput, latency, congestion points, etc. A network model is sometimes modeled along with a protocol stack to understand how layers in a network interact vertically up and down the stack.</w:t>
      </w:r>
    </w:p>
    <w:p w:rsidR="00000000" w:rsidRDefault="00AB18D1">
      <w:pPr>
        <w:spacing w:line="191" w:lineRule="exact"/>
        <w:rPr>
          <w:rFonts w:ascii="Times New Roman" w:eastAsia="Times New Roman" w:hAnsi="Times New Roman"/>
        </w:rPr>
      </w:pPr>
    </w:p>
    <w:p w:rsidR="00000000" w:rsidRDefault="00AB18D1">
      <w:pPr>
        <w:spacing w:line="0" w:lineRule="atLeast"/>
        <w:ind w:left="1180"/>
        <w:rPr>
          <w:rFonts w:ascii="Arial" w:eastAsia="Arial" w:hAnsi="Arial"/>
          <w:b/>
          <w:sz w:val="22"/>
        </w:rPr>
      </w:pPr>
      <w:r>
        <w:rPr>
          <w:rFonts w:ascii="Arial" w:eastAsia="Arial" w:hAnsi="Arial"/>
          <w:b/>
          <w:sz w:val="22"/>
        </w:rPr>
        <w:t>F.3.8 Other model c</w:t>
      </w:r>
      <w:r>
        <w:rPr>
          <w:rFonts w:ascii="Arial" w:eastAsia="Arial" w:hAnsi="Arial"/>
          <w:b/>
          <w:sz w:val="22"/>
        </w:rPr>
        <w:t>onsiderations</w:t>
      </w:r>
    </w:p>
    <w:p w:rsidR="00000000" w:rsidRDefault="00AB18D1">
      <w:pPr>
        <w:spacing w:line="243"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Stakeholder life cycle concerns such as maintenance, evolution, disposal, potential changes of environment, or obsolescence management, and non-functional requirements, are addressed defining architectural characteristics such as modularity,</w:t>
      </w:r>
      <w:r>
        <w:rPr>
          <w:rFonts w:ascii="Arial" w:eastAsia="Arial" w:hAnsi="Arial"/>
        </w:rPr>
        <w:t xml:space="preserve"> relative independence, upgradeability, adaptation to several environments, level of effectiveness, reliability, robustness, scalability, or resistance to environmental conditions, etc.</w:t>
      </w:r>
    </w:p>
    <w:p w:rsidR="00000000" w:rsidRDefault="00AB18D1">
      <w:pPr>
        <w:spacing w:line="193"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Other necessary models could include some of these characteristics or</w:t>
      </w:r>
      <w:r>
        <w:rPr>
          <w:rFonts w:ascii="Arial" w:eastAsia="Arial" w:hAnsi="Arial"/>
        </w:rPr>
        <w:t xml:space="preserve"> other critical quality characteristics. For example, a reliability model could drive the functional level of the Failure Modes and Effects Analysis (FMEA or FMECA) to help deduce potential architectural mitigations to minimize operational risks (mission l</w:t>
      </w:r>
      <w:r>
        <w:rPr>
          <w:rFonts w:ascii="Arial" w:eastAsia="Arial" w:hAnsi="Arial"/>
        </w:rPr>
        <w:t>oss, safety or security) related to critical concerns and functions.</w:t>
      </w:r>
    </w:p>
    <w:p w:rsidR="00000000" w:rsidRDefault="00AB18D1">
      <w:pPr>
        <w:spacing w:line="195" w:lineRule="exact"/>
        <w:rPr>
          <w:rFonts w:ascii="Times New Roman" w:eastAsia="Times New Roman" w:hAnsi="Times New Roman"/>
        </w:rPr>
      </w:pPr>
    </w:p>
    <w:p w:rsidR="00000000" w:rsidRDefault="00AB18D1">
      <w:pPr>
        <w:spacing w:line="252" w:lineRule="auto"/>
        <w:ind w:left="1180"/>
        <w:jc w:val="both"/>
        <w:rPr>
          <w:rFonts w:ascii="Arial" w:eastAsia="Arial" w:hAnsi="Arial"/>
        </w:rPr>
      </w:pPr>
      <w:r>
        <w:rPr>
          <w:rFonts w:ascii="Arial" w:eastAsia="Arial" w:hAnsi="Arial"/>
        </w:rPr>
        <w:t>Determination of which models to use in system definition can be based on examination of stakeholder concerns. The models and the resulting views can be used to express how the system ar</w:t>
      </w:r>
      <w:r>
        <w:rPr>
          <w:rFonts w:ascii="Arial" w:eastAsia="Arial" w:hAnsi="Arial"/>
        </w:rPr>
        <w:t>chitecture and design addresses their concerns and to gain better understanding of their actual needs, wants and expectations.</w:t>
      </w:r>
    </w:p>
    <w:p w:rsidR="00000000" w:rsidRDefault="00AB18D1">
      <w:pPr>
        <w:spacing w:line="195" w:lineRule="exact"/>
        <w:rPr>
          <w:rFonts w:ascii="Times New Roman" w:eastAsia="Times New Roman" w:hAnsi="Times New Roman"/>
        </w:rPr>
      </w:pPr>
    </w:p>
    <w:p w:rsidR="00000000" w:rsidRDefault="00AB18D1">
      <w:pPr>
        <w:spacing w:line="257" w:lineRule="auto"/>
        <w:ind w:left="1180" w:right="20"/>
        <w:jc w:val="both"/>
        <w:rPr>
          <w:rFonts w:ascii="Arial" w:eastAsia="Arial" w:hAnsi="Arial"/>
        </w:rPr>
      </w:pPr>
      <w:r>
        <w:rPr>
          <w:rFonts w:ascii="Arial" w:eastAsia="Arial" w:hAnsi="Arial"/>
        </w:rPr>
        <w:t>Furthermore, models may be used in other life cycle processes besides architecture and design definition. Model-Based Systems En</w:t>
      </w:r>
      <w:r>
        <w:rPr>
          <w:rFonts w:ascii="Arial" w:eastAsia="Arial" w:hAnsi="Arial"/>
        </w:rPr>
        <w:t>gineering (MBSE) is the formalized application of modeling to support system requirements, architecture, design, analysis, verification and validation activities throughout the life cycle.</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2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101</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w:t>
            </w:r>
            <w:r>
              <w:rPr>
                <w:rFonts w:ascii="Arial" w:eastAsia="Arial" w:hAnsi="Arial"/>
                <w:sz w:val="10"/>
              </w:rPr>
              <w:t>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w:t>
            </w:r>
            <w:r>
              <w:rPr>
                <w:rFonts w:ascii="Arial" w:eastAsia="Arial" w:hAnsi="Arial"/>
                <w:sz w:val="10"/>
              </w:rPr>
              <w:t xml:space="preserve"> for Resale, 03/21/2017 09:20:49 MDT</w:t>
            </w:r>
          </w:p>
        </w:tc>
      </w:tr>
    </w:tbl>
    <w:p w:rsidR="00000000" w:rsidRDefault="00AB18D1">
      <w:pPr>
        <w:rPr>
          <w:rFonts w:ascii="Arial" w:eastAsia="Arial" w:hAnsi="Arial"/>
          <w:sz w:val="10"/>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10" w:name="page110"/>
      <w:bookmarkEnd w:id="110"/>
      <w:r>
        <w:rPr>
          <w:rFonts w:ascii="Arial" w:eastAsia="Arial" w:hAnsi="Arial"/>
          <w:b/>
          <w:sz w:val="22"/>
        </w:rPr>
        <w:t>ISO/IEC/IEEE 15288:2015(E)</w:t>
      </w:r>
    </w:p>
    <w:p w:rsidR="00000000" w:rsidRDefault="00AB18D1">
      <w:pPr>
        <w:spacing w:line="189" w:lineRule="exact"/>
        <w:rPr>
          <w:rFonts w:ascii="Times New Roman" w:eastAsia="Times New Roman" w:hAnsi="Times New Roman"/>
        </w:rPr>
      </w:pPr>
    </w:p>
    <w:p w:rsidR="00000000" w:rsidRDefault="00AB18D1">
      <w:pPr>
        <w:spacing w:line="0" w:lineRule="atLeast"/>
        <w:ind w:right="-439"/>
        <w:jc w:val="center"/>
        <w:rPr>
          <w:rFonts w:ascii="Arial" w:eastAsia="Arial" w:hAnsi="Arial"/>
          <w:b/>
          <w:sz w:val="28"/>
        </w:rPr>
      </w:pPr>
      <w:r>
        <w:rPr>
          <w:rFonts w:ascii="Arial" w:eastAsia="Arial" w:hAnsi="Arial"/>
          <w:b/>
          <w:sz w:val="28"/>
        </w:rPr>
        <w:t>Annex G</w:t>
      </w:r>
    </w:p>
    <w:p w:rsidR="00000000" w:rsidRDefault="00AB18D1">
      <w:pPr>
        <w:spacing w:line="0" w:lineRule="atLeast"/>
        <w:ind w:right="-439"/>
        <w:jc w:val="center"/>
        <w:rPr>
          <w:rFonts w:ascii="Arial" w:eastAsia="Arial" w:hAnsi="Arial"/>
          <w:sz w:val="28"/>
        </w:rPr>
      </w:pPr>
      <w:r>
        <w:rPr>
          <w:rFonts w:ascii="Arial" w:eastAsia="Arial" w:hAnsi="Arial"/>
          <w:sz w:val="28"/>
        </w:rPr>
        <w:t>(informative)</w:t>
      </w:r>
    </w:p>
    <w:p w:rsidR="00000000" w:rsidRDefault="00AB18D1">
      <w:pPr>
        <w:spacing w:line="293" w:lineRule="exact"/>
        <w:rPr>
          <w:rFonts w:ascii="Times New Roman" w:eastAsia="Times New Roman" w:hAnsi="Times New Roman"/>
        </w:rPr>
      </w:pPr>
    </w:p>
    <w:p w:rsidR="00000000" w:rsidRDefault="00AB18D1">
      <w:pPr>
        <w:spacing w:line="0" w:lineRule="atLeast"/>
        <w:ind w:left="980"/>
        <w:rPr>
          <w:rFonts w:ascii="Arial" w:eastAsia="Arial" w:hAnsi="Arial"/>
          <w:b/>
          <w:sz w:val="28"/>
        </w:rPr>
      </w:pPr>
      <w:r>
        <w:rPr>
          <w:rFonts w:ascii="Arial" w:eastAsia="Arial" w:hAnsi="Arial"/>
          <w:b/>
          <w:sz w:val="28"/>
        </w:rPr>
        <w:t>Application of system life cycle processes to a system of systems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p w:rsidR="00000000" w:rsidRDefault="00AB18D1">
      <w:pPr>
        <w:spacing w:line="0" w:lineRule="atLeast"/>
        <w:ind w:left="500"/>
        <w:rPr>
          <w:rFonts w:ascii="Arial" w:eastAsia="Arial" w:hAnsi="Arial"/>
          <w:b/>
          <w:sz w:val="24"/>
        </w:rPr>
      </w:pPr>
      <w:r>
        <w:rPr>
          <w:rFonts w:ascii="Arial" w:eastAsia="Arial" w:hAnsi="Arial"/>
          <w:b/>
          <w:sz w:val="24"/>
        </w:rPr>
        <w:t>G.1 Introduction</w:t>
      </w:r>
    </w:p>
    <w:p w:rsidR="00000000" w:rsidRDefault="00AB18D1">
      <w:pPr>
        <w:spacing w:line="246" w:lineRule="exact"/>
        <w:rPr>
          <w:rFonts w:ascii="Times New Roman" w:eastAsia="Times New Roman" w:hAnsi="Times New Roman"/>
        </w:rPr>
      </w:pPr>
    </w:p>
    <w:p w:rsidR="00000000" w:rsidRDefault="00AB18D1">
      <w:pPr>
        <w:spacing w:line="239" w:lineRule="auto"/>
        <w:ind w:left="500"/>
        <w:jc w:val="both"/>
        <w:rPr>
          <w:rFonts w:ascii="Arial" w:eastAsia="Arial" w:hAnsi="Arial"/>
        </w:rPr>
      </w:pPr>
      <w:r>
        <w:rPr>
          <w:rFonts w:ascii="Arial" w:eastAsia="Arial" w:hAnsi="Arial"/>
        </w:rPr>
        <w:t>A system of systems (SoS) is a system-of-interest (SOI) whose elements are them</w:t>
      </w:r>
      <w:r>
        <w:rPr>
          <w:rFonts w:ascii="Arial" w:eastAsia="Arial" w:hAnsi="Arial"/>
        </w:rPr>
        <w:t>selves systems. A SoS brings together a set of systems for a task that none of the systems can accomplish on its own. Each constituent system keeps its own management, goals, and resources while coordinating within the SoS and adapting to meet SoS goals. I</w:t>
      </w:r>
      <w:r>
        <w:rPr>
          <w:rFonts w:ascii="Arial" w:eastAsia="Arial" w:hAnsi="Arial"/>
        </w:rPr>
        <w:t xml:space="preserve">n the context of terminology discussed in subclause 5.2.3 (as shown in Figure 3), the </w:t>
      </w:r>
      <w:r>
        <w:rPr>
          <w:rFonts w:ascii="Courier New" w:eastAsia="Courier New" w:hAnsi="Courier New"/>
          <w:sz w:val="6"/>
        </w:rPr>
        <w:t>--</w:t>
      </w:r>
      <w:r>
        <w:rPr>
          <w:rFonts w:ascii="Arial" w:eastAsia="Arial" w:hAnsi="Arial"/>
        </w:rPr>
        <w:t>composite set of systems including the original SOI, enabling systems and interacting systems, together</w:t>
      </w:r>
    </w:p>
    <w:p w:rsidR="00000000" w:rsidRDefault="00AB18D1">
      <w:pPr>
        <w:spacing w:line="4" w:lineRule="exact"/>
        <w:rPr>
          <w:rFonts w:ascii="Times New Roman" w:eastAsia="Times New Roman" w:hAnsi="Times New Roman"/>
        </w:rPr>
      </w:pPr>
    </w:p>
    <w:p w:rsidR="00000000" w:rsidRDefault="00AB18D1">
      <w:pPr>
        <w:spacing w:line="253" w:lineRule="auto"/>
        <w:ind w:left="500" w:right="60"/>
        <w:jc w:val="both"/>
        <w:rPr>
          <w:rFonts w:ascii="Arial" w:eastAsia="Arial" w:hAnsi="Arial"/>
          <w:sz w:val="19"/>
        </w:rPr>
      </w:pPr>
      <w:r>
        <w:rPr>
          <w:rFonts w:ascii="Arial" w:eastAsia="Arial" w:hAnsi="Arial"/>
          <w:sz w:val="19"/>
        </w:rPr>
        <w:t>constitute</w:t>
      </w:r>
      <w:r>
        <w:rPr>
          <w:rFonts w:ascii="Courier New" w:eastAsia="Courier New" w:hAnsi="Courier New"/>
          <w:sz w:val="6"/>
        </w:rPr>
        <w:t>`,,`,,,`,``,,,`,`,``,``,,,,,,`</w:t>
      </w:r>
      <w:r>
        <w:rPr>
          <w:rFonts w:ascii="Arial" w:eastAsia="Arial" w:hAnsi="Arial"/>
          <w:sz w:val="19"/>
        </w:rPr>
        <w:t xml:space="preserve"> an SoS. Where there ar</w:t>
      </w:r>
      <w:r>
        <w:rPr>
          <w:rFonts w:ascii="Arial" w:eastAsia="Arial" w:hAnsi="Arial"/>
          <w:sz w:val="19"/>
        </w:rPr>
        <w:t>e concerns that affect the composite set, the system of systems becomes the SOI, which is considered to satisfy some business or mission objective that cannot be satisfied by the</w:t>
      </w:r>
    </w:p>
    <w:p w:rsidR="00000000" w:rsidRDefault="00AB18D1">
      <w:pPr>
        <w:spacing w:line="1" w:lineRule="exact"/>
        <w:rPr>
          <w:rFonts w:ascii="Times New Roman" w:eastAsia="Times New Roman" w:hAnsi="Times New Roman"/>
        </w:rPr>
      </w:pPr>
    </w:p>
    <w:p w:rsidR="00000000" w:rsidRDefault="00AB18D1">
      <w:pPr>
        <w:spacing w:line="0" w:lineRule="atLeast"/>
        <w:ind w:left="500"/>
        <w:rPr>
          <w:rFonts w:ascii="Arial" w:eastAsia="Arial" w:hAnsi="Arial"/>
        </w:rPr>
      </w:pPr>
      <w:r>
        <w:rPr>
          <w:rFonts w:ascii="Arial" w:eastAsia="Arial" w:hAnsi="Arial"/>
        </w:rPr>
        <w:t>individual constituent systems, or to understand emergent behavior of the co</w:t>
      </w:r>
      <w:r>
        <w:rPr>
          <w:rFonts w:ascii="Arial" w:eastAsia="Arial" w:hAnsi="Arial"/>
        </w:rPr>
        <w:t>mbination.</w:t>
      </w:r>
    </w:p>
    <w:p w:rsidR="00000000" w:rsidRDefault="00AB18D1">
      <w:pPr>
        <w:spacing w:line="194" w:lineRule="exact"/>
        <w:rPr>
          <w:rFonts w:ascii="Times New Roman" w:eastAsia="Times New Roman" w:hAnsi="Times New Roman"/>
        </w:rPr>
      </w:pPr>
    </w:p>
    <w:p w:rsidR="00000000" w:rsidRDefault="00AB18D1">
      <w:pPr>
        <w:tabs>
          <w:tab w:val="left" w:pos="960"/>
        </w:tabs>
        <w:spacing w:line="0" w:lineRule="atLeast"/>
        <w:ind w:left="500"/>
        <w:rPr>
          <w:rFonts w:ascii="Arial" w:eastAsia="Arial" w:hAnsi="Arial"/>
        </w:rPr>
      </w:pPr>
      <w:r>
        <w:rPr>
          <w:rFonts w:ascii="Arial" w:eastAsia="Arial" w:hAnsi="Arial"/>
          <w:sz w:val="19"/>
        </w:rPr>
        <w:t>This</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rPr>
        <w:t>annex addresses the application of system life cycle processes to such SoS. It describes general</w:t>
      </w:r>
    </w:p>
    <w:tbl>
      <w:tblPr>
        <w:tblW w:w="0" w:type="auto"/>
        <w:tblInd w:w="809" w:type="dxa"/>
        <w:tblLayout w:type="fixed"/>
        <w:tblCellMar>
          <w:top w:w="0" w:type="dxa"/>
          <w:left w:w="0" w:type="dxa"/>
          <w:bottom w:w="0" w:type="dxa"/>
          <w:right w:w="0" w:type="dxa"/>
        </w:tblCellMar>
        <w:tblLook w:val="0000" w:firstRow="0" w:lastRow="0" w:firstColumn="0" w:lastColumn="0" w:noHBand="0" w:noVBand="0"/>
      </w:tblPr>
      <w:tblGrid>
        <w:gridCol w:w="432"/>
      </w:tblGrid>
      <w:tr w:rsidR="00000000">
        <w:trPr>
          <w:gridBefore w:val="1"/>
          <w:trHeight w:val="40"/>
        </w:trPr>
        <w:tc>
          <w:tcPr>
            <w:tcW w:w="68" w:type="dxa"/>
            <w:gridSpan w:val="0"/>
            <w:shd w:val="clear" w:color="auto" w:fill="auto"/>
            <w:textDirection w:val="tbRl"/>
            <w:vAlign w:val="bottom"/>
          </w:tcPr>
          <w:p w:rsidR="00000000" w:rsidRDefault="00AB18D1">
            <w:pPr>
              <w:spacing w:line="0" w:lineRule="atLeast"/>
              <w:rPr>
                <w:rFonts w:ascii="Courier New" w:eastAsia="Courier New" w:hAnsi="Courier New"/>
                <w:sz w:val="6"/>
              </w:rPr>
            </w:pPr>
            <w:r>
              <w:rPr>
                <w:rFonts w:ascii="Courier New" w:eastAsia="Courier New" w:hAnsi="Courier New"/>
                <w:sz w:val="6"/>
              </w:rPr>
              <w:t>`</w:t>
            </w:r>
          </w:p>
        </w:tc>
      </w:tr>
    </w:tbl>
    <w:p w:rsidR="00000000" w:rsidRDefault="00AB18D1">
      <w:pPr>
        <w:spacing w:line="20" w:lineRule="exact"/>
        <w:rPr>
          <w:rFonts w:ascii="Times New Roman" w:eastAsia="Times New Roman" w:hAnsi="Times New Roman"/>
        </w:rPr>
      </w:pPr>
    </w:p>
    <w:tbl>
      <w:tblPr>
        <w:tblW w:w="0" w:type="auto"/>
        <w:tblInd w:w="837" w:type="dxa"/>
        <w:tblLayout w:type="fixed"/>
        <w:tblCellMar>
          <w:top w:w="0" w:type="dxa"/>
          <w:left w:w="0" w:type="dxa"/>
          <w:bottom w:w="0" w:type="dxa"/>
          <w:right w:w="0" w:type="dxa"/>
        </w:tblCellMar>
        <w:tblLook w:val="0000" w:firstRow="0" w:lastRow="0" w:firstColumn="0" w:lastColumn="0" w:noHBand="0" w:noVBand="0"/>
      </w:tblPr>
      <w:tblGrid>
        <w:gridCol w:w="466"/>
      </w:tblGrid>
      <w:tr w:rsidR="00000000">
        <w:trPr>
          <w:gridBefore w:val="1"/>
          <w:trHeight w:val="20"/>
        </w:trPr>
        <w:tc>
          <w:tcPr>
            <w:tcW w:w="34" w:type="dxa"/>
            <w:gridSpan w:val="0"/>
            <w:shd w:val="clear" w:color="auto" w:fill="auto"/>
            <w:textDirection w:val="tbRl"/>
            <w:vAlign w:val="bottom"/>
          </w:tcPr>
          <w:p w:rsidR="00000000" w:rsidRDefault="00AB18D1">
            <w:pPr>
              <w:spacing w:line="0" w:lineRule="atLeast"/>
              <w:rPr>
                <w:rFonts w:ascii="Courier New" w:eastAsia="Courier New" w:hAnsi="Courier New"/>
                <w:sz w:val="3"/>
              </w:rPr>
            </w:pPr>
            <w:r>
              <w:rPr>
                <w:rFonts w:ascii="Courier New" w:eastAsia="Courier New" w:hAnsi="Courier New"/>
                <w:sz w:val="3"/>
              </w:rPr>
              <w:t>-</w:t>
            </w:r>
          </w:p>
        </w:tc>
      </w:tr>
    </w:tbl>
    <w:p w:rsidR="00000000" w:rsidRDefault="00AB18D1">
      <w:pPr>
        <w:tabs>
          <w:tab w:val="left" w:pos="1860"/>
        </w:tabs>
        <w:spacing w:line="0" w:lineRule="atLeast"/>
        <w:ind w:left="500"/>
        <w:rPr>
          <w:rFonts w:ascii="Arial" w:eastAsia="Arial" w:hAnsi="Arial"/>
        </w:rPr>
      </w:pPr>
      <w:r>
        <w:rPr>
          <w:rFonts w:ascii="Arial" w:eastAsia="Arial" w:hAnsi="Arial"/>
          <w:sz w:val="5"/>
        </w:rPr>
        <w:t>characteristics,</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rPr>
        <w:t>the common types of SoS, and the implications throughout the life cycle.</w:t>
      </w:r>
    </w:p>
    <w:p w:rsidR="00000000" w:rsidRDefault="00AB18D1">
      <w:pPr>
        <w:spacing w:line="231" w:lineRule="exact"/>
        <w:rPr>
          <w:rFonts w:ascii="Times New Roman" w:eastAsia="Times New Roman" w:hAnsi="Times New Roman"/>
        </w:rPr>
      </w:pPr>
    </w:p>
    <w:p w:rsidR="00000000" w:rsidRDefault="00AB18D1">
      <w:pPr>
        <w:tabs>
          <w:tab w:val="left" w:pos="980"/>
        </w:tabs>
        <w:spacing w:line="0" w:lineRule="atLeast"/>
        <w:ind w:left="500"/>
        <w:rPr>
          <w:rFonts w:ascii="Arial" w:eastAsia="Arial" w:hAnsi="Arial"/>
          <w:b/>
          <w:sz w:val="24"/>
        </w:rPr>
      </w:pPr>
      <w:r>
        <w:rPr>
          <w:rFonts w:ascii="Arial" w:eastAsia="Arial" w:hAnsi="Arial"/>
          <w:b/>
          <w:sz w:val="23"/>
        </w:rPr>
        <w:t>G.2</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b/>
          <w:sz w:val="24"/>
        </w:rPr>
        <w:t>SoS characteristics a</w:t>
      </w:r>
      <w:r>
        <w:rPr>
          <w:rFonts w:ascii="Arial" w:eastAsia="Arial" w:hAnsi="Arial"/>
          <w:b/>
          <w:sz w:val="24"/>
        </w:rPr>
        <w:t>nd types</w:t>
      </w:r>
    </w:p>
    <w:p w:rsidR="00000000" w:rsidRDefault="00AB18D1">
      <w:pPr>
        <w:spacing w:line="246" w:lineRule="exact"/>
        <w:rPr>
          <w:rFonts w:ascii="Times New Roman" w:eastAsia="Times New Roman" w:hAnsi="Times New Roman"/>
        </w:rPr>
      </w:pPr>
    </w:p>
    <w:p w:rsidR="00000000" w:rsidRDefault="00AB18D1">
      <w:pPr>
        <w:spacing w:line="245" w:lineRule="auto"/>
        <w:ind w:left="500" w:right="40"/>
        <w:jc w:val="both"/>
        <w:rPr>
          <w:rFonts w:ascii="Arial" w:eastAsia="Arial" w:hAnsi="Arial"/>
        </w:rPr>
      </w:pPr>
      <w:r>
        <w:rPr>
          <w:rFonts w:ascii="Arial" w:eastAsia="Arial" w:hAnsi="Arial"/>
        </w:rPr>
        <w:t>SoS are characterized by managerial and operational independence of the constituent systems, which in many cases were developed and continue to support originally identified users concurrently with users of the SoS. In other contexts, each consti</w:t>
      </w:r>
      <w:r>
        <w:rPr>
          <w:rFonts w:ascii="Arial" w:eastAsia="Arial" w:hAnsi="Arial"/>
        </w:rPr>
        <w:t xml:space="preserve">tuent system itself is a SOI; its existence often predates the SoS, while its characteristics were originally engineered to meet the needs of their initial users. As constituents of the SoS, their consideration is expanded to encompass the larger needs of </w:t>
      </w:r>
      <w:r>
        <w:rPr>
          <w:rFonts w:ascii="Arial" w:eastAsia="Arial" w:hAnsi="Arial"/>
        </w:rPr>
        <w:t xml:space="preserve">the SoS. This implies added complexity particularly when the systems continue to evolve independently of the SoS. The constituent systems also typically retain their original stakeholders and governance mechanisms, which limits alternatives to address the </w:t>
      </w:r>
      <w:r>
        <w:rPr>
          <w:rFonts w:ascii="Arial" w:eastAsia="Arial" w:hAnsi="Arial"/>
        </w:rPr>
        <w:t>needs of the SoS.</w:t>
      </w:r>
    </w:p>
    <w:p w:rsidR="00000000" w:rsidRDefault="00AB18D1">
      <w:pPr>
        <w:spacing w:line="202" w:lineRule="exact"/>
        <w:rPr>
          <w:rFonts w:ascii="Times New Roman" w:eastAsia="Times New Roman" w:hAnsi="Times New Roman"/>
        </w:rPr>
      </w:pPr>
    </w:p>
    <w:p w:rsidR="00000000" w:rsidRDefault="00AB18D1">
      <w:pPr>
        <w:spacing w:line="244" w:lineRule="auto"/>
        <w:ind w:left="500" w:right="60"/>
        <w:jc w:val="both"/>
        <w:rPr>
          <w:rFonts w:ascii="Arial" w:eastAsia="Arial" w:hAnsi="Arial"/>
        </w:rPr>
      </w:pPr>
      <w:r>
        <w:rPr>
          <w:rFonts w:ascii="Arial" w:eastAsia="Arial" w:hAnsi="Arial"/>
        </w:rPr>
        <w:t>SoS have been characterized into four types based on the governance relationships between the constituent systems and the SoS (Figure G.1). The strongest governance relations apply to directed system of systems, where the SoS organizatio</w:t>
      </w:r>
      <w:r>
        <w:rPr>
          <w:rFonts w:ascii="Arial" w:eastAsia="Arial" w:hAnsi="Arial"/>
        </w:rPr>
        <w:t>n has authority over the constituent systems despite the fact that the constituent systems may not have originally been engineered to support the SoS. Somewhat less control is afforded for acknowledged SoS, where allocated authority between the constituent</w:t>
      </w:r>
      <w:r>
        <w:rPr>
          <w:rFonts w:ascii="Arial" w:eastAsia="Arial" w:hAnsi="Arial"/>
        </w:rPr>
        <w:t xml:space="preserve"> systems and the systems of systems has an impact on application of some of the systems engineering processes. In collaborative SoS, which lack system of systems authorities, application of systems engineering depends on cooperation among the constituent s</w:t>
      </w:r>
      <w:r>
        <w:rPr>
          <w:rFonts w:ascii="Arial" w:eastAsia="Arial" w:hAnsi="Arial"/>
        </w:rPr>
        <w:t>ystems. Virtual systems of systems are largely self organizing and offer much more limited opportunity for systems engineering of the SoS.</w:t>
      </w:r>
    </w:p>
    <w:p w:rsidR="00000000" w:rsidRDefault="00AB18D1">
      <w:pPr>
        <w:spacing w:line="206" w:lineRule="exact"/>
        <w:rPr>
          <w:rFonts w:ascii="Times New Roman" w:eastAsia="Times New Roman" w:hAnsi="Times New Roman"/>
        </w:rPr>
      </w:pPr>
    </w:p>
    <w:p w:rsidR="00000000" w:rsidRDefault="00AB18D1">
      <w:pPr>
        <w:spacing w:line="247" w:lineRule="auto"/>
        <w:ind w:left="500" w:right="40"/>
        <w:jc w:val="both"/>
        <w:rPr>
          <w:rFonts w:ascii="Arial" w:eastAsia="Arial" w:hAnsi="Arial"/>
        </w:rPr>
      </w:pPr>
      <w:r>
        <w:rPr>
          <w:rFonts w:ascii="Arial" w:eastAsia="Arial" w:hAnsi="Arial"/>
        </w:rPr>
        <w:t xml:space="preserve">Emergence is a key characteristic of SoS </w:t>
      </w:r>
      <w:r>
        <w:rPr>
          <w:rFonts w:ascii="Arial" w:eastAsia="Arial" w:hAnsi="Arial"/>
        </w:rPr>
        <w:t>– the unanticipated effects at the systems of systems level attributed to t</w:t>
      </w:r>
      <w:r>
        <w:rPr>
          <w:rFonts w:ascii="Arial" w:eastAsia="Arial" w:hAnsi="Arial"/>
        </w:rPr>
        <w:t>he complex interaction dynamics of the constituent systems. In SoS, constituent systems are intentionally considered in their combination, so as to obtain and analyze outcomes not possible to obtain with the systems alone. The complexity of the constituent</w:t>
      </w:r>
      <w:r>
        <w:rPr>
          <w:rFonts w:ascii="Arial" w:eastAsia="Arial" w:hAnsi="Arial"/>
        </w:rPr>
        <w:t xml:space="preserve"> systems and the fact they may have been designed without regard to their role in the SoS, can result in new, unexpected behaviors. Identifying and addressing unanticipated emergent results is a particular challenge in engineering SoS.</w:t>
      </w:r>
    </w:p>
    <w:p w:rsidR="00000000" w:rsidRDefault="00AB18D1">
      <w:pPr>
        <w:spacing w:line="247" w:lineRule="auto"/>
        <w:ind w:left="500" w:right="40"/>
        <w:jc w:val="both"/>
        <w:rPr>
          <w:rFonts w:ascii="Arial" w:eastAsia="Arial" w:hAnsi="Arial"/>
        </w:rPr>
        <w:sectPr w:rsidR="00000000">
          <w:pgSz w:w="11900" w:h="16840"/>
          <w:pgMar w:top="663" w:right="1364" w:bottom="0" w:left="240" w:header="0" w:footer="0" w:gutter="0"/>
          <w:cols w:space="0" w:equalWidth="0">
            <w:col w:w="1030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w:t>
            </w:r>
            <w:r>
              <w:rPr>
                <w:rFonts w:ascii="Arial" w:eastAsia="Arial" w:hAnsi="Arial"/>
                <w:sz w:val="16"/>
              </w:rPr>
              <w:t>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102</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3" w:right="1364" w:bottom="0" w:left="240" w:header="0" w:footer="0" w:gutter="0"/>
          <w:cols w:space="0" w:equalWidth="0">
            <w:col w:w="10300"/>
          </w:cols>
          <w:docGrid w:linePitch="360"/>
        </w:sectPr>
      </w:pPr>
    </w:p>
    <w:p w:rsidR="00000000" w:rsidRDefault="00AB18D1">
      <w:pPr>
        <w:spacing w:line="200" w:lineRule="exact"/>
        <w:rPr>
          <w:rFonts w:ascii="Times New Roman" w:eastAsia="Times New Roman" w:hAnsi="Times New Roman"/>
        </w:rPr>
      </w:pPr>
      <w:bookmarkStart w:id="111" w:name="page111"/>
      <w:bookmarkEnd w:id="111"/>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6" w:lineRule="exact"/>
        <w:rPr>
          <w:rFonts w:ascii="Times New Roman" w:eastAsia="Times New Roman" w:hAnsi="Times New Roman"/>
        </w:rPr>
      </w:pPr>
    </w:p>
    <w:tbl>
      <w:tblPr>
        <w:tblW w:w="0" w:type="auto"/>
        <w:tblInd w:w="840" w:type="dxa"/>
        <w:tblLayout w:type="fixed"/>
        <w:tblCellMar>
          <w:top w:w="0" w:type="dxa"/>
          <w:left w:w="0" w:type="dxa"/>
          <w:bottom w:w="0" w:type="dxa"/>
          <w:right w:w="0" w:type="dxa"/>
        </w:tblCellMar>
        <w:tblLook w:val="0000" w:firstRow="0" w:lastRow="0" w:firstColumn="0" w:lastColumn="0" w:noHBand="0" w:noVBand="0"/>
      </w:tblPr>
      <w:tblGrid>
        <w:gridCol w:w="783"/>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0" w:lineRule="atLeast"/>
        <w:ind w:left="6862"/>
        <w:rPr>
          <w:rFonts w:ascii="Arial" w:eastAsia="Arial" w:hAnsi="Arial"/>
          <w:b/>
          <w:sz w:val="22"/>
        </w:rPr>
      </w:pPr>
      <w:r>
        <w:rPr>
          <w:rFonts w:ascii="Courier New" w:eastAsia="Courier New" w:hAnsi="Courier New"/>
          <w:sz w:val="5"/>
        </w:rPr>
        <w:br w:type="column"/>
      </w:r>
      <w:r>
        <w:rPr>
          <w:rFonts w:ascii="Arial" w:eastAsia="Arial" w:hAnsi="Arial"/>
          <w:b/>
          <w:sz w:val="22"/>
        </w:rPr>
        <w:t>ISO/IEC/IEEE 15288:2015(E)</w:t>
      </w:r>
    </w:p>
    <w:p w:rsidR="00000000" w:rsidRDefault="00723933">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767296" behindDoc="1" locked="0" layoutInCell="1" allowOverlap="1">
            <wp:simplePos x="0" y="0"/>
            <wp:positionH relativeFrom="column">
              <wp:posOffset>4998085</wp:posOffset>
            </wp:positionH>
            <wp:positionV relativeFrom="paragraph">
              <wp:posOffset>647700</wp:posOffset>
            </wp:positionV>
            <wp:extent cx="22225" cy="22860"/>
            <wp:effectExtent l="0" t="0" r="0" b="0"/>
            <wp:wrapNone/>
            <wp:docPr id="223" name="Pictur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3"/>
                    <pic:cNvPicPr>
                      <a:picLocks/>
                    </pic:cNvPicPr>
                  </pic:nvPicPr>
                  <pic:blipFill>
                    <a:blip r:embed="rId42"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222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rPr>
        <w:drawing>
          <wp:anchor distT="0" distB="0" distL="114300" distR="114300" simplePos="0" relativeHeight="251768320" behindDoc="1" locked="0" layoutInCell="1" allowOverlap="1">
            <wp:simplePos x="0" y="0"/>
            <wp:positionH relativeFrom="column">
              <wp:posOffset>1163320</wp:posOffset>
            </wp:positionH>
            <wp:positionV relativeFrom="paragraph">
              <wp:posOffset>146050</wp:posOffset>
            </wp:positionV>
            <wp:extent cx="3864610" cy="2406650"/>
            <wp:effectExtent l="0" t="0" r="0" b="0"/>
            <wp:wrapNone/>
            <wp:docPr id="224" name="Pictur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4"/>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4610" cy="24066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18D1">
      <w:pPr>
        <w:spacing w:line="264" w:lineRule="exact"/>
        <w:rPr>
          <w:rFonts w:ascii="Times New Roman" w:eastAsia="Times New Roman" w:hAnsi="Times New Roman"/>
        </w:rPr>
      </w:pPr>
    </w:p>
    <w:tbl>
      <w:tblPr>
        <w:tblW w:w="0" w:type="auto"/>
        <w:tblInd w:w="1962" w:type="dxa"/>
        <w:tblLayout w:type="fixed"/>
        <w:tblCellMar>
          <w:top w:w="0" w:type="dxa"/>
          <w:left w:w="0" w:type="dxa"/>
          <w:bottom w:w="0" w:type="dxa"/>
          <w:right w:w="0" w:type="dxa"/>
        </w:tblCellMar>
        <w:tblLook w:val="0000" w:firstRow="0" w:lastRow="0" w:firstColumn="0" w:lastColumn="0" w:noHBand="0" w:noVBand="0"/>
      </w:tblPr>
      <w:tblGrid>
        <w:gridCol w:w="1360"/>
        <w:gridCol w:w="4360"/>
      </w:tblGrid>
      <w:tr w:rsidR="00000000">
        <w:trPr>
          <w:trHeight w:val="209"/>
        </w:trPr>
        <w:tc>
          <w:tcPr>
            <w:tcW w:w="1360" w:type="dxa"/>
            <w:shd w:val="clear" w:color="auto" w:fill="auto"/>
            <w:vAlign w:val="bottom"/>
          </w:tcPr>
          <w:p w:rsidR="00000000" w:rsidRDefault="00AB18D1">
            <w:pPr>
              <w:spacing w:line="0" w:lineRule="atLeast"/>
              <w:rPr>
                <w:rFonts w:ascii="Times New Roman" w:eastAsia="Times New Roman" w:hAnsi="Times New Roman"/>
                <w:sz w:val="18"/>
              </w:rPr>
            </w:pPr>
          </w:p>
        </w:tc>
        <w:tc>
          <w:tcPr>
            <w:tcW w:w="4360" w:type="dxa"/>
            <w:shd w:val="clear" w:color="auto" w:fill="auto"/>
            <w:vAlign w:val="bottom"/>
          </w:tcPr>
          <w:p w:rsidR="00000000" w:rsidRDefault="00AB18D1">
            <w:pPr>
              <w:spacing w:line="0" w:lineRule="atLeast"/>
              <w:ind w:left="160"/>
              <w:rPr>
                <w:sz w:val="16"/>
              </w:rPr>
            </w:pPr>
            <w:r>
              <w:rPr>
                <w:sz w:val="16"/>
              </w:rPr>
              <w:t xml:space="preserve">• Lack a </w:t>
            </w:r>
            <w:r>
              <w:rPr>
                <w:sz w:val="16"/>
              </w:rPr>
              <w:t>central management authority</w:t>
            </w:r>
          </w:p>
        </w:tc>
      </w:tr>
      <w:tr w:rsidR="00000000">
        <w:trPr>
          <w:trHeight w:val="205"/>
        </w:trPr>
        <w:tc>
          <w:tcPr>
            <w:tcW w:w="1360" w:type="dxa"/>
            <w:vMerge w:val="restart"/>
            <w:shd w:val="clear" w:color="auto" w:fill="auto"/>
            <w:vAlign w:val="bottom"/>
          </w:tcPr>
          <w:p w:rsidR="00000000" w:rsidRDefault="00AB18D1">
            <w:pPr>
              <w:spacing w:line="0" w:lineRule="atLeast"/>
              <w:ind w:right="42"/>
              <w:jc w:val="center"/>
              <w:rPr>
                <w:b/>
                <w:w w:val="95"/>
              </w:rPr>
            </w:pPr>
            <w:r>
              <w:rPr>
                <w:b/>
                <w:w w:val="95"/>
              </w:rPr>
              <w:t>Virtual</w:t>
            </w:r>
          </w:p>
        </w:tc>
        <w:tc>
          <w:tcPr>
            <w:tcW w:w="4360" w:type="dxa"/>
            <w:shd w:val="clear" w:color="auto" w:fill="auto"/>
            <w:vAlign w:val="bottom"/>
          </w:tcPr>
          <w:p w:rsidR="00000000" w:rsidRDefault="00AB18D1">
            <w:pPr>
              <w:spacing w:line="0" w:lineRule="atLeast"/>
              <w:ind w:left="160"/>
              <w:rPr>
                <w:sz w:val="16"/>
              </w:rPr>
            </w:pPr>
            <w:r>
              <w:rPr>
                <w:sz w:val="16"/>
              </w:rPr>
              <w:t>• Lack of centrally agreed upon purpose</w:t>
            </w:r>
          </w:p>
        </w:tc>
      </w:tr>
      <w:tr w:rsidR="00000000">
        <w:trPr>
          <w:trHeight w:val="108"/>
        </w:trPr>
        <w:tc>
          <w:tcPr>
            <w:tcW w:w="1360" w:type="dxa"/>
            <w:vMerge/>
            <w:shd w:val="clear" w:color="auto" w:fill="auto"/>
            <w:vAlign w:val="bottom"/>
          </w:tcPr>
          <w:p w:rsidR="00000000" w:rsidRDefault="00AB18D1">
            <w:pPr>
              <w:spacing w:line="0" w:lineRule="atLeast"/>
              <w:rPr>
                <w:rFonts w:ascii="Times New Roman" w:eastAsia="Times New Roman" w:hAnsi="Times New Roman"/>
                <w:sz w:val="9"/>
              </w:rPr>
            </w:pPr>
          </w:p>
        </w:tc>
        <w:tc>
          <w:tcPr>
            <w:tcW w:w="4360" w:type="dxa"/>
            <w:vMerge w:val="restart"/>
            <w:shd w:val="clear" w:color="auto" w:fill="auto"/>
            <w:vAlign w:val="bottom"/>
          </w:tcPr>
          <w:p w:rsidR="00000000" w:rsidRDefault="00AB18D1">
            <w:pPr>
              <w:spacing w:line="178" w:lineRule="exact"/>
              <w:ind w:left="160"/>
              <w:rPr>
                <w:sz w:val="16"/>
              </w:rPr>
            </w:pPr>
            <w:r>
              <w:rPr>
                <w:sz w:val="16"/>
              </w:rPr>
              <w:t>• Emerging behaviors that rely upon relatively invisible</w:t>
            </w:r>
          </w:p>
        </w:tc>
      </w:tr>
      <w:tr w:rsidR="00000000">
        <w:trPr>
          <w:trHeight w:val="70"/>
        </w:trPr>
        <w:tc>
          <w:tcPr>
            <w:tcW w:w="1360" w:type="dxa"/>
            <w:shd w:val="clear" w:color="auto" w:fill="auto"/>
            <w:vAlign w:val="bottom"/>
          </w:tcPr>
          <w:p w:rsidR="00000000" w:rsidRDefault="00AB18D1">
            <w:pPr>
              <w:spacing w:line="0" w:lineRule="atLeast"/>
              <w:rPr>
                <w:rFonts w:ascii="Times New Roman" w:eastAsia="Times New Roman" w:hAnsi="Times New Roman"/>
                <w:sz w:val="6"/>
              </w:rPr>
            </w:pPr>
          </w:p>
        </w:tc>
        <w:tc>
          <w:tcPr>
            <w:tcW w:w="4360" w:type="dxa"/>
            <w:vMerge/>
            <w:shd w:val="clear" w:color="auto" w:fill="auto"/>
            <w:vAlign w:val="bottom"/>
          </w:tcPr>
          <w:p w:rsidR="00000000" w:rsidRDefault="00AB18D1">
            <w:pPr>
              <w:spacing w:line="0" w:lineRule="atLeast"/>
              <w:rPr>
                <w:rFonts w:ascii="Times New Roman" w:eastAsia="Times New Roman" w:hAnsi="Times New Roman"/>
                <w:sz w:val="6"/>
              </w:rPr>
            </w:pPr>
          </w:p>
        </w:tc>
      </w:tr>
      <w:tr w:rsidR="00000000">
        <w:trPr>
          <w:trHeight w:val="205"/>
        </w:trPr>
        <w:tc>
          <w:tcPr>
            <w:tcW w:w="1360" w:type="dxa"/>
            <w:shd w:val="clear" w:color="auto" w:fill="auto"/>
            <w:vAlign w:val="bottom"/>
          </w:tcPr>
          <w:p w:rsidR="00000000" w:rsidRDefault="00AB18D1">
            <w:pPr>
              <w:spacing w:line="0" w:lineRule="atLeast"/>
              <w:rPr>
                <w:rFonts w:ascii="Times New Roman" w:eastAsia="Times New Roman" w:hAnsi="Times New Roman"/>
                <w:sz w:val="17"/>
              </w:rPr>
            </w:pPr>
          </w:p>
        </w:tc>
        <w:tc>
          <w:tcPr>
            <w:tcW w:w="4360" w:type="dxa"/>
            <w:shd w:val="clear" w:color="auto" w:fill="auto"/>
            <w:vAlign w:val="bottom"/>
          </w:tcPr>
          <w:p w:rsidR="00000000" w:rsidRDefault="00AB18D1">
            <w:pPr>
              <w:spacing w:line="0" w:lineRule="atLeast"/>
              <w:ind w:left="280"/>
              <w:rPr>
                <w:sz w:val="16"/>
              </w:rPr>
            </w:pPr>
            <w:r>
              <w:rPr>
                <w:sz w:val="16"/>
              </w:rPr>
              <w:t>mechanisms to maintain it</w:t>
            </w:r>
          </w:p>
        </w:tc>
      </w:tr>
      <w:tr w:rsidR="00000000">
        <w:trPr>
          <w:trHeight w:val="351"/>
        </w:trPr>
        <w:tc>
          <w:tcPr>
            <w:tcW w:w="1360" w:type="dxa"/>
            <w:shd w:val="clear" w:color="auto" w:fill="auto"/>
            <w:vAlign w:val="bottom"/>
          </w:tcPr>
          <w:p w:rsidR="00000000" w:rsidRDefault="00AB18D1">
            <w:pPr>
              <w:spacing w:line="0" w:lineRule="atLeast"/>
              <w:rPr>
                <w:rFonts w:ascii="Times New Roman" w:eastAsia="Times New Roman" w:hAnsi="Times New Roman"/>
                <w:sz w:val="24"/>
              </w:rPr>
            </w:pPr>
          </w:p>
        </w:tc>
        <w:tc>
          <w:tcPr>
            <w:tcW w:w="4360" w:type="dxa"/>
            <w:shd w:val="clear" w:color="auto" w:fill="auto"/>
            <w:vAlign w:val="bottom"/>
          </w:tcPr>
          <w:p w:rsidR="00000000" w:rsidRDefault="00AB18D1">
            <w:pPr>
              <w:spacing w:line="0" w:lineRule="atLeast"/>
              <w:ind w:left="160"/>
              <w:rPr>
                <w:sz w:val="16"/>
              </w:rPr>
            </w:pPr>
            <w:r>
              <w:rPr>
                <w:sz w:val="16"/>
              </w:rPr>
              <w:t>• Component systems interact voluntarily to fulfill agreed upon</w:t>
            </w:r>
          </w:p>
        </w:tc>
      </w:tr>
      <w:tr w:rsidR="00000000">
        <w:trPr>
          <w:trHeight w:val="205"/>
        </w:trPr>
        <w:tc>
          <w:tcPr>
            <w:tcW w:w="1360" w:type="dxa"/>
            <w:vMerge w:val="restart"/>
            <w:shd w:val="clear" w:color="auto" w:fill="auto"/>
            <w:vAlign w:val="bottom"/>
          </w:tcPr>
          <w:p w:rsidR="00000000" w:rsidRDefault="00AB18D1">
            <w:pPr>
              <w:spacing w:line="0" w:lineRule="atLeast"/>
              <w:ind w:right="42"/>
              <w:jc w:val="center"/>
              <w:rPr>
                <w:b/>
                <w:w w:val="99"/>
              </w:rPr>
            </w:pPr>
            <w:r>
              <w:rPr>
                <w:b/>
                <w:w w:val="99"/>
              </w:rPr>
              <w:t>Collaborative</w:t>
            </w:r>
          </w:p>
        </w:tc>
        <w:tc>
          <w:tcPr>
            <w:tcW w:w="4360" w:type="dxa"/>
            <w:shd w:val="clear" w:color="auto" w:fill="auto"/>
            <w:vAlign w:val="bottom"/>
          </w:tcPr>
          <w:p w:rsidR="00000000" w:rsidRDefault="00AB18D1">
            <w:pPr>
              <w:spacing w:line="0" w:lineRule="atLeast"/>
              <w:ind w:left="280"/>
              <w:rPr>
                <w:sz w:val="16"/>
              </w:rPr>
            </w:pPr>
            <w:r>
              <w:rPr>
                <w:sz w:val="16"/>
              </w:rPr>
              <w:t>purpose</w:t>
            </w:r>
            <w:r>
              <w:rPr>
                <w:sz w:val="16"/>
              </w:rPr>
              <w:t>s</w:t>
            </w:r>
          </w:p>
        </w:tc>
      </w:tr>
      <w:tr w:rsidR="00000000">
        <w:trPr>
          <w:trHeight w:val="124"/>
        </w:trPr>
        <w:tc>
          <w:tcPr>
            <w:tcW w:w="1360" w:type="dxa"/>
            <w:vMerge/>
            <w:shd w:val="clear" w:color="auto" w:fill="auto"/>
            <w:vAlign w:val="bottom"/>
          </w:tcPr>
          <w:p w:rsidR="00000000" w:rsidRDefault="00AB18D1">
            <w:pPr>
              <w:spacing w:line="0" w:lineRule="atLeast"/>
              <w:rPr>
                <w:rFonts w:ascii="Times New Roman" w:eastAsia="Times New Roman" w:hAnsi="Times New Roman"/>
                <w:sz w:val="10"/>
              </w:rPr>
            </w:pPr>
          </w:p>
        </w:tc>
        <w:tc>
          <w:tcPr>
            <w:tcW w:w="4360" w:type="dxa"/>
            <w:vMerge w:val="restart"/>
            <w:shd w:val="clear" w:color="auto" w:fill="auto"/>
            <w:vAlign w:val="bottom"/>
          </w:tcPr>
          <w:p w:rsidR="00000000" w:rsidRDefault="00AB18D1">
            <w:pPr>
              <w:spacing w:line="180" w:lineRule="exact"/>
              <w:ind w:left="160"/>
              <w:rPr>
                <w:sz w:val="16"/>
              </w:rPr>
            </w:pPr>
            <w:r>
              <w:rPr>
                <w:sz w:val="16"/>
              </w:rPr>
              <w:t>• Collectively decide how to interoperate, enforcing and</w:t>
            </w:r>
          </w:p>
        </w:tc>
      </w:tr>
      <w:tr w:rsidR="00000000">
        <w:trPr>
          <w:trHeight w:val="55"/>
        </w:trPr>
        <w:tc>
          <w:tcPr>
            <w:tcW w:w="1360" w:type="dxa"/>
            <w:shd w:val="clear" w:color="auto" w:fill="auto"/>
            <w:vAlign w:val="bottom"/>
          </w:tcPr>
          <w:p w:rsidR="00000000" w:rsidRDefault="00AB18D1">
            <w:pPr>
              <w:spacing w:line="0" w:lineRule="atLeast"/>
              <w:rPr>
                <w:rFonts w:ascii="Times New Roman" w:eastAsia="Times New Roman" w:hAnsi="Times New Roman"/>
                <w:sz w:val="4"/>
              </w:rPr>
            </w:pPr>
          </w:p>
        </w:tc>
        <w:tc>
          <w:tcPr>
            <w:tcW w:w="4360" w:type="dxa"/>
            <w:vMerge/>
            <w:shd w:val="clear" w:color="auto" w:fill="auto"/>
            <w:vAlign w:val="bottom"/>
          </w:tcPr>
          <w:p w:rsidR="00000000" w:rsidRDefault="00AB18D1">
            <w:pPr>
              <w:spacing w:line="0" w:lineRule="atLeast"/>
              <w:rPr>
                <w:rFonts w:ascii="Times New Roman" w:eastAsia="Times New Roman" w:hAnsi="Times New Roman"/>
                <w:sz w:val="4"/>
              </w:rPr>
            </w:pPr>
          </w:p>
        </w:tc>
      </w:tr>
      <w:tr w:rsidR="00000000">
        <w:trPr>
          <w:trHeight w:val="205"/>
        </w:trPr>
        <w:tc>
          <w:tcPr>
            <w:tcW w:w="1360" w:type="dxa"/>
            <w:shd w:val="clear" w:color="auto" w:fill="auto"/>
            <w:vAlign w:val="bottom"/>
          </w:tcPr>
          <w:p w:rsidR="00000000" w:rsidRDefault="00AB18D1">
            <w:pPr>
              <w:spacing w:line="0" w:lineRule="atLeast"/>
              <w:rPr>
                <w:rFonts w:ascii="Times New Roman" w:eastAsia="Times New Roman" w:hAnsi="Times New Roman"/>
                <w:sz w:val="17"/>
              </w:rPr>
            </w:pPr>
          </w:p>
        </w:tc>
        <w:tc>
          <w:tcPr>
            <w:tcW w:w="4360" w:type="dxa"/>
            <w:shd w:val="clear" w:color="auto" w:fill="auto"/>
            <w:vAlign w:val="bottom"/>
          </w:tcPr>
          <w:p w:rsidR="00000000" w:rsidRDefault="00AB18D1">
            <w:pPr>
              <w:spacing w:line="0" w:lineRule="atLeast"/>
              <w:ind w:left="280"/>
              <w:rPr>
                <w:sz w:val="16"/>
              </w:rPr>
            </w:pPr>
            <w:r>
              <w:rPr>
                <w:sz w:val="16"/>
              </w:rPr>
              <w:t>maintaining standards</w:t>
            </w:r>
          </w:p>
        </w:tc>
      </w:tr>
      <w:tr w:rsidR="00000000">
        <w:trPr>
          <w:trHeight w:val="367"/>
        </w:trPr>
        <w:tc>
          <w:tcPr>
            <w:tcW w:w="1360" w:type="dxa"/>
            <w:shd w:val="clear" w:color="auto" w:fill="auto"/>
            <w:vAlign w:val="bottom"/>
          </w:tcPr>
          <w:p w:rsidR="00000000" w:rsidRDefault="00AB18D1">
            <w:pPr>
              <w:spacing w:line="0" w:lineRule="atLeast"/>
              <w:rPr>
                <w:rFonts w:ascii="Times New Roman" w:eastAsia="Times New Roman" w:hAnsi="Times New Roman"/>
                <w:sz w:val="24"/>
              </w:rPr>
            </w:pPr>
          </w:p>
        </w:tc>
        <w:tc>
          <w:tcPr>
            <w:tcW w:w="4360" w:type="dxa"/>
            <w:shd w:val="clear" w:color="auto" w:fill="auto"/>
            <w:vAlign w:val="bottom"/>
          </w:tcPr>
          <w:p w:rsidR="00000000" w:rsidRDefault="00AB18D1">
            <w:pPr>
              <w:spacing w:line="0" w:lineRule="atLeast"/>
              <w:ind w:left="160"/>
              <w:rPr>
                <w:sz w:val="16"/>
              </w:rPr>
            </w:pPr>
            <w:r>
              <w:rPr>
                <w:sz w:val="16"/>
              </w:rPr>
              <w:t>• Recognized objectives, a designated manager, and resources</w:t>
            </w:r>
          </w:p>
        </w:tc>
      </w:tr>
      <w:tr w:rsidR="00000000">
        <w:trPr>
          <w:trHeight w:val="205"/>
        </w:trPr>
        <w:tc>
          <w:tcPr>
            <w:tcW w:w="1360" w:type="dxa"/>
            <w:vMerge w:val="restart"/>
            <w:shd w:val="clear" w:color="auto" w:fill="auto"/>
            <w:vAlign w:val="bottom"/>
          </w:tcPr>
          <w:p w:rsidR="00000000" w:rsidRDefault="00AB18D1">
            <w:pPr>
              <w:spacing w:line="0" w:lineRule="atLeast"/>
              <w:ind w:right="42"/>
              <w:jc w:val="center"/>
              <w:rPr>
                <w:b/>
                <w:w w:val="99"/>
              </w:rPr>
            </w:pPr>
            <w:r>
              <w:rPr>
                <w:b/>
                <w:w w:val="99"/>
              </w:rPr>
              <w:t>Acknowledged</w:t>
            </w:r>
          </w:p>
        </w:tc>
        <w:tc>
          <w:tcPr>
            <w:tcW w:w="4360" w:type="dxa"/>
            <w:shd w:val="clear" w:color="auto" w:fill="auto"/>
            <w:vAlign w:val="bottom"/>
          </w:tcPr>
          <w:p w:rsidR="00000000" w:rsidRDefault="00AB18D1">
            <w:pPr>
              <w:spacing w:line="0" w:lineRule="atLeast"/>
              <w:ind w:left="280"/>
              <w:rPr>
                <w:sz w:val="16"/>
              </w:rPr>
            </w:pPr>
            <w:r>
              <w:rPr>
                <w:sz w:val="16"/>
              </w:rPr>
              <w:t>for the SoS</w:t>
            </w:r>
          </w:p>
        </w:tc>
      </w:tr>
      <w:tr w:rsidR="00000000">
        <w:trPr>
          <w:trHeight w:val="123"/>
        </w:trPr>
        <w:tc>
          <w:tcPr>
            <w:tcW w:w="1360" w:type="dxa"/>
            <w:vMerge/>
            <w:shd w:val="clear" w:color="auto" w:fill="auto"/>
            <w:vAlign w:val="bottom"/>
          </w:tcPr>
          <w:p w:rsidR="00000000" w:rsidRDefault="00AB18D1">
            <w:pPr>
              <w:spacing w:line="0" w:lineRule="atLeast"/>
              <w:rPr>
                <w:rFonts w:ascii="Times New Roman" w:eastAsia="Times New Roman" w:hAnsi="Times New Roman"/>
                <w:sz w:val="10"/>
              </w:rPr>
            </w:pPr>
          </w:p>
        </w:tc>
        <w:tc>
          <w:tcPr>
            <w:tcW w:w="4360" w:type="dxa"/>
            <w:vMerge w:val="restart"/>
            <w:shd w:val="clear" w:color="auto" w:fill="auto"/>
            <w:vAlign w:val="bottom"/>
          </w:tcPr>
          <w:p w:rsidR="00000000" w:rsidRDefault="00AB18D1">
            <w:pPr>
              <w:spacing w:line="178" w:lineRule="exact"/>
              <w:ind w:left="160"/>
              <w:rPr>
                <w:sz w:val="16"/>
              </w:rPr>
            </w:pPr>
            <w:r>
              <w:rPr>
                <w:sz w:val="16"/>
              </w:rPr>
              <w:t>• Constituent systems retain their independent ownership,</w:t>
            </w:r>
          </w:p>
        </w:tc>
      </w:tr>
      <w:tr w:rsidR="00000000">
        <w:trPr>
          <w:trHeight w:val="55"/>
        </w:trPr>
        <w:tc>
          <w:tcPr>
            <w:tcW w:w="1360" w:type="dxa"/>
            <w:shd w:val="clear" w:color="auto" w:fill="auto"/>
            <w:vAlign w:val="bottom"/>
          </w:tcPr>
          <w:p w:rsidR="00000000" w:rsidRDefault="00AB18D1">
            <w:pPr>
              <w:spacing w:line="0" w:lineRule="atLeast"/>
              <w:rPr>
                <w:rFonts w:ascii="Times New Roman" w:eastAsia="Times New Roman" w:hAnsi="Times New Roman"/>
                <w:sz w:val="4"/>
              </w:rPr>
            </w:pPr>
          </w:p>
        </w:tc>
        <w:tc>
          <w:tcPr>
            <w:tcW w:w="4360" w:type="dxa"/>
            <w:vMerge/>
            <w:shd w:val="clear" w:color="auto" w:fill="auto"/>
            <w:vAlign w:val="bottom"/>
          </w:tcPr>
          <w:p w:rsidR="00000000" w:rsidRDefault="00AB18D1">
            <w:pPr>
              <w:spacing w:line="0" w:lineRule="atLeast"/>
              <w:rPr>
                <w:rFonts w:ascii="Times New Roman" w:eastAsia="Times New Roman" w:hAnsi="Times New Roman"/>
                <w:sz w:val="4"/>
              </w:rPr>
            </w:pPr>
          </w:p>
        </w:tc>
      </w:tr>
      <w:tr w:rsidR="00000000">
        <w:trPr>
          <w:trHeight w:val="205"/>
        </w:trPr>
        <w:tc>
          <w:tcPr>
            <w:tcW w:w="1360" w:type="dxa"/>
            <w:shd w:val="clear" w:color="auto" w:fill="auto"/>
            <w:vAlign w:val="bottom"/>
          </w:tcPr>
          <w:p w:rsidR="00000000" w:rsidRDefault="00AB18D1">
            <w:pPr>
              <w:spacing w:line="0" w:lineRule="atLeast"/>
              <w:rPr>
                <w:rFonts w:ascii="Times New Roman" w:eastAsia="Times New Roman" w:hAnsi="Times New Roman"/>
                <w:sz w:val="17"/>
              </w:rPr>
            </w:pPr>
          </w:p>
        </w:tc>
        <w:tc>
          <w:tcPr>
            <w:tcW w:w="4360" w:type="dxa"/>
            <w:shd w:val="clear" w:color="auto" w:fill="auto"/>
            <w:vAlign w:val="bottom"/>
          </w:tcPr>
          <w:p w:rsidR="00000000" w:rsidRDefault="00AB18D1">
            <w:pPr>
              <w:spacing w:line="0" w:lineRule="atLeast"/>
              <w:ind w:left="280"/>
              <w:rPr>
                <w:sz w:val="16"/>
              </w:rPr>
            </w:pPr>
            <w:r>
              <w:rPr>
                <w:sz w:val="16"/>
              </w:rPr>
              <w:t>management, an</w:t>
            </w:r>
            <w:r>
              <w:rPr>
                <w:sz w:val="16"/>
              </w:rPr>
              <w:t>d resources</w:t>
            </w:r>
          </w:p>
        </w:tc>
      </w:tr>
      <w:tr w:rsidR="00000000">
        <w:trPr>
          <w:trHeight w:val="385"/>
        </w:trPr>
        <w:tc>
          <w:tcPr>
            <w:tcW w:w="1360" w:type="dxa"/>
            <w:shd w:val="clear" w:color="auto" w:fill="auto"/>
            <w:vAlign w:val="bottom"/>
          </w:tcPr>
          <w:p w:rsidR="00000000" w:rsidRDefault="00AB18D1">
            <w:pPr>
              <w:spacing w:line="0" w:lineRule="atLeast"/>
              <w:rPr>
                <w:rFonts w:ascii="Times New Roman" w:eastAsia="Times New Roman" w:hAnsi="Times New Roman"/>
                <w:sz w:val="24"/>
              </w:rPr>
            </w:pPr>
          </w:p>
        </w:tc>
        <w:tc>
          <w:tcPr>
            <w:tcW w:w="4360" w:type="dxa"/>
            <w:shd w:val="clear" w:color="auto" w:fill="auto"/>
            <w:vAlign w:val="bottom"/>
          </w:tcPr>
          <w:p w:rsidR="00000000" w:rsidRDefault="00AB18D1">
            <w:pPr>
              <w:spacing w:line="0" w:lineRule="atLeast"/>
              <w:ind w:left="160"/>
              <w:rPr>
                <w:sz w:val="16"/>
              </w:rPr>
            </w:pPr>
            <w:r>
              <w:rPr>
                <w:sz w:val="16"/>
              </w:rPr>
              <w:t>• Integrated SoS built and managed to fulfill specific purposes</w:t>
            </w:r>
          </w:p>
        </w:tc>
      </w:tr>
      <w:tr w:rsidR="00000000">
        <w:trPr>
          <w:trHeight w:val="161"/>
        </w:trPr>
        <w:tc>
          <w:tcPr>
            <w:tcW w:w="1360" w:type="dxa"/>
            <w:vMerge w:val="restart"/>
            <w:shd w:val="clear" w:color="auto" w:fill="auto"/>
            <w:vAlign w:val="bottom"/>
          </w:tcPr>
          <w:p w:rsidR="00000000" w:rsidRDefault="00AB18D1">
            <w:pPr>
              <w:spacing w:line="0" w:lineRule="atLeast"/>
              <w:ind w:right="42"/>
              <w:jc w:val="center"/>
              <w:rPr>
                <w:b/>
                <w:w w:val="98"/>
              </w:rPr>
            </w:pPr>
            <w:r>
              <w:rPr>
                <w:b/>
                <w:w w:val="98"/>
              </w:rPr>
              <w:t>Directed</w:t>
            </w:r>
          </w:p>
        </w:tc>
        <w:tc>
          <w:tcPr>
            <w:tcW w:w="4360" w:type="dxa"/>
            <w:shd w:val="clear" w:color="auto" w:fill="auto"/>
            <w:vAlign w:val="bottom"/>
          </w:tcPr>
          <w:p w:rsidR="00000000" w:rsidRDefault="00AB18D1">
            <w:pPr>
              <w:spacing w:line="161" w:lineRule="exact"/>
              <w:ind w:left="160"/>
              <w:rPr>
                <w:sz w:val="16"/>
              </w:rPr>
            </w:pPr>
            <w:r>
              <w:rPr>
                <w:sz w:val="16"/>
              </w:rPr>
              <w:t>• Centrally managed and evolved</w:t>
            </w:r>
          </w:p>
        </w:tc>
      </w:tr>
      <w:tr w:rsidR="00000000">
        <w:trPr>
          <w:trHeight w:val="161"/>
        </w:trPr>
        <w:tc>
          <w:tcPr>
            <w:tcW w:w="1360" w:type="dxa"/>
            <w:vMerge/>
            <w:shd w:val="clear" w:color="auto" w:fill="auto"/>
            <w:vAlign w:val="bottom"/>
          </w:tcPr>
          <w:p w:rsidR="00000000" w:rsidRDefault="00AB18D1">
            <w:pPr>
              <w:spacing w:line="0" w:lineRule="atLeast"/>
              <w:rPr>
                <w:rFonts w:ascii="Times New Roman" w:eastAsia="Times New Roman" w:hAnsi="Times New Roman"/>
                <w:sz w:val="13"/>
              </w:rPr>
            </w:pPr>
          </w:p>
        </w:tc>
        <w:tc>
          <w:tcPr>
            <w:tcW w:w="4360" w:type="dxa"/>
            <w:shd w:val="clear" w:color="auto" w:fill="auto"/>
            <w:vAlign w:val="bottom"/>
          </w:tcPr>
          <w:p w:rsidR="00000000" w:rsidRDefault="00AB18D1">
            <w:pPr>
              <w:spacing w:line="161" w:lineRule="exact"/>
              <w:ind w:left="160"/>
              <w:rPr>
                <w:w w:val="99"/>
                <w:sz w:val="16"/>
              </w:rPr>
            </w:pPr>
            <w:r>
              <w:rPr>
                <w:w w:val="99"/>
                <w:sz w:val="16"/>
              </w:rPr>
              <w:t>• Component systems maintain ability to operate independently</w:t>
            </w:r>
          </w:p>
        </w:tc>
      </w:tr>
      <w:tr w:rsidR="00000000">
        <w:trPr>
          <w:trHeight w:val="205"/>
        </w:trPr>
        <w:tc>
          <w:tcPr>
            <w:tcW w:w="1360" w:type="dxa"/>
            <w:shd w:val="clear" w:color="auto" w:fill="auto"/>
            <w:vAlign w:val="bottom"/>
          </w:tcPr>
          <w:p w:rsidR="00000000" w:rsidRDefault="00AB18D1">
            <w:pPr>
              <w:spacing w:line="0" w:lineRule="atLeast"/>
              <w:rPr>
                <w:rFonts w:ascii="Times New Roman" w:eastAsia="Times New Roman" w:hAnsi="Times New Roman"/>
                <w:sz w:val="17"/>
              </w:rPr>
            </w:pPr>
          </w:p>
        </w:tc>
        <w:tc>
          <w:tcPr>
            <w:tcW w:w="4360" w:type="dxa"/>
            <w:shd w:val="clear" w:color="auto" w:fill="auto"/>
            <w:vAlign w:val="bottom"/>
          </w:tcPr>
          <w:p w:rsidR="00000000" w:rsidRDefault="00AB18D1">
            <w:pPr>
              <w:spacing w:line="0" w:lineRule="atLeast"/>
              <w:ind w:left="160"/>
              <w:rPr>
                <w:sz w:val="16"/>
              </w:rPr>
            </w:pPr>
            <w:r>
              <w:rPr>
                <w:sz w:val="16"/>
              </w:rPr>
              <w:t>• Normal op mode is subordinated to central purpose</w:t>
            </w:r>
          </w:p>
        </w:tc>
      </w:tr>
    </w:tbl>
    <w:p w:rsidR="00000000" w:rsidRDefault="00AB18D1">
      <w:pPr>
        <w:spacing w:line="360" w:lineRule="exact"/>
        <w:rPr>
          <w:rFonts w:ascii="Times New Roman" w:eastAsia="Times New Roman" w:hAnsi="Times New Roman"/>
        </w:rPr>
      </w:pPr>
    </w:p>
    <w:p w:rsidR="00000000" w:rsidRDefault="00AB18D1">
      <w:pPr>
        <w:spacing w:line="0" w:lineRule="atLeast"/>
        <w:ind w:right="18"/>
        <w:jc w:val="center"/>
        <w:rPr>
          <w:rFonts w:ascii="Arial" w:eastAsia="Arial" w:hAnsi="Arial"/>
          <w:b/>
        </w:rPr>
      </w:pPr>
      <w:r>
        <w:rPr>
          <w:rFonts w:ascii="Arial" w:eastAsia="Arial" w:hAnsi="Arial"/>
          <w:b/>
        </w:rPr>
        <w:t xml:space="preserve">Figure G.1 </w:t>
      </w:r>
      <w:r>
        <w:rPr>
          <w:rFonts w:ascii="Arial" w:eastAsia="Arial" w:hAnsi="Arial"/>
          <w:b/>
        </w:rPr>
        <w:t>– Sys</w:t>
      </w:r>
      <w:r>
        <w:rPr>
          <w:rFonts w:ascii="Arial" w:eastAsia="Arial" w:hAnsi="Arial"/>
          <w:b/>
        </w:rPr>
        <w:t>tem of System Types</w:t>
      </w:r>
    </w:p>
    <w:p w:rsidR="00000000" w:rsidRDefault="00AB18D1">
      <w:pPr>
        <w:spacing w:line="256" w:lineRule="exact"/>
        <w:rPr>
          <w:rFonts w:ascii="Times New Roman" w:eastAsia="Times New Roman" w:hAnsi="Times New Roman"/>
        </w:rPr>
      </w:pPr>
    </w:p>
    <w:p w:rsidR="00000000" w:rsidRDefault="00AB18D1">
      <w:pPr>
        <w:spacing w:line="0" w:lineRule="atLeast"/>
        <w:ind w:left="2"/>
        <w:rPr>
          <w:rFonts w:ascii="Arial" w:eastAsia="Arial" w:hAnsi="Arial"/>
          <w:b/>
          <w:sz w:val="24"/>
        </w:rPr>
      </w:pPr>
      <w:r>
        <w:rPr>
          <w:rFonts w:ascii="Arial" w:eastAsia="Arial" w:hAnsi="Arial"/>
          <w:b/>
          <w:sz w:val="24"/>
        </w:rPr>
        <w:t>G.3 Systems engineering processes applied to systems of systems</w:t>
      </w:r>
    </w:p>
    <w:p w:rsidR="00000000" w:rsidRDefault="00AB18D1">
      <w:pPr>
        <w:spacing w:line="241" w:lineRule="exact"/>
        <w:rPr>
          <w:rFonts w:ascii="Times New Roman" w:eastAsia="Times New Roman" w:hAnsi="Times New Roman"/>
        </w:rPr>
      </w:pPr>
    </w:p>
    <w:p w:rsidR="00000000" w:rsidRDefault="00AB18D1">
      <w:pPr>
        <w:spacing w:line="0" w:lineRule="atLeast"/>
        <w:ind w:left="2"/>
        <w:rPr>
          <w:rFonts w:ascii="Arial" w:eastAsia="Arial" w:hAnsi="Arial"/>
          <w:b/>
          <w:sz w:val="22"/>
        </w:rPr>
      </w:pPr>
      <w:r>
        <w:rPr>
          <w:rFonts w:ascii="Arial" w:eastAsia="Arial" w:hAnsi="Arial"/>
          <w:b/>
          <w:sz w:val="22"/>
        </w:rPr>
        <w:t>G.3.1 General</w:t>
      </w:r>
    </w:p>
    <w:p w:rsidR="00000000" w:rsidRDefault="00AB18D1">
      <w:pPr>
        <w:spacing w:line="243" w:lineRule="exact"/>
        <w:rPr>
          <w:rFonts w:ascii="Times New Roman" w:eastAsia="Times New Roman" w:hAnsi="Times New Roman"/>
        </w:rPr>
      </w:pPr>
    </w:p>
    <w:p w:rsidR="00000000" w:rsidRDefault="00AB18D1">
      <w:pPr>
        <w:spacing w:line="275" w:lineRule="auto"/>
        <w:ind w:left="2" w:right="20"/>
        <w:jc w:val="both"/>
        <w:rPr>
          <w:rFonts w:ascii="Arial" w:eastAsia="Arial" w:hAnsi="Arial"/>
        </w:rPr>
      </w:pPr>
      <w:r>
        <w:rPr>
          <w:rFonts w:ascii="Arial" w:eastAsia="Arial" w:hAnsi="Arial"/>
        </w:rPr>
        <w:t>The above characteristics of SoS have implications on the application of each of the four types of system life cycle processes.</w:t>
      </w:r>
    </w:p>
    <w:p w:rsidR="00000000" w:rsidRDefault="00AB18D1">
      <w:pPr>
        <w:spacing w:line="167" w:lineRule="exact"/>
        <w:rPr>
          <w:rFonts w:ascii="Times New Roman" w:eastAsia="Times New Roman" w:hAnsi="Times New Roman"/>
        </w:rPr>
      </w:pPr>
    </w:p>
    <w:p w:rsidR="00000000" w:rsidRDefault="00AB18D1">
      <w:pPr>
        <w:spacing w:line="0" w:lineRule="atLeast"/>
        <w:ind w:left="2"/>
        <w:rPr>
          <w:rFonts w:ascii="Arial" w:eastAsia="Arial" w:hAnsi="Arial"/>
          <w:b/>
          <w:sz w:val="22"/>
        </w:rPr>
      </w:pPr>
      <w:r>
        <w:rPr>
          <w:rFonts w:ascii="Arial" w:eastAsia="Arial" w:hAnsi="Arial"/>
          <w:b/>
          <w:sz w:val="22"/>
        </w:rPr>
        <w:t>G.3.2 Agreement processes</w:t>
      </w:r>
    </w:p>
    <w:p w:rsidR="00000000" w:rsidRDefault="00AB18D1">
      <w:pPr>
        <w:spacing w:line="242" w:lineRule="exact"/>
        <w:rPr>
          <w:rFonts w:ascii="Times New Roman" w:eastAsia="Times New Roman" w:hAnsi="Times New Roman"/>
        </w:rPr>
      </w:pPr>
    </w:p>
    <w:p w:rsidR="00000000" w:rsidRDefault="00AB18D1">
      <w:pPr>
        <w:spacing w:line="246" w:lineRule="auto"/>
        <w:ind w:left="2"/>
        <w:jc w:val="both"/>
        <w:rPr>
          <w:rFonts w:ascii="Arial" w:eastAsia="Arial" w:hAnsi="Arial"/>
        </w:rPr>
      </w:pPr>
      <w:r>
        <w:rPr>
          <w:rFonts w:ascii="Arial" w:eastAsia="Arial" w:hAnsi="Arial"/>
        </w:rPr>
        <w:t>Agreement Processes are crucial for SoS because they establish the modes of developmental and operational control among the organizations responsible for the SoS and the often independent constituent systems. Constituent systems, which are acquired and ma</w:t>
      </w:r>
      <w:r>
        <w:rPr>
          <w:rFonts w:ascii="Arial" w:eastAsia="Arial" w:hAnsi="Arial"/>
        </w:rPr>
        <w:t xml:space="preserve">naged by different organizations, often hold original objectives that may not align with those of the SoS. Except in the directed SoS case, the SoS organization cannot task a constituent system organization without their cooperation. In an acknowledged or </w:t>
      </w:r>
      <w:r>
        <w:rPr>
          <w:rFonts w:ascii="Arial" w:eastAsia="Arial" w:hAnsi="Arial"/>
        </w:rPr>
        <w:t>collaborative SoS, these tasks are balanced against the tasks of the constituent system as a SOI in its own right. For virtual SoS, agreement processes may be informal, or considered only for analysis purposes</w:t>
      </w:r>
    </w:p>
    <w:p w:rsidR="00000000" w:rsidRDefault="00AB18D1">
      <w:pPr>
        <w:spacing w:line="195" w:lineRule="exact"/>
        <w:rPr>
          <w:rFonts w:ascii="Times New Roman" w:eastAsia="Times New Roman" w:hAnsi="Times New Roman"/>
        </w:rPr>
      </w:pPr>
    </w:p>
    <w:p w:rsidR="00000000" w:rsidRDefault="00AB18D1">
      <w:pPr>
        <w:spacing w:line="0" w:lineRule="atLeast"/>
        <w:ind w:left="2"/>
        <w:rPr>
          <w:rFonts w:ascii="Arial" w:eastAsia="Arial" w:hAnsi="Arial"/>
          <w:b/>
          <w:sz w:val="22"/>
        </w:rPr>
      </w:pPr>
      <w:r>
        <w:rPr>
          <w:rFonts w:ascii="Arial" w:eastAsia="Arial" w:hAnsi="Arial"/>
          <w:b/>
          <w:sz w:val="22"/>
        </w:rPr>
        <w:t>G.3.3 Organizational project-enabling process</w:t>
      </w:r>
      <w:r>
        <w:rPr>
          <w:rFonts w:ascii="Arial" w:eastAsia="Arial" w:hAnsi="Arial"/>
          <w:b/>
          <w:sz w:val="22"/>
        </w:rPr>
        <w:t>es</w:t>
      </w:r>
    </w:p>
    <w:p w:rsidR="00000000" w:rsidRDefault="00AB18D1">
      <w:pPr>
        <w:spacing w:line="242" w:lineRule="exact"/>
        <w:rPr>
          <w:rFonts w:ascii="Times New Roman" w:eastAsia="Times New Roman" w:hAnsi="Times New Roman"/>
        </w:rPr>
      </w:pPr>
    </w:p>
    <w:p w:rsidR="00000000" w:rsidRDefault="00AB18D1">
      <w:pPr>
        <w:spacing w:line="249" w:lineRule="auto"/>
        <w:ind w:left="2"/>
        <w:jc w:val="both"/>
        <w:rPr>
          <w:rFonts w:ascii="Arial" w:eastAsia="Arial" w:hAnsi="Arial"/>
        </w:rPr>
      </w:pPr>
      <w:r>
        <w:rPr>
          <w:rFonts w:ascii="Arial" w:eastAsia="Arial" w:hAnsi="Arial"/>
        </w:rPr>
        <w:t>In a typical system-of-interest, Organizational Project-Enabling Processes establish the environment in which projects are conducted. The organization establishes the processes and life cycle models to be used by projects; establishes, redirects, or ca</w:t>
      </w:r>
      <w:r>
        <w:rPr>
          <w:rFonts w:ascii="Arial" w:eastAsia="Arial" w:hAnsi="Arial"/>
        </w:rPr>
        <w:t>ncels projects; provides resources required, including human and financial; and sets and monitors the quality measures for systems and other deliverables that are developed by projects for internal and external customers. (Subclause 6.2).</w:t>
      </w:r>
    </w:p>
    <w:p w:rsidR="00000000" w:rsidRDefault="00AB18D1">
      <w:pPr>
        <w:spacing w:line="198" w:lineRule="exact"/>
        <w:rPr>
          <w:rFonts w:ascii="Times New Roman" w:eastAsia="Times New Roman" w:hAnsi="Times New Roman"/>
        </w:rPr>
      </w:pPr>
    </w:p>
    <w:p w:rsidR="00000000" w:rsidRDefault="00AB18D1">
      <w:pPr>
        <w:spacing w:line="0" w:lineRule="atLeast"/>
        <w:ind w:left="2" w:right="20"/>
        <w:jc w:val="both"/>
        <w:rPr>
          <w:rFonts w:ascii="Arial" w:eastAsia="Arial" w:hAnsi="Arial"/>
        </w:rPr>
      </w:pPr>
      <w:r>
        <w:rPr>
          <w:rFonts w:ascii="Arial" w:eastAsia="Arial" w:hAnsi="Arial"/>
        </w:rPr>
        <w:t>In an SoS, the o</w:t>
      </w:r>
      <w:r>
        <w:rPr>
          <w:rFonts w:ascii="Arial" w:eastAsia="Arial" w:hAnsi="Arial"/>
        </w:rPr>
        <w:t>wners of the constituent systems usually retain responsibility for engineering their systems and they each have their own Organizational Project-Enabling Processes. Depending on the SoS type, the SoS also applies these Organizational Project-Enabling Proce</w:t>
      </w:r>
      <w:r>
        <w:rPr>
          <w:rFonts w:ascii="Arial" w:eastAsia="Arial" w:hAnsi="Arial"/>
        </w:rPr>
        <w:t>sses to the particular considerations of the SoS</w:t>
      </w:r>
    </w:p>
    <w:p w:rsidR="00000000" w:rsidRDefault="00AB18D1" w:rsidP="00AB18D1">
      <w:pPr>
        <w:numPr>
          <w:ilvl w:val="0"/>
          <w:numId w:val="420"/>
        </w:numPr>
        <w:tabs>
          <w:tab w:val="left" w:pos="196"/>
        </w:tabs>
        <w:spacing w:line="275" w:lineRule="auto"/>
        <w:ind w:left="2" w:right="20" w:hanging="2"/>
        <w:rPr>
          <w:rFonts w:ascii="Arial" w:eastAsia="Arial" w:hAnsi="Arial"/>
        </w:rPr>
      </w:pPr>
      <w:r>
        <w:rPr>
          <w:rFonts w:ascii="Arial" w:eastAsia="Arial" w:hAnsi="Arial"/>
        </w:rPr>
        <w:t>planning, analyzing, organizing, and integrating the capabilities of a mix of existing and new systems into a SoS capability.</w:t>
      </w:r>
    </w:p>
    <w:p w:rsidR="00000000" w:rsidRDefault="00AB18D1">
      <w:pPr>
        <w:spacing w:line="173" w:lineRule="exact"/>
        <w:rPr>
          <w:rFonts w:ascii="Times New Roman" w:eastAsia="Times New Roman" w:hAnsi="Times New Roman"/>
        </w:rPr>
      </w:pPr>
    </w:p>
    <w:p w:rsidR="00000000" w:rsidRDefault="00AB18D1">
      <w:pPr>
        <w:spacing w:line="246" w:lineRule="auto"/>
        <w:ind w:left="2"/>
        <w:jc w:val="both"/>
        <w:rPr>
          <w:rFonts w:ascii="Arial" w:eastAsia="Arial" w:hAnsi="Arial"/>
        </w:rPr>
      </w:pPr>
      <w:r>
        <w:rPr>
          <w:rFonts w:ascii="Arial" w:eastAsia="Arial" w:hAnsi="Arial"/>
        </w:rPr>
        <w:t>Consequently, in SoS these Organizational Project-Enabling Processes are impleme</w:t>
      </w:r>
      <w:r>
        <w:rPr>
          <w:rFonts w:ascii="Arial" w:eastAsia="Arial" w:hAnsi="Arial"/>
        </w:rPr>
        <w:t>nted at two levels. The organizations responsible for the constituent systems implement these processes for their SOI independent of the SoS. The SoS organization (or in collaborative systems of systems by agreement of the SoS) implement these processes fo</w:t>
      </w:r>
      <w:r>
        <w:rPr>
          <w:rFonts w:ascii="Arial" w:eastAsia="Arial" w:hAnsi="Arial"/>
        </w:rPr>
        <w:t xml:space="preserve">r the SoS for those considerations that apply to the overall SoS. For example, Human Resource Management is addressed by each constituent system organization for the engineering of their system. The SoS organization would only address this for the systems </w:t>
      </w:r>
      <w:r>
        <w:rPr>
          <w:rFonts w:ascii="Arial" w:eastAsia="Arial" w:hAnsi="Arial"/>
        </w:rPr>
        <w:t>engineering activities that apply across the constituent systems to the SoS.</w:t>
      </w:r>
    </w:p>
    <w:p w:rsidR="00000000" w:rsidRDefault="00AB18D1">
      <w:pPr>
        <w:spacing w:line="201" w:lineRule="exact"/>
        <w:rPr>
          <w:rFonts w:ascii="Times New Roman" w:eastAsia="Times New Roman" w:hAnsi="Times New Roman"/>
        </w:rPr>
      </w:pPr>
    </w:p>
    <w:p w:rsidR="00000000" w:rsidRDefault="00AB18D1">
      <w:pPr>
        <w:spacing w:line="257" w:lineRule="auto"/>
        <w:ind w:left="2"/>
        <w:jc w:val="both"/>
        <w:rPr>
          <w:rFonts w:ascii="Arial" w:eastAsia="Arial" w:hAnsi="Arial"/>
        </w:rPr>
      </w:pPr>
      <w:r>
        <w:rPr>
          <w:rFonts w:ascii="Arial" w:eastAsia="Arial" w:hAnsi="Arial"/>
        </w:rPr>
        <w:t>A particular challenge in SoS engineering is the lack of alignment among the constituent system Organizational Project-Enabling Processes and those of the SoS. Constituent system</w:t>
      </w:r>
      <w:r>
        <w:rPr>
          <w:rFonts w:ascii="Arial" w:eastAsia="Arial" w:hAnsi="Arial"/>
        </w:rPr>
        <w:t>s processes are designed to meet their own outcomes and may not align with those of the SoS. For example, Portfolio</w:t>
      </w:r>
    </w:p>
    <w:p w:rsidR="00000000" w:rsidRDefault="00AB18D1">
      <w:pPr>
        <w:spacing w:line="257" w:lineRule="auto"/>
        <w:ind w:left="2"/>
        <w:jc w:val="both"/>
        <w:rPr>
          <w:rFonts w:ascii="Arial" w:eastAsia="Arial" w:hAnsi="Arial"/>
        </w:rPr>
        <w:sectPr w:rsidR="00000000">
          <w:pgSz w:w="11900" w:h="16840"/>
          <w:pgMar w:top="663" w:right="724" w:bottom="0" w:left="240" w:header="0" w:footer="0" w:gutter="0"/>
          <w:cols w:num="2" w:space="0" w:equalWidth="0">
            <w:col w:w="896" w:space="282"/>
            <w:col w:w="9762"/>
          </w:cols>
          <w:docGrid w:linePitch="360"/>
        </w:sectPr>
      </w:pPr>
    </w:p>
    <w:p w:rsidR="00000000" w:rsidRDefault="00AB18D1">
      <w:pPr>
        <w:spacing w:line="34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103</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 xml:space="preserve">Provided </w:t>
            </w:r>
            <w:r>
              <w:rPr>
                <w:rFonts w:ascii="Arial" w:eastAsia="Arial" w:hAnsi="Arial"/>
                <w:sz w:val="10"/>
              </w:rPr>
              <w:t>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12" w:name="page112"/>
      <w:bookmarkEnd w:id="112"/>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258" w:lineRule="auto"/>
        <w:ind w:left="500"/>
        <w:jc w:val="both"/>
        <w:rPr>
          <w:rFonts w:ascii="Arial" w:eastAsia="Arial" w:hAnsi="Arial"/>
        </w:rPr>
      </w:pPr>
      <w:r>
        <w:rPr>
          <w:rFonts w:ascii="Arial" w:eastAsia="Arial" w:hAnsi="Arial"/>
        </w:rPr>
        <w:t>Managemen</w:t>
      </w:r>
      <w:r>
        <w:rPr>
          <w:rFonts w:ascii="Arial" w:eastAsia="Arial" w:hAnsi="Arial"/>
        </w:rPr>
        <w:t>t will be a constituent system responsibility in cases where the constituent system organization has full control over the constituent system and other systems and projects in its portfolio, and the SoS organization will need an approach to Portfolio Manag</w:t>
      </w:r>
      <w:r>
        <w:rPr>
          <w:rFonts w:ascii="Arial" w:eastAsia="Arial" w:hAnsi="Arial"/>
        </w:rPr>
        <w:t>ement that recognizes this.</w:t>
      </w:r>
    </w:p>
    <w:p w:rsidR="00000000" w:rsidRDefault="00AB18D1">
      <w:pPr>
        <w:spacing w:line="183"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G.3.4 Technical management processes</w:t>
      </w:r>
    </w:p>
    <w:p w:rsidR="00000000" w:rsidRDefault="00AB18D1">
      <w:pPr>
        <w:spacing w:line="243" w:lineRule="exact"/>
        <w:rPr>
          <w:rFonts w:ascii="Times New Roman" w:eastAsia="Times New Roman" w:hAnsi="Times New Roman"/>
        </w:rPr>
      </w:pPr>
    </w:p>
    <w:p w:rsidR="00000000" w:rsidRDefault="00AB18D1">
      <w:pPr>
        <w:spacing w:line="244" w:lineRule="auto"/>
        <w:ind w:left="500" w:right="20"/>
        <w:jc w:val="both"/>
        <w:rPr>
          <w:rFonts w:ascii="Arial" w:eastAsia="Arial" w:hAnsi="Arial"/>
        </w:rPr>
      </w:pPr>
      <w:r>
        <w:rPr>
          <w:rFonts w:ascii="Arial" w:eastAsia="Arial" w:hAnsi="Arial"/>
        </w:rPr>
        <w:t>In a typical system-of-interest, Technical Management Processes are concerned with managing the resources and assets allocated by organization management and with applying them to fulfill t</w:t>
      </w:r>
      <w:r>
        <w:rPr>
          <w:rFonts w:ascii="Arial" w:eastAsia="Arial" w:hAnsi="Arial"/>
        </w:rPr>
        <w:t>he agreements into which the organization or organizations enter. They relate to the management of projects, in particular to planning in terms of cost, timescales and achievements; to the checking of actions for compliance with plans and performance crite</w:t>
      </w:r>
      <w:r>
        <w:rPr>
          <w:rFonts w:ascii="Arial" w:eastAsia="Arial" w:hAnsi="Arial"/>
        </w:rPr>
        <w:t>ria; and to the identification and selection of corrective actions that recover shortfalls in progress and achievement. They are used to establish and perform technical plans for the project, manage information across the technical team, assess technical p</w:t>
      </w:r>
      <w:r>
        <w:rPr>
          <w:rFonts w:ascii="Arial" w:eastAsia="Arial" w:hAnsi="Arial"/>
        </w:rPr>
        <w:t>rogress against the plans for the system products or services, control technical tasks through to completion, and to aid in the decision-making process (subclause 6.3).</w:t>
      </w:r>
    </w:p>
    <w:p w:rsidR="00000000" w:rsidRDefault="00AB18D1">
      <w:pPr>
        <w:spacing w:line="206" w:lineRule="exact"/>
        <w:rPr>
          <w:rFonts w:ascii="Times New Roman" w:eastAsia="Times New Roman" w:hAnsi="Times New Roman"/>
        </w:rPr>
      </w:pPr>
    </w:p>
    <w:p w:rsidR="00000000" w:rsidRDefault="00AB18D1">
      <w:pPr>
        <w:spacing w:line="248" w:lineRule="auto"/>
        <w:ind w:left="500" w:right="20"/>
        <w:jc w:val="both"/>
        <w:rPr>
          <w:rFonts w:ascii="Arial" w:eastAsia="Arial" w:hAnsi="Arial"/>
        </w:rPr>
      </w:pPr>
      <w:r>
        <w:rPr>
          <w:rFonts w:ascii="Arial" w:eastAsia="Arial" w:hAnsi="Arial"/>
        </w:rPr>
        <w:t>The Technical Management Processes are also implemented at the level of the SoS and th</w:t>
      </w:r>
      <w:r>
        <w:rPr>
          <w:rFonts w:ascii="Arial" w:eastAsia="Arial" w:hAnsi="Arial"/>
        </w:rPr>
        <w:t xml:space="preserve">at of the constituent systems. Technical Management Processes are applied to the particular considerations of SoS engineering - planning, analyzing, organizing, and integrating the capabilities of a mix of existing and new systems into a system of systems </w:t>
      </w:r>
      <w:r>
        <w:rPr>
          <w:rFonts w:ascii="Arial" w:eastAsia="Arial" w:hAnsi="Arial"/>
        </w:rPr>
        <w:t>capability. In parallel, the constituent systems organizations retain responsibility for engineering their systems and for their own Technical Management Processes.</w:t>
      </w:r>
    </w:p>
    <w:p w:rsidR="00000000" w:rsidRDefault="00AB18D1">
      <w:pPr>
        <w:spacing w:line="202" w:lineRule="exact"/>
        <w:rPr>
          <w:rFonts w:ascii="Times New Roman" w:eastAsia="Times New Roman" w:hAnsi="Times New Roman"/>
        </w:rPr>
      </w:pPr>
    </w:p>
    <w:p w:rsidR="00000000" w:rsidRDefault="00AB18D1">
      <w:pPr>
        <w:spacing w:line="247" w:lineRule="auto"/>
        <w:ind w:left="500"/>
        <w:jc w:val="both"/>
        <w:rPr>
          <w:rFonts w:ascii="Arial" w:eastAsia="Arial" w:hAnsi="Arial"/>
        </w:rPr>
      </w:pPr>
      <w:r>
        <w:rPr>
          <w:rFonts w:ascii="Arial" w:eastAsia="Arial" w:hAnsi="Arial"/>
        </w:rPr>
        <w:t>The SoS organization addresses the Technical Management process as they apply across the S</w:t>
      </w:r>
      <w:r>
        <w:rPr>
          <w:rFonts w:ascii="Arial" w:eastAsia="Arial" w:hAnsi="Arial"/>
        </w:rPr>
        <w:t>oS, while the processes are also implemented independently in the constituent system organizations. For configuration management for instance, constituent systems manage their own configurations while the SoS addresses configuration management as it applie</w:t>
      </w:r>
      <w:r>
        <w:rPr>
          <w:rFonts w:ascii="Arial" w:eastAsia="Arial" w:hAnsi="Arial"/>
        </w:rPr>
        <w:t>s to the mix of systems in the SoS. Risk is managed by the constituent systems based on assessment of risk as it applies to their outcomes while the SoS risk management looks at risk to the SoS.</w:t>
      </w:r>
    </w:p>
    <w:p w:rsidR="00000000" w:rsidRDefault="00AB18D1">
      <w:pPr>
        <w:spacing w:line="200" w:lineRule="exact"/>
        <w:rPr>
          <w:rFonts w:ascii="Times New Roman" w:eastAsia="Times New Roman" w:hAnsi="Times New Roman"/>
        </w:rPr>
      </w:pPr>
    </w:p>
    <w:p w:rsidR="00000000" w:rsidRDefault="00AB18D1">
      <w:pPr>
        <w:spacing w:line="245" w:lineRule="auto"/>
        <w:ind w:left="500" w:right="20"/>
        <w:jc w:val="both"/>
        <w:rPr>
          <w:rFonts w:ascii="Arial" w:eastAsia="Arial" w:hAnsi="Arial"/>
        </w:rPr>
      </w:pPr>
      <w:r>
        <w:rPr>
          <w:rFonts w:ascii="Arial" w:eastAsia="Arial" w:hAnsi="Arial"/>
        </w:rPr>
        <w:t>Planning and Assessment and Control are key to all managemen</w:t>
      </w:r>
      <w:r>
        <w:rPr>
          <w:rFonts w:ascii="Arial" w:eastAsia="Arial" w:hAnsi="Arial"/>
        </w:rPr>
        <w:t>t practices (subclause 6.3; page 31); a key challenge in systems of systems engineering is the lack of control by the SoS organization over the processes for the constituent systems (particularly for acknowledged and collaborative SoS). Driven by their own</w:t>
      </w:r>
      <w:r>
        <w:rPr>
          <w:rFonts w:ascii="Arial" w:eastAsia="Arial" w:hAnsi="Arial"/>
        </w:rPr>
        <w:t xml:space="preserve"> organizational requirements, each of the constituent systems may be on a development or upgrade schedule that differs from the schedules of other constituent systems. The SoS organization must plan an integrated life cycle that recognizes the independent </w:t>
      </w:r>
      <w:r>
        <w:rPr>
          <w:rFonts w:ascii="Arial" w:eastAsia="Arial" w:hAnsi="Arial"/>
        </w:rPr>
        <w:t>changes in the constituent systems, in addition to the SoS-initiated changes in a life cycle that treats the SoS as the SOI. This often involves the definition of stable intermediate forms that punctuate the SoS evolution with incremental capabilities adde</w:t>
      </w:r>
      <w:r>
        <w:rPr>
          <w:rFonts w:ascii="Arial" w:eastAsia="Arial" w:hAnsi="Arial"/>
        </w:rPr>
        <w:t>d among the constituent systems.</w:t>
      </w:r>
    </w:p>
    <w:p w:rsidR="00000000" w:rsidRDefault="00AB18D1">
      <w:pPr>
        <w:spacing w:line="195"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G.3.5 Technical processes</w:t>
      </w:r>
    </w:p>
    <w:p w:rsidR="00000000" w:rsidRDefault="00AB18D1">
      <w:pPr>
        <w:spacing w:line="243" w:lineRule="exact"/>
        <w:rPr>
          <w:rFonts w:ascii="Times New Roman" w:eastAsia="Times New Roman" w:hAnsi="Times New Roman"/>
        </w:rPr>
      </w:pPr>
    </w:p>
    <w:p w:rsidR="00000000" w:rsidRDefault="00AB18D1">
      <w:pPr>
        <w:spacing w:line="248" w:lineRule="auto"/>
        <w:ind w:left="500" w:right="20"/>
        <w:jc w:val="both"/>
        <w:rPr>
          <w:rFonts w:ascii="Arial" w:eastAsia="Arial" w:hAnsi="Arial"/>
        </w:rPr>
      </w:pPr>
      <w:r>
        <w:rPr>
          <w:rFonts w:ascii="Arial" w:eastAsia="Arial" w:hAnsi="Arial"/>
        </w:rPr>
        <w:t>Technical Processes are concerned with technical actions throughout the life cycle. They transform the needs of stakeholders first into a product and then, by applying that product, provide a sus</w:t>
      </w:r>
      <w:r>
        <w:rPr>
          <w:rFonts w:ascii="Arial" w:eastAsia="Arial" w:hAnsi="Arial"/>
        </w:rPr>
        <w:t>tainable service, when and where needed in order to achieve customer satisfaction. The Technical Processes are applied in order to create and use a system, whether it is in the form of a model or is a finished product, and they apply at any level in a hier</w:t>
      </w:r>
      <w:r>
        <w:rPr>
          <w:rFonts w:ascii="Arial" w:eastAsia="Arial" w:hAnsi="Arial"/>
        </w:rPr>
        <w:t>archy of system structure (Subclause 6.4).</w:t>
      </w:r>
    </w:p>
    <w:p w:rsidR="00000000" w:rsidRDefault="00AB18D1">
      <w:pPr>
        <w:spacing w:line="202" w:lineRule="exact"/>
        <w:rPr>
          <w:rFonts w:ascii="Times New Roman" w:eastAsia="Times New Roman" w:hAnsi="Times New Roman"/>
        </w:rPr>
      </w:pPr>
    </w:p>
    <w:p w:rsidR="00000000" w:rsidRDefault="00AB18D1">
      <w:pPr>
        <w:spacing w:line="257" w:lineRule="auto"/>
        <w:ind w:left="500" w:right="20"/>
        <w:jc w:val="both"/>
        <w:rPr>
          <w:rFonts w:ascii="Arial" w:eastAsia="Arial" w:hAnsi="Arial"/>
        </w:rPr>
      </w:pPr>
      <w:r>
        <w:rPr>
          <w:rFonts w:ascii="Arial" w:eastAsia="Arial" w:hAnsi="Arial"/>
        </w:rPr>
        <w:t>As with the other processes when applied to SoS, Technical Processes are implemented for both the SoS and constituent systems; in some cases, the SoS implementation is by means of conduct of the constituent syste</w:t>
      </w:r>
      <w:r>
        <w:rPr>
          <w:rFonts w:ascii="Arial" w:eastAsia="Arial" w:hAnsi="Arial"/>
        </w:rPr>
        <w:t>m processes rather than for the SoS as a whole.</w:t>
      </w:r>
    </w:p>
    <w:p w:rsidR="00000000" w:rsidRDefault="00AB18D1">
      <w:pPr>
        <w:spacing w:line="191" w:lineRule="exact"/>
        <w:rPr>
          <w:rFonts w:ascii="Times New Roman" w:eastAsia="Times New Roman" w:hAnsi="Times New Roman"/>
        </w:rPr>
      </w:pPr>
    </w:p>
    <w:p w:rsidR="00000000" w:rsidRDefault="00AB18D1">
      <w:pPr>
        <w:spacing w:line="252" w:lineRule="auto"/>
        <w:ind w:left="500" w:right="20"/>
        <w:jc w:val="both"/>
        <w:rPr>
          <w:rFonts w:ascii="Arial" w:eastAsia="Arial" w:hAnsi="Arial"/>
        </w:rPr>
      </w:pPr>
      <w:r>
        <w:rPr>
          <w:rFonts w:ascii="Arial" w:eastAsia="Arial" w:hAnsi="Arial"/>
        </w:rPr>
        <w:t>Business or Mission Analysis for an SoS looks across the full SoS business and mission environment. To the degree the constituent system was developed to operate in that space, the Business or Mission Analys</w:t>
      </w:r>
      <w:r>
        <w:rPr>
          <w:rFonts w:ascii="Arial" w:eastAsia="Arial" w:hAnsi="Arial"/>
        </w:rPr>
        <w:t>is for the systems of system and constituent systems will be largely shared. The objective is to determine the best means to provide the desired capability.</w:t>
      </w:r>
    </w:p>
    <w:p w:rsidR="00000000" w:rsidRDefault="00AB18D1">
      <w:pPr>
        <w:spacing w:line="195" w:lineRule="exact"/>
        <w:rPr>
          <w:rFonts w:ascii="Times New Roman" w:eastAsia="Times New Roman" w:hAnsi="Times New Roman"/>
        </w:rPr>
      </w:pPr>
    </w:p>
    <w:p w:rsidR="00000000" w:rsidRDefault="00AB18D1">
      <w:pPr>
        <w:spacing w:line="257" w:lineRule="auto"/>
        <w:ind w:left="500" w:right="20"/>
        <w:jc w:val="both"/>
        <w:rPr>
          <w:rFonts w:ascii="Arial" w:eastAsia="Arial" w:hAnsi="Arial"/>
        </w:rPr>
      </w:pPr>
      <w:r>
        <w:rPr>
          <w:rFonts w:ascii="Arial" w:eastAsia="Arial" w:hAnsi="Arial"/>
        </w:rPr>
        <w:t>Stakeholder Needs and Requirements Definition will focus on the top level SoS, but also consider h</w:t>
      </w:r>
      <w:r>
        <w:rPr>
          <w:rFonts w:ascii="Arial" w:eastAsia="Arial" w:hAnsi="Arial"/>
        </w:rPr>
        <w:t>ow the disparate needs of the stakeholders for the individual systems may lead to constraints on the system of systems.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7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184"/>
        </w:trPr>
        <w:tc>
          <w:tcPr>
            <w:tcW w:w="4420" w:type="dxa"/>
            <w:shd w:val="clear" w:color="auto" w:fill="auto"/>
            <w:vAlign w:val="bottom"/>
          </w:tcPr>
          <w:p w:rsidR="00000000" w:rsidRDefault="00AB18D1">
            <w:pPr>
              <w:spacing w:line="0" w:lineRule="atLeast"/>
              <w:rPr>
                <w:rFonts w:ascii="Times New Roman" w:eastAsia="Times New Roman" w:hAnsi="Times New Roman"/>
                <w:sz w:val="16"/>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62"/>
        </w:trPr>
        <w:tc>
          <w:tcPr>
            <w:tcW w:w="4420" w:type="dxa"/>
            <w:shd w:val="clear" w:color="auto" w:fill="auto"/>
            <w:vAlign w:val="bottom"/>
          </w:tcPr>
          <w:p w:rsidR="00000000" w:rsidRDefault="00AB18D1">
            <w:pPr>
              <w:spacing w:line="0" w:lineRule="atLeast"/>
              <w:rPr>
                <w:rFonts w:ascii="Times New Roman" w:eastAsia="Times New Roman" w:hAnsi="Times New Roman"/>
                <w:sz w:val="5"/>
              </w:rPr>
            </w:pPr>
          </w:p>
        </w:tc>
        <w:tc>
          <w:tcPr>
            <w:tcW w:w="5820" w:type="dxa"/>
            <w:gridSpan w:val="2"/>
            <w:shd w:val="clear" w:color="auto" w:fill="auto"/>
            <w:vAlign w:val="bottom"/>
          </w:tcPr>
          <w:p w:rsidR="00000000" w:rsidRDefault="00AB18D1">
            <w:pPr>
              <w:spacing w:line="62" w:lineRule="exact"/>
              <w:ind w:right="1100"/>
              <w:jc w:val="right"/>
              <w:rPr>
                <w:rFonts w:ascii="Courier New" w:eastAsia="Courier New" w:hAnsi="Courier New"/>
                <w:sz w:val="6"/>
              </w:rPr>
            </w:pPr>
            <w:r>
              <w:rPr>
                <w:rFonts w:ascii="Courier New" w:eastAsia="Courier New" w:hAnsi="Courier New"/>
                <w:sz w:val="6"/>
              </w:rPr>
              <w:t>--`,,`,,,`,``,,,`,`,``,``,,,,,,`-`-`,,`,,`,`,,`---</w:t>
            </w:r>
          </w:p>
        </w:tc>
      </w:tr>
      <w:tr w:rsidR="00000000">
        <w:trPr>
          <w:trHeight w:val="267"/>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w:t>
            </w:r>
            <w:r>
              <w:rPr>
                <w:rFonts w:ascii="Arial" w:eastAsia="Arial" w:hAnsi="Arial"/>
                <w:sz w:val="10"/>
              </w:rPr>
              <w:t>ization</w:t>
            </w: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IEEE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104</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 xml:space="preserve">Not for </w:t>
            </w:r>
            <w:r>
              <w:rPr>
                <w:rFonts w:ascii="Arial" w:eastAsia="Arial" w:hAnsi="Arial"/>
                <w:sz w:val="10"/>
              </w:rPr>
              <w:t>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pgSz w:w="11900" w:h="16840"/>
          <w:pgMar w:top="663" w:right="1404" w:bottom="0" w:left="240" w:header="0" w:footer="0" w:gutter="0"/>
          <w:cols w:space="0" w:equalWidth="0">
            <w:col w:w="10260"/>
          </w:cols>
          <w:docGrid w:linePitch="360"/>
        </w:sectPr>
      </w:pPr>
    </w:p>
    <w:p w:rsidR="00000000" w:rsidRDefault="00AB18D1">
      <w:pPr>
        <w:spacing w:line="0" w:lineRule="atLeast"/>
        <w:ind w:left="8040"/>
        <w:rPr>
          <w:rFonts w:ascii="Arial" w:eastAsia="Arial" w:hAnsi="Arial"/>
          <w:b/>
          <w:sz w:val="22"/>
        </w:rPr>
      </w:pPr>
      <w:bookmarkStart w:id="113" w:name="page113"/>
      <w:bookmarkEnd w:id="113"/>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pPr>
        <w:spacing w:line="258" w:lineRule="auto"/>
        <w:ind w:left="1180"/>
        <w:jc w:val="both"/>
        <w:rPr>
          <w:rFonts w:ascii="Arial" w:eastAsia="Arial" w:hAnsi="Arial"/>
        </w:rPr>
      </w:pPr>
      <w:r>
        <w:rPr>
          <w:rFonts w:ascii="Arial" w:eastAsia="Arial" w:hAnsi="Arial"/>
        </w:rPr>
        <w:t>System Requirements Definition for the SoS tends to be defined at the level needed to satisfy stakeholder needs and mission objectives, to be translated into requirements for the constituent sy</w:t>
      </w:r>
      <w:r>
        <w:rPr>
          <w:rFonts w:ascii="Arial" w:eastAsia="Arial" w:hAnsi="Arial"/>
        </w:rPr>
        <w:t>stems with the SoS serving as "stakeholder" for new requirements for the constituent systems.</w:t>
      </w:r>
    </w:p>
    <w:p w:rsidR="00000000" w:rsidRDefault="00AB18D1">
      <w:pPr>
        <w:spacing w:line="188" w:lineRule="exact"/>
        <w:rPr>
          <w:rFonts w:ascii="Times New Roman" w:eastAsia="Times New Roman" w:hAnsi="Times New Roman"/>
        </w:rPr>
      </w:pPr>
    </w:p>
    <w:p w:rsidR="00000000" w:rsidRDefault="00AB18D1">
      <w:pPr>
        <w:spacing w:line="246" w:lineRule="auto"/>
        <w:ind w:left="1180"/>
        <w:jc w:val="both"/>
        <w:rPr>
          <w:rFonts w:ascii="Arial" w:eastAsia="Arial" w:hAnsi="Arial"/>
        </w:rPr>
      </w:pPr>
      <w:r>
        <w:rPr>
          <w:rFonts w:ascii="Arial" w:eastAsia="Arial" w:hAnsi="Arial"/>
        </w:rPr>
        <w:t>The Architecture for the SoS is a framework for organizing and integrating the capabilities of a mix of existing and new systems into a SoS capability, leaving t</w:t>
      </w:r>
      <w:r>
        <w:rPr>
          <w:rFonts w:ascii="Arial" w:eastAsia="Arial" w:hAnsi="Arial"/>
        </w:rPr>
        <w:t>he architectures of the constituent systems to their organizations. Because the constituent systems in an SoS usually predate the SoS, SoS Architecture Definition often begins with the de facto architecture of the SoS. Architecture alternatives are then ex</w:t>
      </w:r>
      <w:r>
        <w:rPr>
          <w:rFonts w:ascii="Arial" w:eastAsia="Arial" w:hAnsi="Arial"/>
        </w:rPr>
        <w:t>amined in order to frame stakeholder concerns and meet top level system of system requirements, and to recognize the effect of new requirements for the constituent systems and accommodate the constituent system architecture constraints.</w:t>
      </w:r>
    </w:p>
    <w:p w:rsidR="00000000" w:rsidRDefault="00AB18D1">
      <w:pPr>
        <w:spacing w:line="201" w:lineRule="exact"/>
        <w:rPr>
          <w:rFonts w:ascii="Times New Roman" w:eastAsia="Times New Roman" w:hAnsi="Times New Roman"/>
        </w:rPr>
      </w:pPr>
    </w:p>
    <w:p w:rsidR="00000000" w:rsidRDefault="00AB18D1">
      <w:pPr>
        <w:spacing w:line="249" w:lineRule="auto"/>
        <w:ind w:left="1180"/>
        <w:jc w:val="both"/>
        <w:rPr>
          <w:rFonts w:ascii="Arial" w:eastAsia="Arial" w:hAnsi="Arial"/>
        </w:rPr>
      </w:pPr>
      <w:r>
        <w:rPr>
          <w:rFonts w:ascii="Arial" w:eastAsia="Arial" w:hAnsi="Arial"/>
        </w:rPr>
        <w:t>The Design Definit</w:t>
      </w:r>
      <w:r>
        <w:rPr>
          <w:rFonts w:ascii="Arial" w:eastAsia="Arial" w:hAnsi="Arial"/>
        </w:rPr>
        <w:t>ion process provides sufficient detailed data and information to enable the SoS implementation. This involves collaboration with the constituent systems who will conduct their own design trades to identify the approach to address SoS requirements as they a</w:t>
      </w:r>
      <w:r>
        <w:rPr>
          <w:rFonts w:ascii="Arial" w:eastAsia="Arial" w:hAnsi="Arial"/>
        </w:rPr>
        <w:t>pply to their system. These are the responsibility of the constituent system organization and Implementation is a done by the constituent system with the SoS organization in a monitoring role.</w:t>
      </w:r>
    </w:p>
    <w:p w:rsidR="00000000" w:rsidRDefault="00AB18D1">
      <w:pPr>
        <w:spacing w:line="197" w:lineRule="exact"/>
        <w:rPr>
          <w:rFonts w:ascii="Times New Roman" w:eastAsia="Times New Roman" w:hAnsi="Times New Roman"/>
        </w:rPr>
      </w:pPr>
    </w:p>
    <w:p w:rsidR="00000000" w:rsidRDefault="00AB18D1">
      <w:pPr>
        <w:spacing w:line="246" w:lineRule="auto"/>
        <w:ind w:left="1180"/>
        <w:jc w:val="both"/>
        <w:rPr>
          <w:rFonts w:ascii="Arial" w:eastAsia="Arial" w:hAnsi="Arial"/>
        </w:rPr>
      </w:pPr>
      <w:r>
        <w:rPr>
          <w:rFonts w:ascii="Arial" w:eastAsia="Arial" w:hAnsi="Arial"/>
        </w:rPr>
        <w:t>Integration, Verification, Transition, Validation are all done</w:t>
      </w:r>
      <w:r>
        <w:rPr>
          <w:rFonts w:ascii="Arial" w:eastAsia="Arial" w:hAnsi="Arial"/>
        </w:rPr>
        <w:t xml:space="preserve"> by the constituent systems for the changes they implement to support requirements generated by the SoS. These processes also apply to the SoS when the upgraded constituent systems are integrated into the SoS and performance is verified and validated. The </w:t>
      </w:r>
      <w:r>
        <w:rPr>
          <w:rFonts w:ascii="Arial" w:eastAsia="Arial" w:hAnsi="Arial"/>
        </w:rPr>
        <w:t>independent and asynchronous nature of constituent systems in an SoS pose challenges to effective implementation of these processes as implemented in a traditional SOI. It may be that the SoS-level evaluations can only be performed in the operational envir</w:t>
      </w:r>
      <w:r>
        <w:rPr>
          <w:rFonts w:ascii="Arial" w:eastAsia="Arial" w:hAnsi="Arial"/>
        </w:rPr>
        <w:t>onment, in which case precautionary measures should be considered to avoid adverse SoS-behavior.</w:t>
      </w:r>
    </w:p>
    <w:p w:rsidR="00000000" w:rsidRDefault="00AB18D1">
      <w:pPr>
        <w:spacing w:line="201" w:lineRule="exact"/>
        <w:rPr>
          <w:rFonts w:ascii="Times New Roman" w:eastAsia="Times New Roman" w:hAnsi="Times New Roman"/>
        </w:rPr>
      </w:pPr>
    </w:p>
    <w:p w:rsidR="00000000" w:rsidRDefault="00AB18D1">
      <w:pPr>
        <w:spacing w:line="257" w:lineRule="auto"/>
        <w:ind w:left="1180" w:right="20"/>
        <w:jc w:val="both"/>
        <w:rPr>
          <w:rFonts w:ascii="Arial" w:eastAsia="Arial" w:hAnsi="Arial"/>
        </w:rPr>
      </w:pPr>
      <w:r>
        <w:rPr>
          <w:rFonts w:ascii="Arial" w:eastAsia="Arial" w:hAnsi="Arial"/>
        </w:rPr>
        <w:t>Finally, the Operations, Maintenance and Disposal Processes tend to be implemented by the constituent systems, given their management and operational independ</w:t>
      </w:r>
      <w:r>
        <w:rPr>
          <w:rFonts w:ascii="Arial" w:eastAsia="Arial" w:hAnsi="Arial"/>
        </w:rPr>
        <w:t>ence. There may be SoS-level interactions to facilitate those processes.</w:t>
      </w:r>
    </w:p>
    <w:p w:rsidR="00000000" w:rsidRDefault="00AB18D1">
      <w:pPr>
        <w:spacing w:line="257" w:lineRule="auto"/>
        <w:ind w:left="1180" w:right="20"/>
        <w:jc w:val="both"/>
        <w:rPr>
          <w:rFonts w:ascii="Arial" w:eastAsia="Arial" w:hAnsi="Arial"/>
        </w:rPr>
        <w:sectPr w:rsidR="00000000">
          <w:pgSz w:w="11900" w:h="16840"/>
          <w:pgMar w:top="663" w:right="724" w:bottom="0" w:left="240" w:header="0" w:footer="0" w:gutter="0"/>
          <w:cols w:space="0" w:equalWidth="0">
            <w:col w:w="109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1266"/>
        </w:trPr>
        <w:tc>
          <w:tcPr>
            <w:tcW w:w="4740" w:type="dxa"/>
            <w:shd w:val="clear" w:color="auto" w:fill="auto"/>
            <w:textDirection w:val="tbRl"/>
            <w:vAlign w:val="bottom"/>
          </w:tcPr>
          <w:p w:rsidR="00000000" w:rsidRDefault="00AB18D1">
            <w:pPr>
              <w:spacing w:line="0" w:lineRule="atLeast"/>
              <w:ind w:left="929"/>
              <w:jc w:val="right"/>
              <w:rPr>
                <w:rFonts w:ascii="Courier New" w:eastAsia="Courier New" w:hAnsi="Courier New"/>
                <w:w w:val="99"/>
                <w:sz w:val="6"/>
              </w:rPr>
            </w:pPr>
            <w:r>
              <w:rPr>
                <w:rFonts w:ascii="Courier New" w:eastAsia="Courier New" w:hAnsi="Courier New"/>
                <w:w w:val="99"/>
                <w:sz w:val="6"/>
              </w:rPr>
              <w:t>-`-`,,`,,,`,``,,,`,`,``,``,,,,,,`--</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105</w:t>
            </w:r>
          </w:p>
        </w:tc>
      </w:tr>
      <w:tr w:rsidR="00000000">
        <w:trPr>
          <w:trHeight w:val="85"/>
        </w:trPr>
        <w:tc>
          <w:tcPr>
            <w:tcW w:w="4740" w:type="dxa"/>
            <w:shd w:val="clear" w:color="auto" w:fill="auto"/>
            <w:vAlign w:val="bottom"/>
          </w:tcPr>
          <w:p w:rsidR="00000000" w:rsidRDefault="00AB18D1">
            <w:pPr>
              <w:spacing w:line="85" w:lineRule="exact"/>
              <w:rPr>
                <w:rFonts w:ascii="Arial" w:eastAsia="Arial" w:hAnsi="Arial"/>
                <w:sz w:val="9"/>
              </w:rPr>
            </w:pPr>
            <w:r>
              <w:rPr>
                <w:rFonts w:ascii="Arial" w:eastAsia="Arial" w:hAnsi="Arial"/>
                <w:sz w:val="9"/>
              </w:rPr>
              <w:t>Copyright International</w:t>
            </w:r>
            <w:r>
              <w:rPr>
                <w:rFonts w:ascii="Courier New" w:eastAsia="Courier New" w:hAnsi="Courier New"/>
                <w:sz w:val="6"/>
              </w:rPr>
              <w:t>---`,,`,,`,`,,`</w:t>
            </w:r>
            <w:r>
              <w:rPr>
                <w:rFonts w:ascii="Arial" w:eastAsia="Arial" w:hAnsi="Arial"/>
                <w:sz w:val="7"/>
              </w:rPr>
              <w:t>Organization</w:t>
            </w:r>
            <w:r>
              <w:rPr>
                <w:rFonts w:ascii="Arial" w:eastAsia="Arial" w:hAnsi="Arial"/>
                <w:sz w:val="9"/>
              </w:rPr>
              <w:t>©IEEE</w:t>
            </w:r>
            <w:r>
              <w:rPr>
                <w:rFonts w:ascii="Arial" w:eastAsia="Arial" w:hAnsi="Arial"/>
                <w:sz w:val="7"/>
              </w:rPr>
              <w:t>for</w:t>
            </w:r>
            <w:r>
              <w:rPr>
                <w:rFonts w:ascii="Arial" w:eastAsia="Arial" w:hAnsi="Arial"/>
                <w:sz w:val="9"/>
              </w:rPr>
              <w:t>2015</w:t>
            </w:r>
            <w:r>
              <w:rPr>
                <w:rFonts w:ascii="Arial" w:eastAsia="Arial" w:hAnsi="Arial"/>
                <w:sz w:val="7"/>
              </w:rPr>
              <w:t>Standardization</w:t>
            </w:r>
            <w:r>
              <w:rPr>
                <w:rFonts w:ascii="Arial" w:eastAsia="Arial" w:hAnsi="Arial"/>
                <w:sz w:val="9"/>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7"/>
              </w:rPr>
            </w:pPr>
          </w:p>
        </w:tc>
      </w:tr>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ISO/IE</w:t>
            </w:r>
            <w:r>
              <w:rPr>
                <w:rFonts w:ascii="Arial" w:eastAsia="Arial" w:hAnsi="Arial"/>
                <w:sz w:val="16"/>
              </w:rPr>
              <w:t xml:space="preserve">C 2015 </w:t>
            </w:r>
            <w:r>
              <w:rPr>
                <w:rFonts w:ascii="Arial" w:eastAsia="Arial" w:hAnsi="Arial"/>
                <w:sz w:val="16"/>
              </w:rPr>
              <w:t>– All rights reserved</w:t>
            </w:r>
          </w:p>
        </w:tc>
        <w:tc>
          <w:tcPr>
            <w:tcW w:w="6180" w:type="dxa"/>
            <w:shd w:val="clear" w:color="auto" w:fill="auto"/>
            <w:vAlign w:val="bottom"/>
          </w:tcPr>
          <w:p w:rsidR="00000000" w:rsidRDefault="00AB18D1">
            <w:pPr>
              <w:spacing w:line="0" w:lineRule="atLeast"/>
              <w:rPr>
                <w:rFonts w:ascii="Times New Roman" w:eastAsia="Times New Roman" w:hAnsi="Times New Roman"/>
                <w:sz w:val="18"/>
              </w:rPr>
            </w:pPr>
          </w:p>
        </w:tc>
      </w:tr>
      <w:tr w:rsidR="00000000">
        <w:trPr>
          <w:trHeight w:val="342"/>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Licensee=Medtronic/5966437005,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14" w:name="page114"/>
      <w:bookmarkEnd w:id="114"/>
      <w:r>
        <w:rPr>
          <w:rFonts w:ascii="Arial" w:eastAsia="Arial" w:hAnsi="Arial"/>
          <w:b/>
          <w:sz w:val="22"/>
        </w:rPr>
        <w:t>ISO/IEC/IEEE 15288:2015(E)</w:t>
      </w:r>
    </w:p>
    <w:p w:rsidR="00000000" w:rsidRDefault="00AB18D1">
      <w:pPr>
        <w:spacing w:line="196" w:lineRule="exact"/>
        <w:rPr>
          <w:rFonts w:ascii="Times New Roman" w:eastAsia="Times New Roman" w:hAnsi="Times New Roman"/>
        </w:rPr>
      </w:pPr>
    </w:p>
    <w:p w:rsidR="00000000" w:rsidRDefault="00AB18D1">
      <w:pPr>
        <w:spacing w:line="0" w:lineRule="atLeast"/>
        <w:ind w:left="440"/>
        <w:jc w:val="center"/>
        <w:rPr>
          <w:rFonts w:ascii="Arial" w:eastAsia="Arial" w:hAnsi="Arial"/>
          <w:b/>
          <w:sz w:val="28"/>
        </w:rPr>
      </w:pPr>
      <w:r>
        <w:rPr>
          <w:rFonts w:ascii="Arial" w:eastAsia="Arial" w:hAnsi="Arial"/>
          <w:b/>
          <w:sz w:val="28"/>
        </w:rPr>
        <w:t>Bibliography</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68" w:lineRule="exact"/>
        <w:rPr>
          <w:rFonts w:ascii="Times New Roman" w:eastAsia="Times New Roman" w:hAnsi="Times New Roman"/>
        </w:rPr>
      </w:pPr>
    </w:p>
    <w:p w:rsidR="00000000" w:rsidRDefault="00AB18D1" w:rsidP="00AB18D1">
      <w:pPr>
        <w:numPr>
          <w:ilvl w:val="0"/>
          <w:numId w:val="421"/>
        </w:numPr>
        <w:tabs>
          <w:tab w:val="left" w:pos="860"/>
        </w:tabs>
        <w:spacing w:line="0" w:lineRule="atLeast"/>
        <w:ind w:left="860" w:hanging="363"/>
        <w:rPr>
          <w:rFonts w:ascii="Arial" w:eastAsia="Arial" w:hAnsi="Arial"/>
        </w:rPr>
      </w:pPr>
      <w:r>
        <w:rPr>
          <w:rFonts w:ascii="Arial" w:eastAsia="Arial" w:hAnsi="Arial"/>
        </w:rPr>
        <w:t xml:space="preserve">ISO 9000:2005, </w:t>
      </w:r>
      <w:r>
        <w:rPr>
          <w:rFonts w:ascii="Arial" w:eastAsia="Arial" w:hAnsi="Arial"/>
          <w:i/>
        </w:rPr>
        <w:t xml:space="preserve">Quality management systems </w:t>
      </w:r>
      <w:r>
        <w:rPr>
          <w:rFonts w:ascii="Arial" w:eastAsia="Arial" w:hAnsi="Arial"/>
          <w:i/>
        </w:rPr>
        <w:t>— Fundamentals and vocabulary</w:t>
      </w:r>
    </w:p>
    <w:p w:rsidR="00000000" w:rsidRDefault="00AB18D1">
      <w:pPr>
        <w:spacing w:line="240" w:lineRule="exact"/>
        <w:rPr>
          <w:rFonts w:ascii="Arial" w:eastAsia="Arial" w:hAnsi="Arial"/>
        </w:rPr>
      </w:pPr>
    </w:p>
    <w:p w:rsidR="00000000" w:rsidRDefault="00AB18D1" w:rsidP="00AB18D1">
      <w:pPr>
        <w:numPr>
          <w:ilvl w:val="0"/>
          <w:numId w:val="421"/>
        </w:numPr>
        <w:tabs>
          <w:tab w:val="left" w:pos="860"/>
        </w:tabs>
        <w:spacing w:line="0" w:lineRule="atLeast"/>
        <w:ind w:left="860" w:hanging="363"/>
        <w:rPr>
          <w:rFonts w:ascii="Arial" w:eastAsia="Arial" w:hAnsi="Arial"/>
        </w:rPr>
      </w:pPr>
      <w:r>
        <w:rPr>
          <w:rFonts w:ascii="Arial" w:eastAsia="Arial" w:hAnsi="Arial"/>
        </w:rPr>
        <w:t xml:space="preserve">ISO 9001:2008, </w:t>
      </w:r>
      <w:r>
        <w:rPr>
          <w:rFonts w:ascii="Arial" w:eastAsia="Arial" w:hAnsi="Arial"/>
          <w:i/>
        </w:rPr>
        <w:t xml:space="preserve">Quality management systems </w:t>
      </w:r>
      <w:r>
        <w:rPr>
          <w:rFonts w:ascii="Arial" w:eastAsia="Arial" w:hAnsi="Arial"/>
          <w:i/>
        </w:rPr>
        <w:t>— Requirements</w:t>
      </w:r>
    </w:p>
    <w:p w:rsidR="00000000" w:rsidRDefault="00AB18D1">
      <w:pPr>
        <w:spacing w:line="239" w:lineRule="exact"/>
        <w:rPr>
          <w:rFonts w:ascii="Arial" w:eastAsia="Arial" w:hAnsi="Arial"/>
        </w:rPr>
      </w:pPr>
    </w:p>
    <w:p w:rsidR="00000000" w:rsidRDefault="00AB18D1" w:rsidP="00AB18D1">
      <w:pPr>
        <w:numPr>
          <w:ilvl w:val="0"/>
          <w:numId w:val="421"/>
        </w:numPr>
        <w:tabs>
          <w:tab w:val="left" w:pos="860"/>
        </w:tabs>
        <w:spacing w:line="277" w:lineRule="auto"/>
        <w:ind w:left="860" w:right="60" w:hanging="363"/>
        <w:rPr>
          <w:rFonts w:ascii="Arial" w:eastAsia="Arial" w:hAnsi="Arial"/>
        </w:rPr>
      </w:pPr>
      <w:r>
        <w:rPr>
          <w:rFonts w:ascii="Arial" w:eastAsia="Arial" w:hAnsi="Arial"/>
        </w:rPr>
        <w:t xml:space="preserve">ISO 9004:2009, </w:t>
      </w:r>
      <w:r>
        <w:rPr>
          <w:rFonts w:ascii="Arial" w:eastAsia="Arial" w:hAnsi="Arial"/>
          <w:i/>
        </w:rPr>
        <w:t xml:space="preserve">Managing for the sustained success of an organization </w:t>
      </w:r>
      <w:r>
        <w:rPr>
          <w:rFonts w:ascii="Arial" w:eastAsia="Arial" w:hAnsi="Arial"/>
          <w:i/>
        </w:rPr>
        <w:t>— A quali</w:t>
      </w:r>
      <w:r>
        <w:rPr>
          <w:rFonts w:ascii="Arial" w:eastAsia="Arial" w:hAnsi="Arial"/>
          <w:i/>
        </w:rPr>
        <w:t>ty management</w:t>
      </w:r>
      <w:r>
        <w:rPr>
          <w:rFonts w:ascii="Arial" w:eastAsia="Arial" w:hAnsi="Arial"/>
        </w:rPr>
        <w:t xml:space="preserve"> </w:t>
      </w:r>
      <w:r>
        <w:rPr>
          <w:rFonts w:ascii="Arial" w:eastAsia="Arial" w:hAnsi="Arial"/>
          <w:i/>
        </w:rPr>
        <w:t>approach</w:t>
      </w:r>
    </w:p>
    <w:p w:rsidR="00000000" w:rsidRDefault="00AB18D1">
      <w:pPr>
        <w:spacing w:line="169" w:lineRule="exact"/>
        <w:rPr>
          <w:rFonts w:ascii="Arial" w:eastAsia="Arial" w:hAnsi="Arial"/>
        </w:rPr>
      </w:pPr>
    </w:p>
    <w:p w:rsidR="00000000" w:rsidRDefault="00AB18D1" w:rsidP="00AB18D1">
      <w:pPr>
        <w:numPr>
          <w:ilvl w:val="0"/>
          <w:numId w:val="421"/>
        </w:numPr>
        <w:tabs>
          <w:tab w:val="left" w:pos="861"/>
        </w:tabs>
        <w:spacing w:line="276" w:lineRule="auto"/>
        <w:ind w:left="1040" w:right="60" w:hanging="543"/>
        <w:rPr>
          <w:rFonts w:ascii="Arial" w:eastAsia="Arial" w:hAnsi="Arial"/>
        </w:rPr>
      </w:pPr>
      <w:r>
        <w:rPr>
          <w:rFonts w:ascii="Arial" w:eastAsia="Arial" w:hAnsi="Arial"/>
        </w:rPr>
        <w:t xml:space="preserve">ISO 9241-210:2010, </w:t>
      </w:r>
      <w:r>
        <w:rPr>
          <w:rFonts w:ascii="Arial" w:eastAsia="Arial" w:hAnsi="Arial"/>
          <w:i/>
        </w:rPr>
        <w:t xml:space="preserve">Ergonomics of human-system interaction </w:t>
      </w:r>
      <w:r>
        <w:rPr>
          <w:rFonts w:ascii="Arial" w:eastAsia="Arial" w:hAnsi="Arial"/>
          <w:i/>
        </w:rPr>
        <w:t>— Part 210: Human-centered design for</w:t>
      </w:r>
      <w:r>
        <w:rPr>
          <w:rFonts w:ascii="Arial" w:eastAsia="Arial" w:hAnsi="Arial"/>
        </w:rPr>
        <w:t xml:space="preserve"> </w:t>
      </w:r>
      <w:r>
        <w:rPr>
          <w:rFonts w:ascii="Arial" w:eastAsia="Arial" w:hAnsi="Arial"/>
          <w:i/>
        </w:rPr>
        <w:t>interactive systems</w:t>
      </w:r>
    </w:p>
    <w:p w:rsidR="00000000" w:rsidRDefault="00AB18D1">
      <w:pPr>
        <w:spacing w:line="170" w:lineRule="exact"/>
        <w:rPr>
          <w:rFonts w:ascii="Arial" w:eastAsia="Arial" w:hAnsi="Arial"/>
        </w:rPr>
      </w:pPr>
    </w:p>
    <w:p w:rsidR="00000000" w:rsidRDefault="00AB18D1" w:rsidP="00AB18D1">
      <w:pPr>
        <w:numPr>
          <w:ilvl w:val="0"/>
          <w:numId w:val="421"/>
        </w:numPr>
        <w:tabs>
          <w:tab w:val="left" w:pos="861"/>
        </w:tabs>
        <w:spacing w:line="277" w:lineRule="auto"/>
        <w:ind w:left="1040" w:right="60" w:hanging="543"/>
        <w:rPr>
          <w:rFonts w:ascii="Arial" w:eastAsia="Arial" w:hAnsi="Arial"/>
        </w:rPr>
      </w:pPr>
      <w:r>
        <w:rPr>
          <w:rFonts w:ascii="Arial" w:eastAsia="Arial" w:hAnsi="Arial"/>
        </w:rPr>
        <w:t xml:space="preserve">ISO 10004:2012, </w:t>
      </w:r>
      <w:r>
        <w:rPr>
          <w:rFonts w:ascii="Arial" w:eastAsia="Arial" w:hAnsi="Arial"/>
          <w:i/>
        </w:rPr>
        <w:t xml:space="preserve">Quality management </w:t>
      </w:r>
      <w:r>
        <w:rPr>
          <w:rFonts w:ascii="Arial" w:eastAsia="Arial" w:hAnsi="Arial"/>
          <w:i/>
        </w:rPr>
        <w:t>— Customer satisfaction</w:t>
      </w:r>
      <w:r>
        <w:rPr>
          <w:rFonts w:ascii="Arial" w:eastAsia="Arial" w:hAnsi="Arial"/>
        </w:rPr>
        <w:t xml:space="preserve"> </w:t>
      </w:r>
      <w:r>
        <w:rPr>
          <w:rFonts w:ascii="Arial" w:eastAsia="Arial" w:hAnsi="Arial"/>
          <w:i/>
        </w:rPr>
        <w:t>―</w:t>
      </w:r>
      <w:r>
        <w:rPr>
          <w:rFonts w:ascii="Arial" w:eastAsia="Arial" w:hAnsi="Arial"/>
        </w:rPr>
        <w:t xml:space="preserve"> </w:t>
      </w:r>
      <w:r>
        <w:rPr>
          <w:rFonts w:ascii="Arial" w:eastAsia="Arial" w:hAnsi="Arial"/>
          <w:i/>
        </w:rPr>
        <w:t>Guidelines for monitoring and</w:t>
      </w:r>
      <w:r>
        <w:rPr>
          <w:rFonts w:ascii="Arial" w:eastAsia="Arial" w:hAnsi="Arial"/>
        </w:rPr>
        <w:t xml:space="preserve"> </w:t>
      </w:r>
      <w:r>
        <w:rPr>
          <w:rFonts w:ascii="Arial" w:eastAsia="Arial" w:hAnsi="Arial"/>
          <w:i/>
        </w:rPr>
        <w:t>measuring</w:t>
      </w:r>
    </w:p>
    <w:p w:rsidR="00000000" w:rsidRDefault="00AB18D1">
      <w:pPr>
        <w:spacing w:line="168" w:lineRule="exact"/>
        <w:rPr>
          <w:rFonts w:ascii="Arial" w:eastAsia="Arial" w:hAnsi="Arial"/>
        </w:rPr>
      </w:pPr>
    </w:p>
    <w:p w:rsidR="00000000" w:rsidRDefault="00AB18D1" w:rsidP="00AB18D1">
      <w:pPr>
        <w:numPr>
          <w:ilvl w:val="0"/>
          <w:numId w:val="421"/>
        </w:numPr>
        <w:tabs>
          <w:tab w:val="left" w:pos="860"/>
        </w:tabs>
        <w:spacing w:line="0" w:lineRule="atLeast"/>
        <w:ind w:left="860" w:hanging="363"/>
        <w:rPr>
          <w:rFonts w:ascii="Arial" w:eastAsia="Arial" w:hAnsi="Arial"/>
        </w:rPr>
      </w:pPr>
      <w:r>
        <w:rPr>
          <w:rFonts w:ascii="Arial" w:eastAsia="Arial" w:hAnsi="Arial"/>
        </w:rPr>
        <w:t>ISO 10007:200</w:t>
      </w:r>
      <w:r>
        <w:rPr>
          <w:rFonts w:ascii="Arial" w:eastAsia="Arial" w:hAnsi="Arial"/>
        </w:rPr>
        <w:t xml:space="preserve">3, </w:t>
      </w:r>
      <w:r>
        <w:rPr>
          <w:rFonts w:ascii="Arial" w:eastAsia="Arial" w:hAnsi="Arial"/>
          <w:i/>
        </w:rPr>
        <w:t xml:space="preserve">Quality management systems </w:t>
      </w:r>
      <w:r>
        <w:rPr>
          <w:rFonts w:ascii="Arial" w:eastAsia="Arial" w:hAnsi="Arial"/>
          <w:i/>
        </w:rPr>
        <w:t>— Guidelines for configuration management</w:t>
      </w:r>
    </w:p>
    <w:p w:rsidR="00000000" w:rsidRDefault="00AB18D1">
      <w:pPr>
        <w:spacing w:line="240" w:lineRule="exact"/>
        <w:rPr>
          <w:rFonts w:ascii="Arial" w:eastAsia="Arial" w:hAnsi="Arial"/>
        </w:rPr>
      </w:pPr>
    </w:p>
    <w:p w:rsidR="00000000" w:rsidRDefault="00AB18D1" w:rsidP="00AB18D1">
      <w:pPr>
        <w:numPr>
          <w:ilvl w:val="0"/>
          <w:numId w:val="421"/>
        </w:numPr>
        <w:tabs>
          <w:tab w:val="left" w:pos="861"/>
        </w:tabs>
        <w:spacing w:line="277" w:lineRule="auto"/>
        <w:ind w:left="1040" w:right="60" w:hanging="543"/>
        <w:rPr>
          <w:rFonts w:ascii="Arial" w:eastAsia="Arial" w:hAnsi="Arial"/>
        </w:rPr>
      </w:pPr>
      <w:r>
        <w:rPr>
          <w:rFonts w:ascii="Arial" w:eastAsia="Arial" w:hAnsi="Arial"/>
        </w:rPr>
        <w:t xml:space="preserve">ISO/IEC 10746-3:2009, </w:t>
      </w:r>
      <w:r>
        <w:rPr>
          <w:rFonts w:ascii="Arial" w:eastAsia="Arial" w:hAnsi="Arial"/>
          <w:i/>
        </w:rPr>
        <w:t xml:space="preserve">Information technology </w:t>
      </w:r>
      <w:r>
        <w:rPr>
          <w:rFonts w:ascii="Arial" w:eastAsia="Arial" w:hAnsi="Arial"/>
          <w:i/>
        </w:rPr>
        <w:t xml:space="preserve">— Open distributed processing </w:t>
      </w:r>
      <w:r>
        <w:rPr>
          <w:rFonts w:ascii="Arial" w:eastAsia="Arial" w:hAnsi="Arial"/>
          <w:i/>
        </w:rPr>
        <w:t>— Reference model:</w:t>
      </w:r>
      <w:r>
        <w:rPr>
          <w:rFonts w:ascii="Arial" w:eastAsia="Arial" w:hAnsi="Arial"/>
        </w:rPr>
        <w:t xml:space="preserve"> </w:t>
      </w:r>
      <w:r>
        <w:rPr>
          <w:rFonts w:ascii="Arial" w:eastAsia="Arial" w:hAnsi="Arial"/>
          <w:i/>
        </w:rPr>
        <w:t>Architecture</w:t>
      </w:r>
    </w:p>
    <w:p w:rsidR="00000000" w:rsidRDefault="00AB18D1">
      <w:pPr>
        <w:spacing w:line="168" w:lineRule="exact"/>
        <w:rPr>
          <w:rFonts w:ascii="Arial" w:eastAsia="Arial" w:hAnsi="Arial"/>
        </w:rPr>
      </w:pPr>
    </w:p>
    <w:p w:rsidR="00000000" w:rsidRDefault="00AB18D1" w:rsidP="00AB18D1">
      <w:pPr>
        <w:numPr>
          <w:ilvl w:val="0"/>
          <w:numId w:val="421"/>
        </w:numPr>
        <w:tabs>
          <w:tab w:val="left" w:pos="860"/>
        </w:tabs>
        <w:spacing w:line="0" w:lineRule="atLeast"/>
        <w:ind w:left="860" w:hanging="363"/>
        <w:rPr>
          <w:rFonts w:ascii="Arial" w:eastAsia="Arial" w:hAnsi="Arial"/>
        </w:rPr>
      </w:pPr>
      <w:r>
        <w:rPr>
          <w:rFonts w:ascii="Arial" w:eastAsia="Arial" w:hAnsi="Arial"/>
        </w:rPr>
        <w:t xml:space="preserve">ISO 14001:2004, </w:t>
      </w:r>
      <w:r>
        <w:rPr>
          <w:rFonts w:ascii="Arial" w:eastAsia="Arial" w:hAnsi="Arial"/>
          <w:i/>
        </w:rPr>
        <w:t xml:space="preserve">Environmental management systems </w:t>
      </w:r>
      <w:r>
        <w:rPr>
          <w:rFonts w:ascii="Arial" w:eastAsia="Arial" w:hAnsi="Arial"/>
          <w:i/>
        </w:rPr>
        <w:t>— Requirements with guidan</w:t>
      </w:r>
      <w:r>
        <w:rPr>
          <w:rFonts w:ascii="Arial" w:eastAsia="Arial" w:hAnsi="Arial"/>
          <w:i/>
        </w:rPr>
        <w:t>ce for use</w:t>
      </w:r>
    </w:p>
    <w:p w:rsidR="00000000" w:rsidRDefault="00AB18D1">
      <w:pPr>
        <w:spacing w:line="240" w:lineRule="exact"/>
        <w:rPr>
          <w:rFonts w:ascii="Arial" w:eastAsia="Arial" w:hAnsi="Arial"/>
        </w:rPr>
      </w:pPr>
    </w:p>
    <w:p w:rsidR="00000000" w:rsidRDefault="00AB18D1" w:rsidP="00AB18D1">
      <w:pPr>
        <w:numPr>
          <w:ilvl w:val="0"/>
          <w:numId w:val="421"/>
        </w:numPr>
        <w:tabs>
          <w:tab w:val="left" w:pos="861"/>
        </w:tabs>
        <w:spacing w:line="277" w:lineRule="auto"/>
        <w:ind w:left="860" w:right="60" w:hanging="363"/>
        <w:rPr>
          <w:rFonts w:ascii="Arial" w:eastAsia="Arial" w:hAnsi="Arial"/>
        </w:rPr>
      </w:pPr>
      <w:r>
        <w:rPr>
          <w:rFonts w:ascii="Arial" w:eastAsia="Arial" w:hAnsi="Arial"/>
        </w:rPr>
        <w:t xml:space="preserve">ISO/IEC 15026-3:2011, </w:t>
      </w:r>
      <w:r>
        <w:rPr>
          <w:rFonts w:ascii="Arial" w:eastAsia="Arial" w:hAnsi="Arial"/>
          <w:i/>
        </w:rPr>
        <w:t xml:space="preserve">Systems and software engineering </w:t>
      </w:r>
      <w:r>
        <w:rPr>
          <w:rFonts w:ascii="Arial" w:eastAsia="Arial" w:hAnsi="Arial"/>
          <w:i/>
        </w:rPr>
        <w:t xml:space="preserve">— Systems and software assurance </w:t>
      </w:r>
      <w:r>
        <w:rPr>
          <w:rFonts w:ascii="Arial" w:eastAsia="Arial" w:hAnsi="Arial"/>
          <w:i/>
        </w:rPr>
        <w:t>— Part 3:</w:t>
      </w:r>
      <w:r>
        <w:rPr>
          <w:rFonts w:ascii="Arial" w:eastAsia="Arial" w:hAnsi="Arial"/>
        </w:rPr>
        <w:t xml:space="preserve"> </w:t>
      </w:r>
      <w:r>
        <w:rPr>
          <w:rFonts w:ascii="Arial" w:eastAsia="Arial" w:hAnsi="Arial"/>
          <w:i/>
        </w:rPr>
        <w:t>System integrity levels</w:t>
      </w:r>
    </w:p>
    <w:p w:rsidR="00000000" w:rsidRDefault="00AB18D1">
      <w:pPr>
        <w:spacing w:line="168" w:lineRule="exact"/>
        <w:rPr>
          <w:rFonts w:ascii="Arial" w:eastAsia="Arial" w:hAnsi="Arial"/>
        </w:rPr>
      </w:pPr>
    </w:p>
    <w:p w:rsidR="00000000" w:rsidRDefault="00AB18D1" w:rsidP="00AB18D1">
      <w:pPr>
        <w:numPr>
          <w:ilvl w:val="0"/>
          <w:numId w:val="421"/>
        </w:numPr>
        <w:tabs>
          <w:tab w:val="left" w:pos="860"/>
        </w:tabs>
        <w:spacing w:line="277" w:lineRule="auto"/>
        <w:ind w:left="860" w:right="60" w:hanging="363"/>
        <w:rPr>
          <w:rFonts w:ascii="Arial" w:eastAsia="Arial" w:hAnsi="Arial"/>
        </w:rPr>
      </w:pPr>
      <w:r>
        <w:rPr>
          <w:rFonts w:ascii="Arial" w:eastAsia="Arial" w:hAnsi="Arial"/>
        </w:rPr>
        <w:t xml:space="preserve">ISO/IEC 15026-4, </w:t>
      </w:r>
      <w:r>
        <w:rPr>
          <w:rFonts w:ascii="Arial" w:eastAsia="Arial" w:hAnsi="Arial"/>
          <w:i/>
        </w:rPr>
        <w:t xml:space="preserve">Systems and software engineering </w:t>
      </w:r>
      <w:r>
        <w:rPr>
          <w:rFonts w:ascii="Arial" w:eastAsia="Arial" w:hAnsi="Arial"/>
          <w:i/>
        </w:rPr>
        <w:t xml:space="preserve">— Systems and software assurance </w:t>
      </w:r>
      <w:r>
        <w:rPr>
          <w:rFonts w:ascii="Arial" w:eastAsia="Arial" w:hAnsi="Arial"/>
          <w:i/>
        </w:rPr>
        <w:t>— Part 4:</w:t>
      </w:r>
      <w:r>
        <w:rPr>
          <w:rFonts w:ascii="Arial" w:eastAsia="Arial" w:hAnsi="Arial"/>
        </w:rPr>
        <w:t xml:space="preserve"> </w:t>
      </w:r>
      <w:r>
        <w:rPr>
          <w:rFonts w:ascii="Arial" w:eastAsia="Arial" w:hAnsi="Arial"/>
          <w:i/>
        </w:rPr>
        <w:t>Assurance in the life cycle</w:t>
      </w:r>
    </w:p>
    <w:p w:rsidR="00000000" w:rsidRDefault="00AB18D1">
      <w:pPr>
        <w:spacing w:line="169" w:lineRule="exact"/>
        <w:rPr>
          <w:rFonts w:ascii="Arial" w:eastAsia="Arial" w:hAnsi="Arial"/>
        </w:rPr>
      </w:pPr>
    </w:p>
    <w:p w:rsidR="00000000" w:rsidRDefault="00AB18D1" w:rsidP="00AB18D1">
      <w:pPr>
        <w:numPr>
          <w:ilvl w:val="0"/>
          <w:numId w:val="421"/>
        </w:numPr>
        <w:tabs>
          <w:tab w:val="left" w:pos="860"/>
        </w:tabs>
        <w:spacing w:line="276" w:lineRule="auto"/>
        <w:ind w:left="860" w:right="60" w:hanging="363"/>
        <w:rPr>
          <w:rFonts w:ascii="Arial" w:eastAsia="Arial" w:hAnsi="Arial"/>
        </w:rPr>
      </w:pPr>
      <w:r>
        <w:rPr>
          <w:rFonts w:ascii="Arial" w:eastAsia="Arial" w:hAnsi="Arial"/>
        </w:rPr>
        <w:t xml:space="preserve">ISO/IEC/IEEE 15289:2011, </w:t>
      </w:r>
      <w:r>
        <w:rPr>
          <w:rFonts w:ascii="Arial" w:eastAsia="Arial" w:hAnsi="Arial"/>
          <w:i/>
        </w:rPr>
        <w:t xml:space="preserve">Systems and software engineering </w:t>
      </w:r>
      <w:r>
        <w:rPr>
          <w:rFonts w:ascii="Arial" w:eastAsia="Arial" w:hAnsi="Arial"/>
          <w:i/>
        </w:rPr>
        <w:t>— Content of life cycle information</w:t>
      </w:r>
      <w:r>
        <w:rPr>
          <w:rFonts w:ascii="Arial" w:eastAsia="Arial" w:hAnsi="Arial"/>
        </w:rPr>
        <w:t xml:space="preserve"> </w:t>
      </w:r>
      <w:r>
        <w:rPr>
          <w:rFonts w:ascii="Arial" w:eastAsia="Arial" w:hAnsi="Arial"/>
          <w:i/>
        </w:rPr>
        <w:t>products (documentation)</w:t>
      </w:r>
    </w:p>
    <w:p w:rsidR="00000000" w:rsidRDefault="00AB18D1">
      <w:pPr>
        <w:spacing w:line="170" w:lineRule="exact"/>
        <w:rPr>
          <w:rFonts w:ascii="Arial" w:eastAsia="Arial" w:hAnsi="Arial"/>
        </w:rPr>
      </w:pPr>
    </w:p>
    <w:p w:rsidR="00000000" w:rsidRDefault="00AB18D1" w:rsidP="00AB18D1">
      <w:pPr>
        <w:numPr>
          <w:ilvl w:val="0"/>
          <w:numId w:val="421"/>
        </w:numPr>
        <w:tabs>
          <w:tab w:val="left" w:pos="860"/>
        </w:tabs>
        <w:spacing w:line="0" w:lineRule="atLeast"/>
        <w:ind w:left="860" w:hanging="364"/>
        <w:rPr>
          <w:rFonts w:ascii="Arial" w:eastAsia="Arial" w:hAnsi="Arial"/>
        </w:rPr>
      </w:pPr>
      <w:r>
        <w:rPr>
          <w:rFonts w:ascii="Arial" w:eastAsia="Arial" w:hAnsi="Arial"/>
        </w:rPr>
        <w:t xml:space="preserve">ISO/IEC 15504 (multiple parts), </w:t>
      </w:r>
      <w:r>
        <w:rPr>
          <w:rFonts w:ascii="Arial" w:eastAsia="Arial" w:hAnsi="Arial"/>
          <w:i/>
        </w:rPr>
        <w:t xml:space="preserve">Information Technology </w:t>
      </w:r>
      <w:r>
        <w:rPr>
          <w:rFonts w:ascii="Arial" w:eastAsia="Arial" w:hAnsi="Arial"/>
          <w:i/>
        </w:rPr>
        <w:t>— Process assessment</w:t>
      </w:r>
    </w:p>
    <w:p w:rsidR="00000000" w:rsidRDefault="00AB18D1">
      <w:pPr>
        <w:spacing w:line="240" w:lineRule="exact"/>
        <w:rPr>
          <w:rFonts w:ascii="Arial" w:eastAsia="Arial" w:hAnsi="Arial"/>
        </w:rPr>
      </w:pPr>
    </w:p>
    <w:p w:rsidR="00000000" w:rsidRDefault="00AB18D1" w:rsidP="00AB18D1">
      <w:pPr>
        <w:numPr>
          <w:ilvl w:val="0"/>
          <w:numId w:val="421"/>
        </w:numPr>
        <w:tabs>
          <w:tab w:val="left" w:pos="860"/>
        </w:tabs>
        <w:spacing w:line="276" w:lineRule="auto"/>
        <w:ind w:left="860" w:right="60" w:hanging="364"/>
        <w:rPr>
          <w:rFonts w:ascii="Arial" w:eastAsia="Arial" w:hAnsi="Arial"/>
        </w:rPr>
      </w:pPr>
      <w:r>
        <w:rPr>
          <w:rFonts w:ascii="Arial" w:eastAsia="Arial" w:hAnsi="Arial"/>
        </w:rPr>
        <w:t xml:space="preserve">ISO 15704:2000, </w:t>
      </w:r>
      <w:r>
        <w:rPr>
          <w:rFonts w:ascii="Arial" w:eastAsia="Arial" w:hAnsi="Arial"/>
          <w:i/>
        </w:rPr>
        <w:t xml:space="preserve">Industrial automation systems </w:t>
      </w:r>
      <w:r>
        <w:rPr>
          <w:rFonts w:ascii="Arial" w:eastAsia="Arial" w:hAnsi="Arial"/>
          <w:i/>
        </w:rPr>
        <w:t>— Requiremen</w:t>
      </w:r>
      <w:r>
        <w:rPr>
          <w:rFonts w:ascii="Arial" w:eastAsia="Arial" w:hAnsi="Arial"/>
          <w:i/>
        </w:rPr>
        <w:t>ts for enterprise-reference architectures</w:t>
      </w:r>
      <w:r>
        <w:rPr>
          <w:rFonts w:ascii="Arial" w:eastAsia="Arial" w:hAnsi="Arial"/>
        </w:rPr>
        <w:t xml:space="preserve"> </w:t>
      </w:r>
      <w:r>
        <w:rPr>
          <w:rFonts w:ascii="Arial" w:eastAsia="Arial" w:hAnsi="Arial"/>
          <w:i/>
        </w:rPr>
        <w:t>and methodologies</w:t>
      </w:r>
    </w:p>
    <w:p w:rsidR="00000000" w:rsidRDefault="00AB18D1">
      <w:pPr>
        <w:spacing w:line="170" w:lineRule="exact"/>
        <w:rPr>
          <w:rFonts w:ascii="Arial" w:eastAsia="Arial" w:hAnsi="Arial"/>
        </w:rPr>
      </w:pPr>
    </w:p>
    <w:p w:rsidR="00000000" w:rsidRDefault="00AB18D1" w:rsidP="00AB18D1">
      <w:pPr>
        <w:numPr>
          <w:ilvl w:val="0"/>
          <w:numId w:val="421"/>
        </w:numPr>
        <w:tabs>
          <w:tab w:val="left" w:pos="860"/>
        </w:tabs>
        <w:spacing w:line="277" w:lineRule="auto"/>
        <w:ind w:left="860" w:hanging="364"/>
        <w:rPr>
          <w:rFonts w:ascii="Arial" w:eastAsia="Arial" w:hAnsi="Arial"/>
        </w:rPr>
      </w:pPr>
      <w:r>
        <w:rPr>
          <w:rFonts w:ascii="Arial" w:eastAsia="Arial" w:hAnsi="Arial"/>
        </w:rPr>
        <w:t xml:space="preserve">ISO/IEC 15939:2007, </w:t>
      </w:r>
      <w:r>
        <w:rPr>
          <w:rFonts w:ascii="Arial" w:eastAsia="Arial" w:hAnsi="Arial"/>
          <w:i/>
        </w:rPr>
        <w:t xml:space="preserve">Systems and software engineering </w:t>
      </w:r>
      <w:r>
        <w:rPr>
          <w:rFonts w:ascii="Arial" w:eastAsia="Arial" w:hAnsi="Arial"/>
          <w:i/>
        </w:rPr>
        <w:t>— Measurement process (IEEE Std 15939-2008,</w:t>
      </w:r>
      <w:r>
        <w:rPr>
          <w:rFonts w:ascii="Arial" w:eastAsia="Arial" w:hAnsi="Arial"/>
        </w:rPr>
        <w:t xml:space="preserve"> </w:t>
      </w:r>
      <w:r>
        <w:rPr>
          <w:rFonts w:ascii="Arial" w:eastAsia="Arial" w:hAnsi="Arial"/>
          <w:i/>
        </w:rPr>
        <w:t xml:space="preserve">Adoption of ISO/IEC 15939:2007, Systems and software engineering </w:t>
      </w:r>
      <w:r>
        <w:rPr>
          <w:rFonts w:ascii="Arial" w:eastAsia="Arial" w:hAnsi="Arial"/>
          <w:i/>
        </w:rPr>
        <w:t>— Measurement process)</w:t>
      </w:r>
    </w:p>
    <w:p w:rsidR="00000000" w:rsidRDefault="00AB18D1">
      <w:pPr>
        <w:spacing w:line="168" w:lineRule="exact"/>
        <w:rPr>
          <w:rFonts w:ascii="Arial" w:eastAsia="Arial" w:hAnsi="Arial"/>
        </w:rPr>
      </w:pPr>
    </w:p>
    <w:p w:rsidR="00000000" w:rsidRDefault="00AB18D1" w:rsidP="00AB18D1">
      <w:pPr>
        <w:numPr>
          <w:ilvl w:val="0"/>
          <w:numId w:val="421"/>
        </w:numPr>
        <w:tabs>
          <w:tab w:val="left" w:pos="860"/>
        </w:tabs>
        <w:spacing w:line="0" w:lineRule="atLeast"/>
        <w:ind w:left="860" w:hanging="364"/>
        <w:rPr>
          <w:rFonts w:ascii="Arial" w:eastAsia="Arial" w:hAnsi="Arial"/>
        </w:rPr>
      </w:pPr>
      <w:r>
        <w:rPr>
          <w:rFonts w:ascii="Arial" w:eastAsia="Arial" w:hAnsi="Arial"/>
        </w:rPr>
        <w:t>ISO/IEC 1</w:t>
      </w:r>
      <w:r>
        <w:rPr>
          <w:rFonts w:ascii="Arial" w:eastAsia="Arial" w:hAnsi="Arial"/>
        </w:rPr>
        <w:t xml:space="preserve">6085:2006, </w:t>
      </w:r>
      <w:r>
        <w:rPr>
          <w:rFonts w:ascii="Arial" w:eastAsia="Arial" w:hAnsi="Arial"/>
          <w:i/>
        </w:rPr>
        <w:t xml:space="preserve">Systems and software engineering </w:t>
      </w:r>
      <w:r>
        <w:rPr>
          <w:rFonts w:ascii="Arial" w:eastAsia="Arial" w:hAnsi="Arial"/>
          <w:i/>
        </w:rPr>
        <w:t xml:space="preserve">— Life cycle processes </w:t>
      </w:r>
      <w:r>
        <w:rPr>
          <w:rFonts w:ascii="Arial" w:eastAsia="Arial" w:hAnsi="Arial"/>
          <w:i/>
        </w:rPr>
        <w:t>— Risk management</w:t>
      </w:r>
    </w:p>
    <w:p w:rsidR="00000000" w:rsidRDefault="00AB18D1">
      <w:pPr>
        <w:spacing w:line="240" w:lineRule="exact"/>
        <w:rPr>
          <w:rFonts w:ascii="Arial" w:eastAsia="Arial" w:hAnsi="Arial"/>
        </w:rPr>
      </w:pPr>
    </w:p>
    <w:p w:rsidR="00000000" w:rsidRDefault="00AB18D1" w:rsidP="00AB18D1">
      <w:pPr>
        <w:numPr>
          <w:ilvl w:val="0"/>
          <w:numId w:val="421"/>
        </w:numPr>
        <w:tabs>
          <w:tab w:val="left" w:pos="860"/>
        </w:tabs>
        <w:spacing w:line="277" w:lineRule="auto"/>
        <w:ind w:left="860" w:right="60" w:hanging="364"/>
        <w:rPr>
          <w:rFonts w:ascii="Arial" w:eastAsia="Arial" w:hAnsi="Arial"/>
        </w:rPr>
      </w:pPr>
      <w:r>
        <w:rPr>
          <w:rFonts w:ascii="Arial" w:eastAsia="Arial" w:hAnsi="Arial"/>
        </w:rPr>
        <w:t xml:space="preserve">ISO/IEC/IEEE 16326:2009, </w:t>
      </w:r>
      <w:r>
        <w:rPr>
          <w:rFonts w:ascii="Arial" w:eastAsia="Arial" w:hAnsi="Arial"/>
          <w:i/>
        </w:rPr>
        <w:t xml:space="preserve">Systems and software engineering </w:t>
      </w:r>
      <w:r>
        <w:rPr>
          <w:rFonts w:ascii="Arial" w:eastAsia="Arial" w:hAnsi="Arial"/>
          <w:i/>
        </w:rPr>
        <w:t xml:space="preserve">— Life cycle processes </w:t>
      </w:r>
      <w:r>
        <w:rPr>
          <w:rFonts w:ascii="Arial" w:eastAsia="Arial" w:hAnsi="Arial"/>
          <w:i/>
        </w:rPr>
        <w:t>— Project</w:t>
      </w:r>
      <w:r>
        <w:rPr>
          <w:rFonts w:ascii="Arial" w:eastAsia="Arial" w:hAnsi="Arial"/>
        </w:rPr>
        <w:t xml:space="preserve"> </w:t>
      </w:r>
      <w:r>
        <w:rPr>
          <w:rFonts w:ascii="Arial" w:eastAsia="Arial" w:hAnsi="Arial"/>
          <w:i/>
        </w:rPr>
        <w:t>management</w:t>
      </w:r>
    </w:p>
    <w:p w:rsidR="00000000" w:rsidRDefault="00AB18D1">
      <w:pPr>
        <w:spacing w:line="168" w:lineRule="exact"/>
        <w:rPr>
          <w:rFonts w:ascii="Arial" w:eastAsia="Arial" w:hAnsi="Arial"/>
        </w:rPr>
      </w:pPr>
    </w:p>
    <w:p w:rsidR="00000000" w:rsidRDefault="00AB18D1" w:rsidP="00AB18D1">
      <w:pPr>
        <w:numPr>
          <w:ilvl w:val="0"/>
          <w:numId w:val="421"/>
        </w:numPr>
        <w:tabs>
          <w:tab w:val="left" w:pos="860"/>
        </w:tabs>
        <w:spacing w:line="277" w:lineRule="auto"/>
        <w:ind w:left="860" w:right="60" w:hanging="364"/>
        <w:rPr>
          <w:rFonts w:ascii="Arial" w:eastAsia="Arial" w:hAnsi="Arial"/>
        </w:rPr>
      </w:pPr>
      <w:r>
        <w:rPr>
          <w:rFonts w:ascii="Arial" w:eastAsia="Arial" w:hAnsi="Arial"/>
        </w:rPr>
        <w:t xml:space="preserve">ISO/TS 18152:2010, </w:t>
      </w:r>
      <w:r>
        <w:rPr>
          <w:rFonts w:ascii="Arial" w:eastAsia="Arial" w:hAnsi="Arial"/>
          <w:i/>
        </w:rPr>
        <w:t xml:space="preserve">Ergonomics of human-system interaction </w:t>
      </w:r>
      <w:r>
        <w:rPr>
          <w:rFonts w:ascii="Arial" w:eastAsia="Arial" w:hAnsi="Arial"/>
          <w:i/>
        </w:rPr>
        <w:t>— Specifi</w:t>
      </w:r>
      <w:r>
        <w:rPr>
          <w:rFonts w:ascii="Arial" w:eastAsia="Arial" w:hAnsi="Arial"/>
          <w:i/>
        </w:rPr>
        <w:t>cation for the process</w:t>
      </w:r>
      <w:r>
        <w:rPr>
          <w:rFonts w:ascii="Arial" w:eastAsia="Arial" w:hAnsi="Arial"/>
        </w:rPr>
        <w:t xml:space="preserve"> </w:t>
      </w:r>
      <w:r>
        <w:rPr>
          <w:rFonts w:ascii="Arial" w:eastAsia="Arial" w:hAnsi="Arial"/>
          <w:i/>
        </w:rPr>
        <w:t>assessment of human-system issues</w:t>
      </w:r>
    </w:p>
    <w:p w:rsidR="00000000" w:rsidRDefault="00AB18D1">
      <w:pPr>
        <w:spacing w:line="169" w:lineRule="exact"/>
        <w:rPr>
          <w:rFonts w:ascii="Arial" w:eastAsia="Arial" w:hAnsi="Arial"/>
        </w:rPr>
      </w:pPr>
    </w:p>
    <w:p w:rsidR="00000000" w:rsidRDefault="00AB18D1" w:rsidP="00AB18D1">
      <w:pPr>
        <w:numPr>
          <w:ilvl w:val="0"/>
          <w:numId w:val="421"/>
        </w:numPr>
        <w:tabs>
          <w:tab w:val="left" w:pos="860"/>
        </w:tabs>
        <w:spacing w:line="276" w:lineRule="auto"/>
        <w:ind w:left="860" w:right="60" w:hanging="364"/>
        <w:rPr>
          <w:rFonts w:ascii="Arial" w:eastAsia="Arial" w:hAnsi="Arial"/>
        </w:rPr>
      </w:pPr>
      <w:r>
        <w:rPr>
          <w:rFonts w:ascii="Arial" w:eastAsia="Arial" w:hAnsi="Arial"/>
        </w:rPr>
        <w:t xml:space="preserve">ISO/TR 18529:2000, </w:t>
      </w:r>
      <w:r>
        <w:rPr>
          <w:rFonts w:ascii="Arial" w:eastAsia="Arial" w:hAnsi="Arial"/>
          <w:i/>
        </w:rPr>
        <w:t xml:space="preserve">Ergonomics </w:t>
      </w:r>
      <w:r>
        <w:rPr>
          <w:rFonts w:ascii="Arial" w:eastAsia="Arial" w:hAnsi="Arial"/>
          <w:i/>
        </w:rPr>
        <w:t xml:space="preserve">— Ergonomics of human-system interaction </w:t>
      </w:r>
      <w:r>
        <w:rPr>
          <w:rFonts w:ascii="Arial" w:eastAsia="Arial" w:hAnsi="Arial"/>
          <w:i/>
        </w:rPr>
        <w:t>— Human-centred lifecycle</w:t>
      </w:r>
      <w:r>
        <w:rPr>
          <w:rFonts w:ascii="Arial" w:eastAsia="Arial" w:hAnsi="Arial"/>
        </w:rPr>
        <w:t xml:space="preserve"> </w:t>
      </w:r>
      <w:r>
        <w:rPr>
          <w:rFonts w:ascii="Arial" w:eastAsia="Arial" w:hAnsi="Arial"/>
          <w:i/>
        </w:rPr>
        <w:t>process descriptions</w:t>
      </w:r>
    </w:p>
    <w:p w:rsidR="00000000" w:rsidRDefault="00AB18D1">
      <w:pPr>
        <w:spacing w:line="170" w:lineRule="exact"/>
        <w:rPr>
          <w:rFonts w:ascii="Arial" w:eastAsia="Arial" w:hAnsi="Arial"/>
        </w:rPr>
      </w:pPr>
    </w:p>
    <w:p w:rsidR="00000000" w:rsidRDefault="00AB18D1" w:rsidP="00AB18D1">
      <w:pPr>
        <w:numPr>
          <w:ilvl w:val="0"/>
          <w:numId w:val="421"/>
        </w:numPr>
        <w:tabs>
          <w:tab w:val="left" w:pos="860"/>
        </w:tabs>
        <w:spacing w:line="276" w:lineRule="auto"/>
        <w:ind w:left="860" w:right="60" w:hanging="364"/>
        <w:rPr>
          <w:rFonts w:ascii="Arial" w:eastAsia="Arial" w:hAnsi="Arial"/>
        </w:rPr>
      </w:pPr>
      <w:r>
        <w:rPr>
          <w:rFonts w:ascii="Arial" w:eastAsia="Arial" w:hAnsi="Arial"/>
        </w:rPr>
        <w:t xml:space="preserve">ISO/IEC 20000-1:2011, </w:t>
      </w:r>
      <w:r>
        <w:rPr>
          <w:rFonts w:ascii="Arial" w:eastAsia="Arial" w:hAnsi="Arial"/>
          <w:i/>
        </w:rPr>
        <w:t xml:space="preserve">Information technology </w:t>
      </w:r>
      <w:r>
        <w:rPr>
          <w:rFonts w:ascii="Arial" w:eastAsia="Arial" w:hAnsi="Arial"/>
          <w:i/>
        </w:rPr>
        <w:t xml:space="preserve">— Service management </w:t>
      </w:r>
      <w:r>
        <w:rPr>
          <w:rFonts w:ascii="Arial" w:eastAsia="Arial" w:hAnsi="Arial"/>
          <w:i/>
        </w:rPr>
        <w:t>— Part 1: Ser</w:t>
      </w:r>
      <w:r>
        <w:rPr>
          <w:rFonts w:ascii="Arial" w:eastAsia="Arial" w:hAnsi="Arial"/>
          <w:i/>
        </w:rPr>
        <w:t>vice management</w:t>
      </w:r>
      <w:r>
        <w:rPr>
          <w:rFonts w:ascii="Arial" w:eastAsia="Arial" w:hAnsi="Arial"/>
        </w:rPr>
        <w:t xml:space="preserve"> </w:t>
      </w:r>
      <w:r>
        <w:rPr>
          <w:rFonts w:ascii="Arial" w:eastAsia="Arial" w:hAnsi="Arial"/>
          <w:i/>
        </w:rPr>
        <w:t xml:space="preserve">system requirements </w:t>
      </w:r>
      <w:r>
        <w:rPr>
          <w:rFonts w:ascii="Arial" w:eastAsia="Arial" w:hAnsi="Arial"/>
        </w:rPr>
        <w:t>(IEEE Std 20000-1:2013)</w:t>
      </w:r>
    </w:p>
    <w:p w:rsidR="00000000" w:rsidRDefault="00AB18D1">
      <w:pPr>
        <w:spacing w:line="174" w:lineRule="exact"/>
        <w:rPr>
          <w:rFonts w:ascii="Arial" w:eastAsia="Arial" w:hAnsi="Arial"/>
        </w:rPr>
      </w:pPr>
    </w:p>
    <w:p w:rsidR="00000000" w:rsidRDefault="00AB18D1" w:rsidP="00AB18D1">
      <w:pPr>
        <w:numPr>
          <w:ilvl w:val="0"/>
          <w:numId w:val="421"/>
        </w:numPr>
        <w:tabs>
          <w:tab w:val="left" w:pos="860"/>
        </w:tabs>
        <w:spacing w:line="210" w:lineRule="auto"/>
        <w:ind w:left="860" w:right="40" w:hanging="364"/>
        <w:jc w:val="both"/>
        <w:rPr>
          <w:rFonts w:ascii="Arial" w:eastAsia="Arial" w:hAnsi="Arial"/>
        </w:rPr>
      </w:pPr>
      <w:r>
        <w:rPr>
          <w:rFonts w:ascii="Arial" w:eastAsia="Arial" w:hAnsi="Arial"/>
        </w:rPr>
        <w:t>ISO/IEC TR 24748-1:2010</w:t>
      </w:r>
      <w:hyperlink w:anchor="page114" w:history="1">
        <w:r>
          <w:rPr>
            <w:rFonts w:ascii="Arial" w:eastAsia="Arial" w:hAnsi="Arial"/>
            <w:sz w:val="31"/>
            <w:vertAlign w:val="superscript"/>
          </w:rPr>
          <w:t>1</w:t>
        </w:r>
      </w:hyperlink>
      <w:r>
        <w:rPr>
          <w:rFonts w:ascii="Arial" w:eastAsia="Arial" w:hAnsi="Arial"/>
        </w:rPr>
        <w:t xml:space="preserve">, </w:t>
      </w:r>
      <w:r>
        <w:rPr>
          <w:rFonts w:ascii="Arial" w:eastAsia="Arial" w:hAnsi="Arial"/>
          <w:i/>
        </w:rPr>
        <w:t xml:space="preserve">Systems and software engineering </w:t>
      </w:r>
      <w:r>
        <w:rPr>
          <w:rFonts w:ascii="Arial" w:eastAsia="Arial" w:hAnsi="Arial"/>
          <w:i/>
        </w:rPr>
        <w:t xml:space="preserve">— Life cycle management </w:t>
      </w:r>
      <w:r>
        <w:rPr>
          <w:rFonts w:ascii="Arial" w:eastAsia="Arial" w:hAnsi="Arial"/>
          <w:i/>
        </w:rPr>
        <w:t>— Part 1:</w:t>
      </w:r>
      <w:r>
        <w:rPr>
          <w:rFonts w:ascii="Arial" w:eastAsia="Arial" w:hAnsi="Arial"/>
        </w:rPr>
        <w:t xml:space="preserve"> </w:t>
      </w:r>
      <w:r>
        <w:rPr>
          <w:rFonts w:ascii="Arial" w:eastAsia="Arial" w:hAnsi="Arial"/>
          <w:i/>
        </w:rPr>
        <w:t xml:space="preserve">Guide for life cycle management (IEEE Std 24748-1-2011, IEEE Guide </w:t>
      </w:r>
      <w:r>
        <w:rPr>
          <w:rFonts w:ascii="Arial" w:eastAsia="Arial" w:hAnsi="Arial"/>
          <w:i/>
        </w:rPr>
        <w:t>— Adopti</w:t>
      </w:r>
      <w:r>
        <w:rPr>
          <w:rFonts w:ascii="Arial" w:eastAsia="Arial" w:hAnsi="Arial"/>
          <w:i/>
        </w:rPr>
        <w:t>on of ISO/IEC TR 24748-</w:t>
      </w:r>
    </w:p>
    <w:p w:rsidR="00000000" w:rsidRDefault="00723933">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69344" behindDoc="1" locked="0" layoutInCell="1" allowOverlap="1">
                <wp:simplePos x="0" y="0"/>
                <wp:positionH relativeFrom="column">
                  <wp:posOffset>314960</wp:posOffset>
                </wp:positionH>
                <wp:positionV relativeFrom="paragraph">
                  <wp:posOffset>122555</wp:posOffset>
                </wp:positionV>
                <wp:extent cx="1828800" cy="0"/>
                <wp:effectExtent l="0" t="0" r="0" b="0"/>
                <wp:wrapNone/>
                <wp:docPr id="9"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7E772" id="Line 225"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9.65pt" to="168.8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QNtEgIAAC0EAAAOAAAAZHJzL2Uyb0RvYy54bWysU13P0yAUvjfxPxDut37Yd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" strokeweight=".48pt">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204" w:lineRule="exact"/>
        <w:rPr>
          <w:rFonts w:ascii="Times New Roman" w:eastAsia="Times New Roman" w:hAnsi="Times New Roman"/>
        </w:rPr>
      </w:pPr>
    </w:p>
    <w:p w:rsidR="00000000" w:rsidRDefault="00AB18D1" w:rsidP="00AB18D1">
      <w:pPr>
        <w:numPr>
          <w:ilvl w:val="0"/>
          <w:numId w:val="422"/>
        </w:numPr>
        <w:tabs>
          <w:tab w:val="left" w:pos="640"/>
        </w:tabs>
        <w:spacing w:line="0" w:lineRule="atLeast"/>
        <w:ind w:left="640" w:hanging="143"/>
        <w:rPr>
          <w:rFonts w:ascii="Arial" w:eastAsia="Arial" w:hAnsi="Arial"/>
          <w:sz w:val="18"/>
        </w:rPr>
      </w:pPr>
      <w:r>
        <w:rPr>
          <w:rFonts w:ascii="Arial" w:eastAsia="Arial" w:hAnsi="Arial"/>
          <w:sz w:val="18"/>
        </w:rPr>
        <w:t xml:space="preserve">Freely available on the </w:t>
      </w:r>
      <w:hyperlink r:id="rId44" w:history="1">
        <w:r>
          <w:rPr>
            <w:rFonts w:ascii="Arial" w:eastAsia="Arial" w:hAnsi="Arial"/>
            <w:color w:val="0000FF"/>
            <w:sz w:val="18"/>
            <w:u w:val="single"/>
          </w:rPr>
          <w:t>www.iso.org</w:t>
        </w:r>
        <w:r>
          <w:rPr>
            <w:rFonts w:ascii="Arial" w:eastAsia="Arial" w:hAnsi="Arial"/>
            <w:sz w:val="18"/>
            <w:u w:val="single"/>
          </w:rPr>
          <w:t xml:space="preserve"> </w:t>
        </w:r>
      </w:hyperlink>
      <w:r>
        <w:rPr>
          <w:rFonts w:ascii="Arial" w:eastAsia="Arial" w:hAnsi="Arial"/>
          <w:sz w:val="18"/>
        </w:rPr>
        <w:t>website.</w:t>
      </w:r>
    </w:p>
    <w:p w:rsidR="00000000" w:rsidRDefault="00AB18D1">
      <w:pPr>
        <w:spacing w:line="200" w:lineRule="exact"/>
        <w:rPr>
          <w:rFonts w:ascii="Times New Roman" w:eastAsia="Times New Roman" w:hAnsi="Times New Roman"/>
        </w:rPr>
      </w:pPr>
    </w:p>
    <w:p w:rsidR="00000000" w:rsidRDefault="00AB18D1">
      <w:pPr>
        <w:spacing w:line="28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106</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w:t>
            </w:r>
            <w:r>
              <w:rPr>
                <w:rFonts w:ascii="Arial" w:eastAsia="Arial" w:hAnsi="Arial"/>
                <w:sz w:val="10"/>
              </w:rPr>
              <w:t>ed by IHS under license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spacing w:line="200" w:lineRule="exact"/>
        <w:rPr>
          <w:rFonts w:ascii="Times New Roman" w:eastAsia="Times New Roman" w:hAnsi="Times New Roman"/>
        </w:rPr>
      </w:pPr>
      <w:r>
        <w:rPr>
          <w:rFonts w:ascii="Times New Roman" w:eastAsia="Times New Roman" w:hAnsi="Times New Roman"/>
          <w:sz w:val="10"/>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7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3" w:right="749" w:bottom="0" w:left="240" w:header="0" w:footer="0" w:gutter="0"/>
          <w:cols w:num="2" w:space="0" w:equalWidth="0">
            <w:col w:w="10300" w:space="559"/>
            <w:col w:w="57"/>
          </w:cols>
          <w:docGrid w:linePitch="360"/>
        </w:sectPr>
      </w:pPr>
    </w:p>
    <w:p w:rsidR="00000000" w:rsidRDefault="00AB18D1">
      <w:pPr>
        <w:spacing w:line="0" w:lineRule="atLeast"/>
        <w:ind w:left="8040"/>
        <w:rPr>
          <w:rFonts w:ascii="Arial" w:eastAsia="Arial" w:hAnsi="Arial"/>
          <w:b/>
          <w:sz w:val="22"/>
        </w:rPr>
      </w:pPr>
      <w:bookmarkStart w:id="115" w:name="page115"/>
      <w:bookmarkEnd w:id="115"/>
      <w:r>
        <w:rPr>
          <w:rFonts w:ascii="Arial" w:eastAsia="Arial" w:hAnsi="Arial"/>
          <w:b/>
          <w:sz w:val="22"/>
        </w:rPr>
        <w:t>ISO/IEC/IEEE 15288:2015(E)</w:t>
      </w:r>
    </w:p>
    <w:p w:rsidR="00000000" w:rsidRDefault="00AB18D1">
      <w:pPr>
        <w:spacing w:line="217" w:lineRule="exact"/>
        <w:rPr>
          <w:rFonts w:ascii="Times New Roman" w:eastAsia="Times New Roman" w:hAnsi="Times New Roman"/>
        </w:rPr>
      </w:pPr>
    </w:p>
    <w:p w:rsidR="00000000" w:rsidRDefault="00AB18D1">
      <w:pPr>
        <w:spacing w:line="276" w:lineRule="auto"/>
        <w:ind w:left="1540" w:right="20"/>
        <w:rPr>
          <w:rFonts w:ascii="Arial" w:eastAsia="Arial" w:hAnsi="Arial"/>
          <w:i/>
        </w:rPr>
      </w:pPr>
      <w:r>
        <w:rPr>
          <w:rFonts w:ascii="Arial" w:eastAsia="Arial" w:hAnsi="Arial"/>
          <w:i/>
        </w:rPr>
        <w:t xml:space="preserve">1:2010 Systems and Software Engineering </w:t>
      </w:r>
      <w:r>
        <w:rPr>
          <w:rFonts w:ascii="Arial" w:eastAsia="Arial" w:hAnsi="Arial"/>
          <w:i/>
        </w:rPr>
        <w:t xml:space="preserve">— Life Cycle Management </w:t>
      </w:r>
      <w:r>
        <w:rPr>
          <w:rFonts w:ascii="Arial" w:eastAsia="Arial" w:hAnsi="Arial"/>
          <w:i/>
        </w:rPr>
        <w:t>— Part 1: Guide for Life Cycle Management)</w:t>
      </w:r>
    </w:p>
    <w:p w:rsidR="00000000" w:rsidRDefault="00AB18D1">
      <w:pPr>
        <w:spacing w:line="171" w:lineRule="exact"/>
        <w:rPr>
          <w:rFonts w:ascii="Times New Roman" w:eastAsia="Times New Roman" w:hAnsi="Times New Roman"/>
        </w:rPr>
      </w:pPr>
    </w:p>
    <w:p w:rsidR="00000000" w:rsidRDefault="00AB18D1" w:rsidP="00AB18D1">
      <w:pPr>
        <w:numPr>
          <w:ilvl w:val="0"/>
          <w:numId w:val="423"/>
        </w:numPr>
        <w:tabs>
          <w:tab w:val="left" w:pos="1541"/>
        </w:tabs>
        <w:spacing w:line="252" w:lineRule="auto"/>
        <w:ind w:left="1540" w:hanging="361"/>
        <w:jc w:val="both"/>
        <w:rPr>
          <w:rFonts w:ascii="Arial" w:eastAsia="Arial" w:hAnsi="Arial"/>
        </w:rPr>
      </w:pPr>
      <w:r>
        <w:rPr>
          <w:rFonts w:ascii="Arial" w:eastAsia="Arial" w:hAnsi="Arial"/>
        </w:rPr>
        <w:t xml:space="preserve">ISO/IEC TR 24748-2:2011, </w:t>
      </w:r>
      <w:r>
        <w:rPr>
          <w:rFonts w:ascii="Arial" w:eastAsia="Arial" w:hAnsi="Arial"/>
          <w:i/>
        </w:rPr>
        <w:t xml:space="preserve">Systems and software engineering </w:t>
      </w:r>
      <w:r>
        <w:rPr>
          <w:rFonts w:ascii="Arial" w:eastAsia="Arial" w:hAnsi="Arial"/>
          <w:i/>
        </w:rPr>
        <w:t>— Li</w:t>
      </w:r>
      <w:r>
        <w:rPr>
          <w:rFonts w:ascii="Arial" w:eastAsia="Arial" w:hAnsi="Arial"/>
          <w:i/>
        </w:rPr>
        <w:t xml:space="preserve">fe cycle management </w:t>
      </w:r>
      <w:r>
        <w:rPr>
          <w:rFonts w:ascii="Arial" w:eastAsia="Arial" w:hAnsi="Arial"/>
          <w:i/>
        </w:rPr>
        <w:t>— Part 2: Guide</w:t>
      </w:r>
      <w:r>
        <w:rPr>
          <w:rFonts w:ascii="Arial" w:eastAsia="Arial" w:hAnsi="Arial"/>
        </w:rPr>
        <w:t xml:space="preserve"> </w:t>
      </w:r>
      <w:r>
        <w:rPr>
          <w:rFonts w:ascii="Arial" w:eastAsia="Arial" w:hAnsi="Arial"/>
          <w:i/>
        </w:rPr>
        <w:t>to the application of ISO/IEC 15288 (System life cycle processes) (IEEE Std 24748-2-2012, IEEE Guide</w:t>
      </w:r>
      <w:r>
        <w:rPr>
          <w:rFonts w:ascii="Arial" w:eastAsia="Arial" w:hAnsi="Arial"/>
          <w:i/>
        </w:rPr>
        <w:t>— Adoption of ISO/IEC TR 24748-2:2011 Systems and Software Engineering</w:t>
      </w:r>
      <w:r>
        <w:rPr>
          <w:rFonts w:ascii="Arial" w:eastAsia="Arial" w:hAnsi="Arial"/>
          <w:i/>
        </w:rPr>
        <w:t>—Life Cycle Management</w:t>
      </w:r>
      <w:r>
        <w:rPr>
          <w:rFonts w:ascii="Arial" w:eastAsia="Arial" w:hAnsi="Arial"/>
          <w:i/>
        </w:rPr>
        <w:t>— Part 2: Guide to the Appli</w:t>
      </w:r>
      <w:r>
        <w:rPr>
          <w:rFonts w:ascii="Arial" w:eastAsia="Arial" w:hAnsi="Arial"/>
          <w:i/>
        </w:rPr>
        <w:t>cation of ISO/IEC 15288 (System Life Cycle Processes))</w:t>
      </w:r>
    </w:p>
    <w:p w:rsidR="00000000" w:rsidRDefault="00AB18D1">
      <w:pPr>
        <w:spacing w:line="196" w:lineRule="exact"/>
        <w:rPr>
          <w:rFonts w:ascii="Arial" w:eastAsia="Arial" w:hAnsi="Arial"/>
        </w:rPr>
      </w:pPr>
    </w:p>
    <w:p w:rsidR="00000000" w:rsidRDefault="00AB18D1" w:rsidP="00AB18D1">
      <w:pPr>
        <w:numPr>
          <w:ilvl w:val="0"/>
          <w:numId w:val="423"/>
        </w:numPr>
        <w:tabs>
          <w:tab w:val="left" w:pos="1540"/>
        </w:tabs>
        <w:spacing w:line="210" w:lineRule="auto"/>
        <w:ind w:left="1540" w:right="20" w:hanging="361"/>
        <w:rPr>
          <w:rFonts w:ascii="Arial" w:eastAsia="Arial" w:hAnsi="Arial"/>
        </w:rPr>
      </w:pPr>
      <w:r>
        <w:rPr>
          <w:rFonts w:ascii="Arial" w:eastAsia="Arial" w:hAnsi="Arial"/>
        </w:rPr>
        <w:t>ISO/IEC/IEEE 24748-4:</w:t>
      </w:r>
      <w:r>
        <w:rPr>
          <w:rFonts w:ascii="Arial" w:eastAsia="Arial" w:hAnsi="Arial"/>
        </w:rPr>
        <w:t>—</w:t>
      </w:r>
      <w:hyperlink w:anchor="page115" w:history="1">
        <w:r>
          <w:rPr>
            <w:rFonts w:ascii="Arial" w:eastAsia="Arial" w:hAnsi="Arial"/>
            <w:sz w:val="31"/>
            <w:vertAlign w:val="superscript"/>
          </w:rPr>
          <w:t>2</w:t>
        </w:r>
        <w:r>
          <w:rPr>
            <w:rFonts w:ascii="Arial" w:eastAsia="Arial" w:hAnsi="Arial"/>
          </w:rPr>
          <w:t xml:space="preserve"> </w:t>
        </w:r>
      </w:hyperlink>
      <w:r>
        <w:rPr>
          <w:rFonts w:ascii="Arial" w:eastAsia="Arial" w:hAnsi="Arial"/>
        </w:rPr>
        <w:t xml:space="preserve">, </w:t>
      </w:r>
      <w:r>
        <w:rPr>
          <w:rFonts w:ascii="Arial" w:eastAsia="Arial" w:hAnsi="Arial"/>
          <w:i/>
        </w:rPr>
        <w:t xml:space="preserve">Systems and software engineering </w:t>
      </w:r>
      <w:r>
        <w:rPr>
          <w:rFonts w:ascii="Arial" w:eastAsia="Arial" w:hAnsi="Arial"/>
          <w:i/>
        </w:rPr>
        <w:t xml:space="preserve">— Life cycle management </w:t>
      </w:r>
      <w:r>
        <w:rPr>
          <w:rFonts w:ascii="Arial" w:eastAsia="Arial" w:hAnsi="Arial"/>
          <w:i/>
        </w:rPr>
        <w:t>— Part 4:</w:t>
      </w:r>
      <w:r>
        <w:rPr>
          <w:rFonts w:ascii="Arial" w:eastAsia="Arial" w:hAnsi="Arial"/>
        </w:rPr>
        <w:t xml:space="preserve"> </w:t>
      </w:r>
      <w:r>
        <w:rPr>
          <w:rFonts w:ascii="Arial" w:eastAsia="Arial" w:hAnsi="Arial"/>
          <w:i/>
        </w:rPr>
        <w:t>Systems engineering planning</w:t>
      </w:r>
    </w:p>
    <w:p w:rsidR="00000000" w:rsidRDefault="00AB18D1">
      <w:pPr>
        <w:spacing w:line="206" w:lineRule="exact"/>
        <w:rPr>
          <w:rFonts w:ascii="Arial" w:eastAsia="Arial" w:hAnsi="Arial"/>
        </w:rPr>
      </w:pPr>
    </w:p>
    <w:p w:rsidR="00000000" w:rsidRDefault="00AB18D1" w:rsidP="00AB18D1">
      <w:pPr>
        <w:numPr>
          <w:ilvl w:val="0"/>
          <w:numId w:val="423"/>
        </w:numPr>
        <w:tabs>
          <w:tab w:val="left" w:pos="1540"/>
        </w:tabs>
        <w:spacing w:line="0" w:lineRule="atLeast"/>
        <w:ind w:left="1540" w:hanging="362"/>
        <w:rPr>
          <w:rFonts w:ascii="Arial" w:eastAsia="Arial" w:hAnsi="Arial"/>
        </w:rPr>
      </w:pPr>
      <w:r>
        <w:rPr>
          <w:rFonts w:ascii="Arial" w:eastAsia="Arial" w:hAnsi="Arial"/>
        </w:rPr>
        <w:t xml:space="preserve">ISO/IEC/IEEE 24765:2010, </w:t>
      </w:r>
      <w:r>
        <w:rPr>
          <w:rFonts w:ascii="Arial" w:eastAsia="Arial" w:hAnsi="Arial"/>
          <w:i/>
        </w:rPr>
        <w:t>Systems and software engi</w:t>
      </w:r>
      <w:r>
        <w:rPr>
          <w:rFonts w:ascii="Arial" w:eastAsia="Arial" w:hAnsi="Arial"/>
          <w:i/>
        </w:rPr>
        <w:t xml:space="preserve">neering </w:t>
      </w:r>
      <w:r>
        <w:rPr>
          <w:rFonts w:ascii="Arial" w:eastAsia="Arial" w:hAnsi="Arial"/>
          <w:i/>
        </w:rPr>
        <w:t>— Vocabulary</w:t>
      </w:r>
    </w:p>
    <w:p w:rsidR="00000000" w:rsidRDefault="00AB18D1">
      <w:pPr>
        <w:spacing w:line="242" w:lineRule="exact"/>
        <w:rPr>
          <w:rFonts w:ascii="Arial" w:eastAsia="Arial" w:hAnsi="Arial"/>
        </w:rPr>
      </w:pPr>
    </w:p>
    <w:p w:rsidR="00000000" w:rsidRDefault="00AB18D1" w:rsidP="00AB18D1">
      <w:pPr>
        <w:numPr>
          <w:ilvl w:val="0"/>
          <w:numId w:val="423"/>
        </w:numPr>
        <w:tabs>
          <w:tab w:val="left" w:pos="1540"/>
        </w:tabs>
        <w:spacing w:line="210" w:lineRule="auto"/>
        <w:ind w:left="1540" w:hanging="362"/>
        <w:rPr>
          <w:rFonts w:ascii="Arial" w:eastAsia="Arial" w:hAnsi="Arial"/>
        </w:rPr>
      </w:pPr>
      <w:r>
        <w:rPr>
          <w:rFonts w:ascii="Arial" w:eastAsia="Arial" w:hAnsi="Arial"/>
        </w:rPr>
        <w:t>ISO/IEC TR 24774:2010</w:t>
      </w:r>
      <w:hyperlink w:anchor="page115" w:history="1">
        <w:r>
          <w:rPr>
            <w:rFonts w:ascii="Arial" w:eastAsia="Arial" w:hAnsi="Arial"/>
            <w:sz w:val="31"/>
            <w:vertAlign w:val="superscript"/>
          </w:rPr>
          <w:t>3</w:t>
        </w:r>
      </w:hyperlink>
      <w:r>
        <w:rPr>
          <w:rFonts w:ascii="Arial" w:eastAsia="Arial" w:hAnsi="Arial"/>
        </w:rPr>
        <w:t xml:space="preserve">, </w:t>
      </w:r>
      <w:r>
        <w:rPr>
          <w:rFonts w:ascii="Arial" w:eastAsia="Arial" w:hAnsi="Arial"/>
          <w:i/>
        </w:rPr>
        <w:t xml:space="preserve">Systems and software engineering </w:t>
      </w:r>
      <w:r>
        <w:rPr>
          <w:rFonts w:ascii="Arial" w:eastAsia="Arial" w:hAnsi="Arial"/>
          <w:i/>
        </w:rPr>
        <w:t xml:space="preserve">— Life cycle management </w:t>
      </w:r>
      <w:r>
        <w:rPr>
          <w:rFonts w:ascii="Arial" w:eastAsia="Arial" w:hAnsi="Arial"/>
          <w:i/>
        </w:rPr>
        <w:t>— Guidelines for</w:t>
      </w:r>
      <w:r>
        <w:rPr>
          <w:rFonts w:ascii="Arial" w:eastAsia="Arial" w:hAnsi="Arial"/>
        </w:rPr>
        <w:t xml:space="preserve"> </w:t>
      </w:r>
      <w:r>
        <w:rPr>
          <w:rFonts w:ascii="Arial" w:eastAsia="Arial" w:hAnsi="Arial"/>
          <w:i/>
        </w:rPr>
        <w:t>process description</w:t>
      </w:r>
    </w:p>
    <w:p w:rsidR="00000000" w:rsidRDefault="00AB18D1">
      <w:pPr>
        <w:spacing w:line="205" w:lineRule="exact"/>
        <w:rPr>
          <w:rFonts w:ascii="Arial" w:eastAsia="Arial" w:hAnsi="Arial"/>
        </w:rPr>
      </w:pPr>
    </w:p>
    <w:p w:rsidR="00000000" w:rsidRDefault="00AB18D1" w:rsidP="00AB18D1">
      <w:pPr>
        <w:numPr>
          <w:ilvl w:val="0"/>
          <w:numId w:val="423"/>
        </w:numPr>
        <w:tabs>
          <w:tab w:val="left" w:pos="1540"/>
        </w:tabs>
        <w:spacing w:line="277" w:lineRule="auto"/>
        <w:ind w:left="1540" w:hanging="361"/>
        <w:rPr>
          <w:rFonts w:ascii="Arial" w:eastAsia="Arial" w:hAnsi="Arial"/>
        </w:rPr>
      </w:pPr>
      <w:r>
        <w:rPr>
          <w:rFonts w:ascii="Arial" w:eastAsia="Arial" w:hAnsi="Arial"/>
        </w:rPr>
        <w:t xml:space="preserve">ISO/IEC 25010:2011, </w:t>
      </w:r>
      <w:r>
        <w:rPr>
          <w:rFonts w:ascii="Arial" w:eastAsia="Arial" w:hAnsi="Arial"/>
          <w:i/>
        </w:rPr>
        <w:t xml:space="preserve">Systems and software engineering </w:t>
      </w:r>
      <w:r>
        <w:rPr>
          <w:rFonts w:ascii="Arial" w:eastAsia="Arial" w:hAnsi="Arial"/>
          <w:i/>
        </w:rPr>
        <w:t>— Systems and software Quality Requ</w:t>
      </w:r>
      <w:r>
        <w:rPr>
          <w:rFonts w:ascii="Arial" w:eastAsia="Arial" w:hAnsi="Arial"/>
          <w:i/>
        </w:rPr>
        <w:t>irements</w:t>
      </w:r>
      <w:r>
        <w:rPr>
          <w:rFonts w:ascii="Arial" w:eastAsia="Arial" w:hAnsi="Arial"/>
        </w:rPr>
        <w:t xml:space="preserve"> </w:t>
      </w:r>
      <w:r>
        <w:rPr>
          <w:rFonts w:ascii="Arial" w:eastAsia="Arial" w:hAnsi="Arial"/>
          <w:i/>
        </w:rPr>
        <w:t xml:space="preserve">and Evaluation (SQuaRE) </w:t>
      </w:r>
      <w:r>
        <w:rPr>
          <w:rFonts w:ascii="Arial" w:eastAsia="Arial" w:hAnsi="Arial"/>
          <w:i/>
        </w:rPr>
        <w:t>— System and software quality models</w:t>
      </w:r>
    </w:p>
    <w:p w:rsidR="00000000" w:rsidRDefault="00AB18D1">
      <w:pPr>
        <w:spacing w:line="169" w:lineRule="exact"/>
        <w:rPr>
          <w:rFonts w:ascii="Arial" w:eastAsia="Arial" w:hAnsi="Arial"/>
        </w:rPr>
      </w:pPr>
    </w:p>
    <w:p w:rsidR="00000000" w:rsidRDefault="00AB18D1" w:rsidP="00AB18D1">
      <w:pPr>
        <w:numPr>
          <w:ilvl w:val="0"/>
          <w:numId w:val="423"/>
        </w:numPr>
        <w:tabs>
          <w:tab w:val="left" w:pos="1541"/>
        </w:tabs>
        <w:spacing w:line="276" w:lineRule="auto"/>
        <w:ind w:left="1540" w:right="20" w:hanging="361"/>
        <w:rPr>
          <w:rFonts w:ascii="Arial" w:eastAsia="Arial" w:hAnsi="Arial"/>
        </w:rPr>
      </w:pPr>
      <w:r>
        <w:rPr>
          <w:rFonts w:ascii="Arial" w:eastAsia="Arial" w:hAnsi="Arial"/>
        </w:rPr>
        <w:t xml:space="preserve">ISO/IEC 25030:2007, </w:t>
      </w:r>
      <w:r>
        <w:rPr>
          <w:rFonts w:ascii="Arial" w:eastAsia="Arial" w:hAnsi="Arial"/>
          <w:i/>
        </w:rPr>
        <w:t xml:space="preserve">Software engineering </w:t>
      </w:r>
      <w:r>
        <w:rPr>
          <w:rFonts w:ascii="Arial" w:eastAsia="Arial" w:hAnsi="Arial"/>
          <w:i/>
        </w:rPr>
        <w:t>— Software product Quality Requirements and Evaluation</w:t>
      </w:r>
      <w:r>
        <w:rPr>
          <w:rFonts w:ascii="Arial" w:eastAsia="Arial" w:hAnsi="Arial"/>
        </w:rPr>
        <w:t xml:space="preserve"> </w:t>
      </w:r>
      <w:r>
        <w:rPr>
          <w:rFonts w:ascii="Arial" w:eastAsia="Arial" w:hAnsi="Arial"/>
          <w:i/>
        </w:rPr>
        <w:t xml:space="preserve">(SQuaRE) </w:t>
      </w:r>
      <w:r>
        <w:rPr>
          <w:rFonts w:ascii="Arial" w:eastAsia="Arial" w:hAnsi="Arial"/>
          <w:i/>
        </w:rPr>
        <w:t>— Quality requirements</w:t>
      </w:r>
    </w:p>
    <w:p w:rsidR="00000000" w:rsidRDefault="00AB18D1">
      <w:pPr>
        <w:spacing w:line="170" w:lineRule="exact"/>
        <w:rPr>
          <w:rFonts w:ascii="Arial" w:eastAsia="Arial" w:hAnsi="Arial"/>
        </w:rPr>
      </w:pPr>
    </w:p>
    <w:p w:rsidR="00000000" w:rsidRDefault="00AB18D1" w:rsidP="00AB18D1">
      <w:pPr>
        <w:numPr>
          <w:ilvl w:val="0"/>
          <w:numId w:val="423"/>
        </w:numPr>
        <w:tabs>
          <w:tab w:val="left" w:pos="1540"/>
        </w:tabs>
        <w:spacing w:line="258" w:lineRule="auto"/>
        <w:ind w:left="1540" w:hanging="361"/>
        <w:jc w:val="both"/>
        <w:rPr>
          <w:rFonts w:ascii="Arial" w:eastAsia="Arial" w:hAnsi="Arial"/>
        </w:rPr>
      </w:pPr>
      <w:r>
        <w:rPr>
          <w:rFonts w:ascii="Arial" w:eastAsia="Arial" w:hAnsi="Arial"/>
        </w:rPr>
        <w:t xml:space="preserve">ISO/IEC TR 25060:2010, </w:t>
      </w:r>
      <w:r>
        <w:rPr>
          <w:rFonts w:ascii="Arial" w:eastAsia="Arial" w:hAnsi="Arial"/>
          <w:i/>
        </w:rPr>
        <w:t xml:space="preserve">Systems and software engineering </w:t>
      </w:r>
      <w:r>
        <w:rPr>
          <w:rFonts w:ascii="Arial" w:eastAsia="Arial" w:hAnsi="Arial"/>
          <w:i/>
        </w:rPr>
        <w:t>— Systems and software product Quality</w:t>
      </w:r>
      <w:r>
        <w:rPr>
          <w:rFonts w:ascii="Arial" w:eastAsia="Arial" w:hAnsi="Arial"/>
        </w:rPr>
        <w:t xml:space="preserve"> </w:t>
      </w:r>
      <w:r>
        <w:rPr>
          <w:rFonts w:ascii="Arial" w:eastAsia="Arial" w:hAnsi="Arial"/>
          <w:i/>
        </w:rPr>
        <w:t xml:space="preserve">Requirements and Evaluation (SQuaRE) </w:t>
      </w:r>
      <w:r>
        <w:rPr>
          <w:rFonts w:ascii="Arial" w:eastAsia="Arial" w:hAnsi="Arial"/>
          <w:i/>
        </w:rPr>
        <w:t>— Common Industry Format (CIF) for usability: General framework for usability-related information</w:t>
      </w:r>
    </w:p>
    <w:p w:rsidR="00000000" w:rsidRDefault="00AB18D1">
      <w:pPr>
        <w:spacing w:line="188" w:lineRule="exact"/>
        <w:rPr>
          <w:rFonts w:ascii="Arial" w:eastAsia="Arial" w:hAnsi="Arial"/>
        </w:rPr>
      </w:pPr>
    </w:p>
    <w:p w:rsidR="00000000" w:rsidRDefault="00AB18D1" w:rsidP="00AB18D1">
      <w:pPr>
        <w:numPr>
          <w:ilvl w:val="0"/>
          <w:numId w:val="423"/>
        </w:numPr>
        <w:tabs>
          <w:tab w:val="left" w:pos="1540"/>
        </w:tabs>
        <w:spacing w:line="258" w:lineRule="auto"/>
        <w:ind w:left="1540" w:hanging="361"/>
        <w:jc w:val="both"/>
        <w:rPr>
          <w:rFonts w:ascii="Arial" w:eastAsia="Arial" w:hAnsi="Arial"/>
        </w:rPr>
      </w:pPr>
      <w:r>
        <w:rPr>
          <w:rFonts w:ascii="Arial" w:eastAsia="Arial" w:hAnsi="Arial"/>
        </w:rPr>
        <w:t xml:space="preserve">ISO/IEC 25063:2014, </w:t>
      </w:r>
      <w:r>
        <w:rPr>
          <w:rFonts w:ascii="Arial" w:eastAsia="Arial" w:hAnsi="Arial"/>
          <w:i/>
        </w:rPr>
        <w:t xml:space="preserve">Systems and software engineering </w:t>
      </w:r>
      <w:r>
        <w:rPr>
          <w:rFonts w:ascii="Arial" w:eastAsia="Arial" w:hAnsi="Arial"/>
          <w:i/>
        </w:rPr>
        <w:t>— Systems and software produ</w:t>
      </w:r>
      <w:r>
        <w:rPr>
          <w:rFonts w:ascii="Arial" w:eastAsia="Arial" w:hAnsi="Arial"/>
          <w:i/>
        </w:rPr>
        <w:t>ct Quality</w:t>
      </w:r>
      <w:r>
        <w:rPr>
          <w:rFonts w:ascii="Arial" w:eastAsia="Arial" w:hAnsi="Arial"/>
        </w:rPr>
        <w:t xml:space="preserve"> </w:t>
      </w:r>
      <w:r>
        <w:rPr>
          <w:rFonts w:ascii="Arial" w:eastAsia="Arial" w:hAnsi="Arial"/>
          <w:i/>
        </w:rPr>
        <w:t xml:space="preserve">Requirements and Evaluation (SQuaRE) </w:t>
      </w:r>
      <w:r>
        <w:rPr>
          <w:rFonts w:ascii="Arial" w:eastAsia="Arial" w:hAnsi="Arial"/>
          <w:i/>
        </w:rPr>
        <w:t>— Common Industry Format (CIF) for usability: Context of use description</w:t>
      </w:r>
    </w:p>
    <w:p w:rsidR="00000000" w:rsidRDefault="00AB18D1">
      <w:pPr>
        <w:tabs>
          <w:tab w:val="left" w:pos="1540"/>
        </w:tabs>
        <w:spacing w:line="258" w:lineRule="auto"/>
        <w:ind w:left="1540" w:hanging="361"/>
        <w:jc w:val="both"/>
        <w:rPr>
          <w:rFonts w:ascii="Arial" w:eastAsia="Arial" w:hAnsi="Arial"/>
        </w:rPr>
        <w:sectPr w:rsidR="00000000">
          <w:pgSz w:w="11900" w:h="16840"/>
          <w:pgMar w:top="663" w:right="724" w:bottom="0" w:left="240" w:header="0" w:footer="0" w:gutter="0"/>
          <w:cols w:space="0" w:equalWidth="0">
            <w:col w:w="10940"/>
          </w:cols>
          <w:docGrid w:linePitch="360"/>
        </w:sectPr>
      </w:pPr>
    </w:p>
    <w:p w:rsidR="00000000" w:rsidRDefault="00AB18D1">
      <w:pPr>
        <w:spacing w:line="180" w:lineRule="exact"/>
        <w:rPr>
          <w:rFonts w:ascii="Arial" w:eastAsia="Arial" w:hAnsi="Arial"/>
        </w:rPr>
      </w:pPr>
    </w:p>
    <w:tbl>
      <w:tblPr>
        <w:tblW w:w="0" w:type="auto"/>
        <w:tblInd w:w="1102" w:type="dxa"/>
        <w:tblLayout w:type="fixed"/>
        <w:tblCellMar>
          <w:top w:w="0" w:type="dxa"/>
          <w:left w:w="0" w:type="dxa"/>
          <w:bottom w:w="0" w:type="dxa"/>
          <w:right w:w="0" w:type="dxa"/>
        </w:tblCellMar>
        <w:tblLook w:val="0000" w:firstRow="0" w:lastRow="0" w:firstColumn="0" w:lastColumn="0" w:noHBand="0" w:noVBand="0"/>
      </w:tblPr>
      <w:tblGrid>
        <w:gridCol w:w="1045"/>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spacing w:line="192" w:lineRule="exact"/>
        <w:rPr>
          <w:rFonts w:ascii="Arial" w:eastAsia="Arial" w:hAnsi="Arial"/>
        </w:rPr>
      </w:pPr>
      <w:r>
        <w:rPr>
          <w:rFonts w:ascii="Courier New" w:eastAsia="Courier New" w:hAnsi="Courier New"/>
          <w:sz w:val="5"/>
        </w:rPr>
        <w:br w:type="column"/>
      </w:r>
    </w:p>
    <w:p w:rsidR="00000000" w:rsidRDefault="00AB18D1" w:rsidP="00AB18D1">
      <w:pPr>
        <w:numPr>
          <w:ilvl w:val="0"/>
          <w:numId w:val="424"/>
        </w:numPr>
        <w:spacing w:line="210" w:lineRule="auto"/>
        <w:ind w:left="361" w:hanging="361"/>
        <w:rPr>
          <w:rFonts w:ascii="Arial" w:eastAsia="Arial" w:hAnsi="Arial"/>
        </w:rPr>
      </w:pPr>
      <w:r>
        <w:rPr>
          <w:rFonts w:ascii="Arial" w:eastAsia="Arial" w:hAnsi="Arial"/>
        </w:rPr>
        <w:t>ISO/IEC/IEEE 26531:</w:t>
      </w:r>
      <w:r>
        <w:rPr>
          <w:rFonts w:ascii="Arial" w:eastAsia="Arial" w:hAnsi="Arial"/>
        </w:rPr>
        <w:t>—</w:t>
      </w:r>
      <w:hyperlink w:anchor="page115" w:history="1">
        <w:r>
          <w:rPr>
            <w:rFonts w:ascii="Arial" w:eastAsia="Arial" w:hAnsi="Arial"/>
            <w:sz w:val="31"/>
            <w:vertAlign w:val="superscript"/>
          </w:rPr>
          <w:t>4</w:t>
        </w:r>
      </w:hyperlink>
      <w:r>
        <w:rPr>
          <w:rFonts w:ascii="Arial" w:eastAsia="Arial" w:hAnsi="Arial"/>
        </w:rPr>
        <w:t xml:space="preserve">, </w:t>
      </w:r>
      <w:r>
        <w:rPr>
          <w:rFonts w:ascii="Arial" w:eastAsia="Arial" w:hAnsi="Arial"/>
          <w:i/>
        </w:rPr>
        <w:t>Systems and software engineer</w:t>
      </w:r>
      <w:r>
        <w:rPr>
          <w:rFonts w:ascii="Arial" w:eastAsia="Arial" w:hAnsi="Arial"/>
          <w:i/>
        </w:rPr>
        <w:t xml:space="preserve">ing </w:t>
      </w:r>
      <w:r>
        <w:rPr>
          <w:rFonts w:ascii="Arial" w:eastAsia="Arial" w:hAnsi="Arial"/>
          <w:i/>
        </w:rPr>
        <w:t>— Content management for product life</w:t>
      </w:r>
      <w:r>
        <w:rPr>
          <w:rFonts w:ascii="Arial" w:eastAsia="Arial" w:hAnsi="Arial"/>
        </w:rPr>
        <w:t xml:space="preserve"> </w:t>
      </w:r>
      <w:r>
        <w:rPr>
          <w:rFonts w:ascii="Arial" w:eastAsia="Arial" w:hAnsi="Arial"/>
          <w:i/>
        </w:rPr>
        <w:t>cycle, user and service management documentation</w:t>
      </w:r>
    </w:p>
    <w:p w:rsidR="00000000" w:rsidRDefault="00AB18D1">
      <w:pPr>
        <w:spacing w:line="205" w:lineRule="exact"/>
        <w:rPr>
          <w:rFonts w:ascii="Arial" w:eastAsia="Arial" w:hAnsi="Arial"/>
        </w:rPr>
      </w:pPr>
    </w:p>
    <w:p w:rsidR="00000000" w:rsidRDefault="00AB18D1" w:rsidP="00AB18D1">
      <w:pPr>
        <w:numPr>
          <w:ilvl w:val="0"/>
          <w:numId w:val="424"/>
        </w:numPr>
        <w:spacing w:line="277" w:lineRule="auto"/>
        <w:ind w:left="361" w:hanging="361"/>
        <w:rPr>
          <w:rFonts w:ascii="Arial" w:eastAsia="Arial" w:hAnsi="Arial"/>
        </w:rPr>
      </w:pPr>
      <w:r>
        <w:rPr>
          <w:rFonts w:ascii="Arial" w:eastAsia="Arial" w:hAnsi="Arial"/>
        </w:rPr>
        <w:t xml:space="preserve">ISO/IEC 27036 (multiple parts),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Information security for</w:t>
      </w:r>
      <w:r>
        <w:rPr>
          <w:rFonts w:ascii="Arial" w:eastAsia="Arial" w:hAnsi="Arial"/>
        </w:rPr>
        <w:t xml:space="preserve"> </w:t>
      </w:r>
      <w:r>
        <w:rPr>
          <w:rFonts w:ascii="Arial" w:eastAsia="Arial" w:hAnsi="Arial"/>
          <w:i/>
        </w:rPr>
        <w:t>supplier relationships</w:t>
      </w:r>
    </w:p>
    <w:p w:rsidR="00000000" w:rsidRDefault="00AB18D1">
      <w:pPr>
        <w:spacing w:line="168" w:lineRule="exact"/>
        <w:rPr>
          <w:rFonts w:ascii="Arial" w:eastAsia="Arial" w:hAnsi="Arial"/>
        </w:rPr>
      </w:pPr>
    </w:p>
    <w:p w:rsidR="00000000" w:rsidRDefault="00AB18D1" w:rsidP="00AB18D1">
      <w:pPr>
        <w:numPr>
          <w:ilvl w:val="0"/>
          <w:numId w:val="424"/>
        </w:numPr>
        <w:spacing w:line="277" w:lineRule="auto"/>
        <w:ind w:left="361" w:right="20" w:hanging="361"/>
        <w:rPr>
          <w:rFonts w:ascii="Arial" w:eastAsia="Arial" w:hAnsi="Arial"/>
        </w:rPr>
      </w:pPr>
      <w:r>
        <w:rPr>
          <w:rFonts w:ascii="Arial" w:eastAsia="Arial" w:hAnsi="Arial"/>
        </w:rPr>
        <w:t xml:space="preserve">ISO/IEC/IEEE 29148:2011, </w:t>
      </w:r>
      <w:r>
        <w:rPr>
          <w:rFonts w:ascii="Arial" w:eastAsia="Arial" w:hAnsi="Arial"/>
          <w:i/>
        </w:rPr>
        <w:t>Systems and</w:t>
      </w:r>
      <w:r>
        <w:rPr>
          <w:rFonts w:ascii="Arial" w:eastAsia="Arial" w:hAnsi="Arial"/>
          <w:i/>
        </w:rPr>
        <w:t xml:space="preserve"> software engineering </w:t>
      </w:r>
      <w:r>
        <w:rPr>
          <w:rFonts w:ascii="Arial" w:eastAsia="Arial" w:hAnsi="Arial"/>
          <w:i/>
        </w:rPr>
        <w:t xml:space="preserve">— Life cycle processes </w:t>
      </w:r>
      <w:r>
        <w:rPr>
          <w:rFonts w:ascii="Arial" w:eastAsia="Arial" w:hAnsi="Arial"/>
          <w:i/>
        </w:rPr>
        <w:t>— Requirements</w:t>
      </w:r>
      <w:r>
        <w:rPr>
          <w:rFonts w:ascii="Arial" w:eastAsia="Arial" w:hAnsi="Arial"/>
        </w:rPr>
        <w:t xml:space="preserve"> </w:t>
      </w:r>
      <w:r>
        <w:rPr>
          <w:rFonts w:ascii="Arial" w:eastAsia="Arial" w:hAnsi="Arial"/>
          <w:i/>
        </w:rPr>
        <w:t>engineering</w:t>
      </w:r>
    </w:p>
    <w:p w:rsidR="00000000" w:rsidRDefault="00AB18D1">
      <w:pPr>
        <w:spacing w:line="169" w:lineRule="exact"/>
        <w:rPr>
          <w:rFonts w:ascii="Arial" w:eastAsia="Arial" w:hAnsi="Arial"/>
        </w:rPr>
      </w:pPr>
    </w:p>
    <w:p w:rsidR="00000000" w:rsidRDefault="00AB18D1" w:rsidP="00AB18D1">
      <w:pPr>
        <w:numPr>
          <w:ilvl w:val="0"/>
          <w:numId w:val="424"/>
        </w:numPr>
        <w:spacing w:line="0" w:lineRule="atLeast"/>
        <w:ind w:left="361" w:hanging="361"/>
        <w:rPr>
          <w:rFonts w:ascii="Arial" w:eastAsia="Arial" w:hAnsi="Arial"/>
        </w:rPr>
      </w:pPr>
      <w:r>
        <w:rPr>
          <w:rFonts w:ascii="Arial" w:eastAsia="Arial" w:hAnsi="Arial"/>
        </w:rPr>
        <w:t xml:space="preserve">ISO 31000:2009, </w:t>
      </w:r>
      <w:r>
        <w:rPr>
          <w:rFonts w:ascii="Arial" w:eastAsia="Arial" w:hAnsi="Arial"/>
          <w:i/>
        </w:rPr>
        <w:t xml:space="preserve">Risk management </w:t>
      </w:r>
      <w:r>
        <w:rPr>
          <w:rFonts w:ascii="Arial" w:eastAsia="Arial" w:hAnsi="Arial"/>
          <w:i/>
        </w:rPr>
        <w:t>— Principles and guidelines</w:t>
      </w:r>
    </w:p>
    <w:p w:rsidR="00000000" w:rsidRDefault="00AB18D1">
      <w:pPr>
        <w:spacing w:line="242" w:lineRule="exact"/>
        <w:rPr>
          <w:rFonts w:ascii="Arial" w:eastAsia="Arial" w:hAnsi="Arial"/>
        </w:rPr>
      </w:pPr>
    </w:p>
    <w:p w:rsidR="00000000" w:rsidRDefault="00AB18D1" w:rsidP="00AB18D1">
      <w:pPr>
        <w:numPr>
          <w:ilvl w:val="0"/>
          <w:numId w:val="424"/>
        </w:numPr>
        <w:spacing w:line="210" w:lineRule="auto"/>
        <w:ind w:left="361" w:right="20" w:hanging="361"/>
        <w:rPr>
          <w:rFonts w:ascii="Arial" w:eastAsia="Arial" w:hAnsi="Arial"/>
        </w:rPr>
      </w:pPr>
      <w:r>
        <w:rPr>
          <w:rFonts w:ascii="Arial" w:eastAsia="Arial" w:hAnsi="Arial"/>
        </w:rPr>
        <w:t>ISO/IEC 33002:</w:t>
      </w:r>
      <w:r>
        <w:rPr>
          <w:rFonts w:ascii="Arial" w:eastAsia="Arial" w:hAnsi="Arial"/>
        </w:rPr>
        <w:t xml:space="preserve">— </w:t>
      </w:r>
      <w:hyperlink w:anchor="page115" w:history="1">
        <w:r>
          <w:rPr>
            <w:rFonts w:ascii="Arial" w:eastAsia="Arial" w:hAnsi="Arial"/>
            <w:sz w:val="31"/>
            <w:vertAlign w:val="superscript"/>
          </w:rPr>
          <w:t>5</w:t>
        </w:r>
        <w:r>
          <w:rPr>
            <w:rFonts w:ascii="Arial" w:eastAsia="Arial" w:hAnsi="Arial"/>
          </w:rPr>
          <w:t xml:space="preserve"> </w:t>
        </w:r>
      </w:hyperlink>
      <w:r>
        <w:rPr>
          <w:rFonts w:ascii="Arial" w:eastAsia="Arial" w:hAnsi="Arial"/>
        </w:rPr>
        <w:t xml:space="preserve">, </w:t>
      </w:r>
      <w:r>
        <w:rPr>
          <w:rFonts w:ascii="Arial" w:eastAsia="Arial" w:hAnsi="Arial"/>
          <w:i/>
        </w:rPr>
        <w:t>Information technology</w:t>
      </w:r>
      <w:r>
        <w:rPr>
          <w:rFonts w:ascii="Arial" w:eastAsia="Arial" w:hAnsi="Arial"/>
        </w:rPr>
        <w:t xml:space="preserve"> </w:t>
      </w:r>
      <w:r>
        <w:rPr>
          <w:rFonts w:ascii="Arial" w:eastAsia="Arial" w:hAnsi="Arial"/>
          <w:i/>
        </w:rPr>
        <w:t>―</w:t>
      </w:r>
      <w:r>
        <w:rPr>
          <w:rFonts w:ascii="Arial" w:eastAsia="Arial" w:hAnsi="Arial"/>
        </w:rPr>
        <w:t xml:space="preserve"> </w:t>
      </w:r>
      <w:r>
        <w:rPr>
          <w:rFonts w:ascii="Arial" w:eastAsia="Arial" w:hAnsi="Arial"/>
          <w:i/>
        </w:rPr>
        <w:t>Process assessment</w:t>
      </w:r>
      <w:r>
        <w:rPr>
          <w:rFonts w:ascii="Arial" w:eastAsia="Arial" w:hAnsi="Arial"/>
        </w:rPr>
        <w:t xml:space="preserve"> </w:t>
      </w:r>
      <w:r>
        <w:rPr>
          <w:rFonts w:ascii="Arial" w:eastAsia="Arial" w:hAnsi="Arial"/>
          <w:i/>
        </w:rPr>
        <w:t>―</w:t>
      </w:r>
      <w:r>
        <w:rPr>
          <w:rFonts w:ascii="Arial" w:eastAsia="Arial" w:hAnsi="Arial"/>
        </w:rPr>
        <w:t xml:space="preserve"> </w:t>
      </w:r>
      <w:r>
        <w:rPr>
          <w:rFonts w:ascii="Arial" w:eastAsia="Arial" w:hAnsi="Arial"/>
          <w:i/>
        </w:rPr>
        <w:t>Requirements for performing</w:t>
      </w:r>
      <w:r>
        <w:rPr>
          <w:rFonts w:ascii="Arial" w:eastAsia="Arial" w:hAnsi="Arial"/>
        </w:rPr>
        <w:t xml:space="preserve"> </w:t>
      </w:r>
      <w:r>
        <w:rPr>
          <w:rFonts w:ascii="Arial" w:eastAsia="Arial" w:hAnsi="Arial"/>
          <w:i/>
        </w:rPr>
        <w:t>p</w:t>
      </w:r>
      <w:r>
        <w:rPr>
          <w:rFonts w:ascii="Arial" w:eastAsia="Arial" w:hAnsi="Arial"/>
          <w:i/>
        </w:rPr>
        <w:t>rocess assessment</w:t>
      </w:r>
    </w:p>
    <w:p w:rsidR="00000000" w:rsidRDefault="00AB18D1">
      <w:pPr>
        <w:tabs>
          <w:tab w:val="left" w:pos="362"/>
        </w:tabs>
        <w:spacing w:line="210" w:lineRule="auto"/>
        <w:ind w:left="361" w:right="20" w:hanging="361"/>
        <w:rPr>
          <w:rFonts w:ascii="Arial" w:eastAsia="Arial" w:hAnsi="Arial"/>
        </w:rPr>
        <w:sectPr w:rsidR="00000000">
          <w:type w:val="continuous"/>
          <w:pgSz w:w="11900" w:h="16840"/>
          <w:pgMar w:top="663" w:right="724" w:bottom="0" w:left="240" w:header="0" w:footer="0" w:gutter="0"/>
          <w:cols w:num="2" w:space="0" w:equalWidth="0">
            <w:col w:w="1159" w:space="20"/>
            <w:col w:w="9761"/>
          </w:cols>
          <w:docGrid w:linePitch="360"/>
        </w:sectPr>
      </w:pPr>
    </w:p>
    <w:p w:rsidR="00000000" w:rsidRDefault="00AB18D1">
      <w:pPr>
        <w:spacing w:line="206" w:lineRule="exact"/>
        <w:rPr>
          <w:rFonts w:ascii="Arial" w:eastAsia="Arial" w:hAnsi="Arial"/>
        </w:rPr>
      </w:pPr>
    </w:p>
    <w:p w:rsidR="00000000" w:rsidRDefault="00AB18D1" w:rsidP="00AB18D1">
      <w:pPr>
        <w:numPr>
          <w:ilvl w:val="0"/>
          <w:numId w:val="425"/>
        </w:numPr>
        <w:tabs>
          <w:tab w:val="left" w:pos="1540"/>
        </w:tabs>
        <w:spacing w:line="0" w:lineRule="atLeast"/>
        <w:ind w:left="1540" w:hanging="362"/>
        <w:rPr>
          <w:rFonts w:ascii="Arial" w:eastAsia="Arial" w:hAnsi="Arial"/>
        </w:rPr>
      </w:pPr>
      <w:r>
        <w:rPr>
          <w:rFonts w:ascii="Arial" w:eastAsia="Arial" w:hAnsi="Arial"/>
        </w:rPr>
        <w:t xml:space="preserve">ISO/IEC/IEEE 42010:2011, </w:t>
      </w:r>
      <w:r>
        <w:rPr>
          <w:rFonts w:ascii="Arial" w:eastAsia="Arial" w:hAnsi="Arial"/>
          <w:i/>
        </w:rPr>
        <w:t xml:space="preserve">Systems and software engineering </w:t>
      </w:r>
      <w:r>
        <w:rPr>
          <w:rFonts w:ascii="Arial" w:eastAsia="Arial" w:hAnsi="Arial"/>
          <w:i/>
        </w:rPr>
        <w:t>— Architecture description</w:t>
      </w:r>
    </w:p>
    <w:p w:rsidR="00000000" w:rsidRDefault="00AB18D1">
      <w:pPr>
        <w:spacing w:line="240" w:lineRule="exact"/>
        <w:rPr>
          <w:rFonts w:ascii="Arial" w:eastAsia="Arial" w:hAnsi="Arial"/>
        </w:rPr>
      </w:pPr>
    </w:p>
    <w:p w:rsidR="00000000" w:rsidRDefault="00AB18D1" w:rsidP="00AB18D1">
      <w:pPr>
        <w:numPr>
          <w:ilvl w:val="0"/>
          <w:numId w:val="425"/>
        </w:numPr>
        <w:tabs>
          <w:tab w:val="left" w:pos="1541"/>
        </w:tabs>
        <w:spacing w:line="277" w:lineRule="auto"/>
        <w:ind w:left="1540" w:right="20" w:hanging="362"/>
        <w:rPr>
          <w:rFonts w:ascii="Arial" w:eastAsia="Arial" w:hAnsi="Arial"/>
        </w:rPr>
      </w:pPr>
      <w:r>
        <w:rPr>
          <w:rFonts w:ascii="Arial" w:eastAsia="Arial" w:hAnsi="Arial"/>
        </w:rPr>
        <w:t xml:space="preserve">IEC 61508 (multiple parts), </w:t>
      </w:r>
      <w:r>
        <w:rPr>
          <w:rFonts w:ascii="Arial" w:eastAsia="Arial" w:hAnsi="Arial"/>
          <w:i/>
        </w:rPr>
        <w:t>Functional safety of electrical/electronic/ programmable electronic safety-</w:t>
      </w:r>
      <w:r>
        <w:rPr>
          <w:rFonts w:ascii="Arial" w:eastAsia="Arial" w:hAnsi="Arial"/>
          <w:i/>
        </w:rPr>
        <w:t>related systems</w:t>
      </w:r>
    </w:p>
    <w:p w:rsidR="00000000" w:rsidRDefault="00AB18D1">
      <w:pPr>
        <w:spacing w:line="168" w:lineRule="exact"/>
        <w:rPr>
          <w:rFonts w:ascii="Arial" w:eastAsia="Arial" w:hAnsi="Arial"/>
        </w:rPr>
      </w:pPr>
    </w:p>
    <w:p w:rsidR="00000000" w:rsidRDefault="00AB18D1" w:rsidP="00AB18D1">
      <w:pPr>
        <w:numPr>
          <w:ilvl w:val="0"/>
          <w:numId w:val="425"/>
        </w:numPr>
        <w:tabs>
          <w:tab w:val="left" w:pos="1540"/>
        </w:tabs>
        <w:spacing w:line="0" w:lineRule="atLeast"/>
        <w:ind w:left="1540" w:hanging="362"/>
        <w:rPr>
          <w:rFonts w:ascii="Arial" w:eastAsia="Arial" w:hAnsi="Arial"/>
        </w:rPr>
      </w:pPr>
      <w:r>
        <w:rPr>
          <w:rFonts w:ascii="Arial" w:eastAsia="Arial" w:hAnsi="Arial"/>
        </w:rPr>
        <w:t xml:space="preserve">ISO Guide 73:2009, </w:t>
      </w:r>
      <w:r>
        <w:rPr>
          <w:rFonts w:ascii="Arial" w:eastAsia="Arial" w:hAnsi="Arial"/>
          <w:i/>
        </w:rPr>
        <w:t>Risk manage</w:t>
      </w:r>
      <w:r>
        <w:rPr>
          <w:rFonts w:ascii="Arial" w:eastAsia="Arial" w:hAnsi="Arial"/>
          <w:i/>
        </w:rPr>
        <w:t xml:space="preserve">ment </w:t>
      </w:r>
      <w:r>
        <w:rPr>
          <w:rFonts w:ascii="Arial" w:eastAsia="Arial" w:hAnsi="Arial"/>
          <w:i/>
        </w:rPr>
        <w:t>— Vocabulary</w:t>
      </w:r>
    </w:p>
    <w:p w:rsidR="00000000" w:rsidRDefault="00AB18D1">
      <w:pPr>
        <w:spacing w:line="240" w:lineRule="exact"/>
        <w:rPr>
          <w:rFonts w:ascii="Arial" w:eastAsia="Arial" w:hAnsi="Arial"/>
        </w:rPr>
      </w:pPr>
    </w:p>
    <w:p w:rsidR="00000000" w:rsidRDefault="00AB18D1" w:rsidP="00AB18D1">
      <w:pPr>
        <w:numPr>
          <w:ilvl w:val="0"/>
          <w:numId w:val="425"/>
        </w:numPr>
        <w:tabs>
          <w:tab w:val="left" w:pos="1540"/>
        </w:tabs>
        <w:spacing w:line="0" w:lineRule="atLeast"/>
        <w:ind w:left="1540" w:hanging="362"/>
        <w:rPr>
          <w:rFonts w:ascii="Arial" w:eastAsia="Arial" w:hAnsi="Arial"/>
        </w:rPr>
      </w:pPr>
      <w:r>
        <w:rPr>
          <w:rFonts w:ascii="Arial" w:eastAsia="Arial" w:hAnsi="Arial"/>
        </w:rPr>
        <w:t xml:space="preserve">ANSI/AIAA G-043A-2012e, </w:t>
      </w:r>
      <w:r>
        <w:rPr>
          <w:rFonts w:ascii="Arial" w:eastAsia="Arial" w:hAnsi="Arial"/>
          <w:i/>
        </w:rPr>
        <w:t>ANSI/AIAA Guide to the Preparation of Operational Concept Documents</w:t>
      </w:r>
    </w:p>
    <w:p w:rsidR="00000000" w:rsidRDefault="00723933">
      <w:pPr>
        <w:spacing w:line="20" w:lineRule="exact"/>
        <w:rPr>
          <w:rFonts w:ascii="Arial" w:eastAsia="Arial" w:hAnsi="Arial"/>
        </w:rPr>
      </w:pPr>
      <w:r>
        <w:rPr>
          <w:rFonts w:ascii="Arial" w:eastAsia="Arial" w:hAnsi="Arial"/>
          <w:noProof/>
        </w:rPr>
        <mc:AlternateContent>
          <mc:Choice Requires="wps">
            <w:drawing>
              <wp:anchor distT="0" distB="0" distL="114300" distR="114300" simplePos="0" relativeHeight="251770368" behindDoc="1" locked="0" layoutInCell="1" allowOverlap="1">
                <wp:simplePos x="0" y="0"/>
                <wp:positionH relativeFrom="column">
                  <wp:posOffset>748030</wp:posOffset>
                </wp:positionH>
                <wp:positionV relativeFrom="paragraph">
                  <wp:posOffset>238760</wp:posOffset>
                </wp:positionV>
                <wp:extent cx="1828800" cy="0"/>
                <wp:effectExtent l="0" t="0" r="0" b="0"/>
                <wp:wrapNone/>
                <wp:docPr id="8"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1F9D3" id="Line 226" o:spid="_x0000_s1026" style="position:absolute;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pt,18.8pt" to="202.9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OjWEQIAAC0EAAAOAAAAZHJzL2Uyb0RvYy54bWysU13P0yAUvjfxPxDut37Yd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" strokeweight=".16931mm">
                <o:lock v:ext="edit" shapetype="f"/>
              </v:line>
            </w:pict>
          </mc:Fallback>
        </mc:AlternateContent>
      </w:r>
    </w:p>
    <w:p w:rsidR="00000000" w:rsidRDefault="00AB18D1">
      <w:pPr>
        <w:spacing w:line="200" w:lineRule="exact"/>
        <w:rPr>
          <w:rFonts w:ascii="Arial" w:eastAsia="Arial" w:hAnsi="Arial"/>
        </w:rPr>
      </w:pPr>
    </w:p>
    <w:p w:rsidR="00000000" w:rsidRDefault="00AB18D1">
      <w:pPr>
        <w:spacing w:line="200" w:lineRule="exact"/>
        <w:rPr>
          <w:rFonts w:ascii="Arial" w:eastAsia="Arial" w:hAnsi="Arial"/>
        </w:rPr>
      </w:pPr>
    </w:p>
    <w:p w:rsidR="00000000" w:rsidRDefault="00AB18D1">
      <w:pPr>
        <w:spacing w:line="277" w:lineRule="exact"/>
        <w:rPr>
          <w:rFonts w:ascii="Arial" w:eastAsia="Arial" w:hAnsi="Arial"/>
        </w:rPr>
      </w:pPr>
    </w:p>
    <w:p w:rsidR="00000000" w:rsidRDefault="00AB18D1">
      <w:pPr>
        <w:spacing w:line="0" w:lineRule="atLeast"/>
        <w:ind w:left="1180"/>
        <w:rPr>
          <w:rFonts w:ascii="Arial" w:eastAsia="Arial" w:hAnsi="Arial"/>
          <w:sz w:val="18"/>
        </w:rPr>
      </w:pPr>
      <w:r>
        <w:rPr>
          <w:rFonts w:ascii="Arial" w:eastAsia="Arial" w:hAnsi="Arial"/>
          <w:sz w:val="31"/>
          <w:vertAlign w:val="superscript"/>
        </w:rPr>
        <w:t>2</w:t>
      </w:r>
      <w:r>
        <w:rPr>
          <w:rFonts w:ascii="Arial" w:eastAsia="Arial" w:hAnsi="Arial"/>
          <w:sz w:val="18"/>
        </w:rPr>
        <w:t xml:space="preserve"> To be published. (Revision of ISO/IEC 26702:2007)</w:t>
      </w:r>
    </w:p>
    <w:p w:rsidR="00000000" w:rsidRDefault="00AB18D1">
      <w:pPr>
        <w:spacing w:line="11" w:lineRule="exact"/>
        <w:rPr>
          <w:rFonts w:ascii="Arial" w:eastAsia="Arial" w:hAnsi="Arial"/>
        </w:rPr>
      </w:pPr>
    </w:p>
    <w:p w:rsidR="00000000" w:rsidRDefault="00AB18D1">
      <w:pPr>
        <w:spacing w:line="0" w:lineRule="atLeast"/>
        <w:ind w:left="1180"/>
        <w:rPr>
          <w:rFonts w:ascii="Arial" w:eastAsia="Arial" w:hAnsi="Arial"/>
          <w:sz w:val="18"/>
        </w:rPr>
      </w:pPr>
      <w:r>
        <w:rPr>
          <w:rFonts w:ascii="Arial" w:eastAsia="Arial" w:hAnsi="Arial"/>
          <w:sz w:val="31"/>
          <w:vertAlign w:val="superscript"/>
        </w:rPr>
        <w:t>3</w:t>
      </w:r>
      <w:r>
        <w:rPr>
          <w:rFonts w:ascii="Arial" w:eastAsia="Arial" w:hAnsi="Arial"/>
          <w:sz w:val="18"/>
        </w:rPr>
        <w:t xml:space="preserve"> Freely available on the </w:t>
      </w:r>
      <w:hyperlink r:id="rId45" w:history="1">
        <w:r>
          <w:rPr>
            <w:rFonts w:ascii="Arial" w:eastAsia="Arial" w:hAnsi="Arial"/>
            <w:color w:val="0000FF"/>
            <w:sz w:val="18"/>
            <w:u w:val="single"/>
          </w:rPr>
          <w:t>www.iso.org</w:t>
        </w:r>
        <w:r>
          <w:rPr>
            <w:rFonts w:ascii="Arial" w:eastAsia="Arial" w:hAnsi="Arial"/>
            <w:sz w:val="18"/>
            <w:u w:val="single"/>
          </w:rPr>
          <w:t xml:space="preserve"> </w:t>
        </w:r>
      </w:hyperlink>
      <w:r>
        <w:rPr>
          <w:rFonts w:ascii="Arial" w:eastAsia="Arial" w:hAnsi="Arial"/>
          <w:sz w:val="18"/>
        </w:rPr>
        <w:t>website.</w:t>
      </w:r>
    </w:p>
    <w:p w:rsidR="00000000" w:rsidRDefault="00AB18D1">
      <w:pPr>
        <w:spacing w:line="12" w:lineRule="exact"/>
        <w:rPr>
          <w:rFonts w:ascii="Arial" w:eastAsia="Arial" w:hAnsi="Arial"/>
        </w:rPr>
      </w:pPr>
    </w:p>
    <w:p w:rsidR="00000000" w:rsidRDefault="00AB18D1">
      <w:pPr>
        <w:spacing w:line="0" w:lineRule="atLeast"/>
        <w:ind w:left="1180"/>
        <w:rPr>
          <w:rFonts w:ascii="Arial" w:eastAsia="Arial" w:hAnsi="Arial"/>
          <w:sz w:val="18"/>
        </w:rPr>
      </w:pPr>
      <w:r>
        <w:rPr>
          <w:rFonts w:ascii="Arial" w:eastAsia="Arial" w:hAnsi="Arial"/>
          <w:sz w:val="31"/>
          <w:vertAlign w:val="superscript"/>
        </w:rPr>
        <w:t>4</w:t>
      </w:r>
      <w:r>
        <w:rPr>
          <w:rFonts w:ascii="Arial" w:eastAsia="Arial" w:hAnsi="Arial"/>
          <w:sz w:val="18"/>
        </w:rPr>
        <w:t xml:space="preserve"> T</w:t>
      </w:r>
      <w:r>
        <w:rPr>
          <w:rFonts w:ascii="Arial" w:eastAsia="Arial" w:hAnsi="Arial"/>
          <w:sz w:val="18"/>
        </w:rPr>
        <w:t>o be published.</w:t>
      </w:r>
    </w:p>
    <w:p w:rsidR="00000000" w:rsidRDefault="00AB18D1">
      <w:pPr>
        <w:spacing w:line="12" w:lineRule="exact"/>
        <w:rPr>
          <w:rFonts w:ascii="Arial" w:eastAsia="Arial" w:hAnsi="Arial"/>
        </w:rPr>
      </w:pPr>
    </w:p>
    <w:p w:rsidR="00000000" w:rsidRDefault="00AB18D1">
      <w:pPr>
        <w:spacing w:line="0" w:lineRule="atLeast"/>
        <w:ind w:left="1180"/>
        <w:rPr>
          <w:rFonts w:ascii="Arial" w:eastAsia="Arial" w:hAnsi="Arial"/>
          <w:sz w:val="18"/>
        </w:rPr>
      </w:pPr>
      <w:r>
        <w:rPr>
          <w:rFonts w:ascii="Arial" w:eastAsia="Arial" w:hAnsi="Arial"/>
          <w:sz w:val="31"/>
          <w:vertAlign w:val="superscript"/>
        </w:rPr>
        <w:t>5</w:t>
      </w:r>
      <w:r>
        <w:rPr>
          <w:rFonts w:ascii="Arial" w:eastAsia="Arial" w:hAnsi="Arial"/>
          <w:sz w:val="18"/>
        </w:rPr>
        <w:t xml:space="preserve"> To be published.</w:t>
      </w:r>
    </w:p>
    <w:p w:rsidR="00000000" w:rsidRDefault="00AB18D1">
      <w:pPr>
        <w:spacing w:line="200" w:lineRule="exact"/>
        <w:rPr>
          <w:rFonts w:ascii="Arial" w:eastAsia="Arial" w:hAnsi="Arial"/>
        </w:rPr>
      </w:pPr>
    </w:p>
    <w:p w:rsidR="00000000" w:rsidRDefault="00AB18D1">
      <w:pPr>
        <w:spacing w:line="201" w:lineRule="exact"/>
        <w:rPr>
          <w:rFonts w:ascii="Arial" w:eastAsia="Arial" w:hAnsi="Arial"/>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740"/>
        <w:gridCol w:w="6180"/>
      </w:tblGrid>
      <w:tr w:rsidR="00000000">
        <w:trPr>
          <w:trHeight w:val="210"/>
        </w:trPr>
        <w:tc>
          <w:tcPr>
            <w:tcW w:w="4740" w:type="dxa"/>
            <w:shd w:val="clear" w:color="auto" w:fill="auto"/>
            <w:vAlign w:val="bottom"/>
          </w:tcPr>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tc>
        <w:tc>
          <w:tcPr>
            <w:tcW w:w="6180" w:type="dxa"/>
            <w:vMerge w:val="restart"/>
            <w:shd w:val="clear" w:color="auto" w:fill="auto"/>
            <w:vAlign w:val="bottom"/>
          </w:tcPr>
          <w:p w:rsidR="00000000" w:rsidRDefault="00AB18D1">
            <w:pPr>
              <w:spacing w:line="0" w:lineRule="atLeast"/>
              <w:jc w:val="right"/>
              <w:rPr>
                <w:rFonts w:ascii="Arial" w:eastAsia="Arial" w:hAnsi="Arial"/>
                <w:b/>
                <w:sz w:val="22"/>
              </w:rPr>
            </w:pPr>
            <w:r>
              <w:rPr>
                <w:rFonts w:ascii="Arial" w:eastAsia="Arial" w:hAnsi="Arial"/>
                <w:b/>
                <w:sz w:val="22"/>
              </w:rPr>
              <w:t>107</w:t>
            </w:r>
          </w:p>
        </w:tc>
      </w:tr>
      <w:tr w:rsidR="00000000">
        <w:trPr>
          <w:trHeight w:val="228"/>
        </w:trPr>
        <w:tc>
          <w:tcPr>
            <w:tcW w:w="47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6180" w:type="dxa"/>
            <w:vMerge/>
            <w:shd w:val="clear" w:color="auto" w:fill="auto"/>
            <w:vAlign w:val="bottom"/>
          </w:tcPr>
          <w:p w:rsidR="00000000" w:rsidRDefault="00AB18D1">
            <w:pPr>
              <w:spacing w:line="0" w:lineRule="atLeast"/>
              <w:rPr>
                <w:rFonts w:ascii="Times New Roman" w:eastAsia="Times New Roman" w:hAnsi="Times New Roman"/>
                <w:sz w:val="19"/>
              </w:rPr>
            </w:pPr>
          </w:p>
        </w:tc>
      </w:tr>
      <w:tr w:rsidR="00000000">
        <w:trPr>
          <w:trHeight w:val="114"/>
        </w:trPr>
        <w:tc>
          <w:tcPr>
            <w:tcW w:w="47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license with various National Standards Bodies</w:t>
            </w:r>
          </w:p>
        </w:tc>
        <w:tc>
          <w:tcPr>
            <w:tcW w:w="6180" w:type="dxa"/>
            <w:shd w:val="clear" w:color="auto" w:fill="auto"/>
            <w:vAlign w:val="bottom"/>
          </w:tcPr>
          <w:p w:rsidR="00000000" w:rsidRDefault="00AB18D1">
            <w:pPr>
              <w:spacing w:line="114" w:lineRule="exact"/>
              <w:ind w:left="980"/>
              <w:rPr>
                <w:rFonts w:ascii="Arial" w:eastAsia="Arial" w:hAnsi="Arial"/>
                <w:sz w:val="10"/>
              </w:rPr>
            </w:pPr>
            <w:r>
              <w:rPr>
                <w:rFonts w:ascii="Arial" w:eastAsia="Arial" w:hAnsi="Arial"/>
                <w:sz w:val="10"/>
              </w:rPr>
              <w:t>Licensee=Medtronic/5</w:t>
            </w:r>
            <w:r>
              <w:rPr>
                <w:rFonts w:ascii="Arial" w:eastAsia="Arial" w:hAnsi="Arial"/>
                <w:sz w:val="10"/>
              </w:rPr>
              <w:t>966437005, User=Pope, Benjamin</w:t>
            </w:r>
          </w:p>
        </w:tc>
      </w:tr>
      <w:tr w:rsidR="00000000">
        <w:trPr>
          <w:trHeight w:val="120"/>
        </w:trPr>
        <w:tc>
          <w:tcPr>
            <w:tcW w:w="47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6180" w:type="dxa"/>
            <w:shd w:val="clear" w:color="auto" w:fill="auto"/>
            <w:vAlign w:val="bottom"/>
          </w:tcPr>
          <w:p w:rsidR="00000000" w:rsidRDefault="00AB18D1">
            <w:pPr>
              <w:spacing w:line="0" w:lineRule="atLeast"/>
              <w:ind w:left="9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3" w:right="724" w:bottom="0" w:left="240" w:header="0" w:footer="0" w:gutter="0"/>
          <w:cols w:space="0" w:equalWidth="0">
            <w:col w:w="10940"/>
          </w:cols>
          <w:docGrid w:linePitch="360"/>
        </w:sectPr>
      </w:pPr>
    </w:p>
    <w:p w:rsidR="00000000" w:rsidRDefault="00AB18D1">
      <w:pPr>
        <w:spacing w:line="0" w:lineRule="atLeast"/>
        <w:ind w:left="500"/>
        <w:rPr>
          <w:rFonts w:ascii="Arial" w:eastAsia="Arial" w:hAnsi="Arial"/>
          <w:b/>
          <w:sz w:val="22"/>
        </w:rPr>
      </w:pPr>
      <w:bookmarkStart w:id="116" w:name="page116"/>
      <w:bookmarkEnd w:id="116"/>
      <w:r>
        <w:rPr>
          <w:rFonts w:ascii="Arial" w:eastAsia="Arial" w:hAnsi="Arial"/>
          <w:b/>
          <w:sz w:val="22"/>
        </w:rPr>
        <w:t>ISO/IEC/IEEE 15288:2015(E)</w:t>
      </w:r>
    </w:p>
    <w:p w:rsidR="00000000" w:rsidRDefault="00AB18D1">
      <w:pPr>
        <w:spacing w:line="216" w:lineRule="exact"/>
        <w:rPr>
          <w:rFonts w:ascii="Times New Roman" w:eastAsia="Times New Roman" w:hAnsi="Times New Roman"/>
        </w:rPr>
      </w:pPr>
    </w:p>
    <w:p w:rsidR="00000000" w:rsidRDefault="00AB18D1" w:rsidP="00AB18D1">
      <w:pPr>
        <w:numPr>
          <w:ilvl w:val="0"/>
          <w:numId w:val="426"/>
        </w:numPr>
        <w:tabs>
          <w:tab w:val="left" w:pos="860"/>
        </w:tabs>
        <w:spacing w:line="0" w:lineRule="atLeast"/>
        <w:ind w:left="860" w:hanging="363"/>
        <w:rPr>
          <w:rFonts w:ascii="Arial" w:eastAsia="Arial" w:hAnsi="Arial"/>
        </w:rPr>
      </w:pPr>
      <w:r>
        <w:rPr>
          <w:rFonts w:ascii="Arial" w:eastAsia="Arial" w:hAnsi="Arial"/>
        </w:rPr>
        <w:t xml:space="preserve">ANSI EIA-649-B-2011, </w:t>
      </w:r>
      <w:r>
        <w:rPr>
          <w:rFonts w:ascii="Arial" w:eastAsia="Arial" w:hAnsi="Arial"/>
          <w:i/>
        </w:rPr>
        <w:t>Configuration Management Standard</w:t>
      </w:r>
    </w:p>
    <w:p w:rsidR="00000000" w:rsidRDefault="00AB18D1">
      <w:pPr>
        <w:spacing w:line="240" w:lineRule="exact"/>
        <w:rPr>
          <w:rFonts w:ascii="Arial" w:eastAsia="Arial" w:hAnsi="Arial"/>
        </w:rPr>
      </w:pPr>
    </w:p>
    <w:p w:rsidR="00000000" w:rsidRDefault="00AB18D1" w:rsidP="00AB18D1">
      <w:pPr>
        <w:numPr>
          <w:ilvl w:val="0"/>
          <w:numId w:val="426"/>
        </w:numPr>
        <w:tabs>
          <w:tab w:val="left" w:pos="860"/>
        </w:tabs>
        <w:spacing w:line="0" w:lineRule="atLeast"/>
        <w:ind w:left="860" w:hanging="363"/>
        <w:rPr>
          <w:rFonts w:ascii="Arial" w:eastAsia="Arial" w:hAnsi="Arial"/>
        </w:rPr>
      </w:pPr>
      <w:r>
        <w:rPr>
          <w:rFonts w:ascii="Arial" w:eastAsia="Arial" w:hAnsi="Arial"/>
        </w:rPr>
        <w:t xml:space="preserve">IEEE Std 828-2012, </w:t>
      </w:r>
      <w:r>
        <w:rPr>
          <w:rFonts w:ascii="Arial" w:eastAsia="Arial" w:hAnsi="Arial"/>
          <w:i/>
        </w:rPr>
        <w:t xml:space="preserve">IEEE Standard </w:t>
      </w:r>
      <w:r>
        <w:rPr>
          <w:rFonts w:ascii="Arial" w:eastAsia="Arial" w:hAnsi="Arial"/>
          <w:i/>
        </w:rPr>
        <w:t>for Configuration Management in Systems and Software Engineering</w:t>
      </w:r>
    </w:p>
    <w:p w:rsidR="00000000" w:rsidRDefault="00AB18D1">
      <w:pPr>
        <w:spacing w:line="240" w:lineRule="exact"/>
        <w:rPr>
          <w:rFonts w:ascii="Arial" w:eastAsia="Arial" w:hAnsi="Arial"/>
        </w:rPr>
      </w:pPr>
    </w:p>
    <w:p w:rsidR="00000000" w:rsidRDefault="00AB18D1" w:rsidP="00AB18D1">
      <w:pPr>
        <w:numPr>
          <w:ilvl w:val="0"/>
          <w:numId w:val="426"/>
        </w:numPr>
        <w:tabs>
          <w:tab w:val="left" w:pos="861"/>
        </w:tabs>
        <w:spacing w:line="275" w:lineRule="auto"/>
        <w:ind w:left="860" w:hanging="363"/>
        <w:rPr>
          <w:rFonts w:ascii="Arial" w:eastAsia="Arial" w:hAnsi="Arial"/>
        </w:rPr>
      </w:pPr>
      <w:r>
        <w:rPr>
          <w:rFonts w:ascii="Arial" w:eastAsia="Arial" w:hAnsi="Arial"/>
        </w:rPr>
        <w:t xml:space="preserve">INCOSE-TP-2003-002-03.2.2, Systems Engineering Handbook, </w:t>
      </w:r>
      <w:r>
        <w:rPr>
          <w:rFonts w:ascii="Arial" w:eastAsia="Arial" w:hAnsi="Arial"/>
          <w:i/>
        </w:rPr>
        <w:t>A Guide for System Life Cycle Processes</w:t>
      </w:r>
      <w:r>
        <w:rPr>
          <w:rFonts w:ascii="Arial" w:eastAsia="Arial" w:hAnsi="Arial"/>
        </w:rPr>
        <w:t xml:space="preserve"> </w:t>
      </w:r>
      <w:r>
        <w:rPr>
          <w:rFonts w:ascii="Arial" w:eastAsia="Arial" w:hAnsi="Arial"/>
          <w:i/>
        </w:rPr>
        <w:t>and Activities</w:t>
      </w:r>
      <w:r>
        <w:rPr>
          <w:rFonts w:ascii="Arial" w:eastAsia="Arial" w:hAnsi="Arial"/>
        </w:rPr>
        <w:t>, October 2011</w:t>
      </w:r>
    </w:p>
    <w:p w:rsidR="00000000" w:rsidRDefault="00AB18D1">
      <w:pPr>
        <w:spacing w:line="172" w:lineRule="exact"/>
        <w:rPr>
          <w:rFonts w:ascii="Arial" w:eastAsia="Arial" w:hAnsi="Arial"/>
        </w:rPr>
      </w:pPr>
    </w:p>
    <w:p w:rsidR="00000000" w:rsidRDefault="00AB18D1" w:rsidP="00AB18D1">
      <w:pPr>
        <w:numPr>
          <w:ilvl w:val="0"/>
          <w:numId w:val="426"/>
        </w:numPr>
        <w:tabs>
          <w:tab w:val="left" w:pos="860"/>
        </w:tabs>
        <w:spacing w:line="0" w:lineRule="atLeast"/>
        <w:ind w:left="860" w:hanging="364"/>
        <w:rPr>
          <w:rFonts w:ascii="Arial" w:eastAsia="Arial" w:hAnsi="Arial"/>
        </w:rPr>
      </w:pPr>
      <w:r>
        <w:rPr>
          <w:rFonts w:ascii="Arial" w:eastAsia="Arial" w:hAnsi="Arial"/>
        </w:rPr>
        <w:t xml:space="preserve">INCOSE-TP-2003-020-01, </w:t>
      </w:r>
      <w:r>
        <w:rPr>
          <w:rFonts w:ascii="Arial" w:eastAsia="Arial" w:hAnsi="Arial"/>
          <w:i/>
        </w:rPr>
        <w:t>Technical Measurement</w:t>
      </w:r>
      <w:r>
        <w:rPr>
          <w:rFonts w:ascii="Arial" w:eastAsia="Arial" w:hAnsi="Arial"/>
        </w:rPr>
        <w:t>, Version 1.0, 27 D</w:t>
      </w:r>
      <w:r>
        <w:rPr>
          <w:rFonts w:ascii="Arial" w:eastAsia="Arial" w:hAnsi="Arial"/>
        </w:rPr>
        <w:t>ecember 2005</w:t>
      </w:r>
    </w:p>
    <w:p w:rsidR="00000000" w:rsidRDefault="00AB18D1">
      <w:pPr>
        <w:spacing w:line="240" w:lineRule="exact"/>
        <w:rPr>
          <w:rFonts w:ascii="Arial" w:eastAsia="Arial" w:hAnsi="Arial"/>
        </w:rPr>
      </w:pPr>
    </w:p>
    <w:p w:rsidR="00000000" w:rsidRDefault="00AB18D1" w:rsidP="00AB18D1">
      <w:pPr>
        <w:numPr>
          <w:ilvl w:val="0"/>
          <w:numId w:val="426"/>
        </w:numPr>
        <w:tabs>
          <w:tab w:val="left" w:pos="860"/>
        </w:tabs>
        <w:spacing w:line="0" w:lineRule="atLeast"/>
        <w:ind w:left="860" w:hanging="363"/>
        <w:rPr>
          <w:rFonts w:ascii="Arial" w:eastAsia="Arial" w:hAnsi="Arial"/>
        </w:rPr>
      </w:pPr>
      <w:r>
        <w:rPr>
          <w:rFonts w:ascii="Arial" w:eastAsia="Arial" w:hAnsi="Arial"/>
        </w:rPr>
        <w:t xml:space="preserve">NATO AEP-67, </w:t>
      </w:r>
      <w:r>
        <w:rPr>
          <w:rFonts w:ascii="Arial" w:eastAsia="Arial" w:hAnsi="Arial"/>
          <w:i/>
        </w:rPr>
        <w:t>Engineering for System Assurance in NATO Programs</w:t>
      </w:r>
    </w:p>
    <w:p w:rsidR="00000000" w:rsidRDefault="00AB18D1">
      <w:pPr>
        <w:spacing w:line="239" w:lineRule="exact"/>
        <w:rPr>
          <w:rFonts w:ascii="Arial" w:eastAsia="Arial" w:hAnsi="Arial"/>
        </w:rPr>
      </w:pPr>
    </w:p>
    <w:p w:rsidR="00000000" w:rsidRDefault="00AB18D1" w:rsidP="00AB18D1">
      <w:pPr>
        <w:numPr>
          <w:ilvl w:val="0"/>
          <w:numId w:val="426"/>
        </w:numPr>
        <w:tabs>
          <w:tab w:val="left" w:pos="860"/>
        </w:tabs>
        <w:spacing w:line="0" w:lineRule="atLeast"/>
        <w:ind w:left="860" w:hanging="363"/>
        <w:rPr>
          <w:rFonts w:ascii="Arial" w:eastAsia="Arial" w:hAnsi="Arial"/>
        </w:rPr>
      </w:pPr>
      <w:r>
        <w:rPr>
          <w:rFonts w:ascii="Arial" w:eastAsia="Arial" w:hAnsi="Arial"/>
        </w:rPr>
        <w:t xml:space="preserve">SAE ARP4754A:2010, </w:t>
      </w:r>
      <w:r>
        <w:rPr>
          <w:rFonts w:ascii="Arial" w:eastAsia="Arial" w:hAnsi="Arial"/>
          <w:i/>
        </w:rPr>
        <w:t>Guidelines for Development of Civil Aircraft and Systems</w:t>
      </w:r>
    </w:p>
    <w:p w:rsidR="00000000" w:rsidRDefault="00AB18D1">
      <w:pPr>
        <w:spacing w:line="240" w:lineRule="exact"/>
        <w:rPr>
          <w:rFonts w:ascii="Arial" w:eastAsia="Arial" w:hAnsi="Arial"/>
        </w:rPr>
      </w:pPr>
    </w:p>
    <w:p w:rsidR="00000000" w:rsidRDefault="00AB18D1" w:rsidP="00AB18D1">
      <w:pPr>
        <w:numPr>
          <w:ilvl w:val="0"/>
          <w:numId w:val="426"/>
        </w:numPr>
        <w:tabs>
          <w:tab w:val="left" w:pos="900"/>
        </w:tabs>
        <w:spacing w:line="0" w:lineRule="atLeast"/>
        <w:ind w:left="900" w:hanging="403"/>
        <w:rPr>
          <w:rFonts w:ascii="Arial" w:eastAsia="Arial" w:hAnsi="Arial"/>
        </w:rPr>
      </w:pPr>
      <w:r>
        <w:rPr>
          <w:rFonts w:ascii="Arial" w:eastAsia="Arial" w:hAnsi="Arial"/>
        </w:rPr>
        <w:t xml:space="preserve">SAE JA1011:2009, </w:t>
      </w:r>
      <w:r>
        <w:rPr>
          <w:rFonts w:ascii="Arial" w:eastAsia="Arial" w:hAnsi="Arial"/>
          <w:i/>
        </w:rPr>
        <w:t>Evaluation Criteria for Reliability-Centered Maintenance (RCM) Processes</w: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07" w:lineRule="exact"/>
        <w:rPr>
          <w:rFonts w:ascii="Times New Roman" w:eastAsia="Times New Roman" w:hAnsi="Times New Roman"/>
        </w:rPr>
      </w:pPr>
    </w:p>
    <w:tbl>
      <w:tblPr>
        <w:tblW w:w="0" w:type="auto"/>
        <w:tblInd w:w="811" w:type="dxa"/>
        <w:tblLayout w:type="fixed"/>
        <w:tblCellMar>
          <w:top w:w="0" w:type="dxa"/>
          <w:left w:w="0" w:type="dxa"/>
          <w:bottom w:w="0" w:type="dxa"/>
          <w:right w:w="0" w:type="dxa"/>
        </w:tblCellMar>
        <w:tblLook w:val="0000" w:firstRow="0" w:lastRow="0" w:firstColumn="0" w:lastColumn="0" w:noHBand="0" w:noVBand="0"/>
      </w:tblPr>
      <w:tblGrid>
        <w:gridCol w:w="440"/>
      </w:tblGrid>
      <w:tr w:rsidR="00000000">
        <w:trPr>
          <w:gridBefore w:val="1"/>
          <w:trHeight w:val="1800"/>
        </w:trPr>
        <w:tc>
          <w:tcPr>
            <w:tcW w:w="57" w:type="dxa"/>
            <w:gridSpan w:val="0"/>
            <w:shd w:val="clear" w:color="auto" w:fill="auto"/>
            <w:textDirection w:val="tbRl"/>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AB18D1">
      <w:pPr>
        <w:rPr>
          <w:rFonts w:ascii="Courier New" w:eastAsia="Courier New" w:hAnsi="Courier New"/>
          <w:sz w:val="5"/>
        </w:rPr>
        <w:sectPr w:rsidR="00000000">
          <w:pgSz w:w="11900" w:h="16840"/>
          <w:pgMar w:top="663" w:right="1424" w:bottom="0" w:left="240" w:header="0" w:footer="0" w:gutter="0"/>
          <w:cols w:space="0" w:equalWidth="0">
            <w:col w:w="10240"/>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9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20"/>
        <w:gridCol w:w="4400"/>
        <w:gridCol w:w="1420"/>
      </w:tblGrid>
      <w:tr w:rsidR="00000000">
        <w:trPr>
          <w:trHeight w:val="210"/>
        </w:trPr>
        <w:tc>
          <w:tcPr>
            <w:tcW w:w="4420" w:type="dxa"/>
            <w:shd w:val="clear" w:color="auto" w:fill="auto"/>
            <w:vAlign w:val="bottom"/>
          </w:tcPr>
          <w:p w:rsidR="00000000" w:rsidRDefault="00AB18D1">
            <w:pPr>
              <w:spacing w:line="0" w:lineRule="atLeast"/>
              <w:rPr>
                <w:rFonts w:ascii="Times New Roman" w:eastAsia="Times New Roman" w:hAnsi="Times New Roman"/>
                <w:sz w:val="18"/>
              </w:rPr>
            </w:pPr>
          </w:p>
        </w:tc>
        <w:tc>
          <w:tcPr>
            <w:tcW w:w="4400" w:type="dxa"/>
            <w:shd w:val="clear" w:color="auto" w:fill="auto"/>
            <w:vAlign w:val="bottom"/>
          </w:tcPr>
          <w:p w:rsidR="00000000" w:rsidRDefault="00AB18D1">
            <w:pPr>
              <w:spacing w:line="0" w:lineRule="atLeast"/>
              <w:jc w:val="right"/>
              <w:rPr>
                <w:rFonts w:ascii="Arial" w:eastAsia="Arial" w:hAnsi="Arial"/>
                <w:sz w:val="16"/>
              </w:rPr>
            </w:pPr>
            <w:r>
              <w:rPr>
                <w:rFonts w:ascii="Arial" w:eastAsia="Arial" w:hAnsi="Arial"/>
                <w:sz w:val="16"/>
              </w:rPr>
              <w:t>© ISO/IEC 2015</w:t>
            </w:r>
          </w:p>
        </w:tc>
        <w:tc>
          <w:tcPr>
            <w:tcW w:w="1420" w:type="dxa"/>
            <w:shd w:val="clear" w:color="auto" w:fill="auto"/>
            <w:vAlign w:val="bottom"/>
          </w:tcPr>
          <w:p w:rsidR="00000000" w:rsidRDefault="00AB18D1">
            <w:pPr>
              <w:spacing w:line="0" w:lineRule="atLeast"/>
              <w:ind w:left="20"/>
              <w:rPr>
                <w:rFonts w:ascii="Arial" w:eastAsia="Arial" w:hAnsi="Arial"/>
                <w:w w:val="97"/>
                <w:sz w:val="16"/>
              </w:rPr>
            </w:pPr>
            <w:r>
              <w:rPr>
                <w:rFonts w:ascii="Arial" w:eastAsia="Arial" w:hAnsi="Arial"/>
                <w:w w:val="97"/>
                <w:sz w:val="16"/>
              </w:rPr>
              <w:t>– All rights reserved</w:t>
            </w:r>
          </w:p>
        </w:tc>
      </w:tr>
      <w:tr w:rsidR="00000000">
        <w:trPr>
          <w:trHeight w:val="128"/>
        </w:trPr>
        <w:tc>
          <w:tcPr>
            <w:tcW w:w="4420" w:type="dxa"/>
            <w:shd w:val="clear" w:color="auto" w:fill="auto"/>
            <w:vAlign w:val="bottom"/>
          </w:tcPr>
          <w:p w:rsidR="00000000" w:rsidRDefault="00AB18D1">
            <w:pPr>
              <w:spacing w:line="0" w:lineRule="atLeast"/>
              <w:ind w:left="460"/>
              <w:rPr>
                <w:rFonts w:ascii="Arial" w:eastAsia="Arial" w:hAnsi="Arial"/>
                <w:sz w:val="10"/>
              </w:rPr>
            </w:pPr>
            <w:r>
              <w:rPr>
                <w:rFonts w:ascii="Arial" w:eastAsia="Arial" w:hAnsi="Arial"/>
                <w:sz w:val="10"/>
              </w:rPr>
              <w:t>International Organization for Standardization</w:t>
            </w:r>
          </w:p>
        </w:tc>
        <w:tc>
          <w:tcPr>
            <w:tcW w:w="4400" w:type="dxa"/>
            <w:shd w:val="clear" w:color="auto" w:fill="auto"/>
            <w:vAlign w:val="bottom"/>
          </w:tcPr>
          <w:p w:rsidR="00000000" w:rsidRDefault="00AB18D1">
            <w:pPr>
              <w:spacing w:line="128" w:lineRule="exact"/>
              <w:jc w:val="right"/>
              <w:rPr>
                <w:rFonts w:ascii="Arial" w:eastAsia="Arial" w:hAnsi="Arial"/>
                <w:sz w:val="14"/>
              </w:rPr>
            </w:pPr>
            <w:r>
              <w:rPr>
                <w:rFonts w:ascii="Arial" w:eastAsia="Arial" w:hAnsi="Arial"/>
                <w:sz w:val="14"/>
              </w:rPr>
              <w:t>© IEEE 2015</w:t>
            </w:r>
          </w:p>
        </w:tc>
        <w:tc>
          <w:tcPr>
            <w:tcW w:w="1420" w:type="dxa"/>
            <w:shd w:val="clear" w:color="auto" w:fill="auto"/>
            <w:vAlign w:val="bottom"/>
          </w:tcPr>
          <w:p w:rsidR="00000000" w:rsidRDefault="00AB18D1">
            <w:pPr>
              <w:spacing w:line="128" w:lineRule="exact"/>
              <w:ind w:left="20"/>
              <w:rPr>
                <w:rFonts w:ascii="Arial" w:eastAsia="Arial" w:hAnsi="Arial"/>
                <w:sz w:val="14"/>
              </w:rPr>
            </w:pPr>
            <w:r>
              <w:rPr>
                <w:rFonts w:ascii="Arial" w:eastAsia="Arial" w:hAnsi="Arial"/>
                <w:sz w:val="14"/>
              </w:rPr>
              <w:t>– All rights reserved</w:t>
            </w:r>
          </w:p>
        </w:tc>
      </w:tr>
      <w:tr w:rsidR="00000000">
        <w:trPr>
          <w:trHeight w:val="100"/>
        </w:trPr>
        <w:tc>
          <w:tcPr>
            <w:tcW w:w="4420" w:type="dxa"/>
            <w:shd w:val="clear" w:color="auto" w:fill="auto"/>
            <w:vAlign w:val="bottom"/>
          </w:tcPr>
          <w:p w:rsidR="00000000" w:rsidRDefault="00AB18D1">
            <w:pPr>
              <w:spacing w:line="100" w:lineRule="exact"/>
              <w:rPr>
                <w:rFonts w:ascii="Arial" w:eastAsia="Arial" w:hAnsi="Arial"/>
                <w:b/>
                <w:sz w:val="11"/>
              </w:rPr>
            </w:pPr>
            <w:r>
              <w:rPr>
                <w:rFonts w:ascii="Arial" w:eastAsia="Arial" w:hAnsi="Arial"/>
                <w:sz w:val="7"/>
              </w:rPr>
              <w:t xml:space="preserve">Copyright  </w:t>
            </w:r>
            <w:r>
              <w:rPr>
                <w:rFonts w:ascii="Arial" w:eastAsia="Arial" w:hAnsi="Arial"/>
                <w:b/>
                <w:sz w:val="11"/>
              </w:rPr>
              <w:t>108</w:t>
            </w:r>
          </w:p>
        </w:tc>
        <w:tc>
          <w:tcPr>
            <w:tcW w:w="4400" w:type="dxa"/>
            <w:shd w:val="clear" w:color="auto" w:fill="auto"/>
            <w:vAlign w:val="bottom"/>
          </w:tcPr>
          <w:p w:rsidR="00000000" w:rsidRDefault="00AB18D1">
            <w:pPr>
              <w:spacing w:line="0" w:lineRule="atLeast"/>
              <w:rPr>
                <w:rFonts w:ascii="Times New Roman" w:eastAsia="Times New Roman" w:hAnsi="Times New Roman"/>
                <w:sz w:val="8"/>
              </w:rPr>
            </w:pPr>
          </w:p>
        </w:tc>
        <w:tc>
          <w:tcPr>
            <w:tcW w:w="1420" w:type="dxa"/>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442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Provided by IHS under licens</w:t>
            </w:r>
            <w:r>
              <w:rPr>
                <w:rFonts w:ascii="Arial" w:eastAsia="Arial" w:hAnsi="Arial"/>
                <w:sz w:val="10"/>
              </w:rPr>
              <w:t>e with various National Standards Bodies</w:t>
            </w:r>
          </w:p>
        </w:tc>
        <w:tc>
          <w:tcPr>
            <w:tcW w:w="4400" w:type="dxa"/>
            <w:shd w:val="clear" w:color="auto" w:fill="auto"/>
            <w:vAlign w:val="bottom"/>
          </w:tcPr>
          <w:p w:rsidR="00000000" w:rsidRDefault="00AB18D1">
            <w:pPr>
              <w:spacing w:line="114" w:lineRule="exact"/>
              <w:ind w:left="1300"/>
              <w:rPr>
                <w:rFonts w:ascii="Arial" w:eastAsia="Arial" w:hAnsi="Arial"/>
                <w:sz w:val="10"/>
              </w:rPr>
            </w:pPr>
            <w:r>
              <w:rPr>
                <w:rFonts w:ascii="Arial" w:eastAsia="Arial" w:hAnsi="Arial"/>
                <w:sz w:val="10"/>
              </w:rPr>
              <w:t>Licensee=Medtronic/5966437005, User=Pope, Benjamin</w:t>
            </w:r>
          </w:p>
        </w:tc>
        <w:tc>
          <w:tcPr>
            <w:tcW w:w="1420" w:type="dxa"/>
            <w:shd w:val="clear" w:color="auto" w:fill="auto"/>
            <w:vAlign w:val="bottom"/>
          </w:tcPr>
          <w:p w:rsidR="00000000" w:rsidRDefault="00AB18D1">
            <w:pPr>
              <w:spacing w:line="0" w:lineRule="atLeast"/>
              <w:rPr>
                <w:rFonts w:ascii="Times New Roman" w:eastAsia="Times New Roman" w:hAnsi="Times New Roman"/>
                <w:sz w:val="9"/>
              </w:rPr>
            </w:pPr>
          </w:p>
        </w:tc>
      </w:tr>
      <w:tr w:rsidR="00000000">
        <w:trPr>
          <w:trHeight w:val="120"/>
        </w:trPr>
        <w:tc>
          <w:tcPr>
            <w:tcW w:w="442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400" w:type="dxa"/>
            <w:shd w:val="clear" w:color="auto" w:fill="auto"/>
            <w:vAlign w:val="bottom"/>
          </w:tcPr>
          <w:p w:rsidR="00000000" w:rsidRDefault="00AB18D1">
            <w:pPr>
              <w:spacing w:line="0" w:lineRule="atLeast"/>
              <w:ind w:left="1300"/>
              <w:rPr>
                <w:rFonts w:ascii="Arial" w:eastAsia="Arial" w:hAnsi="Arial"/>
                <w:sz w:val="10"/>
              </w:rPr>
            </w:pPr>
            <w:r>
              <w:rPr>
                <w:rFonts w:ascii="Arial" w:eastAsia="Arial" w:hAnsi="Arial"/>
                <w:sz w:val="10"/>
              </w:rPr>
              <w:t>Not for Resale, 03/21/2017 09:20:49 MDT</w:t>
            </w:r>
          </w:p>
        </w:tc>
        <w:tc>
          <w:tcPr>
            <w:tcW w:w="1420" w:type="dxa"/>
            <w:shd w:val="clear" w:color="auto" w:fill="auto"/>
            <w:vAlign w:val="bottom"/>
          </w:tcPr>
          <w:p w:rsidR="00000000" w:rsidRDefault="00AB18D1">
            <w:pPr>
              <w:spacing w:line="0" w:lineRule="atLeast"/>
              <w:rPr>
                <w:rFonts w:ascii="Times New Roman" w:eastAsia="Times New Roman" w:hAnsi="Times New Roman"/>
                <w:sz w:val="10"/>
              </w:rPr>
            </w:pPr>
          </w:p>
        </w:tc>
      </w:tr>
    </w:tbl>
    <w:p w:rsidR="00000000" w:rsidRDefault="00AB18D1">
      <w:pPr>
        <w:rPr>
          <w:rFonts w:ascii="Times New Roman" w:eastAsia="Times New Roman" w:hAnsi="Times New Roman"/>
          <w:sz w:val="10"/>
        </w:rPr>
        <w:sectPr w:rsidR="00000000">
          <w:type w:val="continuous"/>
          <w:pgSz w:w="11900" w:h="16840"/>
          <w:pgMar w:top="663" w:right="1424" w:bottom="0" w:left="240" w:header="0" w:footer="0" w:gutter="0"/>
          <w:cols w:space="0" w:equalWidth="0">
            <w:col w:w="10240"/>
          </w:cols>
          <w:docGrid w:linePitch="360"/>
        </w:sectPr>
      </w:pPr>
    </w:p>
    <w:p w:rsidR="00000000" w:rsidRDefault="00AB18D1">
      <w:pPr>
        <w:spacing w:line="0" w:lineRule="atLeast"/>
        <w:ind w:left="8040"/>
        <w:rPr>
          <w:rFonts w:ascii="Arial" w:eastAsia="Arial" w:hAnsi="Arial"/>
          <w:b/>
          <w:sz w:val="22"/>
        </w:rPr>
      </w:pPr>
      <w:bookmarkStart w:id="117" w:name="page117"/>
      <w:bookmarkEnd w:id="117"/>
      <w:r>
        <w:rPr>
          <w:rFonts w:ascii="Arial" w:eastAsia="Arial" w:hAnsi="Arial"/>
          <w:b/>
          <w:sz w:val="22"/>
        </w:rPr>
        <w:t>ISO/IEC/IEEE 15288:2015(E)</w:t>
      </w:r>
    </w:p>
    <w:p w:rsidR="00000000" w:rsidRDefault="00AB18D1">
      <w:pPr>
        <w:spacing w:line="0" w:lineRule="atLeast"/>
        <w:ind w:left="8040"/>
        <w:rPr>
          <w:rFonts w:ascii="Arial" w:eastAsia="Arial" w:hAnsi="Arial"/>
          <w:b/>
          <w:sz w:val="22"/>
        </w:rPr>
        <w:sectPr w:rsidR="00000000">
          <w:pgSz w:w="11900" w:h="16840"/>
          <w:pgMar w:top="660" w:right="549" w:bottom="0" w:left="240" w:header="0" w:footer="0" w:gutter="0"/>
          <w:cols w:space="0" w:equalWidth="0">
            <w:col w:w="11115"/>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90" w:lineRule="exact"/>
        <w:rPr>
          <w:rFonts w:ascii="Times New Roman" w:eastAsia="Times New Roman" w:hAnsi="Times New Roman"/>
        </w:rPr>
      </w:pPr>
    </w:p>
    <w:p w:rsidR="00000000" w:rsidRDefault="00AB18D1">
      <w:pPr>
        <w:spacing w:line="298" w:lineRule="auto"/>
        <w:ind w:left="1180" w:right="2380" w:firstLine="2378"/>
        <w:rPr>
          <w:rFonts w:ascii="Times New Roman" w:eastAsia="Times New Roman" w:hAnsi="Times New Roman"/>
          <w:b/>
          <w:sz w:val="14"/>
        </w:rPr>
      </w:pPr>
      <w:r>
        <w:rPr>
          <w:rFonts w:ascii="Arial" w:eastAsia="Arial" w:hAnsi="Arial"/>
          <w:b/>
          <w:sz w:val="14"/>
        </w:rPr>
        <w:t>Important Notices and D</w:t>
      </w:r>
      <w:r>
        <w:rPr>
          <w:rFonts w:ascii="Arial" w:eastAsia="Arial" w:hAnsi="Arial"/>
          <w:b/>
          <w:sz w:val="14"/>
        </w:rPr>
        <w:t xml:space="preserve">isclaimers Concerning IEEE Standards Documents </w:t>
      </w:r>
      <w:r>
        <w:rPr>
          <w:rFonts w:ascii="Times New Roman" w:eastAsia="Times New Roman" w:hAnsi="Times New Roman"/>
          <w:b/>
          <w:sz w:val="14"/>
        </w:rPr>
        <w:t>Notice and Disclaimer of Liability Concerning the Use of IEEE Standards Documents</w:t>
      </w:r>
    </w:p>
    <w:p w:rsidR="00000000" w:rsidRDefault="00AB18D1">
      <w:pPr>
        <w:spacing w:line="1" w:lineRule="exact"/>
        <w:rPr>
          <w:rFonts w:ascii="Times New Roman" w:eastAsia="Times New Roman" w:hAnsi="Times New Roman"/>
        </w:rPr>
      </w:pPr>
    </w:p>
    <w:p w:rsidR="00000000" w:rsidRDefault="00AB18D1">
      <w:pPr>
        <w:spacing w:line="298" w:lineRule="auto"/>
        <w:ind w:left="1180"/>
        <w:jc w:val="both"/>
        <w:rPr>
          <w:rFonts w:ascii="Times New Roman" w:eastAsia="Times New Roman" w:hAnsi="Times New Roman"/>
          <w:sz w:val="14"/>
        </w:rPr>
      </w:pPr>
      <w:r>
        <w:rPr>
          <w:rFonts w:ascii="Times New Roman" w:eastAsia="Times New Roman" w:hAnsi="Times New Roman"/>
          <w:sz w:val="14"/>
        </w:rPr>
        <w:t>IEEE Standards documents (standards, recommended practices, and guides), both full-use and trial-use, are developed within IEE</w:t>
      </w:r>
      <w:r>
        <w:rPr>
          <w:rFonts w:ascii="Times New Roman" w:eastAsia="Times New Roman" w:hAnsi="Times New Roman"/>
          <w:sz w:val="14"/>
        </w:rPr>
        <w:t>E Societies and the Standards Coordinating Committees of the IEEE Standards Association (</w:t>
      </w:r>
      <w:r>
        <w:rPr>
          <w:rFonts w:ascii="Times New Roman" w:eastAsia="Times New Roman" w:hAnsi="Times New Roman"/>
          <w:sz w:val="14"/>
        </w:rPr>
        <w:t>“IEEE-SA</w:t>
      </w:r>
      <w:r>
        <w:rPr>
          <w:rFonts w:ascii="Times New Roman" w:eastAsia="Times New Roman" w:hAnsi="Times New Roman"/>
          <w:sz w:val="14"/>
        </w:rPr>
        <w:t>”) Standards Board. IEEE (</w:t>
      </w:r>
      <w:r>
        <w:rPr>
          <w:rFonts w:ascii="Times New Roman" w:eastAsia="Times New Roman" w:hAnsi="Times New Roman"/>
          <w:sz w:val="14"/>
        </w:rPr>
        <w:t>“the Institute</w:t>
      </w:r>
      <w:r>
        <w:rPr>
          <w:rFonts w:ascii="Times New Roman" w:eastAsia="Times New Roman" w:hAnsi="Times New Roman"/>
          <w:sz w:val="14"/>
        </w:rPr>
        <w:t>”) develops its standards through a consensus development process, approved by the American National Standards Institut</w:t>
      </w:r>
      <w:r>
        <w:rPr>
          <w:rFonts w:ascii="Times New Roman" w:eastAsia="Times New Roman" w:hAnsi="Times New Roman"/>
          <w:sz w:val="14"/>
        </w:rPr>
        <w:t>e (</w:t>
      </w:r>
      <w:r>
        <w:rPr>
          <w:rFonts w:ascii="Times New Roman" w:eastAsia="Times New Roman" w:hAnsi="Times New Roman"/>
          <w:sz w:val="14"/>
        </w:rPr>
        <w:t>“ANSI</w:t>
      </w:r>
      <w:r>
        <w:rPr>
          <w:rFonts w:ascii="Times New Roman" w:eastAsia="Times New Roman" w:hAnsi="Times New Roman"/>
          <w:sz w:val="14"/>
        </w:rPr>
        <w:t>”), which brings together volunteers representing varied viewpoints and interests to achieve the final product. Volunteers are not necessarily members of the Institute and participate without compensation from IEEE. While IEEE administers the proce</w:t>
      </w:r>
      <w:r>
        <w:rPr>
          <w:rFonts w:ascii="Times New Roman" w:eastAsia="Times New Roman" w:hAnsi="Times New Roman"/>
          <w:sz w:val="14"/>
        </w:rPr>
        <w:t>ss and establishes rules to promote fairness in the consensus development process, IEEE does not independently evaluate, test, or verify the accuracy of any of the information or the soundness of any judgments contained in its standards.</w:t>
      </w:r>
    </w:p>
    <w:p w:rsidR="00000000" w:rsidRDefault="00AB18D1">
      <w:pPr>
        <w:spacing w:line="1" w:lineRule="exact"/>
        <w:rPr>
          <w:rFonts w:ascii="Times New Roman" w:eastAsia="Times New Roman" w:hAnsi="Times New Roman"/>
        </w:rPr>
      </w:pPr>
    </w:p>
    <w:p w:rsidR="00000000" w:rsidRDefault="00AB18D1">
      <w:pPr>
        <w:spacing w:line="298" w:lineRule="auto"/>
        <w:ind w:left="1180"/>
        <w:jc w:val="both"/>
        <w:rPr>
          <w:rFonts w:ascii="Times New Roman" w:eastAsia="Times New Roman" w:hAnsi="Times New Roman"/>
          <w:sz w:val="14"/>
        </w:rPr>
      </w:pPr>
      <w:r>
        <w:rPr>
          <w:rFonts w:ascii="Times New Roman" w:eastAsia="Times New Roman" w:hAnsi="Times New Roman"/>
          <w:sz w:val="14"/>
        </w:rPr>
        <w:t>IEEE does not war</w:t>
      </w:r>
      <w:r>
        <w:rPr>
          <w:rFonts w:ascii="Times New Roman" w:eastAsia="Times New Roman" w:hAnsi="Times New Roman"/>
          <w:sz w:val="14"/>
        </w:rPr>
        <w:t>rant or represent the accuracy or content of the material contained in its standards, and expressly disclaims all warranties (express, implied and statutory) not included in this or any other document relating to the standard, including, but not limited to</w:t>
      </w:r>
      <w:r>
        <w:rPr>
          <w:rFonts w:ascii="Times New Roman" w:eastAsia="Times New Roman" w:hAnsi="Times New Roman"/>
          <w:sz w:val="14"/>
        </w:rPr>
        <w:t xml:space="preserve">, the warranties of: merchantability; fitness for a particular purpose; non-infringement; and quality, accuracy, effectiveness, currency, or completeness of material. In addition, IEEE disclaims any and all conditions relating to: results; and workmanlike </w:t>
      </w:r>
      <w:r>
        <w:rPr>
          <w:rFonts w:ascii="Times New Roman" w:eastAsia="Times New Roman" w:hAnsi="Times New Roman"/>
          <w:sz w:val="14"/>
        </w:rPr>
        <w:t xml:space="preserve">effort. IEEE standards documents are supplied </w:t>
      </w:r>
      <w:r>
        <w:rPr>
          <w:rFonts w:ascii="Times New Roman" w:eastAsia="Times New Roman" w:hAnsi="Times New Roman"/>
          <w:sz w:val="14"/>
        </w:rPr>
        <w:t>“AS IS</w:t>
      </w:r>
      <w:r>
        <w:rPr>
          <w:rFonts w:ascii="Times New Roman" w:eastAsia="Times New Roman" w:hAnsi="Times New Roman"/>
          <w:sz w:val="14"/>
        </w:rPr>
        <w:t xml:space="preserve">” and </w:t>
      </w:r>
      <w:r>
        <w:rPr>
          <w:rFonts w:ascii="Times New Roman" w:eastAsia="Times New Roman" w:hAnsi="Times New Roman"/>
          <w:sz w:val="14"/>
        </w:rPr>
        <w:t>“WITH ALL FAULTS.</w:t>
      </w:r>
      <w:r>
        <w:rPr>
          <w:rFonts w:ascii="Times New Roman" w:eastAsia="Times New Roman" w:hAnsi="Times New Roman"/>
          <w:sz w:val="14"/>
        </w:rPr>
        <w:t>”</w:t>
      </w:r>
    </w:p>
    <w:p w:rsidR="00000000" w:rsidRDefault="00AB18D1">
      <w:pPr>
        <w:spacing w:line="1" w:lineRule="exact"/>
        <w:rPr>
          <w:rFonts w:ascii="Times New Roman" w:eastAsia="Times New Roman" w:hAnsi="Times New Roman"/>
        </w:rPr>
      </w:pPr>
    </w:p>
    <w:p w:rsidR="00000000" w:rsidRDefault="00AB18D1">
      <w:pPr>
        <w:spacing w:line="298" w:lineRule="auto"/>
        <w:ind w:left="1180"/>
        <w:jc w:val="both"/>
        <w:rPr>
          <w:rFonts w:ascii="Times New Roman" w:eastAsia="Times New Roman" w:hAnsi="Times New Roman"/>
          <w:sz w:val="14"/>
        </w:rPr>
      </w:pPr>
      <w:r>
        <w:rPr>
          <w:rFonts w:ascii="Times New Roman" w:eastAsia="Times New Roman" w:hAnsi="Times New Roman"/>
          <w:sz w:val="14"/>
        </w:rPr>
        <w:t>Use of an IEEE standard is wholly voluntary. The existence of an IEEE standard does not imply that there are no other ways to produce, test, measure, purchase, market, or provide</w:t>
      </w:r>
      <w:r>
        <w:rPr>
          <w:rFonts w:ascii="Times New Roman" w:eastAsia="Times New Roman" w:hAnsi="Times New Roman"/>
          <w:sz w:val="14"/>
        </w:rPr>
        <w:t xml:space="preserve"> other goods and services related to the scope of the IEEE standard. Furthermore, the viewpoint expressed at the time a standard is approved and issued is subject to change brought about through developments in the state of the art and comments received fr</w:t>
      </w:r>
      <w:r>
        <w:rPr>
          <w:rFonts w:ascii="Times New Roman" w:eastAsia="Times New Roman" w:hAnsi="Times New Roman"/>
          <w:sz w:val="14"/>
        </w:rPr>
        <w:t>om users of the standard.</w:t>
      </w:r>
    </w:p>
    <w:p w:rsidR="00000000" w:rsidRDefault="00AB18D1">
      <w:pPr>
        <w:spacing w:line="298" w:lineRule="auto"/>
        <w:ind w:left="1180"/>
        <w:jc w:val="both"/>
        <w:rPr>
          <w:rFonts w:ascii="Times New Roman" w:eastAsia="Times New Roman" w:hAnsi="Times New Roman"/>
          <w:sz w:val="14"/>
        </w:rPr>
      </w:pPr>
      <w:r>
        <w:rPr>
          <w:rFonts w:ascii="Times New Roman" w:eastAsia="Times New Roman" w:hAnsi="Times New Roman"/>
          <w:sz w:val="14"/>
        </w:rPr>
        <w:t>In publishing and making its standards available, IEEE is not suggesting or rendering professional or other services for, or on behalf of, any person or entity nor is IEEE undertaking to perform any duty owed by any other person o</w:t>
      </w:r>
      <w:r>
        <w:rPr>
          <w:rFonts w:ascii="Times New Roman" w:eastAsia="Times New Roman" w:hAnsi="Times New Roman"/>
          <w:sz w:val="14"/>
        </w:rPr>
        <w:t>r entity to another. Any person utilizing any IEEE Standards document, should rely upon his or her own independent judgment in the exercise of reasonable care in any given circumstances or, as appropriate, seek the advice of a competent professional in det</w:t>
      </w:r>
      <w:r>
        <w:rPr>
          <w:rFonts w:ascii="Times New Roman" w:eastAsia="Times New Roman" w:hAnsi="Times New Roman"/>
          <w:sz w:val="14"/>
        </w:rPr>
        <w:t>ermining the appropriateness of a given IEEE standard.</w:t>
      </w:r>
    </w:p>
    <w:p w:rsidR="00000000" w:rsidRDefault="00AB18D1">
      <w:pPr>
        <w:spacing w:line="1" w:lineRule="exact"/>
        <w:rPr>
          <w:rFonts w:ascii="Times New Roman" w:eastAsia="Times New Roman" w:hAnsi="Times New Roman"/>
        </w:rPr>
      </w:pPr>
    </w:p>
    <w:p w:rsidR="00000000" w:rsidRDefault="00AB18D1">
      <w:pPr>
        <w:spacing w:line="297" w:lineRule="auto"/>
        <w:ind w:left="1180"/>
        <w:jc w:val="both"/>
        <w:rPr>
          <w:rFonts w:ascii="Times New Roman" w:eastAsia="Times New Roman" w:hAnsi="Times New Roman"/>
          <w:sz w:val="14"/>
        </w:rPr>
      </w:pPr>
      <w:r>
        <w:rPr>
          <w:rFonts w:ascii="Times New Roman" w:eastAsia="Times New Roman" w:hAnsi="Times New Roman"/>
          <w:sz w:val="14"/>
        </w:rPr>
        <w:t>IN NO EVENT SHALL IEEE BE LIABLE FOR ANY DIRECT, INDIRECT, INCIDENTAL, SPECIAL, EXEMPLARY, OR CONSEQUENTIAL DAMAGES (INCLUDING, BUT NOT LIMITED TO: PROCUREMENT OF SUBSTITUTE GOODS OR SERVICES; LOSS OF</w:t>
      </w:r>
      <w:r>
        <w:rPr>
          <w:rFonts w:ascii="Times New Roman" w:eastAsia="Times New Roman" w:hAnsi="Times New Roman"/>
          <w:sz w:val="14"/>
        </w:rPr>
        <w:t xml:space="preserve"> USE, DATA, OR PROFITS; OR BUSINESS INTERRUPTION) HOWEVER CAUSED AND ON ANY THEORY OF LIABILITY, WHETHER IN CONTRACT, STRICT LIABILITY, OR TORT (INCLUDING NEGLIGENCE OR OTHERWISE) ARISING IN ANY WAY OUT OF THE PUBLICATION, USE OF, OR RELIANCE UPON ANY STAN</w:t>
      </w:r>
      <w:r>
        <w:rPr>
          <w:rFonts w:ascii="Times New Roman" w:eastAsia="Times New Roman" w:hAnsi="Times New Roman"/>
          <w:sz w:val="14"/>
        </w:rPr>
        <w:t>DARD, EVEN IF ADVISED OF THE POSSIBILITY OF SUCH DAMAGE AND REGARDLESS OF WHETHER SUCH DAMAGE WAS FORESEEABLE.</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Arial" w:eastAsia="Arial" w:hAnsi="Arial"/>
          <w:b/>
          <w:sz w:val="14"/>
        </w:rPr>
      </w:pPr>
      <w:r>
        <w:rPr>
          <w:rFonts w:ascii="Arial" w:eastAsia="Arial" w:hAnsi="Arial"/>
          <w:b/>
          <w:sz w:val="14"/>
        </w:rPr>
        <w:t>Translations</w:t>
      </w:r>
    </w:p>
    <w:p w:rsidR="00000000" w:rsidRDefault="00AB18D1">
      <w:pPr>
        <w:spacing w:line="41" w:lineRule="exact"/>
        <w:rPr>
          <w:rFonts w:ascii="Times New Roman" w:eastAsia="Times New Roman" w:hAnsi="Times New Roman"/>
        </w:rPr>
      </w:pPr>
    </w:p>
    <w:p w:rsidR="00000000" w:rsidRDefault="00AB18D1">
      <w:pPr>
        <w:spacing w:line="296" w:lineRule="auto"/>
        <w:ind w:left="1180"/>
        <w:jc w:val="both"/>
        <w:rPr>
          <w:rFonts w:ascii="Times New Roman" w:eastAsia="Times New Roman" w:hAnsi="Times New Roman"/>
          <w:sz w:val="14"/>
        </w:rPr>
      </w:pPr>
      <w:r>
        <w:rPr>
          <w:rFonts w:ascii="Times New Roman" w:eastAsia="Times New Roman" w:hAnsi="Times New Roman"/>
          <w:sz w:val="14"/>
        </w:rPr>
        <w:t>The IEEE consensus development process involves the review of documents in English only. In the event that an IEEE standard is tra</w:t>
      </w:r>
      <w:r>
        <w:rPr>
          <w:rFonts w:ascii="Times New Roman" w:eastAsia="Times New Roman" w:hAnsi="Times New Roman"/>
          <w:sz w:val="14"/>
        </w:rPr>
        <w:t>nslated, only the English version published by IEEE should be considered the approved IEEE standard.</w:t>
      </w:r>
    </w:p>
    <w:p w:rsidR="00000000" w:rsidRDefault="00AB18D1">
      <w:pPr>
        <w:spacing w:line="0" w:lineRule="atLeast"/>
        <w:ind w:left="1180"/>
        <w:rPr>
          <w:rFonts w:ascii="Arial" w:eastAsia="Arial" w:hAnsi="Arial"/>
          <w:b/>
          <w:sz w:val="14"/>
        </w:rPr>
      </w:pPr>
      <w:r>
        <w:rPr>
          <w:rFonts w:ascii="Arial" w:eastAsia="Arial" w:hAnsi="Arial"/>
          <w:b/>
          <w:sz w:val="14"/>
        </w:rPr>
        <w:t>Official statements</w:t>
      </w:r>
    </w:p>
    <w:p w:rsidR="00000000" w:rsidRDefault="00AB18D1">
      <w:pPr>
        <w:spacing w:line="41" w:lineRule="exact"/>
        <w:rPr>
          <w:rFonts w:ascii="Times New Roman" w:eastAsia="Times New Roman" w:hAnsi="Times New Roman"/>
        </w:rPr>
      </w:pPr>
    </w:p>
    <w:p w:rsidR="00000000" w:rsidRDefault="00AB18D1">
      <w:pPr>
        <w:spacing w:line="297" w:lineRule="auto"/>
        <w:ind w:left="1180"/>
        <w:jc w:val="both"/>
        <w:rPr>
          <w:rFonts w:ascii="Times New Roman" w:eastAsia="Times New Roman" w:hAnsi="Times New Roman"/>
          <w:sz w:val="14"/>
        </w:rPr>
      </w:pPr>
      <w:r>
        <w:rPr>
          <w:rFonts w:ascii="Times New Roman" w:eastAsia="Times New Roman" w:hAnsi="Times New Roman"/>
          <w:sz w:val="14"/>
        </w:rPr>
        <w:t>A statement, written or oral, that is not processed in accordance with the IEEE-SA Standards Board Operations Manual shall not be cons</w:t>
      </w:r>
      <w:r>
        <w:rPr>
          <w:rFonts w:ascii="Times New Roman" w:eastAsia="Times New Roman" w:hAnsi="Times New Roman"/>
          <w:sz w:val="14"/>
        </w:rPr>
        <w:t>idered or inferred to be the official position of IEEE or any of its committees and shall not be considered to be, or be relied upon as, a formal position of IEEE. At lectures, symposia, seminars, or educational courses, an individual presenting informatio</w:t>
      </w:r>
      <w:r>
        <w:rPr>
          <w:rFonts w:ascii="Times New Roman" w:eastAsia="Times New Roman" w:hAnsi="Times New Roman"/>
          <w:sz w:val="14"/>
        </w:rPr>
        <w:t>n on IEEE standards shall make it clear that his or her views should be considered the personal views of that individual rather than the formal position of IEEE.</w:t>
      </w:r>
    </w:p>
    <w:p w:rsidR="00000000" w:rsidRDefault="00AB18D1">
      <w:pPr>
        <w:spacing w:line="0" w:lineRule="atLeast"/>
        <w:ind w:left="1180"/>
        <w:rPr>
          <w:rFonts w:ascii="Arial" w:eastAsia="Arial" w:hAnsi="Arial"/>
          <w:b/>
          <w:sz w:val="14"/>
        </w:rPr>
      </w:pPr>
      <w:r>
        <w:rPr>
          <w:rFonts w:ascii="Arial" w:eastAsia="Arial" w:hAnsi="Arial"/>
          <w:b/>
          <w:sz w:val="14"/>
        </w:rPr>
        <w:t>Comments on standards</w:t>
      </w:r>
    </w:p>
    <w:p w:rsidR="00000000" w:rsidRDefault="00AB18D1">
      <w:pPr>
        <w:spacing w:line="41" w:lineRule="exact"/>
        <w:rPr>
          <w:rFonts w:ascii="Times New Roman" w:eastAsia="Times New Roman" w:hAnsi="Times New Roman"/>
        </w:rPr>
      </w:pPr>
    </w:p>
    <w:p w:rsidR="00000000" w:rsidRDefault="00AB18D1">
      <w:pPr>
        <w:spacing w:line="298" w:lineRule="auto"/>
        <w:ind w:left="1180"/>
        <w:rPr>
          <w:rFonts w:ascii="Times New Roman" w:eastAsia="Times New Roman" w:hAnsi="Times New Roman"/>
          <w:sz w:val="14"/>
        </w:rPr>
      </w:pPr>
      <w:r>
        <w:rPr>
          <w:rFonts w:ascii="Times New Roman" w:eastAsia="Times New Roman" w:hAnsi="Times New Roman"/>
          <w:sz w:val="14"/>
        </w:rPr>
        <w:t xml:space="preserve">Comments for revision of IEEE Standards documents are welcome from any </w:t>
      </w:r>
      <w:r>
        <w:rPr>
          <w:rFonts w:ascii="Times New Roman" w:eastAsia="Times New Roman" w:hAnsi="Times New Roman"/>
          <w:sz w:val="14"/>
        </w:rPr>
        <w:t>interested party, regardless of membership affiliation with IEEE. However, IEEE does not provide consulting information or advice pertaining to IEEE Standards documents. Suggestions for changes in documents should be in the form of a proposed change of tex</w:t>
      </w:r>
      <w:r>
        <w:rPr>
          <w:rFonts w:ascii="Times New Roman" w:eastAsia="Times New Roman" w:hAnsi="Times New Roman"/>
          <w:sz w:val="14"/>
        </w:rPr>
        <w:t xml:space="preserve">t, together with appropriate supporting comments. Since IEEE standards represent a consensus of concerned interests, it is important that any responses to comments and questions also receive the concurrence of a balance of interests. For this reason, IEEE </w:t>
      </w:r>
      <w:r>
        <w:rPr>
          <w:rFonts w:ascii="Times New Roman" w:eastAsia="Times New Roman" w:hAnsi="Times New Roman"/>
          <w:sz w:val="14"/>
        </w:rPr>
        <w:t xml:space="preserve">and the members of its societies and Standards Coordinating Committees are not able to provide an instant response to comments or questions except in those cases where the matter has previously been addressed. For the same reason, IEEE does not respond to </w:t>
      </w:r>
      <w:r>
        <w:rPr>
          <w:rFonts w:ascii="Times New Roman" w:eastAsia="Times New Roman" w:hAnsi="Times New Roman"/>
          <w:sz w:val="14"/>
        </w:rPr>
        <w:t>interpretation requests. Any person who would like to participate in revisions to an IEEE standard is welcome to join the relevant IEEE working group. Comments on standards should be submitted to the following address:</w:t>
      </w:r>
    </w:p>
    <w:p w:rsidR="00000000" w:rsidRDefault="00AB18D1">
      <w:pPr>
        <w:spacing w:line="1" w:lineRule="exact"/>
        <w:rPr>
          <w:rFonts w:ascii="Times New Roman" w:eastAsia="Times New Roman" w:hAnsi="Times New Roman"/>
        </w:rPr>
      </w:pPr>
    </w:p>
    <w:p w:rsidR="00000000" w:rsidRDefault="00AB18D1">
      <w:pPr>
        <w:spacing w:line="0" w:lineRule="atLeast"/>
        <w:ind w:left="1580"/>
        <w:rPr>
          <w:rFonts w:ascii="Times New Roman" w:eastAsia="Times New Roman" w:hAnsi="Times New Roman"/>
          <w:sz w:val="14"/>
        </w:rPr>
      </w:pPr>
      <w:r>
        <w:rPr>
          <w:rFonts w:ascii="Times New Roman" w:eastAsia="Times New Roman" w:hAnsi="Times New Roman"/>
          <w:sz w:val="14"/>
        </w:rPr>
        <w:t>Secretary, IEEE-SA Standards Board</w:t>
      </w:r>
    </w:p>
    <w:p w:rsidR="00000000" w:rsidRDefault="00AB18D1">
      <w:pPr>
        <w:spacing w:line="38" w:lineRule="exact"/>
        <w:rPr>
          <w:rFonts w:ascii="Times New Roman" w:eastAsia="Times New Roman" w:hAnsi="Times New Roman"/>
        </w:rPr>
      </w:pPr>
    </w:p>
    <w:p w:rsidR="00000000" w:rsidRDefault="00AB18D1">
      <w:pPr>
        <w:spacing w:line="0" w:lineRule="atLeast"/>
        <w:ind w:left="1580"/>
        <w:rPr>
          <w:rFonts w:ascii="Times New Roman" w:eastAsia="Times New Roman" w:hAnsi="Times New Roman"/>
          <w:sz w:val="14"/>
        </w:rPr>
      </w:pPr>
      <w:r>
        <w:rPr>
          <w:rFonts w:ascii="Times New Roman" w:eastAsia="Times New Roman" w:hAnsi="Times New Roman"/>
          <w:sz w:val="14"/>
        </w:rPr>
        <w:t>445 Hoes Lane</w:t>
      </w:r>
    </w:p>
    <w:p w:rsidR="00000000" w:rsidRDefault="00AB18D1">
      <w:pPr>
        <w:spacing w:line="39" w:lineRule="exact"/>
        <w:rPr>
          <w:rFonts w:ascii="Times New Roman" w:eastAsia="Times New Roman" w:hAnsi="Times New Roman"/>
        </w:rPr>
      </w:pPr>
    </w:p>
    <w:p w:rsidR="00000000" w:rsidRDefault="00AB18D1">
      <w:pPr>
        <w:spacing w:line="0" w:lineRule="atLeast"/>
        <w:ind w:left="1580"/>
        <w:rPr>
          <w:rFonts w:ascii="Times New Roman" w:eastAsia="Times New Roman" w:hAnsi="Times New Roman"/>
          <w:sz w:val="14"/>
        </w:rPr>
      </w:pPr>
      <w:r>
        <w:rPr>
          <w:rFonts w:ascii="Times New Roman" w:eastAsia="Times New Roman" w:hAnsi="Times New Roman"/>
          <w:sz w:val="14"/>
        </w:rPr>
        <w:t>Piscataway, NJ 08854 USA</w:t>
      </w:r>
    </w:p>
    <w:p w:rsidR="00000000" w:rsidRDefault="00AB18D1">
      <w:pPr>
        <w:spacing w:line="37" w:lineRule="exact"/>
        <w:rPr>
          <w:rFonts w:ascii="Times New Roman" w:eastAsia="Times New Roman" w:hAnsi="Times New Roman"/>
        </w:rPr>
      </w:pPr>
    </w:p>
    <w:p w:rsidR="00000000" w:rsidRDefault="00AB18D1">
      <w:pPr>
        <w:spacing w:line="0" w:lineRule="atLeast"/>
        <w:ind w:left="1180"/>
        <w:rPr>
          <w:rFonts w:ascii="Arial" w:eastAsia="Arial" w:hAnsi="Arial"/>
          <w:b/>
          <w:sz w:val="14"/>
        </w:rPr>
      </w:pPr>
      <w:r>
        <w:rPr>
          <w:rFonts w:ascii="Arial" w:eastAsia="Arial" w:hAnsi="Arial"/>
          <w:b/>
          <w:sz w:val="14"/>
        </w:rPr>
        <w:t>Photocopies</w:t>
      </w:r>
    </w:p>
    <w:p w:rsidR="00000000" w:rsidRDefault="00AB18D1">
      <w:pPr>
        <w:spacing w:line="40" w:lineRule="exact"/>
        <w:rPr>
          <w:rFonts w:ascii="Times New Roman" w:eastAsia="Times New Roman" w:hAnsi="Times New Roman"/>
        </w:rPr>
      </w:pPr>
    </w:p>
    <w:p w:rsidR="00000000" w:rsidRDefault="00AB18D1">
      <w:pPr>
        <w:spacing w:line="297" w:lineRule="auto"/>
        <w:ind w:left="1180"/>
        <w:jc w:val="both"/>
        <w:rPr>
          <w:rFonts w:ascii="Times New Roman" w:eastAsia="Times New Roman" w:hAnsi="Times New Roman"/>
          <w:sz w:val="14"/>
        </w:rPr>
      </w:pPr>
      <w:r>
        <w:rPr>
          <w:rFonts w:ascii="Times New Roman" w:eastAsia="Times New Roman" w:hAnsi="Times New Roman"/>
          <w:sz w:val="14"/>
        </w:rPr>
        <w:t>Subject to payment of the appropriate fee, IEEE will grant users a limited, non-exclusive license to photocopy portions of any individual standard for company or organizational internal use or individua</w:t>
      </w:r>
      <w:r>
        <w:rPr>
          <w:rFonts w:ascii="Times New Roman" w:eastAsia="Times New Roman" w:hAnsi="Times New Roman"/>
          <w:sz w:val="14"/>
        </w:rPr>
        <w:t>l, non-commercial use only. To arrange for payment of licensing fees, please contact Copyright Clearance Center, Customer Service, 222 Rosewood Drive, Danvers, MA 01923 USA; +1 978 750 8400. Permission to photocopy portions of any individual standard for e</w:t>
      </w:r>
      <w:r>
        <w:rPr>
          <w:rFonts w:ascii="Times New Roman" w:eastAsia="Times New Roman" w:hAnsi="Times New Roman"/>
          <w:sz w:val="14"/>
        </w:rPr>
        <w:t>ducational classroom use can also be obtained through the Copyright Clearance Center.</w:t>
      </w:r>
    </w:p>
    <w:p w:rsidR="00000000" w:rsidRDefault="00AB18D1">
      <w:pPr>
        <w:spacing w:line="2" w:lineRule="exact"/>
        <w:rPr>
          <w:rFonts w:ascii="Times New Roman" w:eastAsia="Times New Roman" w:hAnsi="Times New Roman"/>
        </w:rPr>
      </w:pPr>
    </w:p>
    <w:p w:rsidR="00000000" w:rsidRDefault="00AB18D1">
      <w:pPr>
        <w:spacing w:line="0" w:lineRule="atLeast"/>
        <w:ind w:left="1180"/>
        <w:rPr>
          <w:rFonts w:ascii="Arial" w:eastAsia="Arial" w:hAnsi="Arial"/>
          <w:b/>
          <w:sz w:val="14"/>
        </w:rPr>
      </w:pPr>
      <w:r>
        <w:rPr>
          <w:rFonts w:ascii="Arial" w:eastAsia="Arial" w:hAnsi="Arial"/>
          <w:b/>
          <w:sz w:val="14"/>
        </w:rPr>
        <w:t>Patents</w:t>
      </w:r>
    </w:p>
    <w:p w:rsidR="00000000" w:rsidRDefault="00AB18D1">
      <w:pPr>
        <w:spacing w:line="41" w:lineRule="exact"/>
        <w:rPr>
          <w:rFonts w:ascii="Times New Roman" w:eastAsia="Times New Roman" w:hAnsi="Times New Roman"/>
        </w:rPr>
      </w:pPr>
    </w:p>
    <w:p w:rsidR="00000000" w:rsidRDefault="00AB18D1">
      <w:pPr>
        <w:spacing w:line="298" w:lineRule="auto"/>
        <w:ind w:left="1180"/>
        <w:jc w:val="both"/>
        <w:rPr>
          <w:rFonts w:ascii="Times New Roman" w:eastAsia="Times New Roman" w:hAnsi="Times New Roman"/>
          <w:sz w:val="14"/>
        </w:rPr>
      </w:pPr>
      <w:r>
        <w:rPr>
          <w:rFonts w:ascii="Times New Roman" w:eastAsia="Times New Roman" w:hAnsi="Times New Roman"/>
          <w:sz w:val="14"/>
        </w:rPr>
        <w:t>Attention is called to the possibility that implementation of this standard may require use of subject matter covered by patent rights. By publication of this s</w:t>
      </w:r>
      <w:r>
        <w:rPr>
          <w:rFonts w:ascii="Times New Roman" w:eastAsia="Times New Roman" w:hAnsi="Times New Roman"/>
          <w:sz w:val="14"/>
        </w:rPr>
        <w:t>tandard, no position is taken by the IEEE with respect to the existence or validity of any patent rights in connection therewith. If a patent holder or patent applicant has filed a statement of assurance via an Accepted Letter of Assurance, then the statem</w:t>
      </w:r>
      <w:r>
        <w:rPr>
          <w:rFonts w:ascii="Times New Roman" w:eastAsia="Times New Roman" w:hAnsi="Times New Roman"/>
          <w:sz w:val="14"/>
        </w:rPr>
        <w:t>ent is listed on the IEEE-SA Website at http://standards.ieee.org/about/sasb/patcom/patents.html. Letters of Assurance may indicate whether the Submitter is willing or unwilling to grant licenses under patent rights without compensation or under reasonable</w:t>
      </w:r>
      <w:r>
        <w:rPr>
          <w:rFonts w:ascii="Times New Roman" w:eastAsia="Times New Roman" w:hAnsi="Times New Roman"/>
          <w:sz w:val="14"/>
        </w:rPr>
        <w:t xml:space="preserve"> rates, with reasonable terms and conditions that are demonstrably free of any unfair discrimination to applicants desiring to obtain such licenses.</w:t>
      </w:r>
    </w:p>
    <w:p w:rsidR="00000000" w:rsidRDefault="00AB18D1">
      <w:pPr>
        <w:spacing w:line="297" w:lineRule="auto"/>
        <w:ind w:left="1180"/>
        <w:jc w:val="both"/>
        <w:rPr>
          <w:rFonts w:ascii="Times New Roman" w:eastAsia="Times New Roman" w:hAnsi="Times New Roman"/>
          <w:sz w:val="14"/>
        </w:rPr>
      </w:pPr>
      <w:r>
        <w:rPr>
          <w:rFonts w:ascii="Times New Roman" w:eastAsia="Times New Roman" w:hAnsi="Times New Roman"/>
          <w:sz w:val="14"/>
        </w:rPr>
        <w:t>Essential Patent Claims may exist for which a Letter of Assurance has not been received. The IEEE is not re</w:t>
      </w:r>
      <w:r>
        <w:rPr>
          <w:rFonts w:ascii="Times New Roman" w:eastAsia="Times New Roman" w:hAnsi="Times New Roman"/>
          <w:sz w:val="14"/>
        </w:rPr>
        <w:t>sponsible for identifying Essential Patent Claims for which a license may be required, for conducting inquiries into the legal validity or scope of Patents Claims, or determining whether any licensing terms or conditions provided in connection with submiss</w:t>
      </w:r>
      <w:r>
        <w:rPr>
          <w:rFonts w:ascii="Times New Roman" w:eastAsia="Times New Roman" w:hAnsi="Times New Roman"/>
          <w:sz w:val="14"/>
        </w:rPr>
        <w:t>ion of a Letter of Assurance, if any, or in any licensing agreements are reasonable or non-discriminatory. Users of this standard are expressly advised that determination of the validity of any patent rights, and the risk of infringement of such rights, is</w:t>
      </w:r>
      <w:r>
        <w:rPr>
          <w:rFonts w:ascii="Times New Roman" w:eastAsia="Times New Roman" w:hAnsi="Times New Roman"/>
          <w:sz w:val="14"/>
        </w:rPr>
        <w:t xml:space="preserve"> entirely their own responsibility. Further information may be obtained from the IEEE Standards Association.</w:t>
      </w:r>
    </w:p>
    <w:p w:rsidR="00000000" w:rsidRDefault="00AB18D1">
      <w:pPr>
        <w:spacing w:line="1" w:lineRule="exact"/>
        <w:rPr>
          <w:rFonts w:ascii="Times New Roman" w:eastAsia="Times New Roman" w:hAnsi="Times New Roman"/>
        </w:rPr>
      </w:pPr>
    </w:p>
    <w:p w:rsidR="00000000" w:rsidRDefault="00AB18D1">
      <w:pPr>
        <w:spacing w:line="0" w:lineRule="atLeast"/>
        <w:ind w:left="1180"/>
        <w:rPr>
          <w:rFonts w:ascii="Times New Roman" w:eastAsia="Times New Roman" w:hAnsi="Times New Roman"/>
          <w:sz w:val="14"/>
        </w:rPr>
      </w:pPr>
      <w:r>
        <w:rPr>
          <w:rFonts w:ascii="Times New Roman" w:eastAsia="Times New Roman" w:hAnsi="Times New Roman"/>
          <w:b/>
          <w:sz w:val="14"/>
        </w:rPr>
        <w:t xml:space="preserve">Participants: </w:t>
      </w:r>
      <w:r>
        <w:rPr>
          <w:rFonts w:ascii="Times New Roman" w:eastAsia="Times New Roman" w:hAnsi="Times New Roman"/>
          <w:sz w:val="14"/>
        </w:rPr>
        <w:t>The list of IEEE participants can be accessed at the following URL:</w:t>
      </w:r>
      <w:r>
        <w:rPr>
          <w:rFonts w:ascii="Times New Roman" w:eastAsia="Times New Roman" w:hAnsi="Times New Roman"/>
          <w:b/>
          <w:sz w:val="14"/>
        </w:rPr>
        <w:t xml:space="preserve"> </w:t>
      </w:r>
      <w:hyperlink r:id="rId46" w:history="1">
        <w:r>
          <w:rPr>
            <w:rFonts w:ascii="Times New Roman" w:eastAsia="Times New Roman" w:hAnsi="Times New Roman"/>
            <w:color w:val="0000FF"/>
            <w:sz w:val="14"/>
            <w:u w:val="single"/>
          </w:rPr>
          <w:t>http://standards.ieee.org/downloads/15288/15288-2015/15288-2015_wg-participants.pdf</w:t>
        </w:r>
      </w:hyperlink>
      <w:r>
        <w:rPr>
          <w:rFonts w:ascii="Times New Roman" w:eastAsia="Times New Roman" w:hAnsi="Times New Roman"/>
          <w:sz w:val="14"/>
        </w:rPr>
        <w:t>.</w:t>
      </w:r>
    </w:p>
    <w:p w:rsidR="00000000" w:rsidRDefault="00AB18D1">
      <w:pPr>
        <w:spacing w:line="38" w:lineRule="exact"/>
        <w:rPr>
          <w:rFonts w:ascii="Times New Roman" w:eastAsia="Times New Roman" w:hAnsi="Times New Roman"/>
        </w:rPr>
      </w:pPr>
    </w:p>
    <w:p w:rsidR="00000000" w:rsidRDefault="00AB18D1">
      <w:pPr>
        <w:spacing w:line="299" w:lineRule="auto"/>
        <w:ind w:left="1180"/>
        <w:jc w:val="both"/>
        <w:rPr>
          <w:rFonts w:ascii="Times New Roman" w:eastAsia="Times New Roman" w:hAnsi="Times New Roman"/>
          <w:b/>
          <w:i/>
          <w:sz w:val="14"/>
        </w:rPr>
      </w:pPr>
      <w:r>
        <w:rPr>
          <w:rFonts w:ascii="Times New Roman" w:eastAsia="Times New Roman" w:hAnsi="Times New Roman"/>
          <w:b/>
          <w:i/>
          <w:sz w:val="14"/>
        </w:rPr>
        <w:t>IMPORTANT NOTICE: IEEE Standards documents are not intended to ensure safety, health, or environmental protection, or ensure against i</w:t>
      </w:r>
      <w:r>
        <w:rPr>
          <w:rFonts w:ascii="Times New Roman" w:eastAsia="Times New Roman" w:hAnsi="Times New Roman"/>
          <w:b/>
          <w:i/>
          <w:sz w:val="14"/>
        </w:rPr>
        <w:t>nterference with or from other devices or networks. Implementers of IEEE Standards documents are responsible for determining and complying with all appropriate safety, security, environmental, health, and interference protection practices and all applicabl</w:t>
      </w:r>
      <w:r>
        <w:rPr>
          <w:rFonts w:ascii="Times New Roman" w:eastAsia="Times New Roman" w:hAnsi="Times New Roman"/>
          <w:b/>
          <w:i/>
          <w:sz w:val="14"/>
        </w:rPr>
        <w:t>e laws and regulations.</w:t>
      </w:r>
    </w:p>
    <w:p w:rsidR="00000000" w:rsidRDefault="00AB18D1">
      <w:pPr>
        <w:spacing w:line="322" w:lineRule="auto"/>
        <w:ind w:left="1180"/>
        <w:jc w:val="both"/>
        <w:rPr>
          <w:rFonts w:ascii="Arial" w:eastAsia="Arial" w:hAnsi="Arial"/>
          <w:b/>
          <w:i/>
          <w:sz w:val="14"/>
        </w:rPr>
      </w:pPr>
      <w:r>
        <w:rPr>
          <w:rFonts w:ascii="Arial" w:eastAsia="Arial" w:hAnsi="Arial"/>
          <w:b/>
          <w:i/>
          <w:sz w:val="14"/>
        </w:rPr>
        <w:t xml:space="preserve">This IEEE document is made available for use subject to important notices and legal disclaimers. These notices and disclaimers appear in all publications containing this document and may be found under the heading </w:t>
      </w:r>
      <w:r>
        <w:rPr>
          <w:rFonts w:ascii="Arial" w:eastAsia="Arial" w:hAnsi="Arial"/>
          <w:b/>
          <w:i/>
          <w:sz w:val="14"/>
        </w:rPr>
        <w:t>“Important Notice</w:t>
      </w:r>
      <w:r>
        <w:rPr>
          <w:rFonts w:ascii="Arial" w:eastAsia="Arial" w:hAnsi="Arial"/>
          <w:b/>
          <w:i/>
          <w:sz w:val="14"/>
        </w:rPr>
        <w:t>”</w:t>
      </w:r>
      <w:r>
        <w:rPr>
          <w:rFonts w:ascii="Arial" w:eastAsia="Arial" w:hAnsi="Arial"/>
          <w:b/>
          <w:i/>
          <w:sz w:val="14"/>
        </w:rPr>
        <w:t xml:space="preserve"> or </w:t>
      </w:r>
      <w:r>
        <w:rPr>
          <w:rFonts w:ascii="Arial" w:eastAsia="Arial" w:hAnsi="Arial"/>
          <w:b/>
          <w:i/>
          <w:sz w:val="14"/>
        </w:rPr>
        <w:t>“Important Notices and Disclaimers Concerning IEEE Documents.</w:t>
      </w:r>
      <w:r>
        <w:rPr>
          <w:rFonts w:ascii="Arial" w:eastAsia="Arial" w:hAnsi="Arial"/>
          <w:b/>
          <w:i/>
          <w:sz w:val="14"/>
        </w:rPr>
        <w:t xml:space="preserve">” They can also be obtained on request from IEEE or viewed at </w:t>
      </w:r>
      <w:hyperlink r:id="rId47" w:history="1">
        <w:r>
          <w:rPr>
            <w:rFonts w:ascii="Arial" w:eastAsia="Arial" w:hAnsi="Arial"/>
            <w:i/>
            <w:color w:val="0000FF"/>
            <w:sz w:val="14"/>
            <w:u w:val="single"/>
          </w:rPr>
          <w:t>http://standards.ieee.org/IPR/disclaimers.html</w:t>
        </w:r>
      </w:hyperlink>
      <w:r>
        <w:rPr>
          <w:rFonts w:ascii="Arial" w:eastAsia="Arial" w:hAnsi="Arial"/>
          <w:b/>
          <w:i/>
          <w:sz w:val="14"/>
        </w:rPr>
        <w:t>.</w:t>
      </w:r>
    </w:p>
    <w:p w:rsidR="00000000" w:rsidRDefault="00AB18D1">
      <w:pPr>
        <w:spacing w:line="200" w:lineRule="exact"/>
        <w:rPr>
          <w:rFonts w:ascii="Times New Roman" w:eastAsia="Times New Roman" w:hAnsi="Times New Roman"/>
        </w:rPr>
      </w:pPr>
      <w:r>
        <w:rPr>
          <w:rFonts w:ascii="Arial" w:eastAsia="Arial" w:hAnsi="Arial"/>
          <w:b/>
          <w:i/>
          <w:sz w:val="14"/>
        </w:rPr>
        <w:br w:type="column"/>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AB18D1">
            <w:pPr>
              <w:spacing w:line="0" w:lineRule="atLeast"/>
              <w:rPr>
                <w:rFonts w:ascii="Courier New" w:eastAsia="Courier New" w:hAnsi="Courier New"/>
                <w:sz w:val="5"/>
              </w:rPr>
            </w:pPr>
            <w:r>
              <w:rPr>
                <w:rFonts w:ascii="Courier New" w:eastAsia="Courier New" w:hAnsi="Courier New"/>
                <w:sz w:val="5"/>
              </w:rPr>
              <w:t>--`,,`,,,`,``,,,`,`,``,``,,,,,,`-`-`,,`,,`,`,,`---</w:t>
            </w:r>
          </w:p>
        </w:tc>
      </w:tr>
    </w:tbl>
    <w:p w:rsidR="00000000" w:rsidRDefault="00AB18D1">
      <w:pPr>
        <w:rPr>
          <w:rFonts w:ascii="Courier New" w:eastAsia="Courier New" w:hAnsi="Courier New"/>
          <w:sz w:val="5"/>
        </w:rPr>
        <w:sectPr w:rsidR="00000000">
          <w:type w:val="continuous"/>
          <w:pgSz w:w="11900" w:h="16840"/>
          <w:pgMar w:top="660" w:right="549" w:bottom="0" w:left="240" w:header="0" w:footer="0" w:gutter="0"/>
          <w:cols w:num="2" w:space="0" w:equalWidth="0">
            <w:col w:w="10940" w:space="118"/>
            <w:col w:w="57"/>
          </w:cols>
          <w:docGrid w:linePitch="360"/>
        </w:sect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357" w:lineRule="exact"/>
        <w:rPr>
          <w:rFonts w:ascii="Times New Roman" w:eastAsia="Times New Roman" w:hAnsi="Times New Roman"/>
        </w:rPr>
      </w:pPr>
    </w:p>
    <w:p w:rsidR="00000000" w:rsidRDefault="00AB18D1">
      <w:pPr>
        <w:spacing w:line="0" w:lineRule="atLeast"/>
        <w:ind w:left="1180"/>
        <w:rPr>
          <w:rFonts w:ascii="Arial" w:eastAsia="Arial" w:hAnsi="Arial"/>
          <w:sz w:val="16"/>
        </w:rPr>
      </w:pPr>
      <w:r>
        <w:rPr>
          <w:rFonts w:ascii="Arial" w:eastAsia="Arial" w:hAnsi="Arial"/>
          <w:sz w:val="16"/>
        </w:rPr>
        <w:t xml:space="preserve">© ISO/IEC 2015 </w:t>
      </w:r>
      <w:r>
        <w:rPr>
          <w:rFonts w:ascii="Arial" w:eastAsia="Arial" w:hAnsi="Arial"/>
          <w:sz w:val="16"/>
        </w:rPr>
        <w:t>– All rights reserved</w:t>
      </w:r>
    </w:p>
    <w:p w:rsidR="00000000" w:rsidRDefault="00AB18D1">
      <w:pPr>
        <w:spacing w:line="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40"/>
        <w:gridCol w:w="3580"/>
      </w:tblGrid>
      <w:tr w:rsidR="00000000">
        <w:trPr>
          <w:trHeight w:val="213"/>
        </w:trPr>
        <w:tc>
          <w:tcPr>
            <w:tcW w:w="4640" w:type="dxa"/>
            <w:shd w:val="clear" w:color="auto" w:fill="auto"/>
            <w:vAlign w:val="bottom"/>
          </w:tcPr>
          <w:p w:rsidR="00000000" w:rsidRDefault="00AB18D1">
            <w:pPr>
              <w:spacing w:line="0" w:lineRule="atLeast"/>
              <w:rPr>
                <w:rFonts w:ascii="Arial" w:eastAsia="Arial" w:hAnsi="Arial"/>
                <w:sz w:val="15"/>
              </w:rPr>
            </w:pPr>
            <w:r>
              <w:rPr>
                <w:rFonts w:ascii="Arial" w:eastAsia="Arial" w:hAnsi="Arial"/>
                <w:sz w:val="10"/>
              </w:rPr>
              <w:t>Copyright International Organization</w:t>
            </w:r>
            <w:r>
              <w:rPr>
                <w:rFonts w:ascii="Arial" w:eastAsia="Arial" w:hAnsi="Arial"/>
                <w:sz w:val="15"/>
              </w:rPr>
              <w:t>©IEEE</w:t>
            </w:r>
            <w:r>
              <w:rPr>
                <w:rFonts w:ascii="Arial" w:eastAsia="Arial" w:hAnsi="Arial"/>
                <w:sz w:val="10"/>
              </w:rPr>
              <w:t xml:space="preserve">for </w:t>
            </w:r>
            <w:r>
              <w:rPr>
                <w:rFonts w:ascii="Arial" w:eastAsia="Arial" w:hAnsi="Arial"/>
                <w:sz w:val="15"/>
              </w:rPr>
              <w:t>2015</w:t>
            </w:r>
            <w:r>
              <w:rPr>
                <w:rFonts w:ascii="Arial" w:eastAsia="Arial" w:hAnsi="Arial"/>
                <w:sz w:val="10"/>
              </w:rPr>
              <w:t>Standardization</w:t>
            </w:r>
            <w:r>
              <w:rPr>
                <w:rFonts w:ascii="Arial" w:eastAsia="Arial" w:hAnsi="Arial"/>
                <w:sz w:val="15"/>
              </w:rPr>
              <w:t>–All rights reserved</w:t>
            </w:r>
          </w:p>
        </w:tc>
        <w:tc>
          <w:tcPr>
            <w:tcW w:w="3580" w:type="dxa"/>
            <w:shd w:val="clear" w:color="auto" w:fill="auto"/>
            <w:vAlign w:val="bottom"/>
          </w:tcPr>
          <w:p w:rsidR="00000000" w:rsidRDefault="00AB18D1">
            <w:pPr>
              <w:spacing w:line="0" w:lineRule="atLeast"/>
              <w:rPr>
                <w:rFonts w:ascii="Times New Roman" w:eastAsia="Times New Roman" w:hAnsi="Times New Roman"/>
                <w:sz w:val="18"/>
              </w:rPr>
            </w:pPr>
          </w:p>
        </w:tc>
      </w:tr>
      <w:tr w:rsidR="00000000">
        <w:trPr>
          <w:trHeight w:val="120"/>
        </w:trPr>
        <w:tc>
          <w:tcPr>
            <w:tcW w:w="46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Provided by IHS under license with various Nat</w:t>
            </w:r>
            <w:r>
              <w:rPr>
                <w:rFonts w:ascii="Arial" w:eastAsia="Arial" w:hAnsi="Arial"/>
                <w:sz w:val="10"/>
              </w:rPr>
              <w:t>ional Standards Bodies</w:t>
            </w:r>
          </w:p>
        </w:tc>
        <w:tc>
          <w:tcPr>
            <w:tcW w:w="3580" w:type="dxa"/>
            <w:shd w:val="clear" w:color="auto" w:fill="auto"/>
            <w:vAlign w:val="bottom"/>
          </w:tcPr>
          <w:p w:rsidR="00000000" w:rsidRDefault="00AB18D1">
            <w:pPr>
              <w:spacing w:line="0" w:lineRule="atLeast"/>
              <w:ind w:left="1080"/>
              <w:rPr>
                <w:rFonts w:ascii="Arial" w:eastAsia="Arial" w:hAnsi="Arial"/>
                <w:w w:val="98"/>
                <w:sz w:val="10"/>
              </w:rPr>
            </w:pPr>
            <w:r>
              <w:rPr>
                <w:rFonts w:ascii="Arial" w:eastAsia="Arial" w:hAnsi="Arial"/>
                <w:w w:val="98"/>
                <w:sz w:val="10"/>
              </w:rPr>
              <w:t>Licensee=Medtronic/5966437005, User=Pope, Benjamin</w:t>
            </w:r>
          </w:p>
        </w:tc>
      </w:tr>
      <w:tr w:rsidR="00000000">
        <w:trPr>
          <w:trHeight w:val="120"/>
        </w:trPr>
        <w:tc>
          <w:tcPr>
            <w:tcW w:w="4640" w:type="dxa"/>
            <w:shd w:val="clear" w:color="auto" w:fill="auto"/>
            <w:vAlign w:val="bottom"/>
          </w:tcPr>
          <w:p w:rsidR="00000000" w:rsidRDefault="00AB18D1">
            <w:pPr>
              <w:spacing w:line="0" w:lineRule="atLeast"/>
              <w:rPr>
                <w:rFonts w:ascii="Arial" w:eastAsia="Arial" w:hAnsi="Arial"/>
                <w:sz w:val="10"/>
              </w:rPr>
            </w:pPr>
            <w:r>
              <w:rPr>
                <w:rFonts w:ascii="Arial" w:eastAsia="Arial" w:hAnsi="Arial"/>
                <w:sz w:val="10"/>
              </w:rPr>
              <w:t>No reproduction or networking permitted without license from IHS</w:t>
            </w:r>
          </w:p>
        </w:tc>
        <w:tc>
          <w:tcPr>
            <w:tcW w:w="3580" w:type="dxa"/>
            <w:shd w:val="clear" w:color="auto" w:fill="auto"/>
            <w:vAlign w:val="bottom"/>
          </w:tcPr>
          <w:p w:rsidR="00000000" w:rsidRDefault="00AB18D1">
            <w:pPr>
              <w:spacing w:line="0" w:lineRule="atLeast"/>
              <w:ind w:left="1080"/>
              <w:rPr>
                <w:rFonts w:ascii="Arial" w:eastAsia="Arial" w:hAnsi="Arial"/>
                <w:sz w:val="10"/>
              </w:rPr>
            </w:pPr>
            <w:r>
              <w:rPr>
                <w:rFonts w:ascii="Arial" w:eastAsia="Arial" w:hAnsi="Arial"/>
                <w:sz w:val="10"/>
              </w:rPr>
              <w:t>Not for Resale, 03/21/2017 09:20:49 MDT</w:t>
            </w:r>
          </w:p>
        </w:tc>
      </w:tr>
    </w:tbl>
    <w:p w:rsidR="00000000" w:rsidRDefault="00AB18D1">
      <w:pPr>
        <w:rPr>
          <w:rFonts w:ascii="Arial" w:eastAsia="Arial" w:hAnsi="Arial"/>
          <w:sz w:val="10"/>
        </w:rPr>
        <w:sectPr w:rsidR="00000000">
          <w:type w:val="continuous"/>
          <w:pgSz w:w="11900" w:h="16840"/>
          <w:pgMar w:top="660" w:right="549" w:bottom="0" w:left="240" w:header="0" w:footer="0" w:gutter="0"/>
          <w:cols w:space="0" w:equalWidth="0">
            <w:col w:w="11115"/>
          </w:cols>
          <w:docGrid w:linePitch="360"/>
        </w:sectPr>
      </w:pPr>
    </w:p>
    <w:p w:rsidR="00000000" w:rsidRDefault="00AB18D1">
      <w:pPr>
        <w:spacing w:line="0" w:lineRule="atLeast"/>
        <w:ind w:left="500"/>
        <w:rPr>
          <w:rFonts w:ascii="Arial" w:eastAsia="Arial" w:hAnsi="Arial"/>
          <w:b/>
          <w:sz w:val="22"/>
        </w:rPr>
      </w:pPr>
      <w:bookmarkStart w:id="118" w:name="page118"/>
      <w:bookmarkEnd w:id="118"/>
      <w:r>
        <w:rPr>
          <w:rFonts w:ascii="Arial" w:eastAsia="Arial" w:hAnsi="Arial"/>
          <w:b/>
          <w:sz w:val="22"/>
        </w:rPr>
        <w:t>ISO/IEC/IEEE 15288:2015(E)</w:t>
      </w:r>
    </w:p>
    <w:p w:rsidR="00000000" w:rsidRDefault="00AB18D1">
      <w:pPr>
        <w:spacing w:line="200" w:lineRule="exact"/>
        <w:rPr>
          <w:rFonts w:ascii="Times New Roman" w:eastAsia="Times New Roman" w:hAnsi="Times New Roman"/>
        </w:rPr>
      </w:pPr>
    </w:p>
    <w:p w:rsidR="00000000" w:rsidRDefault="00AB18D1">
      <w:pPr>
        <w:spacing w:line="255" w:lineRule="exact"/>
        <w:rPr>
          <w:rFonts w:ascii="Times New Roman" w:eastAsia="Times New Roman" w:hAnsi="Times New Roman"/>
        </w:rPr>
      </w:pPr>
    </w:p>
    <w:p w:rsidR="00000000" w:rsidRDefault="00AB18D1">
      <w:pPr>
        <w:spacing w:line="246" w:lineRule="auto"/>
        <w:ind w:left="1520" w:right="984"/>
        <w:jc w:val="both"/>
        <w:rPr>
          <w:rFonts w:ascii="Arial" w:eastAsia="Arial" w:hAnsi="Arial"/>
        </w:rPr>
      </w:pPr>
      <w:r>
        <w:rPr>
          <w:rFonts w:ascii="Arial" w:eastAsia="Arial" w:hAnsi="Arial"/>
          <w:b/>
        </w:rPr>
        <w:t xml:space="preserve">Abstract: </w:t>
      </w:r>
      <w:r>
        <w:rPr>
          <w:rFonts w:ascii="Arial" w:eastAsia="Arial" w:hAnsi="Arial"/>
        </w:rPr>
        <w:t>A common framework for describing t</w:t>
      </w:r>
      <w:r>
        <w:rPr>
          <w:rFonts w:ascii="Arial" w:eastAsia="Arial" w:hAnsi="Arial"/>
        </w:rPr>
        <w:t>he life cycle of systems created by</w:t>
      </w:r>
      <w:r>
        <w:rPr>
          <w:rFonts w:ascii="Arial" w:eastAsia="Arial" w:hAnsi="Arial"/>
          <w:b/>
        </w:rPr>
        <w:t xml:space="preserve"> </w:t>
      </w:r>
      <w:r>
        <w:rPr>
          <w:rFonts w:ascii="Arial" w:eastAsia="Arial" w:hAnsi="Arial"/>
        </w:rPr>
        <w:t>humans is established by this standard. It defines a set of processes and associated terminology. These processes can be applied at any level in the hierarchy of a system's structure. Selected sets of these processes can</w:t>
      </w:r>
      <w:r>
        <w:rPr>
          <w:rFonts w:ascii="Arial" w:eastAsia="Arial" w:hAnsi="Arial"/>
        </w:rPr>
        <w:t xml:space="preserve"> be applied throughout the life cycle for managing and performing the stages of a system's life cycle. This is accomplished through the involvement of all interested parties, with the ultimate goal of achieving customer satisfaction.</w:t>
      </w:r>
    </w:p>
    <w:p w:rsidR="00000000" w:rsidRDefault="00723933">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71392" behindDoc="1" locked="0" layoutInCell="1" allowOverlap="1">
                <wp:simplePos x="0" y="0"/>
                <wp:positionH relativeFrom="column">
                  <wp:posOffset>889000</wp:posOffset>
                </wp:positionH>
                <wp:positionV relativeFrom="paragraph">
                  <wp:posOffset>-1039495</wp:posOffset>
                </wp:positionV>
                <wp:extent cx="5046980" cy="0"/>
                <wp:effectExtent l="0" t="0" r="0" b="0"/>
                <wp:wrapNone/>
                <wp:docPr id="7"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6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48F86" id="Line 227"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pt,-81.85pt" to="467.4pt,-8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OiqEg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772416" behindDoc="1" locked="0" layoutInCell="1" allowOverlap="1">
                <wp:simplePos x="0" y="0"/>
                <wp:positionH relativeFrom="column">
                  <wp:posOffset>892175</wp:posOffset>
                </wp:positionH>
                <wp:positionV relativeFrom="paragraph">
                  <wp:posOffset>-1042670</wp:posOffset>
                </wp:positionV>
                <wp:extent cx="0" cy="3377565"/>
                <wp:effectExtent l="0" t="0" r="0" b="635"/>
                <wp:wrapNone/>
                <wp:docPr id="6"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775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9C8C9" id="Line 228"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5pt,-82.1pt" to="70.25pt,18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" strokeweight=".48pt">
                <o:lock v:ext="edit" shapetype="f"/>
              </v:line>
            </w:pict>
          </mc:Fallback>
        </mc:AlternateContent>
      </w:r>
      <w:r>
        <w:rPr>
          <w:rFonts w:ascii="Arial" w:eastAsia="Arial" w:hAnsi="Arial"/>
          <w:noProof/>
        </w:rPr>
        <mc:AlternateContent>
          <mc:Choice Requires="wps">
            <w:drawing>
              <wp:anchor distT="0" distB="0" distL="114300" distR="114300" simplePos="0" relativeHeight="251773440" behindDoc="1" locked="0" layoutInCell="1" allowOverlap="1">
                <wp:simplePos x="0" y="0"/>
                <wp:positionH relativeFrom="column">
                  <wp:posOffset>5932805</wp:posOffset>
                </wp:positionH>
                <wp:positionV relativeFrom="paragraph">
                  <wp:posOffset>-1042670</wp:posOffset>
                </wp:positionV>
                <wp:extent cx="0" cy="3377565"/>
                <wp:effectExtent l="0" t="0" r="0" b="635"/>
                <wp:wrapNone/>
                <wp:docPr id="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775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C063C" id="Line 229"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15pt,-82.1pt" to="467.15pt,18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" strokeweight=".16931mm">
                <o:lock v:ext="edit" shapetype="f"/>
              </v:line>
            </w:pict>
          </mc:Fallback>
        </mc:AlternateContent>
      </w:r>
    </w:p>
    <w:p w:rsidR="00000000" w:rsidRDefault="00AB18D1">
      <w:pPr>
        <w:spacing w:line="183" w:lineRule="exact"/>
        <w:rPr>
          <w:rFonts w:ascii="Times New Roman" w:eastAsia="Times New Roman" w:hAnsi="Times New Roman"/>
        </w:rPr>
      </w:pPr>
    </w:p>
    <w:p w:rsidR="00000000" w:rsidRDefault="00AB18D1">
      <w:pPr>
        <w:spacing w:line="243" w:lineRule="auto"/>
        <w:ind w:left="1520" w:right="984"/>
        <w:jc w:val="both"/>
        <w:rPr>
          <w:rFonts w:ascii="Arial" w:eastAsia="Arial" w:hAnsi="Arial"/>
        </w:rPr>
      </w:pPr>
      <w:r>
        <w:rPr>
          <w:rFonts w:ascii="Arial" w:eastAsia="Arial" w:hAnsi="Arial"/>
        </w:rPr>
        <w:t>This Internationa</w:t>
      </w:r>
      <w:r>
        <w:rPr>
          <w:rFonts w:ascii="Arial" w:eastAsia="Arial" w:hAnsi="Arial"/>
        </w:rPr>
        <w:t>l Standard also provides processes that support the definition, control and improvement of the life cycle processes used within an organization or a project. Organizations and projects can use these life cycle processes when acquiring and supplying systems</w:t>
      </w:r>
      <w:r>
        <w:rPr>
          <w:rFonts w:ascii="Arial" w:eastAsia="Arial" w:hAnsi="Arial"/>
        </w:rPr>
        <w:t>. This International Standard concerns those systems that are man-made and may be configured with one or more of the following: hardware, software, data, humans, processes (e.g., processes for providing service to users), procedures (e.g., operator instruc</w:t>
      </w:r>
      <w:r>
        <w:rPr>
          <w:rFonts w:ascii="Arial" w:eastAsia="Arial" w:hAnsi="Arial"/>
        </w:rPr>
        <w:t>tions), facilities, materials and naturally occurring entities. When a system element is software, the software life cycle processes documented in ISO/IEC 12207:2008 may be used to implement that system element. The two standards are harmonized for concurr</w:t>
      </w:r>
      <w:r>
        <w:rPr>
          <w:rFonts w:ascii="Arial" w:eastAsia="Arial" w:hAnsi="Arial"/>
        </w:rPr>
        <w:t>ent use on a single project or in a single organization. When the system element is hardware, refer to other International Standards outside the scope of SC7.</w:t>
      </w:r>
    </w:p>
    <w:p w:rsidR="00000000" w:rsidRDefault="00AB18D1">
      <w:pPr>
        <w:spacing w:line="206" w:lineRule="exact"/>
        <w:rPr>
          <w:rFonts w:ascii="Times New Roman" w:eastAsia="Times New Roman" w:hAnsi="Times New Roman"/>
        </w:rPr>
      </w:pPr>
    </w:p>
    <w:p w:rsidR="00000000" w:rsidRDefault="00AB18D1">
      <w:pPr>
        <w:spacing w:line="0" w:lineRule="atLeast"/>
        <w:ind w:left="1520"/>
        <w:rPr>
          <w:rFonts w:ascii="Arial" w:eastAsia="Arial" w:hAnsi="Arial"/>
        </w:rPr>
      </w:pPr>
      <w:r>
        <w:rPr>
          <w:rFonts w:ascii="Arial" w:eastAsia="Arial" w:hAnsi="Arial"/>
          <w:b/>
        </w:rPr>
        <w:t xml:space="preserve">Keywords: </w:t>
      </w:r>
      <w:r>
        <w:rPr>
          <w:rFonts w:ascii="Arial" w:eastAsia="Arial" w:hAnsi="Arial"/>
        </w:rPr>
        <w:t>15288, life cycle, life cycle process, software</w:t>
      </w:r>
    </w:p>
    <w:p w:rsidR="00000000" w:rsidRDefault="00723933">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74464" behindDoc="1" locked="0" layoutInCell="1" allowOverlap="1">
                <wp:simplePos x="0" y="0"/>
                <wp:positionH relativeFrom="column">
                  <wp:posOffset>889000</wp:posOffset>
                </wp:positionH>
                <wp:positionV relativeFrom="paragraph">
                  <wp:posOffset>152400</wp:posOffset>
                </wp:positionV>
                <wp:extent cx="5046980" cy="0"/>
                <wp:effectExtent l="0" t="0" r="0" b="0"/>
                <wp:wrapNone/>
                <wp:docPr id="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69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17C42" id="Line 230"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pt,12pt" to="467.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2HwEwIAAC0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" strokeweight=".16931mm">
                <o:lock v:ext="edit" shapetype="f"/>
              </v:line>
            </w:pict>
          </mc:Fallback>
        </mc:AlternateContent>
      </w: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00" w:lineRule="exact"/>
        <w:rPr>
          <w:rFonts w:ascii="Times New Roman" w:eastAsia="Times New Roman" w:hAnsi="Times New Roman"/>
        </w:rPr>
      </w:pPr>
    </w:p>
    <w:p w:rsidR="00000000" w:rsidRDefault="00AB18D1">
      <w:pPr>
        <w:spacing w:line="236"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ICS 35.080.00</w:t>
      </w:r>
    </w:p>
    <w:p w:rsidR="00000000" w:rsidRDefault="00AB18D1">
      <w:pPr>
        <w:spacing w:line="19" w:lineRule="exact"/>
        <w:rPr>
          <w:rFonts w:ascii="Times New Roman" w:eastAsia="Times New Roman" w:hAnsi="Times New Roman"/>
        </w:rPr>
      </w:pPr>
    </w:p>
    <w:p w:rsidR="00000000" w:rsidRDefault="00AB18D1">
      <w:pPr>
        <w:spacing w:line="0" w:lineRule="atLeast"/>
        <w:ind w:left="500"/>
        <w:rPr>
          <w:rFonts w:ascii="Arial" w:eastAsia="Arial" w:hAnsi="Arial"/>
          <w:b/>
          <w:sz w:val="22"/>
        </w:rPr>
      </w:pPr>
      <w:r>
        <w:rPr>
          <w:rFonts w:ascii="Arial" w:eastAsia="Arial" w:hAnsi="Arial"/>
          <w:b/>
          <w:sz w:val="22"/>
        </w:rPr>
        <w:t>ISBN 978-0-7381-9532-2</w:t>
      </w:r>
    </w:p>
    <w:p w:rsidR="00000000" w:rsidRDefault="00AB18D1">
      <w:pPr>
        <w:spacing w:line="53" w:lineRule="exact"/>
        <w:rPr>
          <w:rFonts w:ascii="Times New Roman" w:eastAsia="Times New Roman" w:hAnsi="Times New Roman"/>
        </w:rPr>
      </w:pPr>
    </w:p>
    <w:p w:rsidR="00000000" w:rsidRDefault="00AB18D1">
      <w:pPr>
        <w:spacing w:line="0" w:lineRule="atLeast"/>
        <w:ind w:left="500"/>
        <w:rPr>
          <w:rFonts w:ascii="Arial" w:eastAsia="Arial" w:hAnsi="Arial"/>
          <w:sz w:val="16"/>
        </w:rPr>
      </w:pPr>
      <w:r>
        <w:rPr>
          <w:rFonts w:ascii="Arial" w:eastAsia="Arial" w:hAnsi="Arial"/>
          <w:sz w:val="16"/>
        </w:rPr>
        <w:t>Price based on 10</w:t>
      </w:r>
      <w:r>
        <w:rPr>
          <w:rFonts w:ascii="Arial" w:eastAsia="Arial" w:hAnsi="Arial"/>
          <w:sz w:val="16"/>
        </w:rPr>
        <w:t>8</w:t>
      </w:r>
      <w:r>
        <w:rPr>
          <w:rFonts w:ascii="Arial" w:eastAsia="Arial" w:hAnsi="Arial"/>
          <w:sz w:val="16"/>
        </w:rPr>
        <w:t xml:space="preserve"> pages</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640"/>
        <w:gridCol w:w="4580"/>
      </w:tblGrid>
      <w:tr w:rsidR="00000000">
        <w:trPr>
          <w:trHeight w:val="127"/>
        </w:trPr>
        <w:tc>
          <w:tcPr>
            <w:tcW w:w="3640" w:type="dxa"/>
            <w:vMerge w:val="restart"/>
            <w:shd w:val="clear" w:color="auto" w:fill="auto"/>
            <w:vAlign w:val="bottom"/>
          </w:tcPr>
          <w:p w:rsidR="00000000" w:rsidRDefault="00AB18D1">
            <w:pPr>
              <w:spacing w:line="278" w:lineRule="exact"/>
              <w:rPr>
                <w:rFonts w:ascii="Arial" w:eastAsia="Arial" w:hAnsi="Arial"/>
                <w:w w:val="70"/>
                <w:sz w:val="28"/>
                <w:vertAlign w:val="superscript"/>
              </w:rPr>
            </w:pPr>
            <w:r>
              <w:rPr>
                <w:rFonts w:ascii="Arial" w:eastAsia="Arial" w:hAnsi="Arial"/>
                <w:w w:val="70"/>
                <w:sz w:val="10"/>
              </w:rPr>
              <w:t>Copyright International</w:t>
            </w:r>
            <w:r>
              <w:rPr>
                <w:rFonts w:ascii="Arial" w:eastAsia="Arial" w:hAnsi="Arial"/>
                <w:w w:val="70"/>
                <w:sz w:val="28"/>
                <w:vertAlign w:val="superscript"/>
              </w:rPr>
              <w:t>©</w:t>
            </w:r>
            <w:r>
              <w:rPr>
                <w:rFonts w:ascii="Arial" w:eastAsia="Arial" w:hAnsi="Arial"/>
                <w:w w:val="70"/>
                <w:sz w:val="28"/>
                <w:vertAlign w:val="superscript"/>
              </w:rPr>
              <w:t>ISO/IEC</w:t>
            </w:r>
            <w:r>
              <w:rPr>
                <w:rFonts w:ascii="Arial" w:eastAsia="Arial" w:hAnsi="Arial"/>
                <w:w w:val="70"/>
                <w:sz w:val="10"/>
              </w:rPr>
              <w:t>Organization</w:t>
            </w:r>
            <w:r>
              <w:rPr>
                <w:rFonts w:ascii="Arial" w:eastAsia="Arial" w:hAnsi="Arial"/>
                <w:w w:val="70"/>
                <w:sz w:val="28"/>
                <w:vertAlign w:val="superscript"/>
              </w:rPr>
              <w:t>2015</w:t>
            </w:r>
            <w:r>
              <w:rPr>
                <w:rFonts w:ascii="Arial" w:eastAsia="Arial" w:hAnsi="Arial"/>
                <w:w w:val="70"/>
                <w:sz w:val="10"/>
              </w:rPr>
              <w:t>for</w:t>
            </w:r>
            <w:r>
              <w:rPr>
                <w:rFonts w:ascii="Arial" w:eastAsia="Arial" w:hAnsi="Arial"/>
                <w:w w:val="70"/>
                <w:sz w:val="28"/>
                <w:vertAlign w:val="superscript"/>
              </w:rPr>
              <w:t>–</w:t>
            </w:r>
            <w:r>
              <w:rPr>
                <w:rFonts w:ascii="Arial" w:eastAsia="Arial" w:hAnsi="Arial"/>
                <w:w w:val="70"/>
                <w:sz w:val="10"/>
              </w:rPr>
              <w:t>Standardization</w:t>
            </w:r>
            <w:r>
              <w:rPr>
                <w:rFonts w:ascii="Arial" w:eastAsia="Arial" w:hAnsi="Arial"/>
                <w:w w:val="70"/>
                <w:sz w:val="28"/>
                <w:vertAlign w:val="superscript"/>
              </w:rPr>
              <w:t>All</w:t>
            </w:r>
            <w:r>
              <w:rPr>
                <w:rFonts w:ascii="Arial" w:eastAsia="Arial" w:hAnsi="Arial"/>
                <w:w w:val="70"/>
                <w:sz w:val="28"/>
                <w:vertAlign w:val="superscript"/>
              </w:rPr>
              <w:t xml:space="preserve">rights </w:t>
            </w:r>
            <w:r>
              <w:rPr>
                <w:rFonts w:ascii="Arial" w:eastAsia="Arial" w:hAnsi="Arial"/>
                <w:w w:val="70"/>
                <w:sz w:val="28"/>
                <w:vertAlign w:val="superscript"/>
              </w:rPr>
              <w:t>reserved</w:t>
            </w:r>
          </w:p>
        </w:tc>
        <w:tc>
          <w:tcPr>
            <w:tcW w:w="4580" w:type="dxa"/>
            <w:shd w:val="clear" w:color="auto" w:fill="auto"/>
            <w:vAlign w:val="bottom"/>
          </w:tcPr>
          <w:p w:rsidR="00000000" w:rsidRDefault="00AB18D1">
            <w:pPr>
              <w:spacing w:line="0" w:lineRule="atLeast"/>
              <w:ind w:right="2197"/>
              <w:jc w:val="right"/>
              <w:rPr>
                <w:rFonts w:ascii="Courier New" w:eastAsia="Courier New" w:hAnsi="Courier New"/>
                <w:sz w:val="6"/>
              </w:rPr>
            </w:pPr>
            <w:r>
              <w:rPr>
                <w:rFonts w:ascii="Courier New" w:eastAsia="Courier New" w:hAnsi="Courier New"/>
                <w:sz w:val="6"/>
              </w:rPr>
              <w:t>--`,,`,,,`,``,,,`,`,``,``,,,,,,`-`-`,,`,,`,`,,`---</w:t>
            </w:r>
          </w:p>
        </w:tc>
      </w:tr>
      <w:tr w:rsidR="00000000">
        <w:trPr>
          <w:trHeight w:val="151"/>
        </w:trPr>
        <w:tc>
          <w:tcPr>
            <w:tcW w:w="3640" w:type="dxa"/>
            <w:vMerge/>
            <w:shd w:val="clear" w:color="auto" w:fill="auto"/>
            <w:vAlign w:val="bottom"/>
          </w:tcPr>
          <w:p w:rsidR="00000000" w:rsidRDefault="00AB18D1">
            <w:pPr>
              <w:spacing w:line="0" w:lineRule="atLeast"/>
              <w:rPr>
                <w:rFonts w:ascii="Times New Roman" w:eastAsia="Times New Roman" w:hAnsi="Times New Roman"/>
                <w:sz w:val="13"/>
              </w:rPr>
            </w:pPr>
          </w:p>
        </w:tc>
        <w:tc>
          <w:tcPr>
            <w:tcW w:w="4580" w:type="dxa"/>
            <w:shd w:val="clear" w:color="auto" w:fill="auto"/>
            <w:vAlign w:val="bottom"/>
          </w:tcPr>
          <w:p w:rsidR="00000000" w:rsidRDefault="00AB18D1">
            <w:pPr>
              <w:spacing w:line="0" w:lineRule="atLeast"/>
              <w:rPr>
                <w:rFonts w:ascii="Times New Roman" w:eastAsia="Times New Roman" w:hAnsi="Times New Roman"/>
                <w:sz w:val="13"/>
              </w:rPr>
            </w:pPr>
          </w:p>
        </w:tc>
      </w:tr>
      <w:tr w:rsidR="00000000">
        <w:trPr>
          <w:trHeight w:val="22"/>
        </w:trPr>
        <w:tc>
          <w:tcPr>
            <w:tcW w:w="3640" w:type="dxa"/>
            <w:shd w:val="clear" w:color="auto" w:fill="auto"/>
            <w:vAlign w:val="bottom"/>
          </w:tcPr>
          <w:p w:rsidR="00000000" w:rsidRDefault="00AB18D1">
            <w:pPr>
              <w:spacing w:line="22" w:lineRule="exact"/>
              <w:ind w:left="500"/>
              <w:rPr>
                <w:rFonts w:ascii="Arial" w:eastAsia="Arial" w:hAnsi="Arial"/>
                <w:sz w:val="2"/>
              </w:rPr>
            </w:pPr>
            <w:r>
              <w:rPr>
                <w:rFonts w:ascii="Arial" w:eastAsia="Arial" w:hAnsi="Arial"/>
                <w:sz w:val="2"/>
              </w:rPr>
              <w:t xml:space="preserve">© IEEE 2015 </w:t>
            </w:r>
            <w:r>
              <w:rPr>
                <w:rFonts w:ascii="Arial" w:eastAsia="Arial" w:hAnsi="Arial"/>
                <w:sz w:val="2"/>
              </w:rPr>
              <w:t>– All rights reserved</w:t>
            </w:r>
          </w:p>
        </w:tc>
        <w:tc>
          <w:tcPr>
            <w:tcW w:w="4580" w:type="dxa"/>
            <w:vMerge w:val="restart"/>
            <w:shd w:val="clear" w:color="auto" w:fill="auto"/>
            <w:vAlign w:val="bottom"/>
          </w:tcPr>
          <w:p w:rsidR="00000000" w:rsidRDefault="00AB18D1">
            <w:pPr>
              <w:spacing w:line="0" w:lineRule="atLeast"/>
              <w:ind w:left="2080"/>
              <w:rPr>
                <w:rFonts w:ascii="Arial" w:eastAsia="Arial" w:hAnsi="Arial"/>
                <w:w w:val="98"/>
                <w:sz w:val="10"/>
              </w:rPr>
            </w:pPr>
            <w:r>
              <w:rPr>
                <w:rFonts w:ascii="Arial" w:eastAsia="Arial" w:hAnsi="Arial"/>
                <w:w w:val="98"/>
                <w:sz w:val="10"/>
              </w:rPr>
              <w:t>Licensee=M</w:t>
            </w:r>
            <w:r>
              <w:rPr>
                <w:rFonts w:ascii="Arial" w:eastAsia="Arial" w:hAnsi="Arial"/>
                <w:w w:val="98"/>
                <w:sz w:val="10"/>
              </w:rPr>
              <w:t>edtronic/5966437005, User=Pope, Benjamin</w:t>
            </w:r>
          </w:p>
        </w:tc>
      </w:tr>
      <w:tr w:rsidR="00000000">
        <w:trPr>
          <w:trHeight w:val="100"/>
        </w:trPr>
        <w:tc>
          <w:tcPr>
            <w:tcW w:w="3640" w:type="dxa"/>
            <w:shd w:val="clear" w:color="auto" w:fill="auto"/>
            <w:vAlign w:val="bottom"/>
          </w:tcPr>
          <w:p w:rsidR="00000000" w:rsidRDefault="00AB18D1">
            <w:pPr>
              <w:spacing w:line="100" w:lineRule="exact"/>
              <w:rPr>
                <w:rFonts w:ascii="Arial" w:eastAsia="Arial" w:hAnsi="Arial"/>
                <w:sz w:val="10"/>
              </w:rPr>
            </w:pPr>
            <w:r>
              <w:rPr>
                <w:rFonts w:ascii="Arial" w:eastAsia="Arial" w:hAnsi="Arial"/>
                <w:sz w:val="10"/>
              </w:rPr>
              <w:t>Provided by IHS under license with various National Standards Bodies</w:t>
            </w:r>
          </w:p>
        </w:tc>
        <w:tc>
          <w:tcPr>
            <w:tcW w:w="4580" w:type="dxa"/>
            <w:vMerge/>
            <w:shd w:val="clear" w:color="auto" w:fill="auto"/>
            <w:vAlign w:val="bottom"/>
          </w:tcPr>
          <w:p w:rsidR="00000000" w:rsidRDefault="00AB18D1">
            <w:pPr>
              <w:spacing w:line="0" w:lineRule="atLeast"/>
              <w:rPr>
                <w:rFonts w:ascii="Times New Roman" w:eastAsia="Times New Roman" w:hAnsi="Times New Roman"/>
                <w:sz w:val="8"/>
              </w:rPr>
            </w:pPr>
          </w:p>
        </w:tc>
      </w:tr>
      <w:tr w:rsidR="00000000">
        <w:trPr>
          <w:trHeight w:val="114"/>
        </w:trPr>
        <w:tc>
          <w:tcPr>
            <w:tcW w:w="3640" w:type="dxa"/>
            <w:shd w:val="clear" w:color="auto" w:fill="auto"/>
            <w:vAlign w:val="bottom"/>
          </w:tcPr>
          <w:p w:rsidR="00000000" w:rsidRDefault="00AB18D1">
            <w:pPr>
              <w:spacing w:line="114" w:lineRule="exact"/>
              <w:rPr>
                <w:rFonts w:ascii="Arial" w:eastAsia="Arial" w:hAnsi="Arial"/>
                <w:sz w:val="10"/>
              </w:rPr>
            </w:pPr>
            <w:r>
              <w:rPr>
                <w:rFonts w:ascii="Arial" w:eastAsia="Arial" w:hAnsi="Arial"/>
                <w:sz w:val="10"/>
              </w:rPr>
              <w:t>No reproduction or networking permitted without license from IHS</w:t>
            </w:r>
          </w:p>
        </w:tc>
        <w:tc>
          <w:tcPr>
            <w:tcW w:w="4580" w:type="dxa"/>
            <w:shd w:val="clear" w:color="auto" w:fill="auto"/>
            <w:vAlign w:val="bottom"/>
          </w:tcPr>
          <w:p w:rsidR="00000000" w:rsidRDefault="00AB18D1">
            <w:pPr>
              <w:spacing w:line="114" w:lineRule="exact"/>
              <w:ind w:left="2080"/>
              <w:rPr>
                <w:rFonts w:ascii="Arial" w:eastAsia="Arial" w:hAnsi="Arial"/>
                <w:sz w:val="10"/>
              </w:rPr>
            </w:pPr>
            <w:r>
              <w:rPr>
                <w:rFonts w:ascii="Arial" w:eastAsia="Arial" w:hAnsi="Arial"/>
                <w:sz w:val="10"/>
              </w:rPr>
              <w:t>Not for Resale, 03/21/2017 09:20:49 MDT</w:t>
            </w:r>
          </w:p>
        </w:tc>
      </w:tr>
    </w:tbl>
    <w:p w:rsidR="00AB18D1" w:rsidRDefault="00AB18D1">
      <w:pPr>
        <w:spacing w:line="1" w:lineRule="exact"/>
        <w:rPr>
          <w:rFonts w:ascii="Times New Roman" w:eastAsia="Times New Roman" w:hAnsi="Times New Roman"/>
        </w:rPr>
      </w:pPr>
    </w:p>
    <w:sectPr w:rsidR="00AB18D1">
      <w:pgSz w:w="11900" w:h="16840"/>
      <w:pgMar w:top="660" w:right="1440" w:bottom="0" w:left="240" w:header="0" w:footer="0" w:gutter="0"/>
      <w:cols w:space="0" w:equalWidth="0">
        <w:col w:w="1022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D1" w:rsidRDefault="00AB18D1" w:rsidP="00723933">
      <w:r>
        <w:separator/>
      </w:r>
    </w:p>
  </w:endnote>
  <w:endnote w:type="continuationSeparator" w:id="0">
    <w:p w:rsidR="00AB18D1" w:rsidRDefault="00AB18D1" w:rsidP="0072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D1" w:rsidRDefault="00AB18D1" w:rsidP="00723933">
      <w:r>
        <w:separator/>
      </w:r>
    </w:p>
  </w:footnote>
  <w:footnote w:type="continuationSeparator" w:id="0">
    <w:p w:rsidR="00AB18D1" w:rsidRDefault="00AB18D1" w:rsidP="00723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933" w:rsidRDefault="00723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EC69144"/>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4"/>
    <w:multiLevelType w:val="hybridMultilevel"/>
    <w:tmpl w:val="1958BD16"/>
    <w:lvl w:ilvl="0">
      <w:start w:val="5888"/>
      <w:numFmt w:val="decimal"/>
      <w:lvlText w:val=""/>
      <w:lvlJc w:val="left"/>
    </w:lvl>
    <w:lvl w:ilvl="1">
      <w:start w:val="5888"/>
      <w:numFmt w:val="decimal"/>
      <w:lvlText w:val=""/>
      <w:lvlJc w:val="left"/>
    </w:lvl>
    <w:lvl w:ilvl="2">
      <w:start w:val="16777216"/>
      <w:numFmt w:val="decimal"/>
      <w:lvlText w:val="ᜀĀᜀĀ"/>
      <w:lvlJc w:val="left"/>
    </w:lvl>
    <w:lvl w:ilvl="3">
      <w:start w:val="512"/>
      <w:numFmt w:val="decimal"/>
      <w:isLgl/>
      <w:lvlText w:val="⤀ĀĀȀĀ⤀Āᜀ"/>
      <w:lvlJc w:val="left"/>
    </w:lvl>
    <w:lvl w:ilvl="4">
      <w:numFmt w:val="decimal"/>
      <w:lvlText w:val=""/>
      <w:lvlJc w:val="left"/>
    </w:lvl>
    <w:lvl w:ilvl="5">
      <w:numFmt w:val="decimal"/>
      <w:lvlText w:val=""/>
      <w:lvlJc w:val="left"/>
    </w:lvl>
    <w:lvl w:ilvl="6">
      <w:numFmt w:val="decimal"/>
      <w:suff w:val="nothing"/>
      <w:lvlText w:null="1"/>
      <w:lvlJc w:val="left"/>
    </w:lvl>
    <w:lvl w:ilvl="7">
      <w:start w:val="23"/>
      <w:numFmt w:val="decimal"/>
      <w:lvlText w:val=""/>
      <w:lvlJc w:val="left"/>
    </w:lvl>
    <w:lvl w:ilvl="8">
      <w:start w:val="23"/>
      <w:numFmt w:val="decimal"/>
      <w:lvlText w:val=""/>
      <w:lvlJc w:val="left"/>
    </w:lvl>
  </w:abstractNum>
  <w:abstractNum w:abstractNumId="2" w15:restartNumberingAfterBreak="0">
    <w:nsid w:val="00000007"/>
    <w:multiLevelType w:val="hybridMultilevel"/>
    <w:tmpl w:val="565976F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 w15:restartNumberingAfterBreak="0">
    <w:nsid w:val="00000008"/>
    <w:multiLevelType w:val="hybridMultilevel"/>
    <w:tmpl w:val="64212B8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4" w15:restartNumberingAfterBreak="0">
    <w:nsid w:val="00000009"/>
    <w:multiLevelType w:val="hybridMultilevel"/>
    <w:tmpl w:val="5C17530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 w15:restartNumberingAfterBreak="0">
    <w:nsid w:val="0000000A"/>
    <w:multiLevelType w:val="hybridMultilevel"/>
    <w:tmpl w:val="19A5256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40"/>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 w15:restartNumberingAfterBreak="0">
    <w:nsid w:val="0000000B"/>
    <w:multiLevelType w:val="hybridMultilevel"/>
    <w:tmpl w:val="2BAE29A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40"/>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 w15:restartNumberingAfterBreak="0">
    <w:nsid w:val="0000000C"/>
    <w:multiLevelType w:val="hybridMultilevel"/>
    <w:tmpl w:val="28677B7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8" w15:restartNumberingAfterBreak="0">
    <w:nsid w:val="0000000D"/>
    <w:multiLevelType w:val="hybridMultilevel"/>
    <w:tmpl w:val="378D97C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9" w15:restartNumberingAfterBreak="0">
    <w:nsid w:val="0000000E"/>
    <w:multiLevelType w:val="hybridMultilevel"/>
    <w:tmpl w:val="1D91467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40"/>
      <w:numFmt w:val="decimal"/>
      <w:lvlText w:null="1"/>
      <w:lvlJc w:val="left"/>
    </w:lvl>
    <w:lvl w:ilvl="6">
      <w:start w:val="65536"/>
      <w:numFmt w:val="decimal"/>
      <w:lvlText w:null="1"/>
      <w:lvlJc w:val="left"/>
    </w:lvl>
    <w:lvl w:ilvl="7">
      <w:start w:val="23"/>
      <w:numFmt w:val="decimal"/>
      <w:lvlText w:val=""/>
      <w:lvlJc w:val="left"/>
    </w:lvl>
    <w:lvl w:ilvl="8">
      <w:start w:val="23"/>
      <w:numFmt w:val="decimal"/>
      <w:lvlText w:val=""/>
      <w:lvlJc w:val="left"/>
    </w:lvl>
  </w:abstractNum>
  <w:abstractNum w:abstractNumId="10" w15:restartNumberingAfterBreak="0">
    <w:nsid w:val="0000000F"/>
    <w:multiLevelType w:val="hybridMultilevel"/>
    <w:tmpl w:val="316032B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 w15:restartNumberingAfterBreak="0">
    <w:nsid w:val="00000010"/>
    <w:multiLevelType w:val="hybridMultilevel"/>
    <w:tmpl w:val="44344C2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 w15:restartNumberingAfterBreak="0">
    <w:nsid w:val="00000011"/>
    <w:multiLevelType w:val="hybridMultilevel"/>
    <w:tmpl w:val="13CDFCF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 w15:restartNumberingAfterBreak="0">
    <w:nsid w:val="00000012"/>
    <w:multiLevelType w:val="hybridMultilevel"/>
    <w:tmpl w:val="8278A220"/>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 w15:restartNumberingAfterBreak="0">
    <w:nsid w:val="00000013"/>
    <w:multiLevelType w:val="hybridMultilevel"/>
    <w:tmpl w:val="01DDBC6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 w15:restartNumberingAfterBreak="0">
    <w:nsid w:val="00000014"/>
    <w:multiLevelType w:val="hybridMultilevel"/>
    <w:tmpl w:val="30AADFD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 w15:restartNumberingAfterBreak="0">
    <w:nsid w:val="00000015"/>
    <w:multiLevelType w:val="hybridMultilevel"/>
    <w:tmpl w:val="18C8285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40"/>
      <w:numFmt w:val="decimal"/>
      <w:lvlText w:null="1"/>
      <w:lvlJc w:val="left"/>
    </w:lvl>
    <w:lvl w:ilvl="6">
      <w:start w:val="65536"/>
      <w:numFmt w:val="decimal"/>
      <w:lvlText w:null="1"/>
      <w:lvlJc w:val="left"/>
    </w:lvl>
    <w:lvl w:ilvl="7">
      <w:start w:val="23"/>
      <w:numFmt w:val="decimal"/>
      <w:lvlText w:val=""/>
      <w:lvlJc w:val="left"/>
    </w:lvl>
    <w:lvl w:ilvl="8">
      <w:start w:val="23"/>
      <w:numFmt w:val="decimal"/>
      <w:lvlText w:val=""/>
      <w:lvlJc w:val="left"/>
    </w:lvl>
  </w:abstractNum>
  <w:abstractNum w:abstractNumId="17" w15:restartNumberingAfterBreak="0">
    <w:nsid w:val="00000016"/>
    <w:multiLevelType w:val="hybridMultilevel"/>
    <w:tmpl w:val="27179C0A"/>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40"/>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8" w15:restartNumberingAfterBreak="0">
    <w:nsid w:val="00000017"/>
    <w:multiLevelType w:val="hybridMultilevel"/>
    <w:tmpl w:val="5E63606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40"/>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9" w15:restartNumberingAfterBreak="0">
    <w:nsid w:val="00000018"/>
    <w:multiLevelType w:val="hybridMultilevel"/>
    <w:tmpl w:val="215641AE"/>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0" w15:restartNumberingAfterBreak="0">
    <w:nsid w:val="00000019"/>
    <w:multiLevelType w:val="hybridMultilevel"/>
    <w:tmpl w:val="4CBC54E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numFmt w:val="none"/>
      <w:lvlText w:val=""/>
      <w:lvlJc w:val="left"/>
      <w:pPr>
        <w:tabs>
          <w:tab w:val="num" w:pos="360"/>
        </w:tabs>
      </w:pPr>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1" w15:restartNumberingAfterBreak="0">
    <w:nsid w:val="0000001A"/>
    <w:multiLevelType w:val="hybridMultilevel"/>
    <w:tmpl w:val="46B24DBC"/>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2" w15:restartNumberingAfterBreak="0">
    <w:nsid w:val="0000001B"/>
    <w:multiLevelType w:val="hybridMultilevel"/>
    <w:tmpl w:val="75B52782"/>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36"/>
      <w:numFmt w:val="decimal"/>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23" w15:restartNumberingAfterBreak="0">
    <w:nsid w:val="0000001C"/>
    <w:multiLevelType w:val="hybridMultilevel"/>
    <w:tmpl w:val="57CE66B4"/>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65540"/>
      <w:numFmt w:val="decimal"/>
      <w:lvlText w:val=""/>
      <w:lvlJc w:val="left"/>
    </w:lvl>
    <w:lvl w:ilvl="6">
      <w:start w:val="16777216"/>
      <w:numFmt w:val="decimal"/>
      <w:lvlText w:val="ᜀĀᜀĀ"/>
      <w:lvlJc w:val="left"/>
    </w:lvl>
    <w:lvl w:ilvl="7">
      <w:start w:val="33554432"/>
      <w:numFmt w:val="decimal"/>
      <w:lvlText w:val=""/>
      <w:lvlJc w:val="left"/>
    </w:lvl>
    <w:lvl w:ilvl="8">
      <w:numFmt w:val="decimal"/>
      <w:lvlText w:val=""/>
      <w:lvlJc w:val="left"/>
    </w:lvl>
  </w:abstractNum>
  <w:abstractNum w:abstractNumId="24" w15:restartNumberingAfterBreak="0">
    <w:nsid w:val="0000001D"/>
    <w:multiLevelType w:val="hybridMultilevel"/>
    <w:tmpl w:val="67A70B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suff w:val="space"/>
      <w:lvlText w:val=""/>
      <w:lvlJc w:val="left"/>
    </w:lvl>
    <w:lvl w:ilvl="7">
      <w:numFmt w:val="decimal"/>
      <w:lvlText w:val=""/>
      <w:lvlJc w:val="left"/>
    </w:lvl>
    <w:lvl w:ilvl="8">
      <w:numFmt w:val="decimal"/>
      <w:lvlText w:val=""/>
      <w:lvlJc w:val="left"/>
    </w:lvl>
  </w:abstractNum>
  <w:abstractNum w:abstractNumId="25" w15:restartNumberingAfterBreak="0">
    <w:nsid w:val="0000001E"/>
    <w:multiLevelType w:val="hybridMultilevel"/>
    <w:tmpl w:val="93FA781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none"/>
      <w:lvlText w:val=""/>
      <w:lvlJc w:val="left"/>
      <w:pPr>
        <w:tabs>
          <w:tab w:val="num" w:pos="360"/>
        </w:tabs>
      </w:pPr>
    </w:lvl>
    <w:lvl w:ilvl="8">
      <w:numFmt w:val="decimal"/>
      <w:lvlText w:val=""/>
      <w:lvlJc w:val="left"/>
    </w:lvl>
  </w:abstractNum>
  <w:abstractNum w:abstractNumId="26" w15:restartNumberingAfterBreak="0">
    <w:nsid w:val="0000001F"/>
    <w:multiLevelType w:val="hybridMultilevel"/>
    <w:tmpl w:val="27EDFE3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suff w:val="nothing"/>
      <w:lvlText w:val=""/>
      <w:lvlJc w:val="left"/>
    </w:lvl>
    <w:lvl w:ilvl="8">
      <w:numFmt w:val="decimal"/>
      <w:lvlText w:val=""/>
      <w:lvlJc w:val="left"/>
    </w:lvl>
  </w:abstractNum>
  <w:abstractNum w:abstractNumId="27" w15:restartNumberingAfterBreak="0">
    <w:nsid w:val="00000020"/>
    <w:multiLevelType w:val="hybridMultilevel"/>
    <w:tmpl w:val="FD0C569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28" w15:restartNumberingAfterBreak="0">
    <w:nsid w:val="00000021"/>
    <w:multiLevelType w:val="hybridMultilevel"/>
    <w:tmpl w:val="00C4C3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022"/>
    <w:multiLevelType w:val="hybridMultilevel"/>
    <w:tmpl w:val="4438072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start w:val="5888"/>
      <w:numFmt w:val="decimal"/>
      <w:lvlText w:val=""/>
      <w:lvlJc w:val="left"/>
    </w:lvl>
    <w:lvl w:ilvl="8">
      <w:start w:val="5888"/>
      <w:numFmt w:val="decimal"/>
      <w:lvlText w:val=""/>
      <w:lvlJc w:val="left"/>
    </w:lvl>
  </w:abstractNum>
  <w:abstractNum w:abstractNumId="30" w15:restartNumberingAfterBreak="0">
    <w:nsid w:val="00000023"/>
    <w:multiLevelType w:val="hybridMultilevel"/>
    <w:tmpl w:val="6C053B16"/>
    <w:lvl w:ilvl="0">
      <w:start w:val="5888"/>
      <w:numFmt w:val="decimal"/>
      <w:lvlText w:val=""/>
      <w:lvlJc w:val="left"/>
    </w:lvl>
    <w:lvl w:ilvl="1">
      <w:start w:val="5888"/>
      <w:numFmt w:val="decimal"/>
      <w:lvlText w:val=""/>
      <w:lvlJc w:val="left"/>
    </w:lvl>
    <w:lvl w:ilvl="2">
      <w:start w:val="5888"/>
      <w:numFmt w:val="decimal"/>
      <w:lvlText w:val=""/>
      <w:lvlJc w:val="left"/>
    </w:lvl>
    <w:lvl w:ilvl="3">
      <w:start w:val="5888"/>
      <w:numFmt w:val="decimal"/>
      <w:lvlText w:val=""/>
      <w:lvlJc w:val="left"/>
    </w:lvl>
    <w:lvl w:ilvl="4">
      <w:start w:val="5888"/>
      <w:numFmt w:val="decimal"/>
      <w:lvlText w:val=""/>
      <w:lvlJc w:val="left"/>
    </w:lvl>
    <w:lvl w:ilvl="5">
      <w:start w:val="16777216"/>
      <w:numFmt w:val="decimal"/>
      <w:lvlText w:val="ᜀĀᜀĀ"/>
      <w:lvlJc w:val="left"/>
    </w:lvl>
    <w:lvl w:ilvl="6">
      <w:start w:val="256"/>
      <w:numFmt w:val="decimal"/>
      <w:lvlText w:val="⤀ĀᜀĀᜀ"/>
      <w:lvlJc w:val="left"/>
    </w:lvl>
    <w:lvl w:ilvl="7">
      <w:start w:val="5888"/>
      <w:numFmt w:val="decimal"/>
      <w:lvlText w:val=""/>
      <w:lvlJc w:val="left"/>
    </w:lvl>
    <w:lvl w:ilvl="8">
      <w:start w:val="5888"/>
      <w:numFmt w:val="decimal"/>
      <w:lvlText w:val=""/>
      <w:lvlJc w:val="left"/>
    </w:lvl>
  </w:abstractNum>
  <w:abstractNum w:abstractNumId="31" w15:restartNumberingAfterBreak="0">
    <w:nsid w:val="00000024"/>
    <w:multiLevelType w:val="hybridMultilevel"/>
    <w:tmpl w:val="4F294392"/>
    <w:lvl w:ilvl="0">
      <w:start w:val="16778240"/>
      <w:numFmt w:val="decimal"/>
      <w:lvlText w:val="ᜀĀᜀĀ"/>
      <w:lvlJc w:val="left"/>
    </w:lvl>
    <w:lvl w:ilvl="1">
      <w:start w:val="256"/>
      <w:numFmt w:val="decimal"/>
      <w:isLgl/>
      <w:lvlText w:val="⤀ĀĀȀĀ⤀Āᜀ"/>
      <w:lvlJc w:val="left"/>
    </w:lvl>
    <w:lvl w:ilvl="2">
      <w:numFmt w:val="decimal"/>
      <w:lvlText w:null="1"/>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2" w15:restartNumberingAfterBreak="0">
    <w:nsid w:val="00000025"/>
    <w:multiLevelType w:val="hybridMultilevel"/>
    <w:tmpl w:val="5243BFAC"/>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3" w15:restartNumberingAfterBreak="0">
    <w:nsid w:val="00000026"/>
    <w:multiLevelType w:val="hybridMultilevel"/>
    <w:tmpl w:val="425EB206"/>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4" w15:restartNumberingAfterBreak="0">
    <w:nsid w:val="00000027"/>
    <w:multiLevelType w:val="hybridMultilevel"/>
    <w:tmpl w:val="334A6F1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5" w15:restartNumberingAfterBreak="0">
    <w:nsid w:val="00000028"/>
    <w:multiLevelType w:val="hybridMultilevel"/>
    <w:tmpl w:val="2E5B12B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36" w15:restartNumberingAfterBreak="0">
    <w:nsid w:val="00000029"/>
    <w:multiLevelType w:val="hybridMultilevel"/>
    <w:tmpl w:val="5C03D76C"/>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val=""/>
      <w:lvlJc w:val="left"/>
    </w:lvl>
    <w:lvl w:ilvl="4">
      <w:start w:val="16777216"/>
      <w:numFmt w:val="decimal"/>
      <w:lvlText w:val="ᜀĀᜀĀ"/>
      <w:lvlJc w:val="left"/>
    </w:lvl>
    <w:lvl w:ilvl="5">
      <w:start w:val="33554432"/>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000002A"/>
    <w:multiLevelType w:val="hybridMultilevel"/>
    <w:tmpl w:val="66A48D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suff w:val="space"/>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02B"/>
    <w:multiLevelType w:val="hybridMultilevel"/>
    <w:tmpl w:val="3E4E9A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none"/>
      <w:lvlText w:val=""/>
      <w:lvlJc w:val="left"/>
      <w:pPr>
        <w:tabs>
          <w:tab w:val="num" w:pos="360"/>
        </w:tabs>
      </w:pPr>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02C"/>
    <w:multiLevelType w:val="hybridMultilevel"/>
    <w:tmpl w:val="DF2E6C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suff w:val="space"/>
      <w:lvlText w:val=""/>
      <w:lvlJc w:val="left"/>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0" w15:restartNumberingAfterBreak="0">
    <w:nsid w:val="0000002D"/>
    <w:multiLevelType w:val="hybridMultilevel"/>
    <w:tmpl w:val="0442B4B4"/>
    <w:lvl w:ilvl="0">
      <w:numFmt w:val="decimal"/>
      <w:lvlText w:val=""/>
      <w:lvlJc w:val="left"/>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decimal"/>
      <w:lvlText w:null="1"/>
      <w:lvlJc w:val="left"/>
    </w:lvl>
    <w:lvl w:ilvl="5">
      <w:numFmt w:val="decimal"/>
      <w:lvlText w:val="ĀĀĀᜀĀᜀ"/>
      <w:lvlJc w:val="left"/>
    </w:lvl>
    <w:lvl w:ilvl="6">
      <w:start w:val="16778240"/>
      <w:numFmt w:val="decimal"/>
      <w:lvlText w:val=""/>
      <w:lvlJc w:val="left"/>
    </w:lvl>
    <w:lvl w:ilvl="7">
      <w:numFmt w:val="none"/>
      <w:lvlText w:val=""/>
      <w:lvlJc w:val="left"/>
      <w:pPr>
        <w:tabs>
          <w:tab w:val="num" w:pos="360"/>
        </w:tabs>
      </w:pPr>
    </w:lvl>
    <w:lvl w:ilvl="8">
      <w:start w:val="5888"/>
      <w:numFmt w:val="decimal"/>
      <w:lvlText w:val=""/>
      <w:lvlJc w:val="left"/>
    </w:lvl>
  </w:abstractNum>
  <w:abstractNum w:abstractNumId="41" w15:restartNumberingAfterBreak="0">
    <w:nsid w:val="0000002E"/>
    <w:multiLevelType w:val="hybridMultilevel"/>
    <w:tmpl w:val="0822C0EE"/>
    <w:lvl w:ilvl="0">
      <w:start w:val="5888"/>
      <w:numFmt w:val="decimal"/>
      <w:lvlText w:val=""/>
      <w:lvlJc w:val="left"/>
    </w:lvl>
    <w:lvl w:ilvl="1">
      <w:start w:val="5888"/>
      <w:numFmt w:val="decimal"/>
      <w:lvlText w:val=""/>
      <w:lvlJc w:val="left"/>
    </w:lvl>
    <w:lvl w:ilvl="2">
      <w:start w:val="5888"/>
      <w:numFmt w:val="decimal"/>
      <w:lvlText w:val=""/>
      <w:lvlJc w:val="left"/>
    </w:lvl>
    <w:lvl w:ilvl="3">
      <w:start w:val="5888"/>
      <w:numFmt w:val="decimal"/>
      <w:lvlText w:val=""/>
      <w:lvlJc w:val="left"/>
    </w:lvl>
    <w:lvl w:ilvl="4">
      <w:start w:val="5888"/>
      <w:numFmt w:val="decimal"/>
      <w:lvlText w:val=""/>
      <w:lvlJc w:val="left"/>
    </w:lvl>
    <w:lvl w:ilvl="5">
      <w:start w:val="5888"/>
      <w:numFmt w:val="decimal"/>
      <w:lvlText w:val=""/>
      <w:lvlJc w:val="left"/>
    </w:lvl>
    <w:lvl w:ilvl="6">
      <w:start w:val="16778240"/>
      <w:numFmt w:val="decimal"/>
      <w:lvlText w:val="ĀȀĀ⤀Āᜀ"/>
      <w:lvlJc w:val="left"/>
    </w:lvl>
    <w:lvl w:ilvl="7">
      <w:numFmt w:val="decimal"/>
      <w:lvlText w:val=""/>
      <w:lvlJc w:val="center"/>
    </w:lvl>
    <w:lvl w:ilvl="8">
      <w:start w:val="16777216"/>
      <w:numFmt w:val="decimal"/>
      <w:lvlText w:val=""/>
      <w:lvlJc w:val="left"/>
    </w:lvl>
  </w:abstractNum>
  <w:abstractNum w:abstractNumId="42" w15:restartNumberingAfterBreak="0">
    <w:nsid w:val="0000002F"/>
    <w:multiLevelType w:val="hybridMultilevel"/>
    <w:tmpl w:val="E94ED71E"/>
    <w:lvl w:ilvl="0">
      <w:numFmt w:val="decimal"/>
      <w:suff w:val="space"/>
      <w:lvlText w:val=""/>
      <w:lvlJc w:val="cente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none"/>
      <w:lvlText w:val=""/>
      <w:lvlJc w:val="left"/>
      <w:pPr>
        <w:tabs>
          <w:tab w:val="num" w:pos="360"/>
        </w:tabs>
      </w:pPr>
    </w:lvl>
  </w:abstractNum>
  <w:abstractNum w:abstractNumId="43" w15:restartNumberingAfterBreak="0">
    <w:nsid w:val="00000030"/>
    <w:multiLevelType w:val="hybridMultilevel"/>
    <w:tmpl w:val="1803D088"/>
    <w:lvl w:ilvl="0">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Ȁ⤀ĀᜀĀᜀ"/>
      <w:lvlJc w:val="left"/>
    </w:lvl>
    <w:lvl w:ilvl="8">
      <w:start w:val="385875968"/>
      <w:numFmt w:val="decimal"/>
      <w:lvlText w:val="ĀȀ⤀Āᜀ"/>
      <w:lvlJc w:val="left"/>
    </w:lvl>
  </w:abstractNum>
  <w:abstractNum w:abstractNumId="44" w15:restartNumberingAfterBreak="0">
    <w:nsid w:val="00000031"/>
    <w:multiLevelType w:val="hybridMultilevel"/>
    <w:tmpl w:val="3CC23718"/>
    <w:lvl w:ilvl="0">
      <w:numFmt w:val="decimal"/>
      <w:lvlText w:val=""/>
      <w:lvlJc w:val="center"/>
    </w:lvl>
    <w:lvl w:ilvl="1">
      <w:numFmt w:val="none"/>
      <w:lvlText w:val=""/>
      <w:lvlJc w:val="left"/>
      <w:pPr>
        <w:tabs>
          <w:tab w:val="num" w:pos="360"/>
        </w:tabs>
      </w:pPr>
    </w:lvl>
    <w:lvl w:ilvl="2">
      <w:start w:val="3355443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0000032"/>
    <w:multiLevelType w:val="hybridMultilevel"/>
    <w:tmpl w:val="59A377B6"/>
    <w:lvl w:ilvl="0">
      <w:numFmt w:val="decimal"/>
      <w:lvlText w:val=""/>
      <w:lvlJc w:val="left"/>
    </w:lvl>
    <w:lvl w:ilvl="1">
      <w:numFmt w:val="decimal"/>
      <w:suff w:val="space"/>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0000033"/>
    <w:multiLevelType w:val="hybridMultilevel"/>
    <w:tmpl w:val="03CE6DFE"/>
    <w:lvl w:ilvl="0">
      <w:numFmt w:val="decimal"/>
      <w:lvlText w:val=""/>
      <w:lvlJc w:val="left"/>
    </w:lvl>
    <w:lvl w:ilvl="1">
      <w:numFmt w:val="decimal"/>
      <w:lvlText w:val=""/>
      <w:lvlJc w:val="left"/>
    </w:lvl>
    <w:lvl w:ilvl="2">
      <w:numFmt w:val="none"/>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0034"/>
    <w:multiLevelType w:val="hybridMultilevel"/>
    <w:tmpl w:val="0024E134"/>
    <w:lvl w:ilvl="0">
      <w:numFmt w:val="decimal"/>
      <w:lvlText w:val=""/>
      <w:lvlJc w:val="left"/>
    </w:lvl>
    <w:lvl w:ilvl="1">
      <w:numFmt w:val="decimal"/>
      <w:lvlText w:val=""/>
      <w:lvlJc w:val="left"/>
    </w:lvl>
    <w:lvl w:ilvl="2">
      <w:numFmt w:val="decimal"/>
      <w:suff w:val="nothing"/>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48" w15:restartNumberingAfterBreak="0">
    <w:nsid w:val="00000035"/>
    <w:multiLevelType w:val="hybridMultilevel"/>
    <w:tmpl w:val="00BB13C0"/>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49" w15:restartNumberingAfterBreak="0">
    <w:nsid w:val="00000036"/>
    <w:multiLevelType w:val="hybridMultilevel"/>
    <w:tmpl w:val="271210C6"/>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0" w15:restartNumberingAfterBreak="0">
    <w:nsid w:val="00000037"/>
    <w:multiLevelType w:val="hybridMultilevel"/>
    <w:tmpl w:val="217B22E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1" w15:restartNumberingAfterBreak="0">
    <w:nsid w:val="00000038"/>
    <w:multiLevelType w:val="hybridMultilevel"/>
    <w:tmpl w:val="53E31A2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2" w15:restartNumberingAfterBreak="0">
    <w:nsid w:val="00000039"/>
    <w:multiLevelType w:val="hybridMultilevel"/>
    <w:tmpl w:val="6DC45E82"/>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3" w15:restartNumberingAfterBreak="0">
    <w:nsid w:val="0000003A"/>
    <w:multiLevelType w:val="hybridMultilevel"/>
    <w:tmpl w:val="17304A66"/>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4" w15:restartNumberingAfterBreak="0">
    <w:nsid w:val="0000003B"/>
    <w:multiLevelType w:val="hybridMultilevel"/>
    <w:tmpl w:val="2BB180D8"/>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5" w15:restartNumberingAfterBreak="0">
    <w:nsid w:val="0000003C"/>
    <w:multiLevelType w:val="hybridMultilevel"/>
    <w:tmpl w:val="556B69EC"/>
    <w:lvl w:ilvl="0">
      <w:start w:val="23"/>
      <w:numFmt w:val="decimal"/>
      <w:lvlText w:val=""/>
      <w:lvlJc w:val="left"/>
    </w:lvl>
    <w:lvl w:ilvl="1">
      <w:start w:val="65540"/>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6" w15:restartNumberingAfterBreak="0">
    <w:nsid w:val="0000003D"/>
    <w:multiLevelType w:val="hybridMultilevel"/>
    <w:tmpl w:val="70836196"/>
    <w:lvl w:ilvl="0">
      <w:start w:val="23"/>
      <w:numFmt w:val="decimal"/>
      <w:lvlText w:val=""/>
      <w:lvlJc w:val="left"/>
    </w:lvl>
    <w:lvl w:ilvl="1">
      <w:start w:val="65540"/>
      <w:numFmt w:val="decimal"/>
      <w:lvlText w:null="1"/>
      <w:lvlJc w:val="left"/>
    </w:lvl>
    <w:lvl w:ilvl="2">
      <w:start w:val="65536"/>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7" w15:restartNumberingAfterBreak="0">
    <w:nsid w:val="0000003E"/>
    <w:multiLevelType w:val="hybridMultilevel"/>
    <w:tmpl w:val="539F7F12"/>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8" w15:restartNumberingAfterBreak="0">
    <w:nsid w:val="0000003F"/>
    <w:multiLevelType w:val="hybridMultilevel"/>
    <w:tmpl w:val="2817E7EC"/>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59" w15:restartNumberingAfterBreak="0">
    <w:nsid w:val="00000040"/>
    <w:multiLevelType w:val="hybridMultilevel"/>
    <w:tmpl w:val="7148254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0" w15:restartNumberingAfterBreak="0">
    <w:nsid w:val="00000041"/>
    <w:multiLevelType w:val="hybridMultilevel"/>
    <w:tmpl w:val="17D78638"/>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1" w15:restartNumberingAfterBreak="0">
    <w:nsid w:val="00000042"/>
    <w:multiLevelType w:val="hybridMultilevel"/>
    <w:tmpl w:val="141D2302"/>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2" w15:restartNumberingAfterBreak="0">
    <w:nsid w:val="00000043"/>
    <w:multiLevelType w:val="hybridMultilevel"/>
    <w:tmpl w:val="407168D8"/>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3" w15:restartNumberingAfterBreak="0">
    <w:nsid w:val="00000044"/>
    <w:multiLevelType w:val="hybridMultilevel"/>
    <w:tmpl w:val="6A1B45E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4" w15:restartNumberingAfterBreak="0">
    <w:nsid w:val="00000045"/>
    <w:multiLevelType w:val="hybridMultilevel"/>
    <w:tmpl w:val="567BD50A"/>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5" w15:restartNumberingAfterBreak="0">
    <w:nsid w:val="00000046"/>
    <w:multiLevelType w:val="hybridMultilevel"/>
    <w:tmpl w:val="73BBD7F8"/>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6" w15:restartNumberingAfterBreak="0">
    <w:nsid w:val="00000047"/>
    <w:multiLevelType w:val="hybridMultilevel"/>
    <w:tmpl w:val="1876589C"/>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7" w15:restartNumberingAfterBreak="0">
    <w:nsid w:val="00000048"/>
    <w:multiLevelType w:val="hybridMultilevel"/>
    <w:tmpl w:val="327FAC76"/>
    <w:lvl w:ilvl="0">
      <w:start w:val="23"/>
      <w:numFmt w:val="decimal"/>
      <w:lvlText w:val=""/>
      <w:lvlJc w:val="left"/>
    </w:lvl>
    <w:lvl w:ilvl="1">
      <w:start w:val="65540"/>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8" w15:restartNumberingAfterBreak="0">
    <w:nsid w:val="00000049"/>
    <w:multiLevelType w:val="hybridMultilevel"/>
    <w:tmpl w:val="5A606508"/>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69" w15:restartNumberingAfterBreak="0">
    <w:nsid w:val="0000004A"/>
    <w:multiLevelType w:val="hybridMultilevel"/>
    <w:tmpl w:val="6F38E6D0"/>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0" w15:restartNumberingAfterBreak="0">
    <w:nsid w:val="0000004B"/>
    <w:multiLevelType w:val="hybridMultilevel"/>
    <w:tmpl w:val="46111BA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1" w15:restartNumberingAfterBreak="0">
    <w:nsid w:val="0000004C"/>
    <w:multiLevelType w:val="hybridMultilevel"/>
    <w:tmpl w:val="5E963896"/>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2" w15:restartNumberingAfterBreak="0">
    <w:nsid w:val="0000004D"/>
    <w:multiLevelType w:val="hybridMultilevel"/>
    <w:tmpl w:val="775BA7C0"/>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3" w15:restartNumberingAfterBreak="0">
    <w:nsid w:val="0000004E"/>
    <w:multiLevelType w:val="hybridMultilevel"/>
    <w:tmpl w:val="1DD6D6F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4" w15:restartNumberingAfterBreak="0">
    <w:nsid w:val="0000004F"/>
    <w:multiLevelType w:val="hybridMultilevel"/>
    <w:tmpl w:val="769A091E"/>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5" w15:restartNumberingAfterBreak="0">
    <w:nsid w:val="00000050"/>
    <w:multiLevelType w:val="hybridMultilevel"/>
    <w:tmpl w:val="4695AE94"/>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6" w15:restartNumberingAfterBreak="0">
    <w:nsid w:val="00000051"/>
    <w:multiLevelType w:val="hybridMultilevel"/>
    <w:tmpl w:val="777A4EAA"/>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7" w15:restartNumberingAfterBreak="0">
    <w:nsid w:val="00000052"/>
    <w:multiLevelType w:val="hybridMultilevel"/>
    <w:tmpl w:val="3F48B982"/>
    <w:lvl w:ilvl="0">
      <w:start w:val="23"/>
      <w:numFmt w:val="decimal"/>
      <w:lvlText w:val=""/>
      <w:lvlJc w:val="left"/>
    </w:lvl>
    <w:lvl w:ilvl="1">
      <w:start w:val="65540"/>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8" w15:restartNumberingAfterBreak="0">
    <w:nsid w:val="00000053"/>
    <w:multiLevelType w:val="hybridMultilevel"/>
    <w:tmpl w:val="46BA8FCA"/>
    <w:lvl w:ilvl="0">
      <w:start w:val="23"/>
      <w:numFmt w:val="decimal"/>
      <w:lvlText w:val=""/>
      <w:lvlJc w:val="left"/>
    </w:lvl>
    <w:lvl w:ilvl="1">
      <w:start w:val="65536"/>
      <w:numFmt w:val="decimal"/>
      <w:lvlText w:null="1"/>
      <w:lvlJc w:val="left"/>
    </w:lvl>
    <w:lvl w:ilvl="2">
      <w:start w:val="23"/>
      <w:numFmt w:val="decimal"/>
      <w:lvlText w:val=""/>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79" w15:restartNumberingAfterBreak="0">
    <w:nsid w:val="00000054"/>
    <w:multiLevelType w:val="hybridMultilevel"/>
    <w:tmpl w:val="7835626C"/>
    <w:lvl w:ilvl="0">
      <w:start w:val="23"/>
      <w:numFmt w:val="decimal"/>
      <w:lvlText w:val=""/>
      <w:lvlJc w:val="left"/>
    </w:lvl>
    <w:lvl w:ilvl="1">
      <w:start w:val="65540"/>
      <w:numFmt w:val="decimal"/>
      <w:lvlText w:null="1"/>
      <w:lvlJc w:val="left"/>
    </w:lvl>
    <w:lvl w:ilvl="2">
      <w:start w:val="65536"/>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80" w15:restartNumberingAfterBreak="0">
    <w:nsid w:val="00000055"/>
    <w:multiLevelType w:val="hybridMultilevel"/>
    <w:tmpl w:val="665ACA48"/>
    <w:lvl w:ilvl="0">
      <w:start w:val="23"/>
      <w:numFmt w:val="decimal"/>
      <w:lvlText w:val=""/>
      <w:lvlJc w:val="left"/>
    </w:lvl>
    <w:lvl w:ilvl="1">
      <w:start w:val="65540"/>
      <w:numFmt w:val="decimal"/>
      <w:lvlText w:val=""/>
      <w:lvlJc w:val="left"/>
    </w:lvl>
    <w:lvl w:ilvl="2">
      <w:start w:val="16777216"/>
      <w:numFmt w:val="decimal"/>
      <w:lvlText w:val="ᜀĀᜀĀ"/>
      <w:lvlJc w:val="left"/>
    </w:lvl>
    <w:lvl w:ilvl="3">
      <w:start w:val="33554432"/>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0000056"/>
    <w:multiLevelType w:val="hybridMultilevel"/>
    <w:tmpl w:val="4BE61D14"/>
    <w:lvl w:ilvl="0">
      <w:numFmt w:val="decimal"/>
      <w:lvlText w:val=""/>
      <w:lvlJc w:val="left"/>
    </w:lvl>
    <w:lvl w:ilvl="1">
      <w:numFmt w:val="decimal"/>
      <w:lvlText w:val=""/>
      <w:lvlJc w:val="left"/>
    </w:lvl>
    <w:lvl w:ilvl="2">
      <w:numFmt w:val="decimal"/>
      <w:suff w:val="space"/>
      <w:lvlText w:val=""/>
      <w:lvlJc w:val="left"/>
    </w:lvl>
    <w:lvl w:ilvl="3">
      <w:numFmt w:val="decimal"/>
      <w:lvlText w:val=""/>
      <w:lvlJc w:val="left"/>
    </w:lvl>
    <w:lvl w:ilvl="4">
      <w:numFmt w:val="none"/>
      <w:lvlText w:val=""/>
      <w:lvlJc w:val="left"/>
      <w:pPr>
        <w:tabs>
          <w:tab w:val="num" w:pos="360"/>
        </w:tabs>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0000057"/>
    <w:multiLevelType w:val="hybridMultilevel"/>
    <w:tmpl w:val="4C187C90"/>
    <w:lvl w:ilvl="0">
      <w:numFmt w:val="decimal"/>
      <w:lvlText w:val=""/>
      <w:lvlJc w:val="left"/>
    </w:lvl>
    <w:lvl w:ilvl="1">
      <w:numFmt w:val="decimal"/>
      <w:lvlText w:val=""/>
      <w:lvlJc w:val="left"/>
    </w:lvl>
    <w:lvl w:ilvl="2">
      <w:numFmt w:val="decimal"/>
      <w:lvlText w:val=""/>
      <w:lvlJc w:val="left"/>
    </w:lvl>
    <w:lvl w:ilvl="3">
      <w:numFmt w:val="decimal"/>
      <w:suff w:val="nothing"/>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0000058"/>
    <w:multiLevelType w:val="hybridMultilevel"/>
    <w:tmpl w:val="CCBE4D30"/>
    <w:lvl w:ilvl="0">
      <w:numFmt w:val="decimal"/>
      <w:lvlText w:val=""/>
      <w:lvlJc w:val="left"/>
    </w:lvl>
    <w:lvl w:ilvl="1">
      <w:numFmt w:val="decimal"/>
      <w:lvlText w:val=""/>
      <w:lvlJc w:val="left"/>
    </w:lvl>
    <w:lvl w:ilvl="2">
      <w:numFmt w:val="none"/>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0000059"/>
    <w:multiLevelType w:val="hybridMultilevel"/>
    <w:tmpl w:val="7F65FD1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000005A"/>
    <w:multiLevelType w:val="hybridMultilevel"/>
    <w:tmpl w:val="77C9FD68"/>
    <w:lvl w:ilvl="0">
      <w:numFmt w:val="decimal"/>
      <w:lvlText w:val=""/>
      <w:lvlJc w:val="left"/>
    </w:lvl>
    <w:lvl w:ilvl="1">
      <w:numFmt w:val="decimal"/>
      <w:lvlText w:val=""/>
      <w:lvlJc w:val="left"/>
    </w:lvl>
    <w:lvl w:ilvl="2">
      <w:numFmt w:val="decimal"/>
      <w:lvlText w:val=""/>
      <w:lvlJc w:val="left"/>
    </w:lvl>
    <w:lvl w:ilvl="3">
      <w:start w:val="5888"/>
      <w:numFmt w:val="decimal"/>
      <w:lvlText w:val=""/>
      <w:lvlJc w:val="left"/>
    </w:lvl>
    <w:lvl w:ilvl="4">
      <w:start w:val="5888"/>
      <w:numFmt w:val="decimal"/>
      <w:lvlText w:val=""/>
      <w:lvlJc w:val="left"/>
    </w:lvl>
    <w:lvl w:ilvl="5">
      <w:start w:val="5888"/>
      <w:numFmt w:val="decimal"/>
      <w:lvlText w:val=""/>
      <w:lvlJc w:val="left"/>
    </w:lvl>
    <w:lvl w:ilvl="6">
      <w:start w:val="5888"/>
      <w:numFmt w:val="decimal"/>
      <w:lvlText w:val=""/>
      <w:lvlJc w:val="left"/>
    </w:lvl>
    <w:lvl w:ilvl="7">
      <w:start w:val="5888"/>
      <w:numFmt w:val="decimal"/>
      <w:lvlText w:val=""/>
      <w:lvlJc w:val="left"/>
    </w:lvl>
    <w:lvl w:ilvl="8">
      <w:start w:val="5888"/>
      <w:numFmt w:val="decimal"/>
      <w:lvlText w:val=""/>
      <w:lvlJc w:val="left"/>
    </w:lvl>
  </w:abstractNum>
  <w:abstractNum w:abstractNumId="86" w15:restartNumberingAfterBreak="0">
    <w:nsid w:val="0000005B"/>
    <w:multiLevelType w:val="hybridMultilevel"/>
    <w:tmpl w:val="B55AD09C"/>
    <w:lvl w:ilvl="0">
      <w:start w:val="5888"/>
      <w:numFmt w:val="decimal"/>
      <w:lvlText w:val=""/>
      <w:lvlJc w:val="left"/>
    </w:lvl>
    <w:lvl w:ilvl="1">
      <w:start w:val="16777216"/>
      <w:numFmt w:val="decimal"/>
      <w:lvlText w:val="ᜀĀᜀĀ"/>
      <w:lvlJc w:val="left"/>
    </w:lvl>
    <w:lvl w:ilvl="2">
      <w:start w:val="768"/>
      <w:numFmt w:val="decimal"/>
      <w:lvlText w:val="⤀ĀᜀĀᜀ"/>
      <w:lvlJc w:val="left"/>
    </w:lvl>
    <w:lvl w:ilvl="3">
      <w:numFmt w:val="decimal"/>
      <w:lvlText w:val=""/>
      <w:lvlJc w:val="left"/>
    </w:lvl>
    <w:lvl w:ilvl="4">
      <w:numFmt w:val="decimal"/>
      <w:lvlText w:val=""/>
      <w:lvlJc w:val="left"/>
    </w:lvl>
    <w:lvl w:ilvl="5">
      <w:numFmt w:val="none"/>
      <w:lvlText w:val=""/>
      <w:lvlJc w:val="left"/>
      <w:pPr>
        <w:tabs>
          <w:tab w:val="num" w:pos="360"/>
        </w:tabs>
      </w:pPr>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000005C"/>
    <w:multiLevelType w:val="hybridMultilevel"/>
    <w:tmpl w:val="6FE95EA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suff w:val="nothing"/>
      <w:lvlText w:null="1"/>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88" w15:restartNumberingAfterBreak="0">
    <w:nsid w:val="0000005D"/>
    <w:multiLevelType w:val="hybridMultilevel"/>
    <w:tmpl w:val="7CAC7A36"/>
    <w:lvl w:ilvl="0">
      <w:start w:val="23"/>
      <w:numFmt w:val="decimal"/>
      <w:lvlText w:val=""/>
      <w:lvlJc w:val="left"/>
    </w:lvl>
    <w:lvl w:ilvl="1">
      <w:start w:val="23"/>
      <w:numFmt w:val="decimal"/>
      <w:lvlText w:val=""/>
      <w:lvlJc w:val="left"/>
    </w:lvl>
    <w:lvl w:ilvl="2">
      <w:start w:val="23"/>
      <w:numFmt w:val="decimal"/>
      <w:lvlText w:val=""/>
      <w:lvlJc w:val="left"/>
    </w:lvl>
    <w:lvl w:ilvl="3">
      <w:numFmt w:val="none"/>
      <w:lvlText w:val=""/>
      <w:lvlJc w:val="left"/>
      <w:pPr>
        <w:tabs>
          <w:tab w:val="num" w:pos="360"/>
        </w:tabs>
      </w:pPr>
    </w:lvl>
    <w:lvl w:ilvl="4">
      <w:start w:val="65536"/>
      <w:numFmt w:val="decimal"/>
      <w:lvlText w:null="1"/>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89" w15:restartNumberingAfterBreak="0">
    <w:nsid w:val="0000005E"/>
    <w:multiLevelType w:val="hybridMultilevel"/>
    <w:tmpl w:val="51A27AA6"/>
    <w:lvl w:ilvl="0">
      <w:start w:val="23"/>
      <w:numFmt w:val="decimal"/>
      <w:lvlText w:val=""/>
      <w:lvlJc w:val="left"/>
    </w:lvl>
    <w:lvl w:ilvl="1">
      <w:start w:val="23"/>
      <w:numFmt w:val="decimal"/>
      <w:lvlText w:val=""/>
      <w:lvlJc w:val="left"/>
    </w:lvl>
    <w:lvl w:ilvl="2">
      <w:start w:val="23"/>
      <w:numFmt w:val="decimal"/>
      <w:lvlText w:val=""/>
      <w:lvlJc w:val="left"/>
    </w:lvl>
    <w:lvl w:ilvl="3">
      <w:start w:val="23"/>
      <w:numFmt w:val="decimal"/>
      <w:lvlText w:val=""/>
      <w:lvlJc w:val="left"/>
    </w:lvl>
    <w:lvl w:ilvl="4">
      <w:start w:val="65540"/>
      <w:numFmt w:val="decimal"/>
      <w:lvlText w:val=""/>
      <w:lvlJc w:val="left"/>
    </w:lvl>
    <w:lvl w:ilvl="5">
      <w:start w:val="16777216"/>
      <w:numFmt w:val="decimal"/>
      <w:lvlText w:val="ᜀĀᜀĀ"/>
      <w:lvlJc w:val="left"/>
    </w:lvl>
    <w:lvl w:ilvl="6">
      <w:start w:val="33554432"/>
      <w:numFmt w:val="decimal"/>
      <w:lvlText w:val=""/>
      <w:lvlJc w:val="left"/>
    </w:lvl>
    <w:lvl w:ilvl="7">
      <w:numFmt w:val="decimal"/>
      <w:lvlText w:val=""/>
      <w:lvlJc w:val="left"/>
    </w:lvl>
    <w:lvl w:ilvl="8">
      <w:numFmt w:val="decimal"/>
      <w:lvlText w:val=""/>
      <w:lvlJc w:val="left"/>
    </w:lvl>
  </w:abstractNum>
  <w:abstractNum w:abstractNumId="90" w15:restartNumberingAfterBreak="0">
    <w:nsid w:val="0000005F"/>
    <w:multiLevelType w:val="hybridMultilevel"/>
    <w:tmpl w:val="613183F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suff w:val="space"/>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0000060"/>
    <w:multiLevelType w:val="hybridMultilevel"/>
    <w:tmpl w:val="C52CC0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none"/>
      <w:lvlText w:val=""/>
      <w:lvlJc w:val="left"/>
      <w:pPr>
        <w:tabs>
          <w:tab w:val="num" w:pos="360"/>
        </w:tabs>
      </w:pPr>
    </w:lvl>
    <w:lvl w:ilvl="7">
      <w:numFmt w:val="decimal"/>
      <w:suff w:val="space"/>
      <w:lvlText w:val=""/>
      <w:lvlJc w:val="left"/>
    </w:lvl>
    <w:lvl w:ilvl="8">
      <w:numFmt w:val="decimal"/>
      <w:lvlText w:val=""/>
      <w:lvlJc w:val="left"/>
    </w:lvl>
  </w:abstractNum>
  <w:abstractNum w:abstractNumId="92" w15:restartNumberingAfterBreak="0">
    <w:nsid w:val="00000061"/>
    <w:multiLevelType w:val="hybridMultilevel"/>
    <w:tmpl w:val="65BF9DA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null="1"/>
      <w:lvlJc w:val="left"/>
    </w:lvl>
    <w:lvl w:ilvl="7">
      <w:numFmt w:val="decimal"/>
      <w:lvlText w:val=""/>
      <w:lvlJc w:val="left"/>
    </w:lvl>
    <w:lvl w:ilvl="8">
      <w:numFmt w:val="decimal"/>
      <w:lvlText w:val=""/>
      <w:lvlJc w:val="left"/>
    </w:lvl>
  </w:abstractNum>
  <w:abstractNum w:abstractNumId="93" w15:restartNumberingAfterBreak="0">
    <w:nsid w:val="00000062"/>
    <w:multiLevelType w:val="hybridMultilevel"/>
    <w:tmpl w:val="181AEDC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Ȁ⤀ĀᜀĀᜀ"/>
      <w:lvlJc w:val="left"/>
    </w:lvl>
    <w:lvl w:ilvl="6">
      <w:start w:val="385875968"/>
      <w:numFmt w:val="decimal"/>
      <w:lvlText w:val="ĀȀ⤀Āᜀ"/>
      <w:lvlJc w:val="left"/>
    </w:lvl>
    <w:lvl w:ilvl="7">
      <w:numFmt w:val="none"/>
      <w:lvlText w:val=""/>
      <w:lvlJc w:val="left"/>
      <w:pPr>
        <w:tabs>
          <w:tab w:val="num" w:pos="360"/>
        </w:tabs>
      </w:pPr>
    </w:lvl>
    <w:lvl w:ilvl="8">
      <w:numFmt w:val="none"/>
      <w:lvlText w:val=""/>
      <w:lvlJc w:val="left"/>
      <w:pPr>
        <w:tabs>
          <w:tab w:val="num" w:pos="360"/>
        </w:tabs>
      </w:pPr>
    </w:lvl>
  </w:abstractNum>
  <w:abstractNum w:abstractNumId="94" w15:restartNumberingAfterBreak="0">
    <w:nsid w:val="00000063"/>
    <w:multiLevelType w:val="hybridMultilevel"/>
    <w:tmpl w:val="4D5C4898"/>
    <w:lvl w:ilvl="0">
      <w:numFmt w:val="decimal"/>
      <w:lvlText w:val=""/>
      <w:lvlJc w:val="left"/>
    </w:lvl>
    <w:lvl w:ilvl="1">
      <w:numFmt w:val="decimal"/>
      <w:suff w:val="space"/>
      <w:lvlText w:val=""/>
      <w:lvlJc w:val="left"/>
    </w:lvl>
    <w:lvl w:ilvl="2">
      <w:numFmt w:val="decimal"/>
      <w:suff w:val="space"/>
      <w:lvlText w:val=""/>
      <w:lvlJc w:val="left"/>
    </w:lvl>
    <w:lvl w:ilvl="3">
      <w:numFmt w:val="decimal"/>
      <w:suff w:val="space"/>
      <w:lvlText w:val=""/>
      <w:lvlJc w:val="left"/>
    </w:lvl>
    <w:lvl w:ilvl="4">
      <w:numFmt w:val="decimal"/>
      <w:suff w:val="space"/>
      <w:lvlText w:val=""/>
      <w:lvlJc w:val="left"/>
    </w:lvl>
    <w:lvl w:ilvl="5">
      <w:numFmt w:val="decimal"/>
      <w:suff w:val="space"/>
      <w:lvlText w:val=""/>
      <w:lvlJc w:val="left"/>
    </w:lvl>
    <w:lvl w:ilvl="6">
      <w:numFmt w:val="decimal"/>
      <w:suff w:val="space"/>
      <w:lvlText w:val=""/>
      <w:lvlJc w:val="left"/>
    </w:lvl>
    <w:lvl w:ilvl="7">
      <w:numFmt w:val="decimal"/>
      <w:suff w:val="space"/>
      <w:lvlText w:val=""/>
      <w:lvlJc w:val="left"/>
    </w:lvl>
    <w:lvl w:ilvl="8">
      <w:numFmt w:val="decimal"/>
      <w:suff w:val="space"/>
      <w:lvlText w:val=""/>
      <w:lvlJc w:val="left"/>
    </w:lvl>
  </w:abstractNum>
  <w:abstractNum w:abstractNumId="95" w15:restartNumberingAfterBreak="0">
    <w:nsid w:val="00000064"/>
    <w:multiLevelType w:val="hybridMultilevel"/>
    <w:tmpl w:val="3C3B72B2"/>
    <w:lvl w:ilvl="0">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0000065"/>
    <w:multiLevelType w:val="hybridMultilevel"/>
    <w:tmpl w:val="435A5196"/>
    <w:lvl w:ilvl="0">
      <w:numFmt w:val="decimal"/>
      <w:lvlText w:val=""/>
      <w:lvlJc w:val="left"/>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97" w15:restartNumberingAfterBreak="0">
    <w:nsid w:val="00000066"/>
    <w:multiLevelType w:val="hybridMultilevel"/>
    <w:tmpl w:val="65D2A136"/>
    <w:lvl w:ilvl="0">
      <w:numFmt w:val="decimal"/>
      <w:lvlText w:nul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0000067"/>
    <w:multiLevelType w:val="hybridMultilevel"/>
    <w:tmpl w:val="6EBB1F2A"/>
    <w:lvl w:ilvl="0">
      <w:numFmt w:val="decimal"/>
      <w:lvlText w:val="Ȁ⤀ĀᜀĀᜀ"/>
      <w:lvlJc w:val="left"/>
    </w:lvl>
    <w:lvl w:ilvl="1">
      <w:start w:val="16777216"/>
      <w:numFmt w:val="decimal"/>
      <w:lvlText w:val=""/>
      <w:lvlJc w:val="left"/>
    </w:lvl>
    <w:lvl w:ilvl="2">
      <w:start w:val="16777216"/>
      <w:numFmt w:val="decimal"/>
      <w:lvlText w:val=""/>
      <w:lvlJc w:val="left"/>
    </w:lvl>
    <w:lvl w:ilvl="3">
      <w:start w:val="256"/>
      <w:numFmt w:val="decimal"/>
      <w:isLgl/>
      <w:lvlText w:val=""/>
      <w:lvlJc w:val="left"/>
    </w:lvl>
    <w:lvl w:ilvl="4">
      <w:start w:val="33554432"/>
      <w:numFmt w:val="decimal"/>
      <w:lvlText w:val=""/>
      <w:lvlJc w:val="cente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0000068"/>
    <w:multiLevelType w:val="hybridMultilevel"/>
    <w:tmpl w:val="6DC238EC"/>
    <w:lvl w:ilvl="0">
      <w:numFmt w:val="decimal"/>
      <w:lvlText w:val=""/>
      <w:lvlJc w:val="left"/>
    </w:lvl>
    <w:lvl w:ilvl="1">
      <w:numFmt w:val="decimal"/>
      <w:lvlText w:val=""/>
      <w:lvlJc w:val="left"/>
    </w:lvl>
    <w:lvl w:ilvl="2">
      <w:numFmt w:val="decimal"/>
      <w:suff w:val="space"/>
      <w:lvlText w:val=""/>
      <w:lvlJc w:val="left"/>
    </w:lvl>
    <w:lvl w:ilvl="3">
      <w:numFmt w:val="decimal"/>
      <w:lvlText w:val=""/>
      <w:lvlJc w:val="left"/>
    </w:lvl>
    <w:lvl w:ilvl="4">
      <w:numFmt w:val="none"/>
      <w:lvlText w:val=""/>
      <w:lvlJc w:val="left"/>
      <w:pPr>
        <w:tabs>
          <w:tab w:val="num" w:pos="360"/>
        </w:tabs>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0000069"/>
    <w:multiLevelType w:val="hybridMultilevel"/>
    <w:tmpl w:val="550B8808"/>
    <w:lvl w:ilvl="0">
      <w:numFmt w:val="decimal"/>
      <w:lvlText w:val=""/>
      <w:lvlJc w:val="left"/>
    </w:lvl>
    <w:lvl w:ilvl="1">
      <w:numFmt w:val="decimal"/>
      <w:lvlText w:val=""/>
      <w:lvlJc w:val="left"/>
    </w:lvl>
    <w:lvl w:ilvl="2">
      <w:numFmt w:val="decimal"/>
      <w:lvlText w:val=""/>
      <w:lvlJc w:val="left"/>
    </w:lvl>
    <w:lvl w:ilvl="3">
      <w:numFmt w:val="decimal"/>
      <w:suff w:val="nothing"/>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1" w15:restartNumberingAfterBreak="0">
    <w:nsid w:val="0000006A"/>
    <w:multiLevelType w:val="hybridMultilevel"/>
    <w:tmpl w:val="34CC3ACE"/>
    <w:lvl w:ilvl="0">
      <w:start w:val="23"/>
      <w:numFmt w:val="decimal"/>
      <w:lvlText w:val=""/>
      <w:lvlJc w:val="left"/>
    </w:lvl>
    <w:lvl w:ilvl="1">
      <w:start w:val="23"/>
      <w:numFmt w:val="decimal"/>
      <w:lvlText w:val=""/>
      <w:lvlJc w:val="left"/>
    </w:lvl>
    <w:lvl w:ilvl="2">
      <w:start w:val="65540"/>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2" w15:restartNumberingAfterBreak="0">
    <w:nsid w:val="0000006B"/>
    <w:multiLevelType w:val="hybridMultilevel"/>
    <w:tmpl w:val="4E556260"/>
    <w:lvl w:ilvl="0">
      <w:start w:val="23"/>
      <w:numFmt w:val="decimal"/>
      <w:lvlText w:val=""/>
      <w:lvlJc w:val="left"/>
    </w:lvl>
    <w:lvl w:ilvl="1">
      <w:start w:val="23"/>
      <w:numFmt w:val="decimal"/>
      <w:lvlText w:val=""/>
      <w:lvlJc w:val="left"/>
    </w:lvl>
    <w:lvl w:ilvl="2">
      <w:start w:val="65536"/>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3" w15:restartNumberingAfterBreak="0">
    <w:nsid w:val="0000006C"/>
    <w:multiLevelType w:val="hybridMultilevel"/>
    <w:tmpl w:val="4C672FC8"/>
    <w:lvl w:ilvl="0">
      <w:start w:val="23"/>
      <w:numFmt w:val="decimal"/>
      <w:lvlText w:val=""/>
      <w:lvlJc w:val="left"/>
    </w:lvl>
    <w:lvl w:ilvl="1">
      <w:start w:val="23"/>
      <w:numFmt w:val="decimal"/>
      <w:lvlText w:val=""/>
      <w:lvlJc w:val="left"/>
    </w:lvl>
    <w:lvl w:ilvl="2">
      <w:start w:val="65538"/>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4" w15:restartNumberingAfterBreak="0">
    <w:nsid w:val="0000006D"/>
    <w:multiLevelType w:val="hybridMultilevel"/>
    <w:tmpl w:val="058AE7A0"/>
    <w:lvl w:ilvl="0">
      <w:start w:val="23"/>
      <w:numFmt w:val="decimal"/>
      <w:lvlText w:val=""/>
      <w:lvlJc w:val="left"/>
    </w:lvl>
    <w:lvl w:ilvl="1">
      <w:numFmt w:val="none"/>
      <w:lvlText w:val=""/>
      <w:lvlJc w:val="left"/>
      <w:pPr>
        <w:tabs>
          <w:tab w:val="num" w:pos="360"/>
        </w:tabs>
      </w:pPr>
    </w:lvl>
    <w:lvl w:ilvl="2">
      <w:start w:val="65536"/>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5" w15:restartNumberingAfterBreak="0">
    <w:nsid w:val="0000006E"/>
    <w:multiLevelType w:val="hybridMultilevel"/>
    <w:tmpl w:val="A79697DC"/>
    <w:lvl w:ilvl="0">
      <w:start w:val="23"/>
      <w:numFmt w:val="decimal"/>
      <w:lvlText w:val=""/>
      <w:lvlJc w:val="left"/>
    </w:lvl>
    <w:lvl w:ilvl="1">
      <w:numFmt w:val="none"/>
      <w:lvlText w:val=""/>
      <w:lvlJc w:val="left"/>
      <w:pPr>
        <w:tabs>
          <w:tab w:val="num" w:pos="360"/>
        </w:tabs>
      </w:pPr>
    </w:lvl>
    <w:lvl w:ilvl="2">
      <w:start w:val="65540"/>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6" w15:restartNumberingAfterBreak="0">
    <w:nsid w:val="0000006F"/>
    <w:multiLevelType w:val="hybridMultilevel"/>
    <w:tmpl w:val="12FCDE5E"/>
    <w:lvl w:ilvl="0">
      <w:start w:val="23"/>
      <w:numFmt w:val="decimal"/>
      <w:lvlText w:val=""/>
      <w:lvlJc w:val="left"/>
    </w:lvl>
    <w:lvl w:ilvl="1">
      <w:start w:val="23"/>
      <w:numFmt w:val="decimal"/>
      <w:lvlText w:val=""/>
      <w:lvlJc w:val="left"/>
    </w:lvl>
    <w:lvl w:ilvl="2">
      <w:start w:val="65536"/>
      <w:numFmt w:val="decimal"/>
      <w:lvlText w:null="1"/>
      <w:lvlJc w:val="left"/>
    </w:lvl>
    <w:lvl w:ilvl="3">
      <w:start w:val="23"/>
      <w:numFmt w:val="decimal"/>
      <w:lvlText w:val=""/>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07" w15:restartNumberingAfterBreak="0">
    <w:nsid w:val="00000070"/>
    <w:multiLevelType w:val="hybridMultilevel"/>
    <w:tmpl w:val="4A1D606E"/>
    <w:lvl w:ilvl="0">
      <w:start w:val="23"/>
      <w:numFmt w:val="decimal"/>
      <w:lvlText w:val=""/>
      <w:lvlJc w:val="left"/>
    </w:lvl>
    <w:lvl w:ilvl="1">
      <w:start w:val="23"/>
      <w:numFmt w:val="decimal"/>
      <w:lvlText w:val=""/>
      <w:lvlJc w:val="left"/>
    </w:lvl>
    <w:lvl w:ilvl="2">
      <w:start w:val="65540"/>
      <w:numFmt w:val="decimal"/>
      <w:lvlText w:val=""/>
      <w:lvlJc w:val="left"/>
    </w:lvl>
    <w:lvl w:ilvl="3">
      <w:start w:val="16777216"/>
      <w:numFmt w:val="decimal"/>
      <w:lvlText w:val="ᜀĀᜀĀ"/>
      <w:lvlJc w:val="left"/>
    </w:lvl>
    <w:lvl w:ilvl="4">
      <w:start w:val="33554432"/>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0000071"/>
    <w:multiLevelType w:val="hybridMultilevel"/>
    <w:tmpl w:val="04382502"/>
    <w:lvl w:ilvl="0">
      <w:numFmt w:val="decimal"/>
      <w:lvlText w:val=""/>
      <w:lvlJc w:val="left"/>
    </w:lvl>
    <w:lvl w:ilvl="1">
      <w:numFmt w:val="decimal"/>
      <w:lvlText w:val=""/>
      <w:lvlJc w:val="left"/>
    </w:lvl>
    <w:lvl w:ilvl="2">
      <w:numFmt w:val="decimal"/>
      <w:lvlText w:val=""/>
      <w:lvlJc w:val="left"/>
    </w:lvl>
    <w:lvl w:ilvl="3">
      <w:numFmt w:val="decimal"/>
      <w:suff w:val="space"/>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0000072"/>
    <w:multiLevelType w:val="hybridMultilevel"/>
    <w:tmpl w:val="41D4ABD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none"/>
      <w:lvlText w:val=""/>
      <w:lvlJc w:val="left"/>
      <w:pPr>
        <w:tabs>
          <w:tab w:val="num" w:pos="360"/>
        </w:tabs>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0000073"/>
    <w:multiLevelType w:val="hybridMultilevel"/>
    <w:tmpl w:val="4252C2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suff w:val="nothing"/>
      <w:lvlText w:null="1"/>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1" w15:restartNumberingAfterBreak="0">
    <w:nsid w:val="00000074"/>
    <w:multiLevelType w:val="hybridMultilevel"/>
    <w:tmpl w:val="CD0CC09E"/>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2" w15:restartNumberingAfterBreak="0">
    <w:nsid w:val="00000075"/>
    <w:multiLevelType w:val="hybridMultilevel"/>
    <w:tmpl w:val="006EEC80"/>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3" w15:restartNumberingAfterBreak="0">
    <w:nsid w:val="00000076"/>
    <w:multiLevelType w:val="hybridMultilevel"/>
    <w:tmpl w:val="0E6B3F6A"/>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4" w15:restartNumberingAfterBreak="0">
    <w:nsid w:val="00000077"/>
    <w:multiLevelType w:val="hybridMultilevel"/>
    <w:tmpl w:val="6A2A5112"/>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5" w15:restartNumberingAfterBreak="0">
    <w:nsid w:val="00000078"/>
    <w:multiLevelType w:val="hybridMultilevel"/>
    <w:tmpl w:val="41531DEC"/>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6" w15:restartNumberingAfterBreak="0">
    <w:nsid w:val="00000079"/>
    <w:multiLevelType w:val="hybridMultilevel"/>
    <w:tmpl w:val="06353CD2"/>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7" w15:restartNumberingAfterBreak="0">
    <w:nsid w:val="0000007A"/>
    <w:multiLevelType w:val="hybridMultilevel"/>
    <w:tmpl w:val="683CAAD2"/>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8" w15:restartNumberingAfterBreak="0">
    <w:nsid w:val="0000007B"/>
    <w:multiLevelType w:val="hybridMultilevel"/>
    <w:tmpl w:val="A80699F8"/>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19" w15:restartNumberingAfterBreak="0">
    <w:nsid w:val="0000007C"/>
    <w:multiLevelType w:val="hybridMultilevel"/>
    <w:tmpl w:val="52C4B4CC"/>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0" w15:restartNumberingAfterBreak="0">
    <w:nsid w:val="0000007D"/>
    <w:multiLevelType w:val="hybridMultilevel"/>
    <w:tmpl w:val="39DF257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1" w15:restartNumberingAfterBreak="0">
    <w:nsid w:val="0000007E"/>
    <w:multiLevelType w:val="hybridMultilevel"/>
    <w:tmpl w:val="126E008A"/>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2" w15:restartNumberingAfterBreak="0">
    <w:nsid w:val="0000007F"/>
    <w:multiLevelType w:val="hybridMultilevel"/>
    <w:tmpl w:val="34DFBC0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3" w15:restartNumberingAfterBreak="0">
    <w:nsid w:val="00000080"/>
    <w:multiLevelType w:val="hybridMultilevel"/>
    <w:tmpl w:val="1F9EC322"/>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4" w15:restartNumberingAfterBreak="0">
    <w:nsid w:val="00000081"/>
    <w:multiLevelType w:val="hybridMultilevel"/>
    <w:tmpl w:val="7E32C346"/>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40"/>
      <w:numFmt w:val="decimal"/>
      <w:lvlText w:null="1"/>
      <w:lvlJc w:val="left"/>
    </w:lvl>
    <w:lvl w:ilvl="4">
      <w:start w:val="65536"/>
      <w:numFmt w:val="decimal"/>
      <w:lvlText w:null="1"/>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5" w15:restartNumberingAfterBreak="0">
    <w:nsid w:val="00000082"/>
    <w:multiLevelType w:val="hybridMultilevel"/>
    <w:tmpl w:val="023C049A"/>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6" w15:restartNumberingAfterBreak="0">
    <w:nsid w:val="00000083"/>
    <w:multiLevelType w:val="hybridMultilevel"/>
    <w:tmpl w:val="5BDA35D4"/>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7" w15:restartNumberingAfterBreak="0">
    <w:nsid w:val="00000084"/>
    <w:multiLevelType w:val="hybridMultilevel"/>
    <w:tmpl w:val="496FB21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8" w15:restartNumberingAfterBreak="0">
    <w:nsid w:val="00000085"/>
    <w:multiLevelType w:val="hybridMultilevel"/>
    <w:tmpl w:val="680EA5D0"/>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29" w15:restartNumberingAfterBreak="0">
    <w:nsid w:val="00000086"/>
    <w:multiLevelType w:val="hybridMultilevel"/>
    <w:tmpl w:val="4A9554FE"/>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0" w15:restartNumberingAfterBreak="0">
    <w:nsid w:val="00000087"/>
    <w:multiLevelType w:val="hybridMultilevel"/>
    <w:tmpl w:val="392EDBE4"/>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1" w15:restartNumberingAfterBreak="0">
    <w:nsid w:val="00000088"/>
    <w:multiLevelType w:val="hybridMultilevel"/>
    <w:tmpl w:val="3D1A2DD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2" w15:restartNumberingAfterBreak="0">
    <w:nsid w:val="00000089"/>
    <w:multiLevelType w:val="hybridMultilevel"/>
    <w:tmpl w:val="10D4FE2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3" w15:restartNumberingAfterBreak="0">
    <w:nsid w:val="0000008A"/>
    <w:multiLevelType w:val="hybridMultilevel"/>
    <w:tmpl w:val="4C12E28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4" w15:restartNumberingAfterBreak="0">
    <w:nsid w:val="0000008B"/>
    <w:multiLevelType w:val="hybridMultilevel"/>
    <w:tmpl w:val="09815DA2"/>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5" w15:restartNumberingAfterBreak="0">
    <w:nsid w:val="0000008C"/>
    <w:multiLevelType w:val="hybridMultilevel"/>
    <w:tmpl w:val="5204A19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6" w15:restartNumberingAfterBreak="0">
    <w:nsid w:val="0000008D"/>
    <w:multiLevelType w:val="hybridMultilevel"/>
    <w:tmpl w:val="42C00F76"/>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7" w15:restartNumberingAfterBreak="0">
    <w:nsid w:val="0000008E"/>
    <w:multiLevelType w:val="hybridMultilevel"/>
    <w:tmpl w:val="8C64646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8" w15:restartNumberingAfterBreak="0">
    <w:nsid w:val="0000008F"/>
    <w:multiLevelType w:val="hybridMultilevel"/>
    <w:tmpl w:val="D6169B0C"/>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39" w15:restartNumberingAfterBreak="0">
    <w:nsid w:val="00000090"/>
    <w:multiLevelType w:val="hybridMultilevel"/>
    <w:tmpl w:val="50ABCEC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0" w15:restartNumberingAfterBreak="0">
    <w:nsid w:val="00000091"/>
    <w:multiLevelType w:val="hybridMultilevel"/>
    <w:tmpl w:val="7635AA2A"/>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1" w15:restartNumberingAfterBreak="0">
    <w:nsid w:val="00000092"/>
    <w:multiLevelType w:val="hybridMultilevel"/>
    <w:tmpl w:val="5E74C4D8"/>
    <w:lvl w:ilvl="0">
      <w:start w:val="23"/>
      <w:numFmt w:val="decimal"/>
      <w:lvlText w:val=""/>
      <w:lvlJc w:val="left"/>
    </w:lvl>
    <w:lvl w:ilvl="1">
      <w:start w:val="23"/>
      <w:numFmt w:val="decimal"/>
      <w:lvlText w:val=""/>
      <w:lvlJc w:val="left"/>
    </w:lvl>
    <w:lvl w:ilvl="2">
      <w:start w:val="23"/>
      <w:numFmt w:val="decimal"/>
      <w:lvlText w:val=""/>
      <w:lvlJc w:val="left"/>
    </w:lvl>
    <w:lvl w:ilvl="3">
      <w:start w:val="65538"/>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2" w15:restartNumberingAfterBreak="0">
    <w:nsid w:val="00000093"/>
    <w:multiLevelType w:val="hybridMultilevel"/>
    <w:tmpl w:val="8D3831E8"/>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3" w15:restartNumberingAfterBreak="0">
    <w:nsid w:val="00000094"/>
    <w:multiLevelType w:val="hybridMultilevel"/>
    <w:tmpl w:val="3822CB0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4" w15:restartNumberingAfterBreak="0">
    <w:nsid w:val="00000095"/>
    <w:multiLevelType w:val="hybridMultilevel"/>
    <w:tmpl w:val="6CE00442"/>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5" w15:restartNumberingAfterBreak="0">
    <w:nsid w:val="00000096"/>
    <w:multiLevelType w:val="hybridMultilevel"/>
    <w:tmpl w:val="0892133E"/>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6" w15:restartNumberingAfterBreak="0">
    <w:nsid w:val="00000097"/>
    <w:multiLevelType w:val="hybridMultilevel"/>
    <w:tmpl w:val="7975E8E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7" w15:restartNumberingAfterBreak="0">
    <w:nsid w:val="00000098"/>
    <w:multiLevelType w:val="hybridMultilevel"/>
    <w:tmpl w:val="73154114"/>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8" w15:restartNumberingAfterBreak="0">
    <w:nsid w:val="00000099"/>
    <w:multiLevelType w:val="hybridMultilevel"/>
    <w:tmpl w:val="9DC2B416"/>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49" w15:restartNumberingAfterBreak="0">
    <w:nsid w:val="0000009A"/>
    <w:multiLevelType w:val="hybridMultilevel"/>
    <w:tmpl w:val="30EADBE8"/>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0" w15:restartNumberingAfterBreak="0">
    <w:nsid w:val="0000009B"/>
    <w:multiLevelType w:val="hybridMultilevel"/>
    <w:tmpl w:val="44B3FA6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1" w15:restartNumberingAfterBreak="0">
    <w:nsid w:val="0000009C"/>
    <w:multiLevelType w:val="hybridMultilevel"/>
    <w:tmpl w:val="1C0CA67C"/>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2" w15:restartNumberingAfterBreak="0">
    <w:nsid w:val="0000009D"/>
    <w:multiLevelType w:val="hybridMultilevel"/>
    <w:tmpl w:val="0A1AEFBC"/>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3" w15:restartNumberingAfterBreak="0">
    <w:nsid w:val="0000009E"/>
    <w:multiLevelType w:val="hybridMultilevel"/>
    <w:tmpl w:val="7993B662"/>
    <w:lvl w:ilvl="0">
      <w:start w:val="23"/>
      <w:numFmt w:val="decimal"/>
      <w:lvlText w:val=""/>
      <w:lvlJc w:val="left"/>
    </w:lvl>
    <w:lvl w:ilvl="1">
      <w:start w:val="23"/>
      <w:numFmt w:val="decimal"/>
      <w:lvlText w:val=""/>
      <w:lvlJc w:val="left"/>
    </w:lvl>
    <w:lvl w:ilvl="2">
      <w:start w:val="23"/>
      <w:numFmt w:val="decimal"/>
      <w:lvlText w:val=""/>
      <w:lvlJc w:val="left"/>
    </w:lvl>
    <w:lvl w:ilvl="3">
      <w:start w:val="65540"/>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4" w15:restartNumberingAfterBreak="0">
    <w:nsid w:val="0000009F"/>
    <w:multiLevelType w:val="hybridMultilevel"/>
    <w:tmpl w:val="3BAB699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5" w15:restartNumberingAfterBreak="0">
    <w:nsid w:val="000000A0"/>
    <w:multiLevelType w:val="hybridMultilevel"/>
    <w:tmpl w:val="71315368"/>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6" w15:restartNumberingAfterBreak="0">
    <w:nsid w:val="000000A1"/>
    <w:multiLevelType w:val="hybridMultilevel"/>
    <w:tmpl w:val="A75624B0"/>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7" w15:restartNumberingAfterBreak="0">
    <w:nsid w:val="000000A2"/>
    <w:multiLevelType w:val="hybridMultilevel"/>
    <w:tmpl w:val="B5F6173E"/>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8" w15:restartNumberingAfterBreak="0">
    <w:nsid w:val="000000A3"/>
    <w:multiLevelType w:val="hybridMultilevel"/>
    <w:tmpl w:val="3AA1058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59" w15:restartNumberingAfterBreak="0">
    <w:nsid w:val="000000A4"/>
    <w:multiLevelType w:val="hybridMultilevel"/>
    <w:tmpl w:val="63DE60CC"/>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0" w15:restartNumberingAfterBreak="0">
    <w:nsid w:val="000000A5"/>
    <w:multiLevelType w:val="hybridMultilevel"/>
    <w:tmpl w:val="F7C4A85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1" w15:restartNumberingAfterBreak="0">
    <w:nsid w:val="000000A6"/>
    <w:multiLevelType w:val="hybridMultilevel"/>
    <w:tmpl w:val="2BB8BCC2"/>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2" w15:restartNumberingAfterBreak="0">
    <w:nsid w:val="000000A7"/>
    <w:multiLevelType w:val="hybridMultilevel"/>
    <w:tmpl w:val="20F88EA6"/>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3" w15:restartNumberingAfterBreak="0">
    <w:nsid w:val="000000A8"/>
    <w:multiLevelType w:val="hybridMultilevel"/>
    <w:tmpl w:val="617C843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4" w15:restartNumberingAfterBreak="0">
    <w:nsid w:val="000000A9"/>
    <w:multiLevelType w:val="hybridMultilevel"/>
    <w:tmpl w:val="1496175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5" w15:restartNumberingAfterBreak="0">
    <w:nsid w:val="000000AA"/>
    <w:multiLevelType w:val="hybridMultilevel"/>
    <w:tmpl w:val="3F7CCE20"/>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6" w15:restartNumberingAfterBreak="0">
    <w:nsid w:val="000000AB"/>
    <w:multiLevelType w:val="hybridMultilevel"/>
    <w:tmpl w:val="338125C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7" w15:restartNumberingAfterBreak="0">
    <w:nsid w:val="000000AC"/>
    <w:multiLevelType w:val="hybridMultilevel"/>
    <w:tmpl w:val="47C7C970"/>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8" w15:restartNumberingAfterBreak="0">
    <w:nsid w:val="000000AD"/>
    <w:multiLevelType w:val="hybridMultilevel"/>
    <w:tmpl w:val="4FA6194A"/>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69" w15:restartNumberingAfterBreak="0">
    <w:nsid w:val="000000AE"/>
    <w:multiLevelType w:val="hybridMultilevel"/>
    <w:tmpl w:val="4FA327CE"/>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70" w15:restartNumberingAfterBreak="0">
    <w:nsid w:val="000000AF"/>
    <w:multiLevelType w:val="hybridMultilevel"/>
    <w:tmpl w:val="1873983A"/>
    <w:lvl w:ilvl="0">
      <w:start w:val="23"/>
      <w:numFmt w:val="decimal"/>
      <w:lvlText w:val=""/>
      <w:lvlJc w:val="left"/>
    </w:lvl>
    <w:lvl w:ilvl="1">
      <w:start w:val="23"/>
      <w:numFmt w:val="decimal"/>
      <w:lvlText w:val=""/>
      <w:lvlJc w:val="left"/>
    </w:lvl>
    <w:lvl w:ilvl="2">
      <w:start w:val="23"/>
      <w:numFmt w:val="decimal"/>
      <w:lvlText w:val=""/>
      <w:lvlJc w:val="left"/>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71" w15:restartNumberingAfterBreak="0">
    <w:nsid w:val="000000B0"/>
    <w:multiLevelType w:val="hybridMultilevel"/>
    <w:tmpl w:val="8B3CED06"/>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abstractNum w:abstractNumId="172" w15:restartNumberingAfterBreak="0">
    <w:nsid w:val="000000B1"/>
    <w:multiLevelType w:val="hybridMultilevel"/>
    <w:tmpl w:val="AC2E1600"/>
    <w:lvl w:ilvl="0">
      <w:start w:val="23"/>
      <w:numFmt w:val="decimal"/>
      <w:lvlText w:val=""/>
      <w:lvlJc w:val="left"/>
    </w:lvl>
    <w:lvl w:ilvl="1">
      <w:start w:val="23"/>
      <w:numFmt w:val="decimal"/>
      <w:lvlText w:val=""/>
      <w:lvlJc w:val="left"/>
    </w:lvl>
    <w:lvl w:ilvl="2">
      <w:numFmt w:val="none"/>
      <w:lvlText w:val=""/>
      <w:lvlJc w:val="left"/>
      <w:pPr>
        <w:tabs>
          <w:tab w:val="num" w:pos="360"/>
        </w:tabs>
      </w:pPr>
    </w:lvl>
    <w:lvl w:ilvl="3">
      <w:start w:val="65536"/>
      <w:numFmt w:val="decimal"/>
      <w:lvlText w:null="1"/>
      <w:lvlJc w:val="left"/>
    </w:lvl>
    <w:lvl w:ilvl="4">
      <w:start w:val="23"/>
      <w:numFmt w:val="decimal"/>
      <w:lvlText w:val=""/>
      <w:lvlJc w:val="left"/>
    </w:lvl>
    <w:lvl w:ilvl="5">
      <w:start w:val="23"/>
      <w:numFmt w:val="decimal"/>
      <w:lvlText w:val=""/>
      <w:lvlJc w:val="left"/>
    </w:lvl>
    <w:lvl w:ilvl="6">
      <w:start w:val="23"/>
      <w:numFmt w:val="decimal"/>
      <w:lvlText w:val=""/>
      <w:lvlJc w:val="left"/>
    </w:lvl>
    <w:lvl w:ilvl="7">
      <w:start w:val="23"/>
      <w:numFmt w:val="decimal"/>
      <w:lvlText w:val=""/>
      <w:lvlJc w:val="left"/>
    </w:lvl>
    <w:lvl w:ilvl="8">
      <w:start w:val="23"/>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IdMacAtCleanup w:val="4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33"/>
    <w:rsid w:val="00723933"/>
    <w:rsid w:val="00AB18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DDC42E6-369A-4D46-AF18-5002BDD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933"/>
    <w:pPr>
      <w:tabs>
        <w:tab w:val="center" w:pos="4680"/>
        <w:tab w:val="right" w:pos="9360"/>
      </w:tabs>
    </w:pPr>
    <w:rPr>
      <w:rFonts w:cs="Mangal"/>
      <w:szCs w:val="18"/>
    </w:rPr>
  </w:style>
  <w:style w:type="character" w:customStyle="1" w:styleId="HeaderChar">
    <w:name w:val="Header Char"/>
    <w:basedOn w:val="DefaultParagraphFont"/>
    <w:link w:val="Header"/>
    <w:uiPriority w:val="99"/>
    <w:rsid w:val="00723933"/>
    <w:rPr>
      <w:rFonts w:cs="Mangal"/>
      <w:szCs w:val="18"/>
    </w:rPr>
  </w:style>
  <w:style w:type="paragraph" w:styleId="Footer">
    <w:name w:val="footer"/>
    <w:basedOn w:val="Normal"/>
    <w:link w:val="FooterChar"/>
    <w:uiPriority w:val="99"/>
    <w:unhideWhenUsed/>
    <w:rsid w:val="0072393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723933"/>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hyperlink" Target="http://standards.ieee.org/IPR/disclaimers.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7.jpeg"/><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hyperlink" Target="http://www.iso.or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hyperlink" Target="http://www.iso.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yperlink" Target="http://standards.ieee.org/downloads/15288/15288-2015/15288-2015_wg-participants.pdf" TargetMode="External"/><Relationship Id="rId20" Type="http://schemas.openxmlformats.org/officeDocument/2006/relationships/image" Target="media/image8.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63345</Words>
  <Characters>361067</Characters>
  <Application>Microsoft Office Word</Application>
  <DocSecurity>0</DocSecurity>
  <Lines>3008</Lines>
  <Paragraphs>847</Paragraphs>
  <ScaleCrop>false</ScaleCrop>
  <Company/>
  <LinksUpToDate>false</LinksUpToDate>
  <CharactersWithSpaces>423565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2018-10-30T22:44:00Z</dcterms:created>
  <dcterms:modified xsi:type="dcterms:W3CDTF">2018-10-30T22:44:00Z</dcterms:modified>
</cp:coreProperties>
</file>