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m9wze0sonahn" w:id="1"/>
      <w:bookmarkEnd w:id="1"/>
      <w:r w:rsidDel="00000000" w:rsidR="00000000" w:rsidRPr="00000000">
        <w:rPr>
          <w:rtl w:val="0"/>
        </w:rPr>
        <w:t xml:space="preserve">Programación II y Laboratorio II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.669291338583093" w:firstLine="0"/>
        <w:jc w:val="left"/>
        <w:rPr>
          <w:b w:val="1"/>
          <w:sz w:val="24"/>
          <w:szCs w:val="24"/>
        </w:rPr>
      </w:pPr>
      <w:bookmarkStart w:colFirst="0" w:colLast="0" w:name="_j3m1could7wv" w:id="2"/>
      <w:bookmarkEnd w:id="2"/>
      <w:r w:rsidDel="00000000" w:rsidR="00000000" w:rsidRPr="00000000">
        <w:rPr>
          <w:sz w:val="24"/>
          <w:szCs w:val="24"/>
          <w:rtl w:val="0"/>
        </w:rPr>
        <w:t xml:space="preserve">Trabajo</w:t>
      </w:r>
      <w:r w:rsidDel="00000000" w:rsidR="00000000" w:rsidRPr="00000000">
        <w:rPr>
          <w:b w:val="1"/>
          <w:sz w:val="24"/>
          <w:szCs w:val="24"/>
          <w:rtl w:val="0"/>
        </w:rPr>
        <w:t xml:space="preserve"> Práctico </w:t>
      </w:r>
      <w:r w:rsidDel="00000000" w:rsidR="00000000" w:rsidRPr="00000000">
        <w:rPr>
          <w:sz w:val="24"/>
          <w:szCs w:val="24"/>
          <w:rtl w:val="0"/>
        </w:rPr>
        <w:t xml:space="preserve">N°</w:t>
      </w:r>
      <w:r w:rsidDel="00000000" w:rsidR="00000000" w:rsidRPr="00000000">
        <w:rPr>
          <w:b w:val="1"/>
          <w:sz w:val="24"/>
          <w:szCs w:val="24"/>
          <w:rtl w:val="0"/>
        </w:rPr>
        <w:t xml:space="preserve"> 2: Estructuras de Datos Estáticas y Dinámicas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Dada la estructura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typedef struct {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nombre[30];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char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genero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edad;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}pers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ona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Crear un arreglo de 30 elementos de esta estructura y cargarlo mediante una función.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Hacer una función que cuente la cantidad de varones o mujeres que hay.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Hacer una función que copie los datos de todos los varones del arreglo anterior en otro arreglo del tamaño justo. Usar malloc dentro de la función y retornarlo o usar dos parámetros de tipo arreglo y crear el arreglo </w:t>
      </w:r>
      <w:r w:rsidDel="00000000" w:rsidR="00000000" w:rsidRPr="00000000">
        <w:rPr>
          <w:sz w:val="18"/>
          <w:szCs w:val="18"/>
          <w:rtl w:val="0"/>
        </w:rPr>
        <w:t xml:space="preserve">dinámico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antes de la invocación.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codificar el algoritmo de ordenamiento por selección, sobre la estructura anterior teniendo en cuenta la edad.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-9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simular el uso de una pila de enteros a partir de la siguiente estructura: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100.0" w:type="pct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9.527559055118" w:firstLine="0"/>
              <w:jc w:val="left"/>
              <w:rPr>
                <w:rFonts w:ascii="Consolas" w:cs="Consolas" w:eastAsia="Consolas" w:hAnsi="Consolas"/>
                <w:color w:val="000000"/>
                <w:sz w:val="33.333333333333336"/>
                <w:szCs w:val="33.333333333333336"/>
                <w:vertAlign w:val="sub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33.333333333333336"/>
                <w:szCs w:val="33.333333333333336"/>
                <w:vertAlign w:val="subscript"/>
                <w:rtl w:val="0"/>
              </w:rPr>
              <w:t xml:space="preserve">typedef struct{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9.527559055118" w:firstLine="0"/>
              <w:jc w:val="left"/>
              <w:rPr>
                <w:sz w:val="33.333333333333336"/>
                <w:szCs w:val="33.333333333333336"/>
                <w:vertAlign w:val="subscrip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33.333333333333336"/>
                <w:szCs w:val="33.333333333333336"/>
                <w:vertAlign w:val="subscript"/>
                <w:rtl w:val="0"/>
              </w:rPr>
              <w:t xml:space="preserve">     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33.333333333333336"/>
                <w:szCs w:val="33.333333333333336"/>
                <w:vertAlign w:val="subscript"/>
                <w:rtl w:val="0"/>
              </w:rPr>
              <w:t xml:space="preserve"> valores[100];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33.333333333333336"/>
                <w:szCs w:val="33.333333333333336"/>
                <w:vertAlign w:val="subscript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33.333333333333336"/>
                <w:szCs w:val="33.333333333333336"/>
                <w:vertAlign w:val="subscript"/>
                <w:rtl w:val="0"/>
              </w:rPr>
              <w:t xml:space="preserve"> posTope;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33.333333333333336"/>
                <w:szCs w:val="33.333333333333336"/>
                <w:vertAlign w:val="subscript"/>
                <w:rtl w:val="0"/>
              </w:rPr>
              <w:t xml:space="preserve">//posición de nuevo tope, lugar en donde se almacenará el nuevo valor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33.333333333333336"/>
                <w:szCs w:val="33.333333333333336"/>
                <w:vertAlign w:val="subscript"/>
                <w:rtl w:val="0"/>
              </w:rPr>
              <w:br w:type="textWrapping"/>
              <w:t xml:space="preserve">} Pila;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864.0000000000009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mplementar las siguientes funciones: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apilar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valor);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desapilar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pilavacia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mostrar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3151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inicPila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(Pila * p);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Dadas dos pilas (como las anteriores) que se supone que tienen sus datos ordenados, generar una tercer pila que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contenga los datos de las dos anteriores intercalados, de forma tal que queden ordenados.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Función insertar en orden en un arreglo.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Algoritmo de ordenamiento por inserción.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Función eliminar un elemento de un arreglo.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 notas. Se tiene que administrar un sistema para un curso con 20 alumnos que cursan 5 materias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diferentes. Se deben almacenar los datos de los alumnos y las notas que obtuvieron en el examen final de cada materia.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ello se utilizarán las siguientes estructuras: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-1204.800000000000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typedef struct {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matricula;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nombre[30];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 Alumno;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typedef struct {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codigo;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nombreMat[20];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 Materia 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typedef struct {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matricula;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codigo;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nota;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 Nota;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las siguientes variables: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Alumno alus[20];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para almacenar los datos de los 20 alumnos.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Materia mats[5];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para almacenar los códigos y nombres de las 5 materias.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Nota notas[100];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para almacenar todas las notas de los alumnos.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notas se almacenan en forma desordenada para todos los alumnos.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deben hacer las siguientes funciones: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Cargar el arreglo de Materia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Agregar un Alumno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Agregar una Nota, validando que exista “matr</w:t>
      </w:r>
      <w:r w:rsidDel="00000000" w:rsidR="00000000" w:rsidRPr="00000000">
        <w:rPr>
          <w:sz w:val="20"/>
          <w:szCs w:val="20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cula” y “código”. La función debe retornar 1 si la operación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 exitosa y 0 (cero) en caso contrario.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Hacer una función que muestre por pantalla el nombre del alumno y la lista de materias con sus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respectivas notas. La función debe recibir como parámetro el nombre del alumno.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Estrategia: con 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nombre del alumno se busca su matrícula en el arreglo alus, luego se recorre el arreglo notas filtrandolo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por matrícula, y con el código se accede al nombre de la materia revisando el arreglo mats.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-1243.199999999999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62.9254996971536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