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9147" w14:textId="77777777" w:rsidR="00AE48A7" w:rsidRDefault="00AE48A7" w:rsidP="00AE48A7">
      <w:pPr>
        <w:pStyle w:val="NormalWeb"/>
        <w:shd w:val="clear" w:color="auto" w:fill="FFFFFF"/>
        <w:spacing w:before="0" w:beforeAutospacing="0"/>
        <w:outlineLvl w:val="5"/>
        <w:rPr>
          <w:rFonts w:ascii="Open Sans" w:hAnsi="Open Sans" w:cs="Open Sans"/>
          <w:b/>
          <w:bCs/>
          <w:color w:val="21292E"/>
          <w:sz w:val="20"/>
          <w:szCs w:val="20"/>
        </w:rPr>
      </w:pPr>
      <w:r>
        <w:rPr>
          <w:rFonts w:ascii="Open Sans" w:hAnsi="Open Sans" w:cs="Open Sans"/>
          <w:b/>
          <w:bCs/>
          <w:color w:val="21292E"/>
          <w:sz w:val="20"/>
          <w:szCs w:val="20"/>
        </w:rPr>
        <w:t>Nesta primeira etapa, preencha o nome do artigo, coloque seu nome ou o de sua dupla e do professor tutor. O trabalho em dupla é opcional. </w:t>
      </w:r>
    </w:p>
    <w:p w14:paraId="56F91115" w14:textId="77777777" w:rsidR="00AE48A7" w:rsidRDefault="00AE48A7" w:rsidP="00AE48A7">
      <w:pPr>
        <w:pStyle w:val="NormalWeb"/>
        <w:shd w:val="clear" w:color="auto" w:fill="FFFFFF"/>
        <w:spacing w:before="0" w:beforeAutospacing="0"/>
        <w:outlineLvl w:val="5"/>
        <w:rPr>
          <w:rFonts w:ascii="Open Sans" w:hAnsi="Open Sans" w:cs="Open Sans"/>
          <w:b/>
          <w:bCs/>
          <w:color w:val="21292E"/>
          <w:sz w:val="20"/>
          <w:szCs w:val="20"/>
        </w:rPr>
      </w:pPr>
      <w:r>
        <w:rPr>
          <w:rFonts w:ascii="Open Sans" w:hAnsi="Open Sans" w:cs="Open Sans"/>
          <w:b/>
          <w:bCs/>
          <w:color w:val="21292E"/>
          <w:sz w:val="20"/>
          <w:szCs w:val="20"/>
        </w:rPr>
        <w:t> </w:t>
      </w:r>
    </w:p>
    <w:p w14:paraId="2C1126A0" w14:textId="77777777" w:rsidR="00AE48A7" w:rsidRDefault="00AE48A7" w:rsidP="00AE48A7">
      <w:pPr>
        <w:pStyle w:val="NormalWeb"/>
        <w:shd w:val="clear" w:color="auto" w:fill="FFFFFF"/>
        <w:spacing w:before="0" w:beforeAutospacing="0"/>
        <w:outlineLvl w:val="5"/>
        <w:rPr>
          <w:rFonts w:ascii="Open Sans" w:hAnsi="Open Sans" w:cs="Open Sans"/>
          <w:b/>
          <w:bCs/>
          <w:color w:val="21292E"/>
          <w:sz w:val="20"/>
          <w:szCs w:val="20"/>
        </w:rPr>
      </w:pPr>
      <w:r>
        <w:rPr>
          <w:rFonts w:ascii="Open Sans" w:hAnsi="Open Sans" w:cs="Open Sans"/>
          <w:b/>
          <w:bCs/>
          <w:color w:val="21292E"/>
          <w:sz w:val="20"/>
          <w:szCs w:val="20"/>
        </w:rPr>
        <w:t>O artigo deve conter a descrição do trabalho que será desenvolvido durante o curso. Nesta primeira etapa, você deverá entregar as seguintes seções do artigo preenchidas.   </w:t>
      </w:r>
    </w:p>
    <w:p w14:paraId="2903935B" w14:textId="77777777" w:rsidR="00AE48A7" w:rsidRDefault="00AE48A7" w:rsidP="00AE48A7">
      <w:pPr>
        <w:pStyle w:val="NormalWeb"/>
        <w:shd w:val="clear" w:color="auto" w:fill="FFFFFF"/>
        <w:spacing w:before="0" w:beforeAutospacing="0"/>
        <w:outlineLvl w:val="5"/>
        <w:rPr>
          <w:rFonts w:ascii="Open Sans" w:hAnsi="Open Sans" w:cs="Open Sans"/>
          <w:b/>
          <w:bCs/>
          <w:color w:val="21292E"/>
          <w:sz w:val="20"/>
          <w:szCs w:val="20"/>
        </w:rPr>
      </w:pPr>
      <w:r>
        <w:rPr>
          <w:rFonts w:ascii="Open Sans" w:hAnsi="Open Sans" w:cs="Open Sans"/>
          <w:b/>
          <w:bCs/>
          <w:color w:val="21292E"/>
          <w:sz w:val="20"/>
          <w:szCs w:val="20"/>
        </w:rPr>
        <w:t>ATENÇÃO: Preencha no modelo, mantendo as formatações de espaçamentos, letras, tamanhos etc. </w:t>
      </w:r>
    </w:p>
    <w:p w14:paraId="0938CBA0" w14:textId="77777777" w:rsidR="00AE48A7" w:rsidRDefault="00AE48A7" w:rsidP="00AE48A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outlineLvl w:val="5"/>
        <w:rPr>
          <w:rFonts w:ascii="Open Sans" w:hAnsi="Open Sans" w:cs="Open Sans"/>
          <w:b/>
          <w:bCs/>
          <w:color w:val="21292E"/>
          <w:sz w:val="20"/>
          <w:szCs w:val="20"/>
        </w:rPr>
      </w:pPr>
      <w:r>
        <w:rPr>
          <w:rFonts w:ascii="Open Sans" w:hAnsi="Open Sans" w:cs="Open Sans"/>
          <w:b/>
          <w:bCs/>
          <w:color w:val="21292E"/>
          <w:sz w:val="20"/>
          <w:szCs w:val="20"/>
        </w:rPr>
        <w:t>Abstract: resumo em inglês.  </w:t>
      </w:r>
    </w:p>
    <w:p w14:paraId="62E86A20" w14:textId="77777777" w:rsidR="00AE48A7" w:rsidRDefault="00AE48A7" w:rsidP="00AE48A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outlineLvl w:val="5"/>
        <w:rPr>
          <w:rFonts w:ascii="Open Sans" w:hAnsi="Open Sans" w:cs="Open Sans"/>
          <w:b/>
          <w:bCs/>
          <w:color w:val="21292E"/>
          <w:sz w:val="20"/>
          <w:szCs w:val="20"/>
        </w:rPr>
      </w:pPr>
      <w:r>
        <w:rPr>
          <w:rFonts w:ascii="Open Sans" w:hAnsi="Open Sans" w:cs="Open Sans"/>
          <w:b/>
          <w:bCs/>
          <w:color w:val="21292E"/>
          <w:sz w:val="20"/>
          <w:szCs w:val="20"/>
        </w:rPr>
        <w:t>Resumo: resumo do trabalho. </w:t>
      </w:r>
    </w:p>
    <w:p w14:paraId="093C45E3" w14:textId="77777777" w:rsidR="00AE48A7" w:rsidRDefault="00AE48A7" w:rsidP="00AE48A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outlineLvl w:val="5"/>
        <w:rPr>
          <w:rFonts w:ascii="Open Sans" w:hAnsi="Open Sans" w:cs="Open Sans"/>
          <w:b/>
          <w:bCs/>
          <w:color w:val="21292E"/>
          <w:sz w:val="20"/>
          <w:szCs w:val="20"/>
        </w:rPr>
      </w:pPr>
      <w:r>
        <w:rPr>
          <w:rFonts w:ascii="Open Sans" w:hAnsi="Open Sans" w:cs="Open Sans"/>
          <w:b/>
          <w:bCs/>
          <w:color w:val="21292E"/>
          <w:sz w:val="20"/>
          <w:szCs w:val="20"/>
        </w:rPr>
        <w:t>Introdução: contextualização do que será apresentado, revisão histórica (como o tema evoluiu ao longo do tempo e quem já fez algo parecido) e outros trabalhos correlatos.   </w:t>
      </w:r>
    </w:p>
    <w:p w14:paraId="6851DD65" w14:textId="77777777" w:rsidR="00AE48A7" w:rsidRDefault="00AE48A7" w:rsidP="00AE48A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outlineLvl w:val="5"/>
        <w:rPr>
          <w:rFonts w:ascii="Open Sans" w:hAnsi="Open Sans" w:cs="Open Sans"/>
          <w:b/>
          <w:bCs/>
          <w:color w:val="21292E"/>
          <w:sz w:val="20"/>
          <w:szCs w:val="20"/>
        </w:rPr>
      </w:pPr>
      <w:r>
        <w:rPr>
          <w:rFonts w:ascii="Open Sans" w:hAnsi="Open Sans" w:cs="Open Sans"/>
          <w:b/>
          <w:bCs/>
          <w:color w:val="21292E"/>
          <w:sz w:val="20"/>
          <w:szCs w:val="20"/>
        </w:rPr>
        <w:t>Referências (formato ABNT NBR 6023). </w:t>
      </w:r>
    </w:p>
    <w:p w14:paraId="27A753EB" w14:textId="77777777" w:rsidR="00AE48A7" w:rsidRDefault="00AE48A7" w:rsidP="00AE48A7">
      <w:pPr>
        <w:pStyle w:val="NormalWeb"/>
        <w:shd w:val="clear" w:color="auto" w:fill="FFFFFF"/>
        <w:spacing w:before="0" w:beforeAutospacing="0"/>
        <w:outlineLvl w:val="5"/>
        <w:rPr>
          <w:rFonts w:ascii="Open Sans" w:hAnsi="Open Sans" w:cs="Open Sans"/>
          <w:b/>
          <w:bCs/>
          <w:color w:val="21292E"/>
          <w:sz w:val="20"/>
          <w:szCs w:val="20"/>
        </w:rPr>
      </w:pPr>
      <w:r>
        <w:rPr>
          <w:rFonts w:ascii="Open Sans" w:hAnsi="Open Sans" w:cs="Open Sans"/>
          <w:b/>
          <w:bCs/>
          <w:color w:val="21292E"/>
          <w:sz w:val="20"/>
          <w:szCs w:val="20"/>
        </w:rPr>
        <w:t> </w:t>
      </w:r>
    </w:p>
    <w:p w14:paraId="73547543" w14:textId="77777777" w:rsidR="008B7137" w:rsidRDefault="008B7137"/>
    <w:sectPr w:rsidR="008B7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B60F2"/>
    <w:multiLevelType w:val="multilevel"/>
    <w:tmpl w:val="E2F0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A7"/>
    <w:rsid w:val="00295863"/>
    <w:rsid w:val="008B7137"/>
    <w:rsid w:val="00AE48A7"/>
    <w:rsid w:val="00CF1F95"/>
    <w:rsid w:val="00E058CC"/>
    <w:rsid w:val="00F4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67713"/>
  <w15:chartTrackingRefBased/>
  <w15:docId w15:val="{CDB6BD96-2D5E-4B32-85FA-6BAC144C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3">
    <w:name w:val="heading 3"/>
    <w:basedOn w:val="Normal"/>
    <w:link w:val="Ttulo3Char"/>
    <w:uiPriority w:val="9"/>
    <w:qFormat/>
    <w:rsid w:val="002958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4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5863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29586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silva</dc:creator>
  <cp:keywords/>
  <dc:description/>
  <cp:lastModifiedBy>israel silva</cp:lastModifiedBy>
  <cp:revision>1</cp:revision>
  <dcterms:created xsi:type="dcterms:W3CDTF">2022-02-21T23:21:00Z</dcterms:created>
  <dcterms:modified xsi:type="dcterms:W3CDTF">2022-02-22T01:23:00Z</dcterms:modified>
</cp:coreProperties>
</file>