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B196A" w14:textId="77777777" w:rsidR="00F44BD8" w:rsidRDefault="00F44BD8" w:rsidP="3F3C4ABB">
      <w:pPr>
        <w:ind w:left="720" w:firstLine="720"/>
        <w:rPr>
          <w:rFonts w:ascii="Arial" w:hAnsi="Arial" w:cs="Arial"/>
          <w:sz w:val="32"/>
          <w:szCs w:val="32"/>
        </w:rPr>
      </w:pPr>
    </w:p>
    <w:p w14:paraId="74AA425A" w14:textId="77777777" w:rsidR="00F44BD8" w:rsidRDefault="00F44BD8" w:rsidP="3F3C4ABB">
      <w:pPr>
        <w:ind w:left="720" w:firstLine="720"/>
        <w:rPr>
          <w:rFonts w:ascii="Arial" w:hAnsi="Arial" w:cs="Arial"/>
          <w:sz w:val="32"/>
          <w:szCs w:val="32"/>
        </w:rPr>
      </w:pPr>
    </w:p>
    <w:p w14:paraId="10C5F02B" w14:textId="77777777" w:rsidR="00F44BD8" w:rsidRDefault="00F44BD8" w:rsidP="3F3C4ABB">
      <w:pPr>
        <w:ind w:left="720" w:firstLine="720"/>
        <w:rPr>
          <w:rFonts w:ascii="Arial" w:hAnsi="Arial" w:cs="Arial"/>
          <w:sz w:val="32"/>
          <w:szCs w:val="32"/>
        </w:rPr>
      </w:pPr>
    </w:p>
    <w:p w14:paraId="7D2A13AF" w14:textId="77777777" w:rsidR="00F44BD8" w:rsidRDefault="00F44BD8" w:rsidP="3F3C4ABB">
      <w:pPr>
        <w:ind w:left="720" w:firstLine="720"/>
        <w:rPr>
          <w:rFonts w:ascii="Arial" w:hAnsi="Arial" w:cs="Arial"/>
          <w:sz w:val="32"/>
          <w:szCs w:val="32"/>
        </w:rPr>
      </w:pPr>
    </w:p>
    <w:p w14:paraId="72182501" w14:textId="77777777" w:rsidR="00F44BD8" w:rsidRDefault="00F44BD8" w:rsidP="3F3C4ABB">
      <w:pPr>
        <w:ind w:left="720" w:firstLine="720"/>
        <w:rPr>
          <w:rFonts w:ascii="Arial" w:hAnsi="Arial" w:cs="Arial"/>
          <w:sz w:val="32"/>
          <w:szCs w:val="32"/>
        </w:rPr>
      </w:pPr>
    </w:p>
    <w:p w14:paraId="11C0DA01" w14:textId="77777777" w:rsidR="00F44BD8" w:rsidRDefault="00F44BD8" w:rsidP="3F3C4ABB">
      <w:pPr>
        <w:ind w:left="720" w:firstLine="720"/>
        <w:rPr>
          <w:rFonts w:ascii="Arial" w:hAnsi="Arial" w:cs="Arial"/>
          <w:sz w:val="32"/>
          <w:szCs w:val="32"/>
        </w:rPr>
      </w:pPr>
    </w:p>
    <w:p w14:paraId="7B3C93AE" w14:textId="77777777" w:rsidR="00F44BD8" w:rsidRDefault="00F44BD8" w:rsidP="3F3C4ABB">
      <w:pPr>
        <w:ind w:left="720" w:firstLine="720"/>
        <w:rPr>
          <w:rFonts w:ascii="Arial" w:hAnsi="Arial" w:cs="Arial"/>
          <w:sz w:val="32"/>
          <w:szCs w:val="32"/>
        </w:rPr>
      </w:pPr>
    </w:p>
    <w:p w14:paraId="2E52CF0D" w14:textId="77777777" w:rsidR="00F44BD8" w:rsidRPr="00605F0E" w:rsidRDefault="00F44BD8" w:rsidP="3F3C4ABB">
      <w:pPr>
        <w:ind w:left="720" w:firstLine="720"/>
        <w:rPr>
          <w:rFonts w:cstheme="minorHAnsi"/>
          <w:sz w:val="44"/>
          <w:szCs w:val="44"/>
        </w:rPr>
      </w:pPr>
    </w:p>
    <w:p w14:paraId="0E559CC5" w14:textId="59F4BFA3" w:rsidR="00DF005D" w:rsidRPr="00605F0E" w:rsidRDefault="3F3C4ABB" w:rsidP="00EC3095">
      <w:pPr>
        <w:rPr>
          <w:rFonts w:cstheme="minorHAnsi"/>
          <w:sz w:val="44"/>
          <w:szCs w:val="44"/>
        </w:rPr>
      </w:pPr>
      <w:r w:rsidRPr="00605F0E">
        <w:rPr>
          <w:rFonts w:cstheme="minorHAnsi"/>
          <w:b/>
          <w:bCs/>
          <w:color w:val="000000" w:themeColor="text1"/>
          <w:sz w:val="44"/>
          <w:szCs w:val="44"/>
        </w:rPr>
        <w:t xml:space="preserve">Student ID: </w:t>
      </w:r>
      <w:r w:rsidRPr="00605F0E">
        <w:rPr>
          <w:rFonts w:cstheme="minorHAnsi"/>
          <w:sz w:val="44"/>
          <w:szCs w:val="44"/>
        </w:rPr>
        <w:t>8655295</w:t>
      </w:r>
    </w:p>
    <w:p w14:paraId="30F21672" w14:textId="175B56EA" w:rsidR="00DF005D" w:rsidRPr="00605F0E" w:rsidRDefault="3F3C4ABB" w:rsidP="00EC3095">
      <w:pPr>
        <w:rPr>
          <w:rFonts w:cstheme="minorHAnsi"/>
          <w:sz w:val="44"/>
          <w:szCs w:val="44"/>
        </w:rPr>
      </w:pPr>
      <w:r w:rsidRPr="00605F0E">
        <w:rPr>
          <w:rFonts w:cstheme="minorHAnsi"/>
          <w:b/>
          <w:bCs/>
          <w:color w:val="000000" w:themeColor="text1"/>
          <w:sz w:val="44"/>
          <w:szCs w:val="44"/>
        </w:rPr>
        <w:t xml:space="preserve">Module: </w:t>
      </w:r>
      <w:r w:rsidR="00EC3095" w:rsidRPr="00605F0E">
        <w:rPr>
          <w:rFonts w:cstheme="minorHAnsi"/>
          <w:sz w:val="44"/>
          <w:szCs w:val="44"/>
        </w:rPr>
        <w:t>600</w:t>
      </w:r>
      <w:r w:rsidR="008D1E49">
        <w:rPr>
          <w:rFonts w:cstheme="minorHAnsi"/>
          <w:sz w:val="44"/>
          <w:szCs w:val="44"/>
        </w:rPr>
        <w:t>6</w:t>
      </w:r>
      <w:r w:rsidR="00F44BD8" w:rsidRPr="00605F0E">
        <w:rPr>
          <w:rFonts w:cstheme="minorHAnsi"/>
          <w:sz w:val="44"/>
          <w:szCs w:val="44"/>
        </w:rPr>
        <w:t xml:space="preserve">CEM </w:t>
      </w:r>
      <w:r w:rsidR="008D1E49">
        <w:rPr>
          <w:rFonts w:cstheme="minorHAnsi"/>
          <w:sz w:val="44"/>
          <w:szCs w:val="44"/>
        </w:rPr>
        <w:t xml:space="preserve">Machine Learning </w:t>
      </w:r>
    </w:p>
    <w:p w14:paraId="66B7F086" w14:textId="1D68BE23" w:rsidR="00DF005D" w:rsidRPr="00605F0E" w:rsidRDefault="4A12F002" w:rsidP="00EC3095">
      <w:pPr>
        <w:rPr>
          <w:rFonts w:cstheme="minorHAnsi"/>
          <w:sz w:val="44"/>
          <w:szCs w:val="44"/>
        </w:rPr>
      </w:pPr>
      <w:r w:rsidRPr="00605F0E">
        <w:rPr>
          <w:rFonts w:cstheme="minorHAnsi"/>
          <w:b/>
          <w:bCs/>
          <w:color w:val="000000" w:themeColor="text1"/>
          <w:sz w:val="44"/>
          <w:szCs w:val="44"/>
        </w:rPr>
        <w:t>Course</w:t>
      </w:r>
      <w:r w:rsidRPr="00605F0E">
        <w:rPr>
          <w:rFonts w:cstheme="minorHAnsi"/>
          <w:sz w:val="44"/>
          <w:szCs w:val="44"/>
        </w:rPr>
        <w:t xml:space="preserve">: Computer Science </w:t>
      </w:r>
    </w:p>
    <w:p w14:paraId="41C8F396" w14:textId="77777777" w:rsidR="00DF005D" w:rsidRPr="00C67F3F" w:rsidRDefault="00DF005D" w:rsidP="00F44BD8">
      <w:pPr>
        <w:jc w:val="center"/>
        <w:rPr>
          <w:rFonts w:ascii="Arial" w:hAnsi="Arial" w:cs="Arial"/>
          <w:sz w:val="32"/>
          <w:szCs w:val="32"/>
        </w:rPr>
      </w:pPr>
      <w:r w:rsidRPr="00C67F3F">
        <w:rPr>
          <w:rFonts w:ascii="Arial" w:hAnsi="Arial" w:cs="Arial"/>
          <w:sz w:val="32"/>
          <w:szCs w:val="32"/>
        </w:rPr>
        <w:br w:type="page"/>
      </w:r>
    </w:p>
    <w:sdt>
      <w:sdtPr>
        <w:rPr>
          <w:rFonts w:asciiTheme="minorHAnsi" w:eastAsiaTheme="minorHAnsi" w:hAnsiTheme="minorHAnsi" w:cstheme="minorBidi"/>
          <w:color w:val="auto"/>
          <w:sz w:val="22"/>
          <w:szCs w:val="22"/>
          <w:lang w:val="en-GB"/>
        </w:rPr>
        <w:id w:val="2331520"/>
        <w:docPartObj>
          <w:docPartGallery w:val="Table of Contents"/>
          <w:docPartUnique/>
        </w:docPartObj>
      </w:sdtPr>
      <w:sdtEndPr>
        <w:rPr>
          <w:b/>
          <w:bCs/>
          <w:noProof/>
        </w:rPr>
      </w:sdtEndPr>
      <w:sdtContent>
        <w:p w14:paraId="22E0FC93" w14:textId="15F4311C" w:rsidR="00C67F3F" w:rsidRDefault="00C67F3F">
          <w:pPr>
            <w:pStyle w:val="TOCHeading"/>
            <w:rPr>
              <w:rFonts w:ascii="Arial" w:hAnsi="Arial" w:cs="Arial"/>
              <w:b/>
              <w:color w:val="auto"/>
            </w:rPr>
          </w:pPr>
          <w:r w:rsidRPr="00C67F3F">
            <w:rPr>
              <w:rFonts w:ascii="Arial" w:hAnsi="Arial" w:cs="Arial"/>
              <w:b/>
              <w:color w:val="auto"/>
            </w:rPr>
            <w:t>Table of Contents</w:t>
          </w:r>
        </w:p>
        <w:p w14:paraId="540CACA7" w14:textId="77777777" w:rsidR="00605F0E" w:rsidRPr="00605F0E" w:rsidRDefault="00605F0E" w:rsidP="00605F0E">
          <w:pPr>
            <w:rPr>
              <w:lang w:val="en-US"/>
            </w:rPr>
          </w:pPr>
        </w:p>
        <w:p w14:paraId="32A03A69" w14:textId="1D22B12C" w:rsidR="008D1E49" w:rsidRDefault="00C67F3F">
          <w:pPr>
            <w:pStyle w:val="TOC1"/>
            <w:tabs>
              <w:tab w:val="right" w:leader="dot" w:pos="9016"/>
            </w:tabs>
            <w:rPr>
              <w:rFonts w:eastAsiaTheme="minorEastAsia"/>
              <w:noProof/>
              <w:sz w:val="24"/>
              <w:szCs w:val="24"/>
              <w:lang w:eastAsia="en-GB"/>
            </w:rPr>
          </w:pPr>
          <w:r w:rsidRPr="00C67F3F">
            <w:rPr>
              <w:rFonts w:ascii="Arial" w:hAnsi="Arial" w:cs="Arial"/>
            </w:rPr>
            <w:fldChar w:fldCharType="begin"/>
          </w:r>
          <w:r w:rsidRPr="00C67F3F">
            <w:rPr>
              <w:rFonts w:ascii="Arial" w:hAnsi="Arial" w:cs="Arial"/>
            </w:rPr>
            <w:instrText xml:space="preserve"> TOC \o "1-3" \h \z \u </w:instrText>
          </w:r>
          <w:r w:rsidRPr="00C67F3F">
            <w:rPr>
              <w:rFonts w:ascii="Arial" w:hAnsi="Arial" w:cs="Arial"/>
            </w:rPr>
            <w:fldChar w:fldCharType="separate"/>
          </w:r>
          <w:hyperlink w:anchor="_Toc57301581" w:history="1">
            <w:r w:rsidR="008D1E49" w:rsidRPr="0005559B">
              <w:rPr>
                <w:rStyle w:val="Hyperlink"/>
                <w:rFonts w:cstheme="minorHAnsi"/>
                <w:b/>
                <w:bCs/>
                <w:noProof/>
              </w:rPr>
              <w:t>Introduction</w:t>
            </w:r>
            <w:r w:rsidR="008D1E49">
              <w:rPr>
                <w:noProof/>
                <w:webHidden/>
              </w:rPr>
              <w:tab/>
            </w:r>
            <w:r w:rsidR="008D1E49">
              <w:rPr>
                <w:noProof/>
                <w:webHidden/>
              </w:rPr>
              <w:fldChar w:fldCharType="begin"/>
            </w:r>
            <w:r w:rsidR="008D1E49">
              <w:rPr>
                <w:noProof/>
                <w:webHidden/>
              </w:rPr>
              <w:instrText xml:space="preserve"> PAGEREF _Toc57301581 \h </w:instrText>
            </w:r>
            <w:r w:rsidR="008D1E49">
              <w:rPr>
                <w:noProof/>
                <w:webHidden/>
              </w:rPr>
            </w:r>
            <w:r w:rsidR="008D1E49">
              <w:rPr>
                <w:noProof/>
                <w:webHidden/>
              </w:rPr>
              <w:fldChar w:fldCharType="separate"/>
            </w:r>
            <w:r w:rsidR="008D1E49">
              <w:rPr>
                <w:noProof/>
                <w:webHidden/>
              </w:rPr>
              <w:t>3</w:t>
            </w:r>
            <w:r w:rsidR="008D1E49">
              <w:rPr>
                <w:noProof/>
                <w:webHidden/>
              </w:rPr>
              <w:fldChar w:fldCharType="end"/>
            </w:r>
          </w:hyperlink>
        </w:p>
        <w:p w14:paraId="47ED8D02" w14:textId="061C2460" w:rsidR="008D1E49" w:rsidRDefault="008D1E49">
          <w:pPr>
            <w:pStyle w:val="TOC1"/>
            <w:tabs>
              <w:tab w:val="right" w:leader="dot" w:pos="9016"/>
            </w:tabs>
            <w:rPr>
              <w:rFonts w:eastAsiaTheme="minorEastAsia"/>
              <w:noProof/>
              <w:sz w:val="24"/>
              <w:szCs w:val="24"/>
              <w:lang w:eastAsia="en-GB"/>
            </w:rPr>
          </w:pPr>
          <w:hyperlink w:anchor="_Toc57301582" w:history="1">
            <w:r w:rsidRPr="0005559B">
              <w:rPr>
                <w:rStyle w:val="Hyperlink"/>
                <w:rFonts w:cstheme="minorHAnsi"/>
                <w:b/>
                <w:bCs/>
                <w:noProof/>
              </w:rPr>
              <w:t>Dataset description</w:t>
            </w:r>
            <w:r>
              <w:rPr>
                <w:noProof/>
                <w:webHidden/>
              </w:rPr>
              <w:tab/>
            </w:r>
            <w:r>
              <w:rPr>
                <w:noProof/>
                <w:webHidden/>
              </w:rPr>
              <w:fldChar w:fldCharType="begin"/>
            </w:r>
            <w:r>
              <w:rPr>
                <w:noProof/>
                <w:webHidden/>
              </w:rPr>
              <w:instrText xml:space="preserve"> PAGEREF _Toc57301582 \h </w:instrText>
            </w:r>
            <w:r>
              <w:rPr>
                <w:noProof/>
                <w:webHidden/>
              </w:rPr>
            </w:r>
            <w:r>
              <w:rPr>
                <w:noProof/>
                <w:webHidden/>
              </w:rPr>
              <w:fldChar w:fldCharType="separate"/>
            </w:r>
            <w:r>
              <w:rPr>
                <w:noProof/>
                <w:webHidden/>
              </w:rPr>
              <w:t>3</w:t>
            </w:r>
            <w:r>
              <w:rPr>
                <w:noProof/>
                <w:webHidden/>
              </w:rPr>
              <w:fldChar w:fldCharType="end"/>
            </w:r>
          </w:hyperlink>
        </w:p>
        <w:p w14:paraId="7F476EC6" w14:textId="1ACAE7E3" w:rsidR="008D1E49" w:rsidRDefault="008D1E49">
          <w:pPr>
            <w:pStyle w:val="TOC1"/>
            <w:tabs>
              <w:tab w:val="right" w:leader="dot" w:pos="9016"/>
            </w:tabs>
            <w:rPr>
              <w:rFonts w:eastAsiaTheme="minorEastAsia"/>
              <w:noProof/>
              <w:sz w:val="24"/>
              <w:szCs w:val="24"/>
              <w:lang w:eastAsia="en-GB"/>
            </w:rPr>
          </w:pPr>
          <w:hyperlink w:anchor="_Toc57301583" w:history="1">
            <w:r w:rsidRPr="0005559B">
              <w:rPr>
                <w:rStyle w:val="Hyperlink"/>
                <w:rFonts w:cstheme="minorHAnsi"/>
                <w:b/>
                <w:bCs/>
                <w:noProof/>
              </w:rPr>
              <w:t>Implementation</w:t>
            </w:r>
            <w:r>
              <w:rPr>
                <w:noProof/>
                <w:webHidden/>
              </w:rPr>
              <w:tab/>
            </w:r>
            <w:r>
              <w:rPr>
                <w:noProof/>
                <w:webHidden/>
              </w:rPr>
              <w:fldChar w:fldCharType="begin"/>
            </w:r>
            <w:r>
              <w:rPr>
                <w:noProof/>
                <w:webHidden/>
              </w:rPr>
              <w:instrText xml:space="preserve"> PAGEREF _Toc57301583 \h </w:instrText>
            </w:r>
            <w:r>
              <w:rPr>
                <w:noProof/>
                <w:webHidden/>
              </w:rPr>
            </w:r>
            <w:r>
              <w:rPr>
                <w:noProof/>
                <w:webHidden/>
              </w:rPr>
              <w:fldChar w:fldCharType="separate"/>
            </w:r>
            <w:r>
              <w:rPr>
                <w:noProof/>
                <w:webHidden/>
              </w:rPr>
              <w:t>3</w:t>
            </w:r>
            <w:r>
              <w:rPr>
                <w:noProof/>
                <w:webHidden/>
              </w:rPr>
              <w:fldChar w:fldCharType="end"/>
            </w:r>
          </w:hyperlink>
        </w:p>
        <w:p w14:paraId="72719517" w14:textId="08E0E336" w:rsidR="008D1E49" w:rsidRDefault="008D1E49">
          <w:pPr>
            <w:pStyle w:val="TOC1"/>
            <w:tabs>
              <w:tab w:val="right" w:leader="dot" w:pos="9016"/>
            </w:tabs>
            <w:rPr>
              <w:rFonts w:eastAsiaTheme="minorEastAsia"/>
              <w:noProof/>
              <w:sz w:val="24"/>
              <w:szCs w:val="24"/>
              <w:lang w:eastAsia="en-GB"/>
            </w:rPr>
          </w:pPr>
          <w:hyperlink w:anchor="_Toc57301584" w:history="1">
            <w:r w:rsidRPr="0005559B">
              <w:rPr>
                <w:rStyle w:val="Hyperlink"/>
                <w:rFonts w:cstheme="minorHAnsi"/>
                <w:b/>
                <w:bCs/>
                <w:noProof/>
              </w:rPr>
              <w:t>Results, Evaluations and Conclusions</w:t>
            </w:r>
            <w:r>
              <w:rPr>
                <w:noProof/>
                <w:webHidden/>
              </w:rPr>
              <w:tab/>
            </w:r>
            <w:r>
              <w:rPr>
                <w:noProof/>
                <w:webHidden/>
              </w:rPr>
              <w:fldChar w:fldCharType="begin"/>
            </w:r>
            <w:r>
              <w:rPr>
                <w:noProof/>
                <w:webHidden/>
              </w:rPr>
              <w:instrText xml:space="preserve"> PAGEREF _Toc57301584 \h </w:instrText>
            </w:r>
            <w:r>
              <w:rPr>
                <w:noProof/>
                <w:webHidden/>
              </w:rPr>
            </w:r>
            <w:r>
              <w:rPr>
                <w:noProof/>
                <w:webHidden/>
              </w:rPr>
              <w:fldChar w:fldCharType="separate"/>
            </w:r>
            <w:r>
              <w:rPr>
                <w:noProof/>
                <w:webHidden/>
              </w:rPr>
              <w:t>3</w:t>
            </w:r>
            <w:r>
              <w:rPr>
                <w:noProof/>
                <w:webHidden/>
              </w:rPr>
              <w:fldChar w:fldCharType="end"/>
            </w:r>
          </w:hyperlink>
        </w:p>
        <w:p w14:paraId="0A719A9B" w14:textId="45B901B8" w:rsidR="008D1E49" w:rsidRDefault="008D1E49">
          <w:pPr>
            <w:pStyle w:val="TOC1"/>
            <w:tabs>
              <w:tab w:val="right" w:leader="dot" w:pos="9016"/>
            </w:tabs>
            <w:rPr>
              <w:rFonts w:eastAsiaTheme="minorEastAsia"/>
              <w:noProof/>
              <w:sz w:val="24"/>
              <w:szCs w:val="24"/>
              <w:lang w:eastAsia="en-GB"/>
            </w:rPr>
          </w:pPr>
          <w:hyperlink w:anchor="_Toc57301585" w:history="1">
            <w:r w:rsidRPr="0005559B">
              <w:rPr>
                <w:rStyle w:val="Hyperlink"/>
                <w:rFonts w:cstheme="minorHAnsi"/>
                <w:b/>
                <w:bCs/>
                <w:noProof/>
              </w:rPr>
              <w:t>Background Research</w:t>
            </w:r>
            <w:r>
              <w:rPr>
                <w:noProof/>
                <w:webHidden/>
              </w:rPr>
              <w:tab/>
            </w:r>
            <w:r>
              <w:rPr>
                <w:noProof/>
                <w:webHidden/>
              </w:rPr>
              <w:fldChar w:fldCharType="begin"/>
            </w:r>
            <w:r>
              <w:rPr>
                <w:noProof/>
                <w:webHidden/>
              </w:rPr>
              <w:instrText xml:space="preserve"> PAGEREF _Toc57301585 \h </w:instrText>
            </w:r>
            <w:r>
              <w:rPr>
                <w:noProof/>
                <w:webHidden/>
              </w:rPr>
            </w:r>
            <w:r>
              <w:rPr>
                <w:noProof/>
                <w:webHidden/>
              </w:rPr>
              <w:fldChar w:fldCharType="separate"/>
            </w:r>
            <w:r>
              <w:rPr>
                <w:noProof/>
                <w:webHidden/>
              </w:rPr>
              <w:t>4</w:t>
            </w:r>
            <w:r>
              <w:rPr>
                <w:noProof/>
                <w:webHidden/>
              </w:rPr>
              <w:fldChar w:fldCharType="end"/>
            </w:r>
          </w:hyperlink>
        </w:p>
        <w:p w14:paraId="4344DA8A" w14:textId="2B94E4F0" w:rsidR="008D1E49" w:rsidRDefault="008D1E49">
          <w:pPr>
            <w:pStyle w:val="TOC1"/>
            <w:tabs>
              <w:tab w:val="right" w:leader="dot" w:pos="9016"/>
            </w:tabs>
            <w:rPr>
              <w:rFonts w:eastAsiaTheme="minorEastAsia"/>
              <w:noProof/>
              <w:sz w:val="24"/>
              <w:szCs w:val="24"/>
              <w:lang w:eastAsia="en-GB"/>
            </w:rPr>
          </w:pPr>
          <w:hyperlink w:anchor="_Toc57301586" w:history="1">
            <w:r w:rsidRPr="0005559B">
              <w:rPr>
                <w:rStyle w:val="Hyperlink"/>
                <w:rFonts w:cstheme="minorHAnsi"/>
                <w:noProof/>
              </w:rPr>
              <w:t>The more we evolve in technology, the more attention to cybersecurity we need to have. The Open Web Application Security Project (OWASP) focuses on web application security and keep informing developers of new security issues that may turn up.</w:t>
            </w:r>
            <w:r>
              <w:rPr>
                <w:noProof/>
                <w:webHidden/>
              </w:rPr>
              <w:tab/>
            </w:r>
            <w:r>
              <w:rPr>
                <w:noProof/>
                <w:webHidden/>
              </w:rPr>
              <w:fldChar w:fldCharType="begin"/>
            </w:r>
            <w:r>
              <w:rPr>
                <w:noProof/>
                <w:webHidden/>
              </w:rPr>
              <w:instrText xml:space="preserve"> PAGEREF _Toc57301586 \h </w:instrText>
            </w:r>
            <w:r>
              <w:rPr>
                <w:noProof/>
                <w:webHidden/>
              </w:rPr>
            </w:r>
            <w:r>
              <w:rPr>
                <w:noProof/>
                <w:webHidden/>
              </w:rPr>
              <w:fldChar w:fldCharType="separate"/>
            </w:r>
            <w:r>
              <w:rPr>
                <w:noProof/>
                <w:webHidden/>
              </w:rPr>
              <w:t>4</w:t>
            </w:r>
            <w:r>
              <w:rPr>
                <w:noProof/>
                <w:webHidden/>
              </w:rPr>
              <w:fldChar w:fldCharType="end"/>
            </w:r>
          </w:hyperlink>
        </w:p>
        <w:p w14:paraId="4380BCBF" w14:textId="564FE670" w:rsidR="008D1E49" w:rsidRDefault="008D1E49">
          <w:pPr>
            <w:pStyle w:val="TOC1"/>
            <w:tabs>
              <w:tab w:val="right" w:leader="dot" w:pos="9016"/>
            </w:tabs>
            <w:rPr>
              <w:rFonts w:eastAsiaTheme="minorEastAsia"/>
              <w:noProof/>
              <w:sz w:val="24"/>
              <w:szCs w:val="24"/>
              <w:lang w:eastAsia="en-GB"/>
            </w:rPr>
          </w:pPr>
          <w:hyperlink w:anchor="_Toc57301587" w:history="1">
            <w:r w:rsidRPr="0005559B">
              <w:rPr>
                <w:rStyle w:val="Hyperlink"/>
                <w:rFonts w:cstheme="minorHAnsi"/>
                <w:b/>
                <w:bCs/>
                <w:noProof/>
              </w:rPr>
              <w:t>References</w:t>
            </w:r>
            <w:r>
              <w:rPr>
                <w:noProof/>
                <w:webHidden/>
              </w:rPr>
              <w:tab/>
            </w:r>
            <w:r>
              <w:rPr>
                <w:noProof/>
                <w:webHidden/>
              </w:rPr>
              <w:fldChar w:fldCharType="begin"/>
            </w:r>
            <w:r>
              <w:rPr>
                <w:noProof/>
                <w:webHidden/>
              </w:rPr>
              <w:instrText xml:space="preserve"> PAGEREF _Toc57301587 \h </w:instrText>
            </w:r>
            <w:r>
              <w:rPr>
                <w:noProof/>
                <w:webHidden/>
              </w:rPr>
            </w:r>
            <w:r>
              <w:rPr>
                <w:noProof/>
                <w:webHidden/>
              </w:rPr>
              <w:fldChar w:fldCharType="separate"/>
            </w:r>
            <w:r>
              <w:rPr>
                <w:noProof/>
                <w:webHidden/>
              </w:rPr>
              <w:t>4</w:t>
            </w:r>
            <w:r>
              <w:rPr>
                <w:noProof/>
                <w:webHidden/>
              </w:rPr>
              <w:fldChar w:fldCharType="end"/>
            </w:r>
          </w:hyperlink>
        </w:p>
        <w:p w14:paraId="72A3D3EC" w14:textId="3CD5B258" w:rsidR="00C67F3F" w:rsidRDefault="00C67F3F">
          <w:r w:rsidRPr="00C67F3F">
            <w:rPr>
              <w:rFonts w:ascii="Arial" w:hAnsi="Arial" w:cs="Arial"/>
              <w:b/>
              <w:bCs/>
              <w:noProof/>
            </w:rPr>
            <w:fldChar w:fldCharType="end"/>
          </w:r>
        </w:p>
      </w:sdtContent>
    </w:sdt>
    <w:p w14:paraId="0E27B00A" w14:textId="190A6942" w:rsidR="00DF005D" w:rsidRPr="00C67F3F" w:rsidRDefault="00DF005D" w:rsidP="3F3C4ABB">
      <w:pPr>
        <w:rPr>
          <w:rFonts w:ascii="Arial" w:hAnsi="Arial" w:cs="Arial"/>
          <w:sz w:val="32"/>
          <w:szCs w:val="32"/>
        </w:rPr>
      </w:pPr>
      <w:r w:rsidRPr="3F3C4ABB">
        <w:rPr>
          <w:rFonts w:ascii="Arial" w:hAnsi="Arial" w:cs="Arial"/>
          <w:sz w:val="32"/>
          <w:szCs w:val="32"/>
        </w:rPr>
        <w:br w:type="page"/>
      </w:r>
    </w:p>
    <w:p w14:paraId="62B70489" w14:textId="01BAD9CB" w:rsidR="00C55C23" w:rsidRDefault="78B78DEF" w:rsidP="00C55C23">
      <w:pPr>
        <w:pStyle w:val="Heading1"/>
        <w:rPr>
          <w:rFonts w:asciiTheme="minorHAnsi" w:hAnsiTheme="minorHAnsi" w:cstheme="minorHAnsi"/>
          <w:b/>
          <w:bCs/>
          <w:color w:val="000000" w:themeColor="text1"/>
        </w:rPr>
      </w:pPr>
      <w:bookmarkStart w:id="0" w:name="_Toc57301581"/>
      <w:r w:rsidRPr="00605F0E">
        <w:rPr>
          <w:rFonts w:asciiTheme="minorHAnsi" w:hAnsiTheme="minorHAnsi" w:cstheme="minorHAnsi"/>
          <w:b/>
          <w:bCs/>
          <w:color w:val="000000" w:themeColor="text1"/>
        </w:rPr>
        <w:lastRenderedPageBreak/>
        <w:t>Introduction</w:t>
      </w:r>
      <w:bookmarkEnd w:id="0"/>
    </w:p>
    <w:p w14:paraId="09D409AD" w14:textId="77777777" w:rsidR="00935B08" w:rsidRPr="00935B08" w:rsidRDefault="00935B08" w:rsidP="00935B08">
      <w:r w:rsidRPr="00935B08">
        <w:rPr>
          <w:b/>
          <w:bCs/>
        </w:rPr>
        <w:t>(where you describe the problem and discuss the motivation and/or possible application area of the problem as well as existing related work.</w:t>
      </w:r>
    </w:p>
    <w:p w14:paraId="7841F9C3" w14:textId="77777777" w:rsidR="00935B08" w:rsidRPr="00935B08" w:rsidRDefault="00935B08" w:rsidP="00935B08"/>
    <w:p w14:paraId="4DDBEF00" w14:textId="40C7162A" w:rsidR="00DF005D" w:rsidRDefault="00EC3095" w:rsidP="00605F0E">
      <w:pPr>
        <w:pStyle w:val="Heading1"/>
        <w:rPr>
          <w:rFonts w:asciiTheme="minorHAnsi" w:hAnsiTheme="minorHAnsi" w:cstheme="minorHAnsi"/>
          <w:b/>
          <w:bCs/>
          <w:color w:val="000000" w:themeColor="text1"/>
        </w:rPr>
      </w:pPr>
      <w:bookmarkStart w:id="1" w:name="_Toc57301582"/>
      <w:r w:rsidRPr="006534E0">
        <w:rPr>
          <w:rFonts w:asciiTheme="minorHAnsi" w:hAnsiTheme="minorHAnsi" w:cstheme="minorHAnsi"/>
          <w:b/>
          <w:bCs/>
          <w:color w:val="000000" w:themeColor="text1"/>
        </w:rPr>
        <w:t>D</w:t>
      </w:r>
      <w:r w:rsidR="008D1E49">
        <w:rPr>
          <w:rFonts w:asciiTheme="minorHAnsi" w:hAnsiTheme="minorHAnsi" w:cstheme="minorHAnsi"/>
          <w:b/>
          <w:bCs/>
          <w:color w:val="000000" w:themeColor="text1"/>
        </w:rPr>
        <w:t>ataset description</w:t>
      </w:r>
      <w:bookmarkEnd w:id="1"/>
      <w:r w:rsidR="0026361D" w:rsidRPr="006534E0">
        <w:rPr>
          <w:rFonts w:asciiTheme="minorHAnsi" w:hAnsiTheme="minorHAnsi" w:cstheme="minorHAnsi"/>
          <w:b/>
          <w:bCs/>
          <w:color w:val="000000" w:themeColor="text1"/>
        </w:rPr>
        <w:t xml:space="preserve"> </w:t>
      </w:r>
    </w:p>
    <w:p w14:paraId="1BFE77E3" w14:textId="77777777" w:rsidR="00935B08" w:rsidRPr="00935B08" w:rsidRDefault="00935B08" w:rsidP="00935B08">
      <w:r w:rsidRPr="00935B08">
        <w:rPr>
          <w:b/>
          <w:bCs/>
        </w:rPr>
        <w:t xml:space="preserve">(where you describe and critically analyse the datasets, </w:t>
      </w:r>
      <w:proofErr w:type="spellStart"/>
      <w:r w:rsidRPr="00935B08">
        <w:rPr>
          <w:b/>
          <w:bCs/>
        </w:rPr>
        <w:t>preprocessing</w:t>
      </w:r>
      <w:proofErr w:type="spellEnd"/>
      <w:r w:rsidRPr="00935B08">
        <w:rPr>
          <w:b/>
          <w:bCs/>
        </w:rPr>
        <w:t>, feature selection and extraction)</w:t>
      </w:r>
      <w:r w:rsidRPr="00935B08">
        <w:t xml:space="preserve"> </w:t>
      </w:r>
    </w:p>
    <w:p w14:paraId="400AC64A" w14:textId="77777777" w:rsidR="00443C8E" w:rsidRPr="00443C8E" w:rsidRDefault="00443C8E" w:rsidP="00443C8E"/>
    <w:p w14:paraId="426B23DD" w14:textId="77777777" w:rsidR="00FB4CCB" w:rsidRPr="00FB4CCB" w:rsidRDefault="00FB4CCB" w:rsidP="00FB4CCB"/>
    <w:p w14:paraId="652B5DB4" w14:textId="1500293F" w:rsidR="00EC3095" w:rsidRPr="00605F0E" w:rsidRDefault="00EC3095" w:rsidP="00605F0E">
      <w:pPr>
        <w:pStyle w:val="Heading1"/>
        <w:rPr>
          <w:rFonts w:asciiTheme="minorHAnsi" w:hAnsiTheme="minorHAnsi" w:cstheme="minorHAnsi"/>
          <w:b/>
          <w:bCs/>
          <w:color w:val="000000" w:themeColor="text1"/>
        </w:rPr>
      </w:pPr>
      <w:bookmarkStart w:id="2" w:name="_Toc57301583"/>
      <w:r w:rsidRPr="00605F0E">
        <w:rPr>
          <w:rFonts w:asciiTheme="minorHAnsi" w:hAnsiTheme="minorHAnsi" w:cstheme="minorHAnsi"/>
          <w:b/>
          <w:bCs/>
          <w:color w:val="000000" w:themeColor="text1"/>
        </w:rPr>
        <w:t>Implementation</w:t>
      </w:r>
      <w:bookmarkEnd w:id="2"/>
    </w:p>
    <w:p w14:paraId="2AE82CB1" w14:textId="2FB75957" w:rsidR="00935B08" w:rsidRPr="00935B08" w:rsidRDefault="00935B08" w:rsidP="00935B08">
      <w:pPr>
        <w:rPr>
          <w:rFonts w:cstheme="minorHAnsi"/>
          <w:b/>
          <w:bCs/>
          <w:color w:val="000000" w:themeColor="text1"/>
        </w:rPr>
      </w:pPr>
      <w:r w:rsidRPr="00935B08">
        <w:rPr>
          <w:rFonts w:cstheme="minorHAnsi"/>
          <w:b/>
          <w:bCs/>
          <w:color w:val="000000" w:themeColor="text1"/>
        </w:rPr>
        <w:t xml:space="preserve">where you describe the Machine Learning methods and/or other methods employed to solve the problem. Note that, if you are using algorithms/methods l earnt in the module or some well-known classic ones, you are only required to mention the algorithms/methods names. Otherwise, you are required to describe the algorithms. </w:t>
      </w:r>
    </w:p>
    <w:p w14:paraId="767CFEBA" w14:textId="77777777" w:rsidR="00EC3095" w:rsidRPr="00605F0E" w:rsidRDefault="00EC3095" w:rsidP="00EC3095">
      <w:pPr>
        <w:rPr>
          <w:rFonts w:cstheme="minorHAnsi"/>
          <w:b/>
          <w:bCs/>
          <w:color w:val="000000" w:themeColor="text1"/>
        </w:rPr>
      </w:pPr>
    </w:p>
    <w:p w14:paraId="37332B7A" w14:textId="77777777" w:rsidR="00EC36FC" w:rsidRPr="0054604B" w:rsidRDefault="00EC36FC" w:rsidP="0037445D">
      <w:pPr>
        <w:jc w:val="both"/>
      </w:pPr>
    </w:p>
    <w:p w14:paraId="551A7BA6" w14:textId="47890480" w:rsidR="00D21698" w:rsidRDefault="008D1E49" w:rsidP="00D21698">
      <w:pPr>
        <w:pStyle w:val="Heading1"/>
        <w:rPr>
          <w:rFonts w:asciiTheme="minorHAnsi" w:hAnsiTheme="minorHAnsi" w:cstheme="minorHAnsi"/>
          <w:b/>
          <w:bCs/>
          <w:color w:val="000000" w:themeColor="text1"/>
        </w:rPr>
      </w:pPr>
      <w:bookmarkStart w:id="3" w:name="_Toc57301584"/>
      <w:r>
        <w:rPr>
          <w:rFonts w:asciiTheme="minorHAnsi" w:hAnsiTheme="minorHAnsi" w:cstheme="minorHAnsi"/>
          <w:b/>
          <w:bCs/>
          <w:color w:val="000000" w:themeColor="text1"/>
        </w:rPr>
        <w:t>Results, Evaluations and Conclusions</w:t>
      </w:r>
      <w:bookmarkEnd w:id="3"/>
    </w:p>
    <w:p w14:paraId="27EB354D" w14:textId="05688486" w:rsidR="00935B08" w:rsidRPr="00935B08" w:rsidRDefault="00935B08" w:rsidP="00935B08">
      <w:pPr>
        <w:rPr>
          <w:rFonts w:cstheme="minorHAnsi"/>
          <w:b/>
          <w:bCs/>
          <w:color w:val="000000" w:themeColor="text1"/>
        </w:rPr>
      </w:pPr>
      <w:r w:rsidRPr="00935B08">
        <w:rPr>
          <w:rFonts w:cstheme="minorHAnsi"/>
          <w:b/>
          <w:bCs/>
          <w:color w:val="000000" w:themeColor="text1"/>
        </w:rPr>
        <w:t xml:space="preserve">4. Results, Evaluation and Conclusion where you present and evaluate the performance of the built models, and critically discuss your findings. </w:t>
      </w:r>
    </w:p>
    <w:p w14:paraId="74006B17" w14:textId="77777777" w:rsidR="007C2F55" w:rsidRPr="007C2F55" w:rsidRDefault="007C2F55" w:rsidP="007C2F55">
      <w:pPr>
        <w:jc w:val="both"/>
      </w:pPr>
    </w:p>
    <w:p w14:paraId="2E0D22F0" w14:textId="77777777" w:rsidR="007C2F55" w:rsidRPr="0037445D" w:rsidRDefault="007C2F55" w:rsidP="0037445D"/>
    <w:p w14:paraId="5A1D44E0" w14:textId="77777777" w:rsidR="00513017" w:rsidRDefault="00EC3095" w:rsidP="00605F0E">
      <w:pPr>
        <w:pStyle w:val="Heading1"/>
        <w:rPr>
          <w:rFonts w:asciiTheme="minorHAnsi" w:hAnsiTheme="minorHAnsi" w:cstheme="minorHAnsi"/>
          <w:b/>
          <w:bCs/>
          <w:color w:val="000000" w:themeColor="text1"/>
        </w:rPr>
      </w:pPr>
      <w:bookmarkStart w:id="4" w:name="_Toc57301585"/>
      <w:r w:rsidRPr="00605F0E">
        <w:rPr>
          <w:rFonts w:asciiTheme="minorHAnsi" w:hAnsiTheme="minorHAnsi" w:cstheme="minorHAnsi"/>
          <w:b/>
          <w:bCs/>
          <w:color w:val="000000" w:themeColor="text1"/>
        </w:rPr>
        <w:t>Background Researc</w:t>
      </w:r>
      <w:r w:rsidR="00513017">
        <w:rPr>
          <w:rFonts w:asciiTheme="minorHAnsi" w:hAnsiTheme="minorHAnsi" w:cstheme="minorHAnsi"/>
          <w:b/>
          <w:bCs/>
          <w:color w:val="000000" w:themeColor="text1"/>
        </w:rPr>
        <w:t>h</w:t>
      </w:r>
      <w:bookmarkEnd w:id="4"/>
    </w:p>
    <w:p w14:paraId="53313C14" w14:textId="54D5C04F" w:rsidR="001A5B1B" w:rsidRPr="00605F0E" w:rsidRDefault="005A31AB" w:rsidP="00605F0E">
      <w:pPr>
        <w:pStyle w:val="Heading1"/>
        <w:rPr>
          <w:rFonts w:asciiTheme="minorHAnsi" w:hAnsiTheme="minorHAnsi" w:cstheme="minorHAnsi"/>
          <w:b/>
          <w:bCs/>
          <w:color w:val="000000" w:themeColor="text1"/>
        </w:rPr>
      </w:pPr>
      <w:bookmarkStart w:id="5" w:name="_Toc57301586"/>
      <w:r>
        <w:rPr>
          <w:rFonts w:asciiTheme="minorHAnsi" w:hAnsiTheme="minorHAnsi" w:cstheme="minorHAnsi"/>
          <w:color w:val="000000" w:themeColor="text1"/>
          <w:sz w:val="22"/>
          <w:szCs w:val="22"/>
        </w:rPr>
        <w:t>The more we evolve in technology, the more attention to cybersecurity we need to have. The Open Web Application Security Project (OWASP) focuses on web application security and keep informing developers of new security issues that may turn up.</w:t>
      </w:r>
      <w:bookmarkEnd w:id="5"/>
      <w:r>
        <w:rPr>
          <w:rFonts w:asciiTheme="minorHAnsi" w:hAnsiTheme="minorHAnsi" w:cstheme="minorHAnsi"/>
          <w:color w:val="000000" w:themeColor="text1"/>
          <w:sz w:val="22"/>
          <w:szCs w:val="22"/>
        </w:rPr>
        <w:t xml:space="preserve"> </w:t>
      </w:r>
      <w:r w:rsidR="001A5B1B" w:rsidRPr="00605F0E">
        <w:rPr>
          <w:rFonts w:asciiTheme="minorHAnsi" w:hAnsiTheme="minorHAnsi" w:cstheme="minorHAnsi"/>
          <w:b/>
          <w:bCs/>
          <w:color w:val="000000" w:themeColor="text1"/>
        </w:rPr>
        <w:br/>
      </w:r>
    </w:p>
    <w:p w14:paraId="071E4E01" w14:textId="42663A0B" w:rsidR="001A5B1B" w:rsidRDefault="3F3C4ABB" w:rsidP="00605F0E">
      <w:pPr>
        <w:pStyle w:val="Heading1"/>
        <w:rPr>
          <w:rFonts w:asciiTheme="minorHAnsi" w:hAnsiTheme="minorHAnsi" w:cstheme="minorHAnsi"/>
          <w:b/>
          <w:bCs/>
          <w:color w:val="000000" w:themeColor="text1"/>
        </w:rPr>
      </w:pPr>
      <w:bookmarkStart w:id="6" w:name="_Toc57301587"/>
      <w:r w:rsidRPr="00605F0E">
        <w:rPr>
          <w:rFonts w:asciiTheme="minorHAnsi" w:hAnsiTheme="minorHAnsi" w:cstheme="minorHAnsi"/>
          <w:b/>
          <w:bCs/>
          <w:color w:val="000000" w:themeColor="text1"/>
        </w:rPr>
        <w:t>References</w:t>
      </w:r>
      <w:bookmarkEnd w:id="6"/>
    </w:p>
    <w:p w14:paraId="1B71778B" w14:textId="2AC29255" w:rsidR="0062472C" w:rsidRDefault="0062472C" w:rsidP="0062472C"/>
    <w:p w14:paraId="76A30F61" w14:textId="5EE9596F" w:rsidR="00412910" w:rsidRPr="0062472C" w:rsidRDefault="00412910" w:rsidP="0062472C">
      <w:pPr>
        <w:pStyle w:val="ListParagraph"/>
        <w:jc w:val="both"/>
        <w:rPr>
          <w:rFonts w:eastAsia="Arial" w:cstheme="minorHAnsi"/>
        </w:rPr>
      </w:pPr>
      <w:r w:rsidRPr="0062472C">
        <w:rPr>
          <w:rFonts w:eastAsia="Arial" w:cstheme="minorHAnsi"/>
        </w:rPr>
        <w:t xml:space="preserve">Chauhan, Sudhanshu, and </w:t>
      </w:r>
      <w:proofErr w:type="spellStart"/>
      <w:r w:rsidRPr="0062472C">
        <w:rPr>
          <w:rFonts w:eastAsia="Arial" w:cstheme="minorHAnsi"/>
        </w:rPr>
        <w:t>Nutan</w:t>
      </w:r>
      <w:proofErr w:type="spellEnd"/>
      <w:r w:rsidRPr="0062472C">
        <w:rPr>
          <w:rFonts w:eastAsia="Arial" w:cstheme="minorHAnsi"/>
        </w:rPr>
        <w:t xml:space="preserve"> Kumar Panda (2015) </w:t>
      </w:r>
      <w:r w:rsidRPr="0062472C">
        <w:rPr>
          <w:rFonts w:eastAsia="Arial" w:cstheme="minorHAnsi"/>
          <w:i/>
          <w:iCs/>
        </w:rPr>
        <w:t>Hacking Web Intelligence</w:t>
      </w:r>
      <w:r w:rsidRPr="0062472C">
        <w:rPr>
          <w:rFonts w:eastAsia="Arial" w:cstheme="minorHAnsi"/>
        </w:rPr>
        <w:t xml:space="preserve">, </w:t>
      </w:r>
      <w:r w:rsidR="0062472C" w:rsidRPr="0062472C">
        <w:rPr>
          <w:rFonts w:eastAsia="Arial" w:cstheme="minorHAnsi"/>
        </w:rPr>
        <w:t>[online] available from &lt;</w:t>
      </w:r>
      <w:hyperlink r:id="rId8" w:history="1">
        <w:r w:rsidR="0062472C" w:rsidRPr="0062472C">
          <w:rPr>
            <w:rStyle w:val="Hyperlink"/>
            <w:rFonts w:eastAsia="Arial" w:cstheme="minorHAnsi"/>
          </w:rPr>
          <w:t>https://www.sciencedirect.com/science/article/pii/B9780128018675000112</w:t>
        </w:r>
      </w:hyperlink>
      <w:r w:rsidR="0062472C" w:rsidRPr="0062472C">
        <w:rPr>
          <w:rFonts w:eastAsia="Arial" w:cstheme="minorHAnsi"/>
        </w:rPr>
        <w:t>&gt; [20 November 2020]</w:t>
      </w:r>
    </w:p>
    <w:p w14:paraId="73FBA18D" w14:textId="57BC5DE1" w:rsidR="0062472C" w:rsidRPr="0062472C" w:rsidRDefault="0062472C" w:rsidP="0062472C">
      <w:pPr>
        <w:pStyle w:val="ListParagraph"/>
        <w:numPr>
          <w:ilvl w:val="0"/>
          <w:numId w:val="14"/>
        </w:numPr>
        <w:jc w:val="both"/>
        <w:rPr>
          <w:rFonts w:eastAsia="Arial" w:cstheme="minorHAnsi"/>
        </w:rPr>
      </w:pPr>
      <w:r w:rsidRPr="0062472C">
        <w:rPr>
          <w:rFonts w:eastAsia="Arial" w:cstheme="minorHAnsi"/>
        </w:rPr>
        <w:t>OWASP (</w:t>
      </w:r>
      <w:proofErr w:type="spellStart"/>
      <w:r w:rsidRPr="0062472C">
        <w:rPr>
          <w:rFonts w:eastAsia="Arial" w:cstheme="minorHAnsi"/>
        </w:rPr>
        <w:t>nd</w:t>
      </w:r>
      <w:proofErr w:type="spellEnd"/>
      <w:r w:rsidRPr="0062472C">
        <w:rPr>
          <w:rFonts w:eastAsia="Arial" w:cstheme="minorHAnsi"/>
        </w:rPr>
        <w:t xml:space="preserve">) </w:t>
      </w:r>
      <w:r w:rsidRPr="0062472C">
        <w:rPr>
          <w:rFonts w:eastAsia="Arial" w:cstheme="minorHAnsi"/>
          <w:i/>
          <w:iCs/>
        </w:rPr>
        <w:t xml:space="preserve">OAT-19 Account Creation, </w:t>
      </w:r>
      <w:r w:rsidRPr="0062472C">
        <w:rPr>
          <w:rFonts w:eastAsia="Arial" w:cstheme="minorHAnsi"/>
        </w:rPr>
        <w:t>[online] available from &lt;</w:t>
      </w:r>
      <w:hyperlink r:id="rId9" w:history="1">
        <w:r w:rsidRPr="0062472C">
          <w:rPr>
            <w:rStyle w:val="Hyperlink"/>
            <w:rFonts w:eastAsia="Arial" w:cstheme="minorHAnsi"/>
          </w:rPr>
          <w:t>https://owasp.org/www-project-automated-threats-to-web-applications/assets/oats/EN/OAT-019_Account_Creation</w:t>
        </w:r>
      </w:hyperlink>
      <w:r w:rsidRPr="0062472C">
        <w:rPr>
          <w:rFonts w:eastAsia="Arial" w:cstheme="minorHAnsi"/>
        </w:rPr>
        <w:t>&gt; [21 November 2020]</w:t>
      </w:r>
    </w:p>
    <w:p w14:paraId="44DC1FF7" w14:textId="1E5B9C84" w:rsidR="0062472C" w:rsidRPr="0062472C" w:rsidRDefault="0062472C" w:rsidP="0062472C">
      <w:pPr>
        <w:pStyle w:val="ListParagraph"/>
        <w:numPr>
          <w:ilvl w:val="0"/>
          <w:numId w:val="14"/>
        </w:numPr>
        <w:jc w:val="both"/>
        <w:rPr>
          <w:rFonts w:eastAsia="Arial" w:cstheme="minorHAnsi"/>
        </w:rPr>
      </w:pPr>
      <w:r w:rsidRPr="0062472C">
        <w:rPr>
          <w:rFonts w:eastAsia="Arial" w:cstheme="minorHAnsi"/>
        </w:rPr>
        <w:lastRenderedPageBreak/>
        <w:t>OWASP (</w:t>
      </w:r>
      <w:proofErr w:type="spellStart"/>
      <w:r w:rsidRPr="0062472C">
        <w:rPr>
          <w:rFonts w:eastAsia="Arial" w:cstheme="minorHAnsi"/>
        </w:rPr>
        <w:t>nd</w:t>
      </w:r>
      <w:proofErr w:type="spellEnd"/>
      <w:r w:rsidRPr="0062472C">
        <w:rPr>
          <w:rFonts w:eastAsia="Arial" w:cstheme="minorHAnsi"/>
        </w:rPr>
        <w:t xml:space="preserve">) </w:t>
      </w:r>
      <w:r w:rsidRPr="0062472C">
        <w:rPr>
          <w:rFonts w:eastAsia="Arial" w:cstheme="minorHAnsi"/>
          <w:i/>
          <w:iCs/>
        </w:rPr>
        <w:t xml:space="preserve">A2:2017-Broken Authentication, </w:t>
      </w:r>
      <w:r w:rsidRPr="0062472C">
        <w:rPr>
          <w:rFonts w:eastAsia="Arial" w:cstheme="minorHAnsi"/>
        </w:rPr>
        <w:t>[online] available from &lt;</w:t>
      </w:r>
      <w:hyperlink r:id="rId10" w:history="1">
        <w:r w:rsidRPr="0062472C">
          <w:rPr>
            <w:rStyle w:val="Hyperlink"/>
            <w:rFonts w:eastAsia="Arial" w:cstheme="minorHAnsi"/>
          </w:rPr>
          <w:t>https://owasp.org/www-project-top-ten/2017/A2_2017-Broken_Authentication</w:t>
        </w:r>
      </w:hyperlink>
      <w:r w:rsidRPr="0062472C">
        <w:rPr>
          <w:rFonts w:eastAsia="Arial" w:cstheme="minorHAnsi"/>
        </w:rPr>
        <w:t>&gt; [21 November 2020]</w:t>
      </w:r>
    </w:p>
    <w:p w14:paraId="2802AD92" w14:textId="0693D430" w:rsidR="0062472C" w:rsidRPr="0062472C" w:rsidRDefault="0062472C" w:rsidP="0062472C">
      <w:pPr>
        <w:pStyle w:val="ListParagraph"/>
        <w:numPr>
          <w:ilvl w:val="0"/>
          <w:numId w:val="14"/>
        </w:numPr>
        <w:jc w:val="both"/>
        <w:rPr>
          <w:rFonts w:eastAsia="Arial" w:cstheme="minorHAnsi"/>
        </w:rPr>
      </w:pPr>
      <w:r w:rsidRPr="0062472C">
        <w:rPr>
          <w:rFonts w:eastAsia="Arial" w:cstheme="minorHAnsi"/>
        </w:rPr>
        <w:t>OWASP (</w:t>
      </w:r>
      <w:proofErr w:type="spellStart"/>
      <w:r w:rsidRPr="0062472C">
        <w:rPr>
          <w:rFonts w:eastAsia="Arial" w:cstheme="minorHAnsi"/>
        </w:rPr>
        <w:t>nd</w:t>
      </w:r>
      <w:proofErr w:type="spellEnd"/>
      <w:r w:rsidRPr="0062472C">
        <w:rPr>
          <w:rFonts w:eastAsia="Arial" w:cstheme="minorHAnsi"/>
        </w:rPr>
        <w:t xml:space="preserve">) </w:t>
      </w:r>
      <w:r w:rsidRPr="0062472C">
        <w:rPr>
          <w:rFonts w:eastAsia="Arial" w:cstheme="minorHAnsi"/>
          <w:i/>
          <w:iCs/>
        </w:rPr>
        <w:t xml:space="preserve">Cross Site Scripting (XSS) Software Attack, </w:t>
      </w:r>
      <w:r w:rsidRPr="0062472C">
        <w:rPr>
          <w:rFonts w:eastAsia="Arial" w:cstheme="minorHAnsi"/>
        </w:rPr>
        <w:t>[online] available from &lt;</w:t>
      </w:r>
      <w:hyperlink r:id="rId11" w:history="1">
        <w:r w:rsidRPr="0062472C">
          <w:rPr>
            <w:rStyle w:val="Hyperlink"/>
            <w:rFonts w:eastAsia="Arial" w:cstheme="minorHAnsi"/>
          </w:rPr>
          <w:t>https://owasp.org/www-community/attacks/xss/</w:t>
        </w:r>
      </w:hyperlink>
      <w:r w:rsidRPr="0062472C">
        <w:rPr>
          <w:rFonts w:eastAsia="Arial" w:cstheme="minorHAnsi"/>
        </w:rPr>
        <w:t>&gt; [21 November 2020]</w:t>
      </w:r>
    </w:p>
    <w:p w14:paraId="3B904061" w14:textId="77777777" w:rsidR="0062472C" w:rsidRPr="0062472C" w:rsidRDefault="0062472C" w:rsidP="0062472C">
      <w:pPr>
        <w:jc w:val="both"/>
        <w:rPr>
          <w:rFonts w:eastAsia="Arial" w:cstheme="minorHAnsi"/>
        </w:rPr>
      </w:pPr>
    </w:p>
    <w:p w14:paraId="7B0F3579" w14:textId="496E14D5" w:rsidR="0037445D" w:rsidRPr="0062472C" w:rsidRDefault="0062472C" w:rsidP="0062472C">
      <w:pPr>
        <w:pStyle w:val="ListParagraph"/>
        <w:numPr>
          <w:ilvl w:val="0"/>
          <w:numId w:val="14"/>
        </w:numPr>
        <w:jc w:val="both"/>
        <w:rPr>
          <w:rFonts w:cstheme="minorHAnsi"/>
        </w:rPr>
      </w:pPr>
      <w:r w:rsidRPr="0062472C">
        <w:rPr>
          <w:rFonts w:cstheme="minorHAnsi"/>
        </w:rPr>
        <w:t xml:space="preserve">Chen, </w:t>
      </w:r>
      <w:proofErr w:type="spellStart"/>
      <w:r w:rsidRPr="0062472C">
        <w:rPr>
          <w:rFonts w:cstheme="minorHAnsi"/>
        </w:rPr>
        <w:t>Yuting</w:t>
      </w:r>
      <w:proofErr w:type="spellEnd"/>
      <w:r w:rsidRPr="0062472C">
        <w:rPr>
          <w:rFonts w:cstheme="minorHAnsi"/>
        </w:rPr>
        <w:t xml:space="preserve"> and </w:t>
      </w:r>
      <w:proofErr w:type="spellStart"/>
      <w:r w:rsidRPr="0062472C">
        <w:rPr>
          <w:rFonts w:cstheme="minorHAnsi"/>
        </w:rPr>
        <w:t>Su</w:t>
      </w:r>
      <w:proofErr w:type="spellEnd"/>
      <w:r w:rsidRPr="0062472C">
        <w:rPr>
          <w:rFonts w:cstheme="minorHAnsi"/>
        </w:rPr>
        <w:t xml:space="preserve">, </w:t>
      </w:r>
      <w:proofErr w:type="spellStart"/>
      <w:r w:rsidRPr="0062472C">
        <w:rPr>
          <w:rFonts w:cstheme="minorHAnsi"/>
        </w:rPr>
        <w:t>Zhendong</w:t>
      </w:r>
      <w:proofErr w:type="spellEnd"/>
      <w:r w:rsidRPr="0062472C">
        <w:rPr>
          <w:rFonts w:cstheme="minorHAnsi"/>
        </w:rPr>
        <w:t xml:space="preserve"> (2015) </w:t>
      </w:r>
      <w:r w:rsidRPr="0062472C">
        <w:rPr>
          <w:rFonts w:cstheme="minorHAnsi"/>
          <w:i/>
          <w:iCs/>
        </w:rPr>
        <w:t>Guided differential testing of certificate validation in SSL/TLS implementations</w:t>
      </w:r>
      <w:r w:rsidRPr="0062472C">
        <w:rPr>
          <w:rFonts w:cstheme="minorHAnsi"/>
        </w:rPr>
        <w:t xml:space="preserve"> [online] available from &lt; </w:t>
      </w:r>
      <w:hyperlink r:id="rId12" w:history="1">
        <w:r w:rsidRPr="0062472C">
          <w:rPr>
            <w:rStyle w:val="Hyperlink"/>
            <w:rFonts w:cstheme="minorHAnsi"/>
          </w:rPr>
          <w:t>https://dl.acm.org/doi/pdf/10.1145/2786805.2786835</w:t>
        </w:r>
      </w:hyperlink>
      <w:r w:rsidRPr="0062472C">
        <w:rPr>
          <w:rFonts w:cstheme="minorHAnsi"/>
        </w:rPr>
        <w:t>&gt; [23 November 2020]</w:t>
      </w:r>
    </w:p>
    <w:sectPr w:rsidR="0037445D" w:rsidRPr="0062472C">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CE1A77" w14:textId="77777777" w:rsidR="007A6113" w:rsidRDefault="007A6113" w:rsidP="00C67F3F">
      <w:pPr>
        <w:spacing w:after="0" w:line="240" w:lineRule="auto"/>
      </w:pPr>
      <w:r>
        <w:separator/>
      </w:r>
    </w:p>
  </w:endnote>
  <w:endnote w:type="continuationSeparator" w:id="0">
    <w:p w14:paraId="0749D224" w14:textId="77777777" w:rsidR="007A6113" w:rsidRDefault="007A6113" w:rsidP="00C67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6761598"/>
      <w:docPartObj>
        <w:docPartGallery w:val="Page Numbers (Bottom of Page)"/>
        <w:docPartUnique/>
      </w:docPartObj>
    </w:sdtPr>
    <w:sdtEndPr>
      <w:rPr>
        <w:color w:val="7F7F7F" w:themeColor="background1" w:themeShade="7F"/>
        <w:spacing w:val="60"/>
      </w:rPr>
    </w:sdtEndPr>
    <w:sdtContent>
      <w:p w14:paraId="4F17198B" w14:textId="77777777" w:rsidR="0017189B" w:rsidRDefault="0017189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84BA73E" w14:textId="77777777" w:rsidR="0017189B" w:rsidRDefault="001718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00A07B" w14:textId="77777777" w:rsidR="007A6113" w:rsidRDefault="007A6113" w:rsidP="00C67F3F">
      <w:pPr>
        <w:spacing w:after="0" w:line="240" w:lineRule="auto"/>
      </w:pPr>
      <w:r>
        <w:separator/>
      </w:r>
    </w:p>
  </w:footnote>
  <w:footnote w:type="continuationSeparator" w:id="0">
    <w:p w14:paraId="19415D9E" w14:textId="77777777" w:rsidR="007A6113" w:rsidRDefault="007A6113" w:rsidP="00C67F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0017189B" w14:paraId="3266555E" w14:textId="77777777" w:rsidTr="3F3C4ABB">
      <w:tc>
        <w:tcPr>
          <w:tcW w:w="3009" w:type="dxa"/>
        </w:tcPr>
        <w:p w14:paraId="2DE9EC1B" w14:textId="5A40D78B" w:rsidR="0017189B" w:rsidRDefault="0017189B" w:rsidP="3F3C4ABB">
          <w:pPr>
            <w:pStyle w:val="Header"/>
            <w:ind w:left="-115"/>
          </w:pPr>
        </w:p>
      </w:tc>
      <w:tc>
        <w:tcPr>
          <w:tcW w:w="3009" w:type="dxa"/>
        </w:tcPr>
        <w:p w14:paraId="3DF744A3" w14:textId="189D3C27" w:rsidR="0017189B" w:rsidRDefault="0017189B" w:rsidP="3F3C4ABB">
          <w:pPr>
            <w:pStyle w:val="Header"/>
            <w:jc w:val="center"/>
          </w:pPr>
        </w:p>
      </w:tc>
      <w:tc>
        <w:tcPr>
          <w:tcW w:w="3009" w:type="dxa"/>
        </w:tcPr>
        <w:p w14:paraId="5C969BAF" w14:textId="5A9C562B" w:rsidR="0017189B" w:rsidRDefault="0017189B" w:rsidP="3F3C4ABB">
          <w:pPr>
            <w:pStyle w:val="Header"/>
            <w:ind w:right="-115"/>
            <w:jc w:val="right"/>
          </w:pPr>
        </w:p>
      </w:tc>
    </w:tr>
  </w:tbl>
  <w:p w14:paraId="6FD94EDF" w14:textId="7DB8C190" w:rsidR="0017189B" w:rsidRDefault="0017189B" w:rsidP="3F3C4A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03BC7"/>
    <w:multiLevelType w:val="hybridMultilevel"/>
    <w:tmpl w:val="6AC231FA"/>
    <w:lvl w:ilvl="0" w:tplc="3DEC03E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BF0AFC"/>
    <w:multiLevelType w:val="hybridMultilevel"/>
    <w:tmpl w:val="0FC67C60"/>
    <w:lvl w:ilvl="0" w:tplc="0672878A">
      <w:start w:val="1"/>
      <w:numFmt w:val="decimal"/>
      <w:lvlText w:val="%1."/>
      <w:lvlJc w:val="left"/>
      <w:pPr>
        <w:ind w:left="720" w:hanging="360"/>
      </w:pPr>
    </w:lvl>
    <w:lvl w:ilvl="1" w:tplc="2B0E263C">
      <w:start w:val="1"/>
      <w:numFmt w:val="lowerLetter"/>
      <w:lvlText w:val="%2."/>
      <w:lvlJc w:val="left"/>
      <w:pPr>
        <w:ind w:left="1440" w:hanging="360"/>
      </w:pPr>
    </w:lvl>
    <w:lvl w:ilvl="2" w:tplc="14C084C4">
      <w:start w:val="1"/>
      <w:numFmt w:val="lowerRoman"/>
      <w:lvlText w:val="%3."/>
      <w:lvlJc w:val="right"/>
      <w:pPr>
        <w:ind w:left="2160" w:hanging="180"/>
      </w:pPr>
    </w:lvl>
    <w:lvl w:ilvl="3" w:tplc="CB586802">
      <w:start w:val="1"/>
      <w:numFmt w:val="decimal"/>
      <w:lvlText w:val="%4."/>
      <w:lvlJc w:val="left"/>
      <w:pPr>
        <w:ind w:left="2880" w:hanging="360"/>
      </w:pPr>
    </w:lvl>
    <w:lvl w:ilvl="4" w:tplc="7C3440B8">
      <w:start w:val="1"/>
      <w:numFmt w:val="lowerLetter"/>
      <w:lvlText w:val="%5."/>
      <w:lvlJc w:val="left"/>
      <w:pPr>
        <w:ind w:left="3600" w:hanging="360"/>
      </w:pPr>
    </w:lvl>
    <w:lvl w:ilvl="5" w:tplc="1EB8D9C0">
      <w:start w:val="1"/>
      <w:numFmt w:val="lowerRoman"/>
      <w:lvlText w:val="%6."/>
      <w:lvlJc w:val="right"/>
      <w:pPr>
        <w:ind w:left="4320" w:hanging="180"/>
      </w:pPr>
    </w:lvl>
    <w:lvl w:ilvl="6" w:tplc="2B107C84">
      <w:start w:val="1"/>
      <w:numFmt w:val="decimal"/>
      <w:lvlText w:val="%7."/>
      <w:lvlJc w:val="left"/>
      <w:pPr>
        <w:ind w:left="5040" w:hanging="360"/>
      </w:pPr>
    </w:lvl>
    <w:lvl w:ilvl="7" w:tplc="3F5ACDE2">
      <w:start w:val="1"/>
      <w:numFmt w:val="lowerLetter"/>
      <w:lvlText w:val="%8."/>
      <w:lvlJc w:val="left"/>
      <w:pPr>
        <w:ind w:left="5760" w:hanging="360"/>
      </w:pPr>
    </w:lvl>
    <w:lvl w:ilvl="8" w:tplc="1262B850">
      <w:start w:val="1"/>
      <w:numFmt w:val="lowerRoman"/>
      <w:lvlText w:val="%9."/>
      <w:lvlJc w:val="right"/>
      <w:pPr>
        <w:ind w:left="6480" w:hanging="180"/>
      </w:pPr>
    </w:lvl>
  </w:abstractNum>
  <w:abstractNum w:abstractNumId="2" w15:restartNumberingAfterBreak="0">
    <w:nsid w:val="16C8356C"/>
    <w:multiLevelType w:val="hybridMultilevel"/>
    <w:tmpl w:val="53C652BE"/>
    <w:lvl w:ilvl="0" w:tplc="A9A22F1C">
      <w:start w:val="1"/>
      <w:numFmt w:val="decimal"/>
      <w:lvlText w:val="%1."/>
      <w:lvlJc w:val="left"/>
      <w:pPr>
        <w:ind w:left="720" w:hanging="360"/>
      </w:pPr>
    </w:lvl>
    <w:lvl w:ilvl="1" w:tplc="CB9C98F6">
      <w:start w:val="1"/>
      <w:numFmt w:val="lowerLetter"/>
      <w:lvlText w:val="%2."/>
      <w:lvlJc w:val="left"/>
      <w:pPr>
        <w:ind w:left="1440" w:hanging="360"/>
      </w:pPr>
    </w:lvl>
    <w:lvl w:ilvl="2" w:tplc="B0764A70">
      <w:start w:val="1"/>
      <w:numFmt w:val="lowerRoman"/>
      <w:lvlText w:val="%3."/>
      <w:lvlJc w:val="right"/>
      <w:pPr>
        <w:ind w:left="2160" w:hanging="180"/>
      </w:pPr>
    </w:lvl>
    <w:lvl w:ilvl="3" w:tplc="FFC49FE6">
      <w:start w:val="1"/>
      <w:numFmt w:val="decimal"/>
      <w:lvlText w:val="%4."/>
      <w:lvlJc w:val="left"/>
      <w:pPr>
        <w:ind w:left="2880" w:hanging="360"/>
      </w:pPr>
    </w:lvl>
    <w:lvl w:ilvl="4" w:tplc="B0CAA2E8">
      <w:start w:val="1"/>
      <w:numFmt w:val="lowerLetter"/>
      <w:lvlText w:val="%5."/>
      <w:lvlJc w:val="left"/>
      <w:pPr>
        <w:ind w:left="3600" w:hanging="360"/>
      </w:pPr>
    </w:lvl>
    <w:lvl w:ilvl="5" w:tplc="415CB57E">
      <w:start w:val="1"/>
      <w:numFmt w:val="lowerRoman"/>
      <w:lvlText w:val="%6."/>
      <w:lvlJc w:val="right"/>
      <w:pPr>
        <w:ind w:left="4320" w:hanging="180"/>
      </w:pPr>
    </w:lvl>
    <w:lvl w:ilvl="6" w:tplc="56E03538">
      <w:start w:val="1"/>
      <w:numFmt w:val="decimal"/>
      <w:lvlText w:val="%7."/>
      <w:lvlJc w:val="left"/>
      <w:pPr>
        <w:ind w:left="5040" w:hanging="360"/>
      </w:pPr>
    </w:lvl>
    <w:lvl w:ilvl="7" w:tplc="2348CF60">
      <w:start w:val="1"/>
      <w:numFmt w:val="lowerLetter"/>
      <w:lvlText w:val="%8."/>
      <w:lvlJc w:val="left"/>
      <w:pPr>
        <w:ind w:left="5760" w:hanging="360"/>
      </w:pPr>
    </w:lvl>
    <w:lvl w:ilvl="8" w:tplc="4260B3B8">
      <w:start w:val="1"/>
      <w:numFmt w:val="lowerRoman"/>
      <w:lvlText w:val="%9."/>
      <w:lvlJc w:val="right"/>
      <w:pPr>
        <w:ind w:left="6480" w:hanging="180"/>
      </w:pPr>
    </w:lvl>
  </w:abstractNum>
  <w:abstractNum w:abstractNumId="3" w15:restartNumberingAfterBreak="0">
    <w:nsid w:val="1F21767C"/>
    <w:multiLevelType w:val="hybridMultilevel"/>
    <w:tmpl w:val="AF028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BD20CE"/>
    <w:multiLevelType w:val="hybridMultilevel"/>
    <w:tmpl w:val="4ACE3DAA"/>
    <w:lvl w:ilvl="0" w:tplc="320C5FEE">
      <w:start w:val="1"/>
      <w:numFmt w:val="decimal"/>
      <w:lvlText w:val="%1."/>
      <w:lvlJc w:val="left"/>
      <w:pPr>
        <w:ind w:left="720" w:hanging="360"/>
      </w:pPr>
    </w:lvl>
    <w:lvl w:ilvl="1" w:tplc="92EE32AE">
      <w:start w:val="1"/>
      <w:numFmt w:val="lowerLetter"/>
      <w:lvlText w:val="%2."/>
      <w:lvlJc w:val="left"/>
      <w:pPr>
        <w:ind w:left="1440" w:hanging="360"/>
      </w:pPr>
    </w:lvl>
    <w:lvl w:ilvl="2" w:tplc="CBFC01F0">
      <w:start w:val="1"/>
      <w:numFmt w:val="lowerRoman"/>
      <w:lvlText w:val="%3."/>
      <w:lvlJc w:val="right"/>
      <w:pPr>
        <w:ind w:left="2160" w:hanging="180"/>
      </w:pPr>
    </w:lvl>
    <w:lvl w:ilvl="3" w:tplc="B3E4AA46">
      <w:start w:val="1"/>
      <w:numFmt w:val="decimal"/>
      <w:lvlText w:val="%4."/>
      <w:lvlJc w:val="left"/>
      <w:pPr>
        <w:ind w:left="2880" w:hanging="360"/>
      </w:pPr>
    </w:lvl>
    <w:lvl w:ilvl="4" w:tplc="EDFEC2C2">
      <w:start w:val="1"/>
      <w:numFmt w:val="lowerLetter"/>
      <w:lvlText w:val="%5."/>
      <w:lvlJc w:val="left"/>
      <w:pPr>
        <w:ind w:left="3600" w:hanging="360"/>
      </w:pPr>
    </w:lvl>
    <w:lvl w:ilvl="5" w:tplc="22E2A2CA">
      <w:start w:val="1"/>
      <w:numFmt w:val="lowerRoman"/>
      <w:lvlText w:val="%6."/>
      <w:lvlJc w:val="right"/>
      <w:pPr>
        <w:ind w:left="4320" w:hanging="180"/>
      </w:pPr>
    </w:lvl>
    <w:lvl w:ilvl="6" w:tplc="CF1E4DD0">
      <w:start w:val="1"/>
      <w:numFmt w:val="decimal"/>
      <w:lvlText w:val="%7."/>
      <w:lvlJc w:val="left"/>
      <w:pPr>
        <w:ind w:left="5040" w:hanging="360"/>
      </w:pPr>
    </w:lvl>
    <w:lvl w:ilvl="7" w:tplc="84F67036">
      <w:start w:val="1"/>
      <w:numFmt w:val="lowerLetter"/>
      <w:lvlText w:val="%8."/>
      <w:lvlJc w:val="left"/>
      <w:pPr>
        <w:ind w:left="5760" w:hanging="360"/>
      </w:pPr>
    </w:lvl>
    <w:lvl w:ilvl="8" w:tplc="34CCD8AC">
      <w:start w:val="1"/>
      <w:numFmt w:val="lowerRoman"/>
      <w:lvlText w:val="%9."/>
      <w:lvlJc w:val="right"/>
      <w:pPr>
        <w:ind w:left="6480" w:hanging="180"/>
      </w:pPr>
    </w:lvl>
  </w:abstractNum>
  <w:abstractNum w:abstractNumId="5" w15:restartNumberingAfterBreak="0">
    <w:nsid w:val="3292407E"/>
    <w:multiLevelType w:val="hybridMultilevel"/>
    <w:tmpl w:val="A8E87916"/>
    <w:lvl w:ilvl="0" w:tplc="C57C9B8E">
      <w:start w:val="1"/>
      <w:numFmt w:val="decimal"/>
      <w:lvlText w:val="%1."/>
      <w:lvlJc w:val="left"/>
      <w:pPr>
        <w:ind w:left="720" w:hanging="360"/>
      </w:pPr>
    </w:lvl>
    <w:lvl w:ilvl="1" w:tplc="139C97CE">
      <w:start w:val="1"/>
      <w:numFmt w:val="lowerLetter"/>
      <w:lvlText w:val="%2."/>
      <w:lvlJc w:val="left"/>
      <w:pPr>
        <w:ind w:left="1440" w:hanging="360"/>
      </w:pPr>
    </w:lvl>
    <w:lvl w:ilvl="2" w:tplc="68202164">
      <w:start w:val="1"/>
      <w:numFmt w:val="lowerRoman"/>
      <w:lvlText w:val="%3."/>
      <w:lvlJc w:val="right"/>
      <w:pPr>
        <w:ind w:left="2160" w:hanging="180"/>
      </w:pPr>
    </w:lvl>
    <w:lvl w:ilvl="3" w:tplc="6D18A7A8">
      <w:start w:val="1"/>
      <w:numFmt w:val="decimal"/>
      <w:lvlText w:val="%4."/>
      <w:lvlJc w:val="left"/>
      <w:pPr>
        <w:ind w:left="2880" w:hanging="360"/>
      </w:pPr>
    </w:lvl>
    <w:lvl w:ilvl="4" w:tplc="82CC3298">
      <w:start w:val="1"/>
      <w:numFmt w:val="lowerLetter"/>
      <w:lvlText w:val="%5."/>
      <w:lvlJc w:val="left"/>
      <w:pPr>
        <w:ind w:left="3600" w:hanging="360"/>
      </w:pPr>
    </w:lvl>
    <w:lvl w:ilvl="5" w:tplc="563822C4">
      <w:start w:val="1"/>
      <w:numFmt w:val="lowerRoman"/>
      <w:lvlText w:val="%6."/>
      <w:lvlJc w:val="right"/>
      <w:pPr>
        <w:ind w:left="4320" w:hanging="180"/>
      </w:pPr>
    </w:lvl>
    <w:lvl w:ilvl="6" w:tplc="3594E906">
      <w:start w:val="1"/>
      <w:numFmt w:val="decimal"/>
      <w:lvlText w:val="%7."/>
      <w:lvlJc w:val="left"/>
      <w:pPr>
        <w:ind w:left="5040" w:hanging="360"/>
      </w:pPr>
    </w:lvl>
    <w:lvl w:ilvl="7" w:tplc="3E12CC6C">
      <w:start w:val="1"/>
      <w:numFmt w:val="lowerLetter"/>
      <w:lvlText w:val="%8."/>
      <w:lvlJc w:val="left"/>
      <w:pPr>
        <w:ind w:left="5760" w:hanging="360"/>
      </w:pPr>
    </w:lvl>
    <w:lvl w:ilvl="8" w:tplc="BF22F490">
      <w:start w:val="1"/>
      <w:numFmt w:val="lowerRoman"/>
      <w:lvlText w:val="%9."/>
      <w:lvlJc w:val="right"/>
      <w:pPr>
        <w:ind w:left="6480" w:hanging="180"/>
      </w:pPr>
    </w:lvl>
  </w:abstractNum>
  <w:abstractNum w:abstractNumId="6" w15:restartNumberingAfterBreak="0">
    <w:nsid w:val="3EA75C21"/>
    <w:multiLevelType w:val="hybridMultilevel"/>
    <w:tmpl w:val="4C526ACC"/>
    <w:lvl w:ilvl="0" w:tplc="9FD0721A">
      <w:start w:val="1"/>
      <w:numFmt w:val="decimal"/>
      <w:lvlText w:val="%1."/>
      <w:lvlJc w:val="left"/>
      <w:pPr>
        <w:ind w:left="720" w:hanging="360"/>
      </w:pPr>
    </w:lvl>
    <w:lvl w:ilvl="1" w:tplc="DD022840">
      <w:start w:val="1"/>
      <w:numFmt w:val="lowerLetter"/>
      <w:lvlText w:val="%2."/>
      <w:lvlJc w:val="left"/>
      <w:pPr>
        <w:ind w:left="1440" w:hanging="360"/>
      </w:pPr>
    </w:lvl>
    <w:lvl w:ilvl="2" w:tplc="9020A942">
      <w:start w:val="1"/>
      <w:numFmt w:val="lowerRoman"/>
      <w:lvlText w:val="%3."/>
      <w:lvlJc w:val="right"/>
      <w:pPr>
        <w:ind w:left="2160" w:hanging="180"/>
      </w:pPr>
    </w:lvl>
    <w:lvl w:ilvl="3" w:tplc="F0B01CC6">
      <w:start w:val="1"/>
      <w:numFmt w:val="decimal"/>
      <w:lvlText w:val="%4."/>
      <w:lvlJc w:val="left"/>
      <w:pPr>
        <w:ind w:left="2880" w:hanging="360"/>
      </w:pPr>
    </w:lvl>
    <w:lvl w:ilvl="4" w:tplc="337450CC">
      <w:start w:val="1"/>
      <w:numFmt w:val="lowerLetter"/>
      <w:lvlText w:val="%5."/>
      <w:lvlJc w:val="left"/>
      <w:pPr>
        <w:ind w:left="3600" w:hanging="360"/>
      </w:pPr>
    </w:lvl>
    <w:lvl w:ilvl="5" w:tplc="236E93D2">
      <w:start w:val="1"/>
      <w:numFmt w:val="lowerRoman"/>
      <w:lvlText w:val="%6."/>
      <w:lvlJc w:val="right"/>
      <w:pPr>
        <w:ind w:left="4320" w:hanging="180"/>
      </w:pPr>
    </w:lvl>
    <w:lvl w:ilvl="6" w:tplc="89D8A5F6">
      <w:start w:val="1"/>
      <w:numFmt w:val="decimal"/>
      <w:lvlText w:val="%7."/>
      <w:lvlJc w:val="left"/>
      <w:pPr>
        <w:ind w:left="5040" w:hanging="360"/>
      </w:pPr>
    </w:lvl>
    <w:lvl w:ilvl="7" w:tplc="3ACC127A">
      <w:start w:val="1"/>
      <w:numFmt w:val="lowerLetter"/>
      <w:lvlText w:val="%8."/>
      <w:lvlJc w:val="left"/>
      <w:pPr>
        <w:ind w:left="5760" w:hanging="360"/>
      </w:pPr>
    </w:lvl>
    <w:lvl w:ilvl="8" w:tplc="571A0AE8">
      <w:start w:val="1"/>
      <w:numFmt w:val="lowerRoman"/>
      <w:lvlText w:val="%9."/>
      <w:lvlJc w:val="right"/>
      <w:pPr>
        <w:ind w:left="6480" w:hanging="180"/>
      </w:pPr>
    </w:lvl>
  </w:abstractNum>
  <w:abstractNum w:abstractNumId="7" w15:restartNumberingAfterBreak="0">
    <w:nsid w:val="46B714B0"/>
    <w:multiLevelType w:val="hybridMultilevel"/>
    <w:tmpl w:val="CA603C9C"/>
    <w:lvl w:ilvl="0" w:tplc="9C8C4E3A">
      <w:start w:val="1"/>
      <w:numFmt w:val="decimal"/>
      <w:lvlText w:val="%1."/>
      <w:lvlJc w:val="left"/>
      <w:pPr>
        <w:ind w:left="720" w:hanging="360"/>
      </w:pPr>
    </w:lvl>
    <w:lvl w:ilvl="1" w:tplc="9992FD02">
      <w:start w:val="1"/>
      <w:numFmt w:val="lowerLetter"/>
      <w:lvlText w:val="%2."/>
      <w:lvlJc w:val="left"/>
      <w:pPr>
        <w:ind w:left="1440" w:hanging="360"/>
      </w:pPr>
    </w:lvl>
    <w:lvl w:ilvl="2" w:tplc="BE10270C">
      <w:start w:val="1"/>
      <w:numFmt w:val="lowerRoman"/>
      <w:lvlText w:val="%3."/>
      <w:lvlJc w:val="right"/>
      <w:pPr>
        <w:ind w:left="2160" w:hanging="180"/>
      </w:pPr>
    </w:lvl>
    <w:lvl w:ilvl="3" w:tplc="3A36B728">
      <w:start w:val="1"/>
      <w:numFmt w:val="decimal"/>
      <w:lvlText w:val="%4."/>
      <w:lvlJc w:val="left"/>
      <w:pPr>
        <w:ind w:left="2880" w:hanging="360"/>
      </w:pPr>
    </w:lvl>
    <w:lvl w:ilvl="4" w:tplc="F83CDCE2">
      <w:start w:val="1"/>
      <w:numFmt w:val="lowerLetter"/>
      <w:lvlText w:val="%5."/>
      <w:lvlJc w:val="left"/>
      <w:pPr>
        <w:ind w:left="3600" w:hanging="360"/>
      </w:pPr>
    </w:lvl>
    <w:lvl w:ilvl="5" w:tplc="77404E78">
      <w:start w:val="1"/>
      <w:numFmt w:val="lowerRoman"/>
      <w:lvlText w:val="%6."/>
      <w:lvlJc w:val="right"/>
      <w:pPr>
        <w:ind w:left="4320" w:hanging="180"/>
      </w:pPr>
    </w:lvl>
    <w:lvl w:ilvl="6" w:tplc="C688F03C">
      <w:start w:val="1"/>
      <w:numFmt w:val="decimal"/>
      <w:lvlText w:val="%7."/>
      <w:lvlJc w:val="left"/>
      <w:pPr>
        <w:ind w:left="5040" w:hanging="360"/>
      </w:pPr>
    </w:lvl>
    <w:lvl w:ilvl="7" w:tplc="E2FA47F6">
      <w:start w:val="1"/>
      <w:numFmt w:val="lowerLetter"/>
      <w:lvlText w:val="%8."/>
      <w:lvlJc w:val="left"/>
      <w:pPr>
        <w:ind w:left="5760" w:hanging="360"/>
      </w:pPr>
    </w:lvl>
    <w:lvl w:ilvl="8" w:tplc="2EA61C8E">
      <w:start w:val="1"/>
      <w:numFmt w:val="lowerRoman"/>
      <w:lvlText w:val="%9."/>
      <w:lvlJc w:val="right"/>
      <w:pPr>
        <w:ind w:left="6480" w:hanging="180"/>
      </w:pPr>
    </w:lvl>
  </w:abstractNum>
  <w:abstractNum w:abstractNumId="8" w15:restartNumberingAfterBreak="0">
    <w:nsid w:val="49C135D6"/>
    <w:multiLevelType w:val="hybridMultilevel"/>
    <w:tmpl w:val="1AD26ED0"/>
    <w:lvl w:ilvl="0" w:tplc="A5BA4540">
      <w:start w:val="1"/>
      <w:numFmt w:val="decimal"/>
      <w:lvlText w:val="%1."/>
      <w:lvlJc w:val="left"/>
      <w:pPr>
        <w:ind w:left="720" w:hanging="360"/>
      </w:pPr>
    </w:lvl>
    <w:lvl w:ilvl="1" w:tplc="3940B008">
      <w:start w:val="1"/>
      <w:numFmt w:val="lowerLetter"/>
      <w:lvlText w:val="%2."/>
      <w:lvlJc w:val="left"/>
      <w:pPr>
        <w:ind w:left="1440" w:hanging="360"/>
      </w:pPr>
    </w:lvl>
    <w:lvl w:ilvl="2" w:tplc="CC7070D4">
      <w:start w:val="1"/>
      <w:numFmt w:val="lowerRoman"/>
      <w:lvlText w:val="%3."/>
      <w:lvlJc w:val="right"/>
      <w:pPr>
        <w:ind w:left="2160" w:hanging="180"/>
      </w:pPr>
    </w:lvl>
    <w:lvl w:ilvl="3" w:tplc="E27683CA">
      <w:start w:val="1"/>
      <w:numFmt w:val="decimal"/>
      <w:lvlText w:val="%4."/>
      <w:lvlJc w:val="left"/>
      <w:pPr>
        <w:ind w:left="2880" w:hanging="360"/>
      </w:pPr>
    </w:lvl>
    <w:lvl w:ilvl="4" w:tplc="62F82C8A">
      <w:start w:val="1"/>
      <w:numFmt w:val="lowerLetter"/>
      <w:lvlText w:val="%5."/>
      <w:lvlJc w:val="left"/>
      <w:pPr>
        <w:ind w:left="3600" w:hanging="360"/>
      </w:pPr>
    </w:lvl>
    <w:lvl w:ilvl="5" w:tplc="F572BB82">
      <w:start w:val="1"/>
      <w:numFmt w:val="lowerRoman"/>
      <w:lvlText w:val="%6."/>
      <w:lvlJc w:val="right"/>
      <w:pPr>
        <w:ind w:left="4320" w:hanging="180"/>
      </w:pPr>
    </w:lvl>
    <w:lvl w:ilvl="6" w:tplc="DCD45364">
      <w:start w:val="1"/>
      <w:numFmt w:val="decimal"/>
      <w:lvlText w:val="%7."/>
      <w:lvlJc w:val="left"/>
      <w:pPr>
        <w:ind w:left="5040" w:hanging="360"/>
      </w:pPr>
    </w:lvl>
    <w:lvl w:ilvl="7" w:tplc="851C1450">
      <w:start w:val="1"/>
      <w:numFmt w:val="lowerLetter"/>
      <w:lvlText w:val="%8."/>
      <w:lvlJc w:val="left"/>
      <w:pPr>
        <w:ind w:left="5760" w:hanging="360"/>
      </w:pPr>
    </w:lvl>
    <w:lvl w:ilvl="8" w:tplc="9F70262A">
      <w:start w:val="1"/>
      <w:numFmt w:val="lowerRoman"/>
      <w:lvlText w:val="%9."/>
      <w:lvlJc w:val="right"/>
      <w:pPr>
        <w:ind w:left="6480" w:hanging="180"/>
      </w:pPr>
    </w:lvl>
  </w:abstractNum>
  <w:abstractNum w:abstractNumId="9" w15:restartNumberingAfterBreak="0">
    <w:nsid w:val="52E44668"/>
    <w:multiLevelType w:val="hybridMultilevel"/>
    <w:tmpl w:val="A5D8D068"/>
    <w:lvl w:ilvl="0" w:tplc="E4902CA4">
      <w:start w:val="1"/>
      <w:numFmt w:val="decimal"/>
      <w:lvlText w:val="%1."/>
      <w:lvlJc w:val="left"/>
      <w:pPr>
        <w:ind w:left="720" w:hanging="360"/>
      </w:pPr>
    </w:lvl>
    <w:lvl w:ilvl="1" w:tplc="08D41B50">
      <w:start w:val="1"/>
      <w:numFmt w:val="lowerLetter"/>
      <w:lvlText w:val="%2."/>
      <w:lvlJc w:val="left"/>
      <w:pPr>
        <w:ind w:left="1440" w:hanging="360"/>
      </w:pPr>
    </w:lvl>
    <w:lvl w:ilvl="2" w:tplc="48A8DD0A">
      <w:start w:val="1"/>
      <w:numFmt w:val="lowerRoman"/>
      <w:lvlText w:val="%3."/>
      <w:lvlJc w:val="right"/>
      <w:pPr>
        <w:ind w:left="2160" w:hanging="180"/>
      </w:pPr>
    </w:lvl>
    <w:lvl w:ilvl="3" w:tplc="676AC0D4">
      <w:start w:val="1"/>
      <w:numFmt w:val="decimal"/>
      <w:lvlText w:val="%4."/>
      <w:lvlJc w:val="left"/>
      <w:pPr>
        <w:ind w:left="2880" w:hanging="360"/>
      </w:pPr>
    </w:lvl>
    <w:lvl w:ilvl="4" w:tplc="37C26302">
      <w:start w:val="1"/>
      <w:numFmt w:val="lowerLetter"/>
      <w:lvlText w:val="%5."/>
      <w:lvlJc w:val="left"/>
      <w:pPr>
        <w:ind w:left="3600" w:hanging="360"/>
      </w:pPr>
    </w:lvl>
    <w:lvl w:ilvl="5" w:tplc="A04C1ED8">
      <w:start w:val="1"/>
      <w:numFmt w:val="lowerRoman"/>
      <w:lvlText w:val="%6."/>
      <w:lvlJc w:val="right"/>
      <w:pPr>
        <w:ind w:left="4320" w:hanging="180"/>
      </w:pPr>
    </w:lvl>
    <w:lvl w:ilvl="6" w:tplc="9A2AB7D8">
      <w:start w:val="1"/>
      <w:numFmt w:val="decimal"/>
      <w:lvlText w:val="%7."/>
      <w:lvlJc w:val="left"/>
      <w:pPr>
        <w:ind w:left="5040" w:hanging="360"/>
      </w:pPr>
    </w:lvl>
    <w:lvl w:ilvl="7" w:tplc="4ACE403A">
      <w:start w:val="1"/>
      <w:numFmt w:val="lowerLetter"/>
      <w:lvlText w:val="%8."/>
      <w:lvlJc w:val="left"/>
      <w:pPr>
        <w:ind w:left="5760" w:hanging="360"/>
      </w:pPr>
    </w:lvl>
    <w:lvl w:ilvl="8" w:tplc="67D020CA">
      <w:start w:val="1"/>
      <w:numFmt w:val="lowerRoman"/>
      <w:lvlText w:val="%9."/>
      <w:lvlJc w:val="right"/>
      <w:pPr>
        <w:ind w:left="6480" w:hanging="180"/>
      </w:pPr>
    </w:lvl>
  </w:abstractNum>
  <w:abstractNum w:abstractNumId="10" w15:restartNumberingAfterBreak="0">
    <w:nsid w:val="567C2A37"/>
    <w:multiLevelType w:val="hybridMultilevel"/>
    <w:tmpl w:val="527277D0"/>
    <w:lvl w:ilvl="0" w:tplc="050ACD10">
      <w:start w:val="1"/>
      <w:numFmt w:val="decimal"/>
      <w:lvlText w:val="%1."/>
      <w:lvlJc w:val="left"/>
      <w:pPr>
        <w:ind w:left="720" w:hanging="360"/>
      </w:pPr>
    </w:lvl>
    <w:lvl w:ilvl="1" w:tplc="605AB006">
      <w:start w:val="1"/>
      <w:numFmt w:val="lowerLetter"/>
      <w:lvlText w:val="%2."/>
      <w:lvlJc w:val="left"/>
      <w:pPr>
        <w:ind w:left="1440" w:hanging="360"/>
      </w:pPr>
    </w:lvl>
    <w:lvl w:ilvl="2" w:tplc="4C4C5A18">
      <w:start w:val="1"/>
      <w:numFmt w:val="lowerRoman"/>
      <w:lvlText w:val="%3."/>
      <w:lvlJc w:val="right"/>
      <w:pPr>
        <w:ind w:left="2160" w:hanging="180"/>
      </w:pPr>
    </w:lvl>
    <w:lvl w:ilvl="3" w:tplc="C3146584">
      <w:start w:val="1"/>
      <w:numFmt w:val="decimal"/>
      <w:lvlText w:val="%4."/>
      <w:lvlJc w:val="left"/>
      <w:pPr>
        <w:ind w:left="2880" w:hanging="360"/>
      </w:pPr>
    </w:lvl>
    <w:lvl w:ilvl="4" w:tplc="00D8A32C">
      <w:start w:val="1"/>
      <w:numFmt w:val="lowerLetter"/>
      <w:lvlText w:val="%5."/>
      <w:lvlJc w:val="left"/>
      <w:pPr>
        <w:ind w:left="3600" w:hanging="360"/>
      </w:pPr>
    </w:lvl>
    <w:lvl w:ilvl="5" w:tplc="623E7176">
      <w:start w:val="1"/>
      <w:numFmt w:val="lowerRoman"/>
      <w:lvlText w:val="%6."/>
      <w:lvlJc w:val="right"/>
      <w:pPr>
        <w:ind w:left="4320" w:hanging="180"/>
      </w:pPr>
    </w:lvl>
    <w:lvl w:ilvl="6" w:tplc="435EC736">
      <w:start w:val="1"/>
      <w:numFmt w:val="decimal"/>
      <w:lvlText w:val="%7."/>
      <w:lvlJc w:val="left"/>
      <w:pPr>
        <w:ind w:left="5040" w:hanging="360"/>
      </w:pPr>
    </w:lvl>
    <w:lvl w:ilvl="7" w:tplc="DE6C6494">
      <w:start w:val="1"/>
      <w:numFmt w:val="lowerLetter"/>
      <w:lvlText w:val="%8."/>
      <w:lvlJc w:val="left"/>
      <w:pPr>
        <w:ind w:left="5760" w:hanging="360"/>
      </w:pPr>
    </w:lvl>
    <w:lvl w:ilvl="8" w:tplc="19AEAA88">
      <w:start w:val="1"/>
      <w:numFmt w:val="lowerRoman"/>
      <w:lvlText w:val="%9."/>
      <w:lvlJc w:val="right"/>
      <w:pPr>
        <w:ind w:left="6480" w:hanging="180"/>
      </w:pPr>
    </w:lvl>
  </w:abstractNum>
  <w:abstractNum w:abstractNumId="11" w15:restartNumberingAfterBreak="0">
    <w:nsid w:val="64514A64"/>
    <w:multiLevelType w:val="hybridMultilevel"/>
    <w:tmpl w:val="598CA4EA"/>
    <w:lvl w:ilvl="0" w:tplc="57782698">
      <w:start w:val="1"/>
      <w:numFmt w:val="decimal"/>
      <w:lvlText w:val="%1."/>
      <w:lvlJc w:val="left"/>
      <w:pPr>
        <w:ind w:left="720" w:hanging="360"/>
      </w:pPr>
    </w:lvl>
    <w:lvl w:ilvl="1" w:tplc="F7341030">
      <w:start w:val="1"/>
      <w:numFmt w:val="lowerLetter"/>
      <w:lvlText w:val="%2."/>
      <w:lvlJc w:val="left"/>
      <w:pPr>
        <w:ind w:left="1440" w:hanging="360"/>
      </w:pPr>
    </w:lvl>
    <w:lvl w:ilvl="2" w:tplc="7EBC8538">
      <w:start w:val="1"/>
      <w:numFmt w:val="lowerRoman"/>
      <w:lvlText w:val="%3."/>
      <w:lvlJc w:val="right"/>
      <w:pPr>
        <w:ind w:left="2160" w:hanging="180"/>
      </w:pPr>
    </w:lvl>
    <w:lvl w:ilvl="3" w:tplc="4D9854A4">
      <w:start w:val="1"/>
      <w:numFmt w:val="decimal"/>
      <w:lvlText w:val="%4."/>
      <w:lvlJc w:val="left"/>
      <w:pPr>
        <w:ind w:left="2880" w:hanging="360"/>
      </w:pPr>
    </w:lvl>
    <w:lvl w:ilvl="4" w:tplc="B25052BC">
      <w:start w:val="1"/>
      <w:numFmt w:val="lowerLetter"/>
      <w:lvlText w:val="%5."/>
      <w:lvlJc w:val="left"/>
      <w:pPr>
        <w:ind w:left="3600" w:hanging="360"/>
      </w:pPr>
    </w:lvl>
    <w:lvl w:ilvl="5" w:tplc="5FFA6F22">
      <w:start w:val="1"/>
      <w:numFmt w:val="lowerRoman"/>
      <w:lvlText w:val="%6."/>
      <w:lvlJc w:val="right"/>
      <w:pPr>
        <w:ind w:left="4320" w:hanging="180"/>
      </w:pPr>
    </w:lvl>
    <w:lvl w:ilvl="6" w:tplc="FB30F1E8">
      <w:start w:val="1"/>
      <w:numFmt w:val="decimal"/>
      <w:lvlText w:val="%7."/>
      <w:lvlJc w:val="left"/>
      <w:pPr>
        <w:ind w:left="5040" w:hanging="360"/>
      </w:pPr>
    </w:lvl>
    <w:lvl w:ilvl="7" w:tplc="FC62FEE6">
      <w:start w:val="1"/>
      <w:numFmt w:val="lowerLetter"/>
      <w:lvlText w:val="%8."/>
      <w:lvlJc w:val="left"/>
      <w:pPr>
        <w:ind w:left="5760" w:hanging="360"/>
      </w:pPr>
    </w:lvl>
    <w:lvl w:ilvl="8" w:tplc="616E4D72">
      <w:start w:val="1"/>
      <w:numFmt w:val="lowerRoman"/>
      <w:lvlText w:val="%9."/>
      <w:lvlJc w:val="right"/>
      <w:pPr>
        <w:ind w:left="6480" w:hanging="180"/>
      </w:pPr>
    </w:lvl>
  </w:abstractNum>
  <w:abstractNum w:abstractNumId="12" w15:restartNumberingAfterBreak="0">
    <w:nsid w:val="74C62FC2"/>
    <w:multiLevelType w:val="hybridMultilevel"/>
    <w:tmpl w:val="CC544DE6"/>
    <w:lvl w:ilvl="0" w:tplc="E95C1288">
      <w:start w:val="1"/>
      <w:numFmt w:val="decimal"/>
      <w:lvlText w:val="%1."/>
      <w:lvlJc w:val="left"/>
      <w:pPr>
        <w:ind w:left="720" w:hanging="360"/>
      </w:pPr>
    </w:lvl>
    <w:lvl w:ilvl="1" w:tplc="61F46752">
      <w:start w:val="1"/>
      <w:numFmt w:val="lowerLetter"/>
      <w:lvlText w:val="%2."/>
      <w:lvlJc w:val="left"/>
      <w:pPr>
        <w:ind w:left="1440" w:hanging="360"/>
      </w:pPr>
    </w:lvl>
    <w:lvl w:ilvl="2" w:tplc="1BCA78A0">
      <w:start w:val="1"/>
      <w:numFmt w:val="lowerRoman"/>
      <w:lvlText w:val="%3."/>
      <w:lvlJc w:val="right"/>
      <w:pPr>
        <w:ind w:left="2160" w:hanging="180"/>
      </w:pPr>
    </w:lvl>
    <w:lvl w:ilvl="3" w:tplc="2D8008E2">
      <w:start w:val="1"/>
      <w:numFmt w:val="decimal"/>
      <w:lvlText w:val="%4."/>
      <w:lvlJc w:val="left"/>
      <w:pPr>
        <w:ind w:left="2880" w:hanging="360"/>
      </w:pPr>
    </w:lvl>
    <w:lvl w:ilvl="4" w:tplc="16726C8C">
      <w:start w:val="1"/>
      <w:numFmt w:val="lowerLetter"/>
      <w:lvlText w:val="%5."/>
      <w:lvlJc w:val="left"/>
      <w:pPr>
        <w:ind w:left="3600" w:hanging="360"/>
      </w:pPr>
    </w:lvl>
    <w:lvl w:ilvl="5" w:tplc="8FFA0680">
      <w:start w:val="1"/>
      <w:numFmt w:val="lowerRoman"/>
      <w:lvlText w:val="%6."/>
      <w:lvlJc w:val="right"/>
      <w:pPr>
        <w:ind w:left="4320" w:hanging="180"/>
      </w:pPr>
    </w:lvl>
    <w:lvl w:ilvl="6" w:tplc="B0D8E39E">
      <w:start w:val="1"/>
      <w:numFmt w:val="decimal"/>
      <w:lvlText w:val="%7."/>
      <w:lvlJc w:val="left"/>
      <w:pPr>
        <w:ind w:left="5040" w:hanging="360"/>
      </w:pPr>
    </w:lvl>
    <w:lvl w:ilvl="7" w:tplc="9F4CAEE0">
      <w:start w:val="1"/>
      <w:numFmt w:val="lowerLetter"/>
      <w:lvlText w:val="%8."/>
      <w:lvlJc w:val="left"/>
      <w:pPr>
        <w:ind w:left="5760" w:hanging="360"/>
      </w:pPr>
    </w:lvl>
    <w:lvl w:ilvl="8" w:tplc="38F46A16">
      <w:start w:val="1"/>
      <w:numFmt w:val="lowerRoman"/>
      <w:lvlText w:val="%9."/>
      <w:lvlJc w:val="right"/>
      <w:pPr>
        <w:ind w:left="6480" w:hanging="180"/>
      </w:pPr>
    </w:lvl>
  </w:abstractNum>
  <w:abstractNum w:abstractNumId="13" w15:restartNumberingAfterBreak="0">
    <w:nsid w:val="78203E85"/>
    <w:multiLevelType w:val="hybridMultilevel"/>
    <w:tmpl w:val="82848A94"/>
    <w:lvl w:ilvl="0" w:tplc="C6A09864">
      <w:start w:val="1"/>
      <w:numFmt w:val="decimal"/>
      <w:lvlText w:val="%1."/>
      <w:lvlJc w:val="left"/>
      <w:pPr>
        <w:ind w:left="720" w:hanging="360"/>
      </w:pPr>
    </w:lvl>
    <w:lvl w:ilvl="1" w:tplc="D12E90F2">
      <w:start w:val="1"/>
      <w:numFmt w:val="lowerLetter"/>
      <w:lvlText w:val="%2."/>
      <w:lvlJc w:val="left"/>
      <w:pPr>
        <w:ind w:left="1440" w:hanging="360"/>
      </w:pPr>
    </w:lvl>
    <w:lvl w:ilvl="2" w:tplc="28F484EE">
      <w:start w:val="1"/>
      <w:numFmt w:val="lowerRoman"/>
      <w:lvlText w:val="%3."/>
      <w:lvlJc w:val="right"/>
      <w:pPr>
        <w:ind w:left="2160" w:hanging="180"/>
      </w:pPr>
    </w:lvl>
    <w:lvl w:ilvl="3" w:tplc="15ACEBCC">
      <w:start w:val="1"/>
      <w:numFmt w:val="decimal"/>
      <w:lvlText w:val="%4."/>
      <w:lvlJc w:val="left"/>
      <w:pPr>
        <w:ind w:left="2880" w:hanging="360"/>
      </w:pPr>
    </w:lvl>
    <w:lvl w:ilvl="4" w:tplc="B99C3F42">
      <w:start w:val="1"/>
      <w:numFmt w:val="lowerLetter"/>
      <w:lvlText w:val="%5."/>
      <w:lvlJc w:val="left"/>
      <w:pPr>
        <w:ind w:left="3600" w:hanging="360"/>
      </w:pPr>
    </w:lvl>
    <w:lvl w:ilvl="5" w:tplc="3D7287DA">
      <w:start w:val="1"/>
      <w:numFmt w:val="lowerRoman"/>
      <w:lvlText w:val="%6."/>
      <w:lvlJc w:val="right"/>
      <w:pPr>
        <w:ind w:left="4320" w:hanging="180"/>
      </w:pPr>
    </w:lvl>
    <w:lvl w:ilvl="6" w:tplc="3EF46C94">
      <w:start w:val="1"/>
      <w:numFmt w:val="decimal"/>
      <w:lvlText w:val="%7."/>
      <w:lvlJc w:val="left"/>
      <w:pPr>
        <w:ind w:left="5040" w:hanging="360"/>
      </w:pPr>
    </w:lvl>
    <w:lvl w:ilvl="7" w:tplc="EBE690B8">
      <w:start w:val="1"/>
      <w:numFmt w:val="lowerLetter"/>
      <w:lvlText w:val="%8."/>
      <w:lvlJc w:val="left"/>
      <w:pPr>
        <w:ind w:left="5760" w:hanging="360"/>
      </w:pPr>
    </w:lvl>
    <w:lvl w:ilvl="8" w:tplc="6FAEBDD8">
      <w:start w:val="1"/>
      <w:numFmt w:val="lowerRoman"/>
      <w:lvlText w:val="%9."/>
      <w:lvlJc w:val="right"/>
      <w:pPr>
        <w:ind w:left="6480" w:hanging="180"/>
      </w:pPr>
    </w:lvl>
  </w:abstractNum>
  <w:num w:numId="1">
    <w:abstractNumId w:val="7"/>
  </w:num>
  <w:num w:numId="2">
    <w:abstractNumId w:val="13"/>
  </w:num>
  <w:num w:numId="3">
    <w:abstractNumId w:val="9"/>
  </w:num>
  <w:num w:numId="4">
    <w:abstractNumId w:val="5"/>
  </w:num>
  <w:num w:numId="5">
    <w:abstractNumId w:val="12"/>
  </w:num>
  <w:num w:numId="6">
    <w:abstractNumId w:val="2"/>
  </w:num>
  <w:num w:numId="7">
    <w:abstractNumId w:val="1"/>
  </w:num>
  <w:num w:numId="8">
    <w:abstractNumId w:val="4"/>
  </w:num>
  <w:num w:numId="9">
    <w:abstractNumId w:val="11"/>
  </w:num>
  <w:num w:numId="10">
    <w:abstractNumId w:val="8"/>
  </w:num>
  <w:num w:numId="11">
    <w:abstractNumId w:val="6"/>
  </w:num>
  <w:num w:numId="12">
    <w:abstractNumId w:val="10"/>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05D"/>
    <w:rsid w:val="000862FD"/>
    <w:rsid w:val="000F0543"/>
    <w:rsid w:val="00102CAB"/>
    <w:rsid w:val="00147805"/>
    <w:rsid w:val="00150CB0"/>
    <w:rsid w:val="0017189B"/>
    <w:rsid w:val="00177F93"/>
    <w:rsid w:val="001848AE"/>
    <w:rsid w:val="001A5B1B"/>
    <w:rsid w:val="001B0F15"/>
    <w:rsid w:val="001B2590"/>
    <w:rsid w:val="001D2ADD"/>
    <w:rsid w:val="00241922"/>
    <w:rsid w:val="0026361D"/>
    <w:rsid w:val="002A44D2"/>
    <w:rsid w:val="002D3BEA"/>
    <w:rsid w:val="002F67F5"/>
    <w:rsid w:val="00302B3C"/>
    <w:rsid w:val="00310D87"/>
    <w:rsid w:val="00351FFB"/>
    <w:rsid w:val="00362D5E"/>
    <w:rsid w:val="0036430C"/>
    <w:rsid w:val="003677EB"/>
    <w:rsid w:val="00372EC0"/>
    <w:rsid w:val="0037445D"/>
    <w:rsid w:val="00376A09"/>
    <w:rsid w:val="00384EF6"/>
    <w:rsid w:val="003D12CF"/>
    <w:rsid w:val="003D2FB8"/>
    <w:rsid w:val="00412910"/>
    <w:rsid w:val="00415C8C"/>
    <w:rsid w:val="00443C8E"/>
    <w:rsid w:val="004741B6"/>
    <w:rsid w:val="004A3D28"/>
    <w:rsid w:val="004B2CFD"/>
    <w:rsid w:val="004E7847"/>
    <w:rsid w:val="00513017"/>
    <w:rsid w:val="00526566"/>
    <w:rsid w:val="0054604B"/>
    <w:rsid w:val="0055369B"/>
    <w:rsid w:val="005622CA"/>
    <w:rsid w:val="005646BF"/>
    <w:rsid w:val="00584346"/>
    <w:rsid w:val="0059497F"/>
    <w:rsid w:val="005A31AB"/>
    <w:rsid w:val="005B5296"/>
    <w:rsid w:val="005D5193"/>
    <w:rsid w:val="005E163B"/>
    <w:rsid w:val="005F11A4"/>
    <w:rsid w:val="00605F0E"/>
    <w:rsid w:val="0062472C"/>
    <w:rsid w:val="00626108"/>
    <w:rsid w:val="006534E0"/>
    <w:rsid w:val="006564A7"/>
    <w:rsid w:val="00665FD9"/>
    <w:rsid w:val="00681228"/>
    <w:rsid w:val="007221ED"/>
    <w:rsid w:val="00725148"/>
    <w:rsid w:val="007400CD"/>
    <w:rsid w:val="007719E4"/>
    <w:rsid w:val="0078292C"/>
    <w:rsid w:val="00782EF3"/>
    <w:rsid w:val="00793E48"/>
    <w:rsid w:val="007A6113"/>
    <w:rsid w:val="007B6F1D"/>
    <w:rsid w:val="007C2F55"/>
    <w:rsid w:val="008043F4"/>
    <w:rsid w:val="008D1E49"/>
    <w:rsid w:val="008E07E8"/>
    <w:rsid w:val="008F552A"/>
    <w:rsid w:val="00933C1B"/>
    <w:rsid w:val="00935B08"/>
    <w:rsid w:val="0094678C"/>
    <w:rsid w:val="00995555"/>
    <w:rsid w:val="009E5B1D"/>
    <w:rsid w:val="00A15282"/>
    <w:rsid w:val="00A830A4"/>
    <w:rsid w:val="00AA2BE4"/>
    <w:rsid w:val="00B06838"/>
    <w:rsid w:val="00B22213"/>
    <w:rsid w:val="00B266BC"/>
    <w:rsid w:val="00B53113"/>
    <w:rsid w:val="00B6372A"/>
    <w:rsid w:val="00B75C21"/>
    <w:rsid w:val="00C00BF2"/>
    <w:rsid w:val="00C35580"/>
    <w:rsid w:val="00C52C63"/>
    <w:rsid w:val="00C55C23"/>
    <w:rsid w:val="00C67F3F"/>
    <w:rsid w:val="00CA1980"/>
    <w:rsid w:val="00CC1ABE"/>
    <w:rsid w:val="00CC3D28"/>
    <w:rsid w:val="00CE126D"/>
    <w:rsid w:val="00D1622D"/>
    <w:rsid w:val="00D21698"/>
    <w:rsid w:val="00D33CE0"/>
    <w:rsid w:val="00D73DF9"/>
    <w:rsid w:val="00D940F6"/>
    <w:rsid w:val="00D94666"/>
    <w:rsid w:val="00D94705"/>
    <w:rsid w:val="00DA7ECB"/>
    <w:rsid w:val="00DB0F20"/>
    <w:rsid w:val="00DE4746"/>
    <w:rsid w:val="00DF005D"/>
    <w:rsid w:val="00E111A8"/>
    <w:rsid w:val="00E5477F"/>
    <w:rsid w:val="00E72BDD"/>
    <w:rsid w:val="00EA2047"/>
    <w:rsid w:val="00EA6654"/>
    <w:rsid w:val="00EB6DCB"/>
    <w:rsid w:val="00EC3095"/>
    <w:rsid w:val="00EC36FC"/>
    <w:rsid w:val="00EC46E2"/>
    <w:rsid w:val="00ED2AA6"/>
    <w:rsid w:val="00F40637"/>
    <w:rsid w:val="00F44BD8"/>
    <w:rsid w:val="00F6378D"/>
    <w:rsid w:val="00F87D45"/>
    <w:rsid w:val="00F9690B"/>
    <w:rsid w:val="00FA00C9"/>
    <w:rsid w:val="00FB4CCB"/>
    <w:rsid w:val="17EECFAA"/>
    <w:rsid w:val="3983FCEA"/>
    <w:rsid w:val="3F3C4ABB"/>
    <w:rsid w:val="42B6F69E"/>
    <w:rsid w:val="4A12F002"/>
    <w:rsid w:val="5F33D33E"/>
    <w:rsid w:val="67BBF07A"/>
    <w:rsid w:val="6AE72EDC"/>
    <w:rsid w:val="77C43852"/>
    <w:rsid w:val="78B78DEF"/>
    <w:rsid w:val="7B1350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94F5E"/>
  <w15:chartTrackingRefBased/>
  <w15:docId w15:val="{B2440F85-7D8B-4C6C-A2CF-E93F846EE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00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00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00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0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F005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005D"/>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F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7F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7F3F"/>
  </w:style>
  <w:style w:type="paragraph" w:styleId="Footer">
    <w:name w:val="footer"/>
    <w:basedOn w:val="Normal"/>
    <w:link w:val="FooterChar"/>
    <w:uiPriority w:val="99"/>
    <w:unhideWhenUsed/>
    <w:rsid w:val="00C67F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7F3F"/>
  </w:style>
  <w:style w:type="paragraph" w:styleId="TOCHeading">
    <w:name w:val="TOC Heading"/>
    <w:basedOn w:val="Heading1"/>
    <w:next w:val="Normal"/>
    <w:uiPriority w:val="39"/>
    <w:unhideWhenUsed/>
    <w:qFormat/>
    <w:rsid w:val="00C67F3F"/>
    <w:pPr>
      <w:outlineLvl w:val="9"/>
    </w:pPr>
    <w:rPr>
      <w:lang w:val="en-US"/>
    </w:rPr>
  </w:style>
  <w:style w:type="paragraph" w:styleId="TOC1">
    <w:name w:val="toc 1"/>
    <w:basedOn w:val="Normal"/>
    <w:next w:val="Normal"/>
    <w:autoRedefine/>
    <w:uiPriority w:val="39"/>
    <w:unhideWhenUsed/>
    <w:rsid w:val="00C67F3F"/>
    <w:pPr>
      <w:spacing w:after="100"/>
    </w:pPr>
  </w:style>
  <w:style w:type="paragraph" w:styleId="TOC2">
    <w:name w:val="toc 2"/>
    <w:basedOn w:val="Normal"/>
    <w:next w:val="Normal"/>
    <w:autoRedefine/>
    <w:uiPriority w:val="39"/>
    <w:unhideWhenUsed/>
    <w:rsid w:val="00C67F3F"/>
    <w:pPr>
      <w:spacing w:after="100"/>
      <w:ind w:left="220"/>
    </w:pPr>
  </w:style>
  <w:style w:type="paragraph" w:styleId="TOC3">
    <w:name w:val="toc 3"/>
    <w:basedOn w:val="Normal"/>
    <w:next w:val="Normal"/>
    <w:autoRedefine/>
    <w:uiPriority w:val="39"/>
    <w:unhideWhenUsed/>
    <w:rsid w:val="00C67F3F"/>
    <w:pPr>
      <w:spacing w:after="100"/>
      <w:ind w:left="440"/>
    </w:pPr>
  </w:style>
  <w:style w:type="character" w:styleId="Hyperlink">
    <w:name w:val="Hyperlink"/>
    <w:basedOn w:val="DefaultParagraphFont"/>
    <w:uiPriority w:val="99"/>
    <w:unhideWhenUsed/>
    <w:rsid w:val="00C67F3F"/>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rsid w:val="00310D87"/>
    <w:rPr>
      <w:color w:val="605E5C"/>
      <w:shd w:val="clear" w:color="auto" w:fill="E1DFDD"/>
    </w:rPr>
  </w:style>
  <w:style w:type="paragraph" w:styleId="NormalWeb">
    <w:name w:val="Normal (Web)"/>
    <w:basedOn w:val="Normal"/>
    <w:uiPriority w:val="99"/>
    <w:semiHidden/>
    <w:unhideWhenUsed/>
    <w:rsid w:val="006534E0"/>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6247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044427">
      <w:bodyDiv w:val="1"/>
      <w:marLeft w:val="0"/>
      <w:marRight w:val="0"/>
      <w:marTop w:val="0"/>
      <w:marBottom w:val="0"/>
      <w:divBdr>
        <w:top w:val="none" w:sz="0" w:space="0" w:color="auto"/>
        <w:left w:val="none" w:sz="0" w:space="0" w:color="auto"/>
        <w:bottom w:val="none" w:sz="0" w:space="0" w:color="auto"/>
        <w:right w:val="none" w:sz="0" w:space="0" w:color="auto"/>
      </w:divBdr>
    </w:div>
    <w:div w:id="109980812">
      <w:bodyDiv w:val="1"/>
      <w:marLeft w:val="0"/>
      <w:marRight w:val="0"/>
      <w:marTop w:val="0"/>
      <w:marBottom w:val="0"/>
      <w:divBdr>
        <w:top w:val="none" w:sz="0" w:space="0" w:color="auto"/>
        <w:left w:val="none" w:sz="0" w:space="0" w:color="auto"/>
        <w:bottom w:val="none" w:sz="0" w:space="0" w:color="auto"/>
        <w:right w:val="none" w:sz="0" w:space="0" w:color="auto"/>
      </w:divBdr>
    </w:div>
    <w:div w:id="406341717">
      <w:bodyDiv w:val="1"/>
      <w:marLeft w:val="0"/>
      <w:marRight w:val="0"/>
      <w:marTop w:val="0"/>
      <w:marBottom w:val="0"/>
      <w:divBdr>
        <w:top w:val="none" w:sz="0" w:space="0" w:color="auto"/>
        <w:left w:val="none" w:sz="0" w:space="0" w:color="auto"/>
        <w:bottom w:val="none" w:sz="0" w:space="0" w:color="auto"/>
        <w:right w:val="none" w:sz="0" w:space="0" w:color="auto"/>
      </w:divBdr>
    </w:div>
    <w:div w:id="476579204">
      <w:bodyDiv w:val="1"/>
      <w:marLeft w:val="0"/>
      <w:marRight w:val="0"/>
      <w:marTop w:val="0"/>
      <w:marBottom w:val="0"/>
      <w:divBdr>
        <w:top w:val="none" w:sz="0" w:space="0" w:color="auto"/>
        <w:left w:val="none" w:sz="0" w:space="0" w:color="auto"/>
        <w:bottom w:val="none" w:sz="0" w:space="0" w:color="auto"/>
        <w:right w:val="none" w:sz="0" w:space="0" w:color="auto"/>
      </w:divBdr>
    </w:div>
    <w:div w:id="605963392">
      <w:bodyDiv w:val="1"/>
      <w:marLeft w:val="0"/>
      <w:marRight w:val="0"/>
      <w:marTop w:val="0"/>
      <w:marBottom w:val="0"/>
      <w:divBdr>
        <w:top w:val="none" w:sz="0" w:space="0" w:color="auto"/>
        <w:left w:val="none" w:sz="0" w:space="0" w:color="auto"/>
        <w:bottom w:val="none" w:sz="0" w:space="0" w:color="auto"/>
        <w:right w:val="none" w:sz="0" w:space="0" w:color="auto"/>
      </w:divBdr>
    </w:div>
    <w:div w:id="618797866">
      <w:bodyDiv w:val="1"/>
      <w:marLeft w:val="0"/>
      <w:marRight w:val="0"/>
      <w:marTop w:val="0"/>
      <w:marBottom w:val="0"/>
      <w:divBdr>
        <w:top w:val="none" w:sz="0" w:space="0" w:color="auto"/>
        <w:left w:val="none" w:sz="0" w:space="0" w:color="auto"/>
        <w:bottom w:val="none" w:sz="0" w:space="0" w:color="auto"/>
        <w:right w:val="none" w:sz="0" w:space="0" w:color="auto"/>
      </w:divBdr>
    </w:div>
    <w:div w:id="636029355">
      <w:bodyDiv w:val="1"/>
      <w:marLeft w:val="0"/>
      <w:marRight w:val="0"/>
      <w:marTop w:val="0"/>
      <w:marBottom w:val="0"/>
      <w:divBdr>
        <w:top w:val="none" w:sz="0" w:space="0" w:color="auto"/>
        <w:left w:val="none" w:sz="0" w:space="0" w:color="auto"/>
        <w:bottom w:val="none" w:sz="0" w:space="0" w:color="auto"/>
        <w:right w:val="none" w:sz="0" w:space="0" w:color="auto"/>
      </w:divBdr>
    </w:div>
    <w:div w:id="640689670">
      <w:bodyDiv w:val="1"/>
      <w:marLeft w:val="0"/>
      <w:marRight w:val="0"/>
      <w:marTop w:val="0"/>
      <w:marBottom w:val="0"/>
      <w:divBdr>
        <w:top w:val="none" w:sz="0" w:space="0" w:color="auto"/>
        <w:left w:val="none" w:sz="0" w:space="0" w:color="auto"/>
        <w:bottom w:val="none" w:sz="0" w:space="0" w:color="auto"/>
        <w:right w:val="none" w:sz="0" w:space="0" w:color="auto"/>
      </w:divBdr>
    </w:div>
    <w:div w:id="665017456">
      <w:bodyDiv w:val="1"/>
      <w:marLeft w:val="0"/>
      <w:marRight w:val="0"/>
      <w:marTop w:val="0"/>
      <w:marBottom w:val="0"/>
      <w:divBdr>
        <w:top w:val="none" w:sz="0" w:space="0" w:color="auto"/>
        <w:left w:val="none" w:sz="0" w:space="0" w:color="auto"/>
        <w:bottom w:val="none" w:sz="0" w:space="0" w:color="auto"/>
        <w:right w:val="none" w:sz="0" w:space="0" w:color="auto"/>
      </w:divBdr>
    </w:div>
    <w:div w:id="671836803">
      <w:bodyDiv w:val="1"/>
      <w:marLeft w:val="0"/>
      <w:marRight w:val="0"/>
      <w:marTop w:val="0"/>
      <w:marBottom w:val="0"/>
      <w:divBdr>
        <w:top w:val="none" w:sz="0" w:space="0" w:color="auto"/>
        <w:left w:val="none" w:sz="0" w:space="0" w:color="auto"/>
        <w:bottom w:val="none" w:sz="0" w:space="0" w:color="auto"/>
        <w:right w:val="none" w:sz="0" w:space="0" w:color="auto"/>
      </w:divBdr>
    </w:div>
    <w:div w:id="695468976">
      <w:bodyDiv w:val="1"/>
      <w:marLeft w:val="0"/>
      <w:marRight w:val="0"/>
      <w:marTop w:val="0"/>
      <w:marBottom w:val="0"/>
      <w:divBdr>
        <w:top w:val="none" w:sz="0" w:space="0" w:color="auto"/>
        <w:left w:val="none" w:sz="0" w:space="0" w:color="auto"/>
        <w:bottom w:val="none" w:sz="0" w:space="0" w:color="auto"/>
        <w:right w:val="none" w:sz="0" w:space="0" w:color="auto"/>
      </w:divBdr>
    </w:div>
    <w:div w:id="760029715">
      <w:bodyDiv w:val="1"/>
      <w:marLeft w:val="0"/>
      <w:marRight w:val="0"/>
      <w:marTop w:val="0"/>
      <w:marBottom w:val="0"/>
      <w:divBdr>
        <w:top w:val="none" w:sz="0" w:space="0" w:color="auto"/>
        <w:left w:val="none" w:sz="0" w:space="0" w:color="auto"/>
        <w:bottom w:val="none" w:sz="0" w:space="0" w:color="auto"/>
        <w:right w:val="none" w:sz="0" w:space="0" w:color="auto"/>
      </w:divBdr>
    </w:div>
    <w:div w:id="799230299">
      <w:bodyDiv w:val="1"/>
      <w:marLeft w:val="0"/>
      <w:marRight w:val="0"/>
      <w:marTop w:val="0"/>
      <w:marBottom w:val="0"/>
      <w:divBdr>
        <w:top w:val="none" w:sz="0" w:space="0" w:color="auto"/>
        <w:left w:val="none" w:sz="0" w:space="0" w:color="auto"/>
        <w:bottom w:val="none" w:sz="0" w:space="0" w:color="auto"/>
        <w:right w:val="none" w:sz="0" w:space="0" w:color="auto"/>
      </w:divBdr>
    </w:div>
    <w:div w:id="854342620">
      <w:bodyDiv w:val="1"/>
      <w:marLeft w:val="0"/>
      <w:marRight w:val="0"/>
      <w:marTop w:val="0"/>
      <w:marBottom w:val="0"/>
      <w:divBdr>
        <w:top w:val="none" w:sz="0" w:space="0" w:color="auto"/>
        <w:left w:val="none" w:sz="0" w:space="0" w:color="auto"/>
        <w:bottom w:val="none" w:sz="0" w:space="0" w:color="auto"/>
        <w:right w:val="none" w:sz="0" w:space="0" w:color="auto"/>
      </w:divBdr>
    </w:div>
    <w:div w:id="884294559">
      <w:bodyDiv w:val="1"/>
      <w:marLeft w:val="0"/>
      <w:marRight w:val="0"/>
      <w:marTop w:val="0"/>
      <w:marBottom w:val="0"/>
      <w:divBdr>
        <w:top w:val="none" w:sz="0" w:space="0" w:color="auto"/>
        <w:left w:val="none" w:sz="0" w:space="0" w:color="auto"/>
        <w:bottom w:val="none" w:sz="0" w:space="0" w:color="auto"/>
        <w:right w:val="none" w:sz="0" w:space="0" w:color="auto"/>
      </w:divBdr>
    </w:div>
    <w:div w:id="923757050">
      <w:bodyDiv w:val="1"/>
      <w:marLeft w:val="0"/>
      <w:marRight w:val="0"/>
      <w:marTop w:val="0"/>
      <w:marBottom w:val="0"/>
      <w:divBdr>
        <w:top w:val="none" w:sz="0" w:space="0" w:color="auto"/>
        <w:left w:val="none" w:sz="0" w:space="0" w:color="auto"/>
        <w:bottom w:val="none" w:sz="0" w:space="0" w:color="auto"/>
        <w:right w:val="none" w:sz="0" w:space="0" w:color="auto"/>
      </w:divBdr>
    </w:div>
    <w:div w:id="927689045">
      <w:bodyDiv w:val="1"/>
      <w:marLeft w:val="0"/>
      <w:marRight w:val="0"/>
      <w:marTop w:val="0"/>
      <w:marBottom w:val="0"/>
      <w:divBdr>
        <w:top w:val="none" w:sz="0" w:space="0" w:color="auto"/>
        <w:left w:val="none" w:sz="0" w:space="0" w:color="auto"/>
        <w:bottom w:val="none" w:sz="0" w:space="0" w:color="auto"/>
        <w:right w:val="none" w:sz="0" w:space="0" w:color="auto"/>
      </w:divBdr>
    </w:div>
    <w:div w:id="965699058">
      <w:bodyDiv w:val="1"/>
      <w:marLeft w:val="0"/>
      <w:marRight w:val="0"/>
      <w:marTop w:val="0"/>
      <w:marBottom w:val="0"/>
      <w:divBdr>
        <w:top w:val="none" w:sz="0" w:space="0" w:color="auto"/>
        <w:left w:val="none" w:sz="0" w:space="0" w:color="auto"/>
        <w:bottom w:val="none" w:sz="0" w:space="0" w:color="auto"/>
        <w:right w:val="none" w:sz="0" w:space="0" w:color="auto"/>
      </w:divBdr>
    </w:div>
    <w:div w:id="1094086830">
      <w:bodyDiv w:val="1"/>
      <w:marLeft w:val="0"/>
      <w:marRight w:val="0"/>
      <w:marTop w:val="0"/>
      <w:marBottom w:val="0"/>
      <w:divBdr>
        <w:top w:val="none" w:sz="0" w:space="0" w:color="auto"/>
        <w:left w:val="none" w:sz="0" w:space="0" w:color="auto"/>
        <w:bottom w:val="none" w:sz="0" w:space="0" w:color="auto"/>
        <w:right w:val="none" w:sz="0" w:space="0" w:color="auto"/>
      </w:divBdr>
    </w:div>
    <w:div w:id="1120370012">
      <w:bodyDiv w:val="1"/>
      <w:marLeft w:val="0"/>
      <w:marRight w:val="0"/>
      <w:marTop w:val="0"/>
      <w:marBottom w:val="0"/>
      <w:divBdr>
        <w:top w:val="none" w:sz="0" w:space="0" w:color="auto"/>
        <w:left w:val="none" w:sz="0" w:space="0" w:color="auto"/>
        <w:bottom w:val="none" w:sz="0" w:space="0" w:color="auto"/>
        <w:right w:val="none" w:sz="0" w:space="0" w:color="auto"/>
      </w:divBdr>
    </w:div>
    <w:div w:id="1126654517">
      <w:bodyDiv w:val="1"/>
      <w:marLeft w:val="0"/>
      <w:marRight w:val="0"/>
      <w:marTop w:val="0"/>
      <w:marBottom w:val="0"/>
      <w:divBdr>
        <w:top w:val="none" w:sz="0" w:space="0" w:color="auto"/>
        <w:left w:val="none" w:sz="0" w:space="0" w:color="auto"/>
        <w:bottom w:val="none" w:sz="0" w:space="0" w:color="auto"/>
        <w:right w:val="none" w:sz="0" w:space="0" w:color="auto"/>
      </w:divBdr>
    </w:div>
    <w:div w:id="1128202614">
      <w:bodyDiv w:val="1"/>
      <w:marLeft w:val="0"/>
      <w:marRight w:val="0"/>
      <w:marTop w:val="0"/>
      <w:marBottom w:val="0"/>
      <w:divBdr>
        <w:top w:val="none" w:sz="0" w:space="0" w:color="auto"/>
        <w:left w:val="none" w:sz="0" w:space="0" w:color="auto"/>
        <w:bottom w:val="none" w:sz="0" w:space="0" w:color="auto"/>
        <w:right w:val="none" w:sz="0" w:space="0" w:color="auto"/>
      </w:divBdr>
    </w:div>
    <w:div w:id="1132285387">
      <w:bodyDiv w:val="1"/>
      <w:marLeft w:val="0"/>
      <w:marRight w:val="0"/>
      <w:marTop w:val="0"/>
      <w:marBottom w:val="0"/>
      <w:divBdr>
        <w:top w:val="none" w:sz="0" w:space="0" w:color="auto"/>
        <w:left w:val="none" w:sz="0" w:space="0" w:color="auto"/>
        <w:bottom w:val="none" w:sz="0" w:space="0" w:color="auto"/>
        <w:right w:val="none" w:sz="0" w:space="0" w:color="auto"/>
      </w:divBdr>
    </w:div>
    <w:div w:id="1172916223">
      <w:bodyDiv w:val="1"/>
      <w:marLeft w:val="0"/>
      <w:marRight w:val="0"/>
      <w:marTop w:val="0"/>
      <w:marBottom w:val="0"/>
      <w:divBdr>
        <w:top w:val="none" w:sz="0" w:space="0" w:color="auto"/>
        <w:left w:val="none" w:sz="0" w:space="0" w:color="auto"/>
        <w:bottom w:val="none" w:sz="0" w:space="0" w:color="auto"/>
        <w:right w:val="none" w:sz="0" w:space="0" w:color="auto"/>
      </w:divBdr>
    </w:div>
    <w:div w:id="1246839825">
      <w:bodyDiv w:val="1"/>
      <w:marLeft w:val="0"/>
      <w:marRight w:val="0"/>
      <w:marTop w:val="0"/>
      <w:marBottom w:val="0"/>
      <w:divBdr>
        <w:top w:val="none" w:sz="0" w:space="0" w:color="auto"/>
        <w:left w:val="none" w:sz="0" w:space="0" w:color="auto"/>
        <w:bottom w:val="none" w:sz="0" w:space="0" w:color="auto"/>
        <w:right w:val="none" w:sz="0" w:space="0" w:color="auto"/>
      </w:divBdr>
    </w:div>
    <w:div w:id="1388411523">
      <w:bodyDiv w:val="1"/>
      <w:marLeft w:val="0"/>
      <w:marRight w:val="0"/>
      <w:marTop w:val="0"/>
      <w:marBottom w:val="0"/>
      <w:divBdr>
        <w:top w:val="none" w:sz="0" w:space="0" w:color="auto"/>
        <w:left w:val="none" w:sz="0" w:space="0" w:color="auto"/>
        <w:bottom w:val="none" w:sz="0" w:space="0" w:color="auto"/>
        <w:right w:val="none" w:sz="0" w:space="0" w:color="auto"/>
      </w:divBdr>
    </w:div>
    <w:div w:id="1494908317">
      <w:bodyDiv w:val="1"/>
      <w:marLeft w:val="0"/>
      <w:marRight w:val="0"/>
      <w:marTop w:val="0"/>
      <w:marBottom w:val="0"/>
      <w:divBdr>
        <w:top w:val="none" w:sz="0" w:space="0" w:color="auto"/>
        <w:left w:val="none" w:sz="0" w:space="0" w:color="auto"/>
        <w:bottom w:val="none" w:sz="0" w:space="0" w:color="auto"/>
        <w:right w:val="none" w:sz="0" w:space="0" w:color="auto"/>
      </w:divBdr>
    </w:div>
    <w:div w:id="1495026267">
      <w:bodyDiv w:val="1"/>
      <w:marLeft w:val="0"/>
      <w:marRight w:val="0"/>
      <w:marTop w:val="0"/>
      <w:marBottom w:val="0"/>
      <w:divBdr>
        <w:top w:val="none" w:sz="0" w:space="0" w:color="auto"/>
        <w:left w:val="none" w:sz="0" w:space="0" w:color="auto"/>
        <w:bottom w:val="none" w:sz="0" w:space="0" w:color="auto"/>
        <w:right w:val="none" w:sz="0" w:space="0" w:color="auto"/>
      </w:divBdr>
    </w:div>
    <w:div w:id="1495996691">
      <w:bodyDiv w:val="1"/>
      <w:marLeft w:val="0"/>
      <w:marRight w:val="0"/>
      <w:marTop w:val="0"/>
      <w:marBottom w:val="0"/>
      <w:divBdr>
        <w:top w:val="none" w:sz="0" w:space="0" w:color="auto"/>
        <w:left w:val="none" w:sz="0" w:space="0" w:color="auto"/>
        <w:bottom w:val="none" w:sz="0" w:space="0" w:color="auto"/>
        <w:right w:val="none" w:sz="0" w:space="0" w:color="auto"/>
      </w:divBdr>
    </w:div>
    <w:div w:id="1540161653">
      <w:bodyDiv w:val="1"/>
      <w:marLeft w:val="0"/>
      <w:marRight w:val="0"/>
      <w:marTop w:val="0"/>
      <w:marBottom w:val="0"/>
      <w:divBdr>
        <w:top w:val="none" w:sz="0" w:space="0" w:color="auto"/>
        <w:left w:val="none" w:sz="0" w:space="0" w:color="auto"/>
        <w:bottom w:val="none" w:sz="0" w:space="0" w:color="auto"/>
        <w:right w:val="none" w:sz="0" w:space="0" w:color="auto"/>
      </w:divBdr>
    </w:div>
    <w:div w:id="1558085127">
      <w:bodyDiv w:val="1"/>
      <w:marLeft w:val="0"/>
      <w:marRight w:val="0"/>
      <w:marTop w:val="0"/>
      <w:marBottom w:val="0"/>
      <w:divBdr>
        <w:top w:val="none" w:sz="0" w:space="0" w:color="auto"/>
        <w:left w:val="none" w:sz="0" w:space="0" w:color="auto"/>
        <w:bottom w:val="none" w:sz="0" w:space="0" w:color="auto"/>
        <w:right w:val="none" w:sz="0" w:space="0" w:color="auto"/>
      </w:divBdr>
    </w:div>
    <w:div w:id="1645234979">
      <w:bodyDiv w:val="1"/>
      <w:marLeft w:val="0"/>
      <w:marRight w:val="0"/>
      <w:marTop w:val="0"/>
      <w:marBottom w:val="0"/>
      <w:divBdr>
        <w:top w:val="none" w:sz="0" w:space="0" w:color="auto"/>
        <w:left w:val="none" w:sz="0" w:space="0" w:color="auto"/>
        <w:bottom w:val="none" w:sz="0" w:space="0" w:color="auto"/>
        <w:right w:val="none" w:sz="0" w:space="0" w:color="auto"/>
      </w:divBdr>
    </w:div>
    <w:div w:id="1663003941">
      <w:bodyDiv w:val="1"/>
      <w:marLeft w:val="0"/>
      <w:marRight w:val="0"/>
      <w:marTop w:val="0"/>
      <w:marBottom w:val="0"/>
      <w:divBdr>
        <w:top w:val="none" w:sz="0" w:space="0" w:color="auto"/>
        <w:left w:val="none" w:sz="0" w:space="0" w:color="auto"/>
        <w:bottom w:val="none" w:sz="0" w:space="0" w:color="auto"/>
        <w:right w:val="none" w:sz="0" w:space="0" w:color="auto"/>
      </w:divBdr>
    </w:div>
    <w:div w:id="1774282793">
      <w:bodyDiv w:val="1"/>
      <w:marLeft w:val="0"/>
      <w:marRight w:val="0"/>
      <w:marTop w:val="0"/>
      <w:marBottom w:val="0"/>
      <w:divBdr>
        <w:top w:val="none" w:sz="0" w:space="0" w:color="auto"/>
        <w:left w:val="none" w:sz="0" w:space="0" w:color="auto"/>
        <w:bottom w:val="none" w:sz="0" w:space="0" w:color="auto"/>
        <w:right w:val="none" w:sz="0" w:space="0" w:color="auto"/>
      </w:divBdr>
    </w:div>
    <w:div w:id="1781021606">
      <w:bodyDiv w:val="1"/>
      <w:marLeft w:val="0"/>
      <w:marRight w:val="0"/>
      <w:marTop w:val="0"/>
      <w:marBottom w:val="0"/>
      <w:divBdr>
        <w:top w:val="none" w:sz="0" w:space="0" w:color="auto"/>
        <w:left w:val="none" w:sz="0" w:space="0" w:color="auto"/>
        <w:bottom w:val="none" w:sz="0" w:space="0" w:color="auto"/>
        <w:right w:val="none" w:sz="0" w:space="0" w:color="auto"/>
      </w:divBdr>
    </w:div>
    <w:div w:id="1790931989">
      <w:bodyDiv w:val="1"/>
      <w:marLeft w:val="0"/>
      <w:marRight w:val="0"/>
      <w:marTop w:val="0"/>
      <w:marBottom w:val="0"/>
      <w:divBdr>
        <w:top w:val="none" w:sz="0" w:space="0" w:color="auto"/>
        <w:left w:val="none" w:sz="0" w:space="0" w:color="auto"/>
        <w:bottom w:val="none" w:sz="0" w:space="0" w:color="auto"/>
        <w:right w:val="none" w:sz="0" w:space="0" w:color="auto"/>
      </w:divBdr>
      <w:divsChild>
        <w:div w:id="629165540">
          <w:marLeft w:val="0"/>
          <w:marRight w:val="0"/>
          <w:marTop w:val="0"/>
          <w:marBottom w:val="0"/>
          <w:divBdr>
            <w:top w:val="none" w:sz="0" w:space="0" w:color="auto"/>
            <w:left w:val="none" w:sz="0" w:space="0" w:color="auto"/>
            <w:bottom w:val="none" w:sz="0" w:space="0" w:color="auto"/>
            <w:right w:val="none" w:sz="0" w:space="0" w:color="auto"/>
          </w:divBdr>
        </w:div>
        <w:div w:id="162398251">
          <w:marLeft w:val="0"/>
          <w:marRight w:val="0"/>
          <w:marTop w:val="0"/>
          <w:marBottom w:val="0"/>
          <w:divBdr>
            <w:top w:val="none" w:sz="0" w:space="0" w:color="auto"/>
            <w:left w:val="none" w:sz="0" w:space="0" w:color="auto"/>
            <w:bottom w:val="none" w:sz="0" w:space="0" w:color="auto"/>
            <w:right w:val="none" w:sz="0" w:space="0" w:color="auto"/>
          </w:divBdr>
        </w:div>
      </w:divsChild>
    </w:div>
    <w:div w:id="1841844439">
      <w:bodyDiv w:val="1"/>
      <w:marLeft w:val="0"/>
      <w:marRight w:val="0"/>
      <w:marTop w:val="0"/>
      <w:marBottom w:val="0"/>
      <w:divBdr>
        <w:top w:val="none" w:sz="0" w:space="0" w:color="auto"/>
        <w:left w:val="none" w:sz="0" w:space="0" w:color="auto"/>
        <w:bottom w:val="none" w:sz="0" w:space="0" w:color="auto"/>
        <w:right w:val="none" w:sz="0" w:space="0" w:color="auto"/>
      </w:divBdr>
    </w:div>
    <w:div w:id="2001957250">
      <w:bodyDiv w:val="1"/>
      <w:marLeft w:val="0"/>
      <w:marRight w:val="0"/>
      <w:marTop w:val="0"/>
      <w:marBottom w:val="0"/>
      <w:divBdr>
        <w:top w:val="none" w:sz="0" w:space="0" w:color="auto"/>
        <w:left w:val="none" w:sz="0" w:space="0" w:color="auto"/>
        <w:bottom w:val="none" w:sz="0" w:space="0" w:color="auto"/>
        <w:right w:val="none" w:sz="0" w:space="0" w:color="auto"/>
      </w:divBdr>
    </w:div>
    <w:div w:id="2128698322">
      <w:bodyDiv w:val="1"/>
      <w:marLeft w:val="0"/>
      <w:marRight w:val="0"/>
      <w:marTop w:val="0"/>
      <w:marBottom w:val="0"/>
      <w:divBdr>
        <w:top w:val="none" w:sz="0" w:space="0" w:color="auto"/>
        <w:left w:val="none" w:sz="0" w:space="0" w:color="auto"/>
        <w:bottom w:val="none" w:sz="0" w:space="0" w:color="auto"/>
        <w:right w:val="none" w:sz="0" w:space="0" w:color="auto"/>
      </w:divBdr>
    </w:div>
    <w:div w:id="212888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B9780128018675000112"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l.acm.org/doi/pdf/10.1145/2786805.278683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wasp.org/www-community/attacks/xs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wasp.org/www-project-top-ten/2017/A2_2017-Broken_Authentication" TargetMode="External"/><Relationship Id="rId4" Type="http://schemas.openxmlformats.org/officeDocument/2006/relationships/settings" Target="settings.xml"/><Relationship Id="rId9" Type="http://schemas.openxmlformats.org/officeDocument/2006/relationships/hyperlink" Target="https://owasp.org/www-project-automated-threats-to-web-applications/assets/oats/EN/OAT-019_Account_Creatio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E5114-BA0B-8A4A-ACF8-742A0F51A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1420</TotalTime>
  <Pages>4</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Elshaw</dc:creator>
  <cp:keywords/>
  <dc:description/>
  <cp:lastModifiedBy>Bruna Ricardo Coimbra</cp:lastModifiedBy>
  <cp:revision>52</cp:revision>
  <dcterms:created xsi:type="dcterms:W3CDTF">2019-10-22T17:29:00Z</dcterms:created>
  <dcterms:modified xsi:type="dcterms:W3CDTF">2020-11-26T16:47:00Z</dcterms:modified>
</cp:coreProperties>
</file>