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1"/>
        <w:tblW w:w="10035.0" w:type="dxa"/>
        <w:jc w:val="left"/>
        <w:tblInd w:w="-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275"/>
        <w:gridCol w:w="1695"/>
        <w:gridCol w:w="2415"/>
        <w:gridCol w:w="2835"/>
        <w:tblGridChange w:id="0">
          <w:tblGrid>
            <w:gridCol w:w="1815"/>
            <w:gridCol w:w="1275"/>
            <w:gridCol w:w="1695"/>
            <w:gridCol w:w="2415"/>
            <w:gridCol w:w="2835"/>
          </w:tblGrid>
        </w:tblGridChange>
      </w:tblGrid>
      <w:tr>
        <w:trPr>
          <w:cantSplit w:val="0"/>
          <w:trHeight w:val="1479.8437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</w:r>
            <w:r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66690</wp:posOffset>
                  </wp:positionH>
                  <wp:positionV relativeFrom="paragraph">
                    <wp:posOffset>142875</wp:posOffset>
                  </wp:positionV>
                  <wp:extent cx="1445962" cy="353907"/>
                  <wp:effectExtent b="0" l="0" r="0" t="0"/>
                  <wp:wrapNone/>
                  <wp:docPr descr="logo-hse" id="1" name="image1.jpg"/>
                  <a:graphic>
                    <a:graphicData uri="http://schemas.openxmlformats.org/drawingml/2006/picture">
                      <pic:pic>
                        <pic:nvPicPr>
                          <pic:cNvPr descr="logo-hs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962" cy="353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HOSPITAL DOS SERVIDORES DO ESTADO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SOLICITAÇÃO E AUTORIZAÇÃO DE EXAMES ESPECIAIS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right="-496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PACIENTE:</w:t>
            </w:r>
            <w:sdt>
              <w:sdtPr>
                <w:alias w:val="BM_PACIENTE"/>
                <w:tag w:val="BM_PACIENTE"/>
                <w:id w:val="871814"/>
                <w:showingPlcHdr/>
              </w:sdtPr>
              <w:sdtEndPr/>
              <w:sdtContent>
                <w:r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REGISTRO</w:t>
            </w: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  <w:sdt>
              <w:sdtPr>
                <w:alias w:val="BM_PRONTUARIO"/>
                <w:tag w:val="BM_PRONTUARIO"/>
                <w:id w:val="857677"/>
                <w:showingPlcHdr/>
              </w:sdtPr>
              <w:sdtEndPr/>
              <w:sdtContent>
                <w:r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MÃE</w:t>
            </w: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  <w:sdt>
              <w:sdtPr>
                <w:alias w:val="BM_MAE"/>
                <w:tag w:val="BM_MAE"/>
                <w:id w:val="433246"/>
                <w:showingPlcHdr/>
              </w:sdtPr>
              <w:sdtEndPr/>
              <w:sdtContent>
                <w:r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ENF.</w:t>
            </w: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LEITO</w:t>
            </w: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IDADE</w:t>
            </w: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</w:t>
            </w:r>
            <w:sdt>
              <w:sdtPr>
                <w:alias w:val="BM_IDADE"/>
                <w:tag w:val="BM_IDADE"/>
                <w:id w:val="270760"/>
                <w:showingPlcHdr/>
              </w:sdtPr>
              <w:sdtEndPr/>
              <w:sdtContent>
                <w:r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SEXO</w:t>
            </w: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 </w:t>
            </w:r>
            <w:sdt>
              <w:sdtPr>
                <w:alias w:val="BM_SEXO"/>
                <w:tag w:val="BM_SEXO"/>
                <w:id w:val="562712"/>
                <w:showingPlcHdr/>
              </w:sdtPr>
              <w:sdtEndPr/>
              <w:sdtContent>
                <w:r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right="-496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SETOR SOLICITANTE: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10035.0" w:type="dxa"/>
        <w:jc w:val="left"/>
        <w:tblInd w:w="-13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EXAMES REALIZADOS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18"/>
          <w:szCs w:val="18"/>
        </w:rPr>
      </w:pPr>
      <w:r>
        <w:rPr>
          <w:rtl w:val="0"/>
        </w:rPr>
      </w:r>
    </w:p>
    <w:tbl>
      <w:tblPr>
        <w:tblStyle w:val="Table3"/>
        <w:tblW w:w="10065.0" w:type="dxa"/>
        <w:jc w:val="left"/>
        <w:tblInd w:w="-12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DADOS CLÍNICOS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sz w:val="18"/>
          <w:szCs w:val="18"/>
        </w:rPr>
      </w:pPr>
      <w:r>
        <w:rPr>
          <w:rtl w:val="0"/>
        </w:rPr>
      </w:r>
    </w:p>
    <w:tbl>
      <w:tblPr>
        <w:tblStyle w:val="Table4"/>
        <w:tblW w:w="10110.0" w:type="dxa"/>
        <w:jc w:val="left"/>
        <w:tblInd w:w="-13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HIPÓTESE DIAGNÓSTICA</w:t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sz w:val="18"/>
          <w:szCs w:val="18"/>
        </w:rPr>
      </w:pPr>
      <w:r>
        <w:rPr>
          <w:rtl w:val="0"/>
        </w:rPr>
      </w:r>
    </w:p>
    <w:tbl>
      <w:tblPr>
        <w:tblStyle w:val="Table5"/>
        <w:tblW w:w="10140.0" w:type="dxa"/>
        <w:jc w:val="left"/>
        <w:tblInd w:w="-15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EXAME SOLICITADO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sdt>
              <w:sdtPr>
                <w:alias w:val="BM_EXAMES"/>
                <w:tag w:val="BM_EXAMES"/>
                <w:id w:val="534886"/>
                <w:showingPlcHdr/>
              </w:sdtPr>
              <w:sdtEndPr/>
              <w:sdtContent>
                <w:r>
                  <w:rPr>
                    <w:rFonts w:ascii="Calibri" w:cs="Calibri" w:eastAsia="Calibri" w:hAnsi="Calibri"/>
                    <w:sz w:val="18"/>
                    <w:szCs w:val="18"/>
                    <w:rtl w:val="0"/>
                  </w:rPr>
                  <w:t xml:space="preserve"> 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sz w:val="18"/>
          <w:szCs w:val="18"/>
        </w:rPr>
      </w:pPr>
      <w:r>
        <w:rPr>
          <w:rtl w:val="0"/>
        </w:rPr>
      </w:r>
    </w:p>
    <w:tbl>
      <w:tblPr>
        <w:tblStyle w:val="Table6"/>
        <w:tblW w:w="10155.0" w:type="dxa"/>
        <w:jc w:val="left"/>
        <w:tblInd w:w="-18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330"/>
        <w:gridCol w:w="2145"/>
        <w:gridCol w:w="345"/>
        <w:gridCol w:w="2175"/>
        <w:gridCol w:w="315"/>
        <w:gridCol w:w="2385"/>
        <w:gridCol w:w="105"/>
        <w:gridCol w:w="195"/>
        <w:tblGridChange w:id="0">
          <w:tblGrid>
            <w:gridCol w:w="2160"/>
            <w:gridCol w:w="330"/>
            <w:gridCol w:w="2145"/>
            <w:gridCol w:w="345"/>
            <w:gridCol w:w="2175"/>
            <w:gridCol w:w="315"/>
            <w:gridCol w:w="2385"/>
            <w:gridCol w:w="105"/>
            <w:gridCol w:w="195"/>
          </w:tblGrid>
        </w:tblGridChange>
      </w:tblGrid>
      <w:tr>
        <w:trPr>
          <w:cantSplit w:val="0"/>
          <w:trHeight w:val="105" w:hRule="atLeast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CARÁTER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URGÊNCIA ABSOLUTA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URGÊNCIA RELATIVA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ROTINA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CONTROLE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sz w:val="18"/>
          <w:szCs w:val="18"/>
        </w:rPr>
      </w:pPr>
      <w:r>
        <w:rPr>
          <w:rtl w:val="0"/>
        </w:rPr>
      </w:r>
    </w:p>
    <w:tbl>
      <w:tblPr>
        <w:tblStyle w:val="Table7"/>
        <w:tblW w:w="10185.0" w:type="dxa"/>
        <w:jc w:val="left"/>
        <w:tblInd w:w="-19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185"/>
        <w:tblGridChange w:id="0">
          <w:tblGrid>
            <w:gridCol w:w="101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Data:   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Carimbo e Assinatura do Solicitante                                                                Carimbo e Assinatura da Chefia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before="54.45343017578125"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Av. Conselheiro Rosa e Silva,36 - Aflitos - Recife - PE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12"/>
          <w:szCs w:val="12"/>
        </w:rPr>
      </w:pPr>
      <w:r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CNPJ nº 11944899/0001-17 Telefone: 3183-4500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56.69291338582678" w:footer="56.6929133858267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line="240" w:lineRule="auto"/>
      <w:ind w:right="1485"/>
      <w:jc w:val="left"/>
      <w:rPr/>
    </w:pPr>
    <w:r w:rsidDel="00000000" w:rsidR="00000000" w:rsidRPr="00000000">
      <w:rPr>
        <w:sz w:val="18"/>
        <w:szCs w:val="18"/>
        <w:rtl w:val="0"/>
      </w:rPr>
      <w:t xml:space="preserve">  </w:t>
      <w:tab/>
      <w:tab/>
      <w:tab/>
      <w:tab/>
      <w:tab/>
      <w:tab/>
      <w:t xml:space="preserve">              </w:t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/T40HW8TYYWSI+LypBJwVP35wA==">CgMxLjA4AHIhMUptRVdGU05zS05iaXNPbmZQRXl1YnpxcnFKRVE2UFJp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