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CC2D2" w14:textId="77777777" w:rsidR="00257C74" w:rsidRDefault="00871579" w:rsidP="00257C74">
      <w:pPr>
        <w:spacing w:line="360" w:lineRule="auto"/>
        <w:jc w:val="center"/>
        <w:rPr>
          <w:rFonts w:ascii="Arial" w:hAnsi="Arial" w:cs="Arial"/>
          <w:b/>
          <w:sz w:val="24"/>
        </w:rPr>
      </w:pPr>
      <w:r w:rsidRPr="00E45F44">
        <w:rPr>
          <w:rFonts w:ascii="Arial" w:hAnsi="Arial" w:cs="Arial"/>
          <w:b/>
          <w:sz w:val="24"/>
        </w:rPr>
        <w:t xml:space="preserve">Relatório Sessão 03 -  26 de </w:t>
      </w:r>
      <w:r w:rsidR="00E425D2">
        <w:rPr>
          <w:rFonts w:ascii="Arial" w:hAnsi="Arial" w:cs="Arial"/>
          <w:b/>
          <w:sz w:val="24"/>
        </w:rPr>
        <w:t>novembro</w:t>
      </w:r>
      <w:r w:rsidRPr="00E45F44">
        <w:rPr>
          <w:rFonts w:ascii="Arial" w:hAnsi="Arial" w:cs="Arial"/>
          <w:b/>
          <w:sz w:val="24"/>
        </w:rPr>
        <w:t xml:space="preserve"> de 2025</w:t>
      </w:r>
    </w:p>
    <w:p w14:paraId="2E1AB6A0" w14:textId="77777777" w:rsidR="00257C74" w:rsidRPr="00E45F44" w:rsidRDefault="00257C74" w:rsidP="00257C74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Bruna Ferreira Gomes Madeira</w:t>
      </w:r>
    </w:p>
    <w:p w14:paraId="51DCE4C7" w14:textId="77777777" w:rsidR="000474B6" w:rsidRPr="00E45F44" w:rsidRDefault="000474B6" w:rsidP="00E45F44">
      <w:pPr>
        <w:spacing w:line="360" w:lineRule="auto"/>
        <w:jc w:val="both"/>
        <w:rPr>
          <w:rFonts w:ascii="Arial" w:hAnsi="Arial" w:cs="Arial"/>
          <w:b/>
          <w:sz w:val="24"/>
        </w:rPr>
      </w:pPr>
      <w:proofErr w:type="spellStart"/>
      <w:r w:rsidRPr="00E45F44">
        <w:rPr>
          <w:rFonts w:ascii="Arial" w:hAnsi="Arial" w:cs="Arial"/>
          <w:b/>
          <w:sz w:val="24"/>
        </w:rPr>
        <w:t>Flip-Flops</w:t>
      </w:r>
      <w:proofErr w:type="spellEnd"/>
    </w:p>
    <w:p w14:paraId="2241792A" w14:textId="77777777" w:rsidR="006E4F25" w:rsidRPr="00E45F44" w:rsidRDefault="00871579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</w:rPr>
        <w:t xml:space="preserve"> </w:t>
      </w:r>
      <w:r w:rsidRPr="00E45F44">
        <w:rPr>
          <w:rFonts w:ascii="Arial" w:hAnsi="Arial" w:cs="Arial"/>
        </w:rPr>
        <w:br/>
      </w:r>
      <w:r w:rsidR="006E4F25" w:rsidRPr="00E45F44">
        <w:rPr>
          <w:rFonts w:ascii="Arial" w:hAnsi="Arial" w:cs="Arial"/>
        </w:rPr>
        <w:t xml:space="preserve">Os </w:t>
      </w:r>
      <w:proofErr w:type="spellStart"/>
      <w:r w:rsidR="006E4F25" w:rsidRPr="00E45F44">
        <w:rPr>
          <w:rFonts w:ascii="Arial" w:hAnsi="Arial" w:cs="Arial"/>
        </w:rPr>
        <w:t>flip-flops</w:t>
      </w:r>
      <w:proofErr w:type="spellEnd"/>
      <w:r w:rsidR="006E4F25" w:rsidRPr="00E45F44">
        <w:rPr>
          <w:rFonts w:ascii="Arial" w:hAnsi="Arial" w:cs="Arial"/>
        </w:rPr>
        <w:t xml:space="preserve"> são elementos fundamentais da </w:t>
      </w:r>
      <w:proofErr w:type="spellStart"/>
      <w:r w:rsidR="006E4F25" w:rsidRPr="00E45F44">
        <w:rPr>
          <w:rFonts w:ascii="Arial" w:hAnsi="Arial" w:cs="Arial"/>
        </w:rPr>
        <w:t>eletrónica</w:t>
      </w:r>
      <w:proofErr w:type="spellEnd"/>
      <w:r w:rsidR="006E4F25" w:rsidRPr="00E45F44">
        <w:rPr>
          <w:rFonts w:ascii="Arial" w:hAnsi="Arial" w:cs="Arial"/>
        </w:rPr>
        <w:t xml:space="preserve"> digital e constituem os blocos de memória básicos dos sistemas sequenciais. O seu principal objetivo é armazenar um bit de informação, alterando o seu estado de acordo com entradas específicas e sinais de </w:t>
      </w:r>
      <w:proofErr w:type="spellStart"/>
      <w:r w:rsidR="006E4F25" w:rsidRPr="00E45F44">
        <w:rPr>
          <w:rFonts w:ascii="Arial" w:hAnsi="Arial" w:cs="Arial"/>
        </w:rPr>
        <w:t>clock</w:t>
      </w:r>
      <w:proofErr w:type="spellEnd"/>
      <w:r w:rsidR="006E4F25" w:rsidRPr="00E45F44">
        <w:rPr>
          <w:rFonts w:ascii="Arial" w:hAnsi="Arial" w:cs="Arial"/>
        </w:rPr>
        <w:t>.</w:t>
      </w:r>
    </w:p>
    <w:p w14:paraId="44D2160D" w14:textId="77777777" w:rsidR="006E4F25" w:rsidRPr="00E45F44" w:rsidRDefault="006E4F25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</w:rPr>
        <w:t xml:space="preserve">Nesta sessão, o formador apresentou os tipos de </w:t>
      </w:r>
      <w:proofErr w:type="spellStart"/>
      <w:r w:rsidRPr="00E45F44">
        <w:rPr>
          <w:rFonts w:ascii="Arial" w:hAnsi="Arial" w:cs="Arial"/>
        </w:rPr>
        <w:t>flip-flops</w:t>
      </w:r>
      <w:proofErr w:type="spellEnd"/>
      <w:r w:rsidRPr="00E45F44">
        <w:rPr>
          <w:rFonts w:ascii="Arial" w:hAnsi="Arial" w:cs="Arial"/>
        </w:rPr>
        <w:t xml:space="preserve"> RS, JK e D, descrevendo o seu funcionamento, tabelas de verdade, características estruturais e aplicações práticas. </w:t>
      </w:r>
    </w:p>
    <w:p w14:paraId="4AA4C9BD" w14:textId="77777777" w:rsidR="006E4F25" w:rsidRPr="00E45F44" w:rsidRDefault="000D1FF5" w:rsidP="00E45F44">
      <w:pPr>
        <w:spacing w:line="360" w:lineRule="auto"/>
        <w:jc w:val="both"/>
        <w:rPr>
          <w:rFonts w:ascii="Arial" w:hAnsi="Arial" w:cs="Arial"/>
          <w:b/>
          <w:sz w:val="24"/>
        </w:rPr>
      </w:pPr>
      <w:r w:rsidRPr="00E45F44">
        <w:rPr>
          <w:rFonts w:ascii="Arial" w:hAnsi="Arial" w:cs="Arial"/>
        </w:rPr>
        <w:t xml:space="preserve">Percebi que, diferentemente dos circuitos </w:t>
      </w:r>
      <w:proofErr w:type="spellStart"/>
      <w:r w:rsidRPr="00E45F44">
        <w:rPr>
          <w:rFonts w:ascii="Arial" w:hAnsi="Arial" w:cs="Arial"/>
        </w:rPr>
        <w:t>combinacionais</w:t>
      </w:r>
      <w:proofErr w:type="spellEnd"/>
      <w:r w:rsidRPr="00E45F44">
        <w:rPr>
          <w:rFonts w:ascii="Arial" w:hAnsi="Arial" w:cs="Arial"/>
        </w:rPr>
        <w:t xml:space="preserve">, que dependem apenas das entradas atuais, os circuitos sequenciais dependem também do estado anterior. Assim, os </w:t>
      </w:r>
      <w:proofErr w:type="spellStart"/>
      <w:r w:rsidRPr="00E45F44">
        <w:rPr>
          <w:rFonts w:ascii="Arial" w:hAnsi="Arial" w:cs="Arial"/>
        </w:rPr>
        <w:t>flip-flops</w:t>
      </w:r>
      <w:proofErr w:type="spellEnd"/>
      <w:r w:rsidRPr="00E45F44">
        <w:rPr>
          <w:rFonts w:ascii="Arial" w:hAnsi="Arial" w:cs="Arial"/>
        </w:rPr>
        <w:t xml:space="preserve"> funcionam como células de memória sincronizadas, permitindo a construção de registos, contadores e máquinas de estados.</w:t>
      </w:r>
    </w:p>
    <w:p w14:paraId="2EDC2969" w14:textId="77777777" w:rsidR="00871579" w:rsidRPr="00E45F44" w:rsidRDefault="00871579" w:rsidP="00E45F44">
      <w:pPr>
        <w:spacing w:line="360" w:lineRule="auto"/>
        <w:jc w:val="both"/>
        <w:rPr>
          <w:rFonts w:ascii="Arial" w:hAnsi="Arial" w:cs="Arial"/>
          <w:b/>
          <w:sz w:val="24"/>
          <w:lang w:val="en-US"/>
        </w:rPr>
      </w:pPr>
      <w:r w:rsidRPr="00E45F44">
        <w:rPr>
          <w:rFonts w:ascii="Arial" w:hAnsi="Arial" w:cs="Arial"/>
          <w:b/>
          <w:sz w:val="24"/>
          <w:lang w:val="en-US"/>
        </w:rPr>
        <w:t>Flip-Flop RS (Set-Reset)</w:t>
      </w:r>
    </w:p>
    <w:p w14:paraId="4F2D5B23" w14:textId="77777777" w:rsidR="00871579" w:rsidRPr="00E45F44" w:rsidRDefault="00871579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</w:rPr>
        <w:t>O flip-flop RS é o modelo mais básico. Suas entradas controlam diretamente o estado armazenado.</w:t>
      </w:r>
    </w:p>
    <w:p w14:paraId="1A0E3E2F" w14:textId="77777777" w:rsidR="00896E23" w:rsidRPr="00E45F44" w:rsidRDefault="00896E23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</w:rPr>
        <w:t>S (Set) – força a saída a 1</w:t>
      </w:r>
    </w:p>
    <w:p w14:paraId="2F745D34" w14:textId="77777777" w:rsidR="00896E23" w:rsidRPr="00E45F44" w:rsidRDefault="00896E23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</w:rPr>
        <w:t>R (Reset) – força a saída a 0</w:t>
      </w:r>
    </w:p>
    <w:p w14:paraId="1E285C59" w14:textId="77777777" w:rsidR="00896E23" w:rsidRPr="00E45F44" w:rsidRDefault="00896E23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</w:rPr>
        <w:t>Tabela da verdade:</w:t>
      </w:r>
    </w:p>
    <w:tbl>
      <w:tblPr>
        <w:tblW w:w="42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567"/>
        <w:gridCol w:w="3106"/>
      </w:tblGrid>
      <w:tr w:rsidR="00B77CEB" w:rsidRPr="00E425D2" w14:paraId="724ACD10" w14:textId="77777777" w:rsidTr="00896E23">
        <w:trPr>
          <w:trHeight w:val="285"/>
        </w:trPr>
        <w:tc>
          <w:tcPr>
            <w:tcW w:w="4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B8E9D" w14:textId="77777777" w:rsidR="00B77CEB" w:rsidRPr="00B77CEB" w:rsidRDefault="00B77CEB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val="en-US" w:eastAsia="pt-BR"/>
              </w:rPr>
            </w:pPr>
            <w:r w:rsidRPr="00B77CEB">
              <w:rPr>
                <w:rFonts w:ascii="Arial" w:eastAsia="Times New Roman" w:hAnsi="Arial" w:cs="Arial"/>
                <w:color w:val="000000"/>
                <w:lang w:val="en-US" w:eastAsia="pt-BR"/>
              </w:rPr>
              <w:t>Flip-Flop RS (Set-Reset)</w:t>
            </w:r>
          </w:p>
        </w:tc>
      </w:tr>
      <w:tr w:rsidR="00B77CEB" w:rsidRPr="00B77CEB" w14:paraId="6CCC3CD4" w14:textId="77777777" w:rsidTr="00896E23">
        <w:trPr>
          <w:trHeight w:val="285"/>
        </w:trPr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9C936" w14:textId="77777777" w:rsidR="00B77CEB" w:rsidRPr="00B77CEB" w:rsidRDefault="00B77CEB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B77CEB">
              <w:rPr>
                <w:rFonts w:ascii="Arial" w:eastAsia="Times New Roman" w:hAnsi="Arial" w:cs="Arial"/>
                <w:color w:val="000000"/>
                <w:lang w:eastAsia="pt-BR"/>
              </w:rPr>
              <w:t>Input</w:t>
            </w:r>
            <w:r w:rsidR="00896E23" w:rsidRPr="00E45F44">
              <w:rPr>
                <w:rFonts w:ascii="Arial" w:eastAsia="Times New Roman" w:hAnsi="Arial" w:cs="Arial"/>
                <w:color w:val="000000"/>
                <w:lang w:eastAsia="pt-BR"/>
              </w:rPr>
              <w:t>s</w:t>
            </w:r>
          </w:p>
        </w:tc>
        <w:tc>
          <w:tcPr>
            <w:tcW w:w="31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8F3C3" w14:textId="77777777" w:rsidR="00B77CEB" w:rsidRPr="00B77CEB" w:rsidRDefault="00B77CEB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B77CE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Output</w:t>
            </w:r>
          </w:p>
        </w:tc>
      </w:tr>
      <w:tr w:rsidR="00B77CEB" w:rsidRPr="00B77CEB" w14:paraId="7E63EC72" w14:textId="77777777" w:rsidTr="00896E23">
        <w:trPr>
          <w:trHeight w:val="28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68BAC" w14:textId="77777777" w:rsidR="00B77CEB" w:rsidRPr="00B77CEB" w:rsidRDefault="00B77CEB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B77CEB">
              <w:rPr>
                <w:rFonts w:ascii="Arial" w:eastAsia="Times New Roman" w:hAnsi="Arial" w:cs="Arial"/>
                <w:color w:val="000000"/>
                <w:lang w:eastAsia="pt-BR"/>
              </w:rPr>
              <w:t>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2CAA" w14:textId="77777777" w:rsidR="00B77CEB" w:rsidRPr="00B77CEB" w:rsidRDefault="00B77CEB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B77CEB">
              <w:rPr>
                <w:rFonts w:ascii="Arial" w:eastAsia="Times New Roman" w:hAnsi="Arial" w:cs="Arial"/>
                <w:color w:val="000000"/>
                <w:lang w:eastAsia="pt-BR"/>
              </w:rPr>
              <w:t>R</w:t>
            </w:r>
          </w:p>
        </w:tc>
        <w:tc>
          <w:tcPr>
            <w:tcW w:w="31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32DE1" w14:textId="77777777" w:rsidR="00B77CEB" w:rsidRPr="00B77CEB" w:rsidRDefault="00B77CEB" w:rsidP="00E45F44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B77CEB" w:rsidRPr="00B77CEB" w14:paraId="13C3CFA5" w14:textId="77777777" w:rsidTr="00896E23">
        <w:trPr>
          <w:trHeight w:val="28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2DE34" w14:textId="77777777" w:rsidR="00B77CEB" w:rsidRPr="00B77CEB" w:rsidRDefault="00B77CEB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B77CEB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3566C" w14:textId="77777777" w:rsidR="00B77CEB" w:rsidRPr="00B77CEB" w:rsidRDefault="00B77CEB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B77CEB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7256D" w14:textId="77777777" w:rsidR="00B77CEB" w:rsidRPr="00B77CEB" w:rsidRDefault="00B77CEB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B77CEB">
              <w:rPr>
                <w:rFonts w:ascii="Arial" w:eastAsia="Times New Roman" w:hAnsi="Arial" w:cs="Arial"/>
                <w:color w:val="000000"/>
                <w:lang w:eastAsia="pt-BR"/>
              </w:rPr>
              <w:t xml:space="preserve">Sem </w:t>
            </w:r>
            <w:r w:rsidR="00896E23" w:rsidRPr="00E45F44">
              <w:rPr>
                <w:rFonts w:ascii="Arial" w:eastAsia="Times New Roman" w:hAnsi="Arial" w:cs="Arial"/>
                <w:color w:val="000000"/>
                <w:lang w:eastAsia="pt-BR"/>
              </w:rPr>
              <w:t>Alteração</w:t>
            </w:r>
            <w:r w:rsidRPr="00B77CEB">
              <w:rPr>
                <w:rFonts w:ascii="Arial" w:eastAsia="Times New Roman" w:hAnsi="Arial" w:cs="Arial"/>
                <w:color w:val="000000"/>
                <w:lang w:eastAsia="pt-BR"/>
              </w:rPr>
              <w:t xml:space="preserve"> ou Estado Anterior </w:t>
            </w:r>
          </w:p>
        </w:tc>
      </w:tr>
      <w:tr w:rsidR="00B77CEB" w:rsidRPr="00B77CEB" w14:paraId="11B5ACCF" w14:textId="77777777" w:rsidTr="00896E23">
        <w:trPr>
          <w:trHeight w:val="28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1A8F5" w14:textId="77777777" w:rsidR="00B77CEB" w:rsidRPr="00B77CEB" w:rsidRDefault="00B77CEB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B77CEB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BABCE" w14:textId="77777777" w:rsidR="00B77CEB" w:rsidRPr="00B77CEB" w:rsidRDefault="00B77CEB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B77CEB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AA76D" w14:textId="77777777" w:rsidR="00B77CEB" w:rsidRPr="00B77CEB" w:rsidRDefault="00B77CEB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B77CEB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</w:tr>
      <w:tr w:rsidR="00B77CEB" w:rsidRPr="00B77CEB" w14:paraId="020E736D" w14:textId="77777777" w:rsidTr="00896E23">
        <w:trPr>
          <w:trHeight w:val="28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33B1F" w14:textId="77777777" w:rsidR="00B77CEB" w:rsidRPr="00B77CEB" w:rsidRDefault="00B77CEB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B77CEB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FD766" w14:textId="77777777" w:rsidR="00B77CEB" w:rsidRPr="00B77CEB" w:rsidRDefault="00B77CEB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B77CEB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7344E" w14:textId="77777777" w:rsidR="00B77CEB" w:rsidRPr="00B77CEB" w:rsidRDefault="00B77CEB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B77CEB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</w:tr>
      <w:tr w:rsidR="00B77CEB" w:rsidRPr="00B77CEB" w14:paraId="03FDB891" w14:textId="77777777" w:rsidTr="00896E23">
        <w:trPr>
          <w:trHeight w:val="28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EBCF7" w14:textId="77777777" w:rsidR="00B77CEB" w:rsidRPr="00B77CEB" w:rsidRDefault="00B77CEB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B77CEB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43B8E" w14:textId="77777777" w:rsidR="00B77CEB" w:rsidRPr="00B77CEB" w:rsidRDefault="00B77CEB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B77CEB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D8FAC" w14:textId="77777777" w:rsidR="00B77CEB" w:rsidRPr="00B77CEB" w:rsidRDefault="00B77CEB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B77CEB">
              <w:rPr>
                <w:rFonts w:ascii="Arial" w:eastAsia="Times New Roman" w:hAnsi="Arial" w:cs="Arial"/>
                <w:color w:val="000000"/>
                <w:lang w:eastAsia="pt-BR"/>
              </w:rPr>
              <w:t xml:space="preserve">Inválido </w:t>
            </w:r>
          </w:p>
        </w:tc>
      </w:tr>
    </w:tbl>
    <w:p w14:paraId="379E488D" w14:textId="77777777" w:rsidR="00B77CEB" w:rsidRPr="00E45F44" w:rsidRDefault="00B77CEB" w:rsidP="00E45F44">
      <w:pPr>
        <w:spacing w:line="360" w:lineRule="auto"/>
        <w:jc w:val="both"/>
        <w:rPr>
          <w:rFonts w:ascii="Arial" w:hAnsi="Arial" w:cs="Arial"/>
        </w:rPr>
      </w:pPr>
    </w:p>
    <w:p w14:paraId="4E5213B3" w14:textId="77777777" w:rsidR="00896E23" w:rsidRPr="00E45F44" w:rsidRDefault="00896E23" w:rsidP="00E45F44">
      <w:pPr>
        <w:spacing w:line="360" w:lineRule="auto"/>
        <w:jc w:val="both"/>
        <w:rPr>
          <w:rFonts w:ascii="Arial" w:hAnsi="Arial" w:cs="Arial"/>
          <w:b/>
          <w:sz w:val="24"/>
          <w:lang w:val="en-US"/>
        </w:rPr>
      </w:pPr>
      <w:r w:rsidRPr="00E45F44">
        <w:rPr>
          <w:rFonts w:ascii="Arial" w:hAnsi="Arial" w:cs="Arial"/>
          <w:b/>
          <w:sz w:val="24"/>
          <w:lang w:val="en-US"/>
        </w:rPr>
        <w:lastRenderedPageBreak/>
        <w:t>Flip-Flop JK</w:t>
      </w:r>
    </w:p>
    <w:p w14:paraId="3DCAA8FF" w14:textId="77777777" w:rsidR="00896E23" w:rsidRPr="00E45F44" w:rsidRDefault="00896E23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</w:rPr>
        <w:t xml:space="preserve">O flip-flop JK é uma evolução do RS, eliminando o estado proibido. Ele opera de forma sincronizada com o </w:t>
      </w:r>
      <w:proofErr w:type="spellStart"/>
      <w:r w:rsidRPr="00E45F44">
        <w:rPr>
          <w:rFonts w:ascii="Arial" w:hAnsi="Arial" w:cs="Arial"/>
        </w:rPr>
        <w:t>clock</w:t>
      </w:r>
      <w:proofErr w:type="spellEnd"/>
      <w:r w:rsidRPr="00E45F44">
        <w:rPr>
          <w:rFonts w:ascii="Arial" w:hAnsi="Arial" w:cs="Arial"/>
        </w:rPr>
        <w:t>, sendo muito utilizado em contadores.</w:t>
      </w:r>
    </w:p>
    <w:p w14:paraId="22C218DA" w14:textId="77777777" w:rsidR="00896E23" w:rsidRPr="00E45F44" w:rsidRDefault="006E4F25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</w:rPr>
        <w:t>J - E</w:t>
      </w:r>
      <w:r w:rsidR="00896E23" w:rsidRPr="00E45F44">
        <w:rPr>
          <w:rFonts w:ascii="Arial" w:hAnsi="Arial" w:cs="Arial"/>
        </w:rPr>
        <w:t>quivalente ao Set</w:t>
      </w:r>
    </w:p>
    <w:p w14:paraId="0B403159" w14:textId="17BEF601" w:rsidR="00896E23" w:rsidRPr="00E45F44" w:rsidRDefault="00896E23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</w:rPr>
        <w:t xml:space="preserve">K </w:t>
      </w:r>
      <w:r w:rsidR="006E4F25" w:rsidRPr="00E45F44">
        <w:rPr>
          <w:rFonts w:ascii="Arial" w:hAnsi="Arial" w:cs="Arial"/>
        </w:rPr>
        <w:t xml:space="preserve">- </w:t>
      </w:r>
      <w:r w:rsidR="00843C96">
        <w:rPr>
          <w:rFonts w:ascii="Arial" w:hAnsi="Arial" w:cs="Arial"/>
        </w:rPr>
        <w:t>E</w:t>
      </w:r>
      <w:r w:rsidRPr="00E45F44">
        <w:rPr>
          <w:rFonts w:ascii="Arial" w:hAnsi="Arial" w:cs="Arial"/>
        </w:rPr>
        <w:t>quivalente ao Reset</w:t>
      </w:r>
    </w:p>
    <w:p w14:paraId="38B1E81E" w14:textId="77777777" w:rsidR="000616FD" w:rsidRPr="00E45F44" w:rsidRDefault="000616FD" w:rsidP="00E45F44">
      <w:pPr>
        <w:spacing w:line="360" w:lineRule="auto"/>
        <w:jc w:val="both"/>
        <w:rPr>
          <w:rFonts w:ascii="Arial" w:hAnsi="Arial" w:cs="Arial"/>
        </w:rPr>
      </w:pPr>
      <w:proofErr w:type="spellStart"/>
      <w:r w:rsidRPr="00E45F44">
        <w:rPr>
          <w:rFonts w:ascii="Arial" w:hAnsi="Arial" w:cs="Arial"/>
        </w:rPr>
        <w:t>Clock</w:t>
      </w:r>
      <w:proofErr w:type="spellEnd"/>
      <w:r w:rsidRPr="00E45F44">
        <w:rPr>
          <w:rFonts w:ascii="Arial" w:hAnsi="Arial" w:cs="Arial"/>
        </w:rPr>
        <w:t xml:space="preserve">– </w:t>
      </w:r>
      <w:r w:rsidR="006E4F25" w:rsidRPr="00E45F44">
        <w:rPr>
          <w:rFonts w:ascii="Arial" w:hAnsi="Arial" w:cs="Arial"/>
        </w:rPr>
        <w:t>I</w:t>
      </w:r>
      <w:r w:rsidRPr="00E45F44">
        <w:rPr>
          <w:rFonts w:ascii="Arial" w:hAnsi="Arial" w:cs="Arial"/>
        </w:rPr>
        <w:t xml:space="preserve">mpulso </w:t>
      </w:r>
    </w:p>
    <w:p w14:paraId="1C229700" w14:textId="77777777" w:rsidR="00896E23" w:rsidRPr="00E45F44" w:rsidRDefault="00896E23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</w:rPr>
        <w:t>Tabela da Verdade:</w:t>
      </w:r>
    </w:p>
    <w:tbl>
      <w:tblPr>
        <w:tblW w:w="47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"/>
        <w:gridCol w:w="329"/>
        <w:gridCol w:w="691"/>
        <w:gridCol w:w="3638"/>
      </w:tblGrid>
      <w:tr w:rsidR="00896E23" w:rsidRPr="00896E23" w14:paraId="1BF1847C" w14:textId="77777777" w:rsidTr="00896E23">
        <w:trPr>
          <w:trHeight w:val="285"/>
        </w:trPr>
        <w:tc>
          <w:tcPr>
            <w:tcW w:w="47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79524" w14:textId="77777777" w:rsidR="00896E23" w:rsidRPr="00896E23" w:rsidRDefault="00896E23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96E23">
              <w:rPr>
                <w:rFonts w:ascii="Arial" w:eastAsia="Times New Roman" w:hAnsi="Arial" w:cs="Arial"/>
                <w:color w:val="000000"/>
                <w:lang w:eastAsia="pt-BR"/>
              </w:rPr>
              <w:t>Flip-Flop JK</w:t>
            </w:r>
          </w:p>
        </w:tc>
      </w:tr>
      <w:tr w:rsidR="00896E23" w:rsidRPr="00896E23" w14:paraId="2EC206D4" w14:textId="77777777" w:rsidTr="00896E23">
        <w:trPr>
          <w:trHeight w:val="285"/>
        </w:trPr>
        <w:tc>
          <w:tcPr>
            <w:tcW w:w="4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44D02" w14:textId="77777777" w:rsidR="00896E23" w:rsidRPr="00896E23" w:rsidRDefault="00896E23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96E23">
              <w:rPr>
                <w:rFonts w:ascii="Arial" w:eastAsia="Times New Roman" w:hAnsi="Arial" w:cs="Arial"/>
                <w:color w:val="000000"/>
                <w:lang w:eastAsia="pt-BR"/>
              </w:rPr>
              <w:t>Input</w:t>
            </w:r>
          </w:p>
        </w:tc>
        <w:tc>
          <w:tcPr>
            <w:tcW w:w="6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B15E6" w14:textId="77777777" w:rsidR="00896E23" w:rsidRPr="00896E23" w:rsidRDefault="00896E23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 w:rsidRPr="00896E23">
              <w:rPr>
                <w:rFonts w:ascii="Arial" w:eastAsia="Times New Roman" w:hAnsi="Arial" w:cs="Arial"/>
                <w:color w:val="000000"/>
                <w:lang w:eastAsia="pt-BR"/>
              </w:rPr>
              <w:t>Clock</w:t>
            </w:r>
            <w:proofErr w:type="spellEnd"/>
          </w:p>
        </w:tc>
        <w:tc>
          <w:tcPr>
            <w:tcW w:w="36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40008" w14:textId="77777777" w:rsidR="00896E23" w:rsidRPr="00896E23" w:rsidRDefault="00896E23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96E23">
              <w:rPr>
                <w:rFonts w:ascii="Arial" w:eastAsia="Times New Roman" w:hAnsi="Arial" w:cs="Arial"/>
                <w:color w:val="000000"/>
                <w:lang w:eastAsia="pt-BR"/>
              </w:rPr>
              <w:t>Output</w:t>
            </w:r>
          </w:p>
        </w:tc>
      </w:tr>
      <w:tr w:rsidR="00896E23" w:rsidRPr="00896E23" w14:paraId="79A16038" w14:textId="77777777" w:rsidTr="00896E23">
        <w:trPr>
          <w:trHeight w:val="285"/>
        </w:trPr>
        <w:tc>
          <w:tcPr>
            <w:tcW w:w="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CB746" w14:textId="77777777" w:rsidR="00896E23" w:rsidRPr="00896E23" w:rsidRDefault="00896E23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96E23">
              <w:rPr>
                <w:rFonts w:ascii="Arial" w:eastAsia="Times New Roman" w:hAnsi="Arial" w:cs="Arial"/>
                <w:color w:val="000000"/>
                <w:lang w:eastAsia="pt-BR"/>
              </w:rPr>
              <w:t>J</w:t>
            </w:r>
          </w:p>
        </w:tc>
        <w:tc>
          <w:tcPr>
            <w:tcW w:w="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FE47B" w14:textId="77777777" w:rsidR="00896E23" w:rsidRPr="00896E23" w:rsidRDefault="00896E23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96E23">
              <w:rPr>
                <w:rFonts w:ascii="Arial" w:eastAsia="Times New Roman" w:hAnsi="Arial" w:cs="Arial"/>
                <w:color w:val="000000"/>
                <w:lang w:eastAsia="pt-BR"/>
              </w:rPr>
              <w:t>K</w:t>
            </w:r>
          </w:p>
        </w:tc>
        <w:tc>
          <w:tcPr>
            <w:tcW w:w="6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CF350" w14:textId="77777777" w:rsidR="00896E23" w:rsidRPr="00896E23" w:rsidRDefault="00896E23" w:rsidP="00E45F44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3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F197B" w14:textId="77777777" w:rsidR="00896E23" w:rsidRPr="00896E23" w:rsidRDefault="00896E23" w:rsidP="00E45F44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896E23" w:rsidRPr="00896E23" w14:paraId="447BFB19" w14:textId="77777777" w:rsidTr="00896E23">
        <w:trPr>
          <w:trHeight w:val="300"/>
        </w:trPr>
        <w:tc>
          <w:tcPr>
            <w:tcW w:w="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52AB2" w14:textId="77777777" w:rsidR="00896E23" w:rsidRPr="00896E23" w:rsidRDefault="00896E23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96E2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3CD4C" w14:textId="77777777" w:rsidR="00896E23" w:rsidRPr="00896E23" w:rsidRDefault="00896E23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96E2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7C643" w14:textId="77777777" w:rsidR="00896E23" w:rsidRPr="00896E23" w:rsidRDefault="00896E23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96E23">
              <w:rPr>
                <w:rFonts w:ascii="Arial" w:eastAsia="Times New Roman" w:hAnsi="Arial" w:cs="Arial"/>
                <w:color w:val="000000"/>
                <w:lang w:eastAsia="pt-BR"/>
              </w:rPr>
              <w:softHyphen/>
            </w:r>
            <w:r w:rsidR="006E4F25" w:rsidRPr="00E45F44">
              <w:rPr>
                <w:rFonts w:ascii="Arial" w:eastAsia="Times New Roman" w:hAnsi="Arial" w:cs="Arial"/>
                <w:color w:val="000000"/>
                <w:lang w:eastAsia="pt-BR"/>
              </w:rPr>
              <w:sym w:font="Symbol" w:char="F0AD"/>
            </w:r>
          </w:p>
        </w:tc>
        <w:tc>
          <w:tcPr>
            <w:tcW w:w="3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DB02A" w14:textId="77777777" w:rsidR="00896E23" w:rsidRPr="00896E23" w:rsidRDefault="00896E23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96E23">
              <w:rPr>
                <w:rFonts w:ascii="Arial" w:eastAsia="Times New Roman" w:hAnsi="Arial" w:cs="Arial"/>
                <w:color w:val="000000"/>
                <w:lang w:eastAsia="pt-BR"/>
              </w:rPr>
              <w:t xml:space="preserve">Sem </w:t>
            </w:r>
            <w:r w:rsidRPr="00E45F44">
              <w:rPr>
                <w:rFonts w:ascii="Arial" w:eastAsia="Times New Roman" w:hAnsi="Arial" w:cs="Arial"/>
                <w:color w:val="000000"/>
                <w:lang w:eastAsia="pt-BR"/>
              </w:rPr>
              <w:t>Alteração</w:t>
            </w:r>
            <w:r w:rsidRPr="00896E23">
              <w:rPr>
                <w:rFonts w:ascii="Arial" w:eastAsia="Times New Roman" w:hAnsi="Arial" w:cs="Arial"/>
                <w:color w:val="000000"/>
                <w:lang w:eastAsia="pt-BR"/>
              </w:rPr>
              <w:t xml:space="preserve"> ou Estado Anterior </w:t>
            </w:r>
          </w:p>
        </w:tc>
      </w:tr>
      <w:tr w:rsidR="00896E23" w:rsidRPr="00896E23" w14:paraId="711E087B" w14:textId="77777777" w:rsidTr="00896E23">
        <w:trPr>
          <w:trHeight w:val="300"/>
        </w:trPr>
        <w:tc>
          <w:tcPr>
            <w:tcW w:w="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CBEA1" w14:textId="77777777" w:rsidR="00896E23" w:rsidRPr="00896E23" w:rsidRDefault="00896E23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96E2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A0A71" w14:textId="77777777" w:rsidR="00896E23" w:rsidRPr="00896E23" w:rsidRDefault="00896E23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96E2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76BB" w14:textId="77777777" w:rsidR="00896E23" w:rsidRPr="00896E23" w:rsidRDefault="00896E23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96E23">
              <w:rPr>
                <w:rFonts w:ascii="Arial" w:eastAsia="Times New Roman" w:hAnsi="Arial" w:cs="Arial"/>
                <w:color w:val="000000"/>
                <w:lang w:eastAsia="pt-BR"/>
              </w:rPr>
              <w:softHyphen/>
            </w:r>
            <w:r w:rsidR="006E4F25" w:rsidRPr="00E45F44">
              <w:rPr>
                <w:rFonts w:ascii="Arial" w:eastAsia="Times New Roman" w:hAnsi="Arial" w:cs="Arial"/>
                <w:color w:val="000000"/>
                <w:lang w:eastAsia="pt-BR"/>
              </w:rPr>
              <w:sym w:font="Symbol" w:char="F0AD"/>
            </w:r>
          </w:p>
        </w:tc>
        <w:tc>
          <w:tcPr>
            <w:tcW w:w="3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AAA25" w14:textId="77777777" w:rsidR="00896E23" w:rsidRPr="00896E23" w:rsidRDefault="00896E23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96E2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</w:tr>
      <w:tr w:rsidR="00896E23" w:rsidRPr="00896E23" w14:paraId="6E65F65C" w14:textId="77777777" w:rsidTr="00896E23">
        <w:trPr>
          <w:trHeight w:val="300"/>
        </w:trPr>
        <w:tc>
          <w:tcPr>
            <w:tcW w:w="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85BFC" w14:textId="77777777" w:rsidR="00896E23" w:rsidRPr="00896E23" w:rsidRDefault="00896E23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96E2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DA259" w14:textId="77777777" w:rsidR="00896E23" w:rsidRPr="00896E23" w:rsidRDefault="00896E23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96E2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9F4F8" w14:textId="77777777" w:rsidR="00896E23" w:rsidRPr="00896E23" w:rsidRDefault="00896E23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96E23">
              <w:rPr>
                <w:rFonts w:ascii="Arial" w:eastAsia="Times New Roman" w:hAnsi="Arial" w:cs="Arial"/>
                <w:color w:val="000000"/>
                <w:lang w:eastAsia="pt-BR"/>
              </w:rPr>
              <w:softHyphen/>
            </w:r>
            <w:r w:rsidR="006E4F25" w:rsidRPr="00E45F44">
              <w:rPr>
                <w:rFonts w:ascii="Arial" w:eastAsia="Times New Roman" w:hAnsi="Arial" w:cs="Arial"/>
                <w:color w:val="000000"/>
                <w:lang w:eastAsia="pt-BR"/>
              </w:rPr>
              <w:sym w:font="Symbol" w:char="F0AD"/>
            </w:r>
          </w:p>
        </w:tc>
        <w:tc>
          <w:tcPr>
            <w:tcW w:w="3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79042" w14:textId="77777777" w:rsidR="00896E23" w:rsidRPr="00896E23" w:rsidRDefault="00896E23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96E2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</w:tr>
      <w:tr w:rsidR="00896E23" w:rsidRPr="00896E23" w14:paraId="688C5BC4" w14:textId="77777777" w:rsidTr="00896E23">
        <w:trPr>
          <w:trHeight w:val="300"/>
        </w:trPr>
        <w:tc>
          <w:tcPr>
            <w:tcW w:w="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92514" w14:textId="77777777" w:rsidR="00896E23" w:rsidRPr="00896E23" w:rsidRDefault="00896E23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96E2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05232" w14:textId="77777777" w:rsidR="00896E23" w:rsidRPr="00896E23" w:rsidRDefault="00896E23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96E2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E3183" w14:textId="77777777" w:rsidR="00896E23" w:rsidRPr="00896E23" w:rsidRDefault="00896E23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96E23">
              <w:rPr>
                <w:rFonts w:ascii="Arial" w:eastAsia="Times New Roman" w:hAnsi="Arial" w:cs="Arial"/>
                <w:color w:val="000000"/>
                <w:lang w:eastAsia="pt-BR"/>
              </w:rPr>
              <w:softHyphen/>
            </w:r>
            <w:r w:rsidR="006E4F25" w:rsidRPr="00E45F44">
              <w:rPr>
                <w:rFonts w:ascii="Arial" w:eastAsia="Times New Roman" w:hAnsi="Arial" w:cs="Arial"/>
                <w:color w:val="000000"/>
                <w:lang w:eastAsia="pt-BR"/>
              </w:rPr>
              <w:sym w:font="Symbol" w:char="F0AD"/>
            </w:r>
          </w:p>
        </w:tc>
        <w:tc>
          <w:tcPr>
            <w:tcW w:w="3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E576A" w14:textId="77777777" w:rsidR="00896E23" w:rsidRPr="00896E23" w:rsidRDefault="00896E23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 w:rsidRPr="00896E23">
              <w:rPr>
                <w:rFonts w:ascii="Arial" w:eastAsia="Times New Roman" w:hAnsi="Arial" w:cs="Arial"/>
                <w:color w:val="000000"/>
                <w:lang w:eastAsia="pt-BR"/>
              </w:rPr>
              <w:t>Toggle</w:t>
            </w:r>
            <w:proofErr w:type="spellEnd"/>
          </w:p>
        </w:tc>
      </w:tr>
    </w:tbl>
    <w:p w14:paraId="6BA95B5F" w14:textId="77777777" w:rsidR="00896E23" w:rsidRPr="00E45F44" w:rsidRDefault="00896E23" w:rsidP="00E45F44">
      <w:pPr>
        <w:spacing w:line="360" w:lineRule="auto"/>
        <w:jc w:val="both"/>
        <w:rPr>
          <w:rFonts w:ascii="Arial" w:hAnsi="Arial" w:cs="Arial"/>
        </w:rPr>
      </w:pPr>
    </w:p>
    <w:p w14:paraId="5B233E4D" w14:textId="77777777" w:rsidR="00AC0FC6" w:rsidRPr="003568B6" w:rsidRDefault="00AC0FC6" w:rsidP="00E45F44">
      <w:pPr>
        <w:spacing w:line="360" w:lineRule="auto"/>
        <w:jc w:val="both"/>
        <w:rPr>
          <w:rFonts w:ascii="Arial" w:hAnsi="Arial" w:cs="Arial"/>
          <w:b/>
          <w:sz w:val="24"/>
        </w:rPr>
      </w:pPr>
      <w:r w:rsidRPr="003568B6">
        <w:rPr>
          <w:rFonts w:ascii="Arial" w:hAnsi="Arial" w:cs="Arial"/>
          <w:b/>
          <w:sz w:val="24"/>
        </w:rPr>
        <w:t xml:space="preserve">Flip-Flop D (Data ou </w:t>
      </w:r>
      <w:proofErr w:type="spellStart"/>
      <w:r w:rsidRPr="003568B6">
        <w:rPr>
          <w:rFonts w:ascii="Arial" w:hAnsi="Arial" w:cs="Arial"/>
          <w:b/>
          <w:sz w:val="24"/>
        </w:rPr>
        <w:t>Delay</w:t>
      </w:r>
      <w:proofErr w:type="spellEnd"/>
      <w:r w:rsidRPr="003568B6">
        <w:rPr>
          <w:rFonts w:ascii="Arial" w:hAnsi="Arial" w:cs="Arial"/>
          <w:b/>
          <w:sz w:val="24"/>
        </w:rPr>
        <w:t>)</w:t>
      </w:r>
    </w:p>
    <w:p w14:paraId="7219F44D" w14:textId="77777777" w:rsidR="000616FD" w:rsidRPr="00E45F44" w:rsidRDefault="000616FD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</w:rPr>
        <w:t xml:space="preserve">O flip-flop D armazena diretamente o valor presente na entrada D na próxima borda de </w:t>
      </w:r>
      <w:proofErr w:type="spellStart"/>
      <w:r w:rsidRPr="00E45F44">
        <w:rPr>
          <w:rFonts w:ascii="Arial" w:hAnsi="Arial" w:cs="Arial"/>
        </w:rPr>
        <w:t>clock</w:t>
      </w:r>
      <w:proofErr w:type="spellEnd"/>
      <w:r w:rsidRPr="00E45F44">
        <w:rPr>
          <w:rFonts w:ascii="Arial" w:hAnsi="Arial" w:cs="Arial"/>
        </w:rPr>
        <w:t xml:space="preserve">. </w:t>
      </w:r>
    </w:p>
    <w:p w14:paraId="68BE1020" w14:textId="387869A5" w:rsidR="000616FD" w:rsidRPr="00E45F44" w:rsidRDefault="006E4F25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</w:rPr>
        <w:t>D - D</w:t>
      </w:r>
      <w:r w:rsidR="000616FD" w:rsidRPr="00E45F44">
        <w:rPr>
          <w:rFonts w:ascii="Arial" w:hAnsi="Arial" w:cs="Arial"/>
        </w:rPr>
        <w:t>ado a ser armazenado</w:t>
      </w:r>
    </w:p>
    <w:p w14:paraId="5E7D9A07" w14:textId="77777777" w:rsidR="000616FD" w:rsidRPr="00E45F44" w:rsidRDefault="000616FD" w:rsidP="00E45F44">
      <w:pPr>
        <w:spacing w:line="360" w:lineRule="auto"/>
        <w:jc w:val="both"/>
        <w:rPr>
          <w:rFonts w:ascii="Arial" w:hAnsi="Arial" w:cs="Arial"/>
        </w:rPr>
      </w:pPr>
      <w:proofErr w:type="spellStart"/>
      <w:r w:rsidRPr="00E45F44">
        <w:rPr>
          <w:rFonts w:ascii="Arial" w:hAnsi="Arial" w:cs="Arial"/>
        </w:rPr>
        <w:t>Clock</w:t>
      </w:r>
      <w:proofErr w:type="spellEnd"/>
      <w:r w:rsidR="006E4F25" w:rsidRPr="00E45F44">
        <w:rPr>
          <w:rFonts w:ascii="Arial" w:hAnsi="Arial" w:cs="Arial"/>
        </w:rPr>
        <w:t xml:space="preserve"> </w:t>
      </w:r>
      <w:r w:rsidRPr="00E45F44">
        <w:rPr>
          <w:rFonts w:ascii="Arial" w:hAnsi="Arial" w:cs="Arial"/>
        </w:rPr>
        <w:t xml:space="preserve">– </w:t>
      </w:r>
      <w:r w:rsidR="006E4F25" w:rsidRPr="00E45F44">
        <w:rPr>
          <w:rFonts w:ascii="Arial" w:hAnsi="Arial" w:cs="Arial"/>
        </w:rPr>
        <w:t>I</w:t>
      </w:r>
      <w:r w:rsidRPr="00E45F44">
        <w:rPr>
          <w:rFonts w:ascii="Arial" w:hAnsi="Arial" w:cs="Arial"/>
        </w:rPr>
        <w:t xml:space="preserve">mpulso </w:t>
      </w:r>
    </w:p>
    <w:p w14:paraId="138AE8CB" w14:textId="77777777" w:rsidR="000616FD" w:rsidRPr="00E45F44" w:rsidRDefault="00BB75CD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</w:rPr>
        <w:t>Tabela da Verdade:</w:t>
      </w:r>
    </w:p>
    <w:tbl>
      <w:tblPr>
        <w:tblW w:w="26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35"/>
        <w:gridCol w:w="1354"/>
      </w:tblGrid>
      <w:tr w:rsidR="00BB75CD" w:rsidRPr="00BB75CD" w14:paraId="60F361DF" w14:textId="77777777" w:rsidTr="006E4F25">
        <w:trPr>
          <w:trHeight w:val="285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117CF3" w14:textId="77777777" w:rsidR="00BB75CD" w:rsidRPr="00BB75CD" w:rsidRDefault="00BB75CD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BB75CD">
              <w:rPr>
                <w:rFonts w:ascii="Arial" w:eastAsia="Times New Roman" w:hAnsi="Arial" w:cs="Arial"/>
                <w:color w:val="000000"/>
                <w:lang w:eastAsia="pt-BR"/>
              </w:rPr>
              <w:t xml:space="preserve">Flip-Flop D (Data ou </w:t>
            </w:r>
            <w:proofErr w:type="spellStart"/>
            <w:r w:rsidRPr="00BB75CD">
              <w:rPr>
                <w:rFonts w:ascii="Arial" w:eastAsia="Times New Roman" w:hAnsi="Arial" w:cs="Arial"/>
                <w:color w:val="000000"/>
                <w:lang w:eastAsia="pt-BR"/>
              </w:rPr>
              <w:t>Delay</w:t>
            </w:r>
            <w:proofErr w:type="spellEnd"/>
            <w:r w:rsidRPr="00BB75CD">
              <w:rPr>
                <w:rFonts w:ascii="Arial" w:eastAsia="Times New Roman" w:hAnsi="Arial" w:cs="Arial"/>
                <w:color w:val="000000"/>
                <w:lang w:eastAsia="pt-BR"/>
              </w:rPr>
              <w:t>)</w:t>
            </w:r>
          </w:p>
        </w:tc>
      </w:tr>
      <w:tr w:rsidR="00BB75CD" w:rsidRPr="00BB75CD" w14:paraId="4FE57C64" w14:textId="77777777" w:rsidTr="006E4F25">
        <w:trPr>
          <w:trHeight w:val="285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EA1EB" w14:textId="77777777" w:rsidR="00BB75CD" w:rsidRPr="00BB75CD" w:rsidRDefault="00BB75CD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BB75CD">
              <w:rPr>
                <w:rFonts w:ascii="Arial" w:eastAsia="Times New Roman" w:hAnsi="Arial" w:cs="Arial"/>
                <w:color w:val="000000"/>
                <w:lang w:eastAsia="pt-BR"/>
              </w:rPr>
              <w:t>Input (D)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6A285" w14:textId="77777777" w:rsidR="00BB75CD" w:rsidRPr="00BB75CD" w:rsidRDefault="00BB75CD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BB75CD">
              <w:rPr>
                <w:rFonts w:ascii="Arial" w:eastAsia="Times New Roman" w:hAnsi="Arial" w:cs="Arial"/>
                <w:color w:val="000000"/>
                <w:lang w:eastAsia="pt-BR"/>
              </w:rPr>
              <w:t>Output</w:t>
            </w:r>
          </w:p>
        </w:tc>
      </w:tr>
      <w:tr w:rsidR="00BB75CD" w:rsidRPr="00BB75CD" w14:paraId="5512C030" w14:textId="77777777" w:rsidTr="006E4F25">
        <w:trPr>
          <w:trHeight w:val="285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1EB62" w14:textId="77777777" w:rsidR="00BB75CD" w:rsidRPr="00BB75CD" w:rsidRDefault="00BB75CD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BB75CD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FED63" w14:textId="77777777" w:rsidR="00BB75CD" w:rsidRPr="00BB75CD" w:rsidRDefault="00BB75CD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BB75CD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</w:tr>
      <w:tr w:rsidR="00BB75CD" w:rsidRPr="00BB75CD" w14:paraId="5AEE104E" w14:textId="77777777" w:rsidTr="006E4F25">
        <w:trPr>
          <w:trHeight w:val="300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3C761" w14:textId="77777777" w:rsidR="00BB75CD" w:rsidRPr="00BB75CD" w:rsidRDefault="00BB75CD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BB75CD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4BB30" w14:textId="77777777" w:rsidR="00BB75CD" w:rsidRPr="00BB75CD" w:rsidRDefault="00BB75CD" w:rsidP="00E45F44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BB75CD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</w:tr>
    </w:tbl>
    <w:p w14:paraId="79F46171" w14:textId="77777777" w:rsidR="00BB75CD" w:rsidRPr="00E45F44" w:rsidRDefault="00BB75CD" w:rsidP="00E45F44">
      <w:pPr>
        <w:spacing w:line="360" w:lineRule="auto"/>
        <w:jc w:val="both"/>
        <w:rPr>
          <w:rFonts w:ascii="Arial" w:hAnsi="Arial" w:cs="Arial"/>
        </w:rPr>
      </w:pPr>
    </w:p>
    <w:p w14:paraId="2F4B157A" w14:textId="77777777" w:rsidR="000616FD" w:rsidRPr="00E45F44" w:rsidRDefault="006E4F25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</w:rPr>
        <w:t xml:space="preserve">Foi possível compreender que os </w:t>
      </w:r>
      <w:proofErr w:type="spellStart"/>
      <w:r w:rsidRPr="00E45F44">
        <w:rPr>
          <w:rFonts w:ascii="Arial" w:hAnsi="Arial" w:cs="Arial"/>
        </w:rPr>
        <w:t>flip-flops</w:t>
      </w:r>
      <w:proofErr w:type="spellEnd"/>
      <w:r w:rsidRPr="00E45F44">
        <w:rPr>
          <w:rFonts w:ascii="Arial" w:hAnsi="Arial" w:cs="Arial"/>
        </w:rPr>
        <w:t xml:space="preserve"> são componentes essenciais no projeto de sistemas digitais. Cada tipo apresenta características próprias, adequadas a diferentes aplicações. O domínio destes dispositivos é fundamental para conceber e desenvolver </w:t>
      </w:r>
      <w:r w:rsidRPr="00E45F44">
        <w:rPr>
          <w:rFonts w:ascii="Arial" w:hAnsi="Arial" w:cs="Arial"/>
        </w:rPr>
        <w:lastRenderedPageBreak/>
        <w:t xml:space="preserve">circuitos sequenciais, registos, memórias, contadores e máquinas de estados, que constituem a base de grande parte dos sistemas </w:t>
      </w:r>
      <w:proofErr w:type="spellStart"/>
      <w:r w:rsidRPr="00E45F44">
        <w:rPr>
          <w:rFonts w:ascii="Arial" w:hAnsi="Arial" w:cs="Arial"/>
        </w:rPr>
        <w:t>eletrónicos</w:t>
      </w:r>
      <w:proofErr w:type="spellEnd"/>
      <w:r w:rsidRPr="00E45F44">
        <w:rPr>
          <w:rFonts w:ascii="Arial" w:hAnsi="Arial" w:cs="Arial"/>
        </w:rPr>
        <w:t xml:space="preserve"> modernos.</w:t>
      </w:r>
    </w:p>
    <w:p w14:paraId="6E83B2AC" w14:textId="77777777" w:rsidR="000474B6" w:rsidRPr="00E45F44" w:rsidRDefault="000474B6" w:rsidP="00E45F44">
      <w:pPr>
        <w:spacing w:line="360" w:lineRule="auto"/>
        <w:jc w:val="both"/>
        <w:rPr>
          <w:rFonts w:ascii="Arial" w:hAnsi="Arial" w:cs="Arial"/>
        </w:rPr>
      </w:pPr>
    </w:p>
    <w:p w14:paraId="4D6A6A05" w14:textId="77777777" w:rsidR="000474B6" w:rsidRPr="00E45F44" w:rsidRDefault="000474B6" w:rsidP="00E45F44">
      <w:pPr>
        <w:spacing w:line="360" w:lineRule="auto"/>
        <w:jc w:val="both"/>
        <w:rPr>
          <w:rFonts w:ascii="Arial" w:hAnsi="Arial" w:cs="Arial"/>
          <w:b/>
          <w:sz w:val="24"/>
        </w:rPr>
      </w:pPr>
      <w:proofErr w:type="spellStart"/>
      <w:r w:rsidRPr="00E45F44">
        <w:rPr>
          <w:rFonts w:ascii="Arial" w:hAnsi="Arial" w:cs="Arial"/>
          <w:b/>
          <w:sz w:val="24"/>
        </w:rPr>
        <w:t>Multiplexers</w:t>
      </w:r>
      <w:proofErr w:type="spellEnd"/>
      <w:r w:rsidR="00A55040" w:rsidRPr="00E45F44">
        <w:rPr>
          <w:rFonts w:ascii="Arial" w:hAnsi="Arial" w:cs="Arial"/>
          <w:b/>
          <w:sz w:val="24"/>
        </w:rPr>
        <w:t xml:space="preserve">, </w:t>
      </w:r>
      <w:proofErr w:type="spellStart"/>
      <w:r w:rsidR="00A55040" w:rsidRPr="00E45F44">
        <w:rPr>
          <w:rFonts w:ascii="Arial" w:hAnsi="Arial" w:cs="Arial"/>
          <w:b/>
          <w:sz w:val="24"/>
        </w:rPr>
        <w:t>Demultiplexers</w:t>
      </w:r>
      <w:proofErr w:type="spellEnd"/>
      <w:r w:rsidRPr="00E45F44">
        <w:rPr>
          <w:rFonts w:ascii="Arial" w:hAnsi="Arial" w:cs="Arial"/>
          <w:b/>
          <w:sz w:val="24"/>
        </w:rPr>
        <w:t xml:space="preserve"> e </w:t>
      </w:r>
      <w:proofErr w:type="spellStart"/>
      <w:r w:rsidRPr="00E45F44">
        <w:rPr>
          <w:rFonts w:ascii="Arial" w:hAnsi="Arial" w:cs="Arial"/>
          <w:b/>
          <w:sz w:val="24"/>
        </w:rPr>
        <w:t>Decoders</w:t>
      </w:r>
      <w:proofErr w:type="spellEnd"/>
    </w:p>
    <w:p w14:paraId="06720D46" w14:textId="77777777" w:rsidR="000D1FF5" w:rsidRPr="00E45F44" w:rsidRDefault="000D1FF5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</w:rPr>
        <w:t xml:space="preserve">Durante a sessão, com a ajuda do formador, pude compreender melhor o funcionamento de dispositivos como </w:t>
      </w:r>
      <w:proofErr w:type="spellStart"/>
      <w:r w:rsidRPr="00E45F44">
        <w:rPr>
          <w:rFonts w:ascii="Arial" w:hAnsi="Arial" w:cs="Arial"/>
        </w:rPr>
        <w:t>multiplexers</w:t>
      </w:r>
      <w:proofErr w:type="spellEnd"/>
      <w:r w:rsidRPr="00E45F44">
        <w:rPr>
          <w:rFonts w:ascii="Arial" w:hAnsi="Arial" w:cs="Arial"/>
        </w:rPr>
        <w:t xml:space="preserve">, </w:t>
      </w:r>
      <w:proofErr w:type="spellStart"/>
      <w:r w:rsidRPr="00E45F44">
        <w:rPr>
          <w:rFonts w:ascii="Arial" w:hAnsi="Arial" w:cs="Arial"/>
        </w:rPr>
        <w:t>demultiplexers</w:t>
      </w:r>
      <w:proofErr w:type="spellEnd"/>
      <w:r w:rsidRPr="00E45F44">
        <w:rPr>
          <w:rFonts w:ascii="Arial" w:hAnsi="Arial" w:cs="Arial"/>
        </w:rPr>
        <w:t xml:space="preserve"> e </w:t>
      </w:r>
      <w:proofErr w:type="spellStart"/>
      <w:r w:rsidRPr="00E45F44">
        <w:rPr>
          <w:rFonts w:ascii="Arial" w:hAnsi="Arial" w:cs="Arial"/>
        </w:rPr>
        <w:t>decoders</w:t>
      </w:r>
      <w:proofErr w:type="spellEnd"/>
      <w:r w:rsidRPr="00E45F44">
        <w:rPr>
          <w:rFonts w:ascii="Arial" w:hAnsi="Arial" w:cs="Arial"/>
        </w:rPr>
        <w:t xml:space="preserve">. Percebi como estes componentes são essenciais para o encaminhamento, seleção e interpretação de sinais lógicos nos circuitos </w:t>
      </w:r>
      <w:proofErr w:type="spellStart"/>
      <w:r w:rsidRPr="00E45F44">
        <w:rPr>
          <w:rFonts w:ascii="Arial" w:hAnsi="Arial" w:cs="Arial"/>
        </w:rPr>
        <w:t>combinacionais</w:t>
      </w:r>
      <w:proofErr w:type="spellEnd"/>
      <w:r w:rsidRPr="00E45F44">
        <w:rPr>
          <w:rFonts w:ascii="Arial" w:hAnsi="Arial" w:cs="Arial"/>
        </w:rPr>
        <w:t>, nos quais a saída depende apenas do estado atual das entradas.</w:t>
      </w:r>
    </w:p>
    <w:p w14:paraId="6073E688" w14:textId="77777777" w:rsidR="000D1FF5" w:rsidRPr="00E45F44" w:rsidRDefault="000D1FF5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</w:rPr>
        <w:t>Foi interessante perceber que o domínio destes dispositivos é fundamental para o desenvolvimento de sistemas digitais modernos, como processadores, memórias, unidades de controlo e outros equipamentos de comunicação. A explicação prática tornou a compreensão destes conceitos mais clara e intuitiva, facilitando a ligação entre a teoria e a sua aplicação real.</w:t>
      </w:r>
    </w:p>
    <w:p w14:paraId="595FE0C6" w14:textId="77777777" w:rsidR="00A55040" w:rsidRPr="00E45F44" w:rsidRDefault="00A55040" w:rsidP="00E45F44">
      <w:pPr>
        <w:spacing w:line="360" w:lineRule="auto"/>
        <w:jc w:val="both"/>
        <w:rPr>
          <w:rFonts w:ascii="Arial" w:hAnsi="Arial" w:cs="Arial"/>
        </w:rPr>
      </w:pPr>
      <w:proofErr w:type="spellStart"/>
      <w:r w:rsidRPr="00E45F44">
        <w:rPr>
          <w:rFonts w:ascii="Arial" w:hAnsi="Arial" w:cs="Arial"/>
          <w:b/>
          <w:sz w:val="24"/>
        </w:rPr>
        <w:t>Multiplexers</w:t>
      </w:r>
      <w:proofErr w:type="spellEnd"/>
    </w:p>
    <w:p w14:paraId="4E3EDEF3" w14:textId="77777777" w:rsidR="00D33DA7" w:rsidRPr="00E45F44" w:rsidRDefault="00D33DA7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</w:rPr>
        <w:t xml:space="preserve">O </w:t>
      </w:r>
      <w:proofErr w:type="spellStart"/>
      <w:r w:rsidRPr="00E45F44">
        <w:rPr>
          <w:rFonts w:ascii="Arial" w:hAnsi="Arial" w:cs="Arial"/>
        </w:rPr>
        <w:t>Multiplexer</w:t>
      </w:r>
      <w:proofErr w:type="spellEnd"/>
      <w:r w:rsidRPr="00E45F44">
        <w:rPr>
          <w:rFonts w:ascii="Arial" w:hAnsi="Arial" w:cs="Arial"/>
        </w:rPr>
        <w:t xml:space="preserve"> é um circuito </w:t>
      </w:r>
      <w:proofErr w:type="spellStart"/>
      <w:r w:rsidRPr="00E45F44">
        <w:rPr>
          <w:rFonts w:ascii="Arial" w:hAnsi="Arial" w:cs="Arial"/>
        </w:rPr>
        <w:t>combinacional</w:t>
      </w:r>
      <w:proofErr w:type="spellEnd"/>
      <w:r w:rsidRPr="00E45F44">
        <w:rPr>
          <w:rFonts w:ascii="Arial" w:hAnsi="Arial" w:cs="Arial"/>
        </w:rPr>
        <w:t xml:space="preserve"> que permite selecionar uma entre várias entradas de dados e encaminhar essa informação para uma única saída. </w:t>
      </w:r>
      <w:r w:rsidR="000D1FF5" w:rsidRPr="00E45F44">
        <w:rPr>
          <w:rFonts w:ascii="Arial" w:hAnsi="Arial" w:cs="Arial"/>
        </w:rPr>
        <w:t>A escolha da entrada é realizada através das linhas de seleção, que indicam qual dos sinais será transmitido</w:t>
      </w:r>
      <w:r w:rsidRPr="00E45F44">
        <w:rPr>
          <w:rFonts w:ascii="Arial" w:hAnsi="Arial" w:cs="Arial"/>
        </w:rPr>
        <w:t>.</w:t>
      </w:r>
    </w:p>
    <w:p w14:paraId="5CFBF401" w14:textId="77777777" w:rsidR="000D1FF5" w:rsidRPr="00E45F44" w:rsidRDefault="000D1FF5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</w:rPr>
        <w:t>Pude perceber que um multiplexador funciona como um comutador digital, agrupando várias entradas e permitindo que apenas uma seja encaminhada para a saída, de acordo com o código presente nas linhas de seleção. Esta explicação tornou fácil compreender a função prática deste dispositivo e a sua importância na seleção de dados em sistemas digitais.</w:t>
      </w:r>
    </w:p>
    <w:p w14:paraId="48CCC180" w14:textId="77777777" w:rsidR="00A55040" w:rsidRPr="00E45F44" w:rsidRDefault="00A55040" w:rsidP="00E45F44">
      <w:pPr>
        <w:spacing w:line="360" w:lineRule="auto"/>
        <w:jc w:val="both"/>
        <w:rPr>
          <w:rFonts w:ascii="Arial" w:hAnsi="Arial" w:cs="Arial"/>
          <w:b/>
          <w:sz w:val="24"/>
        </w:rPr>
      </w:pPr>
      <w:proofErr w:type="spellStart"/>
      <w:r w:rsidRPr="00E45F44">
        <w:rPr>
          <w:rFonts w:ascii="Arial" w:hAnsi="Arial" w:cs="Arial"/>
          <w:b/>
          <w:sz w:val="24"/>
        </w:rPr>
        <w:t>Demultiplexers</w:t>
      </w:r>
      <w:proofErr w:type="spellEnd"/>
    </w:p>
    <w:p w14:paraId="72281DFE" w14:textId="77777777" w:rsidR="00240B97" w:rsidRPr="00E45F44" w:rsidRDefault="00240B97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</w:rPr>
        <w:t xml:space="preserve">O </w:t>
      </w:r>
      <w:proofErr w:type="spellStart"/>
      <w:r w:rsidRPr="00E45F44">
        <w:rPr>
          <w:rFonts w:ascii="Arial" w:hAnsi="Arial" w:cs="Arial"/>
        </w:rPr>
        <w:t>Demultiplexer</w:t>
      </w:r>
      <w:proofErr w:type="spellEnd"/>
      <w:r w:rsidRPr="00E45F44">
        <w:rPr>
          <w:rFonts w:ascii="Arial" w:hAnsi="Arial" w:cs="Arial"/>
        </w:rPr>
        <w:t>, desempenha a função inversa de um multiplexador. Este dispositivo recebe uma única entrada de dados e distribui o seu valor para uma entre várias saídas possíveis, de acordo com o código aplicado nas linhas de seleção.</w:t>
      </w:r>
    </w:p>
    <w:p w14:paraId="081398F4" w14:textId="77777777" w:rsidR="000D1FF5" w:rsidRPr="00E45F44" w:rsidRDefault="000D1FF5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</w:rPr>
        <w:t xml:space="preserve">Percebi que o </w:t>
      </w:r>
      <w:proofErr w:type="spellStart"/>
      <w:r w:rsidRPr="00E45F44">
        <w:rPr>
          <w:rFonts w:ascii="Arial" w:hAnsi="Arial" w:cs="Arial"/>
        </w:rPr>
        <w:t>demultiplexer</w:t>
      </w:r>
      <w:proofErr w:type="spellEnd"/>
      <w:r w:rsidRPr="00E45F44">
        <w:rPr>
          <w:rFonts w:ascii="Arial" w:hAnsi="Arial" w:cs="Arial"/>
        </w:rPr>
        <w:t xml:space="preserve"> funciona como um distribuidor digital, permitindo que um único sinal seja direcionado para diferentes destinos de forma organizada e controlada. </w:t>
      </w:r>
      <w:r w:rsidRPr="00E45F44">
        <w:rPr>
          <w:rFonts w:ascii="Arial" w:hAnsi="Arial" w:cs="Arial"/>
        </w:rPr>
        <w:lastRenderedPageBreak/>
        <w:t>A explicação ajudou-me a entender como este dispositivo complementa o multiplexador na gestão de sinais em sistemas digitais.</w:t>
      </w:r>
    </w:p>
    <w:p w14:paraId="72DF8FE5" w14:textId="77777777" w:rsidR="000D1FF5" w:rsidRPr="00E45F44" w:rsidRDefault="00D33DA7" w:rsidP="00E45F44">
      <w:pPr>
        <w:spacing w:line="360" w:lineRule="auto"/>
        <w:jc w:val="both"/>
        <w:rPr>
          <w:rFonts w:ascii="Arial" w:hAnsi="Arial" w:cs="Arial"/>
        </w:rPr>
      </w:pPr>
      <w:proofErr w:type="spellStart"/>
      <w:r w:rsidRPr="00E45F44">
        <w:rPr>
          <w:rFonts w:ascii="Arial" w:hAnsi="Arial" w:cs="Arial"/>
          <w:b/>
          <w:sz w:val="24"/>
        </w:rPr>
        <w:t>Decoders</w:t>
      </w:r>
      <w:proofErr w:type="spellEnd"/>
      <w:r w:rsidRPr="00E45F44">
        <w:rPr>
          <w:rFonts w:ascii="Arial" w:hAnsi="Arial" w:cs="Arial"/>
        </w:rPr>
        <w:br/>
      </w:r>
      <w:r w:rsidR="000D1FF5" w:rsidRPr="00E45F44">
        <w:rPr>
          <w:rFonts w:ascii="Arial" w:hAnsi="Arial" w:cs="Arial"/>
        </w:rPr>
        <w:t xml:space="preserve">Um </w:t>
      </w:r>
      <w:proofErr w:type="spellStart"/>
      <w:r w:rsidR="000D1FF5" w:rsidRPr="00E45F44">
        <w:rPr>
          <w:rFonts w:ascii="Arial" w:hAnsi="Arial" w:cs="Arial"/>
        </w:rPr>
        <w:t>decoder</w:t>
      </w:r>
      <w:proofErr w:type="spellEnd"/>
      <w:r w:rsidR="000D1FF5" w:rsidRPr="00E45F44">
        <w:rPr>
          <w:rFonts w:ascii="Arial" w:hAnsi="Arial" w:cs="Arial"/>
        </w:rPr>
        <w:t xml:space="preserve"> converte um código binário de entrada num sinal ativo específico na saída, permitindo a ativação de linhas individuais conforme o valor binário aplicado.</w:t>
      </w:r>
    </w:p>
    <w:p w14:paraId="05A03A6F" w14:textId="77777777" w:rsidR="00240B97" w:rsidRPr="00E45F44" w:rsidRDefault="000D1FF5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</w:rPr>
        <w:t xml:space="preserve">Com a explicação do formador, percebi que os </w:t>
      </w:r>
      <w:proofErr w:type="spellStart"/>
      <w:r w:rsidRPr="00E45F44">
        <w:rPr>
          <w:rFonts w:ascii="Arial" w:hAnsi="Arial" w:cs="Arial"/>
        </w:rPr>
        <w:t>decoders</w:t>
      </w:r>
      <w:proofErr w:type="spellEnd"/>
      <w:r w:rsidRPr="00E45F44">
        <w:rPr>
          <w:rFonts w:ascii="Arial" w:hAnsi="Arial" w:cs="Arial"/>
        </w:rPr>
        <w:t xml:space="preserve"> são essenciais para a interpretação de sinais binários e a ativação de funções específicas em sistemas digitais, tornando-os indispensáveis em aplicações como endereçamento de memória, controlo de dispositivos e construção de displays.</w:t>
      </w:r>
    </w:p>
    <w:p w14:paraId="6EEE59B6" w14:textId="77777777" w:rsidR="00E45F44" w:rsidRPr="00E45F44" w:rsidRDefault="00E45F44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  <w:b/>
          <w:sz w:val="24"/>
        </w:rPr>
        <w:t>Conclusão</w:t>
      </w:r>
    </w:p>
    <w:p w14:paraId="48F48D75" w14:textId="77777777" w:rsidR="00E45F44" w:rsidRPr="00E45F44" w:rsidRDefault="00E45F44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</w:rPr>
        <w:t xml:space="preserve">Com esta sessão, foi fácil perceber que </w:t>
      </w:r>
      <w:proofErr w:type="spellStart"/>
      <w:r w:rsidRPr="00E45F44">
        <w:rPr>
          <w:rFonts w:ascii="Arial" w:hAnsi="Arial" w:cs="Arial"/>
        </w:rPr>
        <w:t>flip-flops</w:t>
      </w:r>
      <w:proofErr w:type="spellEnd"/>
      <w:r w:rsidRPr="00E45F44">
        <w:rPr>
          <w:rFonts w:ascii="Arial" w:hAnsi="Arial" w:cs="Arial"/>
        </w:rPr>
        <w:t xml:space="preserve">, </w:t>
      </w:r>
      <w:proofErr w:type="spellStart"/>
      <w:r w:rsidRPr="00E45F44">
        <w:rPr>
          <w:rFonts w:ascii="Arial" w:hAnsi="Arial" w:cs="Arial"/>
        </w:rPr>
        <w:t>multiplexers</w:t>
      </w:r>
      <w:proofErr w:type="spellEnd"/>
      <w:r w:rsidRPr="00E45F44">
        <w:rPr>
          <w:rFonts w:ascii="Arial" w:hAnsi="Arial" w:cs="Arial"/>
        </w:rPr>
        <w:t xml:space="preserve">, </w:t>
      </w:r>
      <w:proofErr w:type="spellStart"/>
      <w:r w:rsidRPr="00E45F44">
        <w:rPr>
          <w:rFonts w:ascii="Arial" w:hAnsi="Arial" w:cs="Arial"/>
        </w:rPr>
        <w:t>demultiplexers</w:t>
      </w:r>
      <w:proofErr w:type="spellEnd"/>
      <w:r w:rsidRPr="00E45F44">
        <w:rPr>
          <w:rFonts w:ascii="Arial" w:hAnsi="Arial" w:cs="Arial"/>
        </w:rPr>
        <w:t xml:space="preserve"> e </w:t>
      </w:r>
      <w:proofErr w:type="spellStart"/>
      <w:r w:rsidRPr="00E45F44">
        <w:rPr>
          <w:rFonts w:ascii="Arial" w:hAnsi="Arial" w:cs="Arial"/>
        </w:rPr>
        <w:t>decoders</w:t>
      </w:r>
      <w:proofErr w:type="spellEnd"/>
      <w:r w:rsidRPr="00E45F44">
        <w:rPr>
          <w:rFonts w:ascii="Arial" w:hAnsi="Arial" w:cs="Arial"/>
        </w:rPr>
        <w:t xml:space="preserve">. Os </w:t>
      </w:r>
      <w:proofErr w:type="spellStart"/>
      <w:r w:rsidRPr="00E45F44">
        <w:rPr>
          <w:rFonts w:ascii="Arial" w:hAnsi="Arial" w:cs="Arial"/>
        </w:rPr>
        <w:t>flip-flops</w:t>
      </w:r>
      <w:proofErr w:type="spellEnd"/>
      <w:r w:rsidRPr="00E45F44">
        <w:rPr>
          <w:rFonts w:ascii="Arial" w:hAnsi="Arial" w:cs="Arial"/>
        </w:rPr>
        <w:t xml:space="preserve"> permitem armazenar informação e controlar estados, enquanto os </w:t>
      </w:r>
      <w:proofErr w:type="spellStart"/>
      <w:r w:rsidRPr="00E45F44">
        <w:rPr>
          <w:rFonts w:ascii="Arial" w:hAnsi="Arial" w:cs="Arial"/>
        </w:rPr>
        <w:t>multiplexers</w:t>
      </w:r>
      <w:proofErr w:type="spellEnd"/>
      <w:r w:rsidRPr="00E45F44">
        <w:rPr>
          <w:rFonts w:ascii="Arial" w:hAnsi="Arial" w:cs="Arial"/>
        </w:rPr>
        <w:t xml:space="preserve"> e </w:t>
      </w:r>
      <w:proofErr w:type="spellStart"/>
      <w:r w:rsidRPr="00E45F44">
        <w:rPr>
          <w:rFonts w:ascii="Arial" w:hAnsi="Arial" w:cs="Arial"/>
        </w:rPr>
        <w:t>demultiplexers</w:t>
      </w:r>
      <w:proofErr w:type="spellEnd"/>
      <w:r w:rsidRPr="00E45F44">
        <w:rPr>
          <w:rFonts w:ascii="Arial" w:hAnsi="Arial" w:cs="Arial"/>
        </w:rPr>
        <w:t xml:space="preserve"> facilitam a seleção e distribuição de sinais, e os </w:t>
      </w:r>
      <w:proofErr w:type="spellStart"/>
      <w:r w:rsidRPr="00E45F44">
        <w:rPr>
          <w:rFonts w:ascii="Arial" w:hAnsi="Arial" w:cs="Arial"/>
        </w:rPr>
        <w:t>decoders</w:t>
      </w:r>
      <w:proofErr w:type="spellEnd"/>
      <w:r w:rsidRPr="00E45F44">
        <w:rPr>
          <w:rFonts w:ascii="Arial" w:hAnsi="Arial" w:cs="Arial"/>
        </w:rPr>
        <w:t xml:space="preserve"> interpretam códigos binários.</w:t>
      </w:r>
    </w:p>
    <w:p w14:paraId="68E3A289" w14:textId="77777777" w:rsidR="00E45F44" w:rsidRPr="00E45F44" w:rsidRDefault="00E45F44" w:rsidP="00E45F44">
      <w:pPr>
        <w:spacing w:line="360" w:lineRule="auto"/>
        <w:jc w:val="both"/>
        <w:rPr>
          <w:rFonts w:ascii="Arial" w:hAnsi="Arial" w:cs="Arial"/>
        </w:rPr>
      </w:pPr>
      <w:r w:rsidRPr="00E45F44">
        <w:rPr>
          <w:rFonts w:ascii="Arial" w:hAnsi="Arial" w:cs="Arial"/>
        </w:rPr>
        <w:t>No geral, esta explicação prática e teórica ajudou-me a compreender como estes dispositivos trabalham juntos para permitir a construção de sistemas eficientes, organizados e flexíveis, ligando a teoria à prática de forma clara.</w:t>
      </w:r>
    </w:p>
    <w:sectPr w:rsidR="00E45F44" w:rsidRPr="00E45F44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680D0" w14:textId="77777777" w:rsidR="00F61636" w:rsidRDefault="00F61636" w:rsidP="00F574F9">
      <w:pPr>
        <w:spacing w:after="0" w:line="240" w:lineRule="auto"/>
      </w:pPr>
      <w:r>
        <w:separator/>
      </w:r>
    </w:p>
  </w:endnote>
  <w:endnote w:type="continuationSeparator" w:id="0">
    <w:p w14:paraId="71204FB4" w14:textId="77777777" w:rsidR="00F61636" w:rsidRDefault="00F61636" w:rsidP="00F57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818D3" w14:textId="77777777" w:rsidR="00F574F9" w:rsidRDefault="00F574F9">
    <w:pPr>
      <w:pStyle w:val="Rodap"/>
    </w:pPr>
    <w:r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58B4212B" wp14:editId="116944F1">
          <wp:simplePos x="0" y="0"/>
          <wp:positionH relativeFrom="margin">
            <wp:align>center</wp:align>
          </wp:positionH>
          <wp:positionV relativeFrom="paragraph">
            <wp:posOffset>-60062</wp:posOffset>
          </wp:positionV>
          <wp:extent cx="4286885" cy="664210"/>
          <wp:effectExtent l="0" t="0" r="0" b="254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hatsApp Image 2025-11-03 at 12.04.39.jpe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0606"/>
                  <a:stretch/>
                </pic:blipFill>
                <pic:spPr bwMode="auto">
                  <a:xfrm>
                    <a:off x="0" y="0"/>
                    <a:ext cx="4286885" cy="6642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77B93" w14:textId="77777777" w:rsidR="00F61636" w:rsidRDefault="00F61636" w:rsidP="00F574F9">
      <w:pPr>
        <w:spacing w:after="0" w:line="240" w:lineRule="auto"/>
      </w:pPr>
      <w:r>
        <w:separator/>
      </w:r>
    </w:p>
  </w:footnote>
  <w:footnote w:type="continuationSeparator" w:id="0">
    <w:p w14:paraId="0356A843" w14:textId="77777777" w:rsidR="00F61636" w:rsidRDefault="00F61636" w:rsidP="00F57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6DC70" w14:textId="77777777" w:rsidR="00AD783B" w:rsidRDefault="00AD783B">
    <w:pPr>
      <w:pStyle w:val="Cabealho"/>
      <w:rPr>
        <w:noProof/>
        <w:lang w:eastAsia="pt-BR"/>
      </w:rPr>
    </w:pPr>
    <w:r w:rsidRPr="00FC7CEF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1EFFE955" wp14:editId="5AA72144">
          <wp:simplePos x="0" y="0"/>
          <wp:positionH relativeFrom="margin">
            <wp:align>left</wp:align>
          </wp:positionH>
          <wp:positionV relativeFrom="paragraph">
            <wp:posOffset>-371163</wp:posOffset>
          </wp:positionV>
          <wp:extent cx="5216820" cy="819806"/>
          <wp:effectExtent l="0" t="0" r="317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16820" cy="8198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1039772" w14:textId="77777777" w:rsidR="00AD783B" w:rsidRDefault="00AD783B">
    <w:pPr>
      <w:pStyle w:val="Cabealho"/>
      <w:rPr>
        <w:noProof/>
        <w:lang w:eastAsia="pt-BR"/>
      </w:rPr>
    </w:pPr>
  </w:p>
  <w:p w14:paraId="51D5B353" w14:textId="77777777" w:rsidR="00AD783B" w:rsidRDefault="00AD783B">
    <w:pPr>
      <w:pStyle w:val="Cabealho"/>
      <w:rPr>
        <w:noProof/>
        <w:lang w:eastAsia="pt-BR"/>
      </w:rPr>
    </w:pPr>
  </w:p>
  <w:p w14:paraId="0E4D58DD" w14:textId="77777777" w:rsidR="00F574F9" w:rsidRDefault="00F574F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B00B2"/>
    <w:multiLevelType w:val="hybridMultilevel"/>
    <w:tmpl w:val="C0E4A3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BF7895"/>
    <w:multiLevelType w:val="hybridMultilevel"/>
    <w:tmpl w:val="9D1CE8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B4761B"/>
    <w:multiLevelType w:val="hybridMultilevel"/>
    <w:tmpl w:val="55645B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4F9"/>
    <w:rsid w:val="000474B6"/>
    <w:rsid w:val="000616FD"/>
    <w:rsid w:val="00097D08"/>
    <w:rsid w:val="000D1FF5"/>
    <w:rsid w:val="001537A0"/>
    <w:rsid w:val="00154A2C"/>
    <w:rsid w:val="001C7176"/>
    <w:rsid w:val="00230AB7"/>
    <w:rsid w:val="00240B97"/>
    <w:rsid w:val="00257C74"/>
    <w:rsid w:val="00296711"/>
    <w:rsid w:val="00346B35"/>
    <w:rsid w:val="003568B6"/>
    <w:rsid w:val="003E29D4"/>
    <w:rsid w:val="004F5261"/>
    <w:rsid w:val="005439D3"/>
    <w:rsid w:val="00594328"/>
    <w:rsid w:val="005E2BB6"/>
    <w:rsid w:val="00604BA8"/>
    <w:rsid w:val="006E4F25"/>
    <w:rsid w:val="007B2613"/>
    <w:rsid w:val="008132AA"/>
    <w:rsid w:val="00843C96"/>
    <w:rsid w:val="0084486C"/>
    <w:rsid w:val="00871579"/>
    <w:rsid w:val="00896E23"/>
    <w:rsid w:val="009B089D"/>
    <w:rsid w:val="009C12B5"/>
    <w:rsid w:val="00A0159D"/>
    <w:rsid w:val="00A04D6D"/>
    <w:rsid w:val="00A24D24"/>
    <w:rsid w:val="00A419B1"/>
    <w:rsid w:val="00A55040"/>
    <w:rsid w:val="00AC0FC6"/>
    <w:rsid w:val="00AD783B"/>
    <w:rsid w:val="00B3080C"/>
    <w:rsid w:val="00B63315"/>
    <w:rsid w:val="00B77854"/>
    <w:rsid w:val="00B77CEB"/>
    <w:rsid w:val="00BB75CD"/>
    <w:rsid w:val="00D33DA7"/>
    <w:rsid w:val="00E1542E"/>
    <w:rsid w:val="00E425D2"/>
    <w:rsid w:val="00E45F44"/>
    <w:rsid w:val="00F574F9"/>
    <w:rsid w:val="00F61636"/>
    <w:rsid w:val="00F6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A1EA9"/>
  <w15:chartTrackingRefBased/>
  <w15:docId w15:val="{BB351FF5-22A7-4A5E-901A-89577601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57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574F9"/>
  </w:style>
  <w:style w:type="paragraph" w:styleId="Rodap">
    <w:name w:val="footer"/>
    <w:basedOn w:val="Normal"/>
    <w:link w:val="RodapChar"/>
    <w:uiPriority w:val="99"/>
    <w:unhideWhenUsed/>
    <w:rsid w:val="00F57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574F9"/>
  </w:style>
  <w:style w:type="paragraph" w:styleId="NormalWeb">
    <w:name w:val="Normal (Web)"/>
    <w:basedOn w:val="Normal"/>
    <w:uiPriority w:val="99"/>
    <w:unhideWhenUsed/>
    <w:rsid w:val="00604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419B1"/>
    <w:rPr>
      <w:b/>
      <w:bCs/>
    </w:rPr>
  </w:style>
  <w:style w:type="paragraph" w:styleId="PargrafodaLista">
    <w:name w:val="List Paragraph"/>
    <w:basedOn w:val="Normal"/>
    <w:uiPriority w:val="34"/>
    <w:qFormat/>
    <w:rsid w:val="00A419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9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</Pages>
  <Words>792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Bruna Madeira</cp:lastModifiedBy>
  <cp:revision>29</cp:revision>
  <dcterms:created xsi:type="dcterms:W3CDTF">2025-11-24T11:53:00Z</dcterms:created>
  <dcterms:modified xsi:type="dcterms:W3CDTF">2026-02-06T15:57:00Z</dcterms:modified>
</cp:coreProperties>
</file>