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Bruna Stefani Rodrigues de Souza Osório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Franca-SP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Apresentação de qualidade, durabilidade, conforto e design da caneta BIC azul.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Nesse projeto analisei um produto que na maioria das vezes é comprado sem que haja o receio do consumidor, por ser um produto barato e de fácil utilização. Porém a maioria das pessoas não sabem qual a vida útil de uma caneta BIC e quais matérias são usados na produção da caneta, importante sempre nos atentarmos a informações básicas de qualquer que seja o produto.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Caneta azul.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Bic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Produz mais de 2 km de escrita.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Caneta com tampa na cor azul.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Caneta azul, com corpo transparente facilitando a visualização da quantidade de tinta, tinta de alta qualidade que seca rapidamente, escrita macia.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Produto de fácil utilização, utilizado para escrever em qualquer tipo de papel.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34290</wp:posOffset>
                  </wp:positionV>
                  <wp:extent cx="1076960" cy="601345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040C28"/>
                <w:spacing w:val="0"/>
                <w:sz w:val="24"/>
                <w:szCs w:val="24"/>
                <w:shd w:fill="5097FF" w:val="clear"/>
              </w:rPr>
              <w:t>Poliestireno (corpo), de polipropileno (tampa), de carboneto de tungstênio (esfera) e de bronze/prata niquelada (ponta)</w:t>
            </w: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Produz mais de 2 km de escrita.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Produto possui corpo hexagonal trazendo mais beleza e assegurando também o conforto na escrita, design moderno e minimalista.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137160</wp:posOffset>
                  </wp:positionV>
                  <wp:extent cx="2113280" cy="1122045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color w:themeColor="text1"/>
                <w:highlight w:val="none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FFFFFF" w:val="clear"/>
              </w:rPr>
              <w:t>Diferencial: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Tinta com secagem rápida para evitar borrões e ponta fina para garantir maior precisão.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Utilizo a caneta bic praticamente todos os dias, a maioria das pessoas que falei, e perguntei o que achava da durabilidade e materiais da caneta falaram que a qualidade é ótima e que fazem uso com frequência.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highlight w:val="none"/>
          <w:shd w:fill="FFFFFF" w:val="clear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170497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  <w:sz w:val="24"/>
          <w:szCs w:val="24"/>
        </w:rPr>
        <w:t>`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Imagem 2: Foto </w:t>
      </w:r>
      <w:r>
        <w:rPr>
          <w:rFonts w:cs="Arial" w:ascii="Arial" w:hAnsi="Arial"/>
          <w:color w:val="000000" w:themeColor="text1"/>
        </w:rPr>
        <w:t>da caneta em detalhes.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i/>
          <w:iCs/>
          <w:color w:val="000000" w:themeColor="text1"/>
          <w:sz w:val="24"/>
          <w:szCs w:val="24"/>
        </w:rPr>
        <w:t>https://www.bicworld.com/pt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t xml:space="preserve">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Foi uma experiência muito valida, onde pude detalhar, falar mais e até mesmo conhecer profundamento um produto que a maioria das pessoas utilizam, mas normalmente não buscam informações sobre.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Não utilizado.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LibreOffice/7.5.1.2$Windows_X86_64 LibreOffice_project/fcbaee479e84c6cd81291587d2ee68cba099e129</Application>
  <AppVersion>15.0000</AppVersion>
  <Pages>7</Pages>
  <Words>365</Words>
  <Characters>1929</Characters>
  <CharactersWithSpaces>2241</CharactersWithSpaces>
  <Paragraphs>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2023-03-04T18:52:06Z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