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27B84" w14:textId="77777777" w:rsidR="00D977F6" w:rsidRDefault="00D977F6" w:rsidP="00D977F6">
      <w:pPr>
        <w:pStyle w:val="Ttulo"/>
      </w:pPr>
      <w:r>
        <w:t>Algoritmo de trocar lâmpada</w:t>
      </w:r>
      <w:bookmarkStart w:id="0" w:name="_GoBack"/>
      <w:bookmarkEnd w:id="0"/>
    </w:p>
    <w:p w14:paraId="4849500B" w14:textId="77777777" w:rsidR="00D977F6" w:rsidRDefault="00D977F6" w:rsidP="00D977F6"/>
    <w:p w14:paraId="3F908EB6" w14:textId="77777777" w:rsidR="00D977F6" w:rsidRDefault="00D977F6" w:rsidP="00D977F6">
      <w:r>
        <w:t xml:space="preserve">1. Pega uma escada e se </w:t>
      </w:r>
      <w:proofErr w:type="spellStart"/>
      <w:r>
        <w:t>equilabra</w:t>
      </w:r>
      <w:proofErr w:type="spellEnd"/>
      <w:r>
        <w:t xml:space="preserve"> </w:t>
      </w:r>
    </w:p>
    <w:p w14:paraId="27BFB85B" w14:textId="77777777" w:rsidR="00D977F6" w:rsidRDefault="00D977F6" w:rsidP="00D977F6">
      <w:r>
        <w:t xml:space="preserve">2. Estique seu braço para alcança a lâmpada </w:t>
      </w:r>
    </w:p>
    <w:p w14:paraId="0110458B" w14:textId="77777777" w:rsidR="00D977F6" w:rsidRDefault="00D977F6" w:rsidP="00D977F6">
      <w:r>
        <w:t xml:space="preserve">3. Segura a lâmpada com firmeza </w:t>
      </w:r>
    </w:p>
    <w:p w14:paraId="684887BC" w14:textId="77777777" w:rsidR="00D977F6" w:rsidRDefault="00D977F6" w:rsidP="00D977F6">
      <w:r>
        <w:t xml:space="preserve">4. Desenroscar a lâmpada e </w:t>
      </w:r>
      <w:proofErr w:type="spellStart"/>
      <w:r>
        <w:t>tira-lá</w:t>
      </w:r>
      <w:proofErr w:type="spellEnd"/>
      <w:r>
        <w:t xml:space="preserve"> com cuidado </w:t>
      </w:r>
    </w:p>
    <w:p w14:paraId="418C37E0" w14:textId="77777777" w:rsidR="00D977F6" w:rsidRDefault="00D977F6" w:rsidP="00D977F6">
      <w:r>
        <w:t xml:space="preserve">5. Pegue a lâmpada </w:t>
      </w:r>
    </w:p>
    <w:p w14:paraId="3B4865FD" w14:textId="77777777" w:rsidR="00D977F6" w:rsidRDefault="00D977F6" w:rsidP="00D977F6">
      <w:r>
        <w:t xml:space="preserve">6. Enrosca a lâmpada no lugar </w:t>
      </w:r>
    </w:p>
    <w:p w14:paraId="637D7E0A" w14:textId="77777777" w:rsidR="00D977F6" w:rsidRDefault="00D977F6" w:rsidP="00D977F6">
      <w:r>
        <w:t xml:space="preserve">7. </w:t>
      </w:r>
      <w:proofErr w:type="spellStart"/>
      <w:r>
        <w:t>Confirir</w:t>
      </w:r>
      <w:proofErr w:type="spellEnd"/>
      <w:r>
        <w:t xml:space="preserve"> se colocar a lâmpada certa e bem apertada </w:t>
      </w:r>
    </w:p>
    <w:p w14:paraId="60592B62" w14:textId="77777777" w:rsidR="00D977F6" w:rsidRDefault="00D977F6" w:rsidP="00D977F6">
      <w:r>
        <w:t xml:space="preserve">8. Descer da escada com cuidado </w:t>
      </w:r>
    </w:p>
    <w:p w14:paraId="57E24211" w14:textId="77777777" w:rsidR="00D977F6" w:rsidRDefault="00D977F6" w:rsidP="00D977F6">
      <w:r>
        <w:t xml:space="preserve">9. E verificar no interruptor se a luz tá funcionando </w:t>
      </w:r>
    </w:p>
    <w:p w14:paraId="014718E9" w14:textId="1E0D5C7F" w:rsidR="00F40FAE" w:rsidRDefault="00D977F6" w:rsidP="00D977F6">
      <w:r>
        <w:t>10. Guarda a antiga lâmpada e guarda a escada</w:t>
      </w:r>
    </w:p>
    <w:sectPr w:rsidR="00F40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32"/>
    <w:rsid w:val="00937332"/>
    <w:rsid w:val="00D977F6"/>
    <w:rsid w:val="00F4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7F8FA-3EF6-4A3C-BB45-23828652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97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QUIRINO DA SILVA</dc:creator>
  <cp:keywords/>
  <dc:description/>
  <cp:lastModifiedBy>BRUNO RODRIGUES QUIRINO DA SILVA</cp:lastModifiedBy>
  <cp:revision>2</cp:revision>
  <dcterms:created xsi:type="dcterms:W3CDTF">2025-04-10T19:27:00Z</dcterms:created>
  <dcterms:modified xsi:type="dcterms:W3CDTF">2025-04-10T19:27:00Z</dcterms:modified>
</cp:coreProperties>
</file>