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ackground w:color="ffffff">
    <v:background id="_x0000_s1025" filled="t"/>
  </w:background>
  <w:body>
    <w:p w:rsidR="00000000" w:rsidRPr="00000000" w:rsidP="00000000" w14:paraId="00000001">
      <w:pPr>
        <w:spacing w:before="16"/>
        <w:ind w:right="-20"/>
        <w:jc w:val="left"/>
        <w:rPr>
          <w:rFonts w:ascii="Times New Roman" w:eastAsia="Times New Roman" w:hAnsi="Times New Roman" w:cs="Times New Roman"/>
          <w:b/>
          <w:color w:val="000000"/>
          <w:sz w:val="22"/>
          <w:szCs w:val="22"/>
        </w:rPr>
      </w:pPr>
    </w:p>
    <w:p w:rsidR="00000000" w:rsidRPr="00000000" w:rsidP="00000000" w14:paraId="00000002">
      <w:pPr>
        <w:spacing w:before="16"/>
        <w:ind w:left="220" w:right="-20" w:firstLine="0"/>
        <w:jc w:val="center"/>
        <w:rPr>
          <w:rFonts w:ascii="Bookman Old Style" w:eastAsia="Bookman Old Style" w:hAnsi="Bookman Old Style" w:cs="Bookman Old Style"/>
          <w:b/>
          <w:color w:val="000000"/>
          <w:sz w:val="28"/>
          <w:szCs w:val="28"/>
        </w:rPr>
      </w:pPr>
      <w:r w:rsidRPr="00000000">
        <w:rPr>
          <w:rFonts w:ascii="Bookman Old Style" w:eastAsia="Bookman Old Style" w:hAnsi="Bookman Old Style" w:cs="Bookman Old Style"/>
          <w:b/>
          <w:color w:val="000000"/>
          <w:sz w:val="28"/>
          <w:szCs w:val="28"/>
          <w:rtl w:val="0"/>
        </w:rPr>
        <w:t xml:space="preserve">GRACE AISWARYA DAVID                  </w:t>
      </w:r>
    </w:p>
    <w:p w:rsidR="00000000" w:rsidRPr="00000000" w:rsidP="00000000" w14:paraId="00000003">
      <w:pPr>
        <w:spacing w:before="16"/>
        <w:ind w:left="220" w:right="-20" w:firstLine="0"/>
        <w:jc w:val="center"/>
        <w:rPr>
          <w:rFonts w:ascii="Bookman Old Style" w:eastAsia="Bookman Old Style" w:hAnsi="Bookman Old Style" w:cs="Bookman Old Style"/>
          <w:color w:val="000000"/>
          <w:sz w:val="22"/>
          <w:szCs w:val="22"/>
        </w:rPr>
      </w:pPr>
      <w:r w:rsidRPr="00000000">
        <w:rPr>
          <w:rFonts w:ascii="Bookman Old Style" w:eastAsia="Bookman Old Style" w:hAnsi="Bookman Old Style" w:cs="Bookman Old Style"/>
          <w:color w:val="000000"/>
          <w:sz w:val="22"/>
          <w:szCs w:val="22"/>
          <w:rtl w:val="0"/>
        </w:rPr>
        <w:t xml:space="preserve">Contact: +91-9790984241 | E-mail: </w:t>
      </w:r>
      <w:hyperlink r:id="rId4" w:history="1">
        <w:r w:rsidRPr="00000000">
          <w:rPr>
            <w:rFonts w:ascii="Bookman Old Style" w:eastAsia="Bookman Old Style" w:hAnsi="Bookman Old Style" w:cs="Bookman Old Style"/>
            <w:color w:val="0000FF"/>
            <w:u w:val="single"/>
            <w:rtl w:val="0"/>
          </w:rPr>
          <w:t>graceaiswaryadavid@gmail.com</w:t>
        </w:r>
      </w:hyperlink>
    </w:p>
    <w:p w:rsidR="00000000" w:rsidRPr="00000000" w:rsidP="00000000" w14:paraId="00000004">
      <w:pPr>
        <w:tabs>
          <w:tab w:val="center" w:pos="5580"/>
          <w:tab w:val="right" w:pos="10940"/>
        </w:tabs>
        <w:spacing w:before="16" w:line="276" w:lineRule="auto"/>
        <w:ind w:left="220" w:right="-20" w:firstLine="0"/>
        <w:jc w:val="center"/>
        <w:rPr>
          <w:rFonts w:ascii="Bookman Old Style" w:eastAsia="Bookman Old Style" w:hAnsi="Bookman Old Style" w:cs="Bookman Old Style"/>
          <w:b/>
          <w:color w:val="000000"/>
          <w:sz w:val="22"/>
          <w:szCs w:val="22"/>
        </w:rPr>
      </w:pPr>
      <w:r>
        <w:pict>
          <v:group id="a4ce0278-a0fb-41a4-8ba8-67b349e44bd2" o:spid="_x0000_s1026" style="width:547.8pt;height:22.25pt;margin-top:12.35pt;margin-left:-11.8pt;mso-height-relative:page;mso-position-horizontal-relative:margin;mso-width-relative:page;position:absolute;z-index:-251658240" coordorigin="484,1708" coordsize="10956,445">
            <v:shape id="69bbd47a-1cb3-4204-b52b-c1647b38eb05" o:spid="_x0000_s1027" style="width:10956;height:445;left:484;position:absolute;top:1708" coordsize="10685,310" path="m,310l10685,310,10685,,,,,310e" filled="t" fillcolor="#d0cece" stroked="f">
              <v:stroke joinstyle="miter"/>
              <v:path arrowok="t" o:connecttype="custom" o:connectlocs="0,445;10956,445;10956,0;0,0;0,445" o:connectangles="0,0,0,0,0"/>
            </v:shape>
            <w10:wrap anchorx="margin"/>
          </v:group>
        </w:pict>
      </w:r>
    </w:p>
    <w:p w:rsidR="00000000" w:rsidRPr="00000000" w:rsidP="00000000" w14:paraId="00000005">
      <w:pPr>
        <w:tabs>
          <w:tab w:val="center" w:pos="5580"/>
          <w:tab w:val="right" w:pos="10940"/>
        </w:tabs>
        <w:spacing w:before="16" w:line="276" w:lineRule="auto"/>
        <w:ind w:left="220" w:right="-20" w:firstLine="0"/>
        <w:jc w:val="center"/>
        <w:rPr>
          <w:rFonts w:ascii="Bookman Old Style" w:eastAsia="Bookman Old Style" w:hAnsi="Bookman Old Style" w:cs="Bookman Old Style"/>
          <w:b/>
          <w:color w:val="000000"/>
          <w:sz w:val="22"/>
          <w:szCs w:val="22"/>
        </w:rPr>
      </w:pPr>
      <w:r w:rsidRPr="00000000">
        <w:rPr>
          <w:rFonts w:ascii="Bookman Old Style" w:eastAsia="Bookman Old Style" w:hAnsi="Bookman Old Style" w:cs="Bookman Old Style"/>
          <w:b/>
          <w:color w:val="000000"/>
          <w:sz w:val="22"/>
          <w:szCs w:val="22"/>
          <w:rtl w:val="0"/>
        </w:rPr>
        <w:t>CAREER OBJECTIVE</w:t>
      </w:r>
    </w:p>
    <w:p w:rsidR="00000000" w:rsidRPr="00000000" w:rsidP="00000000" w14:paraId="00000006">
      <w:pPr>
        <w:spacing w:line="276" w:lineRule="auto"/>
        <w:ind w:left="220" w:firstLine="0"/>
        <w:jc w:val="left"/>
        <w:rPr>
          <w:rFonts w:ascii="Bookman Old Style" w:eastAsia="Bookman Old Style" w:hAnsi="Bookman Old Style" w:cs="Bookman Old Style"/>
          <w:color w:val="000000"/>
          <w:sz w:val="22"/>
          <w:szCs w:val="22"/>
        </w:rPr>
      </w:pPr>
    </w:p>
    <w:p w:rsidR="00000000" w:rsidRPr="00000000" w:rsidP="00000000" w14:paraId="00000007">
      <w:pPr>
        <w:spacing w:after="200"/>
        <w:jc w:val="left"/>
        <w:rPr>
          <w:rFonts w:ascii="Times New Roman" w:eastAsia="Times New Roman" w:hAnsi="Times New Roman" w:cs="Times New Roman"/>
          <w:color w:val="000000"/>
        </w:rPr>
      </w:pPr>
      <w:r w:rsidRPr="00000000">
        <w:rPr>
          <w:rFonts w:ascii="Times New Roman" w:eastAsia="Times New Roman" w:hAnsi="Times New Roman" w:cs="Times New Roman"/>
          <w:color w:val="000000"/>
          <w:rtl w:val="0"/>
        </w:rPr>
        <w:t>To pursue a challenging career in your esteemed organization by shouldering equal responsibility and effective teamwork in the developmental process and growth of the organization.</w:t>
      </w:r>
    </w:p>
    <w:p w:rsidR="00000000" w:rsidRPr="00000000" w:rsidP="00000000" w14:paraId="00000008">
      <w:pPr>
        <w:tabs>
          <w:tab w:val="left" w:pos="3060"/>
        </w:tabs>
        <w:spacing w:line="276" w:lineRule="auto"/>
        <w:jc w:val="left"/>
        <w:rPr>
          <w:rFonts w:ascii="Bookman Old Style" w:eastAsia="Bookman Old Style" w:hAnsi="Bookman Old Style" w:cs="Bookman Old Style"/>
          <w:color w:val="000000"/>
          <w:sz w:val="22"/>
          <w:szCs w:val="22"/>
        </w:rPr>
      </w:pPr>
      <w:r>
        <w:pict>
          <v:group id="d3ef5c3d-0123-4893-8166-ebe27a04fb17" o:spid="_x0000_s1028" style="width:547.65pt;height:23.25pt;margin-top:8.75pt;margin-left:-11.8pt;mso-height-relative:page;mso-position-horizontal-relative:margin;mso-width-relative:page;position:absolute;z-index:-251653120" coordorigin="484,3400" coordsize="10953,465">
            <v:shape id="b45a1d58-f6b3-49d7-9038-78d21d6f1b2f" o:spid="_x0000_s1029" style="width:10953;height:465;left:484;position:absolute;top:3400" coordsize="10685,310" path="m,310l10685,310,10685,,,,,310e" filled="t" fillcolor="#d0cece" stroked="f">
              <v:stroke joinstyle="miter"/>
              <v:path arrowok="t" o:connecttype="custom" o:connectlocs="0,465;10953,465;10953,0;0,0;0,465" o:connectangles="0,0,0,0,0"/>
            </v:shape>
            <w10:wrap anchorx="margin"/>
          </v:group>
        </w:pict>
      </w:r>
    </w:p>
    <w:p w:rsidR="00000000" w:rsidRPr="00000000" w:rsidP="00000000" w14:paraId="00000009">
      <w:pPr>
        <w:tabs>
          <w:tab w:val="left" w:pos="2040"/>
        </w:tabs>
        <w:spacing w:line="276" w:lineRule="auto"/>
        <w:ind w:left="220" w:firstLine="0"/>
        <w:jc w:val="center"/>
        <w:rPr>
          <w:rFonts w:ascii="Bookman Old Style" w:eastAsia="Bookman Old Style" w:hAnsi="Bookman Old Style" w:cs="Bookman Old Style"/>
          <w:b/>
          <w:color w:val="000000"/>
          <w:sz w:val="22"/>
          <w:szCs w:val="22"/>
        </w:rPr>
      </w:pPr>
      <w:r w:rsidRPr="00000000">
        <w:rPr>
          <w:rFonts w:ascii="Bookman Old Style" w:eastAsia="Bookman Old Style" w:hAnsi="Bookman Old Style" w:cs="Bookman Old Style"/>
          <w:b/>
          <w:color w:val="000000"/>
          <w:sz w:val="22"/>
          <w:szCs w:val="22"/>
          <w:rtl w:val="0"/>
        </w:rPr>
        <w:t>WORK EXPERIENCE</w:t>
      </w:r>
    </w:p>
    <w:p w:rsidR="00000000" w:rsidRPr="00000000" w:rsidP="00000000" w14:paraId="0000000A">
      <w:pPr>
        <w:spacing w:line="276" w:lineRule="auto"/>
        <w:ind w:left="220" w:firstLine="0"/>
        <w:jc w:val="left"/>
        <w:rPr>
          <w:rFonts w:ascii="Bookman Old Style" w:eastAsia="Bookman Old Style" w:hAnsi="Bookman Old Style" w:cs="Bookman Old Style"/>
          <w:color w:val="000000"/>
          <w:sz w:val="22"/>
          <w:szCs w:val="22"/>
        </w:rPr>
      </w:pPr>
    </w:p>
    <w:p w:rsidR="00000000" w:rsidRPr="00000000" w:rsidP="00000000" w14:paraId="0000000B">
      <w:pPr>
        <w:rPr>
          <w:rFonts w:ascii="Times New Roman" w:eastAsia="Times New Roman" w:hAnsi="Times New Roman" w:cs="Times New Roman"/>
          <w:sz w:val="24"/>
          <w:szCs w:val="24"/>
        </w:rPr>
      </w:pPr>
      <w:r w:rsidRPr="00000000">
        <w:rPr>
          <w:rFonts w:ascii="Bookman Old Style" w:eastAsia="Bookman Old Style" w:hAnsi="Bookman Old Style" w:cs="Bookman Old Style"/>
          <w:b/>
          <w:color w:val="000000"/>
          <w:sz w:val="22"/>
          <w:szCs w:val="22"/>
          <w:rtl w:val="0"/>
        </w:rPr>
        <w:t xml:space="preserve">  </w:t>
      </w:r>
      <w:r w:rsidRPr="00000000">
        <w:rPr>
          <w:rFonts w:ascii="Times New Roman" w:eastAsia="Times New Roman" w:hAnsi="Times New Roman" w:cs="Times New Roman"/>
          <w:b/>
          <w:color w:val="000000"/>
          <w:sz w:val="24"/>
          <w:szCs w:val="24"/>
          <w:rtl w:val="0"/>
        </w:rPr>
        <w:t xml:space="preserve"> Aug 202</w:t>
      </w:r>
      <w:r w:rsidRPr="00000000">
        <w:rPr>
          <w:rFonts w:ascii="Times New Roman" w:eastAsia="Times New Roman" w:hAnsi="Times New Roman" w:cs="Times New Roman"/>
          <w:b/>
          <w:rtl w:val="0"/>
        </w:rPr>
        <w:t>2</w:t>
      </w:r>
      <w:r w:rsidRPr="00000000">
        <w:rPr>
          <w:rFonts w:ascii="Times New Roman" w:eastAsia="Times New Roman" w:hAnsi="Times New Roman" w:cs="Times New Roman"/>
          <w:b/>
          <w:color w:val="000000"/>
          <w:sz w:val="24"/>
          <w:szCs w:val="24"/>
          <w:rtl w:val="0"/>
        </w:rPr>
        <w:t>-Present         Bosch Global Software Technologies (BGSW)</w:t>
      </w:r>
    </w:p>
    <w:p w:rsidR="00000000" w:rsidRPr="00000000" w:rsidP="00000000" w14:paraId="0000000C">
      <w:pPr>
        <w:ind w:left="220" w:firstLine="0"/>
        <w:jc w:val="left"/>
        <w:rPr>
          <w:rFonts w:ascii="Times New Roman" w:eastAsia="Times New Roman" w:hAnsi="Times New Roman" w:cs="Times New Roman"/>
          <w:color w:val="000000"/>
          <w:sz w:val="24"/>
          <w:szCs w:val="24"/>
        </w:rPr>
      </w:pPr>
      <w:r w:rsidRPr="00000000">
        <w:rPr>
          <w:rFonts w:ascii="Times New Roman" w:eastAsia="Times New Roman" w:hAnsi="Times New Roman" w:cs="Times New Roman"/>
          <w:color w:val="000000"/>
          <w:sz w:val="24"/>
          <w:szCs w:val="24"/>
          <w:rtl w:val="0"/>
        </w:rPr>
        <w:t>Position:                                Specialist</w:t>
      </w:r>
    </w:p>
    <w:p w:rsidR="00000000" w:rsidRPr="00000000" w:rsidP="00000000" w14:paraId="0000000D">
      <w:pPr>
        <w:ind w:left="240" w:hanging="240"/>
        <w:rPr>
          <w:rFonts w:ascii="Times New Roman" w:eastAsia="Times New Roman" w:hAnsi="Times New Roman" w:cs="Times New Roman"/>
          <w:color w:val="000000"/>
          <w:sz w:val="24"/>
          <w:szCs w:val="24"/>
        </w:rPr>
      </w:pPr>
      <w:bookmarkStart w:id="0" w:name="_gjdgxs" w:colFirst="0" w:colLast="0"/>
      <w:bookmarkEnd w:id="0"/>
      <w:r w:rsidRPr="00000000">
        <w:rPr>
          <w:rFonts w:ascii="Times New Roman" w:eastAsia="Times New Roman" w:hAnsi="Times New Roman" w:cs="Times New Roman"/>
          <w:color w:val="000000"/>
          <w:sz w:val="24"/>
          <w:szCs w:val="24"/>
          <w:rtl w:val="0"/>
        </w:rPr>
        <w:t xml:space="preserve">    Duties and Roles:                 DCOM Component Responsible for BSW Software for various FORD variant projects,Defect Analysis, Requirement Engineering ,Component and Unit Testing for CMP2 Platform and Basic Software Diagnostic updates and Responsible for Part 1 Testing and Part 2 Specification creation for Active safety Braking System of automotive ECU.</w:t>
      </w:r>
    </w:p>
    <w:p w:rsidR="00000000" w:rsidRPr="00000000" w:rsidP="00000000" w14:paraId="0000000E">
      <w:pPr>
        <w:rPr>
          <w:rFonts w:ascii="Times New Roman" w:eastAsia="Times New Roman" w:hAnsi="Times New Roman" w:cs="Times New Roman"/>
          <w:b/>
          <w:color w:val="000000"/>
          <w:sz w:val="24"/>
          <w:szCs w:val="24"/>
        </w:rPr>
      </w:pPr>
    </w:p>
    <w:p w:rsidR="00000000" w:rsidRPr="00000000" w:rsidP="00000000" w14:paraId="0000000F">
      <w:pPr>
        <w:ind w:firstLine="240"/>
        <w:rPr>
          <w:rFonts w:ascii="Times New Roman" w:eastAsia="Times New Roman" w:hAnsi="Times New Roman" w:cs="Times New Roman"/>
          <w:sz w:val="24"/>
          <w:szCs w:val="24"/>
        </w:rPr>
      </w:pPr>
      <w:r w:rsidRPr="00000000">
        <w:rPr>
          <w:rFonts w:ascii="Times New Roman" w:eastAsia="Times New Roman" w:hAnsi="Times New Roman" w:cs="Times New Roman"/>
          <w:b/>
          <w:color w:val="000000"/>
          <w:sz w:val="24"/>
          <w:szCs w:val="24"/>
          <w:rtl w:val="0"/>
        </w:rPr>
        <w:t>Aug 2019-Aug 2022         Renault Nissan Technology and Business Centre India (RNTBCI)</w:t>
      </w:r>
    </w:p>
    <w:p w:rsidR="00000000" w:rsidRPr="00000000" w:rsidP="00000000" w14:paraId="00000010">
      <w:pPr>
        <w:ind w:left="220" w:firstLine="0"/>
        <w:jc w:val="left"/>
        <w:rPr>
          <w:rFonts w:ascii="Times New Roman" w:eastAsia="Times New Roman" w:hAnsi="Times New Roman" w:cs="Times New Roman"/>
          <w:color w:val="000000"/>
          <w:sz w:val="24"/>
          <w:szCs w:val="24"/>
        </w:rPr>
      </w:pPr>
      <w:r w:rsidRPr="00000000">
        <w:rPr>
          <w:rFonts w:ascii="Times New Roman" w:eastAsia="Times New Roman" w:hAnsi="Times New Roman" w:cs="Times New Roman"/>
          <w:color w:val="000000"/>
          <w:sz w:val="24"/>
          <w:szCs w:val="24"/>
          <w:rtl w:val="0"/>
        </w:rPr>
        <w:t xml:space="preserve">Position:                                   Senior Engineer </w:t>
      </w:r>
    </w:p>
    <w:p w:rsidR="00000000" w:rsidRPr="00000000" w:rsidP="00000000" w14:paraId="00000011">
      <w:pPr>
        <w:spacing w:after="51" w:line="246" w:lineRule="auto"/>
        <w:ind w:right="258"/>
        <w:rPr>
          <w:rFonts w:ascii="Times New Roman" w:eastAsia="Times New Roman" w:hAnsi="Times New Roman" w:cs="Times New Roman"/>
          <w:color w:val="000000"/>
          <w:sz w:val="24"/>
          <w:szCs w:val="24"/>
        </w:rPr>
      </w:pPr>
      <w:r w:rsidRPr="00000000">
        <w:rPr>
          <w:rFonts w:ascii="Times New Roman" w:eastAsia="Times New Roman" w:hAnsi="Times New Roman" w:cs="Times New Roman"/>
          <w:color w:val="000000"/>
          <w:sz w:val="24"/>
          <w:szCs w:val="24"/>
          <w:rtl w:val="0"/>
        </w:rPr>
        <w:t xml:space="preserve">    Duties and Roles:                    Model Based Development and Validation for Powertrain ECU for </w:t>
      </w:r>
    </w:p>
    <w:p w:rsidR="00000000" w:rsidRPr="00000000" w:rsidP="00000000" w14:paraId="00000012">
      <w:pPr>
        <w:spacing w:after="51" w:line="246" w:lineRule="auto"/>
        <w:ind w:right="258"/>
        <w:rPr>
          <w:rFonts w:ascii="Times New Roman" w:eastAsia="Times New Roman" w:hAnsi="Times New Roman" w:cs="Times New Roman"/>
          <w:color w:val="000000"/>
          <w:sz w:val="24"/>
          <w:szCs w:val="24"/>
        </w:rPr>
      </w:pPr>
      <w:r w:rsidRPr="00000000">
        <w:rPr>
          <w:rFonts w:ascii="Times New Roman" w:eastAsia="Times New Roman" w:hAnsi="Times New Roman" w:cs="Times New Roman"/>
          <w:color w:val="000000"/>
          <w:sz w:val="24"/>
          <w:szCs w:val="24"/>
          <w:rtl w:val="0"/>
        </w:rPr>
        <w:t xml:space="preserve">    AEMS, NEMS Hybrid, Electric and Transversal Powertrain ECU Software,</w:t>
      </w:r>
    </w:p>
    <w:p w:rsidR="00000000" w:rsidRPr="00000000" w:rsidP="00000000" w14:paraId="00000013">
      <w:pPr>
        <w:spacing w:after="51" w:line="246" w:lineRule="auto"/>
        <w:ind w:right="258"/>
        <w:rPr>
          <w:rFonts w:ascii="Times New Roman" w:eastAsia="Times New Roman" w:hAnsi="Times New Roman" w:cs="Times New Roman"/>
          <w:color w:val="000000"/>
          <w:sz w:val="24"/>
          <w:szCs w:val="24"/>
        </w:rPr>
      </w:pPr>
      <w:r w:rsidRPr="00000000">
        <w:rPr>
          <w:rFonts w:ascii="Times New Roman" w:eastAsia="Times New Roman" w:hAnsi="Times New Roman" w:cs="Times New Roman"/>
          <w:color w:val="000000"/>
          <w:sz w:val="24"/>
          <w:szCs w:val="24"/>
          <w:rtl w:val="0"/>
        </w:rPr>
        <w:t xml:space="preserve">    Nissan Specific Team Lead and Mentor for NEMS specific projects and also IT Spoc for Team. </w:t>
      </w:r>
    </w:p>
    <w:p w:rsidR="00000000" w:rsidRPr="00000000" w:rsidP="00000000" w14:paraId="00000014">
      <w:pPr>
        <w:ind w:left="220" w:firstLine="0"/>
        <w:jc w:val="left"/>
        <w:rPr>
          <w:rFonts w:ascii="Times New Roman" w:eastAsia="Times New Roman" w:hAnsi="Times New Roman" w:cs="Times New Roman"/>
          <w:color w:val="000000"/>
          <w:sz w:val="24"/>
          <w:szCs w:val="24"/>
        </w:rPr>
      </w:pPr>
      <w:r w:rsidRPr="00000000">
        <w:rPr>
          <w:rFonts w:ascii="Times New Roman" w:eastAsia="Times New Roman" w:hAnsi="Times New Roman" w:cs="Times New Roman"/>
          <w:color w:val="000000"/>
          <w:sz w:val="24"/>
          <w:szCs w:val="24"/>
          <w:rtl w:val="0"/>
        </w:rPr>
        <w:t xml:space="preserve">         </w:t>
      </w:r>
    </w:p>
    <w:p w:rsidR="00000000" w:rsidRPr="00000000" w:rsidP="00000000" w14:paraId="00000015">
      <w:pPr>
        <w:ind w:left="220" w:firstLine="0"/>
        <w:jc w:val="left"/>
        <w:rPr>
          <w:rFonts w:ascii="Times New Roman" w:eastAsia="Times New Roman" w:hAnsi="Times New Roman" w:cs="Times New Roman"/>
          <w:b/>
          <w:color w:val="000000"/>
          <w:sz w:val="24"/>
          <w:szCs w:val="24"/>
        </w:rPr>
      </w:pPr>
      <w:r w:rsidRPr="00000000">
        <w:rPr>
          <w:rFonts w:ascii="Times New Roman" w:eastAsia="Times New Roman" w:hAnsi="Times New Roman" w:cs="Times New Roman"/>
          <w:b/>
          <w:color w:val="000000"/>
          <w:sz w:val="24"/>
          <w:szCs w:val="24"/>
          <w:rtl w:val="0"/>
        </w:rPr>
        <w:t>July 2017- July 2019      Hindustan Computer Limited (HCL)</w:t>
      </w:r>
    </w:p>
    <w:p w:rsidR="00000000" w:rsidRPr="00000000" w:rsidP="00000000" w14:paraId="00000016">
      <w:pPr>
        <w:ind w:left="220" w:firstLine="0"/>
        <w:jc w:val="left"/>
        <w:rPr>
          <w:rFonts w:ascii="Times New Roman" w:eastAsia="Times New Roman" w:hAnsi="Times New Roman" w:cs="Times New Roman"/>
          <w:color w:val="000000"/>
          <w:sz w:val="24"/>
          <w:szCs w:val="24"/>
        </w:rPr>
      </w:pPr>
      <w:r w:rsidRPr="00000000">
        <w:rPr>
          <w:rFonts w:ascii="Times New Roman" w:eastAsia="Times New Roman" w:hAnsi="Times New Roman" w:cs="Times New Roman"/>
          <w:color w:val="000000"/>
          <w:sz w:val="24"/>
          <w:szCs w:val="24"/>
          <w:rtl w:val="0"/>
        </w:rPr>
        <w:t xml:space="preserve">Position:                                  Member Technical Staff </w:t>
      </w:r>
    </w:p>
    <w:p w:rsidR="00000000" w:rsidRPr="00000000" w:rsidP="00000000" w14:paraId="00000017">
      <w:pPr>
        <w:spacing w:after="51" w:line="246" w:lineRule="auto"/>
        <w:ind w:right="258"/>
        <w:rPr>
          <w:rFonts w:ascii="Times New Roman" w:eastAsia="Times New Roman" w:hAnsi="Times New Roman" w:cs="Times New Roman"/>
          <w:color w:val="000000"/>
          <w:sz w:val="24"/>
          <w:szCs w:val="24"/>
        </w:rPr>
      </w:pPr>
      <w:r w:rsidRPr="00000000">
        <w:rPr>
          <w:rFonts w:ascii="Times New Roman" w:eastAsia="Times New Roman" w:hAnsi="Times New Roman" w:cs="Times New Roman"/>
          <w:color w:val="000000"/>
          <w:sz w:val="24"/>
          <w:szCs w:val="24"/>
          <w:rtl w:val="0"/>
        </w:rPr>
        <w:t xml:space="preserve">   Duties and Roles:                    Software Verification of Real Time Safety Critical system of </w:t>
      </w:r>
    </w:p>
    <w:p w:rsidR="00000000" w:rsidRPr="00000000" w:rsidP="00000000" w14:paraId="00000018">
      <w:pPr>
        <w:spacing w:after="51" w:line="246" w:lineRule="auto"/>
        <w:ind w:right="258"/>
        <w:rPr>
          <w:rFonts w:ascii="Times New Roman" w:eastAsia="Times New Roman" w:hAnsi="Times New Roman" w:cs="Times New Roman"/>
          <w:color w:val="000000"/>
          <w:sz w:val="24"/>
          <w:szCs w:val="24"/>
        </w:rPr>
      </w:pPr>
      <w:r w:rsidRPr="00000000">
        <w:rPr>
          <w:rFonts w:ascii="Times New Roman" w:eastAsia="Times New Roman" w:hAnsi="Times New Roman" w:cs="Times New Roman"/>
          <w:color w:val="000000"/>
          <w:sz w:val="24"/>
          <w:szCs w:val="24"/>
          <w:rtl w:val="0"/>
        </w:rPr>
        <w:t xml:space="preserve">   ECU monitoring and Function Instruction tests and Exposure in preparing test specification and </w:t>
      </w:r>
    </w:p>
    <w:p w:rsidR="00000000" w:rsidRPr="00000000" w:rsidP="00000000" w14:paraId="00000019">
      <w:pPr>
        <w:spacing w:after="51" w:line="246" w:lineRule="auto"/>
        <w:ind w:right="258"/>
        <w:rPr>
          <w:rFonts w:ascii="Times New Roman" w:eastAsia="Times New Roman" w:hAnsi="Times New Roman" w:cs="Times New Roman"/>
          <w:color w:val="000000"/>
          <w:sz w:val="24"/>
          <w:szCs w:val="24"/>
        </w:rPr>
      </w:pPr>
      <w:r w:rsidRPr="00000000">
        <w:rPr>
          <w:rFonts w:ascii="Times New Roman" w:eastAsia="Times New Roman" w:hAnsi="Times New Roman" w:cs="Times New Roman"/>
          <w:color w:val="000000"/>
          <w:sz w:val="24"/>
          <w:szCs w:val="24"/>
          <w:rtl w:val="0"/>
        </w:rPr>
        <w:t xml:space="preserve">   running HIL tests on standard test Vector HIL bench in Robert Bosch, Coimbatore.</w:t>
      </w:r>
    </w:p>
    <w:p w:rsidR="00000000" w:rsidRPr="00000000" w:rsidP="00000000" w14:paraId="0000001A">
      <w:pPr>
        <w:ind w:left="220" w:firstLine="0"/>
        <w:jc w:val="left"/>
        <w:rPr>
          <w:rFonts w:ascii="Times New Roman" w:eastAsia="Times New Roman" w:hAnsi="Times New Roman" w:cs="Times New Roman"/>
          <w:color w:val="000000"/>
          <w:sz w:val="24"/>
          <w:szCs w:val="24"/>
        </w:rPr>
      </w:pPr>
    </w:p>
    <w:p w:rsidR="00000000" w:rsidRPr="00000000" w:rsidP="00000000" w14:paraId="0000001B">
      <w:pPr>
        <w:ind w:left="220" w:firstLine="0"/>
        <w:jc w:val="left"/>
        <w:rPr>
          <w:rFonts w:ascii="Times New Roman" w:eastAsia="Times New Roman" w:hAnsi="Times New Roman" w:cs="Times New Roman"/>
          <w:color w:val="000000"/>
          <w:sz w:val="24"/>
          <w:szCs w:val="24"/>
        </w:rPr>
      </w:pPr>
      <w:r w:rsidRPr="00000000">
        <w:rPr>
          <w:rFonts w:ascii="Times New Roman" w:eastAsia="Times New Roman" w:hAnsi="Times New Roman" w:cs="Times New Roman"/>
          <w:b/>
          <w:color w:val="000000"/>
          <w:sz w:val="24"/>
          <w:szCs w:val="24"/>
          <w:rtl w:val="0"/>
        </w:rPr>
        <w:t>Aug 2015 – Dec 2016      Assystem Technologies India Pvt Ltd</w:t>
      </w:r>
    </w:p>
    <w:p w:rsidR="00000000" w:rsidRPr="00000000" w:rsidP="00000000" w14:paraId="0000001C">
      <w:pPr>
        <w:ind w:left="220" w:firstLine="0"/>
        <w:jc w:val="left"/>
        <w:rPr>
          <w:rFonts w:ascii="Times New Roman" w:eastAsia="Times New Roman" w:hAnsi="Times New Roman" w:cs="Times New Roman"/>
          <w:color w:val="000000"/>
          <w:sz w:val="24"/>
          <w:szCs w:val="24"/>
        </w:rPr>
      </w:pPr>
      <w:r w:rsidRPr="00000000">
        <w:rPr>
          <w:rFonts w:ascii="Times New Roman" w:eastAsia="Times New Roman" w:hAnsi="Times New Roman" w:cs="Times New Roman"/>
          <w:color w:val="000000"/>
          <w:sz w:val="24"/>
          <w:szCs w:val="24"/>
          <w:rtl w:val="0"/>
        </w:rPr>
        <w:t>Position:                                  Software Engineer (Avionics Software)</w:t>
      </w:r>
    </w:p>
    <w:p w:rsidR="00000000" w:rsidRPr="00000000" w:rsidP="00000000" w14:paraId="0000001D">
      <w:pPr>
        <w:ind w:left="220" w:firstLine="0"/>
        <w:jc w:val="left"/>
        <w:rPr>
          <w:rFonts w:ascii="Times New Roman" w:eastAsia="Times New Roman" w:hAnsi="Times New Roman" w:cs="Times New Roman"/>
          <w:color w:val="000000"/>
          <w:sz w:val="24"/>
          <w:szCs w:val="24"/>
        </w:rPr>
      </w:pPr>
      <w:r w:rsidRPr="00000000">
        <w:rPr>
          <w:rFonts w:ascii="Times New Roman" w:eastAsia="Times New Roman" w:hAnsi="Times New Roman" w:cs="Times New Roman"/>
          <w:color w:val="000000"/>
          <w:sz w:val="24"/>
          <w:szCs w:val="24"/>
          <w:rtl w:val="0"/>
        </w:rPr>
        <w:t>Duties and Roles:                    Software Verification of Real Time Safety Critical systems,</w:t>
      </w:r>
    </w:p>
    <w:p w:rsidR="00000000" w:rsidRPr="00000000" w:rsidP="00000000" w14:paraId="0000001E">
      <w:pPr>
        <w:tabs>
          <w:tab w:val="left" w:pos="6525"/>
        </w:tabs>
        <w:ind w:left="220" w:firstLine="0"/>
        <w:jc w:val="left"/>
        <w:rPr>
          <w:rFonts w:ascii="Times New Roman" w:eastAsia="Times New Roman" w:hAnsi="Times New Roman" w:cs="Times New Roman"/>
          <w:color w:val="000000"/>
        </w:rPr>
      </w:pPr>
      <w:r w:rsidRPr="00000000">
        <w:rPr>
          <w:rFonts w:ascii="Times New Roman" w:eastAsia="Times New Roman" w:hAnsi="Times New Roman" w:cs="Times New Roman"/>
          <w:color w:val="000000"/>
          <w:sz w:val="24"/>
          <w:szCs w:val="24"/>
          <w:rtl w:val="0"/>
        </w:rPr>
        <w:t>Flight analysis, System Integration and Validation activities.</w:t>
      </w:r>
      <w:r w:rsidRPr="00000000">
        <w:rPr>
          <w:rFonts w:ascii="Times New Roman" w:eastAsia="Times New Roman" w:hAnsi="Times New Roman" w:cs="Times New Roman"/>
          <w:color w:val="000000"/>
          <w:rtl w:val="0"/>
        </w:rPr>
        <w:tab/>
      </w:r>
    </w:p>
    <w:p w:rsidR="00000000" w:rsidRPr="00000000" w:rsidP="00000000" w14:paraId="0000001F">
      <w:pPr>
        <w:tabs>
          <w:tab w:val="left" w:pos="6525"/>
        </w:tabs>
        <w:ind w:left="220" w:firstLine="0"/>
        <w:jc w:val="left"/>
        <w:rPr>
          <w:rFonts w:ascii="Times New Roman" w:eastAsia="Times New Roman" w:hAnsi="Times New Roman" w:cs="Times New Roman"/>
          <w:color w:val="000000"/>
        </w:rPr>
      </w:pPr>
    </w:p>
    <w:p w:rsidR="00000000" w:rsidRPr="00000000" w:rsidP="00000000" w14:paraId="00000020">
      <w:pPr>
        <w:spacing w:line="276" w:lineRule="auto"/>
        <w:ind w:left="220" w:firstLine="0"/>
        <w:jc w:val="left"/>
        <w:rPr>
          <w:rFonts w:ascii="Times New Roman" w:eastAsia="Times New Roman" w:hAnsi="Times New Roman" w:cs="Times New Roman"/>
          <w:color w:val="000000"/>
        </w:rPr>
      </w:pPr>
      <w:r>
        <w:pict>
          <v:group id="def8ec89-83da-4a8f-a9fa-656d28cf8446" o:spid="_x0000_s1030" style="width:547.75pt;height:22.25pt;margin-top:10.65pt;margin-left:-11.85pt;mso-height-relative:page;mso-position-horizontal-relative:margin;mso-width-relative:page;position:absolute;z-index:-251656192" coordorigin="483,5724" coordsize="10955,445">
            <v:shape id="8636ddde-52f2-4d81-a61a-b5d9d384e16d" o:spid="_x0000_s1031" style="width:10955;height:445;left:483;position:absolute;top:5724" coordsize="10685,310" path="m,310l10685,310,10685,,,,,310e" filled="t" fillcolor="#d0cece" stroked="f">
              <v:stroke joinstyle="miter"/>
              <v:path arrowok="t" o:connecttype="custom" o:connectlocs="0,445;10955,445;10955,0;0,0;0,445" o:connectangles="0,0,0,0,0"/>
            </v:shape>
            <w10:wrap anchorx="margin"/>
          </v:group>
        </w:pict>
      </w:r>
    </w:p>
    <w:p w:rsidR="00000000" w:rsidRPr="00000000" w:rsidP="00000000" w14:paraId="00000021">
      <w:pPr>
        <w:spacing w:line="276" w:lineRule="auto"/>
        <w:jc w:val="center"/>
        <w:rPr>
          <w:rFonts w:ascii="Bookman Old Style" w:eastAsia="Bookman Old Style" w:hAnsi="Bookman Old Style" w:cs="Bookman Old Style"/>
          <w:b/>
          <w:color w:val="000000"/>
          <w:sz w:val="22"/>
          <w:szCs w:val="22"/>
        </w:rPr>
      </w:pPr>
      <w:r w:rsidRPr="00000000">
        <w:rPr>
          <w:rFonts w:ascii="Bookman Old Style" w:eastAsia="Bookman Old Style" w:hAnsi="Bookman Old Style" w:cs="Bookman Old Style"/>
          <w:b/>
          <w:color w:val="000000"/>
          <w:sz w:val="22"/>
          <w:szCs w:val="22"/>
          <w:rtl w:val="0"/>
        </w:rPr>
        <w:t>EDUCATIONAL CREDENTIALS</w:t>
      </w:r>
    </w:p>
    <w:p w:rsidR="00000000" w:rsidRPr="00000000" w:rsidP="00000000" w14:paraId="00000022">
      <w:pPr>
        <w:jc w:val="center"/>
        <w:rPr>
          <w:rFonts w:ascii="Bookman Old Style" w:eastAsia="Bookman Old Style" w:hAnsi="Bookman Old Style" w:cs="Bookman Old Style"/>
          <w:b/>
          <w:color w:val="000000"/>
          <w:sz w:val="22"/>
          <w:szCs w:val="22"/>
        </w:rPr>
      </w:pPr>
    </w:p>
    <w:p w:rsidR="00000000" w:rsidRPr="00000000" w:rsidP="00000000" w14:paraId="00000023">
      <w:pPr>
        <w:numPr>
          <w:ilvl w:val="0"/>
          <w:numId w:val="8"/>
        </w:numPr>
        <w:spacing w:after="200"/>
        <w:ind w:left="360" w:hanging="360"/>
        <w:rPr>
          <w:color w:val="000000"/>
        </w:rPr>
      </w:pPr>
      <w:r w:rsidRPr="00000000">
        <w:rPr>
          <w:rFonts w:ascii="Times New Roman" w:eastAsia="Times New Roman" w:hAnsi="Times New Roman" w:cs="Times New Roman"/>
          <w:color w:val="000000"/>
          <w:rtl w:val="0"/>
        </w:rPr>
        <w:t>Pursued my Bachelor of Engineering (EEE) in Jeppiaar Institute of Technology with an aggregate of 8.45 CGPA (2011-2015).</w:t>
      </w:r>
    </w:p>
    <w:p w:rsidR="00000000" w:rsidRPr="00000000" w:rsidP="00000000" w14:paraId="00000024">
      <w:pPr>
        <w:numPr>
          <w:ilvl w:val="0"/>
          <w:numId w:val="8"/>
        </w:numPr>
        <w:spacing w:after="200"/>
        <w:ind w:left="360" w:hanging="360"/>
        <w:rPr>
          <w:color w:val="000000"/>
        </w:rPr>
      </w:pPr>
      <w:r w:rsidRPr="00000000">
        <w:rPr>
          <w:rFonts w:ascii="Times New Roman" w:eastAsia="Times New Roman" w:hAnsi="Times New Roman" w:cs="Times New Roman"/>
          <w:color w:val="000000"/>
          <w:rtl w:val="0"/>
        </w:rPr>
        <w:t>Completed my HSC in Velammal Matriculation Higher Secondary School with an aggregate of 82 % (2011).</w:t>
      </w:r>
    </w:p>
    <w:p w:rsidR="00000000" w:rsidRPr="00000000" w:rsidP="00000000" w14:paraId="00000025">
      <w:pPr>
        <w:numPr>
          <w:ilvl w:val="0"/>
          <w:numId w:val="8"/>
        </w:numPr>
        <w:spacing w:after="200"/>
        <w:ind w:left="360" w:hanging="360"/>
        <w:rPr>
          <w:color w:val="000000"/>
          <w:sz w:val="22"/>
          <w:szCs w:val="22"/>
        </w:rPr>
      </w:pPr>
      <w:r w:rsidRPr="00000000">
        <w:rPr>
          <w:rFonts w:ascii="Times New Roman" w:eastAsia="Times New Roman" w:hAnsi="Times New Roman" w:cs="Times New Roman"/>
          <w:color w:val="000000"/>
          <w:rtl w:val="0"/>
        </w:rPr>
        <w:t>Completed my ASLC in St. Joseph’s Anglo-Indian High School with an aggregate of 73% (2009).</w:t>
      </w:r>
    </w:p>
    <w:p w:rsidR="00000000" w:rsidRPr="00000000" w:rsidP="00000000" w14:paraId="00000026">
      <w:pPr>
        <w:spacing w:line="276" w:lineRule="auto"/>
        <w:jc w:val="left"/>
        <w:rPr>
          <w:rFonts w:ascii="Bookman Old Style" w:eastAsia="Bookman Old Style" w:hAnsi="Bookman Old Style" w:cs="Bookman Old Style"/>
          <w:color w:val="000000"/>
          <w:sz w:val="22"/>
          <w:szCs w:val="22"/>
        </w:rPr>
      </w:pPr>
      <w:r>
        <w:pict>
          <v:group id="283eb8ca-8279-4bf4-b569-3dcc0819c1d4" o:spid="_x0000_s1032" style="width:547.7pt;height:22.25pt;margin-top:11.8pt;margin-left:-11.85pt;mso-height-relative:page;mso-position-horizontal-relative:margin;mso-width-relative:page;position:absolute;z-index:-251655168" coordorigin="483,9755" coordsize="10954,445">
            <v:shape id="f9f4363e-c761-4d3a-874c-d1b16655dfc8" o:spid="_x0000_s1033" style="width:10954;height:445;left:483;position:absolute;top:9755" coordsize="10685,310" path="m,310l10685,310,10685,,,,,310e" filled="t" fillcolor="#d0cece" stroked="f">
              <v:stroke joinstyle="miter"/>
              <v:path arrowok="t" o:connecttype="custom" o:connectlocs="0,445;10954,445;10954,0;0,0;0,445" o:connectangles="0,0,0,0,0"/>
            </v:shape>
            <w10:wrap anchorx="margin"/>
          </v:group>
        </w:pict>
      </w:r>
    </w:p>
    <w:p w:rsidR="00000000" w:rsidRPr="00000000" w:rsidP="00000000" w14:paraId="00000027">
      <w:pPr>
        <w:ind w:left="220" w:firstLine="0"/>
        <w:jc w:val="center"/>
        <w:rPr>
          <w:rFonts w:ascii="Bookman Old Style" w:eastAsia="Bookman Old Style" w:hAnsi="Bookman Old Style" w:cs="Bookman Old Style"/>
          <w:b/>
          <w:color w:val="000000"/>
        </w:rPr>
      </w:pPr>
      <w:r w:rsidRPr="00000000">
        <w:rPr>
          <w:rFonts w:ascii="Bookman Old Style" w:eastAsia="Bookman Old Style" w:hAnsi="Bookman Old Style" w:cs="Bookman Old Style"/>
          <w:b/>
          <w:color w:val="000000"/>
          <w:rtl w:val="0"/>
        </w:rPr>
        <w:t>PROJECTS</w:t>
      </w:r>
    </w:p>
    <w:p w:rsidR="00000000" w:rsidRPr="00000000" w:rsidP="00000000" w14:paraId="00000028">
      <w:pPr>
        <w:ind w:left="220" w:firstLine="0"/>
        <w:jc w:val="left"/>
        <w:rPr>
          <w:rFonts w:ascii="Bookman Old Style" w:eastAsia="Bookman Old Style" w:hAnsi="Bookman Old Style" w:cs="Bookman Old Style"/>
          <w:b/>
          <w:color w:val="000000"/>
        </w:rPr>
      </w:pPr>
    </w:p>
    <w:p w:rsidR="00000000" w:rsidRPr="00000000" w:rsidP="00000000" w14:paraId="00000029">
      <w:pPr>
        <w:jc w:val="left"/>
        <w:rPr>
          <w:rFonts w:ascii="Bookman Old Style" w:eastAsia="Bookman Old Style" w:hAnsi="Bookman Old Style" w:cs="Bookman Old Style"/>
          <w:b/>
          <w:color w:val="000000"/>
        </w:rPr>
      </w:pPr>
      <w:r w:rsidRPr="00000000">
        <w:rPr>
          <w:rFonts w:ascii="Bookman Old Style" w:eastAsia="Bookman Old Style" w:hAnsi="Bookman Old Style" w:cs="Bookman Old Style"/>
          <w:b/>
          <w:color w:val="000000"/>
          <w:rtl w:val="0"/>
        </w:rPr>
        <w:t>ABS(Anti-lock Braking System)CMP2.0: In Bosch Global Software Technologies,Coimbatore</w:t>
      </w:r>
    </w:p>
    <w:p w:rsidR="00000000" w:rsidRPr="00000000" w:rsidP="00000000" w14:paraId="0000002A">
      <w:pPr>
        <w:ind w:left="220" w:firstLine="0"/>
        <w:jc w:val="left"/>
        <w:rPr>
          <w:rFonts w:ascii="Times New Roman" w:eastAsia="Times New Roman" w:hAnsi="Times New Roman" w:cs="Times New Roman"/>
        </w:rPr>
      </w:pPr>
      <w:r w:rsidRPr="00000000">
        <w:rPr>
          <w:rFonts w:ascii="Times New Roman" w:eastAsia="Times New Roman" w:hAnsi="Times New Roman" w:cs="Times New Roman"/>
          <w:rtl w:val="0"/>
        </w:rPr>
        <w:t>CMP2.0 includes the following activities:</w:t>
      </w:r>
    </w:p>
    <w:p w:rsidR="00000000" w:rsidRPr="00000000" w:rsidP="00000000" w14:paraId="0000002B">
      <w:pPr>
        <w:keepNext w:val="0"/>
        <w:keepLines w:val="0"/>
        <w:pageBreakBefore w:val="0"/>
        <w:widowControl/>
        <w:numPr>
          <w:ilvl w:val="0"/>
          <w:numId w:val="10"/>
        </w:numPr>
        <w:pBdr>
          <w:top w:val="nil"/>
          <w:left w:val="nil"/>
          <w:bottom w:val="nil"/>
          <w:right w:val="nil"/>
          <w:between w:val="nil"/>
        </w:pBdr>
        <w:shd w:val="clear" w:color="auto" w:fill="auto"/>
        <w:spacing w:before="0" w:after="0" w:line="240" w:lineRule="auto"/>
        <w:ind w:left="720" w:right="0" w:hanging="360"/>
        <w:jc w:val="both"/>
        <w:rPr>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BSW Diagnostic Requirement Engineering update in Doors with respect to customer requirements</w:t>
      </w:r>
    </w:p>
    <w:p w:rsidR="00000000" w:rsidRPr="00000000" w:rsidP="00000000" w14:paraId="0000002C">
      <w:pPr>
        <w:keepNext w:val="0"/>
        <w:keepLines w:val="0"/>
        <w:pageBreakBefore w:val="0"/>
        <w:widowControl/>
        <w:numPr>
          <w:ilvl w:val="0"/>
          <w:numId w:val="10"/>
        </w:numPr>
        <w:pBdr>
          <w:top w:val="nil"/>
          <w:left w:val="nil"/>
          <w:bottom w:val="nil"/>
          <w:right w:val="nil"/>
          <w:between w:val="nil"/>
        </w:pBdr>
        <w:shd w:val="clear" w:color="auto" w:fill="auto"/>
        <w:spacing w:before="0" w:after="0" w:line="240" w:lineRule="auto"/>
        <w:ind w:left="720" w:right="0" w:hanging="360"/>
        <w:jc w:val="both"/>
        <w:rPr>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Perform Implementation of requirements in Code with Component and Unit testing performed in Diagnostic Engineering Tool and ensure the response is inline with the SW updates</w:t>
      </w:r>
    </w:p>
    <w:p w:rsidR="00000000" w:rsidRPr="00000000" w:rsidP="00000000" w14:paraId="0000002D">
      <w:pPr>
        <w:keepNext w:val="0"/>
        <w:keepLines w:val="0"/>
        <w:pageBreakBefore w:val="0"/>
        <w:widowControl/>
        <w:numPr>
          <w:ilvl w:val="0"/>
          <w:numId w:val="10"/>
        </w:numPr>
        <w:pBdr>
          <w:top w:val="nil"/>
          <w:left w:val="nil"/>
          <w:bottom w:val="nil"/>
          <w:right w:val="nil"/>
          <w:between w:val="nil"/>
        </w:pBdr>
        <w:shd w:val="clear" w:color="auto" w:fill="auto"/>
        <w:spacing w:before="0" w:after="0" w:line="240" w:lineRule="auto"/>
        <w:ind w:left="720" w:right="0" w:hanging="360"/>
        <w:jc w:val="both"/>
        <w:rPr>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Defect analysis of Part 1 Test post execution and creation of Part 2 Specification manual for Ford.</w:t>
      </w:r>
    </w:p>
    <w:p w:rsidR="00000000" w:rsidRPr="00000000" w:rsidP="00000000" w14:paraId="0000002E">
      <w:pPr>
        <w:keepNext w:val="0"/>
        <w:keepLines w:val="0"/>
        <w:pageBreakBefore w:val="0"/>
        <w:widowControl/>
        <w:numPr>
          <w:ilvl w:val="0"/>
          <w:numId w:val="10"/>
        </w:numPr>
        <w:pBdr>
          <w:top w:val="nil"/>
          <w:left w:val="nil"/>
          <w:bottom w:val="nil"/>
          <w:right w:val="nil"/>
          <w:between w:val="nil"/>
        </w:pBdr>
        <w:shd w:val="clear" w:color="auto" w:fill="auto"/>
        <w:spacing w:before="0" w:after="0" w:line="240" w:lineRule="auto"/>
        <w:ind w:left="720" w:right="0" w:hanging="360"/>
        <w:jc w:val="both"/>
        <w:rPr>
          <w:b/>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DVPR reports for various CAN protocols execution and Traceibility to requirement analysis to be done by the Compenent responsible with Peer reviews and Stakeholders.</w:t>
      </w:r>
    </w:p>
    <w:p w:rsidR="00000000" w:rsidRPr="00000000" w:rsidP="00000000" w14:paraId="0000002F">
      <w:pPr>
        <w:jc w:val="left"/>
        <w:rPr>
          <w:rFonts w:ascii="Bookman Old Style" w:eastAsia="Bookman Old Style" w:hAnsi="Bookman Old Style" w:cs="Bookman Old Style"/>
          <w:b/>
          <w:color w:val="000000"/>
        </w:rPr>
      </w:pPr>
    </w:p>
    <w:p w:rsidR="00000000" w:rsidRPr="00000000" w:rsidP="00000000" w14:paraId="00000030">
      <w:pPr>
        <w:ind w:left="220" w:firstLine="0"/>
        <w:jc w:val="left"/>
        <w:rPr>
          <w:rFonts w:ascii="Bookman Old Style" w:eastAsia="Bookman Old Style" w:hAnsi="Bookman Old Style" w:cs="Bookman Old Style"/>
          <w:b/>
          <w:color w:val="000000"/>
        </w:rPr>
      </w:pPr>
      <w:r w:rsidRPr="00000000">
        <w:rPr>
          <w:rFonts w:ascii="Bookman Old Style" w:eastAsia="Bookman Old Style" w:hAnsi="Bookman Old Style" w:cs="Bookman Old Style"/>
          <w:b/>
          <w:color w:val="000000"/>
          <w:rtl w:val="0"/>
        </w:rPr>
        <w:t>AEMS(Alliance Engine Management System): In Renault Nissan Technical Business Centre,Chennai</w:t>
      </w:r>
    </w:p>
    <w:p w:rsidR="00000000" w:rsidRPr="00000000" w:rsidP="00000000" w14:paraId="00000031">
      <w:pPr>
        <w:ind w:left="220" w:firstLine="0"/>
        <w:jc w:val="left"/>
        <w:rPr>
          <w:rFonts w:ascii="Times New Roman" w:eastAsia="Times New Roman" w:hAnsi="Times New Roman" w:cs="Times New Roman"/>
        </w:rPr>
      </w:pPr>
      <w:r w:rsidRPr="00000000">
        <w:rPr>
          <w:rFonts w:ascii="Times New Roman" w:eastAsia="Times New Roman" w:hAnsi="Times New Roman" w:cs="Times New Roman"/>
          <w:rtl w:val="0"/>
        </w:rPr>
        <w:t>AEMS includes the following activities:</w:t>
      </w:r>
    </w:p>
    <w:p w:rsidR="00000000" w:rsidRPr="00000000" w:rsidP="00000000" w14:paraId="00000032">
      <w:pPr>
        <w:keepNext w:val="0"/>
        <w:keepLines w:val="0"/>
        <w:pageBreakBefore w:val="0"/>
        <w:widowControl/>
        <w:numPr>
          <w:ilvl w:val="0"/>
          <w:numId w:val="10"/>
        </w:numPr>
        <w:pBdr>
          <w:top w:val="nil"/>
          <w:left w:val="nil"/>
          <w:bottom w:val="nil"/>
          <w:right w:val="nil"/>
          <w:between w:val="nil"/>
        </w:pBdr>
        <w:shd w:val="clear" w:color="auto" w:fill="auto"/>
        <w:spacing w:before="0" w:after="0" w:line="240" w:lineRule="auto"/>
        <w:ind w:left="720" w:right="0" w:hanging="360"/>
        <w:jc w:val="both"/>
        <w:rPr>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Generate Codes for the model using Embedded Coder and Check the model guidelines with respect to Renault Nissan Architecture.</w:t>
      </w:r>
    </w:p>
    <w:p w:rsidR="00000000" w:rsidRPr="00000000" w:rsidP="00000000" w14:paraId="00000033">
      <w:pPr>
        <w:keepNext w:val="0"/>
        <w:keepLines w:val="0"/>
        <w:pageBreakBefore w:val="0"/>
        <w:widowControl/>
        <w:numPr>
          <w:ilvl w:val="0"/>
          <w:numId w:val="10"/>
        </w:numPr>
        <w:pBdr>
          <w:top w:val="nil"/>
          <w:left w:val="nil"/>
          <w:bottom w:val="nil"/>
          <w:right w:val="nil"/>
          <w:between w:val="nil"/>
        </w:pBdr>
        <w:shd w:val="clear" w:color="auto" w:fill="auto"/>
        <w:spacing w:before="0" w:after="0" w:line="240" w:lineRule="auto"/>
        <w:ind w:left="720" w:right="0" w:hanging="360"/>
        <w:jc w:val="both"/>
        <w:rPr>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Perform Static code analysis for the code to ensure compliance with MISRA guidelines.</w:t>
      </w:r>
    </w:p>
    <w:p w:rsidR="00000000" w:rsidRPr="00000000" w:rsidP="00000000" w14:paraId="00000034">
      <w:pPr>
        <w:keepNext w:val="0"/>
        <w:keepLines w:val="0"/>
        <w:pageBreakBefore w:val="0"/>
        <w:widowControl/>
        <w:numPr>
          <w:ilvl w:val="0"/>
          <w:numId w:val="10"/>
        </w:numPr>
        <w:pBdr>
          <w:top w:val="nil"/>
          <w:left w:val="nil"/>
          <w:bottom w:val="nil"/>
          <w:right w:val="nil"/>
          <w:between w:val="nil"/>
        </w:pBdr>
        <w:shd w:val="clear" w:color="auto" w:fill="auto"/>
        <w:spacing w:before="0" w:after="0" w:line="240" w:lineRule="auto"/>
        <w:ind w:left="720" w:right="0" w:hanging="360"/>
        <w:jc w:val="both"/>
        <w:rPr>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Performing the code review and deliver the code to the client.</w:t>
      </w:r>
    </w:p>
    <w:p w:rsidR="00000000" w:rsidRPr="00000000" w:rsidP="00000000" w14:paraId="00000035">
      <w:pPr>
        <w:keepNext w:val="0"/>
        <w:keepLines w:val="0"/>
        <w:pageBreakBefore w:val="0"/>
        <w:widowControl/>
        <w:numPr>
          <w:ilvl w:val="0"/>
          <w:numId w:val="10"/>
        </w:numPr>
        <w:pBdr>
          <w:top w:val="nil"/>
          <w:left w:val="nil"/>
          <w:bottom w:val="nil"/>
          <w:right w:val="nil"/>
          <w:between w:val="nil"/>
        </w:pBdr>
        <w:shd w:val="clear" w:color="auto" w:fill="auto"/>
        <w:spacing w:before="0" w:after="0" w:line="240" w:lineRule="auto"/>
        <w:ind w:left="720" w:right="0" w:hanging="360"/>
        <w:jc w:val="both"/>
        <w:rPr>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Performed unit testing for the modules using BTC Embedded Platform.</w:t>
      </w:r>
    </w:p>
    <w:p w:rsidR="00000000" w:rsidRPr="00000000" w:rsidP="00000000" w14:paraId="00000036">
      <w:pPr>
        <w:keepNext w:val="0"/>
        <w:keepLines w:val="0"/>
        <w:pageBreakBefore w:val="0"/>
        <w:widowControl/>
        <w:numPr>
          <w:ilvl w:val="0"/>
          <w:numId w:val="10"/>
        </w:numPr>
        <w:pBdr>
          <w:top w:val="nil"/>
          <w:left w:val="nil"/>
          <w:bottom w:val="nil"/>
          <w:right w:val="nil"/>
          <w:between w:val="nil"/>
        </w:pBdr>
        <w:shd w:val="clear" w:color="auto" w:fill="auto"/>
        <w:spacing w:before="0" w:after="0" w:line="240" w:lineRule="auto"/>
        <w:ind w:left="720" w:right="0" w:hanging="360"/>
        <w:jc w:val="both"/>
        <w:rPr>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Creating Manual test cases for the 100% Model Coverage.</w:t>
      </w:r>
    </w:p>
    <w:p w:rsidR="00000000" w:rsidRPr="00000000" w:rsidP="00000000" w14:paraId="00000037">
      <w:pPr>
        <w:keepNext w:val="0"/>
        <w:keepLines w:val="0"/>
        <w:pageBreakBefore w:val="0"/>
        <w:widowControl/>
        <w:numPr>
          <w:ilvl w:val="0"/>
          <w:numId w:val="10"/>
        </w:numPr>
        <w:pBdr>
          <w:top w:val="nil"/>
          <w:left w:val="nil"/>
          <w:bottom w:val="nil"/>
          <w:right w:val="nil"/>
          <w:between w:val="nil"/>
        </w:pBdr>
        <w:shd w:val="clear" w:color="auto" w:fill="auto"/>
        <w:spacing w:before="0" w:after="0" w:line="240" w:lineRule="auto"/>
        <w:ind w:left="720" w:right="0" w:hanging="360"/>
        <w:jc w:val="both"/>
        <w:rPr>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Based on the issues identified in MIL SIL verification, modify the delta changes in the</w:t>
      </w:r>
    </w:p>
    <w:p w:rsidR="00000000" w:rsidRPr="00000000" w:rsidP="00000000" w14:paraId="00000038">
      <w:pPr>
        <w:keepNext w:val="0"/>
        <w:keepLines w:val="0"/>
        <w:pageBreakBefore w:val="0"/>
        <w:widowControl/>
        <w:pBdr>
          <w:top w:val="nil"/>
          <w:left w:val="nil"/>
          <w:bottom w:val="nil"/>
          <w:right w:val="nil"/>
          <w:between w:val="nil"/>
        </w:pBdr>
        <w:shd w:val="clear" w:color="auto" w:fill="auto"/>
        <w:spacing w:before="0" w:after="0" w:line="240" w:lineRule="auto"/>
        <w:ind w:left="720" w:right="0" w:firstLine="0"/>
        <w:jc w:val="both"/>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Model.</w:t>
      </w:r>
    </w:p>
    <w:p w:rsidR="00000000" w:rsidRPr="00000000" w:rsidP="00000000" w14:paraId="00000039">
      <w:pPr>
        <w:keepNext w:val="0"/>
        <w:keepLines w:val="0"/>
        <w:pageBreakBefore w:val="0"/>
        <w:widowControl/>
        <w:numPr>
          <w:ilvl w:val="0"/>
          <w:numId w:val="10"/>
        </w:numPr>
        <w:pBdr>
          <w:top w:val="nil"/>
          <w:left w:val="nil"/>
          <w:bottom w:val="nil"/>
          <w:right w:val="nil"/>
          <w:between w:val="nil"/>
        </w:pBdr>
        <w:shd w:val="clear" w:color="auto" w:fill="auto"/>
        <w:spacing w:before="0" w:after="0" w:line="240" w:lineRule="auto"/>
        <w:ind w:left="720" w:right="0" w:hanging="360"/>
        <w:jc w:val="both"/>
        <w:rPr>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Support various Validation activity for the Libraries used and tools used before project.</w:t>
      </w:r>
    </w:p>
    <w:p w:rsidR="00000000" w:rsidRPr="00000000" w:rsidP="00000000" w14:paraId="0000003A">
      <w:pPr>
        <w:rPr>
          <w:rFonts w:ascii="Times New Roman" w:eastAsia="Times New Roman" w:hAnsi="Times New Roman" w:cs="Times New Roman"/>
        </w:rPr>
      </w:pPr>
    </w:p>
    <w:p w:rsidR="00000000" w:rsidRPr="00000000" w:rsidP="00000000" w14:paraId="0000003B">
      <w:pPr>
        <w:ind w:left="220" w:firstLine="0"/>
        <w:jc w:val="left"/>
        <w:rPr>
          <w:rFonts w:ascii="Times New Roman" w:eastAsia="Times New Roman" w:hAnsi="Times New Roman" w:cs="Times New Roman"/>
        </w:rPr>
      </w:pPr>
      <w:r w:rsidRPr="00000000">
        <w:rPr>
          <w:rFonts w:ascii="Times New Roman" w:eastAsia="Times New Roman" w:hAnsi="Times New Roman" w:cs="Times New Roman"/>
          <w:rtl w:val="0"/>
        </w:rPr>
        <w:t>SIL Validation of Powertrain REMS Software includes the below activities:</w:t>
      </w:r>
    </w:p>
    <w:p w:rsidR="00000000" w:rsidRPr="00000000" w:rsidP="00000000" w14:paraId="0000003C">
      <w:pPr>
        <w:keepNext w:val="0"/>
        <w:keepLines w:val="0"/>
        <w:pageBreakBefore w:val="0"/>
        <w:widowControl/>
        <w:numPr>
          <w:ilvl w:val="0"/>
          <w:numId w:val="11"/>
        </w:numPr>
        <w:pBdr>
          <w:top w:val="nil"/>
          <w:left w:val="nil"/>
          <w:bottom w:val="nil"/>
          <w:right w:val="nil"/>
          <w:between w:val="nil"/>
        </w:pBdr>
        <w:shd w:val="clear" w:color="auto" w:fill="auto"/>
        <w:spacing w:before="0" w:after="0" w:line="240" w:lineRule="auto"/>
        <w:ind w:left="940" w:right="0" w:hanging="360"/>
        <w:jc w:val="left"/>
        <w:rPr>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Performing the SIL validation of powertrain software.</w:t>
      </w:r>
    </w:p>
    <w:p w:rsidR="00000000" w:rsidRPr="00000000" w:rsidP="00000000" w14:paraId="0000003D">
      <w:pPr>
        <w:keepNext w:val="0"/>
        <w:keepLines w:val="0"/>
        <w:pageBreakBefore w:val="0"/>
        <w:widowControl/>
        <w:numPr>
          <w:ilvl w:val="0"/>
          <w:numId w:val="11"/>
        </w:numPr>
        <w:pBdr>
          <w:top w:val="nil"/>
          <w:left w:val="nil"/>
          <w:bottom w:val="nil"/>
          <w:right w:val="nil"/>
          <w:between w:val="nil"/>
        </w:pBdr>
        <w:shd w:val="clear" w:color="auto" w:fill="auto"/>
        <w:spacing w:before="0" w:after="0" w:line="240" w:lineRule="auto"/>
        <w:ind w:left="940" w:right="0" w:hanging="360"/>
        <w:jc w:val="left"/>
        <w:rPr>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Creating the SIL environment with closed loop Plant Model.</w:t>
      </w:r>
    </w:p>
    <w:p w:rsidR="00000000" w:rsidRPr="00000000" w:rsidP="00000000" w14:paraId="0000003E">
      <w:pPr>
        <w:keepNext w:val="0"/>
        <w:keepLines w:val="0"/>
        <w:pageBreakBefore w:val="0"/>
        <w:widowControl/>
        <w:numPr>
          <w:ilvl w:val="0"/>
          <w:numId w:val="11"/>
        </w:numPr>
        <w:pBdr>
          <w:top w:val="nil"/>
          <w:left w:val="nil"/>
          <w:bottom w:val="nil"/>
          <w:right w:val="nil"/>
          <w:between w:val="nil"/>
        </w:pBdr>
        <w:shd w:val="clear" w:color="auto" w:fill="auto"/>
        <w:spacing w:before="0" w:after="0" w:line="240" w:lineRule="auto"/>
        <w:ind w:left="940" w:right="0" w:hanging="360"/>
        <w:jc w:val="left"/>
        <w:rPr>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Importing the MIL scenario test cases and codes into the Reactis for C</w:t>
      </w:r>
    </w:p>
    <w:p w:rsidR="00000000" w:rsidRPr="00000000" w:rsidP="00000000" w14:paraId="0000003F">
      <w:pPr>
        <w:keepNext w:val="0"/>
        <w:keepLines w:val="0"/>
        <w:pageBreakBefore w:val="0"/>
        <w:widowControl/>
        <w:numPr>
          <w:ilvl w:val="0"/>
          <w:numId w:val="11"/>
        </w:numPr>
        <w:pBdr>
          <w:top w:val="nil"/>
          <w:left w:val="nil"/>
          <w:bottom w:val="nil"/>
          <w:right w:val="nil"/>
          <w:between w:val="nil"/>
        </w:pBdr>
        <w:shd w:val="clear" w:color="auto" w:fill="auto"/>
        <w:spacing w:before="0" w:after="0" w:line="240" w:lineRule="auto"/>
        <w:ind w:left="940" w:right="0" w:hanging="360"/>
        <w:jc w:val="left"/>
        <w:rPr>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Execute and Compare the results between model and code for different scenarios.</w:t>
      </w:r>
    </w:p>
    <w:p w:rsidR="00000000" w:rsidRPr="00000000" w:rsidP="00000000" w14:paraId="00000040">
      <w:pPr>
        <w:keepNext w:val="0"/>
        <w:keepLines w:val="0"/>
        <w:pageBreakBefore w:val="0"/>
        <w:widowControl/>
        <w:numPr>
          <w:ilvl w:val="0"/>
          <w:numId w:val="11"/>
        </w:numPr>
        <w:pBdr>
          <w:top w:val="nil"/>
          <w:left w:val="nil"/>
          <w:bottom w:val="nil"/>
          <w:right w:val="nil"/>
          <w:between w:val="nil"/>
        </w:pBdr>
        <w:shd w:val="clear" w:color="auto" w:fill="auto"/>
        <w:spacing w:before="0" w:after="0" w:line="240" w:lineRule="auto"/>
        <w:ind w:left="940" w:right="0" w:hanging="360"/>
        <w:jc w:val="left"/>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Analyse the mismatch for any Functional Impact and will raise issue.</w:t>
      </w:r>
    </w:p>
    <w:p w:rsidR="00000000" w:rsidRPr="00000000" w:rsidP="00000000" w14:paraId="00000041">
      <w:pPr>
        <w:keepNext w:val="0"/>
        <w:keepLines w:val="0"/>
        <w:pageBreakBefore w:val="0"/>
        <w:widowControl/>
        <w:pBdr>
          <w:top w:val="nil"/>
          <w:left w:val="nil"/>
          <w:bottom w:val="nil"/>
          <w:right w:val="nil"/>
          <w:between w:val="nil"/>
        </w:pBdr>
        <w:shd w:val="clear" w:color="auto" w:fill="auto"/>
        <w:spacing w:before="0" w:after="0" w:line="240" w:lineRule="auto"/>
        <w:ind w:left="940" w:right="0" w:firstLine="0"/>
        <w:jc w:val="left"/>
        <w:rPr>
          <w:rFonts w:ascii="Calibri" w:eastAsia="Calibri" w:hAnsi="Calibri" w:cs="Calibri"/>
          <w:b w:val="0"/>
          <w:i w:val="0"/>
          <w:smallCaps w:val="0"/>
          <w:strike w:val="0"/>
          <w:color w:val="000000"/>
          <w:sz w:val="24"/>
          <w:szCs w:val="24"/>
          <w:u w:val="none"/>
          <w:shd w:val="clear" w:color="auto" w:fill="auto"/>
          <w:vertAlign w:val="baseline"/>
        </w:rPr>
      </w:pPr>
    </w:p>
    <w:p w:rsidR="00000000" w:rsidRPr="00000000" w:rsidP="00000000" w14:paraId="00000042">
      <w:pPr>
        <w:jc w:val="left"/>
        <w:rPr>
          <w:rFonts w:ascii="Bookman Old Style" w:eastAsia="Bookman Old Style" w:hAnsi="Bookman Old Style" w:cs="Bookman Old Style"/>
          <w:b/>
          <w:color w:val="000000"/>
        </w:rPr>
      </w:pPr>
    </w:p>
    <w:p w:rsidR="00000000" w:rsidRPr="00000000" w:rsidP="00000000" w14:paraId="00000043">
      <w:pPr>
        <w:ind w:left="220" w:firstLine="0"/>
        <w:jc w:val="left"/>
        <w:rPr>
          <w:rFonts w:ascii="Bookman Old Style" w:eastAsia="Bookman Old Style" w:hAnsi="Bookman Old Style" w:cs="Bookman Old Style"/>
          <w:b/>
          <w:color w:val="000000"/>
        </w:rPr>
      </w:pPr>
      <w:r w:rsidRPr="00000000">
        <w:rPr>
          <w:rFonts w:ascii="Bookman Old Style" w:eastAsia="Bookman Old Style" w:hAnsi="Bookman Old Style" w:cs="Bookman Old Style"/>
          <w:b/>
          <w:color w:val="000000"/>
          <w:rtl w:val="0"/>
        </w:rPr>
        <w:t>DGS (Diesel Gasoline System): In Client Location of Robert Bosch, Coimbatore</w:t>
      </w:r>
    </w:p>
    <w:p w:rsidR="00000000" w:rsidRPr="00000000" w:rsidP="00000000" w14:paraId="00000044">
      <w:pPr>
        <w:tabs>
          <w:tab w:val="left" w:pos="284"/>
          <w:tab w:val="left" w:pos="5034"/>
          <w:tab w:val="right" w:pos="8814"/>
        </w:tabs>
        <w:ind w:right="-138"/>
        <w:jc w:val="left"/>
        <w:rPr>
          <w:rFonts w:ascii="Times New Roman" w:eastAsia="Times New Roman" w:hAnsi="Times New Roman" w:cs="Times New Roman"/>
        </w:rPr>
      </w:pPr>
      <w:r w:rsidRPr="00000000">
        <w:rPr>
          <w:rFonts w:ascii="Times New Roman" w:eastAsia="Times New Roman" w:hAnsi="Times New Roman" w:cs="Times New Roman"/>
          <w:rtl w:val="0"/>
        </w:rPr>
        <w:t>The engine control (DGS-ECU) which provides the required software and infrastructure for testing automotive ECU software for gasoline and diesel engines.</w:t>
      </w:r>
    </w:p>
    <w:p w:rsidR="00000000" w:rsidRPr="00000000" w:rsidP="00000000" w14:paraId="00000045">
      <w:pPr>
        <w:tabs>
          <w:tab w:val="left" w:pos="284"/>
          <w:tab w:val="left" w:pos="5034"/>
          <w:tab w:val="right" w:pos="8814"/>
        </w:tabs>
        <w:ind w:right="-138"/>
        <w:jc w:val="left"/>
        <w:rPr>
          <w:rFonts w:ascii="Times New Roman" w:eastAsia="Times New Roman" w:hAnsi="Times New Roman" w:cs="Times New Roman"/>
        </w:rPr>
      </w:pPr>
    </w:p>
    <w:p w:rsidR="00000000" w:rsidRPr="00000000" w:rsidP="00000000" w14:paraId="00000046">
      <w:pPr>
        <w:tabs>
          <w:tab w:val="left" w:pos="284"/>
          <w:tab w:val="left" w:pos="5034"/>
          <w:tab w:val="right" w:pos="8814"/>
        </w:tabs>
        <w:ind w:right="-138"/>
        <w:jc w:val="left"/>
        <w:rPr>
          <w:rFonts w:ascii="Times New Roman" w:eastAsia="Times New Roman" w:hAnsi="Times New Roman" w:cs="Times New Roman"/>
        </w:rPr>
      </w:pPr>
      <w:r w:rsidRPr="00000000">
        <w:rPr>
          <w:rFonts w:ascii="Times New Roman" w:eastAsia="Times New Roman" w:hAnsi="Times New Roman" w:cs="Times New Roman"/>
          <w:rtl w:val="0"/>
        </w:rPr>
        <w:t>DGS includes the following activities:</w:t>
      </w:r>
    </w:p>
    <w:p w:rsidR="00000000" w:rsidRPr="00000000" w:rsidP="00000000" w14:paraId="00000047">
      <w:pPr>
        <w:keepNext w:val="0"/>
        <w:keepLines w:val="0"/>
        <w:pageBreakBefore w:val="0"/>
        <w:widowControl/>
        <w:numPr>
          <w:ilvl w:val="0"/>
          <w:numId w:val="12"/>
        </w:numPr>
        <w:pBdr>
          <w:top w:val="nil"/>
          <w:left w:val="nil"/>
          <w:bottom w:val="nil"/>
          <w:right w:val="nil"/>
          <w:between w:val="nil"/>
        </w:pBdr>
        <w:shd w:val="clear" w:color="auto" w:fill="auto"/>
        <w:tabs>
          <w:tab w:val="left" w:pos="284"/>
          <w:tab w:val="left" w:pos="5034"/>
          <w:tab w:val="right" w:pos="8814"/>
        </w:tabs>
        <w:spacing w:before="0" w:after="0" w:line="240" w:lineRule="auto"/>
        <w:ind w:left="360" w:right="-138" w:hanging="360"/>
        <w:jc w:val="left"/>
        <w:rPr>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To evaluate the newly developed functions quickly and efficiently by developing test cases based on the ASCET model as per ASPICE standards.</w:t>
      </w:r>
    </w:p>
    <w:p w:rsidR="00000000" w:rsidRPr="00000000" w:rsidP="00000000" w14:paraId="00000048">
      <w:pPr>
        <w:numPr>
          <w:ilvl w:val="0"/>
          <w:numId w:val="12"/>
        </w:numPr>
        <w:spacing w:after="51" w:line="246" w:lineRule="auto"/>
        <w:ind w:left="360" w:right="258" w:hanging="360"/>
      </w:pPr>
      <w:r w:rsidRPr="00000000">
        <w:rPr>
          <w:rFonts w:ascii="Times New Roman" w:eastAsia="Times New Roman" w:hAnsi="Times New Roman" w:cs="Times New Roman"/>
          <w:rtl w:val="0"/>
        </w:rPr>
        <w:t xml:space="preserve">Experience in preparing test specification and running HIL tests on standard test Vector HIL bench [ETAS LabCar]. </w:t>
      </w:r>
    </w:p>
    <w:p w:rsidR="00000000" w:rsidRPr="00000000" w:rsidP="00000000" w14:paraId="00000049">
      <w:pPr>
        <w:numPr>
          <w:ilvl w:val="0"/>
          <w:numId w:val="12"/>
        </w:numPr>
        <w:spacing w:after="39" w:line="246" w:lineRule="auto"/>
        <w:ind w:left="360" w:right="258" w:hanging="360"/>
      </w:pPr>
      <w:r w:rsidRPr="00000000">
        <w:rPr>
          <w:rFonts w:ascii="Times New Roman" w:eastAsia="Times New Roman" w:hAnsi="Times New Roman" w:cs="Times New Roman"/>
          <w:rtl w:val="0"/>
        </w:rPr>
        <w:t xml:space="preserve">Exposure to Functional Safety (ISO 26262), MISRA Standard and Monitoring concepts. </w:t>
      </w:r>
    </w:p>
    <w:p w:rsidR="00000000" w:rsidRPr="00000000" w:rsidP="00000000" w14:paraId="0000004A">
      <w:pPr>
        <w:keepNext w:val="0"/>
        <w:keepLines w:val="0"/>
        <w:pageBreakBefore w:val="0"/>
        <w:widowControl/>
        <w:numPr>
          <w:ilvl w:val="0"/>
          <w:numId w:val="12"/>
        </w:numPr>
        <w:pBdr>
          <w:top w:val="nil"/>
          <w:left w:val="nil"/>
          <w:bottom w:val="nil"/>
          <w:right w:val="nil"/>
          <w:between w:val="nil"/>
        </w:pBdr>
        <w:shd w:val="clear" w:color="auto" w:fill="auto"/>
        <w:tabs>
          <w:tab w:val="left" w:pos="284"/>
          <w:tab w:val="left" w:pos="5034"/>
          <w:tab w:val="right" w:pos="8814"/>
        </w:tabs>
        <w:spacing w:before="0" w:after="0" w:line="240" w:lineRule="auto"/>
        <w:ind w:left="360" w:right="-138" w:hanging="360"/>
        <w:jc w:val="left"/>
        <w:rPr>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 xml:space="preserve">Execution of Test cases on the target to perform Unit testing using RTRT tool and generating Test reports </w:t>
      </w:r>
    </w:p>
    <w:p w:rsidR="00000000" w:rsidRPr="00000000" w:rsidP="00000000" w14:paraId="0000004B">
      <w:pPr>
        <w:keepNext w:val="0"/>
        <w:keepLines w:val="0"/>
        <w:pageBreakBefore w:val="0"/>
        <w:widowControl/>
        <w:pBdr>
          <w:top w:val="nil"/>
          <w:left w:val="nil"/>
          <w:bottom w:val="nil"/>
          <w:right w:val="nil"/>
          <w:between w:val="nil"/>
        </w:pBdr>
        <w:shd w:val="clear" w:color="auto" w:fill="auto"/>
        <w:tabs>
          <w:tab w:val="left" w:pos="284"/>
          <w:tab w:val="left" w:pos="5034"/>
          <w:tab w:val="right" w:pos="8814"/>
        </w:tabs>
        <w:spacing w:before="0" w:after="0" w:line="240" w:lineRule="auto"/>
        <w:ind w:left="360" w:right="-138"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based on function modification.</w:t>
      </w:r>
    </w:p>
    <w:p w:rsidR="00000000" w:rsidRPr="00000000" w:rsidP="00000000" w14:paraId="0000004C">
      <w:pPr>
        <w:keepNext w:val="0"/>
        <w:keepLines w:val="0"/>
        <w:pageBreakBefore w:val="0"/>
        <w:widowControl/>
        <w:numPr>
          <w:ilvl w:val="0"/>
          <w:numId w:val="12"/>
        </w:numPr>
        <w:pBdr>
          <w:top w:val="nil"/>
          <w:left w:val="nil"/>
          <w:bottom w:val="nil"/>
          <w:right w:val="nil"/>
          <w:between w:val="nil"/>
        </w:pBdr>
        <w:shd w:val="clear" w:color="auto" w:fill="auto"/>
        <w:tabs>
          <w:tab w:val="left" w:pos="284"/>
          <w:tab w:val="left" w:pos="5034"/>
          <w:tab w:val="right" w:pos="8814"/>
        </w:tabs>
        <w:spacing w:before="0" w:after="0" w:line="240" w:lineRule="auto"/>
        <w:ind w:left="360" w:right="-138" w:hanging="360"/>
        <w:jc w:val="left"/>
        <w:rPr>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To develop test cases and perform FIT functional Instructional Testing for FLEXRAY and CAN data transmission.</w:t>
      </w:r>
    </w:p>
    <w:p w:rsidR="00000000" w:rsidRPr="00000000" w:rsidP="00000000" w14:paraId="0000004D">
      <w:pPr>
        <w:tabs>
          <w:tab w:val="left" w:pos="284"/>
          <w:tab w:val="left" w:pos="5034"/>
          <w:tab w:val="right" w:pos="8814"/>
        </w:tabs>
        <w:ind w:right="-138"/>
        <w:jc w:val="left"/>
        <w:rPr>
          <w:rFonts w:ascii="Times New Roman" w:eastAsia="Times New Roman" w:hAnsi="Times New Roman" w:cs="Times New Roman"/>
        </w:rPr>
      </w:pPr>
    </w:p>
    <w:p w:rsidR="00000000" w:rsidRPr="00000000" w:rsidP="00000000" w14:paraId="0000004E">
      <w:pPr>
        <w:ind w:left="220" w:firstLine="0"/>
        <w:jc w:val="left"/>
        <w:rPr>
          <w:rFonts w:ascii="Bookman Old Style" w:eastAsia="Bookman Old Style" w:hAnsi="Bookman Old Style" w:cs="Bookman Old Style"/>
          <w:b/>
          <w:color w:val="000000"/>
        </w:rPr>
      </w:pPr>
      <w:r w:rsidRPr="00000000">
        <w:rPr>
          <w:rFonts w:ascii="Times New Roman" w:eastAsia="Times New Roman" w:hAnsi="Times New Roman" w:cs="Times New Roman"/>
          <w:rtl w:val="0"/>
        </w:rPr>
        <w:t>.</w:t>
      </w:r>
      <w:r w:rsidRPr="00000000">
        <w:rPr>
          <w:rFonts w:ascii="Bookman Old Style" w:eastAsia="Bookman Old Style" w:hAnsi="Bookman Old Style" w:cs="Bookman Old Style"/>
          <w:b/>
          <w:color w:val="000000"/>
          <w:rtl w:val="0"/>
        </w:rPr>
        <w:t xml:space="preserve"> DMC (Display Management Computer): </w:t>
      </w:r>
    </w:p>
    <w:p w:rsidR="00000000" w:rsidRPr="00000000" w:rsidP="00000000" w14:paraId="0000004F">
      <w:pPr>
        <w:tabs>
          <w:tab w:val="left" w:pos="284"/>
          <w:tab w:val="left" w:pos="5034"/>
          <w:tab w:val="right" w:pos="8814"/>
        </w:tabs>
        <w:ind w:right="-138"/>
        <w:jc w:val="left"/>
        <w:rPr>
          <w:rFonts w:ascii="Times New Roman" w:eastAsia="Times New Roman" w:hAnsi="Times New Roman" w:cs="Times New Roman"/>
        </w:rPr>
      </w:pPr>
      <w:r w:rsidRPr="00000000">
        <w:rPr>
          <w:rFonts w:ascii="Times New Roman" w:eastAsia="Times New Roman" w:hAnsi="Times New Roman" w:cs="Times New Roman"/>
          <w:rtl w:val="0"/>
        </w:rPr>
        <w:t xml:space="preserve">The Display Management Computer DMC receives data from different avionic systems decodes and </w:t>
      </w:r>
    </w:p>
    <w:p w:rsidR="00000000" w:rsidRPr="00000000" w:rsidP="00000000" w14:paraId="00000050">
      <w:pPr>
        <w:tabs>
          <w:tab w:val="left" w:pos="284"/>
          <w:tab w:val="left" w:pos="5034"/>
          <w:tab w:val="right" w:pos="8814"/>
        </w:tabs>
        <w:ind w:right="-138"/>
        <w:jc w:val="left"/>
        <w:rPr>
          <w:rFonts w:ascii="Times New Roman" w:eastAsia="Times New Roman" w:hAnsi="Times New Roman" w:cs="Times New Roman"/>
        </w:rPr>
      </w:pPr>
      <w:r w:rsidRPr="00000000">
        <w:rPr>
          <w:rFonts w:ascii="Times New Roman" w:eastAsia="Times New Roman" w:hAnsi="Times New Roman" w:cs="Times New Roman"/>
          <w:rtl w:val="0"/>
        </w:rPr>
        <w:t>Processes them so that the externally connected display units in the cockpit can use them to generate symbols and pictures on the displays.</w:t>
      </w:r>
    </w:p>
    <w:p w:rsidR="00000000" w:rsidRPr="00000000" w:rsidP="00000000" w14:paraId="00000051">
      <w:pPr>
        <w:tabs>
          <w:tab w:val="left" w:pos="284"/>
          <w:tab w:val="left" w:pos="5034"/>
          <w:tab w:val="right" w:pos="8814"/>
        </w:tabs>
        <w:ind w:right="-138"/>
        <w:rPr>
          <w:rFonts w:ascii="Times New Roman" w:eastAsia="Times New Roman" w:hAnsi="Times New Roman" w:cs="Times New Roman"/>
        </w:rPr>
      </w:pPr>
    </w:p>
    <w:p w:rsidR="00000000" w:rsidRPr="00000000" w:rsidP="00000000" w14:paraId="00000052">
      <w:pPr>
        <w:tabs>
          <w:tab w:val="left" w:pos="284"/>
          <w:tab w:val="left" w:pos="5034"/>
          <w:tab w:val="right" w:pos="8814"/>
        </w:tabs>
        <w:ind w:right="-138"/>
        <w:rPr>
          <w:rFonts w:ascii="Times New Roman" w:eastAsia="Times New Roman" w:hAnsi="Times New Roman" w:cs="Times New Roman"/>
        </w:rPr>
      </w:pPr>
      <w:r w:rsidRPr="00000000">
        <w:rPr>
          <w:rFonts w:ascii="Times New Roman" w:eastAsia="Times New Roman" w:hAnsi="Times New Roman" w:cs="Times New Roman"/>
          <w:rtl w:val="0"/>
        </w:rPr>
        <w:t>DMU includes the following activities.</w:t>
      </w:r>
    </w:p>
    <w:p w:rsidR="00000000" w:rsidRPr="00000000" w:rsidP="00000000" w14:paraId="00000053">
      <w:pPr>
        <w:keepNext w:val="0"/>
        <w:keepLines w:val="0"/>
        <w:pageBreakBefore w:val="0"/>
        <w:widowControl/>
        <w:numPr>
          <w:ilvl w:val="0"/>
          <w:numId w:val="13"/>
        </w:numPr>
        <w:pBdr>
          <w:top w:val="nil"/>
          <w:left w:val="nil"/>
          <w:bottom w:val="nil"/>
          <w:right w:val="nil"/>
          <w:between w:val="nil"/>
        </w:pBdr>
        <w:shd w:val="clear" w:color="auto" w:fill="auto"/>
        <w:tabs>
          <w:tab w:val="left" w:pos="284"/>
          <w:tab w:val="left" w:pos="720"/>
        </w:tabs>
        <w:spacing w:before="0" w:after="0" w:line="240" w:lineRule="auto"/>
        <w:ind w:left="360" w:right="-3" w:hanging="360"/>
        <w:jc w:val="left"/>
        <w:rPr>
          <w:b w:val="0"/>
          <w:i w:val="0"/>
          <w:smallCaps w:val="0"/>
          <w:strike w:val="0"/>
          <w:color w:val="292929"/>
          <w:sz w:val="32"/>
          <w:szCs w:val="32"/>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Developed Test Procedures and Test script for the Software Low Level Requirements as per DO178C Standards</w:t>
      </w:r>
      <w:r w:rsidRPr="00000000">
        <w:rPr>
          <w:rFonts w:ascii="Times New Roman" w:eastAsia="Times New Roman" w:hAnsi="Times New Roman" w:cs="Times New Roman"/>
          <w:b w:val="0"/>
          <w:i w:val="0"/>
          <w:smallCaps w:val="0"/>
          <w:strike w:val="0"/>
          <w:color w:val="292929"/>
          <w:sz w:val="24"/>
          <w:szCs w:val="24"/>
          <w:u w:val="none"/>
          <w:shd w:val="clear" w:color="auto" w:fill="auto"/>
          <w:vertAlign w:val="baseline"/>
          <w:rtl w:val="0"/>
        </w:rPr>
        <w:t>.</w:t>
      </w:r>
    </w:p>
    <w:p w:rsidR="00000000" w:rsidRPr="00000000" w:rsidP="00000000" w14:paraId="00000054">
      <w:pPr>
        <w:keepNext w:val="0"/>
        <w:keepLines w:val="0"/>
        <w:pageBreakBefore w:val="0"/>
        <w:widowControl/>
        <w:numPr>
          <w:ilvl w:val="0"/>
          <w:numId w:val="14"/>
        </w:numPr>
        <w:pBdr>
          <w:top w:val="nil"/>
          <w:left w:val="nil"/>
          <w:bottom w:val="nil"/>
          <w:right w:val="nil"/>
          <w:between w:val="nil"/>
        </w:pBdr>
        <w:shd w:val="clear" w:color="auto" w:fill="auto"/>
        <w:tabs>
          <w:tab w:val="left" w:pos="284"/>
          <w:tab w:val="left" w:pos="720"/>
        </w:tabs>
        <w:spacing w:before="0" w:after="0" w:line="240" w:lineRule="auto"/>
        <w:ind w:left="360" w:right="-3" w:hanging="360"/>
        <w:jc w:val="left"/>
        <w:rPr>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Execution of Test cases on the target for performing the Unit testing using RTRT tool and generating Test reports based on the function modification</w:t>
      </w:r>
    </w:p>
    <w:p w:rsidR="00000000" w:rsidRPr="00000000" w:rsidP="00000000" w14:paraId="00000055">
      <w:pPr>
        <w:tabs>
          <w:tab w:val="left" w:pos="940"/>
        </w:tabs>
        <w:spacing w:line="276" w:lineRule="auto"/>
        <w:ind w:right="-20"/>
        <w:jc w:val="left"/>
        <w:rPr>
          <w:rFonts w:ascii="Bookman Old Style" w:eastAsia="Bookman Old Style" w:hAnsi="Bookman Old Style" w:cs="Bookman Old Style"/>
          <w:color w:val="000000"/>
          <w:sz w:val="22"/>
          <w:szCs w:val="22"/>
        </w:rPr>
      </w:pPr>
    </w:p>
    <w:p w:rsidR="00000000" w:rsidRPr="00000000" w:rsidP="00000000" w14:paraId="00000056">
      <w:pPr>
        <w:spacing w:line="276" w:lineRule="auto"/>
        <w:jc w:val="left"/>
        <w:rPr>
          <w:rFonts w:ascii="Verdana" w:eastAsia="Verdana" w:hAnsi="Verdana" w:cs="Verdana"/>
          <w:b/>
          <w:color w:val="292929"/>
        </w:rPr>
      </w:pPr>
      <w:r w:rsidRPr="00000000">
        <w:rPr>
          <w:rFonts w:ascii="Bookman Old Style" w:eastAsia="Bookman Old Style" w:hAnsi="Bookman Old Style" w:cs="Bookman Old Style"/>
          <w:b/>
          <w:color w:val="000000"/>
          <w:rtl w:val="0"/>
        </w:rPr>
        <w:t>Ground and Flight Test Data Analysis: In Client Location of Airbus, Bangalore</w:t>
      </w:r>
    </w:p>
    <w:p w:rsidR="00000000" w:rsidRPr="00000000" w:rsidP="00000000" w14:paraId="00000057">
      <w:pPr>
        <w:tabs>
          <w:tab w:val="left" w:pos="284"/>
          <w:tab w:val="left" w:pos="5034"/>
          <w:tab w:val="right" w:pos="8814"/>
        </w:tabs>
        <w:ind w:right="-138"/>
        <w:jc w:val="left"/>
        <w:rPr>
          <w:rFonts w:ascii="Bookman Old Style" w:eastAsia="Bookman Old Style" w:hAnsi="Bookman Old Style" w:cs="Bookman Old Style"/>
          <w:sz w:val="22"/>
          <w:szCs w:val="22"/>
        </w:rPr>
      </w:pPr>
      <w:r w:rsidRPr="00000000">
        <w:rPr>
          <w:rFonts w:ascii="Times New Roman" w:eastAsia="Times New Roman" w:hAnsi="Times New Roman" w:cs="Times New Roman"/>
          <w:rtl w:val="0"/>
        </w:rPr>
        <w:t>GFTDA includes the following activities:</w:t>
      </w:r>
    </w:p>
    <w:p w:rsidR="00000000" w:rsidRPr="00000000" w:rsidP="00000000" w14:paraId="00000058">
      <w:pPr>
        <w:tabs>
          <w:tab w:val="left" w:pos="284"/>
          <w:tab w:val="left" w:pos="5034"/>
          <w:tab w:val="right" w:pos="8814"/>
        </w:tabs>
        <w:ind w:right="-138"/>
        <w:jc w:val="left"/>
        <w:rPr>
          <w:rFonts w:ascii="Bookman Old Style" w:eastAsia="Bookman Old Style" w:hAnsi="Bookman Old Style" w:cs="Bookman Old Style"/>
          <w:sz w:val="22"/>
          <w:szCs w:val="22"/>
        </w:rPr>
      </w:pPr>
    </w:p>
    <w:p w:rsidR="00000000" w:rsidRPr="00000000" w:rsidP="00000000" w14:paraId="00000059">
      <w:pPr>
        <w:keepNext w:val="0"/>
        <w:keepLines w:val="0"/>
        <w:pageBreakBefore w:val="0"/>
        <w:widowControl/>
        <w:numPr>
          <w:ilvl w:val="0"/>
          <w:numId w:val="1"/>
        </w:numPr>
        <w:pBdr>
          <w:top w:val="nil"/>
          <w:left w:val="nil"/>
          <w:bottom w:val="nil"/>
          <w:right w:val="nil"/>
          <w:between w:val="nil"/>
        </w:pBdr>
        <w:shd w:val="clear" w:color="auto" w:fill="auto"/>
        <w:spacing w:before="0" w:after="200" w:line="240" w:lineRule="auto"/>
        <w:ind w:left="720" w:right="0" w:hanging="360"/>
        <w:jc w:val="both"/>
        <w:rPr>
          <w:i w:val="0"/>
          <w:smallCaps w:val="0"/>
          <w:strike w:val="0"/>
          <w:color w:val="000000"/>
          <w:u w:val="none"/>
          <w:shd w:val="clear" w:color="auto" w:fill="auto"/>
          <w:vertAlign w:val="baseline"/>
        </w:rPr>
      </w:pPr>
      <w:r w:rsidRPr="00000000">
        <w:rPr>
          <w:rFonts w:ascii="Bookman Old Style" w:eastAsia="Bookman Old Style" w:hAnsi="Bookman Old Style" w:cs="Bookman Old Style"/>
          <w:b/>
          <w:i w:val="0"/>
          <w:smallCaps w:val="0"/>
          <w:strike w:val="0"/>
          <w:color w:val="000000"/>
          <w:sz w:val="20"/>
          <w:szCs w:val="20"/>
          <w:u w:val="none"/>
          <w:shd w:val="clear" w:color="auto" w:fill="auto"/>
          <w:vertAlign w:val="baseline"/>
          <w:rtl w:val="0"/>
        </w:rPr>
        <w:t>NAVIGATIN-ADIRS (Air Data Inertial Reference Systems)</w:t>
      </w:r>
      <w:r w:rsidRPr="00000000">
        <w:rPr>
          <w:rFonts w:ascii="Verdana" w:eastAsia="Verdana" w:hAnsi="Verdana" w:cs="Verdana"/>
          <w:b/>
          <w:i w:val="0"/>
          <w:smallCaps w:val="0"/>
          <w:strike w:val="0"/>
          <w:color w:val="292929"/>
          <w:sz w:val="18"/>
          <w:szCs w:val="18"/>
          <w:u w:val="none"/>
          <w:shd w:val="clear" w:color="auto" w:fill="auto"/>
          <w:vertAlign w:val="baseline"/>
          <w:rtl w:val="0"/>
        </w:rPr>
        <w:t>–</w:t>
      </w: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Conduct post flight analysis on new</w:t>
      </w:r>
    </w:p>
    <w:p w:rsidR="00000000" w:rsidRPr="00000000" w:rsidP="00000000" w14:paraId="0000005A">
      <w:pPr>
        <w:spacing w:after="200"/>
        <w:ind w:left="360" w:firstLine="0"/>
        <w:rPr>
          <w:rFonts w:ascii="Times New Roman" w:eastAsia="Times New Roman" w:hAnsi="Times New Roman" w:cs="Times New Roman"/>
          <w:color w:val="000000"/>
        </w:rPr>
      </w:pPr>
      <w:r w:rsidRPr="00000000">
        <w:rPr>
          <w:rFonts w:ascii="Times New Roman" w:eastAsia="Times New Roman" w:hAnsi="Times New Roman" w:cs="Times New Roman"/>
          <w:color w:val="000000"/>
          <w:rtl w:val="0"/>
        </w:rPr>
        <w:t>ADIRU standards, probes and preparation of</w:t>
      </w:r>
    </w:p>
    <w:p w:rsidR="00000000" w:rsidRPr="00000000" w:rsidP="00000000" w14:paraId="0000005B">
      <w:pPr>
        <w:numPr>
          <w:ilvl w:val="0"/>
          <w:numId w:val="3"/>
        </w:numPr>
        <w:spacing w:after="200"/>
        <w:ind w:left="360" w:hanging="360"/>
        <w:rPr>
          <w:color w:val="000000"/>
        </w:rPr>
      </w:pPr>
      <w:r w:rsidRPr="00000000">
        <w:rPr>
          <w:rFonts w:ascii="Times New Roman" w:eastAsia="Times New Roman" w:hAnsi="Times New Roman" w:cs="Times New Roman"/>
          <w:color w:val="000000"/>
          <w:rtl w:val="0"/>
        </w:rPr>
        <w:t>FTRA using various Airbus tools</w:t>
      </w:r>
    </w:p>
    <w:p w:rsidR="00000000" w:rsidRPr="00000000" w:rsidP="00000000" w14:paraId="0000005C">
      <w:pPr>
        <w:numPr>
          <w:ilvl w:val="0"/>
          <w:numId w:val="3"/>
        </w:numPr>
        <w:spacing w:after="200"/>
        <w:ind w:left="360" w:hanging="360"/>
        <w:rPr>
          <w:color w:val="000000"/>
        </w:rPr>
      </w:pPr>
      <w:r w:rsidRPr="00000000">
        <w:rPr>
          <w:rFonts w:ascii="Times New Roman" w:eastAsia="Times New Roman" w:hAnsi="Times New Roman" w:cs="Times New Roman"/>
          <w:color w:val="000000"/>
          <w:rtl w:val="0"/>
        </w:rPr>
        <w:t>Support activities on integrity parameters for ADIRU and MMR</w:t>
      </w:r>
    </w:p>
    <w:p w:rsidR="00000000" w:rsidRPr="00000000" w:rsidP="00000000" w14:paraId="0000005D">
      <w:pPr>
        <w:tabs>
          <w:tab w:val="left" w:pos="284"/>
          <w:tab w:val="left" w:pos="5034"/>
          <w:tab w:val="right" w:pos="8814"/>
        </w:tabs>
        <w:ind w:right="-138"/>
        <w:jc w:val="left"/>
        <w:rPr>
          <w:rFonts w:ascii="Times New Roman" w:eastAsia="Times New Roman" w:hAnsi="Times New Roman" w:cs="Times New Roman"/>
        </w:rPr>
      </w:pPr>
      <w:r w:rsidRPr="00000000">
        <w:rPr>
          <w:rFonts w:ascii="Bookman Old Style" w:eastAsia="Bookman Old Style" w:hAnsi="Bookman Old Style" w:cs="Bookman Old Style"/>
          <w:b/>
          <w:color w:val="000000"/>
          <w:sz w:val="20"/>
          <w:szCs w:val="20"/>
          <w:rtl w:val="0"/>
        </w:rPr>
        <w:t>2. NAVIGATION-MMR (Multi Mode Receiver)</w:t>
      </w:r>
      <w:r w:rsidRPr="00000000">
        <w:rPr>
          <w:rFonts w:ascii="Verdana" w:eastAsia="Verdana" w:hAnsi="Verdana" w:cs="Verdana"/>
          <w:b/>
          <w:color w:val="292929"/>
          <w:sz w:val="18"/>
          <w:szCs w:val="18"/>
          <w:rtl w:val="0"/>
        </w:rPr>
        <w:t xml:space="preserve"> – </w:t>
      </w:r>
      <w:r w:rsidRPr="00000000">
        <w:rPr>
          <w:rFonts w:ascii="Times New Roman" w:eastAsia="Times New Roman" w:hAnsi="Times New Roman" w:cs="Times New Roman"/>
          <w:rtl w:val="0"/>
        </w:rPr>
        <w:t xml:space="preserve">Performed Non-Interference analysis between MMR </w:t>
      </w:r>
    </w:p>
    <w:p w:rsidR="00000000" w:rsidRPr="00000000" w:rsidP="00000000" w14:paraId="0000005E">
      <w:pPr>
        <w:tabs>
          <w:tab w:val="left" w:pos="284"/>
          <w:tab w:val="left" w:pos="5034"/>
          <w:tab w:val="right" w:pos="8814"/>
        </w:tabs>
        <w:ind w:right="-138"/>
        <w:jc w:val="left"/>
        <w:rPr>
          <w:rFonts w:ascii="Times New Roman" w:eastAsia="Times New Roman" w:hAnsi="Times New Roman" w:cs="Times New Roman"/>
        </w:rPr>
      </w:pPr>
      <w:r w:rsidRPr="00000000">
        <w:rPr>
          <w:rFonts w:ascii="Times New Roman" w:eastAsia="Times New Roman" w:hAnsi="Times New Roman" w:cs="Times New Roman"/>
          <w:rtl w:val="0"/>
        </w:rPr>
        <w:t>and VHF/SATCOM antennas and report the observations/analysis.</w:t>
      </w:r>
    </w:p>
    <w:p w:rsidR="00000000" w:rsidRPr="00000000" w:rsidP="00000000" w14:paraId="0000005F">
      <w:pPr>
        <w:tabs>
          <w:tab w:val="left" w:pos="284"/>
          <w:tab w:val="left" w:pos="5034"/>
          <w:tab w:val="right" w:pos="8814"/>
        </w:tabs>
        <w:ind w:right="-138"/>
        <w:rPr>
          <w:rFonts w:ascii="Bookman Old Style" w:eastAsia="Bookman Old Style" w:hAnsi="Bookman Old Style" w:cs="Bookman Old Style"/>
          <w:sz w:val="22"/>
          <w:szCs w:val="22"/>
        </w:rPr>
      </w:pPr>
    </w:p>
    <w:p w:rsidR="00000000" w:rsidRPr="00000000" w:rsidP="00000000" w14:paraId="00000060">
      <w:pPr>
        <w:tabs>
          <w:tab w:val="left" w:pos="284"/>
          <w:tab w:val="left" w:pos="5034"/>
          <w:tab w:val="right" w:pos="8814"/>
        </w:tabs>
        <w:ind w:right="-138"/>
        <w:jc w:val="left"/>
        <w:rPr>
          <w:rFonts w:ascii="Times New Roman" w:eastAsia="Times New Roman" w:hAnsi="Times New Roman" w:cs="Times New Roman"/>
        </w:rPr>
      </w:pPr>
      <w:r w:rsidRPr="00000000">
        <w:rPr>
          <w:rFonts w:ascii="Bookman Old Style" w:eastAsia="Bookman Old Style" w:hAnsi="Bookman Old Style" w:cs="Bookman Old Style"/>
          <w:b/>
          <w:color w:val="000000"/>
          <w:sz w:val="20"/>
          <w:szCs w:val="20"/>
          <w:rtl w:val="0"/>
        </w:rPr>
        <w:t>3. FWS (Flight Warning Systems)</w:t>
      </w:r>
      <w:r w:rsidRPr="00000000">
        <w:rPr>
          <w:rFonts w:ascii="Verdana" w:eastAsia="Verdana" w:hAnsi="Verdana" w:cs="Verdana"/>
          <w:b/>
          <w:color w:val="292929"/>
          <w:sz w:val="18"/>
          <w:szCs w:val="18"/>
          <w:rtl w:val="0"/>
        </w:rPr>
        <w:t xml:space="preserve"> – </w:t>
      </w:r>
      <w:r w:rsidRPr="00000000">
        <w:rPr>
          <w:rFonts w:ascii="Times New Roman" w:eastAsia="Times New Roman" w:hAnsi="Times New Roman" w:cs="Times New Roman"/>
          <w:rtl w:val="0"/>
        </w:rPr>
        <w:t xml:space="preserve">Development of Test Procedures – SIB (System Integration Bench) </w:t>
      </w:r>
    </w:p>
    <w:p w:rsidR="00000000" w:rsidRPr="00000000" w:rsidP="00000000" w14:paraId="00000061">
      <w:pPr>
        <w:tabs>
          <w:tab w:val="left" w:pos="284"/>
          <w:tab w:val="left" w:pos="5034"/>
          <w:tab w:val="right" w:pos="8814"/>
        </w:tabs>
        <w:ind w:right="-138"/>
        <w:jc w:val="left"/>
        <w:rPr>
          <w:rFonts w:ascii="Times New Roman" w:eastAsia="Times New Roman" w:hAnsi="Times New Roman" w:cs="Times New Roman"/>
        </w:rPr>
      </w:pPr>
      <w:r w:rsidRPr="00000000">
        <w:rPr>
          <w:rFonts w:ascii="Times New Roman" w:eastAsia="Times New Roman" w:hAnsi="Times New Roman" w:cs="Times New Roman"/>
          <w:rtl w:val="0"/>
        </w:rPr>
        <w:t>for FWS SA, LR, DD aircraft tests and Validation Testing in Ocasime.</w:t>
      </w:r>
    </w:p>
    <w:p w:rsidR="00000000" w:rsidRPr="00000000" w:rsidP="00000000" w14:paraId="00000062">
      <w:pPr>
        <w:tabs>
          <w:tab w:val="left" w:pos="940"/>
        </w:tabs>
        <w:ind w:left="720" w:right="-20" w:firstLine="0"/>
        <w:jc w:val="left"/>
        <w:rPr>
          <w:rFonts w:ascii="Bookman Old Style" w:eastAsia="Bookman Old Style" w:hAnsi="Bookman Old Style" w:cs="Bookman Old Style"/>
          <w:color w:val="000000"/>
          <w:sz w:val="22"/>
          <w:szCs w:val="22"/>
        </w:rPr>
      </w:pPr>
    </w:p>
    <w:p w:rsidR="00000000" w:rsidRPr="00000000" w:rsidP="00000000" w14:paraId="00000063">
      <w:pPr>
        <w:tabs>
          <w:tab w:val="left" w:pos="284"/>
          <w:tab w:val="left" w:pos="5034"/>
          <w:tab w:val="right" w:pos="8814"/>
        </w:tabs>
        <w:ind w:right="-138"/>
        <w:jc w:val="left"/>
        <w:rPr>
          <w:rFonts w:ascii="Times New Roman" w:eastAsia="Times New Roman" w:hAnsi="Times New Roman" w:cs="Times New Roman"/>
        </w:rPr>
      </w:pPr>
      <w:r w:rsidRPr="00000000">
        <w:rPr>
          <w:rFonts w:ascii="Bookman Old Style" w:eastAsia="Bookman Old Style" w:hAnsi="Bookman Old Style" w:cs="Bookman Old Style"/>
          <w:b/>
          <w:color w:val="000000"/>
          <w:sz w:val="20"/>
          <w:szCs w:val="20"/>
          <w:rtl w:val="0"/>
        </w:rPr>
        <w:t xml:space="preserve">4. HUD (Head Up Display) – </w:t>
      </w:r>
      <w:r w:rsidRPr="00000000">
        <w:rPr>
          <w:rFonts w:ascii="Times New Roman" w:eastAsia="Times New Roman" w:hAnsi="Times New Roman" w:cs="Times New Roman"/>
          <w:rtl w:val="0"/>
        </w:rPr>
        <w:t xml:space="preserve">Development of Test Procedures for HUD A380 test Aircraft for System </w:t>
      </w:r>
    </w:p>
    <w:p w:rsidR="00000000" w:rsidRPr="00000000" w:rsidP="00000000" w14:paraId="00000064">
      <w:pPr>
        <w:tabs>
          <w:tab w:val="left" w:pos="284"/>
          <w:tab w:val="left" w:pos="5034"/>
          <w:tab w:val="right" w:pos="8814"/>
        </w:tabs>
        <w:ind w:right="-138"/>
        <w:jc w:val="left"/>
        <w:rPr>
          <w:rFonts w:ascii="Times New Roman" w:eastAsia="Times New Roman" w:hAnsi="Times New Roman" w:cs="Times New Roman"/>
        </w:rPr>
      </w:pPr>
      <w:r w:rsidRPr="00000000">
        <w:rPr>
          <w:rFonts w:ascii="Times New Roman" w:eastAsia="Times New Roman" w:hAnsi="Times New Roman" w:cs="Times New Roman"/>
          <w:rtl w:val="0"/>
        </w:rPr>
        <w:t>Integration Bench executions.</w:t>
      </w:r>
    </w:p>
    <w:p w:rsidR="00000000" w:rsidRPr="00000000" w:rsidP="00000000" w14:paraId="00000065">
      <w:pPr>
        <w:tabs>
          <w:tab w:val="left" w:pos="284"/>
          <w:tab w:val="left" w:pos="5034"/>
          <w:tab w:val="right" w:pos="8814"/>
        </w:tabs>
        <w:ind w:right="-138" w:firstLine="708"/>
        <w:jc w:val="left"/>
        <w:rPr>
          <w:rFonts w:ascii="Verdana" w:eastAsia="Verdana" w:hAnsi="Verdana" w:cs="Verdana"/>
          <w:b/>
          <w:color w:val="292929"/>
        </w:rPr>
      </w:pPr>
    </w:p>
    <w:p w:rsidR="00000000" w:rsidRPr="00000000" w:rsidP="00000000" w14:paraId="00000066">
      <w:pPr>
        <w:jc w:val="left"/>
        <w:rPr>
          <w:rFonts w:ascii="Bookman Old Style" w:eastAsia="Bookman Old Style" w:hAnsi="Bookman Old Style" w:cs="Bookman Old Style"/>
          <w:b/>
          <w:color w:val="000000"/>
        </w:rPr>
      </w:pPr>
    </w:p>
    <w:p w:rsidR="00000000" w:rsidRPr="00000000" w:rsidP="00000000" w14:paraId="00000067">
      <w:pPr>
        <w:jc w:val="left"/>
        <w:rPr>
          <w:rFonts w:ascii="Bookman Old Style" w:eastAsia="Bookman Old Style" w:hAnsi="Bookman Old Style" w:cs="Bookman Old Style"/>
          <w:b/>
          <w:color w:val="000000"/>
        </w:rPr>
      </w:pPr>
      <w:r w:rsidRPr="00000000">
        <w:rPr>
          <w:rFonts w:ascii="Bookman Old Style" w:eastAsia="Bookman Old Style" w:hAnsi="Bookman Old Style" w:cs="Bookman Old Style"/>
          <w:b/>
          <w:color w:val="000000"/>
          <w:rtl w:val="0"/>
        </w:rPr>
        <w:t>Taxibot-HLC:</w:t>
      </w:r>
    </w:p>
    <w:p w:rsidR="00000000" w:rsidRPr="00000000" w:rsidP="00000000" w14:paraId="00000068">
      <w:pPr>
        <w:jc w:val="left"/>
        <w:rPr>
          <w:rFonts w:ascii="Bookman Old Style" w:eastAsia="Bookman Old Style" w:hAnsi="Bookman Old Style" w:cs="Bookman Old Style"/>
          <w:b/>
          <w:color w:val="000000"/>
        </w:rPr>
      </w:pPr>
    </w:p>
    <w:p w:rsidR="00000000" w:rsidRPr="00000000" w:rsidP="00000000" w14:paraId="00000069">
      <w:pPr>
        <w:jc w:val="left"/>
        <w:rPr>
          <w:rFonts w:ascii="Bookman Old Style" w:eastAsia="Bookman Old Style" w:hAnsi="Bookman Old Style" w:cs="Bookman Old Style"/>
          <w:b/>
          <w:color w:val="000000"/>
        </w:rPr>
      </w:pPr>
      <w:r w:rsidRPr="00000000">
        <w:rPr>
          <w:rFonts w:ascii="Times New Roman" w:eastAsia="Times New Roman" w:hAnsi="Times New Roman" w:cs="Times New Roman"/>
          <w:rtl w:val="0"/>
        </w:rPr>
        <w:t xml:space="preserve">The system is TAXIBOT which can tug the Aircraft from Gate to runway and runway to gate. </w:t>
      </w:r>
    </w:p>
    <w:p w:rsidR="00000000" w:rsidRPr="00000000" w:rsidP="00000000" w14:paraId="0000006A">
      <w:pPr>
        <w:tabs>
          <w:tab w:val="left" w:pos="284"/>
          <w:tab w:val="left" w:pos="5034"/>
          <w:tab w:val="right" w:pos="8814"/>
        </w:tabs>
        <w:ind w:right="-138"/>
        <w:jc w:val="left"/>
        <w:rPr>
          <w:rFonts w:ascii="Times New Roman" w:eastAsia="Times New Roman" w:hAnsi="Times New Roman" w:cs="Times New Roman"/>
        </w:rPr>
      </w:pPr>
      <w:r w:rsidRPr="00000000">
        <w:rPr>
          <w:rFonts w:ascii="Times New Roman" w:eastAsia="Times New Roman" w:hAnsi="Times New Roman" w:cs="Times New Roman"/>
          <w:rtl w:val="0"/>
        </w:rPr>
        <w:t xml:space="preserve">TAXIBOT can also take the aircraft for maintenance etc. HLC one of the core system in TAXIBOT which </w:t>
      </w:r>
    </w:p>
    <w:p w:rsidR="00000000" w:rsidRPr="00000000" w:rsidP="00000000" w14:paraId="0000006B">
      <w:pPr>
        <w:tabs>
          <w:tab w:val="left" w:pos="284"/>
          <w:tab w:val="left" w:pos="5034"/>
          <w:tab w:val="right" w:pos="8814"/>
        </w:tabs>
        <w:ind w:right="-138"/>
        <w:jc w:val="left"/>
        <w:rPr>
          <w:rFonts w:ascii="Times New Roman" w:eastAsia="Times New Roman" w:hAnsi="Times New Roman" w:cs="Times New Roman"/>
        </w:rPr>
      </w:pPr>
      <w:r w:rsidRPr="00000000">
        <w:rPr>
          <w:rFonts w:ascii="Times New Roman" w:eastAsia="Times New Roman" w:hAnsi="Times New Roman" w:cs="Times New Roman"/>
          <w:rtl w:val="0"/>
        </w:rPr>
        <w:t>can control the speed, landing gear and warning information in driver cabin of the Aircraft and TAXIBOT.</w:t>
      </w:r>
    </w:p>
    <w:p w:rsidR="00000000" w:rsidRPr="00000000" w:rsidP="00000000" w14:paraId="0000006C">
      <w:pPr>
        <w:tabs>
          <w:tab w:val="left" w:pos="284"/>
          <w:tab w:val="left" w:pos="5034"/>
          <w:tab w:val="right" w:pos="8814"/>
        </w:tabs>
        <w:ind w:right="-138"/>
        <w:rPr>
          <w:rFonts w:ascii="Times New Roman" w:eastAsia="Times New Roman" w:hAnsi="Times New Roman" w:cs="Times New Roman"/>
        </w:rPr>
      </w:pPr>
    </w:p>
    <w:p w:rsidR="00000000" w:rsidRPr="00000000" w:rsidP="00000000" w14:paraId="0000006D">
      <w:pPr>
        <w:tabs>
          <w:tab w:val="left" w:pos="284"/>
          <w:tab w:val="left" w:pos="5034"/>
          <w:tab w:val="right" w:pos="8814"/>
        </w:tabs>
        <w:ind w:right="-138"/>
        <w:rPr>
          <w:rFonts w:ascii="Times New Roman" w:eastAsia="Times New Roman" w:hAnsi="Times New Roman" w:cs="Times New Roman"/>
        </w:rPr>
      </w:pPr>
      <w:r w:rsidRPr="00000000">
        <w:rPr>
          <w:rFonts w:ascii="Times New Roman" w:eastAsia="Times New Roman" w:hAnsi="Times New Roman" w:cs="Times New Roman"/>
          <w:rtl w:val="0"/>
        </w:rPr>
        <w:t>Taxibot includes the following activities.</w:t>
      </w:r>
    </w:p>
    <w:p w:rsidR="00000000" w:rsidRPr="00000000" w:rsidP="00000000" w14:paraId="0000006E">
      <w:pPr>
        <w:keepNext w:val="0"/>
        <w:keepLines w:val="0"/>
        <w:pageBreakBefore w:val="0"/>
        <w:widowControl/>
        <w:numPr>
          <w:ilvl w:val="0"/>
          <w:numId w:val="6"/>
        </w:numPr>
        <w:pBdr>
          <w:top w:val="nil"/>
          <w:left w:val="nil"/>
          <w:bottom w:val="nil"/>
          <w:right w:val="nil"/>
          <w:between w:val="nil"/>
        </w:pBdr>
        <w:shd w:val="clear" w:color="auto" w:fill="auto"/>
        <w:tabs>
          <w:tab w:val="left" w:pos="284"/>
          <w:tab w:val="left" w:pos="720"/>
        </w:tabs>
        <w:spacing w:before="0" w:after="0" w:line="240" w:lineRule="auto"/>
        <w:ind w:left="360" w:right="-3" w:hanging="360"/>
        <w:jc w:val="left"/>
        <w:rPr>
          <w:b w:val="0"/>
          <w:i w:val="0"/>
          <w:smallCaps w:val="0"/>
          <w:strike w:val="0"/>
          <w:color w:val="292929"/>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292929"/>
          <w:sz w:val="24"/>
          <w:szCs w:val="24"/>
          <w:u w:val="none"/>
          <w:shd w:val="clear" w:color="auto" w:fill="auto"/>
          <w:vertAlign w:val="baseline"/>
          <w:rtl w:val="0"/>
        </w:rPr>
        <w:t>Developed Test Cases, Test Procedures for the Software High Level Requirements as per DO178C Standards.</w:t>
      </w:r>
    </w:p>
    <w:p w:rsidR="00000000" w:rsidRPr="00000000" w:rsidP="00000000" w14:paraId="0000006F">
      <w:pPr>
        <w:jc w:val="left"/>
        <w:rPr>
          <w:rFonts w:ascii="Bookman Old Style" w:eastAsia="Bookman Old Style" w:hAnsi="Bookman Old Style" w:cs="Bookman Old Style"/>
          <w:b/>
          <w:color w:val="000000"/>
        </w:rPr>
      </w:pPr>
    </w:p>
    <w:p w:rsidR="00000000" w:rsidRPr="00000000" w:rsidP="00000000" w14:paraId="00000070">
      <w:pPr>
        <w:jc w:val="left"/>
        <w:rPr>
          <w:rFonts w:ascii="Bookman Old Style" w:eastAsia="Bookman Old Style" w:hAnsi="Bookman Old Style" w:cs="Bookman Old Style"/>
          <w:b/>
          <w:color w:val="000000"/>
        </w:rPr>
      </w:pPr>
      <w:r w:rsidRPr="00000000">
        <w:rPr>
          <w:rFonts w:ascii="Bookman Old Style" w:eastAsia="Bookman Old Style" w:hAnsi="Bookman Old Style" w:cs="Bookman Old Style"/>
          <w:b/>
          <w:color w:val="000000"/>
          <w:rtl w:val="0"/>
        </w:rPr>
        <w:t xml:space="preserve">DCU (Data Concentrator Unit): </w:t>
      </w:r>
    </w:p>
    <w:p w:rsidR="00000000" w:rsidRPr="00000000" w:rsidP="00000000" w14:paraId="00000071">
      <w:pPr>
        <w:spacing w:after="200"/>
        <w:jc w:val="left"/>
        <w:rPr>
          <w:rFonts w:ascii="Times New Roman" w:eastAsia="Times New Roman" w:hAnsi="Times New Roman" w:cs="Times New Roman"/>
          <w:color w:val="000000"/>
        </w:rPr>
      </w:pPr>
      <w:r w:rsidRPr="00000000">
        <w:rPr>
          <w:rFonts w:ascii="Times New Roman" w:eastAsia="Times New Roman" w:hAnsi="Times New Roman" w:cs="Times New Roman"/>
          <w:color w:val="000000"/>
          <w:rtl w:val="0"/>
        </w:rPr>
        <w:t>DCU will receive discrete, analog and digital inputs for monitoring and processing and transmits the processed data to various avionic systems. DCU uses ARINC 429 protocol and Ethernet bus for communicating between different systems.</w:t>
      </w:r>
    </w:p>
    <w:p w:rsidR="00000000" w:rsidRPr="00000000" w:rsidP="00000000" w14:paraId="00000072">
      <w:pPr>
        <w:tabs>
          <w:tab w:val="left" w:pos="284"/>
          <w:tab w:val="left" w:pos="5034"/>
          <w:tab w:val="right" w:pos="8814"/>
        </w:tabs>
        <w:ind w:right="-138"/>
        <w:rPr>
          <w:rFonts w:ascii="Times New Roman" w:eastAsia="Times New Roman" w:hAnsi="Times New Roman" w:cs="Times New Roman"/>
        </w:rPr>
      </w:pPr>
      <w:r w:rsidRPr="00000000">
        <w:rPr>
          <w:rFonts w:ascii="Times New Roman" w:eastAsia="Times New Roman" w:hAnsi="Times New Roman" w:cs="Times New Roman"/>
          <w:rtl w:val="0"/>
        </w:rPr>
        <w:t>DCU includes the following activities</w:t>
      </w:r>
    </w:p>
    <w:p w:rsidR="00000000" w:rsidRPr="00000000" w:rsidP="00000000" w14:paraId="00000073">
      <w:pPr>
        <w:tabs>
          <w:tab w:val="left" w:pos="284"/>
          <w:tab w:val="left" w:pos="5034"/>
          <w:tab w:val="right" w:pos="8814"/>
        </w:tabs>
        <w:ind w:right="-138"/>
        <w:rPr>
          <w:rFonts w:ascii="Times New Roman" w:eastAsia="Times New Roman" w:hAnsi="Times New Roman" w:cs="Times New Roman"/>
        </w:rPr>
      </w:pPr>
    </w:p>
    <w:p w:rsidR="00000000" w:rsidRPr="00000000" w:rsidP="00000000" w14:paraId="00000074">
      <w:pPr>
        <w:numPr>
          <w:ilvl w:val="0"/>
          <w:numId w:val="2"/>
        </w:numPr>
        <w:tabs>
          <w:tab w:val="left" w:pos="284"/>
          <w:tab w:val="left" w:pos="720"/>
        </w:tabs>
        <w:ind w:left="360" w:right="-3" w:hanging="360"/>
        <w:jc w:val="left"/>
        <w:rPr>
          <w:color w:val="292929"/>
        </w:rPr>
      </w:pPr>
      <w:r w:rsidRPr="00000000">
        <w:rPr>
          <w:rFonts w:ascii="Times New Roman" w:eastAsia="Times New Roman" w:hAnsi="Times New Roman" w:cs="Times New Roman"/>
          <w:color w:val="292929"/>
          <w:rtl w:val="0"/>
        </w:rPr>
        <w:t>Developed Test Cases, Test Procedures and Test script for the Software High- and Low-Level Requirements as per DO178C Standards.</w:t>
      </w:r>
    </w:p>
    <w:p w:rsidR="00000000" w:rsidRPr="00000000" w:rsidP="00000000" w14:paraId="00000075">
      <w:pPr>
        <w:numPr>
          <w:ilvl w:val="0"/>
          <w:numId w:val="2"/>
        </w:numPr>
        <w:tabs>
          <w:tab w:val="left" w:pos="284"/>
          <w:tab w:val="left" w:pos="720"/>
        </w:tabs>
        <w:ind w:left="360" w:right="-3" w:hanging="360"/>
        <w:jc w:val="left"/>
        <w:rPr>
          <w:color w:val="292929"/>
        </w:rPr>
      </w:pPr>
      <w:r w:rsidRPr="00000000">
        <w:rPr>
          <w:rFonts w:ascii="Times New Roman" w:eastAsia="Times New Roman" w:hAnsi="Times New Roman" w:cs="Times New Roman"/>
          <w:color w:val="292929"/>
          <w:rtl w:val="0"/>
        </w:rPr>
        <w:t>Execution of Test cases on the target for performing the Black box testing using Test Stand and White box testing using BDM (MULTI).</w:t>
      </w:r>
    </w:p>
    <w:p w:rsidR="00000000" w:rsidRPr="00000000" w:rsidP="00000000" w14:paraId="00000076">
      <w:pPr>
        <w:tabs>
          <w:tab w:val="left" w:pos="284"/>
          <w:tab w:val="left" w:pos="720"/>
        </w:tabs>
        <w:ind w:right="-3"/>
        <w:jc w:val="left"/>
        <w:rPr>
          <w:rFonts w:ascii="Times New Roman" w:eastAsia="Times New Roman" w:hAnsi="Times New Roman" w:cs="Times New Roman"/>
          <w:color w:val="292929"/>
        </w:rPr>
      </w:pPr>
      <w:r>
        <w:pict>
          <v:group id="15bfbac4-65c3-4569-9342-4ca280ffa4be" o:spid="_x0000_s1034" style="width:547.7pt;height:22.25pt;margin-top:5.5pt;margin-left:-11.15pt;mso-height-relative:page;mso-position-horizontal-relative:margin;mso-width-relative:page;position:absolute;z-index:-251648000" coordorigin="484,12677" coordsize="10954,445">
            <v:shape id="ad433488-b547-4292-ab2a-c42fcdb42e40" o:spid="_x0000_s1035" style="width:10954;height:445;left:484;position:absolute;top:12677" coordsize="10685,310" path="m,310l10685,310,10685,,,,,310e" filled="t" fillcolor="#d0cece" stroked="f">
              <v:stroke joinstyle="miter"/>
              <v:path arrowok="t" o:connecttype="custom" o:connectlocs="0,445;10954,445;10954,0;0,0;0,445" o:connectangles="0,0,0,0,0"/>
            </v:shape>
            <w10:wrap anchorx="margin"/>
          </v:group>
        </w:pict>
      </w:r>
    </w:p>
    <w:p w:rsidR="00000000" w:rsidRPr="00000000" w:rsidP="00000000" w14:paraId="00000077">
      <w:pPr>
        <w:spacing w:line="276" w:lineRule="auto"/>
        <w:jc w:val="center"/>
        <w:rPr>
          <w:rFonts w:ascii="Times New Roman" w:eastAsia="Times New Roman" w:hAnsi="Times New Roman" w:cs="Times New Roman"/>
          <w:color w:val="000000"/>
        </w:rPr>
      </w:pPr>
      <w:r w:rsidRPr="00000000">
        <w:rPr>
          <w:rFonts w:ascii="Bookman Old Style" w:eastAsia="Bookman Old Style" w:hAnsi="Bookman Old Style" w:cs="Bookman Old Style"/>
          <w:b/>
          <w:color w:val="000000"/>
          <w:sz w:val="22"/>
          <w:szCs w:val="22"/>
          <w:rtl w:val="0"/>
        </w:rPr>
        <w:t>TECHNICAL SKILLS &amp; TOOLS</w:t>
      </w:r>
    </w:p>
    <w:tbl>
      <w:tblPr>
        <w:tblStyle w:val="Table1"/>
        <w:tblW w:w="10552" w:type="dxa"/>
        <w:jc w:val="left"/>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910"/>
        <w:gridCol w:w="8642"/>
      </w:tblGrid>
      <w:tr>
        <w:tblPrEx>
          <w:tblW w:w="10552" w:type="dxa"/>
          <w:jc w:val="left"/>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Ex>
        <w:trPr>
          <w:cantSplit w:val="0"/>
          <w:trHeight w:val="2047"/>
          <w:jc w:val="left"/>
        </w:trPr>
        <w:tc>
          <w:tcPr>
            <w:tcBorders>
              <w:top w:val="single" w:sz="4" w:space="0" w:color="000000"/>
              <w:left w:val="single" w:sz="4" w:space="0" w:color="000000"/>
              <w:bottom w:val="single" w:sz="4" w:space="0" w:color="000000"/>
              <w:right w:val="single" w:sz="4" w:space="0" w:color="000000"/>
            </w:tcBorders>
            <w:tcMar>
              <w:top w:w="72" w:type="dxa"/>
              <w:left w:w="91" w:type="dxa"/>
              <w:bottom w:w="0" w:type="dxa"/>
              <w:right w:w="0" w:type="dxa"/>
            </w:tcMar>
          </w:tcPr>
          <w:p w:rsidR="00000000" w:rsidRPr="00000000" w:rsidP="00000000" w14:paraId="00000078">
            <w:pPr>
              <w:spacing w:line="259" w:lineRule="auto"/>
              <w:ind w:left="19" w:firstLine="0"/>
              <w:jc w:val="left"/>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SIMULINK/ STATEFLOW/ASCET/SCADE</w:t>
            </w:r>
          </w:p>
        </w:tc>
        <w:tc>
          <w:tcPr>
            <w:tcBorders>
              <w:top w:val="single" w:sz="4" w:space="0" w:color="000000"/>
              <w:left w:val="single" w:sz="4" w:space="0" w:color="000000"/>
              <w:bottom w:val="single" w:sz="4" w:space="0" w:color="000000"/>
              <w:right w:val="single" w:sz="4" w:space="0" w:color="000000"/>
            </w:tcBorders>
            <w:tcMar>
              <w:top w:w="72" w:type="dxa"/>
              <w:left w:w="91" w:type="dxa"/>
              <w:bottom w:w="0" w:type="dxa"/>
              <w:right w:w="0" w:type="dxa"/>
            </w:tcMar>
          </w:tcPr>
          <w:p w:rsidR="00000000" w:rsidRPr="00000000" w:rsidP="00000000" w14:paraId="00000079">
            <w:pPr>
              <w:keepNext w:val="0"/>
              <w:keepLines w:val="0"/>
              <w:widowControl/>
              <w:numPr>
                <w:ilvl w:val="0"/>
                <w:numId w:val="4"/>
              </w:numPr>
              <w:pBdr>
                <w:top w:val="nil"/>
                <w:left w:val="nil"/>
                <w:bottom w:val="nil"/>
                <w:right w:val="nil"/>
                <w:between w:val="nil"/>
              </w:pBdr>
              <w:shd w:val="clear" w:color="auto" w:fill="auto"/>
              <w:spacing w:before="0" w:after="0" w:line="259" w:lineRule="auto"/>
              <w:ind w:left="720" w:right="0" w:hanging="360"/>
              <w:jc w:val="left"/>
              <w:rPr>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Developing manual code</w:t>
            </w:r>
          </w:p>
          <w:p w:rsidR="00000000" w:rsidRPr="00000000" w:rsidP="00000000" w14:paraId="0000007A">
            <w:pPr>
              <w:keepNext w:val="0"/>
              <w:keepLines w:val="0"/>
              <w:widowControl/>
              <w:numPr>
                <w:ilvl w:val="0"/>
                <w:numId w:val="4"/>
              </w:numPr>
              <w:pBdr>
                <w:top w:val="nil"/>
                <w:left w:val="nil"/>
                <w:bottom w:val="nil"/>
                <w:right w:val="nil"/>
                <w:between w:val="nil"/>
              </w:pBdr>
              <w:shd w:val="clear" w:color="auto" w:fill="auto"/>
              <w:spacing w:before="0" w:after="0" w:line="259" w:lineRule="auto"/>
              <w:ind w:left="720" w:right="0" w:hanging="360"/>
              <w:jc w:val="left"/>
              <w:rPr>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Auto-code generation</w:t>
            </w:r>
          </w:p>
          <w:p w:rsidR="00000000" w:rsidRPr="00000000" w:rsidP="00000000" w14:paraId="0000007B">
            <w:pPr>
              <w:keepNext w:val="0"/>
              <w:keepLines w:val="0"/>
              <w:widowControl/>
              <w:numPr>
                <w:ilvl w:val="0"/>
                <w:numId w:val="4"/>
              </w:numPr>
              <w:pBdr>
                <w:top w:val="nil"/>
                <w:left w:val="nil"/>
                <w:bottom w:val="nil"/>
                <w:right w:val="nil"/>
                <w:between w:val="nil"/>
              </w:pBdr>
              <w:shd w:val="clear" w:color="auto" w:fill="auto"/>
              <w:spacing w:before="0" w:after="0" w:line="252" w:lineRule="auto"/>
              <w:ind w:left="720" w:right="0" w:hanging="360"/>
              <w:jc w:val="left"/>
              <w:rPr>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Software-in-loop validation</w:t>
            </w:r>
          </w:p>
          <w:p w:rsidR="00000000" w:rsidRPr="00000000" w:rsidP="00000000" w14:paraId="0000007C">
            <w:pPr>
              <w:keepNext w:val="0"/>
              <w:keepLines w:val="0"/>
              <w:widowControl/>
              <w:numPr>
                <w:ilvl w:val="0"/>
                <w:numId w:val="4"/>
              </w:numPr>
              <w:pBdr>
                <w:top w:val="nil"/>
                <w:left w:val="nil"/>
                <w:bottom w:val="nil"/>
                <w:right w:val="nil"/>
                <w:between w:val="nil"/>
              </w:pBdr>
              <w:shd w:val="clear" w:color="auto" w:fill="auto"/>
              <w:spacing w:before="0" w:after="0" w:line="252" w:lineRule="auto"/>
              <w:ind w:left="720" w:right="0" w:hanging="360"/>
              <w:jc w:val="left"/>
              <w:rPr>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Unit testing</w:t>
            </w:r>
          </w:p>
          <w:p w:rsidR="00000000" w:rsidRPr="00000000" w:rsidP="00000000" w14:paraId="0000007D">
            <w:pPr>
              <w:keepNext w:val="0"/>
              <w:keepLines w:val="0"/>
              <w:widowControl/>
              <w:numPr>
                <w:ilvl w:val="0"/>
                <w:numId w:val="4"/>
              </w:numPr>
              <w:pBdr>
                <w:top w:val="nil"/>
                <w:left w:val="nil"/>
                <w:bottom w:val="nil"/>
                <w:right w:val="nil"/>
                <w:between w:val="nil"/>
              </w:pBdr>
              <w:shd w:val="clear" w:color="auto" w:fill="auto"/>
              <w:spacing w:before="0" w:after="0" w:line="259" w:lineRule="auto"/>
              <w:ind w:left="720" w:right="0" w:hanging="360"/>
              <w:jc w:val="left"/>
              <w:rPr>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SIL Testing</w:t>
            </w:r>
          </w:p>
          <w:p w:rsidR="00000000" w:rsidRPr="00000000" w:rsidP="00000000" w14:paraId="0000007E">
            <w:pPr>
              <w:keepNext w:val="0"/>
              <w:keepLines w:val="0"/>
              <w:widowControl/>
              <w:numPr>
                <w:ilvl w:val="0"/>
                <w:numId w:val="4"/>
              </w:numPr>
              <w:pBdr>
                <w:top w:val="nil"/>
                <w:left w:val="nil"/>
                <w:bottom w:val="nil"/>
                <w:right w:val="nil"/>
                <w:between w:val="nil"/>
              </w:pBdr>
              <w:shd w:val="clear" w:color="auto" w:fill="auto"/>
              <w:spacing w:before="0" w:after="0" w:line="259" w:lineRule="auto"/>
              <w:ind w:left="720" w:right="0" w:hanging="360"/>
              <w:jc w:val="left"/>
              <w:rPr>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Back-Back Testing</w:t>
            </w:r>
          </w:p>
        </w:tc>
      </w:tr>
      <w:tr>
        <w:tblPrEx>
          <w:tblW w:w="10552" w:type="dxa"/>
          <w:jc w:val="left"/>
          <w:tblInd w:w="-67" w:type="dxa"/>
          <w:tblLayout w:type="fixed"/>
          <w:tblLook w:val="0000"/>
        </w:tblPrEx>
        <w:trPr>
          <w:cantSplit w:val="0"/>
          <w:trHeight w:val="329"/>
          <w:jc w:val="left"/>
        </w:trPr>
        <w:tc>
          <w:tcPr>
            <w:tcBorders>
              <w:top w:val="single" w:sz="4" w:space="0" w:color="000000"/>
              <w:left w:val="single" w:sz="4" w:space="0" w:color="000000"/>
              <w:bottom w:val="single" w:sz="4" w:space="0" w:color="000000"/>
              <w:right w:val="single" w:sz="4" w:space="0" w:color="000000"/>
            </w:tcBorders>
            <w:tcMar>
              <w:top w:w="72" w:type="dxa"/>
              <w:left w:w="91" w:type="dxa"/>
              <w:bottom w:w="0" w:type="dxa"/>
              <w:right w:w="0" w:type="dxa"/>
            </w:tcMar>
            <w:vAlign w:val="center"/>
          </w:tcPr>
          <w:p w:rsidR="00000000" w:rsidRPr="00000000" w:rsidP="00000000" w14:paraId="0000007F">
            <w:pPr>
              <w:spacing w:line="259" w:lineRule="auto"/>
              <w:ind w:left="38" w:firstLine="0"/>
              <w:jc w:val="left"/>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MATLAB/Python</w:t>
            </w:r>
          </w:p>
        </w:tc>
        <w:tc>
          <w:tcPr>
            <w:tcBorders>
              <w:top w:val="single" w:sz="4" w:space="0" w:color="000000"/>
              <w:left w:val="single" w:sz="4" w:space="0" w:color="000000"/>
              <w:bottom w:val="single" w:sz="4" w:space="0" w:color="000000"/>
              <w:right w:val="single" w:sz="4" w:space="0" w:color="000000"/>
            </w:tcBorders>
            <w:tcMar>
              <w:top w:w="72" w:type="dxa"/>
              <w:left w:w="91" w:type="dxa"/>
              <w:bottom w:w="0" w:type="dxa"/>
              <w:right w:w="0" w:type="dxa"/>
            </w:tcMar>
          </w:tcPr>
          <w:p w:rsidR="00000000" w:rsidRPr="00000000" w:rsidP="00000000" w14:paraId="00000080">
            <w:pPr>
              <w:spacing w:line="259" w:lineRule="auto"/>
              <w:jc w:val="left"/>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Automation using M-script and Python Framework</w:t>
            </w:r>
          </w:p>
        </w:tc>
      </w:tr>
      <w:tr>
        <w:tblPrEx>
          <w:tblW w:w="10552" w:type="dxa"/>
          <w:jc w:val="left"/>
          <w:tblInd w:w="-67" w:type="dxa"/>
          <w:tblLayout w:type="fixed"/>
          <w:tblLook w:val="0000"/>
        </w:tblPrEx>
        <w:trPr>
          <w:cantSplit w:val="0"/>
          <w:trHeight w:val="329"/>
          <w:jc w:val="left"/>
        </w:trPr>
        <w:tc>
          <w:tcPr>
            <w:tcBorders>
              <w:top w:val="single" w:sz="4" w:space="0" w:color="000000"/>
              <w:left w:val="single" w:sz="4" w:space="0" w:color="000000"/>
              <w:bottom w:val="single" w:sz="4" w:space="0" w:color="000000"/>
              <w:right w:val="single" w:sz="4" w:space="0" w:color="000000"/>
            </w:tcBorders>
            <w:tcMar>
              <w:top w:w="72" w:type="dxa"/>
              <w:left w:w="91" w:type="dxa"/>
              <w:bottom w:w="0" w:type="dxa"/>
              <w:right w:w="0" w:type="dxa"/>
            </w:tcMar>
            <w:vAlign w:val="center"/>
          </w:tcPr>
          <w:p w:rsidR="00000000" w:rsidRPr="00000000" w:rsidP="00000000" w14:paraId="00000081">
            <w:pPr>
              <w:spacing w:line="259" w:lineRule="auto"/>
              <w:ind w:left="38" w:firstLine="0"/>
              <w:jc w:val="left"/>
              <w:rPr>
                <w:rFonts w:ascii="Times New Roman" w:eastAsia="Times New Roman" w:hAnsi="Times New Roman" w:cs="Times New Roman"/>
                <w:sz w:val="22"/>
                <w:szCs w:val="22"/>
              </w:rPr>
            </w:pPr>
            <w:r w:rsidRPr="00000000">
              <w:rPr>
                <w:rFonts w:ascii="Times New Roman" w:eastAsia="Times New Roman" w:hAnsi="Times New Roman" w:cs="Times New Roman"/>
                <w:sz w:val="22"/>
                <w:szCs w:val="22"/>
                <w:rtl w:val="0"/>
              </w:rPr>
              <w:t>Visual Studio/Tasking Tricore and Pclint</w:t>
            </w:r>
          </w:p>
        </w:tc>
        <w:tc>
          <w:tcPr>
            <w:tcBorders>
              <w:top w:val="single" w:sz="4" w:space="0" w:color="000000"/>
              <w:left w:val="single" w:sz="4" w:space="0" w:color="000000"/>
              <w:bottom w:val="single" w:sz="4" w:space="0" w:color="000000"/>
              <w:right w:val="single" w:sz="4" w:space="0" w:color="000000"/>
            </w:tcBorders>
            <w:tcMar>
              <w:top w:w="72" w:type="dxa"/>
              <w:left w:w="91" w:type="dxa"/>
              <w:bottom w:w="0" w:type="dxa"/>
              <w:right w:w="0" w:type="dxa"/>
            </w:tcMar>
          </w:tcPr>
          <w:p w:rsidR="00000000" w:rsidRPr="00000000" w:rsidP="00000000" w14:paraId="00000082">
            <w:pPr>
              <w:spacing w:line="259" w:lineRule="auto"/>
              <w:jc w:val="left"/>
              <w:rPr>
                <w:rFonts w:ascii="Times New Roman" w:eastAsia="Times New Roman" w:hAnsi="Times New Roman" w:cs="Times New Roman"/>
                <w:sz w:val="22"/>
                <w:szCs w:val="22"/>
              </w:rPr>
            </w:pPr>
            <w:r w:rsidRPr="00000000">
              <w:rPr>
                <w:rFonts w:ascii="Times New Roman" w:eastAsia="Times New Roman" w:hAnsi="Times New Roman" w:cs="Times New Roman"/>
                <w:sz w:val="22"/>
                <w:szCs w:val="22"/>
                <w:rtl w:val="0"/>
              </w:rPr>
              <w:t>Debugging Embedded Software, Compilation and Static analysis check</w:t>
            </w:r>
          </w:p>
        </w:tc>
      </w:tr>
      <w:tr>
        <w:tblPrEx>
          <w:tblW w:w="10552" w:type="dxa"/>
          <w:jc w:val="left"/>
          <w:tblInd w:w="-67" w:type="dxa"/>
          <w:tblLayout w:type="fixed"/>
          <w:tblLook w:val="0000"/>
        </w:tblPrEx>
        <w:trPr>
          <w:cantSplit w:val="0"/>
          <w:trHeight w:val="337"/>
          <w:jc w:val="left"/>
        </w:trPr>
        <w:tc>
          <w:tcPr>
            <w:tcBorders>
              <w:top w:val="single" w:sz="4" w:space="0" w:color="000000"/>
              <w:left w:val="single" w:sz="4" w:space="0" w:color="000000"/>
              <w:bottom w:val="single" w:sz="4" w:space="0" w:color="000000"/>
              <w:right w:val="single" w:sz="4" w:space="0" w:color="000000"/>
            </w:tcBorders>
            <w:tcMar>
              <w:top w:w="72" w:type="dxa"/>
              <w:left w:w="91" w:type="dxa"/>
              <w:bottom w:w="0" w:type="dxa"/>
              <w:right w:w="0" w:type="dxa"/>
            </w:tcMar>
          </w:tcPr>
          <w:p w:rsidR="00000000" w:rsidRPr="00000000" w:rsidP="00000000" w14:paraId="00000083">
            <w:pPr>
              <w:spacing w:line="259" w:lineRule="auto"/>
              <w:ind w:left="29" w:firstLine="0"/>
              <w:jc w:val="left"/>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C/ Embedded C/Python Scripting(Basics)</w:t>
            </w:r>
          </w:p>
        </w:tc>
        <w:tc>
          <w:tcPr>
            <w:tcBorders>
              <w:top w:val="single" w:sz="4" w:space="0" w:color="000000"/>
              <w:left w:val="single" w:sz="4" w:space="0" w:color="000000"/>
              <w:bottom w:val="single" w:sz="4" w:space="0" w:color="000000"/>
              <w:right w:val="single" w:sz="4" w:space="0" w:color="000000"/>
            </w:tcBorders>
            <w:tcMar>
              <w:top w:w="72" w:type="dxa"/>
              <w:left w:w="91" w:type="dxa"/>
              <w:bottom w:w="0" w:type="dxa"/>
              <w:right w:w="0" w:type="dxa"/>
            </w:tcMar>
          </w:tcPr>
          <w:p w:rsidR="00000000" w:rsidRPr="00000000" w:rsidP="00000000" w14:paraId="00000084">
            <w:pPr>
              <w:spacing w:line="259" w:lineRule="auto"/>
              <w:ind w:left="20" w:hanging="1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Software development of Engine Management System</w:t>
            </w:r>
          </w:p>
        </w:tc>
      </w:tr>
      <w:tr>
        <w:tblPrEx>
          <w:tblW w:w="10552" w:type="dxa"/>
          <w:jc w:val="left"/>
          <w:tblInd w:w="-67" w:type="dxa"/>
          <w:tblLayout w:type="fixed"/>
          <w:tblLook w:val="0000"/>
        </w:tblPrEx>
        <w:trPr>
          <w:cantSplit w:val="0"/>
          <w:trHeight w:val="350"/>
          <w:jc w:val="left"/>
        </w:trPr>
        <w:tc>
          <w:tcPr>
            <w:tcBorders>
              <w:top w:val="single" w:sz="4" w:space="0" w:color="000000"/>
              <w:left w:val="single" w:sz="4" w:space="0" w:color="000000"/>
              <w:bottom w:val="single" w:sz="4" w:space="0" w:color="000000"/>
              <w:right w:val="single" w:sz="4" w:space="0" w:color="000000"/>
            </w:tcBorders>
            <w:tcMar>
              <w:top w:w="72" w:type="dxa"/>
              <w:left w:w="91" w:type="dxa"/>
              <w:bottom w:w="0" w:type="dxa"/>
              <w:right w:w="0" w:type="dxa"/>
            </w:tcMar>
          </w:tcPr>
          <w:p w:rsidR="00000000" w:rsidRPr="00000000" w:rsidP="00000000" w14:paraId="00000085">
            <w:pPr>
              <w:spacing w:line="259" w:lineRule="auto"/>
              <w:ind w:left="38" w:firstLine="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Model Examiner Drive MXAM </w:t>
            </w:r>
          </w:p>
        </w:tc>
        <w:tc>
          <w:tcPr>
            <w:tcBorders>
              <w:top w:val="single" w:sz="4" w:space="0" w:color="000000"/>
              <w:left w:val="single" w:sz="4" w:space="0" w:color="000000"/>
              <w:bottom w:val="single" w:sz="4" w:space="0" w:color="000000"/>
              <w:right w:val="single" w:sz="4" w:space="0" w:color="000000"/>
            </w:tcBorders>
            <w:tcMar>
              <w:top w:w="72" w:type="dxa"/>
              <w:left w:w="91" w:type="dxa"/>
              <w:bottom w:w="0" w:type="dxa"/>
              <w:right w:w="0" w:type="dxa"/>
            </w:tcMar>
          </w:tcPr>
          <w:p w:rsidR="00000000" w:rsidRPr="00000000" w:rsidP="00000000" w14:paraId="00000086">
            <w:pPr>
              <w:spacing w:line="259" w:lineRule="auto"/>
              <w:ind w:left="10" w:right="1075" w:hanging="1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Verification modelling guidelines (MAAB, OEM Specific)</w:t>
            </w:r>
          </w:p>
        </w:tc>
      </w:tr>
      <w:tr>
        <w:tblPrEx>
          <w:tblW w:w="10552" w:type="dxa"/>
          <w:jc w:val="left"/>
          <w:tblInd w:w="-67" w:type="dxa"/>
          <w:tblLayout w:type="fixed"/>
          <w:tblLook w:val="0000"/>
        </w:tblPrEx>
        <w:trPr>
          <w:cantSplit w:val="0"/>
          <w:trHeight w:val="329"/>
          <w:jc w:val="left"/>
        </w:trPr>
        <w:tc>
          <w:tcPr>
            <w:tcBorders>
              <w:top w:val="single" w:sz="4" w:space="0" w:color="000000"/>
              <w:left w:val="single" w:sz="4" w:space="0" w:color="000000"/>
              <w:bottom w:val="single" w:sz="4" w:space="0" w:color="000000"/>
              <w:right w:val="single" w:sz="4" w:space="0" w:color="000000"/>
            </w:tcBorders>
            <w:tcMar>
              <w:top w:w="72" w:type="dxa"/>
              <w:left w:w="91" w:type="dxa"/>
              <w:bottom w:w="0" w:type="dxa"/>
              <w:right w:w="0" w:type="dxa"/>
            </w:tcMar>
          </w:tcPr>
          <w:p w:rsidR="00000000" w:rsidRPr="00000000" w:rsidP="00000000" w14:paraId="00000087">
            <w:pPr>
              <w:spacing w:line="259" w:lineRule="auto"/>
              <w:ind w:left="38" w:firstLine="0"/>
              <w:jc w:val="left"/>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RTRT, Reactis/Reactis</w:t>
            </w:r>
          </w:p>
          <w:p w:rsidR="00000000" w:rsidRPr="00000000" w:rsidP="00000000" w14:paraId="00000088">
            <w:pPr>
              <w:spacing w:line="259" w:lineRule="auto"/>
              <w:ind w:left="38" w:firstLine="0"/>
              <w:jc w:val="left"/>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for C and Google Testframe(Bascis)</w:t>
            </w:r>
          </w:p>
        </w:tc>
        <w:tc>
          <w:tcPr>
            <w:tcBorders>
              <w:top w:val="single" w:sz="4" w:space="0" w:color="000000"/>
              <w:left w:val="single" w:sz="4" w:space="0" w:color="000000"/>
              <w:bottom w:val="single" w:sz="4" w:space="0" w:color="000000"/>
              <w:right w:val="single" w:sz="4" w:space="0" w:color="000000"/>
            </w:tcBorders>
            <w:tcMar>
              <w:top w:w="72" w:type="dxa"/>
              <w:left w:w="91" w:type="dxa"/>
              <w:bottom w:w="0" w:type="dxa"/>
              <w:right w:w="0" w:type="dxa"/>
            </w:tcMar>
          </w:tcPr>
          <w:p w:rsidR="00000000" w:rsidRPr="00000000" w:rsidP="00000000" w14:paraId="00000089">
            <w:pPr>
              <w:spacing w:line="259" w:lineRule="auto"/>
              <w:ind w:left="20" w:hanging="10"/>
              <w:jc w:val="left"/>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SIL, Unit test development &amp; execution</w:t>
            </w:r>
          </w:p>
        </w:tc>
      </w:tr>
      <w:tr>
        <w:tblPrEx>
          <w:tblW w:w="10552" w:type="dxa"/>
          <w:jc w:val="left"/>
          <w:tblInd w:w="-67" w:type="dxa"/>
          <w:tblLayout w:type="fixed"/>
          <w:tblLook w:val="0000"/>
        </w:tblPrEx>
        <w:trPr>
          <w:cantSplit w:val="0"/>
          <w:trHeight w:val="329"/>
          <w:jc w:val="left"/>
        </w:trPr>
        <w:tc>
          <w:tcPr>
            <w:tcBorders>
              <w:top w:val="single" w:sz="4" w:space="0" w:color="000000"/>
              <w:left w:val="single" w:sz="4" w:space="0" w:color="000000"/>
              <w:bottom w:val="single" w:sz="4" w:space="0" w:color="000000"/>
              <w:right w:val="single" w:sz="4" w:space="0" w:color="000000"/>
            </w:tcBorders>
            <w:tcMar>
              <w:top w:w="72" w:type="dxa"/>
              <w:left w:w="91" w:type="dxa"/>
              <w:bottom w:w="0" w:type="dxa"/>
              <w:right w:w="0" w:type="dxa"/>
            </w:tcMar>
          </w:tcPr>
          <w:p w:rsidR="00000000" w:rsidRPr="00000000" w:rsidP="00000000" w14:paraId="0000008A">
            <w:pPr>
              <w:spacing w:line="259" w:lineRule="auto"/>
              <w:ind w:left="38" w:firstLine="0"/>
              <w:jc w:val="left"/>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BTC</w:t>
            </w:r>
          </w:p>
        </w:tc>
        <w:tc>
          <w:tcPr>
            <w:tcBorders>
              <w:top w:val="single" w:sz="4" w:space="0" w:color="000000"/>
              <w:left w:val="single" w:sz="4" w:space="0" w:color="000000"/>
              <w:bottom w:val="single" w:sz="4" w:space="0" w:color="000000"/>
              <w:right w:val="single" w:sz="4" w:space="0" w:color="000000"/>
            </w:tcBorders>
            <w:tcMar>
              <w:top w:w="72" w:type="dxa"/>
              <w:left w:w="91" w:type="dxa"/>
              <w:bottom w:w="0" w:type="dxa"/>
              <w:right w:w="0" w:type="dxa"/>
            </w:tcMar>
          </w:tcPr>
          <w:p w:rsidR="00000000" w:rsidRPr="00000000" w:rsidP="00000000" w14:paraId="0000008B">
            <w:pPr>
              <w:spacing w:line="259" w:lineRule="auto"/>
              <w:ind w:left="10" w:right="168" w:firstLine="19"/>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Back-Back Software validation of engine management system</w:t>
            </w:r>
          </w:p>
        </w:tc>
      </w:tr>
      <w:tr>
        <w:tblPrEx>
          <w:tblW w:w="10552" w:type="dxa"/>
          <w:jc w:val="left"/>
          <w:tblInd w:w="-67" w:type="dxa"/>
          <w:tblLayout w:type="fixed"/>
          <w:tblLook w:val="0000"/>
        </w:tblPrEx>
        <w:trPr>
          <w:cantSplit w:val="0"/>
          <w:trHeight w:val="334"/>
          <w:jc w:val="left"/>
        </w:trPr>
        <w:tc>
          <w:tcPr>
            <w:tcBorders>
              <w:top w:val="single" w:sz="4" w:space="0" w:color="000000"/>
              <w:left w:val="single" w:sz="4" w:space="0" w:color="000000"/>
              <w:bottom w:val="single" w:sz="4" w:space="0" w:color="000000"/>
              <w:right w:val="single" w:sz="4" w:space="0" w:color="000000"/>
            </w:tcBorders>
            <w:tcMar>
              <w:top w:w="72" w:type="dxa"/>
              <w:left w:w="91" w:type="dxa"/>
              <w:bottom w:w="0" w:type="dxa"/>
              <w:right w:w="0" w:type="dxa"/>
            </w:tcMar>
          </w:tcPr>
          <w:p w:rsidR="00000000" w:rsidRPr="00000000" w:rsidP="00000000" w14:paraId="0000008C">
            <w:pPr>
              <w:spacing w:line="259" w:lineRule="auto"/>
              <w:ind w:left="19" w:firstLine="0"/>
              <w:jc w:val="left"/>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SVN ,GIT</w:t>
            </w:r>
          </w:p>
        </w:tc>
        <w:tc>
          <w:tcPr>
            <w:tcBorders>
              <w:top w:val="single" w:sz="4" w:space="0" w:color="000000"/>
              <w:left w:val="single" w:sz="4" w:space="0" w:color="000000"/>
              <w:bottom w:val="single" w:sz="4" w:space="0" w:color="000000"/>
              <w:right w:val="single" w:sz="4" w:space="0" w:color="000000"/>
            </w:tcBorders>
            <w:tcMar>
              <w:top w:w="72" w:type="dxa"/>
              <w:left w:w="91" w:type="dxa"/>
              <w:bottom w:w="0" w:type="dxa"/>
              <w:right w:w="0" w:type="dxa"/>
            </w:tcMar>
          </w:tcPr>
          <w:p w:rsidR="00000000" w:rsidRPr="00000000" w:rsidP="00000000" w14:paraId="0000008D">
            <w:pPr>
              <w:spacing w:line="259" w:lineRule="auto"/>
              <w:jc w:val="left"/>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Version control tool</w:t>
            </w:r>
          </w:p>
        </w:tc>
      </w:tr>
      <w:tr>
        <w:tblPrEx>
          <w:tblW w:w="10552" w:type="dxa"/>
          <w:jc w:val="left"/>
          <w:tblInd w:w="-67" w:type="dxa"/>
          <w:tblLayout w:type="fixed"/>
          <w:tblLook w:val="0000"/>
        </w:tblPrEx>
        <w:trPr>
          <w:cantSplit w:val="0"/>
          <w:trHeight w:val="355"/>
          <w:jc w:val="left"/>
        </w:trPr>
        <w:tc>
          <w:tcPr>
            <w:tcBorders>
              <w:top w:val="single" w:sz="4" w:space="0" w:color="000000"/>
              <w:left w:val="single" w:sz="4" w:space="0" w:color="000000"/>
              <w:bottom w:val="single" w:sz="4" w:space="0" w:color="000000"/>
              <w:right w:val="single" w:sz="4" w:space="0" w:color="000000"/>
            </w:tcBorders>
            <w:tcMar>
              <w:top w:w="72" w:type="dxa"/>
              <w:left w:w="91" w:type="dxa"/>
              <w:bottom w:w="0" w:type="dxa"/>
              <w:right w:w="0" w:type="dxa"/>
            </w:tcMar>
          </w:tcPr>
          <w:p w:rsidR="00000000" w:rsidRPr="00000000" w:rsidP="00000000" w14:paraId="0000008E">
            <w:pPr>
              <w:spacing w:line="259" w:lineRule="auto"/>
              <w:ind w:left="19" w:firstLine="0"/>
              <w:jc w:val="left"/>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TPT</w:t>
            </w:r>
          </w:p>
        </w:tc>
        <w:tc>
          <w:tcPr>
            <w:tcBorders>
              <w:top w:val="single" w:sz="4" w:space="0" w:color="000000"/>
              <w:left w:val="single" w:sz="4" w:space="0" w:color="000000"/>
              <w:bottom w:val="single" w:sz="4" w:space="0" w:color="000000"/>
              <w:right w:val="single" w:sz="4" w:space="0" w:color="000000"/>
            </w:tcBorders>
            <w:tcMar>
              <w:top w:w="72" w:type="dxa"/>
              <w:left w:w="91" w:type="dxa"/>
              <w:bottom w:w="0" w:type="dxa"/>
              <w:right w:w="0" w:type="dxa"/>
            </w:tcMar>
          </w:tcPr>
          <w:p w:rsidR="00000000" w:rsidRPr="00000000" w:rsidP="00000000" w14:paraId="0000008F">
            <w:pPr>
              <w:spacing w:line="259" w:lineRule="auto"/>
              <w:jc w:val="left"/>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(Time Partion Testing) for Powertrain Electronic Control Unit</w:t>
            </w:r>
          </w:p>
        </w:tc>
      </w:tr>
      <w:tr>
        <w:tblPrEx>
          <w:tblW w:w="10552" w:type="dxa"/>
          <w:jc w:val="left"/>
          <w:tblInd w:w="-67" w:type="dxa"/>
          <w:tblLayout w:type="fixed"/>
          <w:tblLook w:val="0000"/>
        </w:tblPrEx>
        <w:trPr>
          <w:cantSplit w:val="0"/>
          <w:trHeight w:val="470"/>
          <w:jc w:val="left"/>
        </w:trPr>
        <w:tc>
          <w:tcPr>
            <w:tcBorders>
              <w:top w:val="single" w:sz="4" w:space="0" w:color="000000"/>
              <w:left w:val="single" w:sz="4" w:space="0" w:color="000000"/>
              <w:bottom w:val="single" w:sz="4" w:space="0" w:color="000000"/>
              <w:right w:val="single" w:sz="4" w:space="0" w:color="000000"/>
            </w:tcBorders>
            <w:tcMar>
              <w:top w:w="72" w:type="dxa"/>
              <w:left w:w="91" w:type="dxa"/>
              <w:bottom w:w="0" w:type="dxa"/>
              <w:right w:w="0" w:type="dxa"/>
            </w:tcMar>
          </w:tcPr>
          <w:p w:rsidR="00000000" w:rsidRPr="00000000" w:rsidP="00000000" w14:paraId="00000090">
            <w:pPr>
              <w:spacing w:line="259" w:lineRule="auto"/>
              <w:ind w:left="19" w:firstLine="0"/>
              <w:jc w:val="left"/>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LDRA</w:t>
            </w:r>
          </w:p>
        </w:tc>
        <w:tc>
          <w:tcPr>
            <w:tcBorders>
              <w:top w:val="single" w:sz="4" w:space="0" w:color="000000"/>
              <w:left w:val="single" w:sz="4" w:space="0" w:color="000000"/>
              <w:bottom w:val="single" w:sz="4" w:space="0" w:color="000000"/>
              <w:right w:val="single" w:sz="4" w:space="0" w:color="000000"/>
            </w:tcBorders>
            <w:tcMar>
              <w:top w:w="72" w:type="dxa"/>
              <w:left w:w="91" w:type="dxa"/>
              <w:bottom w:w="0" w:type="dxa"/>
              <w:right w:w="0" w:type="dxa"/>
            </w:tcMar>
          </w:tcPr>
          <w:p w:rsidR="00000000" w:rsidRPr="00000000" w:rsidP="00000000" w14:paraId="00000091">
            <w:pPr>
              <w:spacing w:line="259" w:lineRule="auto"/>
              <w:jc w:val="left"/>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Code review and Static and Dynamic analysis</w:t>
            </w:r>
          </w:p>
        </w:tc>
      </w:tr>
      <w:tr>
        <w:tblPrEx>
          <w:tblW w:w="10552" w:type="dxa"/>
          <w:jc w:val="left"/>
          <w:tblInd w:w="-67" w:type="dxa"/>
          <w:tblLayout w:type="fixed"/>
          <w:tblLook w:val="0000"/>
        </w:tblPrEx>
        <w:trPr>
          <w:cantSplit w:val="0"/>
          <w:trHeight w:val="470"/>
          <w:jc w:val="left"/>
        </w:trPr>
        <w:tc>
          <w:tcPr>
            <w:tcBorders>
              <w:top w:val="single" w:sz="4" w:space="0" w:color="000000"/>
              <w:left w:val="single" w:sz="4" w:space="0" w:color="000000"/>
              <w:bottom w:val="single" w:sz="4" w:space="0" w:color="000000"/>
              <w:right w:val="single" w:sz="4" w:space="0" w:color="000000"/>
            </w:tcBorders>
            <w:tcMar>
              <w:top w:w="72" w:type="dxa"/>
              <w:left w:w="91" w:type="dxa"/>
              <w:bottom w:w="0" w:type="dxa"/>
              <w:right w:w="0" w:type="dxa"/>
            </w:tcMar>
          </w:tcPr>
          <w:p w:rsidR="00000000" w:rsidRPr="00000000" w:rsidP="00000000" w14:paraId="00000092">
            <w:pPr>
              <w:spacing w:line="259" w:lineRule="auto"/>
              <w:ind w:left="19" w:firstLine="0"/>
              <w:jc w:val="left"/>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ETAS LabCar/ Labview/NI Test stand/ BDM</w:t>
            </w:r>
          </w:p>
        </w:tc>
        <w:tc>
          <w:tcPr>
            <w:tcBorders>
              <w:top w:val="single" w:sz="4" w:space="0" w:color="000000"/>
              <w:left w:val="single" w:sz="4" w:space="0" w:color="000000"/>
              <w:bottom w:val="single" w:sz="4" w:space="0" w:color="000000"/>
              <w:right w:val="single" w:sz="4" w:space="0" w:color="000000"/>
            </w:tcBorders>
            <w:tcMar>
              <w:top w:w="72" w:type="dxa"/>
              <w:left w:w="91" w:type="dxa"/>
              <w:bottom w:w="0" w:type="dxa"/>
              <w:right w:w="0" w:type="dxa"/>
            </w:tcMar>
          </w:tcPr>
          <w:p w:rsidR="00000000" w:rsidRPr="00000000" w:rsidP="00000000" w14:paraId="00000093">
            <w:pPr>
              <w:spacing w:line="259" w:lineRule="auto"/>
              <w:jc w:val="left"/>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HIL Testing,Black box and White Box Testing</w:t>
            </w:r>
          </w:p>
        </w:tc>
      </w:tr>
      <w:tr>
        <w:tblPrEx>
          <w:tblW w:w="10552" w:type="dxa"/>
          <w:jc w:val="left"/>
          <w:tblInd w:w="-67" w:type="dxa"/>
          <w:tblLayout w:type="fixed"/>
          <w:tblLook w:val="0000"/>
        </w:tblPrEx>
        <w:trPr>
          <w:cantSplit w:val="0"/>
          <w:trHeight w:val="470"/>
          <w:jc w:val="left"/>
        </w:trPr>
        <w:tc>
          <w:tcPr>
            <w:tcBorders>
              <w:top w:val="single" w:sz="4" w:space="0" w:color="000000"/>
              <w:left w:val="single" w:sz="4" w:space="0" w:color="000000"/>
              <w:bottom w:val="single" w:sz="4" w:space="0" w:color="000000"/>
              <w:right w:val="single" w:sz="4" w:space="0" w:color="000000"/>
            </w:tcBorders>
            <w:tcMar>
              <w:top w:w="72" w:type="dxa"/>
              <w:left w:w="91" w:type="dxa"/>
              <w:bottom w:w="0" w:type="dxa"/>
              <w:right w:w="0" w:type="dxa"/>
            </w:tcMar>
          </w:tcPr>
          <w:p w:rsidR="00000000" w:rsidRPr="00000000" w:rsidP="00000000" w14:paraId="00000094">
            <w:pPr>
              <w:spacing w:line="259" w:lineRule="auto"/>
              <w:ind w:left="19" w:firstLine="0"/>
              <w:jc w:val="left"/>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JIRA/Bugzilla/SBM</w:t>
            </w:r>
          </w:p>
        </w:tc>
        <w:tc>
          <w:tcPr>
            <w:tcBorders>
              <w:top w:val="single" w:sz="4" w:space="0" w:color="000000"/>
              <w:left w:val="single" w:sz="4" w:space="0" w:color="000000"/>
              <w:bottom w:val="single" w:sz="4" w:space="0" w:color="000000"/>
              <w:right w:val="single" w:sz="4" w:space="0" w:color="000000"/>
            </w:tcBorders>
            <w:tcMar>
              <w:top w:w="72" w:type="dxa"/>
              <w:left w:w="91" w:type="dxa"/>
              <w:bottom w:w="0" w:type="dxa"/>
              <w:right w:w="0" w:type="dxa"/>
            </w:tcMar>
          </w:tcPr>
          <w:p w:rsidR="00000000" w:rsidRPr="00000000" w:rsidP="00000000" w14:paraId="00000095">
            <w:pPr>
              <w:spacing w:line="259" w:lineRule="auto"/>
              <w:jc w:val="left"/>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Issue and Bug tracking tool</w:t>
            </w:r>
          </w:p>
        </w:tc>
      </w:tr>
      <w:tr>
        <w:tblPrEx>
          <w:tblW w:w="10552" w:type="dxa"/>
          <w:jc w:val="left"/>
          <w:tblInd w:w="-67" w:type="dxa"/>
          <w:tblLayout w:type="fixed"/>
          <w:tblLook w:val="0000"/>
        </w:tblPrEx>
        <w:trPr>
          <w:cantSplit w:val="0"/>
          <w:trHeight w:val="470"/>
          <w:jc w:val="left"/>
        </w:trPr>
        <w:tc>
          <w:tcPr>
            <w:tcBorders>
              <w:top w:val="single" w:sz="4" w:space="0" w:color="000000"/>
              <w:left w:val="single" w:sz="4" w:space="0" w:color="000000"/>
              <w:bottom w:val="single" w:sz="4" w:space="0" w:color="000000"/>
              <w:right w:val="single" w:sz="4" w:space="0" w:color="000000"/>
            </w:tcBorders>
            <w:tcMar>
              <w:top w:w="72" w:type="dxa"/>
              <w:left w:w="91" w:type="dxa"/>
              <w:bottom w:w="0" w:type="dxa"/>
              <w:right w:w="0" w:type="dxa"/>
            </w:tcMar>
          </w:tcPr>
          <w:p w:rsidR="00000000" w:rsidRPr="00000000" w:rsidP="00000000" w14:paraId="00000096">
            <w:pPr>
              <w:spacing w:line="259" w:lineRule="auto"/>
              <w:ind w:left="19" w:firstLine="0"/>
              <w:jc w:val="left"/>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INCA</w:t>
            </w:r>
          </w:p>
        </w:tc>
        <w:tc>
          <w:tcPr>
            <w:tcBorders>
              <w:top w:val="single" w:sz="4" w:space="0" w:color="000000"/>
              <w:left w:val="single" w:sz="4" w:space="0" w:color="000000"/>
              <w:bottom w:val="single" w:sz="4" w:space="0" w:color="000000"/>
              <w:right w:val="single" w:sz="4" w:space="0" w:color="000000"/>
            </w:tcBorders>
            <w:tcMar>
              <w:top w:w="72" w:type="dxa"/>
              <w:left w:w="91" w:type="dxa"/>
              <w:bottom w:w="0" w:type="dxa"/>
              <w:right w:w="0" w:type="dxa"/>
            </w:tcMar>
          </w:tcPr>
          <w:p w:rsidR="00000000" w:rsidRPr="00000000" w:rsidP="00000000" w14:paraId="00000097">
            <w:pPr>
              <w:spacing w:line="259" w:lineRule="auto"/>
              <w:jc w:val="left"/>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Calibration and Diagnosis</w:t>
            </w:r>
          </w:p>
        </w:tc>
      </w:tr>
      <w:tr>
        <w:tblPrEx>
          <w:tblW w:w="10552" w:type="dxa"/>
          <w:jc w:val="left"/>
          <w:tblInd w:w="-67" w:type="dxa"/>
          <w:tblLayout w:type="fixed"/>
          <w:tblLook w:val="0000"/>
        </w:tblPrEx>
        <w:trPr>
          <w:cantSplit w:val="0"/>
          <w:trHeight w:val="470"/>
          <w:jc w:val="left"/>
        </w:trPr>
        <w:tc>
          <w:tcPr>
            <w:tcBorders>
              <w:top w:val="single" w:sz="4" w:space="0" w:color="000000"/>
              <w:left w:val="single" w:sz="4" w:space="0" w:color="000000"/>
              <w:bottom w:val="single" w:sz="4" w:space="0" w:color="000000"/>
              <w:right w:val="single" w:sz="4" w:space="0" w:color="000000"/>
            </w:tcBorders>
            <w:tcMar>
              <w:top w:w="72" w:type="dxa"/>
              <w:left w:w="91" w:type="dxa"/>
              <w:bottom w:w="0" w:type="dxa"/>
              <w:right w:w="0" w:type="dxa"/>
            </w:tcMar>
          </w:tcPr>
          <w:p w:rsidR="00000000" w:rsidRPr="00000000" w:rsidP="00000000" w14:paraId="00000098">
            <w:pPr>
              <w:spacing w:line="259" w:lineRule="auto"/>
              <w:ind w:left="19" w:firstLine="0"/>
              <w:jc w:val="left"/>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UDE Debugger</w:t>
            </w:r>
          </w:p>
        </w:tc>
        <w:tc>
          <w:tcPr>
            <w:tcBorders>
              <w:top w:val="single" w:sz="4" w:space="0" w:color="000000"/>
              <w:left w:val="single" w:sz="4" w:space="0" w:color="000000"/>
              <w:bottom w:val="single" w:sz="4" w:space="0" w:color="000000"/>
              <w:right w:val="single" w:sz="4" w:space="0" w:color="000000"/>
            </w:tcBorders>
            <w:tcMar>
              <w:top w:w="72" w:type="dxa"/>
              <w:left w:w="91" w:type="dxa"/>
              <w:bottom w:w="0" w:type="dxa"/>
              <w:right w:w="0" w:type="dxa"/>
            </w:tcMar>
          </w:tcPr>
          <w:p w:rsidR="00000000" w:rsidRPr="00000000" w:rsidP="00000000" w14:paraId="00000099">
            <w:pPr>
              <w:spacing w:line="259" w:lineRule="auto"/>
              <w:jc w:val="left"/>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Debugging, testing and system analysis</w:t>
            </w:r>
          </w:p>
        </w:tc>
      </w:tr>
      <w:tr>
        <w:tblPrEx>
          <w:tblW w:w="10552" w:type="dxa"/>
          <w:jc w:val="left"/>
          <w:tblInd w:w="-67" w:type="dxa"/>
          <w:tblLayout w:type="fixed"/>
          <w:tblLook w:val="0000"/>
        </w:tblPrEx>
        <w:trPr>
          <w:cantSplit w:val="0"/>
          <w:trHeight w:val="470"/>
          <w:jc w:val="left"/>
        </w:trPr>
        <w:tc>
          <w:tcPr>
            <w:tcBorders>
              <w:top w:val="single" w:sz="4" w:space="0" w:color="000000"/>
              <w:left w:val="single" w:sz="4" w:space="0" w:color="000000"/>
              <w:bottom w:val="single" w:sz="4" w:space="0" w:color="000000"/>
              <w:right w:val="single" w:sz="4" w:space="0" w:color="000000"/>
            </w:tcBorders>
            <w:tcMar>
              <w:top w:w="72" w:type="dxa"/>
              <w:left w:w="91" w:type="dxa"/>
              <w:bottom w:w="0" w:type="dxa"/>
              <w:right w:w="0" w:type="dxa"/>
            </w:tcMar>
          </w:tcPr>
          <w:p w:rsidR="00000000" w:rsidRPr="00000000" w:rsidP="00000000" w14:paraId="0000009A">
            <w:pPr>
              <w:spacing w:line="259" w:lineRule="auto"/>
              <w:ind w:left="19" w:firstLine="0"/>
              <w:jc w:val="left"/>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Visage,SABRE,ATOLE,JOPERA,GMR,BDE</w:t>
            </w:r>
          </w:p>
        </w:tc>
        <w:tc>
          <w:tcPr>
            <w:tcBorders>
              <w:top w:val="single" w:sz="4" w:space="0" w:color="000000"/>
              <w:left w:val="single" w:sz="4" w:space="0" w:color="000000"/>
              <w:bottom w:val="single" w:sz="4" w:space="0" w:color="000000"/>
              <w:right w:val="single" w:sz="4" w:space="0" w:color="000000"/>
            </w:tcBorders>
            <w:tcMar>
              <w:top w:w="72" w:type="dxa"/>
              <w:left w:w="91" w:type="dxa"/>
              <w:bottom w:w="0" w:type="dxa"/>
              <w:right w:w="0" w:type="dxa"/>
            </w:tcMar>
          </w:tcPr>
          <w:p w:rsidR="00000000" w:rsidRPr="00000000" w:rsidP="00000000" w14:paraId="0000009B">
            <w:pPr>
              <w:spacing w:line="259" w:lineRule="auto"/>
              <w:jc w:val="left"/>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Avionics Project specific tools</w:t>
            </w:r>
          </w:p>
        </w:tc>
      </w:tr>
    </w:tbl>
    <w:p w:rsidR="00000000" w:rsidRPr="00000000" w:rsidP="00000000" w14:paraId="0000009C">
      <w:pPr>
        <w:tabs>
          <w:tab w:val="left" w:pos="940"/>
        </w:tabs>
        <w:spacing w:line="276" w:lineRule="auto"/>
        <w:ind w:right="-20"/>
        <w:rPr>
          <w:rFonts w:ascii="Times New Roman" w:eastAsia="Times New Roman" w:hAnsi="Times New Roman" w:cs="Times New Roman"/>
          <w:color w:val="000000"/>
          <w:sz w:val="32"/>
          <w:szCs w:val="32"/>
        </w:rPr>
      </w:pPr>
      <w:r w:rsidRPr="00000000">
        <w:rPr>
          <w:rFonts w:ascii="Times New Roman" w:eastAsia="Times New Roman" w:hAnsi="Times New Roman" w:cs="Times New Roman"/>
          <w:color w:val="000000"/>
          <w:sz w:val="32"/>
          <w:szCs w:val="32"/>
          <w:rtl w:val="0"/>
        </w:rPr>
        <w:tab/>
        <w:tab/>
      </w:r>
      <w:r>
        <w:pict>
          <v:group id="ec98deec-c2e4-454c-bc42-f765c5f32dbd" o:spid="_x0000_s1036" style="width:544.25pt;height:22.2pt;margin-top:17.8pt;margin-left:-9.6pt;mso-height-relative:page;mso-position-horizontal-relative:margin;mso-width-relative:page;position:absolute;z-index:-251651072" coordorigin="528,12842" coordsize="10885,444">
            <v:shape id="9d904b7e-3718-4676-bba3-3a971c8272da" o:spid="_x0000_s1037" style="width:10884;height:444;left:528;position:absolute;top:12842" coordsize="10685,310" path="m,310l10685,310,10685,,,,,310e" filled="t" fillcolor="#d0cece" stroked="f">
              <v:stroke joinstyle="miter"/>
              <v:path arrowok="t" o:connecttype="custom" o:connectlocs="0,444;10884,444;10884,0;0,0;0,444" o:connectangles="0,0,0,0,0"/>
            </v:shape>
            <w10:wrap anchorx="margin"/>
          </v:group>
        </w:pict>
      </w:r>
    </w:p>
    <w:p w:rsidR="00000000" w:rsidRPr="00000000" w:rsidP="00000000" w14:paraId="0000009D">
      <w:pPr>
        <w:tabs>
          <w:tab w:val="left" w:pos="940"/>
        </w:tabs>
        <w:spacing w:line="276" w:lineRule="auto"/>
        <w:ind w:right="-20"/>
        <w:jc w:val="center"/>
        <w:rPr>
          <w:rFonts w:ascii="Times New Roman" w:eastAsia="Times New Roman" w:hAnsi="Times New Roman" w:cs="Times New Roman"/>
          <w:b/>
          <w:color w:val="000000"/>
          <w:sz w:val="26"/>
          <w:szCs w:val="26"/>
        </w:rPr>
      </w:pPr>
      <w:r w:rsidRPr="00000000">
        <w:rPr>
          <w:rFonts w:ascii="Bookman Old Style" w:eastAsia="Bookman Old Style" w:hAnsi="Bookman Old Style" w:cs="Bookman Old Style"/>
          <w:b/>
          <w:color w:val="000000"/>
          <w:sz w:val="22"/>
          <w:szCs w:val="22"/>
          <w:rtl w:val="0"/>
        </w:rPr>
        <w:t>SPORTS &amp; ACHIEVEMENTS</w:t>
      </w:r>
    </w:p>
    <w:p w:rsidR="00000000" w:rsidRPr="00000000" w:rsidP="00000000" w14:paraId="0000009E">
      <w:pPr>
        <w:tabs>
          <w:tab w:val="left" w:pos="284"/>
          <w:tab w:val="left" w:pos="1548"/>
        </w:tabs>
        <w:ind w:left="284" w:right="-3" w:hanging="284"/>
        <w:jc w:val="left"/>
        <w:rPr>
          <w:rFonts w:ascii="Times New Roman" w:eastAsia="Times New Roman" w:hAnsi="Times New Roman" w:cs="Times New Roman"/>
          <w:color w:val="292929"/>
          <w:sz w:val="32"/>
          <w:szCs w:val="32"/>
        </w:rPr>
      </w:pPr>
    </w:p>
    <w:p w:rsidR="00000000" w:rsidRPr="00000000" w:rsidP="00000000" w14:paraId="0000009F">
      <w:pPr>
        <w:numPr>
          <w:ilvl w:val="0"/>
          <w:numId w:val="9"/>
        </w:numPr>
        <w:spacing w:after="200"/>
        <w:ind w:left="360" w:hanging="360"/>
        <w:rPr>
          <w:color w:val="000000"/>
        </w:rPr>
      </w:pPr>
      <w:r w:rsidRPr="00000000">
        <w:rPr>
          <w:rFonts w:ascii="Times New Roman" w:eastAsia="Times New Roman" w:hAnsi="Times New Roman" w:cs="Times New Roman"/>
          <w:color w:val="000000"/>
          <w:rtl w:val="0"/>
        </w:rPr>
        <w:t>Received Team,Individual and Quarterly award in RNTBCI for Productivity improvement enhancement</w:t>
      </w:r>
    </w:p>
    <w:p w:rsidR="00000000" w:rsidRPr="00000000" w:rsidP="00000000" w14:paraId="000000A0">
      <w:pPr>
        <w:numPr>
          <w:ilvl w:val="0"/>
          <w:numId w:val="9"/>
        </w:numPr>
        <w:spacing w:after="200"/>
        <w:ind w:left="360" w:hanging="360"/>
        <w:rPr>
          <w:color w:val="000000"/>
        </w:rPr>
      </w:pPr>
      <w:r w:rsidRPr="00000000">
        <w:rPr>
          <w:rFonts w:ascii="Times New Roman" w:eastAsia="Times New Roman" w:hAnsi="Times New Roman" w:cs="Times New Roman"/>
          <w:color w:val="000000"/>
          <w:rtl w:val="0"/>
        </w:rPr>
        <w:t>Received appreciation mail from RBEI client for taking up complex tasks independently and for timely completion of the Project.</w:t>
      </w:r>
    </w:p>
    <w:p w:rsidR="00000000" w:rsidRPr="00000000" w:rsidP="00000000" w14:paraId="000000A1">
      <w:pPr>
        <w:numPr>
          <w:ilvl w:val="0"/>
          <w:numId w:val="9"/>
        </w:numPr>
        <w:spacing w:after="200"/>
        <w:ind w:left="360" w:hanging="360"/>
        <w:rPr>
          <w:color w:val="000000"/>
        </w:rPr>
      </w:pPr>
      <w:r w:rsidRPr="00000000">
        <w:rPr>
          <w:rFonts w:ascii="Times New Roman" w:eastAsia="Times New Roman" w:hAnsi="Times New Roman" w:cs="Times New Roman"/>
          <w:color w:val="000000"/>
          <w:rtl w:val="0"/>
        </w:rPr>
        <w:t xml:space="preserve">Received appreciation mail from Airbus client for identifying bugs and debugging of safety critical system in Spec validation </w:t>
      </w:r>
    </w:p>
    <w:p w:rsidR="00000000" w:rsidRPr="00000000" w:rsidP="00000000" w14:paraId="000000A2">
      <w:pPr>
        <w:numPr>
          <w:ilvl w:val="0"/>
          <w:numId w:val="9"/>
        </w:numPr>
        <w:spacing w:after="200"/>
        <w:ind w:left="360" w:hanging="360"/>
        <w:rPr>
          <w:color w:val="000000"/>
        </w:rPr>
      </w:pPr>
      <w:r w:rsidRPr="00000000">
        <w:rPr>
          <w:rFonts w:ascii="Times New Roman" w:eastAsia="Times New Roman" w:hAnsi="Times New Roman" w:cs="Times New Roman"/>
          <w:color w:val="000000"/>
          <w:rtl w:val="0"/>
        </w:rPr>
        <w:t>Secured 1</w:t>
      </w:r>
      <w:r w:rsidRPr="00000000">
        <w:rPr>
          <w:rFonts w:ascii="Times New Roman" w:eastAsia="Times New Roman" w:hAnsi="Times New Roman" w:cs="Times New Roman"/>
          <w:color w:val="000000"/>
          <w:vertAlign w:val="superscript"/>
          <w:rtl w:val="0"/>
        </w:rPr>
        <w:t>st</w:t>
      </w:r>
      <w:r w:rsidRPr="00000000">
        <w:rPr>
          <w:rFonts w:ascii="Times New Roman" w:eastAsia="Times New Roman" w:hAnsi="Times New Roman" w:cs="Times New Roman"/>
          <w:color w:val="000000"/>
          <w:rtl w:val="0"/>
        </w:rPr>
        <w:t xml:space="preserve"> and 2</w:t>
      </w:r>
      <w:r w:rsidRPr="00000000">
        <w:rPr>
          <w:rFonts w:ascii="Times New Roman" w:eastAsia="Times New Roman" w:hAnsi="Times New Roman" w:cs="Times New Roman"/>
          <w:color w:val="000000"/>
          <w:vertAlign w:val="superscript"/>
          <w:rtl w:val="0"/>
        </w:rPr>
        <w:t>nd</w:t>
      </w:r>
      <w:r w:rsidRPr="00000000">
        <w:rPr>
          <w:rFonts w:ascii="Times New Roman" w:eastAsia="Times New Roman" w:hAnsi="Times New Roman" w:cs="Times New Roman"/>
          <w:color w:val="000000"/>
          <w:rtl w:val="0"/>
        </w:rPr>
        <w:t xml:space="preserve"> in Tamil Nadu Inter Engineering Sports – 2012&amp;2014(Basket Ball).</w:t>
      </w:r>
    </w:p>
    <w:p w:rsidR="00000000" w:rsidRPr="00000000" w:rsidP="00000000" w14:paraId="000000A3">
      <w:pPr>
        <w:numPr>
          <w:ilvl w:val="0"/>
          <w:numId w:val="9"/>
        </w:numPr>
        <w:spacing w:after="200"/>
        <w:ind w:left="360" w:hanging="360"/>
        <w:rPr>
          <w:color w:val="000000"/>
        </w:rPr>
      </w:pPr>
      <w:r w:rsidRPr="00000000">
        <w:rPr>
          <w:rFonts w:ascii="Times New Roman" w:eastAsia="Times New Roman" w:hAnsi="Times New Roman" w:cs="Times New Roman"/>
          <w:color w:val="000000"/>
          <w:rtl w:val="0"/>
        </w:rPr>
        <w:t>Represented as president for College Symposium for Electrical Department twice.</w:t>
      </w:r>
    </w:p>
    <w:p w:rsidR="00000000" w:rsidRPr="00000000" w:rsidP="00000000" w14:paraId="000000A4">
      <w:pPr>
        <w:numPr>
          <w:ilvl w:val="0"/>
          <w:numId w:val="9"/>
        </w:numPr>
        <w:spacing w:after="200"/>
        <w:ind w:left="360" w:hanging="360"/>
        <w:rPr>
          <w:color w:val="000000"/>
        </w:rPr>
      </w:pPr>
      <w:r w:rsidRPr="00000000">
        <w:rPr>
          <w:rFonts w:ascii="Times New Roman" w:eastAsia="Times New Roman" w:hAnsi="Times New Roman" w:cs="Times New Roman"/>
          <w:color w:val="000000"/>
          <w:rtl w:val="0"/>
        </w:rPr>
        <w:t>Selected to Represent Anna University in Inter-University meet (Basket Ball)</w:t>
      </w:r>
    </w:p>
    <w:p w:rsidR="00000000" w:rsidRPr="00000000" w:rsidP="00000000" w14:paraId="000000A5">
      <w:pPr>
        <w:numPr>
          <w:ilvl w:val="0"/>
          <w:numId w:val="9"/>
        </w:numPr>
        <w:spacing w:after="200"/>
        <w:ind w:left="360" w:hanging="360"/>
        <w:rPr>
          <w:color w:val="000000"/>
        </w:rPr>
      </w:pPr>
      <w:r w:rsidRPr="00000000">
        <w:rPr>
          <w:rFonts w:ascii="Times New Roman" w:eastAsia="Times New Roman" w:hAnsi="Times New Roman" w:cs="Times New Roman"/>
          <w:color w:val="000000"/>
          <w:rtl w:val="0"/>
        </w:rPr>
        <w:t xml:space="preserve">Represented Nationals Twice and won Silver in 2011 (Basket Ball) held at Chhattisgarh.  </w:t>
      </w:r>
    </w:p>
    <w:p w:rsidR="00000000" w:rsidRPr="00000000" w:rsidP="00000000" w14:paraId="000000A6">
      <w:pPr>
        <w:numPr>
          <w:ilvl w:val="0"/>
          <w:numId w:val="9"/>
        </w:numPr>
        <w:spacing w:after="200"/>
        <w:ind w:left="360" w:hanging="360"/>
        <w:rPr>
          <w:color w:val="000000"/>
        </w:rPr>
      </w:pPr>
      <w:r w:rsidRPr="00000000">
        <w:rPr>
          <w:rFonts w:ascii="Times New Roman" w:eastAsia="Times New Roman" w:hAnsi="Times New Roman" w:cs="Times New Roman"/>
          <w:color w:val="000000"/>
          <w:rtl w:val="0"/>
        </w:rPr>
        <w:t>Selected as one among an IEEE Member to attend a two day Workshop in Grundfos, Chennai.</w:t>
      </w:r>
    </w:p>
    <w:p w:rsidR="00000000" w:rsidRPr="00000000" w:rsidP="00000000" w14:paraId="000000A7">
      <w:pPr>
        <w:tabs>
          <w:tab w:val="left" w:pos="940"/>
        </w:tabs>
        <w:spacing w:before="19" w:line="360" w:lineRule="auto"/>
        <w:ind w:left="90" w:right="808" w:firstLine="0"/>
        <w:jc w:val="center"/>
        <w:rPr>
          <w:rFonts w:ascii="Bookman Old Style" w:eastAsia="Bookman Old Style" w:hAnsi="Bookman Old Style" w:cs="Bookman Old Style"/>
          <w:b/>
          <w:color w:val="000000"/>
          <w:sz w:val="22"/>
          <w:szCs w:val="22"/>
        </w:rPr>
      </w:pPr>
      <w:r w:rsidRPr="00000000">
        <w:rPr>
          <w:rFonts w:ascii="Bookman Old Style" w:eastAsia="Bookman Old Style" w:hAnsi="Bookman Old Style" w:cs="Bookman Old Style"/>
          <w:b/>
          <w:color w:val="000000"/>
          <w:sz w:val="22"/>
          <w:szCs w:val="22"/>
          <w:rtl w:val="0"/>
        </w:rPr>
        <w:br/>
        <w:t>VALUE ADDED COURSES</w:t>
      </w:r>
      <w:r>
        <w:pict>
          <v:group id="05003dfa-82b9-402c-b771-207345ad3fb4" o:spid="_x0000_s1038" style="width:547.7pt;height:21.6pt;margin-top:13.6pt;margin-left:-11.85pt;mso-height-relative:page;mso-position-horizontal-relative:margin;mso-width-relative:page;position:absolute;z-index:-251652096" coordorigin="483,1770" coordsize="10954,432">
            <v:shape id="207cd47a-9244-4ca7-8ec5-e252d4943678" o:spid="_x0000_s1039" style="width:10954;height:432;left:483;position:absolute;top:1770" coordsize="10685,310" path="m,310l10685,310,10685,,,,,310e" filled="t" fillcolor="#d0cece" stroked="f">
              <v:stroke joinstyle="miter"/>
              <v:path arrowok="t" o:connecttype="custom" o:connectlocs="0,432;10954,432;10954,0;0,0;0,432" o:connectangles="0,0,0,0,0"/>
            </v:shape>
            <w10:wrap anchorx="margin"/>
          </v:group>
        </w:pict>
      </w:r>
    </w:p>
    <w:p w:rsidR="00000000" w:rsidRPr="00000000" w:rsidP="00000000" w14:paraId="000000A8">
      <w:pPr>
        <w:numPr>
          <w:ilvl w:val="0"/>
          <w:numId w:val="5"/>
        </w:numPr>
        <w:spacing w:after="200"/>
        <w:ind w:left="360" w:hanging="360"/>
        <w:rPr>
          <w:color w:val="000000"/>
        </w:rPr>
      </w:pPr>
      <w:r w:rsidRPr="00000000">
        <w:rPr>
          <w:rFonts w:ascii="Times New Roman" w:eastAsia="Times New Roman" w:hAnsi="Times New Roman" w:cs="Times New Roman"/>
          <w:rtl w:val="0"/>
        </w:rPr>
        <w:t>ISTQB Foundation level certified</w:t>
      </w:r>
    </w:p>
    <w:p w:rsidR="00000000" w:rsidRPr="00000000" w:rsidP="00000000" w14:paraId="000000A9">
      <w:pPr>
        <w:numPr>
          <w:ilvl w:val="0"/>
          <w:numId w:val="5"/>
        </w:numPr>
        <w:spacing w:after="200"/>
        <w:ind w:left="360" w:hanging="360"/>
        <w:rPr>
          <w:color w:val="000000"/>
        </w:rPr>
      </w:pPr>
      <w:r w:rsidRPr="00000000">
        <w:rPr>
          <w:rFonts w:ascii="Times New Roman" w:eastAsia="Times New Roman" w:hAnsi="Times New Roman" w:cs="Times New Roman"/>
          <w:color w:val="000000"/>
          <w:rtl w:val="0"/>
        </w:rPr>
        <w:t>Pursued a course on MECHATRONICS.</w:t>
      </w:r>
    </w:p>
    <w:p w:rsidR="00000000" w:rsidRPr="00000000" w:rsidP="00000000" w14:paraId="000000AA">
      <w:pPr>
        <w:numPr>
          <w:ilvl w:val="0"/>
          <w:numId w:val="5"/>
        </w:numPr>
        <w:spacing w:after="200"/>
        <w:ind w:left="360" w:hanging="360"/>
        <w:rPr>
          <w:color w:val="000000"/>
        </w:rPr>
      </w:pPr>
      <w:r w:rsidRPr="00000000">
        <w:rPr>
          <w:rFonts w:ascii="Times New Roman" w:eastAsia="Times New Roman" w:hAnsi="Times New Roman" w:cs="Times New Roman"/>
          <w:color w:val="000000"/>
          <w:rtl w:val="0"/>
        </w:rPr>
        <w:t>Basics of Electrical Machines, Power Electronics, ADA.</w:t>
      </w:r>
    </w:p>
    <w:p w:rsidR="00000000" w:rsidRPr="00000000" w:rsidP="00000000" w14:paraId="000000AB">
      <w:pPr>
        <w:numPr>
          <w:ilvl w:val="0"/>
          <w:numId w:val="5"/>
        </w:numPr>
        <w:spacing w:after="200"/>
        <w:ind w:left="360" w:hanging="360"/>
        <w:rPr>
          <w:color w:val="000000"/>
        </w:rPr>
      </w:pPr>
      <w:r w:rsidRPr="00000000">
        <w:rPr>
          <w:rFonts w:ascii="Times New Roman" w:eastAsia="Times New Roman" w:hAnsi="Times New Roman" w:cs="Times New Roman"/>
          <w:color w:val="000000"/>
          <w:rtl w:val="0"/>
        </w:rPr>
        <w:t>Completed an online course on C++, IIT Bombay.</w:t>
      </w:r>
    </w:p>
    <w:p w:rsidR="00000000" w:rsidRPr="00000000" w:rsidP="00000000" w14:paraId="000000AC">
      <w:pPr>
        <w:numPr>
          <w:ilvl w:val="0"/>
          <w:numId w:val="5"/>
        </w:numPr>
        <w:spacing w:after="200"/>
        <w:ind w:left="360" w:hanging="360"/>
        <w:rPr>
          <w:color w:val="000000"/>
        </w:rPr>
      </w:pPr>
      <w:r w:rsidRPr="00000000">
        <w:rPr>
          <w:rFonts w:ascii="Times New Roman" w:eastAsia="Times New Roman" w:hAnsi="Times New Roman" w:cs="Times New Roman"/>
          <w:rtl w:val="0"/>
        </w:rPr>
        <w:t>Completed Vantage level</w:t>
      </w:r>
      <w:r w:rsidRPr="00000000">
        <w:rPr>
          <w:rFonts w:ascii="Times New Roman" w:eastAsia="Times New Roman" w:hAnsi="Times New Roman" w:cs="Times New Roman"/>
          <w:color w:val="000000"/>
          <w:rtl w:val="0"/>
        </w:rPr>
        <w:t xml:space="preserve"> in Business English Certificate (2013-2014) with an aggregate of B1.</w:t>
      </w:r>
    </w:p>
    <w:p w:rsidR="00000000" w:rsidRPr="00000000" w:rsidP="00000000" w14:paraId="000000AD">
      <w:pPr>
        <w:numPr>
          <w:ilvl w:val="0"/>
          <w:numId w:val="5"/>
        </w:numPr>
        <w:spacing w:after="200"/>
        <w:ind w:left="360" w:hanging="360"/>
        <w:rPr>
          <w:color w:val="000000"/>
        </w:rPr>
      </w:pPr>
      <w:r w:rsidRPr="00000000">
        <w:rPr>
          <w:rFonts w:ascii="Times New Roman" w:eastAsia="Times New Roman" w:hAnsi="Times New Roman" w:cs="Times New Roman"/>
          <w:color w:val="000000"/>
          <w:rtl w:val="0"/>
        </w:rPr>
        <w:t>Completed a course on Nano-Technology in COURSERA.</w:t>
      </w:r>
    </w:p>
    <w:p w:rsidR="00000000" w:rsidRPr="00000000" w:rsidP="00000000" w14:paraId="000000AE">
      <w:pPr>
        <w:numPr>
          <w:ilvl w:val="0"/>
          <w:numId w:val="5"/>
        </w:numPr>
        <w:spacing w:after="200"/>
        <w:ind w:left="360" w:hanging="360"/>
        <w:rPr>
          <w:color w:val="000000"/>
        </w:rPr>
      </w:pPr>
      <w:r w:rsidRPr="00000000">
        <w:rPr>
          <w:rFonts w:ascii="Times New Roman" w:eastAsia="Times New Roman" w:hAnsi="Times New Roman" w:cs="Times New Roman"/>
          <w:color w:val="000000"/>
          <w:rtl w:val="0"/>
        </w:rPr>
        <w:t>Pursued a First-aid course organized by Government of India.</w:t>
      </w:r>
    </w:p>
    <w:p w:rsidR="00000000" w:rsidRPr="00000000" w:rsidP="00000000" w14:paraId="000000AF">
      <w:pPr>
        <w:numPr>
          <w:ilvl w:val="0"/>
          <w:numId w:val="5"/>
        </w:numPr>
        <w:spacing w:after="200"/>
        <w:ind w:left="360" w:hanging="360"/>
        <w:rPr>
          <w:color w:val="000000"/>
        </w:rPr>
      </w:pPr>
      <w:r w:rsidRPr="00000000">
        <w:rPr>
          <w:rFonts w:ascii="Times New Roman" w:eastAsia="Times New Roman" w:hAnsi="Times New Roman" w:cs="Times New Roman"/>
          <w:color w:val="000000"/>
          <w:rtl w:val="0"/>
        </w:rPr>
        <w:t>Completed training on Google test framework (Basics)</w:t>
      </w:r>
    </w:p>
    <w:p w:rsidR="00000000" w:rsidRPr="00000000" w:rsidP="00000000" w14:paraId="000000B0">
      <w:pPr>
        <w:numPr>
          <w:ilvl w:val="0"/>
          <w:numId w:val="5"/>
        </w:numPr>
        <w:spacing w:after="200"/>
        <w:ind w:left="360" w:hanging="360"/>
        <w:rPr>
          <w:color w:val="000000"/>
        </w:rPr>
      </w:pPr>
      <w:r w:rsidRPr="00000000">
        <w:rPr>
          <w:rFonts w:ascii="Times New Roman" w:eastAsia="Times New Roman" w:hAnsi="Times New Roman" w:cs="Times New Roman"/>
          <w:color w:val="000000"/>
          <w:rtl w:val="0"/>
        </w:rPr>
        <w:t>Various certification courses in Linkedin</w:t>
      </w:r>
    </w:p>
    <w:p w:rsidR="00000000" w:rsidRPr="00000000" w:rsidP="00000000" w14:paraId="000000B1">
      <w:pPr>
        <w:spacing w:after="200"/>
        <w:ind w:left="360" w:firstLine="0"/>
        <w:rPr>
          <w:rFonts w:ascii="Times New Roman" w:eastAsia="Times New Roman" w:hAnsi="Times New Roman" w:cs="Times New Roman"/>
          <w:color w:val="000000"/>
        </w:rPr>
      </w:pPr>
      <w:r>
        <w:pict>
          <v:group id="f572eb74-215d-4f46-8154-8d1f3c5c0491" o:spid="_x0000_s1040" style="width:547.7pt;height:18pt;margin-top:17.5pt;margin-left:-11.85pt;mso-height-relative:page;mso-position-horizontal-relative:margin;mso-width-relative:page;position:absolute;z-index:-251649024" coordorigin="483,5337" coordsize="10954,360">
            <v:shape id="c6b798be-cb09-483c-be7e-0b0a9342fcbb" o:spid="_x0000_s1041" style="width:10954;height:360;left:483;position:absolute;top:5337" coordsize="10685,310" path="m,310l10685,310,10685,,,,,310e" filled="t" fillcolor="#d0cece" stroked="f">
              <v:stroke joinstyle="miter"/>
              <v:path arrowok="t" o:connecttype="custom" o:connectlocs="0,360;10954,360;10954,0;0,0;0,360" o:connectangles="0,0,0,0,0"/>
            </v:shape>
            <w10:wrap anchorx="margin"/>
          </v:group>
        </w:pict>
      </w:r>
    </w:p>
    <w:p w:rsidR="00000000" w:rsidRPr="00000000" w:rsidP="00000000" w14:paraId="000000B2">
      <w:pPr>
        <w:tabs>
          <w:tab w:val="left" w:pos="940"/>
        </w:tabs>
        <w:spacing w:before="19" w:line="360" w:lineRule="auto"/>
        <w:ind w:left="90" w:right="808" w:firstLine="0"/>
        <w:jc w:val="center"/>
        <w:rPr>
          <w:rFonts w:ascii="Bookman Old Style" w:eastAsia="Bookman Old Style" w:hAnsi="Bookman Old Style" w:cs="Bookman Old Style"/>
          <w:b/>
          <w:color w:val="000000"/>
          <w:sz w:val="22"/>
          <w:szCs w:val="22"/>
        </w:rPr>
      </w:pPr>
      <w:r w:rsidRPr="00000000">
        <w:rPr>
          <w:rFonts w:ascii="Bookman Old Style" w:eastAsia="Bookman Old Style" w:hAnsi="Bookman Old Style" w:cs="Bookman Old Style"/>
          <w:b/>
          <w:color w:val="000000"/>
          <w:sz w:val="22"/>
          <w:szCs w:val="22"/>
          <w:rtl w:val="0"/>
        </w:rPr>
        <w:t>CO-CURRICULAR ACTIVITIES</w:t>
      </w:r>
    </w:p>
    <w:p w:rsidR="00000000" w:rsidRPr="00000000" w:rsidP="00000000" w14:paraId="000000B3">
      <w:pPr>
        <w:numPr>
          <w:ilvl w:val="0"/>
          <w:numId w:val="7"/>
        </w:numPr>
        <w:spacing w:after="200"/>
        <w:ind w:left="360" w:hanging="360"/>
        <w:jc w:val="left"/>
        <w:rPr>
          <w:color w:val="000000"/>
          <w:sz w:val="26"/>
          <w:szCs w:val="26"/>
        </w:rPr>
      </w:pPr>
      <w:r w:rsidRPr="00000000">
        <w:rPr>
          <w:rFonts w:ascii="Times New Roman" w:eastAsia="Times New Roman" w:hAnsi="Times New Roman" w:cs="Times New Roman"/>
          <w:color w:val="000000"/>
          <w:rtl w:val="0"/>
        </w:rPr>
        <w:t>Certified Employable according to my AMCAT score for various sectors.</w:t>
      </w:r>
    </w:p>
    <w:p w:rsidR="00000000" w:rsidRPr="00000000" w:rsidP="00000000" w14:paraId="000000B4">
      <w:pPr>
        <w:numPr>
          <w:ilvl w:val="0"/>
          <w:numId w:val="7"/>
        </w:numPr>
        <w:spacing w:after="200"/>
        <w:ind w:left="360" w:hanging="360"/>
        <w:jc w:val="left"/>
        <w:rPr>
          <w:color w:val="000000"/>
        </w:rPr>
      </w:pPr>
      <w:r w:rsidRPr="00000000">
        <w:rPr>
          <w:rFonts w:ascii="Times New Roman" w:eastAsia="Times New Roman" w:hAnsi="Times New Roman" w:cs="Times New Roman"/>
          <w:color w:val="000000"/>
          <w:sz w:val="26"/>
          <w:szCs w:val="26"/>
          <w:rtl w:val="0"/>
        </w:rPr>
        <w:t>Certified in Infosys</w:t>
      </w:r>
      <w:r w:rsidRPr="00000000">
        <w:rPr>
          <w:rFonts w:ascii="Times New Roman" w:eastAsia="Times New Roman" w:hAnsi="Times New Roman" w:cs="Times New Roman"/>
          <w:color w:val="000000"/>
          <w:rtl w:val="0"/>
        </w:rPr>
        <w:t xml:space="preserve"> Campus Connect Foundation Programme.</w:t>
      </w:r>
    </w:p>
    <w:p w:rsidR="00000000" w:rsidRPr="00000000" w:rsidP="00000000" w14:paraId="000000B5">
      <w:pPr>
        <w:numPr>
          <w:ilvl w:val="0"/>
          <w:numId w:val="7"/>
        </w:numPr>
        <w:spacing w:after="200"/>
        <w:ind w:left="360" w:hanging="360"/>
        <w:jc w:val="left"/>
        <w:rPr>
          <w:color w:val="000000"/>
        </w:rPr>
      </w:pPr>
      <w:r w:rsidRPr="00000000">
        <w:rPr>
          <w:rFonts w:ascii="Times New Roman" w:eastAsia="Times New Roman" w:hAnsi="Times New Roman" w:cs="Times New Roman"/>
          <w:color w:val="000000"/>
          <w:rtl w:val="0"/>
        </w:rPr>
        <w:t>Selected for YOUTH PRESENT  2K14 prelims on the topic “NANOSENSORS” conducted   by ICT Academy of Tamil Nadu</w:t>
      </w:r>
    </w:p>
    <w:p w:rsidR="00000000" w:rsidRPr="00000000" w:rsidP="00000000" w14:paraId="000000B6">
      <w:pPr>
        <w:tabs>
          <w:tab w:val="left" w:pos="940"/>
        </w:tabs>
        <w:spacing w:before="19" w:line="360" w:lineRule="auto"/>
        <w:ind w:left="90" w:right="808" w:firstLine="0"/>
        <w:jc w:val="center"/>
        <w:rPr>
          <w:rFonts w:ascii="Bookman Old Style" w:eastAsia="Bookman Old Style" w:hAnsi="Bookman Old Style" w:cs="Bookman Old Style"/>
          <w:b/>
          <w:color w:val="000000"/>
          <w:sz w:val="22"/>
          <w:szCs w:val="22"/>
        </w:rPr>
      </w:pPr>
      <w:r>
        <w:pict>
          <v:group id="aa2060fd-ce25-4264-935a-c037fa85d683" o:spid="_x0000_s1042" style="width:547.7pt;height:24pt;margin-top:13.3pt;margin-left:-11.85pt;mso-height-relative:page;mso-position-horizontal-relative:margin;mso-width-relative:page;position:absolute;z-index:-251650048" coordorigin="483,7947" coordsize="10954,480">
            <v:shape id="5cd9f441-f7cb-4004-84df-b6724ebeba57" o:spid="_x0000_s1043" style="width:10954;height:480;left:483;position:absolute;top:7947" coordsize="10685,310" path="m,310l10685,310,10685,,,,,310e" filled="t" fillcolor="#d0cece" stroked="f">
              <v:stroke joinstyle="miter"/>
              <v:path arrowok="t" o:connecttype="custom" o:connectlocs="0,480;10954,480;10954,0;0,0;0,480" o:connectangles="0,0,0,0,0"/>
            </v:shape>
            <w10:wrap anchorx="margin"/>
          </v:group>
        </w:pict>
      </w:r>
    </w:p>
    <w:p w:rsidR="00000000" w:rsidRPr="00000000" w:rsidP="00000000" w14:paraId="000000B7">
      <w:pPr>
        <w:tabs>
          <w:tab w:val="left" w:pos="940"/>
        </w:tabs>
        <w:spacing w:before="19" w:line="360" w:lineRule="auto"/>
        <w:ind w:left="90" w:right="808" w:firstLine="0"/>
        <w:jc w:val="center"/>
        <w:rPr>
          <w:rFonts w:ascii="Bookman Old Style" w:eastAsia="Bookman Old Style" w:hAnsi="Bookman Old Style" w:cs="Bookman Old Style"/>
          <w:b/>
          <w:color w:val="000000"/>
          <w:sz w:val="22"/>
          <w:szCs w:val="22"/>
        </w:rPr>
      </w:pPr>
      <w:r w:rsidRPr="00000000">
        <w:rPr>
          <w:rFonts w:ascii="Bookman Old Style" w:eastAsia="Bookman Old Style" w:hAnsi="Bookman Old Style" w:cs="Bookman Old Style"/>
          <w:b/>
          <w:color w:val="000000"/>
          <w:sz w:val="22"/>
          <w:szCs w:val="22"/>
          <w:rtl w:val="0"/>
        </w:rPr>
        <w:t>STRENGTHS</w:t>
      </w:r>
    </w:p>
    <w:p w:rsidR="00000000" w:rsidRPr="00000000" w:rsidP="00000000" w14:paraId="000000B8">
      <w:pPr>
        <w:numPr>
          <w:ilvl w:val="0"/>
          <w:numId w:val="15"/>
        </w:numPr>
        <w:tabs>
          <w:tab w:val="left" w:pos="940"/>
        </w:tabs>
        <w:spacing w:line="360" w:lineRule="auto"/>
        <w:ind w:left="360" w:right="-20" w:hanging="360"/>
        <w:jc w:val="left"/>
        <w:rPr>
          <w:color w:val="000000"/>
          <w:sz w:val="22"/>
          <w:szCs w:val="22"/>
        </w:rPr>
      </w:pPr>
      <w:r w:rsidRPr="00000000">
        <w:rPr>
          <w:rFonts w:ascii="Bookman Old Style" w:eastAsia="Bookman Old Style" w:hAnsi="Bookman Old Style" w:cs="Bookman Old Style"/>
          <w:color w:val="000000"/>
          <w:sz w:val="22"/>
          <w:szCs w:val="22"/>
          <w:rtl w:val="0"/>
        </w:rPr>
        <w:t>Leadership</w:t>
      </w:r>
    </w:p>
    <w:p w:rsidR="00000000" w:rsidRPr="00000000" w:rsidP="00000000" w14:paraId="000000B9">
      <w:pPr>
        <w:numPr>
          <w:ilvl w:val="0"/>
          <w:numId w:val="15"/>
        </w:numPr>
        <w:tabs>
          <w:tab w:val="left" w:pos="940"/>
        </w:tabs>
        <w:spacing w:line="360" w:lineRule="auto"/>
        <w:ind w:left="360" w:right="-20" w:hanging="360"/>
        <w:jc w:val="left"/>
        <w:rPr>
          <w:color w:val="000000"/>
          <w:sz w:val="22"/>
          <w:szCs w:val="22"/>
        </w:rPr>
      </w:pPr>
      <w:r w:rsidRPr="00000000">
        <w:rPr>
          <w:rFonts w:ascii="Bookman Old Style" w:eastAsia="Bookman Old Style" w:hAnsi="Bookman Old Style" w:cs="Bookman Old Style"/>
          <w:color w:val="000000"/>
          <w:sz w:val="22"/>
          <w:szCs w:val="22"/>
          <w:rtl w:val="0"/>
        </w:rPr>
        <w:t>Team Player</w:t>
      </w:r>
    </w:p>
    <w:p w:rsidR="00000000" w:rsidRPr="00000000" w:rsidP="00000000" w14:paraId="000000BA">
      <w:pPr>
        <w:numPr>
          <w:ilvl w:val="0"/>
          <w:numId w:val="15"/>
        </w:numPr>
        <w:tabs>
          <w:tab w:val="left" w:pos="940"/>
        </w:tabs>
        <w:spacing w:line="360" w:lineRule="auto"/>
        <w:ind w:left="360" w:right="-20" w:hanging="360"/>
        <w:jc w:val="left"/>
        <w:rPr>
          <w:color w:val="000000"/>
          <w:sz w:val="22"/>
          <w:szCs w:val="22"/>
        </w:rPr>
      </w:pPr>
      <w:r w:rsidRPr="00000000">
        <w:rPr>
          <w:rFonts w:ascii="Bookman Old Style" w:eastAsia="Bookman Old Style" w:hAnsi="Bookman Old Style" w:cs="Bookman Old Style"/>
          <w:color w:val="000000"/>
          <w:sz w:val="22"/>
          <w:szCs w:val="22"/>
          <w:rtl w:val="0"/>
        </w:rPr>
        <w:t>Adaptable</w:t>
      </w:r>
    </w:p>
    <w:p w:rsidR="00000000" w:rsidRPr="00000000" w:rsidP="00000000" w14:paraId="000000BB">
      <w:pPr>
        <w:numPr>
          <w:ilvl w:val="0"/>
          <w:numId w:val="15"/>
        </w:numPr>
        <w:tabs>
          <w:tab w:val="left" w:pos="940"/>
        </w:tabs>
        <w:spacing w:line="360" w:lineRule="auto"/>
        <w:ind w:left="360" w:right="-20" w:hanging="360"/>
        <w:jc w:val="left"/>
        <w:rPr>
          <w:color w:val="000000"/>
          <w:sz w:val="22"/>
          <w:szCs w:val="22"/>
        </w:rPr>
      </w:pPr>
      <w:r w:rsidRPr="00000000">
        <w:rPr>
          <w:rFonts w:ascii="Bookman Old Style" w:eastAsia="Bookman Old Style" w:hAnsi="Bookman Old Style" w:cs="Bookman Old Style"/>
          <w:color w:val="000000"/>
          <w:sz w:val="22"/>
          <w:szCs w:val="22"/>
          <w:rtl w:val="0"/>
        </w:rPr>
        <w:t>Diligent</w:t>
      </w:r>
    </w:p>
    <w:p w:rsidR="00000000" w:rsidRPr="00000000" w:rsidP="00000000" w14:paraId="000000BC">
      <w:pPr>
        <w:numPr>
          <w:ilvl w:val="0"/>
          <w:numId w:val="15"/>
        </w:numPr>
        <w:tabs>
          <w:tab w:val="left" w:pos="940"/>
        </w:tabs>
        <w:spacing w:line="360" w:lineRule="auto"/>
        <w:ind w:left="360" w:right="-20" w:hanging="360"/>
        <w:jc w:val="left"/>
        <w:rPr>
          <w:color w:val="000000"/>
          <w:sz w:val="22"/>
          <w:szCs w:val="22"/>
        </w:rPr>
      </w:pPr>
      <w:r w:rsidRPr="00000000">
        <w:rPr>
          <w:rFonts w:ascii="Bookman Old Style" w:eastAsia="Bookman Old Style" w:hAnsi="Bookman Old Style" w:cs="Bookman Old Style"/>
          <w:color w:val="000000"/>
          <w:sz w:val="22"/>
          <w:szCs w:val="22"/>
          <w:rtl w:val="0"/>
        </w:rPr>
        <w:t>Optimistic</w:t>
      </w:r>
    </w:p>
    <w:p w:rsidR="00000000" w:rsidRPr="00000000" w:rsidP="00000000" w14:paraId="000000BD">
      <w:pPr>
        <w:tabs>
          <w:tab w:val="left" w:pos="940"/>
        </w:tabs>
        <w:spacing w:before="19" w:line="360" w:lineRule="auto"/>
        <w:ind w:right="808"/>
        <w:jc w:val="center"/>
        <w:rPr>
          <w:rFonts w:ascii="Bookman Old Style" w:eastAsia="Bookman Old Style" w:hAnsi="Bookman Old Style" w:cs="Bookman Old Style"/>
          <w:b/>
          <w:color w:val="000000"/>
          <w:sz w:val="22"/>
          <w:szCs w:val="22"/>
        </w:rPr>
      </w:pPr>
      <w:r w:rsidRPr="00000000">
        <w:rPr>
          <w:rFonts w:ascii="Bookman Old Style" w:eastAsia="Bookman Old Style" w:hAnsi="Bookman Old Style" w:cs="Bookman Old Style"/>
          <w:b/>
          <w:color w:val="000000"/>
          <w:sz w:val="22"/>
          <w:szCs w:val="22"/>
          <w:rtl w:val="0"/>
        </w:rPr>
        <w:t>PERSONAL INFORMATION</w:t>
      </w:r>
      <w:r>
        <w:pict>
          <v:group id="ab165e98-ed5b-41fc-b49c-e5f886b1e5ae" o:spid="_x0000_s1044" style="width:547.7pt;height:18pt;margin-top:-3.7pt;margin-left:-11.85pt;mso-height-relative:page;mso-position-horizontal-relative:margin;mso-width-relative:page;position:absolute;z-index:-251654144" coordorigin="483,9595" coordsize="10954,360">
            <v:shape id="6d75542c-cd0a-4d44-a3bf-d904f9cc5409" o:spid="_x0000_s1045" style="width:10954;height:360;left:483;position:absolute;top:9595" coordsize="10685,310" path="m,310l10685,310,10685,,,,,310e" filled="t" fillcolor="#d0cece" stroked="f">
              <v:stroke joinstyle="miter"/>
              <v:path arrowok="t" o:connecttype="custom" o:connectlocs="0,360;10954,360;10954,0;0,0;0,360" o:connectangles="0,0,0,0,0"/>
            </v:shape>
            <w10:wrap anchorx="margin"/>
          </v:group>
        </w:pict>
      </w:r>
    </w:p>
    <w:p w:rsidR="00000000" w:rsidRPr="00000000" w:rsidP="00000000" w14:paraId="000000BE">
      <w:pPr>
        <w:numPr>
          <w:ilvl w:val="0"/>
          <w:numId w:val="16"/>
        </w:numPr>
        <w:tabs>
          <w:tab w:val="left" w:pos="940"/>
        </w:tabs>
        <w:spacing w:before="19"/>
        <w:ind w:left="360" w:right="808" w:hanging="360"/>
        <w:jc w:val="left"/>
        <w:rPr>
          <w:color w:val="000000"/>
          <w:sz w:val="22"/>
          <w:szCs w:val="22"/>
        </w:rPr>
      </w:pPr>
      <w:r w:rsidRPr="00000000">
        <w:rPr>
          <w:rFonts w:ascii="Bookman Old Style" w:eastAsia="Bookman Old Style" w:hAnsi="Bookman Old Style" w:cs="Bookman Old Style"/>
          <w:color w:val="000000"/>
          <w:sz w:val="22"/>
          <w:szCs w:val="22"/>
          <w:rtl w:val="0"/>
        </w:rPr>
        <w:t xml:space="preserve">Date of Birth </w:t>
        <w:tab/>
        <w:t xml:space="preserve">             :</w:t>
        <w:tab/>
        <w:t>29 October 1994</w:t>
      </w:r>
    </w:p>
    <w:p w:rsidR="00000000" w:rsidRPr="00000000" w:rsidP="00000000" w14:paraId="000000BF">
      <w:pPr>
        <w:numPr>
          <w:ilvl w:val="0"/>
          <w:numId w:val="16"/>
        </w:numPr>
        <w:tabs>
          <w:tab w:val="left" w:pos="940"/>
        </w:tabs>
        <w:spacing w:before="19"/>
        <w:ind w:left="360" w:right="808" w:hanging="360"/>
        <w:jc w:val="left"/>
        <w:rPr>
          <w:color w:val="000000"/>
          <w:sz w:val="22"/>
          <w:szCs w:val="22"/>
        </w:rPr>
      </w:pPr>
      <w:r w:rsidRPr="00000000">
        <w:rPr>
          <w:rFonts w:ascii="Bookman Old Style" w:eastAsia="Bookman Old Style" w:hAnsi="Bookman Old Style" w:cs="Bookman Old Style"/>
          <w:color w:val="000000"/>
          <w:sz w:val="22"/>
          <w:szCs w:val="22"/>
          <w:rtl w:val="0"/>
        </w:rPr>
        <w:t>Gender                           :</w:t>
        <w:tab/>
        <w:t>Female</w:t>
      </w:r>
    </w:p>
    <w:p w:rsidR="00000000" w:rsidRPr="00000000" w:rsidP="00000000" w14:paraId="000000C0">
      <w:pPr>
        <w:numPr>
          <w:ilvl w:val="0"/>
          <w:numId w:val="16"/>
        </w:numPr>
        <w:tabs>
          <w:tab w:val="left" w:pos="940"/>
        </w:tabs>
        <w:spacing w:before="19"/>
        <w:ind w:left="360" w:right="808" w:hanging="360"/>
        <w:jc w:val="left"/>
        <w:rPr>
          <w:color w:val="000000"/>
        </w:rPr>
      </w:pPr>
      <w:r w:rsidRPr="00000000">
        <w:rPr>
          <w:rFonts w:ascii="Bookman Old Style" w:eastAsia="Bookman Old Style" w:hAnsi="Bookman Old Style" w:cs="Bookman Old Style"/>
          <w:color w:val="000000"/>
          <w:sz w:val="22"/>
          <w:szCs w:val="22"/>
          <w:rtl w:val="0"/>
        </w:rPr>
        <w:t xml:space="preserve">Languages Known </w:t>
        <w:tab/>
        <w:t xml:space="preserve">   :</w:t>
        <w:tab/>
        <w:t xml:space="preserve">English, Tamil and French(Basics)  </w:t>
      </w:r>
    </w:p>
    <w:p w:rsidR="00000000" w:rsidRPr="00000000" w:rsidP="00000000" w14:paraId="000000C1">
      <w:pPr>
        <w:numPr>
          <w:ilvl w:val="0"/>
          <w:numId w:val="16"/>
        </w:numPr>
        <w:tabs>
          <w:tab w:val="left" w:pos="940"/>
        </w:tabs>
        <w:spacing w:before="19"/>
        <w:ind w:left="360" w:right="808" w:hanging="360"/>
        <w:jc w:val="left"/>
        <w:rPr>
          <w:color w:val="000000"/>
        </w:rPr>
      </w:pPr>
      <w:r w:rsidRPr="00000000">
        <w:rPr>
          <w:rFonts w:ascii="Times New Roman" w:eastAsia="Times New Roman" w:hAnsi="Times New Roman" w:cs="Times New Roman"/>
          <w:color w:val="000000"/>
          <w:rtl w:val="0"/>
        </w:rPr>
        <w:t>Address</w:t>
      </w:r>
    </w:p>
    <w:p w:rsidR="00000000" w:rsidRPr="00000000" w:rsidP="00000000" w14:paraId="000000C2">
      <w:pPr>
        <w:rPr>
          <w:rFonts w:ascii="Times New Roman" w:eastAsia="Times New Roman" w:hAnsi="Times New Roman" w:cs="Times New Roman"/>
          <w:color w:val="000000"/>
        </w:rPr>
      </w:pPr>
      <w:r w:rsidRPr="00000000">
        <w:rPr>
          <w:rFonts w:ascii="Times New Roman" w:eastAsia="Times New Roman" w:hAnsi="Times New Roman" w:cs="Times New Roman"/>
          <w:color w:val="000000"/>
          <w:rtl w:val="0"/>
        </w:rPr>
        <w:t xml:space="preserve">     For Communication             :      No 23, Devaki AppaRao Layout, Opp to Kanti Sweets Road,</w:t>
      </w:r>
    </w:p>
    <w:p w:rsidR="00000000" w:rsidRPr="00000000" w:rsidP="00000000" w14:paraId="000000C3">
      <w:pPr>
        <w:rPr>
          <w:rFonts w:ascii="Times New Roman" w:eastAsia="Times New Roman" w:hAnsi="Times New Roman" w:cs="Times New Roman"/>
          <w:color w:val="000000"/>
        </w:rPr>
      </w:pPr>
      <w:r w:rsidRPr="00000000">
        <w:rPr>
          <w:rFonts w:ascii="Times New Roman" w:eastAsia="Times New Roman" w:hAnsi="Times New Roman" w:cs="Times New Roman"/>
          <w:color w:val="000000"/>
          <w:rtl w:val="0"/>
        </w:rPr>
        <w:t xml:space="preserve">                                                         Ramamurthy Nagar - Bangalore - 560016</w:t>
      </w:r>
    </w:p>
    <w:p w:rsidR="00000000" w:rsidRPr="00000000" w:rsidP="00000000" w14:paraId="000000C4">
      <w:pPr>
        <w:spacing w:line="360" w:lineRule="auto"/>
        <w:rPr>
          <w:rFonts w:ascii="Times New Roman" w:eastAsia="Times New Roman" w:hAnsi="Times New Roman" w:cs="Times New Roman"/>
          <w:color w:val="000000"/>
        </w:rPr>
      </w:pPr>
    </w:p>
    <w:p w:rsidR="00000000" w:rsidRPr="00000000" w:rsidP="00000000" w14:paraId="000000C5">
      <w:pPr>
        <w:tabs>
          <w:tab w:val="left" w:pos="940"/>
        </w:tabs>
        <w:spacing w:before="19" w:line="360" w:lineRule="auto"/>
        <w:ind w:right="808"/>
        <w:jc w:val="left"/>
        <w:rPr>
          <w:rFonts w:ascii="Bookman Old Style" w:eastAsia="Bookman Old Style" w:hAnsi="Bookman Old Style" w:cs="Bookman Old Style"/>
          <w:b/>
          <w:color w:val="000000"/>
          <w:sz w:val="22"/>
          <w:szCs w:val="22"/>
        </w:rPr>
      </w:pPr>
      <w:r w:rsidRPr="00000000">
        <w:rPr>
          <w:rFonts w:ascii="Bookman Old Style" w:eastAsia="Bookman Old Style" w:hAnsi="Bookman Old Style" w:cs="Bookman Old Style"/>
          <w:b/>
          <w:color w:val="000000"/>
          <w:sz w:val="22"/>
          <w:szCs w:val="22"/>
          <w:rtl w:val="0"/>
        </w:rPr>
        <w:t xml:space="preserve"> DECLARATION</w:t>
      </w:r>
    </w:p>
    <w:p w:rsidR="00000000" w:rsidRPr="00000000" w:rsidP="00000000" w14:paraId="000000C6">
      <w:pPr>
        <w:tabs>
          <w:tab w:val="left" w:pos="940"/>
        </w:tabs>
        <w:spacing w:before="19" w:line="360" w:lineRule="auto"/>
        <w:ind w:right="808"/>
        <w:jc w:val="left"/>
        <w:rPr>
          <w:rFonts w:ascii="Bookman Old Style" w:eastAsia="Bookman Old Style" w:hAnsi="Bookman Old Style" w:cs="Bookman Old Style"/>
          <w:b/>
          <w:color w:val="000000"/>
          <w:sz w:val="22"/>
          <w:szCs w:val="22"/>
        </w:rPr>
      </w:pPr>
      <w:r w:rsidRPr="00000000">
        <w:rPr>
          <w:rFonts w:ascii="Times New Roman" w:eastAsia="Times New Roman" w:hAnsi="Times New Roman" w:cs="Times New Roman"/>
          <w:color w:val="000000"/>
          <w:rtl w:val="0"/>
        </w:rPr>
        <w:t xml:space="preserve"> I hereby declare that the above-mentioned information is correct and to the best of my knowledge.</w:t>
      </w:r>
    </w:p>
    <w:p w:rsidR="00000000" w:rsidRPr="00000000" w:rsidP="00000000" w14:paraId="000000C7">
      <w:pPr>
        <w:tabs>
          <w:tab w:val="left" w:pos="940"/>
        </w:tabs>
        <w:spacing w:before="19" w:line="360" w:lineRule="auto"/>
        <w:ind w:right="808"/>
        <w:jc w:val="left"/>
        <w:rPr>
          <w:rFonts w:ascii="Bookman Old Style" w:eastAsia="Bookman Old Style" w:hAnsi="Bookman Old Style" w:cs="Bookman Old Style"/>
          <w:color w:val="000000"/>
          <w:sz w:val="22"/>
          <w:szCs w:val="22"/>
        </w:rPr>
      </w:pPr>
    </w:p>
    <w:p w:rsidR="00000000" w:rsidRPr="00000000" w:rsidP="00000000" w14:paraId="000000C8">
      <w:pPr>
        <w:rPr>
          <w:rFonts w:ascii="Bookman Old Style" w:eastAsia="Bookman Old Style" w:hAnsi="Bookman Old Style" w:cs="Bookman Old Style"/>
          <w:color w:val="000000"/>
          <w:sz w:val="22"/>
          <w:szCs w:val="22"/>
        </w:rPr>
      </w:pPr>
      <w:r w:rsidRPr="00000000">
        <w:rPr>
          <w:rFonts w:ascii="Bookman Old Style" w:eastAsia="Bookman Old Style" w:hAnsi="Bookman Old Style" w:cs="Bookman Old Style"/>
          <w:b/>
          <w:color w:val="000000"/>
          <w:sz w:val="22"/>
          <w:szCs w:val="22"/>
          <w:rtl w:val="0"/>
        </w:rPr>
        <w:t xml:space="preserve">                                                                                                     Place: Bangalore</w:t>
        <w:tab/>
        <w:tab/>
        <w:tab/>
        <w:tab/>
        <w:t xml:space="preserve">                                                                         Grace Aiswarya David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6" type="#_x0000_t75" style="width:1pt;height:1pt;margin-top:0;margin-left:0;position:absolute;z-index:251659264">
            <v:imagedata r:id="rId5"/>
          </v:shape>
        </w:pict>
      </w:r>
    </w:p>
    <w:sectPr>
      <w:headerReference w:type="even" r:id="rId6"/>
      <w:headerReference w:type="default" r:id="rId7"/>
      <w:footerReference w:type="even" r:id="rId8"/>
      <w:footerReference w:type="default" r:id="rId9"/>
      <w:headerReference w:type="first" r:id="rId10"/>
      <w:footerReference w:type="first" r:id="rId11"/>
      <w:pgSz w:w="11920" w:h="16840" w:orient="portrait"/>
      <w:pgMar w:top="720" w:right="720" w:bottom="720" w:left="720" w:header="720" w:footer="72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0"/>
    <w:family w:val="auto"/>
    <w:pitch w:val="default"/>
  </w:font>
  <w:font w:name="Times New Roman">
    <w:charset w:val="00"/>
    <w:family w:val="auto"/>
    <w:pitch w:val="default"/>
  </w:font>
  <w:font w:name="Bookman Old Style">
    <w:charset w:val="00"/>
    <w:family w:val="auto"/>
    <w:pitch w:val="default"/>
  </w:font>
  <w:font w:name="Verdana">
    <w:charset w:val="00"/>
    <w:family w:val="auto"/>
    <w:pitch w:val="default"/>
  </w:font>
  <w:font w:name="Noto Sans Symbols">
    <w:charset w:val="00"/>
    <w:family w:val="auto"/>
    <w:pitch w:val="default"/>
  </w:font>
  <w:font w:name="Courier New">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00000" w:rsidRPr="00000000" w:rsidP="00000000" w14:paraId="000000CD">
    <w:pPr>
      <w:keepNext w:val="0"/>
      <w:keepLines w:val="0"/>
      <w:widowControl/>
      <w:pBdr>
        <w:top w:val="nil"/>
        <w:left w:val="nil"/>
        <w:bottom w:val="nil"/>
        <w:right w:val="nil"/>
        <w:between w:val="nil"/>
      </w:pBdr>
      <w:shd w:val="clear" w:color="auto" w:fill="auto"/>
      <w:tabs>
        <w:tab w:val="center" w:pos="4680"/>
        <w:tab w:val="right" w:pos="9360"/>
      </w:tabs>
      <w:spacing w:before="0" w:after="0" w:line="240" w:lineRule="auto"/>
      <w:ind w:left="0" w:right="0" w:firstLine="0"/>
      <w:jc w:val="both"/>
      <w:rPr>
        <w:rFonts w:ascii="Calibri" w:eastAsia="Calibri" w:hAnsi="Calibri" w:cs="Calibri"/>
        <w:b w:val="0"/>
        <w:i w:val="0"/>
        <w:smallCaps w:val="0"/>
        <w:strike w:val="0"/>
        <w:color w:val="000000"/>
        <w:sz w:val="24"/>
        <w:szCs w:val="24"/>
        <w:u w:val="none"/>
        <w:shd w:val="clear" w:color="auto" w:fill="auto"/>
        <w:vertAlign w:val="baselin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00000" w:rsidRPr="00000000" w:rsidP="00000000" w14:paraId="000000CC">
    <w:pPr>
      <w:keepNext w:val="0"/>
      <w:keepLines w:val="0"/>
      <w:widowControl/>
      <w:pBdr>
        <w:top w:val="nil"/>
        <w:left w:val="nil"/>
        <w:bottom w:val="nil"/>
        <w:right w:val="nil"/>
        <w:between w:val="nil"/>
      </w:pBdr>
      <w:shd w:val="clear" w:color="auto" w:fill="auto"/>
      <w:tabs>
        <w:tab w:val="center" w:pos="4680"/>
        <w:tab w:val="right" w:pos="9360"/>
      </w:tabs>
      <w:spacing w:before="0" w:after="0" w:line="240" w:lineRule="auto"/>
      <w:ind w:left="0" w:right="0" w:firstLine="0"/>
      <w:jc w:val="both"/>
      <w:rPr>
        <w:rFonts w:ascii="Calibri" w:eastAsia="Calibri" w:hAnsi="Calibri" w:cs="Calibri"/>
        <w:b w:val="0"/>
        <w:i w:val="0"/>
        <w:smallCaps w:val="0"/>
        <w:strike w:val="0"/>
        <w:color w:val="000000"/>
        <w:sz w:val="24"/>
        <w:szCs w:val="24"/>
        <w:u w:val="none"/>
        <w:shd w:val="clear" w:color="auto" w:fill="auto"/>
        <w:vertAlign w:val="baseline"/>
      </w:rPr>
    </w:pPr>
    <w:r>
      <w:pict>
        <v:shapetype id="_x0000_t202" coordsize="21600,21600" o:spt="202" path="m,l,21600r21600,l21600,xe">
          <v:stroke joinstyle="miter"/>
          <v:path gradientshapeok="t" o:connecttype="rect"/>
        </v:shapetype>
        <v:shape id="MSIPCM022d403fb0066f758d731e16" o:spid="_x0000_s2049" type="#_x0000_t202" alt="{&quot;HashCode&quot;:-424964394,&quot;Height&quot;:842.0,&quot;Width&quot;:596.0,&quot;Placement&quot;:&quot;Footer&quot;,&quot;Index&quot;:&quot;Primary&quot;,&quot;Section&quot;:1,&quot;Top&quot;:0.0,&quot;Left&quot;:0.0}" style="width:596pt;height:19.9pt;margin-top:0;margin-left:-36pt;mso-height-relative:page;mso-position-horizontal-relative:margin;mso-width-relative:page;position:absolute;v-text-anchor:bottom;z-index:251658240" coordsize="21600,21600" o:allowincell="f" filled="f" stroked="f">
          <v:stroke joinstyle="miter"/>
          <v:textbox inset="7.2pt,0,20pt,0">
            <w:txbxContent>
              <w:p w:rsidR="00000000" w:rsidRPr="00000000" w:rsidP="00000000">
                <w:pPr>
                  <w:jc w:val="right"/>
                  <w:rPr>
                    <w:rFonts w:ascii="Arial" w:hAnsi="Arial" w:cs="Arial"/>
                    <w:color w:val="000000"/>
                    <w:sz w:val="20"/>
                  </w:rPr>
                </w:pPr>
                <w:r w:rsidRPr="00000000">
                  <w:rPr>
                    <w:rFonts w:ascii="Arial" w:hAnsi="Arial" w:cs="Arial"/>
                    <w:color w:val="000000"/>
                    <w:sz w:val="20"/>
                  </w:rPr>
                  <w:t>Confidential C</w:t>
                </w:r>
              </w:p>
            </w:txbxContent>
          </v:textbox>
          <w10:wrap anchorx="margin"/>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00000" w:rsidRPr="00000000" w:rsidP="00000000" w14:paraId="000000CE">
    <w:pPr>
      <w:keepNext w:val="0"/>
      <w:keepLines w:val="0"/>
      <w:widowControl/>
      <w:pBdr>
        <w:top w:val="nil"/>
        <w:left w:val="nil"/>
        <w:bottom w:val="nil"/>
        <w:right w:val="nil"/>
        <w:between w:val="nil"/>
      </w:pBdr>
      <w:shd w:val="clear" w:color="auto" w:fill="auto"/>
      <w:tabs>
        <w:tab w:val="center" w:pos="4680"/>
        <w:tab w:val="right" w:pos="9360"/>
      </w:tabs>
      <w:spacing w:before="0" w:after="0" w:line="240" w:lineRule="auto"/>
      <w:ind w:left="0" w:right="0" w:firstLine="0"/>
      <w:jc w:val="both"/>
      <w:rPr>
        <w:rFonts w:ascii="Calibri" w:eastAsia="Calibri" w:hAnsi="Calibri" w:cs="Calibri"/>
        <w:b w:val="0"/>
        <w:i w:val="0"/>
        <w:smallCaps w:val="0"/>
        <w:strike w:val="0"/>
        <w:color w:val="000000"/>
        <w:sz w:val="24"/>
        <w:szCs w:val="24"/>
        <w:u w:val="none"/>
        <w:shd w:val="clear" w:color="auto" w:fill="auto"/>
        <w:vertAlign w:val="baseline"/>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00000" w:rsidRPr="00000000" w:rsidP="00000000" w14:paraId="000000CB">
    <w:pPr>
      <w:keepNext w:val="0"/>
      <w:keepLines w:val="0"/>
      <w:widowControl/>
      <w:pBdr>
        <w:top w:val="nil"/>
        <w:left w:val="nil"/>
        <w:bottom w:val="nil"/>
        <w:right w:val="nil"/>
        <w:between w:val="nil"/>
      </w:pBdr>
      <w:shd w:val="clear" w:color="auto" w:fill="auto"/>
      <w:tabs>
        <w:tab w:val="center" w:pos="4680"/>
        <w:tab w:val="right" w:pos="9360"/>
      </w:tabs>
      <w:spacing w:before="0" w:after="0" w:line="240" w:lineRule="auto"/>
      <w:ind w:left="0" w:right="0" w:firstLine="0"/>
      <w:jc w:val="both"/>
      <w:rPr>
        <w:rFonts w:ascii="Calibri" w:eastAsia="Calibri" w:hAnsi="Calibri" w:cs="Calibri"/>
        <w:b w:val="0"/>
        <w:i w:val="0"/>
        <w:smallCaps w:val="0"/>
        <w:strike w:val="0"/>
        <w:color w:val="000000"/>
        <w:sz w:val="24"/>
        <w:szCs w:val="24"/>
        <w:u w:val="none"/>
        <w:shd w:val="clear" w:color="auto" w:fill="auto"/>
        <w:vertAlign w:val="baselin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00000" w:rsidRPr="00000000" w:rsidP="00000000" w14:paraId="000000CA">
    <w:pPr>
      <w:keepNext w:val="0"/>
      <w:keepLines w:val="0"/>
      <w:widowControl/>
      <w:pBdr>
        <w:top w:val="nil"/>
        <w:left w:val="nil"/>
        <w:bottom w:val="nil"/>
        <w:right w:val="nil"/>
        <w:between w:val="nil"/>
      </w:pBdr>
      <w:shd w:val="clear" w:color="auto" w:fill="auto"/>
      <w:tabs>
        <w:tab w:val="center" w:pos="4680"/>
        <w:tab w:val="right" w:pos="9360"/>
      </w:tabs>
      <w:spacing w:before="0" w:after="0" w:line="240" w:lineRule="auto"/>
      <w:ind w:left="0" w:right="0" w:firstLine="0"/>
      <w:jc w:val="both"/>
      <w:rPr>
        <w:rFonts w:ascii="Calibri" w:eastAsia="Calibri" w:hAnsi="Calibri" w:cs="Calibri"/>
        <w:b w:val="0"/>
        <w:i w:val="0"/>
        <w:smallCaps w:val="0"/>
        <w:strike w:val="0"/>
        <w:color w:val="000000"/>
        <w:sz w:val="24"/>
        <w:szCs w:val="24"/>
        <w:u w:val="none"/>
        <w:shd w:val="clear" w:color="auto" w:fill="auto"/>
        <w:vertAlign w:val="baselin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00000" w:rsidRPr="00000000" w:rsidP="00000000" w14:paraId="000000C9">
    <w:pPr>
      <w:keepNext w:val="0"/>
      <w:keepLines w:val="0"/>
      <w:widowControl/>
      <w:pBdr>
        <w:top w:val="nil"/>
        <w:left w:val="nil"/>
        <w:bottom w:val="nil"/>
        <w:right w:val="nil"/>
        <w:between w:val="nil"/>
      </w:pBdr>
      <w:shd w:val="clear" w:color="auto" w:fill="auto"/>
      <w:tabs>
        <w:tab w:val="center" w:pos="4680"/>
        <w:tab w:val="right" w:pos="9360"/>
      </w:tabs>
      <w:spacing w:before="0" w:after="0" w:line="240" w:lineRule="auto"/>
      <w:ind w:left="0" w:right="0" w:firstLine="0"/>
      <w:jc w:val="both"/>
      <w:rPr>
        <w:rFonts w:ascii="Calibri" w:eastAsia="Calibri" w:hAnsi="Calibri" w:cs="Calibri"/>
        <w:b w:val="0"/>
        <w:i w:val="0"/>
        <w:smallCaps w:val="0"/>
        <w:strike w:val="0"/>
        <w:color w:val="000000"/>
        <w:sz w:val="24"/>
        <w:szCs w:val="24"/>
        <w:u w:val="none"/>
        <w:shd w:val="clear" w:color="auto" w:fill="auto"/>
        <w:vertAlign w:val="baselin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3E65F"/>
    <w:multiLevelType w:val="hybridMultilevel"/>
    <w:tmpl w:val="0000000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nsid w:val="0084AD33"/>
    <w:multiLevelType w:val="hybridMultilevel"/>
    <w:tmpl w:val="00000000"/>
    <w:lvl w:ilvl="0">
      <w:start w:val="1"/>
      <w:numFmt w:val="bullet"/>
      <w:lvlText w:val="✔"/>
      <w:lvlJc w:val="left"/>
      <w:pPr>
        <w:ind w:left="940" w:hanging="360"/>
      </w:pPr>
      <w:rPr>
        <w:rFonts w:ascii="Noto Sans Symbols" w:eastAsia="Noto Sans Symbols" w:hAnsi="Noto Sans Symbols" w:cs="Noto Sans Symbols"/>
      </w:rPr>
    </w:lvl>
    <w:lvl w:ilvl="1">
      <w:start w:val="1"/>
      <w:numFmt w:val="bullet"/>
      <w:lvlText w:val="o"/>
      <w:lvlJc w:val="left"/>
      <w:pPr>
        <w:ind w:left="1660" w:hanging="360"/>
      </w:pPr>
      <w:rPr>
        <w:rFonts w:ascii="Courier New" w:eastAsia="Courier New" w:hAnsi="Courier New" w:cs="Courier New"/>
      </w:rPr>
    </w:lvl>
    <w:lvl w:ilvl="2">
      <w:start w:val="1"/>
      <w:numFmt w:val="bullet"/>
      <w:lvlText w:val="▪"/>
      <w:lvlJc w:val="left"/>
      <w:pPr>
        <w:ind w:left="2380" w:hanging="360"/>
      </w:pPr>
      <w:rPr>
        <w:rFonts w:ascii="Noto Sans Symbols" w:eastAsia="Noto Sans Symbols" w:hAnsi="Noto Sans Symbols" w:cs="Noto Sans Symbols"/>
      </w:rPr>
    </w:lvl>
    <w:lvl w:ilvl="3">
      <w:start w:val="1"/>
      <w:numFmt w:val="bullet"/>
      <w:lvlText w:val="●"/>
      <w:lvlJc w:val="left"/>
      <w:pPr>
        <w:ind w:left="3100" w:hanging="360"/>
      </w:pPr>
      <w:rPr>
        <w:rFonts w:ascii="Noto Sans Symbols" w:eastAsia="Noto Sans Symbols" w:hAnsi="Noto Sans Symbols" w:cs="Noto Sans Symbols"/>
      </w:rPr>
    </w:lvl>
    <w:lvl w:ilvl="4">
      <w:start w:val="1"/>
      <w:numFmt w:val="bullet"/>
      <w:lvlText w:val="o"/>
      <w:lvlJc w:val="left"/>
      <w:pPr>
        <w:ind w:left="3820" w:hanging="360"/>
      </w:pPr>
      <w:rPr>
        <w:rFonts w:ascii="Courier New" w:eastAsia="Courier New" w:hAnsi="Courier New" w:cs="Courier New"/>
      </w:rPr>
    </w:lvl>
    <w:lvl w:ilvl="5">
      <w:start w:val="1"/>
      <w:numFmt w:val="bullet"/>
      <w:lvlText w:val="▪"/>
      <w:lvlJc w:val="left"/>
      <w:pPr>
        <w:ind w:left="4540" w:hanging="360"/>
      </w:pPr>
      <w:rPr>
        <w:rFonts w:ascii="Noto Sans Symbols" w:eastAsia="Noto Sans Symbols" w:hAnsi="Noto Sans Symbols" w:cs="Noto Sans Symbols"/>
      </w:rPr>
    </w:lvl>
    <w:lvl w:ilvl="6">
      <w:start w:val="1"/>
      <w:numFmt w:val="bullet"/>
      <w:lvlText w:val="●"/>
      <w:lvlJc w:val="left"/>
      <w:pPr>
        <w:ind w:left="5260" w:hanging="360"/>
      </w:pPr>
      <w:rPr>
        <w:rFonts w:ascii="Noto Sans Symbols" w:eastAsia="Noto Sans Symbols" w:hAnsi="Noto Sans Symbols" w:cs="Noto Sans Symbols"/>
      </w:rPr>
    </w:lvl>
    <w:lvl w:ilvl="7">
      <w:start w:val="1"/>
      <w:numFmt w:val="bullet"/>
      <w:lvlText w:val="o"/>
      <w:lvlJc w:val="left"/>
      <w:pPr>
        <w:ind w:left="5980" w:hanging="360"/>
      </w:pPr>
      <w:rPr>
        <w:rFonts w:ascii="Courier New" w:eastAsia="Courier New" w:hAnsi="Courier New" w:cs="Courier New"/>
      </w:rPr>
    </w:lvl>
    <w:lvl w:ilvl="8">
      <w:start w:val="1"/>
      <w:numFmt w:val="bullet"/>
      <w:lvlText w:val="▪"/>
      <w:lvlJc w:val="left"/>
      <w:pPr>
        <w:ind w:left="6700" w:hanging="360"/>
      </w:pPr>
      <w:rPr>
        <w:rFonts w:ascii="Noto Sans Symbols" w:eastAsia="Noto Sans Symbols" w:hAnsi="Noto Sans Symbols" w:cs="Noto Sans Symbols"/>
      </w:rPr>
    </w:lvl>
  </w:abstractNum>
  <w:abstractNum w:abstractNumId="2">
    <w:nsid w:val="08E6A35C"/>
    <w:multiLevelType w:val="hybridMultilevel"/>
    <w:tmpl w:val="0000000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nsid w:val="0B959382"/>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0EF6C8FB"/>
    <w:multiLevelType w:val="hybridMultilevel"/>
    <w:tmpl w:val="0000000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nsid w:val="1952CF66"/>
    <w:multiLevelType w:val="hybridMultilevel"/>
    <w:tmpl w:val="0000000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nsid w:val="3177276E"/>
    <w:multiLevelType w:val="hybridMultilevel"/>
    <w:tmpl w:val="0000000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nsid w:val="34CA4869"/>
    <w:multiLevelType w:val="hybridMultilevel"/>
    <w:tmpl w:val="0000000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8">
    <w:nsid w:val="45C42897"/>
    <w:multiLevelType w:val="hybridMultilevel"/>
    <w:tmpl w:val="0000000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o"/>
      <w:lvlJc w:val="left"/>
      <w:pPr>
        <w:ind w:left="1800" w:hanging="360"/>
      </w:pPr>
      <w:rPr>
        <w:rFonts w:ascii="Courier New" w:eastAsia="Courier New" w:hAnsi="Courier New" w:cs="Courier New"/>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o"/>
      <w:lvlJc w:val="left"/>
      <w:pPr>
        <w:ind w:left="2880" w:hanging="360"/>
      </w:pPr>
      <w:rPr>
        <w:rFonts w:ascii="Courier New" w:eastAsia="Courier New" w:hAnsi="Courier New" w:cs="Courier New"/>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9">
    <w:nsid w:val="4C90B798"/>
    <w:multiLevelType w:val="hybridMultilevel"/>
    <w:tmpl w:val="0000000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o"/>
      <w:lvlJc w:val="left"/>
      <w:pPr>
        <w:ind w:left="1800" w:hanging="360"/>
      </w:pPr>
      <w:rPr>
        <w:rFonts w:ascii="Courier New" w:eastAsia="Courier New" w:hAnsi="Courier New" w:cs="Courier New"/>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o"/>
      <w:lvlJc w:val="left"/>
      <w:pPr>
        <w:ind w:left="2880" w:hanging="360"/>
      </w:pPr>
      <w:rPr>
        <w:rFonts w:ascii="Courier New" w:eastAsia="Courier New" w:hAnsi="Courier New" w:cs="Courier New"/>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10">
    <w:nsid w:val="4F054097"/>
    <w:multiLevelType w:val="hybridMultilevel"/>
    <w:tmpl w:val="00000000"/>
    <w:lvl w:ilvl="0">
      <w:start w:val="1"/>
      <w:numFmt w:val="decimal"/>
      <w:lvlText w:val="%1."/>
      <w:lvlJc w:val="left"/>
      <w:pPr>
        <w:ind w:left="720" w:hanging="360"/>
      </w:pPr>
      <w:rPr>
        <w:rFonts w:ascii="Bookman Old Style" w:eastAsia="Bookman Old Style" w:hAnsi="Bookman Old Style" w:cs="Bookman Old Style"/>
        <w:b/>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520163D1"/>
    <w:multiLevelType w:val="hybridMultilevel"/>
    <w:tmpl w:val="0000000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
    <w:nsid w:val="53643D1E"/>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nsid w:val="59E780D3"/>
    <w:multiLevelType w:val="hybridMultilevel"/>
    <w:tmpl w:val="0000000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o"/>
      <w:lvlJc w:val="left"/>
      <w:pPr>
        <w:ind w:left="1800" w:hanging="360"/>
      </w:pPr>
      <w:rPr>
        <w:rFonts w:ascii="Courier New" w:eastAsia="Courier New" w:hAnsi="Courier New" w:cs="Courier New"/>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o"/>
      <w:lvlJc w:val="left"/>
      <w:pPr>
        <w:ind w:left="2880" w:hanging="360"/>
      </w:pPr>
      <w:rPr>
        <w:rFonts w:ascii="Courier New" w:eastAsia="Courier New" w:hAnsi="Courier New" w:cs="Courier New"/>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14">
    <w:nsid w:val="761C5724"/>
    <w:multiLevelType w:val="hybridMultilevel"/>
    <w:tmpl w:val="0000000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5">
    <w:nsid w:val="798713F6"/>
    <w:multiLevelType w:val="hybridMultilevel"/>
    <w:tmpl w:val="0000000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10"/>
  </w:num>
  <w:num w:numId="2">
    <w:abstractNumId w:val="9"/>
  </w:num>
  <w:num w:numId="3">
    <w:abstractNumId w:val="8"/>
  </w:num>
  <w:num w:numId="4">
    <w:abstractNumId w:val="12"/>
  </w:num>
  <w:num w:numId="5">
    <w:abstractNumId w:val="15"/>
  </w:num>
  <w:num w:numId="6">
    <w:abstractNumId w:val="6"/>
  </w:num>
  <w:num w:numId="7">
    <w:abstractNumId w:val="13"/>
  </w:num>
  <w:num w:numId="8">
    <w:abstractNumId w:val="0"/>
  </w:num>
  <w:num w:numId="9">
    <w:abstractNumId w:val="4"/>
  </w:num>
  <w:num w:numId="10">
    <w:abstractNumId w:val="3"/>
  </w:num>
  <w:num w:numId="11">
    <w:abstractNumId w:val="1"/>
  </w:num>
  <w:num w:numId="12">
    <w:abstractNumId w:val="11"/>
  </w:num>
  <w:num w:numId="13">
    <w:abstractNumId w:val="14"/>
  </w:num>
  <w:num w:numId="14">
    <w:abstractNumId w:val="5"/>
  </w:num>
  <w:num w:numId="15">
    <w:abstractNumId w:val="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4"/>
        <w:szCs w:val="24"/>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outlineLvl w:val="0"/>
    </w:pPr>
    <w:rPr>
      <w:rFonts w:ascii="Times New Roman" w:eastAsia="Times New Roman" w:hAnsi="Times New Roman" w:cs="Times New Roman"/>
      <w:b/>
      <w:color w:val="365F91"/>
      <w:sz w:val="28"/>
      <w:szCs w:val="28"/>
    </w:rPr>
  </w:style>
  <w:style w:type="paragraph" w:styleId="Heading2">
    <w:name w:val="heading 2"/>
    <w:basedOn w:val="Normal"/>
    <w:next w:val="Normal"/>
    <w:pPr>
      <w:keepNext/>
      <w:keepLines/>
      <w:spacing w:before="200"/>
      <w:outlineLvl w:val="1"/>
    </w:pPr>
    <w:rPr>
      <w:rFonts w:ascii="Times New Roman" w:eastAsia="Times New Roman" w:hAnsi="Times New Roman" w:cs="Times New Roman"/>
      <w:b/>
      <w:color w:val="4F81BD"/>
      <w:sz w:val="26"/>
      <w:szCs w:val="26"/>
    </w:rPr>
  </w:style>
  <w:style w:type="paragraph" w:styleId="Heading3">
    <w:name w:val="heading 3"/>
    <w:basedOn w:val="Normal"/>
    <w:next w:val="Normal"/>
    <w:pPr>
      <w:keepNext/>
      <w:keepLines/>
      <w:spacing w:before="200"/>
      <w:outlineLvl w:val="2"/>
    </w:pPr>
    <w:rPr>
      <w:rFonts w:ascii="Times New Roman" w:eastAsia="Times New Roman" w:hAnsi="Times New Roman" w:cs="Times New Roman"/>
      <w:b/>
      <w:color w:val="4F81BD"/>
    </w:rPr>
  </w:style>
  <w:style w:type="paragraph" w:styleId="Heading4">
    <w:name w:val="heading 4"/>
    <w:basedOn w:val="Normal"/>
    <w:next w:val="Normal"/>
    <w:pPr>
      <w:keepNext/>
      <w:keepLines/>
      <w:spacing w:before="200"/>
      <w:outlineLvl w:val="3"/>
    </w:pPr>
    <w:rPr>
      <w:rFonts w:ascii="Times New Roman" w:eastAsia="Times New Roman" w:hAnsi="Times New Roman" w:cs="Times New Roman"/>
      <w:b/>
      <w:i/>
      <w:color w:val="4F81BD"/>
    </w:rPr>
  </w:style>
  <w:style w:type="paragraph" w:styleId="Heading5">
    <w:name w:val="heading 5"/>
    <w:basedOn w:val="Normal"/>
    <w:next w:val="Normal"/>
    <w:pPr>
      <w:keepNext/>
      <w:keepLines/>
      <w:spacing w:before="200"/>
      <w:outlineLvl w:val="4"/>
    </w:pPr>
    <w:rPr>
      <w:rFonts w:ascii="Times New Roman" w:eastAsia="Times New Roman" w:hAnsi="Times New Roman" w:cs="Times New Roman"/>
      <w:color w:val="243F60"/>
    </w:rPr>
  </w:style>
  <w:style w:type="paragraph" w:styleId="Heading6">
    <w:name w:val="heading 6"/>
    <w:basedOn w:val="Normal"/>
    <w:next w:val="Normal"/>
    <w:pPr>
      <w:keepNext/>
      <w:keepLines/>
      <w:spacing w:before="200"/>
      <w:outlineLvl w:val="5"/>
    </w:pPr>
    <w:rPr>
      <w:rFonts w:ascii="Times New Roman" w:eastAsia="Times New Roman" w:hAnsi="Times New Roman" w:cs="Times New Roman"/>
      <w:i/>
      <w:color w:val="243F60"/>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pBdr>
        <w:bottom w:val="single" w:sz="8" w:space="0" w:color="4F81BD"/>
      </w:pBdr>
      <w:spacing w:after="300"/>
    </w:pPr>
    <w:rPr>
      <w:rFonts w:ascii="Times New Roman" w:eastAsia="Times New Roman" w:hAnsi="Times New Roman" w:cs="Times New Roman"/>
      <w:color w:val="17365D"/>
      <w:sz w:val="52"/>
      <w:szCs w:val="52"/>
    </w:rPr>
  </w:style>
  <w:style w:type="paragraph" w:styleId="Subtitle">
    <w:name w:val="Subtitle"/>
    <w:basedOn w:val="Normal"/>
    <w:next w:val="Normal"/>
    <w:rPr>
      <w:rFonts w:ascii="Times New Roman" w:eastAsia="Times New Roman" w:hAnsi="Times New Roman" w:cs="Times New Roman"/>
      <w:i/>
      <w:color w:val="4F81BD"/>
    </w:rPr>
  </w:style>
  <w:style w:type="table" w:customStyle="1" w:styleId="Table1">
    <w:name w:val="Table1"/>
    <w:basedOn w:val="TableNormal"/>
    <w:rPr>
      <w:rFonts w:ascii="Calibri" w:eastAsia="Calibri" w:hAnsi="Calibri" w:cs="Calibri"/>
      <w:sz w:val="22"/>
      <w:szCs w:val="22"/>
    </w:rPr>
    <w:tblPr>
      <w:tblStyleRowBandSize w:val="1"/>
      <w:tblStyleColBandSize w:val="1"/>
      <w:tblCellMar>
        <w:top w:w="72" w:type="dxa"/>
        <w:left w:w="91"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3.xml" /><Relationship Id="rId11" Type="http://schemas.openxmlformats.org/officeDocument/2006/relationships/footer" Target="footer3.xm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graceaiswaryadavid@gmail.com" TargetMode="External" /><Relationship Id="rId5" Type="http://schemas.openxmlformats.org/officeDocument/2006/relationships/image" Target="https://rdxfootmark.naukri.com/v2/track/openCv?trackingInfo=c58b18fdc8ed90a0a344599c948bd740134f530e18705c4458440321091b5b581a0d10071846595e1b4d58515c424154181c084b281e0103030213425e550e574e1a1b0d11421e051d580f036a5d0309124850550f504a0f1b495a5318060a7f0e080103030b434550585858431758115110175f090d5043415f100242125d5e58571e175b100010415e4f1543094a5d03090344515f00564a16091705030c6&amp;docType=docx" TargetMode="External" /><Relationship Id="rId6" Type="http://schemas.openxmlformats.org/officeDocument/2006/relationships/header" Target="header1.xml" /><Relationship Id="rId7" Type="http://schemas.openxmlformats.org/officeDocument/2006/relationships/header" Target="header2.xml" /><Relationship Id="rId8" Type="http://schemas.openxmlformats.org/officeDocument/2006/relationships/footer" Target="footer1.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