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32630"/>
      <w:bookmarkStart w:id="3" w:name="_Toc483758347"/>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3732631"/>
      <w:bookmarkStart w:id="5" w:name="_Toc481254374"/>
      <w:bookmarkStart w:id="6" w:name="_Toc482124925"/>
      <w:bookmarkStart w:id="7" w:name="_Toc483758348"/>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10156_WPSOffice_Level2"/>
      <w:bookmarkStart w:id="25" w:name="_Toc7281921"/>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7281923"/>
      <w:bookmarkStart w:id="29" w:name="_Toc28752_WPSOffice_Level1"/>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3723_WPSOffice_Level2"/>
      <w:bookmarkStart w:id="33" w:name="_Toc7281925"/>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7281934"/>
      <w:bookmarkStart w:id="51" w:name="_Toc513634025"/>
      <w:bookmarkStart w:id="52" w:name="_Toc514701965"/>
      <w:bookmarkStart w:id="53" w:name="_Toc483758357"/>
      <w:bookmarkStart w:id="54" w:name="_Toc483732640"/>
      <w:bookmarkStart w:id="55" w:name="_Toc482124948"/>
      <w:bookmarkStart w:id="56" w:name="_Toc481254397"/>
      <w:bookmarkStart w:id="57" w:name="_Toc22373_WPSOffice_Level1"/>
      <w:bookmarkStart w:id="58" w:name="_Toc515030828"/>
      <w:bookmarkStart w:id="59" w:name="_Toc513636877"/>
      <w:bookmarkStart w:id="60" w:name="_Toc51470498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4704986"/>
      <w:bookmarkStart w:id="64" w:name="_Toc513636878"/>
      <w:bookmarkStart w:id="65" w:name="_Toc513634026"/>
      <w:bookmarkStart w:id="66" w:name="_Toc515030829"/>
      <w:bookmarkStart w:id="67" w:name="_Toc514701966"/>
      <w:bookmarkStart w:id="68" w:name="_Toc14963_WPSOffice_Level2"/>
      <w:bookmarkStart w:id="69" w:name="_Toc7281935"/>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514701967"/>
      <w:bookmarkStart w:id="73" w:name="_Toc513636879"/>
      <w:bookmarkStart w:id="74" w:name="_Toc514704987"/>
      <w:bookmarkStart w:id="75" w:name="_Toc7281936"/>
      <w:bookmarkStart w:id="76" w:name="_Toc513634027"/>
      <w:bookmarkStart w:id="77" w:name="_Toc515030830"/>
      <w:bookmarkStart w:id="78" w:name="_Toc23936_WPSOffice_Level2"/>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1968"/>
      <w:bookmarkStart w:id="80" w:name="_Toc513636880"/>
      <w:bookmarkStart w:id="81" w:name="_Toc515030831"/>
      <w:bookmarkStart w:id="82" w:name="_Toc2266_WPSOffice_Level2"/>
      <w:bookmarkStart w:id="83" w:name="_Toc514704988"/>
      <w:bookmarkStart w:id="84" w:name="_Toc513634028"/>
      <w:bookmarkStart w:id="85" w:name="_Toc7281937"/>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32641"/>
      <w:bookmarkStart w:id="87" w:name="_Toc481254400"/>
      <w:bookmarkStart w:id="88" w:name="_Toc482124951"/>
      <w:bookmarkStart w:id="89" w:name="_Toc483758358"/>
      <w:bookmarkStart w:id="90" w:name="_Toc514704989"/>
      <w:bookmarkStart w:id="91" w:name="_Toc7281938"/>
      <w:bookmarkStart w:id="92" w:name="_Toc23826_WPSOffice_Level1"/>
      <w:bookmarkStart w:id="93" w:name="_Toc514701969"/>
      <w:bookmarkStart w:id="94" w:name="_Toc515030832"/>
      <w:bookmarkStart w:id="95" w:name="_Toc513634029"/>
      <w:bookmarkStart w:id="96" w:name="_Toc513636881"/>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4030"/>
      <w:bookmarkStart w:id="98" w:name="_Toc514704990"/>
      <w:bookmarkStart w:id="99" w:name="_Toc514701970"/>
      <w:bookmarkStart w:id="100" w:name="_Toc515030833"/>
      <w:bookmarkStart w:id="101" w:name="_Toc513636882"/>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4991"/>
      <w:bookmarkStart w:id="105" w:name="_Toc513636883"/>
      <w:bookmarkStart w:id="106" w:name="_Toc515030834"/>
      <w:bookmarkStart w:id="107" w:name="_Toc514701971"/>
      <w:bookmarkStart w:id="108" w:name="_Toc51363403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4371975" cy="2845435"/>
            <wp:effectExtent l="0" t="0" r="190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4371975" cy="284543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2051685" cy="2138680"/>
            <wp:effectExtent l="0" t="0" r="571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2051685" cy="213868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rPr>
          <w:rFonts w:hint="eastAsia" w:eastAsia="宋体"/>
          <w:lang w:eastAsia="zh-CN"/>
        </w:rPr>
      </w:pPr>
      <w:r>
        <w:drawing>
          <wp:inline distT="0" distB="0" distL="114300" distR="114300">
            <wp:extent cx="3962400" cy="3192780"/>
            <wp:effectExtent l="0" t="0" r="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3962400" cy="31927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eastAsia"/>
          <w:lang w:val="en-US" w:eastAsia="zh-CN"/>
        </w:rPr>
        <w:t xml:space="preserve">             </w:t>
      </w:r>
      <w:r>
        <w:drawing>
          <wp:inline distT="0" distB="0" distL="114300" distR="114300">
            <wp:extent cx="3693795" cy="2896870"/>
            <wp:effectExtent l="0" t="0" r="9525" b="139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3693795" cy="2896870"/>
                    </a:xfrm>
                    <a:prstGeom prst="rect">
                      <a:avLst/>
                    </a:prstGeom>
                    <a:noFill/>
                    <a:ln>
                      <a:noFill/>
                    </a:ln>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4255770" cy="2753360"/>
            <wp:effectExtent l="0" t="0" r="11430"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4255770" cy="27533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513636884"/>
      <w:bookmarkStart w:id="120" w:name="_Toc24669_WPSOffice_Level1"/>
      <w:bookmarkStart w:id="121" w:name="_Toc513634032"/>
      <w:bookmarkStart w:id="122" w:name="_Toc514704992"/>
      <w:bookmarkStart w:id="123" w:name="_Toc7281945"/>
      <w:bookmarkStart w:id="124" w:name="_Toc515030835"/>
      <w:bookmarkStart w:id="125" w:name="_Toc514701972"/>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393565" cy="2742565"/>
            <wp:effectExtent l="0" t="0" r="1079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4393565" cy="2742565"/>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3636885"/>
      <w:bookmarkStart w:id="127" w:name="_Toc513634033"/>
      <w:bookmarkStart w:id="128" w:name="_Toc7281946"/>
      <w:bookmarkStart w:id="129" w:name="_Toc21397_WPSOffice_Level2"/>
      <w:bookmarkStart w:id="130" w:name="_Toc515030836"/>
      <w:bookmarkStart w:id="131" w:name="_Toc514704993"/>
      <w:bookmarkStart w:id="132" w:name="_Toc51470197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23936_WPSOffice_Level1"/>
      <w:bookmarkStart w:id="135" w:name="_Toc483758360"/>
      <w:bookmarkStart w:id="136" w:name="_Toc513636888"/>
      <w:bookmarkStart w:id="137" w:name="_Toc514701976"/>
      <w:bookmarkStart w:id="138" w:name="_Toc483732643"/>
      <w:bookmarkStart w:id="139" w:name="_Toc482124955"/>
      <w:bookmarkStart w:id="140" w:name="_Toc514704996"/>
      <w:bookmarkStart w:id="141" w:name="_Toc7281948"/>
      <w:bookmarkStart w:id="142" w:name="_Toc481254404"/>
      <w:bookmarkStart w:id="143" w:name="_Toc515030839"/>
      <w:bookmarkStart w:id="144" w:name="_Toc513634036"/>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7281949"/>
      <w:bookmarkStart w:id="146" w:name="_Toc514701977"/>
      <w:bookmarkStart w:id="147" w:name="_Toc513634037"/>
      <w:bookmarkStart w:id="148" w:name="_Toc29458_WPSOffice_Level2"/>
      <w:bookmarkStart w:id="149" w:name="_Toc514704997"/>
      <w:bookmarkStart w:id="150" w:name="_Toc513636889"/>
      <w:bookmarkStart w:id="151" w:name="_Toc515030840"/>
      <w:bookmarkStart w:id="152" w:name="_Toc481254405"/>
      <w:bookmarkStart w:id="153" w:name="_Toc482124956"/>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0573878"/>
      <w:bookmarkStart w:id="155" w:name="_Toc260569027"/>
      <w:bookmarkStart w:id="156" w:name="_Toc261645611"/>
      <w:bookmarkStart w:id="157" w:name="_Toc261556534"/>
      <w:bookmarkStart w:id="158" w:name="_Toc261617664"/>
      <w:bookmarkStart w:id="159" w:name="_Toc261387277"/>
      <w:bookmarkStart w:id="160" w:name="_Toc482124957"/>
      <w:bookmarkStart w:id="161" w:name="_Toc514704998"/>
      <w:bookmarkStart w:id="162" w:name="_Toc514701978"/>
      <w:bookmarkStart w:id="163" w:name="_Toc513634038"/>
      <w:bookmarkStart w:id="164" w:name="_Toc513636890"/>
      <w:bookmarkStart w:id="165" w:name="_Toc481254406"/>
      <w:bookmarkStart w:id="166" w:name="_Toc515030841"/>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387278"/>
      <w:bookmarkStart w:id="168" w:name="_Toc261617665"/>
      <w:bookmarkStart w:id="169" w:name="_Toc260573879"/>
      <w:bookmarkStart w:id="170" w:name="_Toc261556535"/>
      <w:bookmarkStart w:id="171" w:name="_Toc260569028"/>
      <w:bookmarkStart w:id="172"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10734_WPSOffice_Level2"/>
      <w:bookmarkStart w:id="174" w:name="_Toc7281950"/>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2124959"/>
      <w:bookmarkStart w:id="176" w:name="_Toc514701980"/>
      <w:bookmarkStart w:id="177" w:name="_Toc481254408"/>
      <w:bookmarkStart w:id="178" w:name="_Toc2266_WPSOffice_Level1"/>
      <w:bookmarkStart w:id="179" w:name="_Toc513636892"/>
      <w:bookmarkStart w:id="180" w:name="_Toc483732644"/>
      <w:bookmarkStart w:id="181" w:name="_Toc513634040"/>
      <w:bookmarkStart w:id="182" w:name="_Toc514705000"/>
      <w:bookmarkStart w:id="183" w:name="_Toc483758361"/>
      <w:bookmarkStart w:id="184" w:name="_Toc515030843"/>
      <w:bookmarkStart w:id="185" w:name="_Toc7281952"/>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513634041"/>
      <w:bookmarkStart w:id="187" w:name="_Toc4088_WPSOffice_Level1"/>
      <w:bookmarkStart w:id="188" w:name="_Toc483732645"/>
      <w:bookmarkStart w:id="189" w:name="_Toc481254409"/>
      <w:bookmarkStart w:id="190" w:name="_Toc514701981"/>
      <w:bookmarkStart w:id="191" w:name="_Toc514705001"/>
      <w:bookmarkStart w:id="192" w:name="_Toc483758362"/>
      <w:bookmarkStart w:id="193" w:name="_Toc515030844"/>
      <w:bookmarkStart w:id="194" w:name="_Toc7281953"/>
      <w:bookmarkStart w:id="195" w:name="_Toc482124960"/>
      <w:bookmarkStart w:id="196" w:name="_Toc513636893"/>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259_WPSOffice_Level2"/>
      <w:bookmarkStart w:id="200" w:name="_Toc10855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19215_WPSOffice_Level1"/>
      <w:bookmarkStart w:id="202" w:name="_Toc514705005"/>
      <w:bookmarkStart w:id="203" w:name="_Toc514701985"/>
      <w:bookmarkStart w:id="204" w:name="_Toc513636897"/>
      <w:bookmarkStart w:id="205" w:name="_Toc481254413"/>
      <w:bookmarkStart w:id="206" w:name="_Toc483758363"/>
      <w:bookmarkStart w:id="207" w:name="_Toc515030848"/>
      <w:bookmarkStart w:id="208" w:name="_Toc483732646"/>
      <w:bookmarkStart w:id="209" w:name="_Toc513634045"/>
      <w:bookmarkStart w:id="210" w:name="_Toc482124964"/>
      <w:bookmarkStart w:id="211" w:name="_Toc7281954"/>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5030849"/>
      <w:bookmarkStart w:id="215" w:name="_Toc514705006"/>
      <w:bookmarkStart w:id="216" w:name="_Toc513636898"/>
      <w:bookmarkStart w:id="217" w:name="_Toc514701986"/>
      <w:bookmarkStart w:id="218" w:name="_Toc513634046"/>
      <w:bookmarkStart w:id="219" w:name="_Toc7281955"/>
      <w:bookmarkStart w:id="220" w:name="_Toc30403_WPSOffice_Level2"/>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3/4-4所示：</w:t>
      </w:r>
    </w:p>
    <w:p>
      <w:pPr>
        <w:jc w:val="center"/>
      </w:pPr>
      <w:r>
        <w:drawing>
          <wp:inline distT="0" distB="0" distL="114300" distR="114300">
            <wp:extent cx="3494405" cy="6765290"/>
            <wp:effectExtent l="0" t="0" r="1079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3494405" cy="676529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w:t>
      </w:r>
      <w:r>
        <w:rPr>
          <w:rFonts w:hint="eastAsia" w:ascii="宋体" w:hAnsi="宋体"/>
          <w:sz w:val="21"/>
          <w:szCs w:val="21"/>
        </w:rPr>
        <w:t>模块流程图</w:t>
      </w: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both"/>
      </w:pPr>
    </w:p>
    <w:p>
      <w:pPr>
        <w:jc w:val="center"/>
      </w:pPr>
      <w:r>
        <w:drawing>
          <wp:inline distT="0" distB="0" distL="114300" distR="114300">
            <wp:extent cx="5166360" cy="6186170"/>
            <wp:effectExtent l="0" t="0" r="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5166360" cy="618617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4</w:t>
      </w:r>
      <w:r>
        <w:rPr>
          <w:rFonts w:hint="eastAsia" w:ascii="宋体" w:hAnsi="宋体"/>
          <w:sz w:val="21"/>
          <w:szCs w:val="21"/>
        </w:rPr>
        <w:t>用户</w:t>
      </w:r>
      <w:r>
        <w:rPr>
          <w:rFonts w:hint="eastAsia" w:ascii="宋体" w:hAnsi="宋体"/>
          <w:sz w:val="21"/>
          <w:szCs w:val="21"/>
          <w:lang w:val="en-US" w:eastAsia="zh-CN"/>
        </w:rPr>
        <w:t>登录</w:t>
      </w:r>
      <w:r>
        <w:rPr>
          <w:rFonts w:hint="eastAsia" w:ascii="宋体" w:hAnsi="宋体"/>
          <w:sz w:val="21"/>
          <w:szCs w:val="21"/>
        </w:rPr>
        <w:t>模块流程图</w:t>
      </w:r>
    </w:p>
    <w:p>
      <w:pPr>
        <w:spacing w:line="440" w:lineRule="exact"/>
        <w:jc w:val="both"/>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both"/>
        <w:rPr>
          <w:rFonts w:hint="eastAsia" w:ascii="宋体" w:hAnsi="宋体"/>
          <w:sz w:val="21"/>
          <w:szCs w:val="21"/>
        </w:rPr>
      </w:pP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w:t>
      </w:r>
      <w:r>
        <w:rPr>
          <w:rFonts w:hint="eastAsia" w:ascii="宋体" w:hAnsi="宋体"/>
        </w:rPr>
        <w:t>所示：</w:t>
      </w:r>
    </w:p>
    <w:p>
      <w:pPr>
        <w:ind w:firstLine="420"/>
        <w:jc w:val="center"/>
      </w:pPr>
      <w:r>
        <w:drawing>
          <wp:inline distT="0" distB="0" distL="114300" distR="114300">
            <wp:extent cx="2560955" cy="6036310"/>
            <wp:effectExtent l="0" t="0" r="146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2560955" cy="603631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hint="eastAsia" w:ascii="宋体" w:hAnsi="宋体" w:eastAsia="宋体"/>
        </w:rPr>
      </w:pPr>
      <w:bookmarkStart w:id="223" w:name="_Toc7281957"/>
      <w:bookmarkStart w:id="224" w:name="_Toc32306_WPSOffice_Level2"/>
    </w:p>
    <w:p>
      <w:pPr>
        <w:pStyle w:val="7"/>
        <w:spacing w:line="440" w:lineRule="exact"/>
        <w:rPr>
          <w:rFonts w:ascii="宋体" w:hAnsi="宋体" w:eastAsia="宋体"/>
        </w:rPr>
      </w:pPr>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6所示：</w:t>
      </w:r>
    </w:p>
    <w:p>
      <w:pPr>
        <w:jc w:val="both"/>
        <w:rPr>
          <w:rFonts w:ascii="宋体" w:hAnsi="宋体"/>
        </w:rPr>
      </w:pPr>
      <w:r>
        <w:drawing>
          <wp:inline distT="0" distB="0" distL="114300" distR="114300">
            <wp:extent cx="5647055" cy="5542280"/>
            <wp:effectExtent l="0" t="0" r="6985" b="508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647055" cy="55422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hint="eastAsia" w:ascii="宋体" w:hAnsi="宋体" w:eastAsia="宋体"/>
        </w:rPr>
      </w:pPr>
      <w:bookmarkStart w:id="225" w:name="_Toc6565_WPSOffice_Level2"/>
      <w:bookmarkStart w:id="226" w:name="_Toc7281958"/>
    </w:p>
    <w:p>
      <w:pPr>
        <w:pStyle w:val="7"/>
        <w:spacing w:line="440" w:lineRule="exact"/>
        <w:rPr>
          <w:rFonts w:hint="eastAsia" w:ascii="宋体" w:hAnsi="宋体" w:eastAsia="宋体"/>
        </w:rPr>
      </w:pPr>
    </w:p>
    <w:p>
      <w:pPr>
        <w:pStyle w:val="7"/>
        <w:spacing w:line="440" w:lineRule="exact"/>
        <w:rPr>
          <w:rFonts w:ascii="宋体" w:hAnsi="宋体" w:eastAsia="宋体"/>
        </w:rPr>
      </w:pPr>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widowControl/>
        <w:jc w:val="center"/>
        <w:rPr>
          <w:rFonts w:ascii="宋体" w:hAnsi="宋体"/>
        </w:rPr>
      </w:pPr>
      <w:r>
        <w:drawing>
          <wp:inline distT="0" distB="0" distL="114300" distR="114300">
            <wp:extent cx="4806315" cy="4076065"/>
            <wp:effectExtent l="0" t="0" r="9525" b="825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4806315" cy="40760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880735" cy="4824730"/>
            <wp:effectExtent l="0" t="0" r="190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880735" cy="482473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9</w:t>
      </w:r>
      <w:r>
        <w:rPr>
          <w:rFonts w:hint="eastAsia" w:ascii="宋体" w:hAnsi="宋体"/>
        </w:rPr>
        <w:t>所示：</w:t>
      </w:r>
    </w:p>
    <w:p>
      <w:pPr>
        <w:jc w:val="center"/>
      </w:pPr>
      <w:r>
        <w:drawing>
          <wp:inline distT="0" distB="0" distL="114300" distR="114300">
            <wp:extent cx="5270500" cy="4349115"/>
            <wp:effectExtent l="0" t="0" r="254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434911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9我的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483758364"/>
      <w:bookmarkStart w:id="228" w:name="_Toc7281959"/>
      <w:bookmarkStart w:id="229" w:name="_Toc482124970"/>
      <w:bookmarkStart w:id="230" w:name="_Toc9381_WPSOffice_Level1"/>
      <w:bookmarkStart w:id="231" w:name="_Toc514705011"/>
      <w:bookmarkStart w:id="232" w:name="_Toc515030854"/>
      <w:bookmarkStart w:id="233" w:name="_Toc483732647"/>
      <w:bookmarkStart w:id="234" w:name="_Toc481254419"/>
      <w:bookmarkStart w:id="235" w:name="_Toc513634051"/>
      <w:bookmarkStart w:id="236" w:name="_Toc513636903"/>
      <w:bookmarkStart w:id="237" w:name="_Toc514701991"/>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1254422"/>
      <w:bookmarkStart w:id="239" w:name="_Toc482124972"/>
      <w:bookmarkStart w:id="240" w:name="_Toc514701993"/>
      <w:bookmarkStart w:id="241" w:name="_Toc515030856"/>
      <w:bookmarkStart w:id="242" w:name="_Toc7281961"/>
      <w:bookmarkStart w:id="243" w:name="_Toc513636905"/>
      <w:bookmarkStart w:id="244" w:name="_Toc514705013"/>
      <w:bookmarkStart w:id="245" w:name="_Toc513634053"/>
      <w:bookmarkStart w:id="246" w:name="_Toc31113_WPSOffice_Level2"/>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0</w:t>
      </w:r>
      <w:r>
        <w:rPr>
          <w:rFonts w:hint="eastAsia" w:ascii="宋体" w:hAnsi="宋体"/>
        </w:rPr>
        <w:t>所示：</w:t>
      </w:r>
    </w:p>
    <w:p>
      <w:pPr>
        <w:jc w:val="center"/>
        <w:rPr>
          <w:rFonts w:ascii="宋体" w:hAnsi="宋体"/>
        </w:rPr>
      </w:pPr>
      <w:r>
        <w:drawing>
          <wp:inline distT="0" distB="0" distL="114300" distR="114300">
            <wp:extent cx="1739900" cy="1034415"/>
            <wp:effectExtent l="0" t="0" r="12700" b="190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3"/>
                    <a:stretch>
                      <a:fillRect/>
                    </a:stretch>
                  </pic:blipFill>
                  <pic:spPr>
                    <a:xfrm>
                      <a:off x="0" y="0"/>
                      <a:ext cx="1739900" cy="103441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0</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实体属性图</w:t>
      </w: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ind w:firstLine="420"/>
        <w:jc w:val="center"/>
        <w:rPr>
          <w:rFonts w:ascii="宋体" w:hAnsi="宋体"/>
        </w:rPr>
      </w:pPr>
      <w:r>
        <w:drawing>
          <wp:inline distT="0" distB="0" distL="114300" distR="114300">
            <wp:extent cx="1249680" cy="830580"/>
            <wp:effectExtent l="0" t="0" r="0"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4"/>
                    <a:stretch>
                      <a:fillRect/>
                    </a:stretch>
                  </pic:blipFill>
                  <pic:spPr>
                    <a:xfrm>
                      <a:off x="0" y="0"/>
                      <a:ext cx="1249680" cy="83058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1211580" cy="792480"/>
            <wp:effectExtent l="0" t="0" r="7620" b="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5"/>
                    <a:stretch>
                      <a:fillRect/>
                    </a:stretch>
                  </pic:blipFill>
                  <pic:spPr>
                    <a:xfrm>
                      <a:off x="0" y="0"/>
                      <a:ext cx="1211580" cy="7924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1127760" cy="70104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6"/>
                    <a:stretch>
                      <a:fillRect/>
                    </a:stretch>
                  </pic:blipFill>
                  <pic:spPr>
                    <a:xfrm>
                      <a:off x="0" y="0"/>
                      <a:ext cx="1127760" cy="7010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3订单</w:t>
      </w:r>
      <w:r>
        <w:rPr>
          <w:rFonts w:hint="eastAsia" w:ascii="宋体" w:hAnsi="宋体"/>
          <w:sz w:val="21"/>
          <w:szCs w:val="21"/>
        </w:rPr>
        <w:t>实体属性图</w:t>
      </w:r>
    </w:p>
    <w:p>
      <w:pPr>
        <w:pStyle w:val="7"/>
        <w:spacing w:line="440" w:lineRule="exact"/>
        <w:rPr>
          <w:rFonts w:ascii="宋体" w:hAnsi="宋体" w:eastAsia="宋体"/>
        </w:rPr>
      </w:pPr>
      <w:bookmarkStart w:id="247" w:name="_Toc514705012"/>
      <w:bookmarkStart w:id="248" w:name="_Toc6630_WPSOffice_Level2"/>
      <w:bookmarkStart w:id="249" w:name="_Toc513636904"/>
      <w:bookmarkStart w:id="250" w:name="_Toc7281960"/>
      <w:bookmarkStart w:id="251" w:name="_Toc482124971"/>
      <w:bookmarkStart w:id="252" w:name="_Toc481254421"/>
      <w:bookmarkStart w:id="253" w:name="_Toc514701992"/>
      <w:bookmarkStart w:id="254" w:name="_Toc513634052"/>
      <w:bookmarkStart w:id="255" w:name="_Toc515030855"/>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4953000" cy="5273040"/>
            <wp:effectExtent l="0" t="0" r="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7"/>
                    <a:stretch>
                      <a:fillRect/>
                    </a:stretch>
                  </pic:blipFill>
                  <pic:spPr>
                    <a:xfrm>
                      <a:off x="0" y="0"/>
                      <a:ext cx="4953000" cy="5273040"/>
                    </a:xfrm>
                    <a:prstGeom prst="rect">
                      <a:avLst/>
                    </a:prstGeom>
                    <a:noFill/>
                    <a:ln>
                      <a:noFill/>
                    </a:ln>
                  </pic:spPr>
                </pic:pic>
              </a:graphicData>
            </a:graphic>
          </wp:inline>
        </w:drawing>
      </w:r>
      <w:bookmarkStart w:id="384" w:name="_GoBack"/>
      <w:bookmarkEnd w:id="384"/>
    </w:p>
    <w:p>
      <w:pPr>
        <w:spacing w:line="440" w:lineRule="exact"/>
        <w:jc w:val="center"/>
        <w:rPr>
          <w:rStyle w:val="15"/>
          <w:rFonts w:ascii="宋体" w:hAnsi="宋体"/>
          <w:color w:val="auto"/>
          <w:u w:val="none"/>
        </w:rPr>
      </w:pPr>
      <w:r>
        <w:rPr>
          <w:rFonts w:hint="eastAsia" w:ascii="宋体" w:hAnsi="宋体"/>
          <w:sz w:val="21"/>
          <w:szCs w:val="21"/>
        </w:rPr>
        <w:t>图4-1</w:t>
      </w:r>
      <w:r>
        <w:rPr>
          <w:rFonts w:hint="eastAsia" w:ascii="宋体" w:hAnsi="宋体"/>
          <w:sz w:val="21"/>
          <w:szCs w:val="21"/>
          <w:lang w:val="en-US" w:eastAsia="zh-CN"/>
        </w:rPr>
        <w:t>4</w:t>
      </w:r>
      <w:r>
        <w:rPr>
          <w:rFonts w:hint="eastAsia" w:ascii="宋体" w:hAnsi="宋体"/>
          <w:sz w:val="21"/>
          <w:szCs w:val="21"/>
        </w:rPr>
        <w:t xml:space="preserve"> 系统E-R图</w:t>
      </w:r>
    </w:p>
    <w:p>
      <w:pPr>
        <w:pStyle w:val="2"/>
        <w:spacing w:line="440" w:lineRule="exact"/>
        <w:ind w:left="420" w:hanging="420"/>
        <w:rPr>
          <w:rFonts w:ascii="宋体" w:hAnsi="宋体" w:eastAsia="宋体"/>
        </w:rPr>
      </w:pPr>
      <w:bookmarkStart w:id="256" w:name="_Toc482124973"/>
      <w:bookmarkStart w:id="257" w:name="_Toc483758365"/>
      <w:bookmarkStart w:id="258" w:name="_Toc513634055"/>
      <w:bookmarkStart w:id="259" w:name="_Toc17087_WPSOffice_Level1"/>
      <w:bookmarkStart w:id="260" w:name="_Toc514701995"/>
      <w:bookmarkStart w:id="261" w:name="_Toc515030858"/>
      <w:bookmarkStart w:id="262" w:name="_Toc514705015"/>
      <w:bookmarkStart w:id="263" w:name="_Toc481254423"/>
      <w:bookmarkStart w:id="264" w:name="_Toc483732648"/>
      <w:bookmarkStart w:id="265" w:name="_Toc513636907"/>
      <w:bookmarkStart w:id="266" w:name="_Toc7281963"/>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513636908"/>
      <w:bookmarkStart w:id="268" w:name="_Toc514701996"/>
      <w:bookmarkStart w:id="269" w:name="_Toc482124974"/>
      <w:bookmarkStart w:id="270" w:name="_Toc514705016"/>
      <w:bookmarkStart w:id="271" w:name="_Toc17805_WPSOffice_Level1"/>
      <w:bookmarkStart w:id="272" w:name="_Toc513634056"/>
      <w:bookmarkStart w:id="273" w:name="_Toc481254424"/>
      <w:bookmarkStart w:id="274" w:name="_Toc483758366"/>
      <w:bookmarkStart w:id="275" w:name="_Toc515030859"/>
      <w:bookmarkStart w:id="276" w:name="_Toc7281964"/>
      <w:bookmarkStart w:id="277" w:name="_Toc483732649"/>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278" w:name="_Toc481254425"/>
      <w:bookmarkStart w:id="279" w:name="_Toc514705017"/>
      <w:bookmarkStart w:id="280" w:name="_Toc513634057"/>
      <w:bookmarkStart w:id="281" w:name="_Toc514701997"/>
      <w:bookmarkStart w:id="282" w:name="_Toc482124975"/>
      <w:bookmarkStart w:id="283" w:name="_Toc513636909"/>
      <w:bookmarkStart w:id="284" w:name="_Toc515030860"/>
      <w:bookmarkStart w:id="285" w:name="_Toc7281965"/>
      <w:bookmarkStart w:id="286" w:name="_Toc25062_WPSOffice_Level2"/>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pStyle w:val="9"/>
        <w:bidi w:val="0"/>
      </w:pPr>
      <w:r>
        <w:drawing>
          <wp:inline distT="0" distB="0" distL="114300" distR="114300">
            <wp:extent cx="4853305" cy="3726180"/>
            <wp:effectExtent l="0" t="0" r="8255"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4853305" cy="37261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1969135" cy="3498215"/>
            <wp:effectExtent l="0" t="0" r="12065" b="698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9"/>
                    <a:stretch>
                      <a:fillRect/>
                    </a:stretch>
                  </pic:blipFill>
                  <pic:spPr>
                    <a:xfrm>
                      <a:off x="0" y="0"/>
                      <a:ext cx="1969135" cy="349821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1912620" cy="3730625"/>
            <wp:effectExtent l="0" t="0" r="7620" b="31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0"/>
                    <a:stretch>
                      <a:fillRect/>
                    </a:stretch>
                  </pic:blipFill>
                  <pic:spPr>
                    <a:xfrm>
                      <a:off x="0" y="0"/>
                      <a:ext cx="1912620" cy="373062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2308860" cy="418338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1"/>
                    <a:stretch>
                      <a:fillRect/>
                    </a:stretch>
                  </pic:blipFill>
                  <pic:spPr>
                    <a:xfrm>
                      <a:off x="0" y="0"/>
                      <a:ext cx="2308860" cy="41833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7281966"/>
      <w:bookmarkStart w:id="288" w:name="_Toc31923_WPSOffice_Level2"/>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133600" cy="4312920"/>
            <wp:effectExtent l="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2"/>
                    <a:stretch>
                      <a:fillRect/>
                    </a:stretch>
                  </pic:blipFill>
                  <pic:spPr>
                    <a:xfrm>
                      <a:off x="0" y="0"/>
                      <a:ext cx="2133600" cy="43129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w:t>
      </w:r>
    </w:p>
    <w:p>
      <w:pPr>
        <w:spacing w:line="440" w:lineRule="exact"/>
        <w:jc w:val="center"/>
      </w:pPr>
    </w:p>
    <w:p>
      <w:pPr>
        <w:pStyle w:val="7"/>
        <w:spacing w:line="440" w:lineRule="exact"/>
        <w:rPr>
          <w:rFonts w:ascii="宋体" w:hAnsi="宋体" w:eastAsia="宋体"/>
        </w:rPr>
      </w:pPr>
      <w:bookmarkStart w:id="289" w:name="_Toc7281967"/>
      <w:bookmarkStart w:id="290" w:name="_Toc18861_WPSOffice_Level2"/>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941195" cy="3858895"/>
            <wp:effectExtent l="0" t="0" r="9525"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3"/>
                    <a:stretch>
                      <a:fillRect/>
                    </a:stretch>
                  </pic:blipFill>
                  <pic:spPr>
                    <a:xfrm>
                      <a:off x="0" y="0"/>
                      <a:ext cx="1941195" cy="3858895"/>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4"/>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5"/>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19644_WPSOffice_Level1"/>
      <w:bookmarkStart w:id="292" w:name="_Toc481254430"/>
      <w:bookmarkStart w:id="293" w:name="_Toc7281968"/>
      <w:bookmarkStart w:id="294" w:name="_Toc514702000"/>
      <w:bookmarkStart w:id="295" w:name="_Toc515030863"/>
      <w:bookmarkStart w:id="296" w:name="_Toc482124979"/>
      <w:bookmarkStart w:id="297" w:name="_Toc513634060"/>
      <w:bookmarkStart w:id="298" w:name="_Toc483732650"/>
      <w:bookmarkStart w:id="299" w:name="_Toc483758367"/>
      <w:bookmarkStart w:id="300" w:name="_Toc514705020"/>
      <w:bookmarkStart w:id="301" w:name="_Toc513636912"/>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6"/>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7"/>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8"/>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9"/>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21397_WPSOffice_Level1"/>
      <w:bookmarkStart w:id="303" w:name="_Toc514705021"/>
      <w:bookmarkStart w:id="304" w:name="_Toc515030864"/>
      <w:bookmarkStart w:id="305" w:name="_Toc7281969"/>
      <w:bookmarkStart w:id="306" w:name="_Toc513634061"/>
      <w:bookmarkStart w:id="307" w:name="_Toc514702001"/>
      <w:bookmarkStart w:id="308" w:name="_Toc513636913"/>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514705022"/>
      <w:bookmarkStart w:id="310" w:name="_Toc513636914"/>
      <w:bookmarkStart w:id="311" w:name="_Toc513634062"/>
      <w:bookmarkStart w:id="312" w:name="_Toc514702002"/>
      <w:bookmarkStart w:id="313" w:name="_Toc482124981"/>
      <w:bookmarkStart w:id="314" w:name="_Toc481254432"/>
      <w:bookmarkStart w:id="315" w:name="_Toc515030865"/>
      <w:bookmarkStart w:id="316" w:name="_Toc15524_WPSOffice_Level2"/>
      <w:bookmarkStart w:id="317" w:name="_Toc7281970"/>
      <w:bookmarkStart w:id="318" w:name="_Toc9991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0"/>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514705023"/>
      <w:bookmarkStart w:id="320" w:name="_Toc7281973"/>
      <w:bookmarkStart w:id="321" w:name="_Toc514702003"/>
      <w:bookmarkStart w:id="322" w:name="_Toc21791_WPSOffice_Level2"/>
      <w:bookmarkStart w:id="323" w:name="_Toc513636915"/>
      <w:bookmarkStart w:id="324" w:name="_Toc481254433"/>
      <w:bookmarkStart w:id="325" w:name="_Toc515030866"/>
      <w:bookmarkStart w:id="326" w:name="_Toc513634063"/>
      <w:bookmarkStart w:id="327" w:name="_Toc3274_WPSOffice_Level2"/>
      <w:bookmarkStart w:id="328" w:name="_Toc48212498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1"/>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2"/>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3"/>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4"/>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18508_WPSOffice_Level1"/>
      <w:bookmarkStart w:id="330" w:name="_Toc514702005"/>
      <w:bookmarkStart w:id="331" w:name="_Toc483758369"/>
      <w:bookmarkStart w:id="332" w:name="_Toc514705025"/>
      <w:bookmarkStart w:id="333" w:name="_Toc24563_WPSOffice_Level1"/>
      <w:bookmarkStart w:id="334" w:name="_Toc481254435"/>
      <w:bookmarkStart w:id="335" w:name="_Toc483732652"/>
      <w:bookmarkStart w:id="336" w:name="_Toc482124984"/>
      <w:bookmarkStart w:id="337" w:name="_Toc513634065"/>
      <w:bookmarkStart w:id="338" w:name="_Toc515030868"/>
      <w:bookmarkStart w:id="339" w:name="_Toc7281974"/>
      <w:bookmarkStart w:id="340" w:name="_Toc513636917"/>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483732653"/>
      <w:bookmarkStart w:id="342" w:name="_Toc7281975"/>
      <w:bookmarkStart w:id="343" w:name="_Toc514702006"/>
      <w:bookmarkStart w:id="344" w:name="_Toc513634066"/>
      <w:bookmarkStart w:id="345" w:name="_Toc481254436"/>
      <w:bookmarkStart w:id="346" w:name="_Toc29458_WPSOffice_Level1"/>
      <w:bookmarkStart w:id="347" w:name="_Toc513636918"/>
      <w:bookmarkStart w:id="348" w:name="_Toc483758370"/>
      <w:bookmarkStart w:id="349" w:name="_Toc515030869"/>
      <w:bookmarkStart w:id="350" w:name="_Toc18353_WPSOffice_Level1"/>
      <w:bookmarkStart w:id="351" w:name="_Toc482124985"/>
      <w:bookmarkStart w:id="352" w:name="_Toc514705026"/>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hint="default" w:eastAsia="宋体" w:cs="Arial"/>
          <w:color w:val="000000"/>
          <w:szCs w:val="21"/>
          <w:lang w:val="en-US" w:eastAsia="zh-CN"/>
        </w:rPr>
      </w:pPr>
      <w:r>
        <w:rPr>
          <w:rFonts w:hint="eastAsia" w:cs="Arial"/>
          <w:color w:val="000000"/>
          <w:szCs w:val="21"/>
          <w:lang w:val="en-US" w:eastAsia="zh-CN"/>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1"/>
        <w:spacing w:line="440" w:lineRule="exact"/>
        <w:ind w:right="240"/>
        <w:rPr>
          <w:rFonts w:ascii="宋体" w:hAnsi="宋体" w:eastAsia="宋体"/>
        </w:rPr>
      </w:pPr>
      <w:bookmarkStart w:id="353" w:name="_Toc483758371"/>
      <w:bookmarkStart w:id="354" w:name="_Toc482124986"/>
      <w:bookmarkStart w:id="355" w:name="_Toc481254437"/>
      <w:bookmarkStart w:id="356" w:name="_Toc513636919"/>
      <w:bookmarkStart w:id="357" w:name="_Toc513634067"/>
      <w:bookmarkStart w:id="358" w:name="_Toc514705027"/>
      <w:bookmarkStart w:id="359" w:name="_Toc514702007"/>
      <w:bookmarkStart w:id="360" w:name="_Toc483732654"/>
      <w:bookmarkStart w:id="361" w:name="_Toc515030870"/>
      <w:bookmarkStart w:id="362" w:name="_Toc7281976"/>
      <w:bookmarkStart w:id="363" w:name="_Toc8553_WPSOffice_Level1"/>
      <w:bookmarkStart w:id="364" w:name="_Toc10734_WPSOffice_Level1"/>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hint="eastAsia" w:ascii="宋体" w:hAnsi="宋体" w:cs="Times New Roman"/>
          <w:color w:val="000000"/>
          <w:lang w:val="en-US" w:eastAsia="zh-CN"/>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的过程，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hint="eastAsia" w:ascii="宋体" w:hAnsi="宋体" w:cs="Times New Roman"/>
          <w:color w:val="000000"/>
          <w:lang w:val="en-US" w:eastAsia="zh-CN"/>
        </w:rPr>
      </w:pPr>
      <w:r>
        <w:rPr>
          <w:rFonts w:hint="eastAsia" w:ascii="宋体" w:hAnsi="宋体" w:cs="Times New Roman"/>
          <w:color w:val="000000"/>
          <w:lang w:val="en-US" w:eastAsia="zh-CN"/>
        </w:rPr>
        <w:t>在未来漫长的开发之路，借助</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hint="default" w:ascii="宋体" w:hAnsi="宋体" w:cs="Times New Roman"/>
          <w:color w:val="000000"/>
          <w:lang w:val="en-US" w:eastAsia="zh-CN"/>
        </w:rPr>
      </w:pPr>
      <w:r>
        <w:rPr>
          <w:rFonts w:hint="eastAsia" w:ascii="宋体" w:hAnsi="宋体" w:cs="Times New Roman"/>
          <w:color w:val="000000"/>
          <w:lang w:val="en-US" w:eastAsia="zh-CN"/>
        </w:rPr>
        <w:t>漫漫长路，生命不息，学习不止，知识学海穷无尽，一山更比一山高，希望能在未来写出更加优质的代码，给用户带来更优质的体验感。</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pStyle w:val="2"/>
        <w:ind w:left="420" w:hanging="420"/>
        <w:jc w:val="center"/>
        <w:rPr>
          <w:rFonts w:ascii="宋体" w:hAnsi="宋体" w:eastAsia="宋体"/>
        </w:rPr>
      </w:pPr>
      <w:bookmarkStart w:id="365" w:name="_Toc482124987"/>
      <w:bookmarkStart w:id="366" w:name="_Toc513636920"/>
      <w:bookmarkStart w:id="367" w:name="_Toc7281977"/>
      <w:bookmarkStart w:id="368" w:name="_Toc514702008"/>
      <w:bookmarkStart w:id="369" w:name="_Toc513634068"/>
      <w:bookmarkStart w:id="370" w:name="_Toc481254438"/>
      <w:bookmarkStart w:id="371" w:name="_Toc483758372"/>
      <w:bookmarkStart w:id="372" w:name="_Toc515030871"/>
      <w:bookmarkStart w:id="373" w:name="_Toc514705028"/>
      <w:bookmarkStart w:id="374" w:name="_Toc483732655"/>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514702009"/>
      <w:bookmarkStart w:id="376" w:name="_Toc513636921"/>
      <w:bookmarkStart w:id="377" w:name="_Toc515030872"/>
      <w:bookmarkStart w:id="378" w:name="_Toc483544730"/>
      <w:bookmarkStart w:id="379" w:name="_Toc513634069"/>
      <w:bookmarkStart w:id="380" w:name="_Toc514705029"/>
      <w:bookmarkStart w:id="381" w:name="_Toc483758373"/>
      <w:bookmarkStart w:id="382" w:name="_Toc7281978"/>
      <w:bookmarkStart w:id="383" w:name="_Toc483544861"/>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CFB0A3C"/>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F60C53"/>
    <w:rsid w:val="11323014"/>
    <w:rsid w:val="114408F8"/>
    <w:rsid w:val="114B340B"/>
    <w:rsid w:val="11725256"/>
    <w:rsid w:val="117277CF"/>
    <w:rsid w:val="11FB67B7"/>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51C56F9"/>
    <w:rsid w:val="35243538"/>
    <w:rsid w:val="352608B7"/>
    <w:rsid w:val="354F46EF"/>
    <w:rsid w:val="35907CAF"/>
    <w:rsid w:val="35F46ECC"/>
    <w:rsid w:val="36011E92"/>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2814BE"/>
    <w:rsid w:val="4F6C1C01"/>
    <w:rsid w:val="4F800E99"/>
    <w:rsid w:val="4F96506D"/>
    <w:rsid w:val="4FB50BF9"/>
    <w:rsid w:val="4FD17C4A"/>
    <w:rsid w:val="50051EDE"/>
    <w:rsid w:val="503B6C8B"/>
    <w:rsid w:val="505253A3"/>
    <w:rsid w:val="50AE51DB"/>
    <w:rsid w:val="50C27B7F"/>
    <w:rsid w:val="50CB4725"/>
    <w:rsid w:val="50CC54D2"/>
    <w:rsid w:val="50D87C6E"/>
    <w:rsid w:val="50DD2D97"/>
    <w:rsid w:val="50E94C9D"/>
    <w:rsid w:val="51677213"/>
    <w:rsid w:val="51763BC6"/>
    <w:rsid w:val="51C02691"/>
    <w:rsid w:val="51CB410B"/>
    <w:rsid w:val="51D0592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715152"/>
    <w:rsid w:val="577238F1"/>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3D93845"/>
    <w:rsid w:val="63DA561A"/>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3270E8"/>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2E62120"/>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3F7977"/>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2020-05-05T08:02:24Z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