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EF" w:rsidRDefault="00FB4C28">
      <w:pPr>
        <w:pStyle w:val="Corpodetexto"/>
        <w:ind w:left="24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73163" cy="5343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163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EF" w:rsidRDefault="00FB4C28">
      <w:pPr>
        <w:spacing w:before="148"/>
        <w:ind w:left="2811" w:right="4050"/>
        <w:jc w:val="center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CENTRO UNIVERSITÁRIO DE ANÁPOLIS -</w:t>
      </w:r>
      <w:r>
        <w:rPr>
          <w:rFonts w:ascii="Tahoma" w:hAnsi="Tahoma"/>
          <w:spacing w:val="-19"/>
          <w:sz w:val="16"/>
        </w:rPr>
        <w:t xml:space="preserve"> </w:t>
      </w:r>
      <w:proofErr w:type="spellStart"/>
      <w:r>
        <w:rPr>
          <w:rFonts w:ascii="Tahoma" w:hAnsi="Tahoma"/>
          <w:sz w:val="16"/>
        </w:rPr>
        <w:t>UniEVANGÉLICA</w:t>
      </w:r>
      <w:proofErr w:type="spellEnd"/>
      <w:r>
        <w:rPr>
          <w:rFonts w:ascii="Tahoma" w:hAnsi="Tahoma"/>
          <w:sz w:val="16"/>
        </w:rPr>
        <w:t xml:space="preserve"> ENGENHARIA DE COMPUTAÇÃO – 7º PERÍODO SEMESTRE SELETIVO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rFonts w:ascii="Tahoma" w:hAnsi="Tahoma"/>
          <w:sz w:val="16"/>
        </w:rPr>
        <w:t>2017/2</w:t>
      </w:r>
    </w:p>
    <w:p w:rsidR="00FE7FEF" w:rsidRDefault="00FE7FEF">
      <w:pPr>
        <w:pStyle w:val="Corpodetexto"/>
        <w:rPr>
          <w:rFonts w:ascii="Tahoma"/>
          <w:sz w:val="18"/>
        </w:rPr>
      </w:pPr>
    </w:p>
    <w:p w:rsidR="00FE7FEF" w:rsidRDefault="00FE7FEF">
      <w:pPr>
        <w:pStyle w:val="Corpodetexto"/>
        <w:spacing w:before="1"/>
        <w:rPr>
          <w:rFonts w:ascii="Tahoma"/>
          <w:sz w:val="24"/>
        </w:rPr>
      </w:pPr>
    </w:p>
    <w:p w:rsidR="00FE7FEF" w:rsidRDefault="00FB4C28">
      <w:pPr>
        <w:tabs>
          <w:tab w:val="left" w:pos="2768"/>
        </w:tabs>
        <w:spacing w:line="241" w:lineRule="exact"/>
        <w:ind w:left="214"/>
        <w:rPr>
          <w:rFonts w:ascii="Tahoma" w:hAnsi="Tahoma"/>
          <w:sz w:val="20"/>
        </w:rPr>
      </w:pPr>
      <w:r>
        <w:pict>
          <v:group id="_x0000_s1033" style="position:absolute;left:0;text-align:left;margin-left:155.65pt;margin-top:-.35pt;width:.5pt;height:60.9pt;z-index:-2824;mso-position-horizontal-relative:page" coordorigin="3113,-7" coordsize="10,1218">
            <v:line id="_x0000_s1038" style="position:absolute" from="3118,-2" to="3118,241" strokeweight=".48pt"/>
            <v:line id="_x0000_s1037" style="position:absolute" from="3118,241" to="3118,481" strokeweight=".48pt"/>
            <v:line id="_x0000_s1036" style="position:absolute" from="3118,481" to="3118,723" strokeweight=".48pt"/>
            <v:line id="_x0000_s1035" style="position:absolute" from="3118,723" to="3118,963" strokeweight=".48pt"/>
            <v:line id="_x0000_s1034" style="position:absolute" from="3118,963" to="3118,1206" strokeweight=".48pt"/>
            <w10:wrap anchorx="page"/>
          </v:group>
        </w:pict>
      </w:r>
      <w:r>
        <w:rPr>
          <w:rFonts w:ascii="Tahoma" w:hAnsi="Tahoma"/>
          <w:b/>
          <w:sz w:val="20"/>
        </w:rPr>
        <w:t>DISCIPLINA:</w:t>
      </w:r>
      <w:r>
        <w:rPr>
          <w:rFonts w:ascii="Tahoma" w:hAnsi="Tahoma"/>
          <w:b/>
          <w:sz w:val="20"/>
        </w:rPr>
        <w:tab/>
      </w:r>
      <w:proofErr w:type="spellStart"/>
      <w:r>
        <w:rPr>
          <w:rFonts w:ascii="Tahoma" w:hAnsi="Tahoma"/>
          <w:sz w:val="20"/>
        </w:rPr>
        <w:t>Estimativas</w:t>
      </w:r>
      <w:proofErr w:type="spellEnd"/>
      <w:r>
        <w:rPr>
          <w:rFonts w:ascii="Tahoma" w:hAnsi="Tahoma"/>
          <w:sz w:val="20"/>
        </w:rPr>
        <w:t xml:space="preserve"> de </w:t>
      </w:r>
      <w:proofErr w:type="spellStart"/>
      <w:r>
        <w:rPr>
          <w:rFonts w:ascii="Tahoma" w:hAnsi="Tahoma"/>
          <w:sz w:val="20"/>
        </w:rPr>
        <w:t>Esforço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em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Projetos</w:t>
      </w:r>
      <w:proofErr w:type="spellEnd"/>
      <w:r>
        <w:rPr>
          <w:rFonts w:ascii="Tahoma" w:hAnsi="Tahoma"/>
          <w:sz w:val="20"/>
        </w:rPr>
        <w:t xml:space="preserve"> de</w:t>
      </w:r>
      <w:r>
        <w:rPr>
          <w:rFonts w:ascii="Tahoma" w:hAnsi="Tahoma"/>
          <w:spacing w:val="-24"/>
          <w:sz w:val="20"/>
        </w:rPr>
        <w:t xml:space="preserve"> </w:t>
      </w:r>
      <w:r>
        <w:rPr>
          <w:rFonts w:ascii="Tahoma" w:hAnsi="Tahoma"/>
          <w:sz w:val="20"/>
        </w:rPr>
        <w:t>Software</w:t>
      </w:r>
    </w:p>
    <w:p w:rsidR="00FE7FEF" w:rsidRDefault="00FB4C28">
      <w:pPr>
        <w:tabs>
          <w:tab w:val="left" w:pos="2768"/>
        </w:tabs>
        <w:spacing w:line="241" w:lineRule="exact"/>
        <w:ind w:left="214"/>
        <w:rPr>
          <w:rFonts w:ascii="Tahoma"/>
          <w:sz w:val="20"/>
        </w:rPr>
      </w:pPr>
      <w:r>
        <w:rPr>
          <w:rFonts w:ascii="Tahoma"/>
          <w:b/>
          <w:sz w:val="20"/>
        </w:rPr>
        <w:t>PROFESSORA:</w:t>
      </w:r>
      <w:r>
        <w:rPr>
          <w:rFonts w:ascii="Tahoma"/>
          <w:b/>
          <w:sz w:val="20"/>
        </w:rPr>
        <w:tab/>
      </w:r>
      <w:r>
        <w:rPr>
          <w:rFonts w:ascii="Tahoma"/>
          <w:sz w:val="20"/>
        </w:rPr>
        <w:t>Ma. Renata Dutra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Braga</w:t>
      </w:r>
    </w:p>
    <w:p w:rsidR="00FE7FEF" w:rsidRDefault="00FB4C28">
      <w:pPr>
        <w:tabs>
          <w:tab w:val="left" w:pos="2768"/>
        </w:tabs>
        <w:spacing w:before="1" w:line="241" w:lineRule="exact"/>
        <w:ind w:left="214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TEMA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sz w:val="20"/>
        </w:rPr>
        <w:t>DA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sz w:val="20"/>
        </w:rPr>
        <w:t>AULA:</w:t>
      </w:r>
      <w:r>
        <w:rPr>
          <w:rFonts w:ascii="Tahoma" w:hAnsi="Tahoma"/>
          <w:b/>
          <w:sz w:val="20"/>
        </w:rPr>
        <w:tab/>
      </w:r>
      <w:r>
        <w:rPr>
          <w:rFonts w:ascii="Tahoma" w:hAnsi="Tahoma"/>
          <w:sz w:val="20"/>
        </w:rPr>
        <w:t xml:space="preserve">Nº 16 – </w:t>
      </w:r>
      <w:proofErr w:type="spellStart"/>
      <w:r>
        <w:rPr>
          <w:rFonts w:ascii="Tahoma" w:hAnsi="Tahoma"/>
          <w:sz w:val="20"/>
        </w:rPr>
        <w:t>Método</w:t>
      </w:r>
      <w:proofErr w:type="spellEnd"/>
      <w:r>
        <w:rPr>
          <w:rFonts w:ascii="Tahoma" w:hAnsi="Tahoma"/>
          <w:sz w:val="20"/>
        </w:rPr>
        <w:t xml:space="preserve"> Goal Question</w:t>
      </w:r>
      <w:r>
        <w:rPr>
          <w:rFonts w:ascii="Tahoma" w:hAnsi="Tahoma"/>
          <w:spacing w:val="-13"/>
          <w:sz w:val="20"/>
        </w:rPr>
        <w:t xml:space="preserve"> </w:t>
      </w:r>
      <w:r>
        <w:rPr>
          <w:rFonts w:ascii="Tahoma" w:hAnsi="Tahoma"/>
          <w:sz w:val="20"/>
        </w:rPr>
        <w:t>Metrics.</w:t>
      </w:r>
    </w:p>
    <w:p w:rsidR="00FE7FEF" w:rsidRDefault="00FB4C28">
      <w:pPr>
        <w:tabs>
          <w:tab w:val="left" w:pos="2768"/>
        </w:tabs>
        <w:spacing w:line="241" w:lineRule="exact"/>
        <w:ind w:left="214"/>
        <w:rPr>
          <w:rFonts w:ascii="Tahoma"/>
          <w:sz w:val="20"/>
        </w:rPr>
      </w:pPr>
      <w:r>
        <w:rPr>
          <w:rFonts w:ascii="Tahoma"/>
          <w:b/>
          <w:sz w:val="20"/>
        </w:rPr>
        <w:t>DIA:</w:t>
      </w:r>
      <w:r>
        <w:rPr>
          <w:rFonts w:ascii="Tahoma"/>
          <w:b/>
          <w:sz w:val="20"/>
        </w:rPr>
        <w:tab/>
      </w:r>
      <w:r>
        <w:rPr>
          <w:rFonts w:ascii="Tahoma"/>
          <w:sz w:val="20"/>
        </w:rPr>
        <w:t>22/11/2017</w:t>
      </w:r>
    </w:p>
    <w:p w:rsidR="00FE7FEF" w:rsidRDefault="00FB4C28">
      <w:pPr>
        <w:tabs>
          <w:tab w:val="left" w:pos="2768"/>
        </w:tabs>
        <w:spacing w:before="1"/>
        <w:ind w:left="214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DURAÇÃO</w:t>
      </w:r>
      <w:r>
        <w:rPr>
          <w:rFonts w:ascii="Tahoma" w:hAnsi="Tahoma"/>
          <w:b/>
          <w:sz w:val="20"/>
        </w:rPr>
        <w:tab/>
      </w:r>
      <w:r>
        <w:rPr>
          <w:rFonts w:ascii="Tahoma" w:hAnsi="Tahoma"/>
          <w:sz w:val="20"/>
        </w:rPr>
        <w:t>2</w:t>
      </w:r>
      <w:r>
        <w:rPr>
          <w:rFonts w:ascii="Tahoma" w:hAnsi="Tahoma"/>
          <w:spacing w:val="-9"/>
          <w:sz w:val="20"/>
        </w:rPr>
        <w:t xml:space="preserve"> </w:t>
      </w:r>
      <w:r>
        <w:rPr>
          <w:rFonts w:ascii="Tahoma" w:hAnsi="Tahoma"/>
          <w:sz w:val="20"/>
        </w:rPr>
        <w:t>horas/aula</w:t>
      </w:r>
    </w:p>
    <w:p w:rsidR="00FE7FEF" w:rsidRDefault="00FE7FEF">
      <w:pPr>
        <w:pStyle w:val="Corpodetexto"/>
        <w:spacing w:before="7"/>
        <w:rPr>
          <w:rFonts w:ascii="Tahoma"/>
          <w:sz w:val="14"/>
        </w:rPr>
      </w:pPr>
    </w:p>
    <w:p w:rsidR="00FE7FEF" w:rsidRDefault="00FB4C28">
      <w:pPr>
        <w:spacing w:before="92"/>
        <w:ind w:left="3544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ATIVIDADES COMPLEMENTARES</w:t>
      </w:r>
    </w:p>
    <w:p w:rsidR="00FE7FEF" w:rsidRDefault="00FE7FEF">
      <w:pPr>
        <w:pStyle w:val="Corpodetexto"/>
        <w:spacing w:before="3"/>
        <w:rPr>
          <w:rFonts w:ascii="Arial"/>
          <w:b/>
          <w:sz w:val="18"/>
        </w:rPr>
      </w:pPr>
    </w:p>
    <w:p w:rsidR="00FE7FEF" w:rsidRDefault="00FB4C28">
      <w:pPr>
        <w:pStyle w:val="Ttulo1"/>
        <w:spacing w:before="57"/>
      </w:pPr>
      <w:r>
        <w:t>QUESTÃO 1</w:t>
      </w:r>
    </w:p>
    <w:p w:rsidR="00FE7FEF" w:rsidRDefault="00FB4C28">
      <w:pPr>
        <w:pStyle w:val="Corpodetexto"/>
        <w:spacing w:line="268" w:lineRule="exact"/>
        <w:ind w:left="106"/>
        <w:jc w:val="both"/>
      </w:pPr>
      <w:proofErr w:type="spellStart"/>
      <w:r>
        <w:t>Assinale</w:t>
      </w:r>
      <w:proofErr w:type="spellEnd"/>
      <w:r>
        <w:t xml:space="preserve"> V (</w:t>
      </w:r>
      <w:proofErr w:type="spellStart"/>
      <w:r>
        <w:t>verdadeiro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F (</w:t>
      </w:r>
      <w:proofErr w:type="spellStart"/>
      <w:r>
        <w:t>falso</w:t>
      </w:r>
      <w:proofErr w:type="spellEnd"/>
      <w:r>
        <w:t>):</w:t>
      </w:r>
    </w:p>
    <w:p w:rsidR="00FE7FEF" w:rsidRDefault="00FB4C28">
      <w:pPr>
        <w:pStyle w:val="Corpodetexto"/>
        <w:tabs>
          <w:tab w:val="left" w:pos="814"/>
        </w:tabs>
        <w:ind w:left="106" w:right="102"/>
      </w:pPr>
      <w:r w:rsidRPr="009E00EC">
        <w:rPr>
          <w:rFonts w:ascii="Arial Black" w:hAnsi="Arial Black"/>
          <w:sz w:val="36"/>
        </w:rPr>
        <w:t>(</w:t>
      </w:r>
      <w:r w:rsidR="009E00EC">
        <w:rPr>
          <w:rFonts w:ascii="Arial Black" w:hAnsi="Arial Black"/>
          <w:sz w:val="32"/>
        </w:rPr>
        <w:t>F</w:t>
      </w:r>
      <w:r w:rsidRPr="009E00EC">
        <w:rPr>
          <w:rFonts w:ascii="Arial Black" w:hAnsi="Arial Black"/>
          <w:sz w:val="32"/>
        </w:rPr>
        <w:t>)</w:t>
      </w:r>
      <w:proofErr w:type="spellStart"/>
      <w:proofErr w:type="gramStart"/>
      <w:r>
        <w:t>Embora</w:t>
      </w:r>
      <w:proofErr w:type="spellEnd"/>
      <w:r>
        <w:t xml:space="preserve">  </w:t>
      </w:r>
      <w:proofErr w:type="spellStart"/>
      <w:r>
        <w:t>não</w:t>
      </w:r>
      <w:proofErr w:type="spellEnd"/>
      <w:proofErr w:type="gramEnd"/>
      <w:r>
        <w:t xml:space="preserve"> </w:t>
      </w:r>
      <w:proofErr w:type="spellStart"/>
      <w:r>
        <w:t>suporte</w:t>
      </w:r>
      <w:proofErr w:type="spellEnd"/>
      <w:r>
        <w:t xml:space="preserve">  a </w:t>
      </w:r>
      <w:proofErr w:type="spellStart"/>
      <w:r>
        <w:t>análise</w:t>
      </w:r>
      <w:proofErr w:type="spellEnd"/>
      <w:r>
        <w:t xml:space="preserve">  e </w:t>
      </w:r>
      <w:proofErr w:type="spellStart"/>
      <w:r>
        <w:t>interpretação</w:t>
      </w:r>
      <w:proofErr w:type="spellEnd"/>
      <w:r>
        <w:t xml:space="preserve"> dos dados  </w:t>
      </w:r>
      <w:proofErr w:type="spellStart"/>
      <w:r>
        <w:t>coletados</w:t>
      </w:r>
      <w:proofErr w:type="spellEnd"/>
      <w:r>
        <w:t xml:space="preserve">, o </w:t>
      </w:r>
      <w:r>
        <w:rPr>
          <w:spacing w:val="38"/>
        </w:rPr>
        <w:t xml:space="preserve"> </w:t>
      </w:r>
      <w:proofErr w:type="spellStart"/>
      <w:r>
        <w:t>modelo</w:t>
      </w:r>
      <w:proofErr w:type="spellEnd"/>
      <w:r>
        <w:t xml:space="preserve">  GQM</w:t>
      </w:r>
      <w:r>
        <w:rPr>
          <w:spacing w:val="26"/>
        </w:rPr>
        <w:t xml:space="preserve"> </w:t>
      </w:r>
      <w:r>
        <w:t>(</w:t>
      </w:r>
      <w:r>
        <w:rPr>
          <w:i/>
        </w:rPr>
        <w:t>goal</w:t>
      </w:r>
      <w:r>
        <w:t>/</w:t>
      </w:r>
      <w:r>
        <w:rPr>
          <w:i/>
        </w:rPr>
        <w:t>question</w:t>
      </w:r>
      <w:r>
        <w:t>/</w:t>
      </w:r>
      <w:r>
        <w:rPr>
          <w:i/>
        </w:rPr>
        <w:t>metrics</w:t>
      </w:r>
      <w:r>
        <w:t>)</w:t>
      </w:r>
      <w:r>
        <w:t xml:space="preserve"> </w:t>
      </w:r>
      <w:proofErr w:type="spellStart"/>
      <w:r>
        <w:t>identifica</w:t>
      </w:r>
      <w:proofErr w:type="spellEnd"/>
      <w:r>
        <w:t xml:space="preserve"> as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e </w:t>
      </w:r>
      <w:proofErr w:type="spellStart"/>
      <w:r>
        <w:t>úteis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rPr>
          <w:spacing w:val="-15"/>
        </w:rPr>
        <w:t xml:space="preserve"> </w:t>
      </w:r>
      <w:proofErr w:type="spellStart"/>
      <w:r>
        <w:t>empresa</w:t>
      </w:r>
      <w:proofErr w:type="spellEnd"/>
      <w:r>
        <w:t>.</w:t>
      </w:r>
    </w:p>
    <w:p w:rsidR="00FE7FEF" w:rsidRDefault="00FB4C28">
      <w:pPr>
        <w:pStyle w:val="Corpodetexto"/>
        <w:tabs>
          <w:tab w:val="left" w:pos="814"/>
        </w:tabs>
        <w:spacing w:before="1"/>
        <w:ind w:left="106" w:right="107"/>
        <w:jc w:val="both"/>
      </w:pPr>
      <w:r w:rsidRPr="009E00EC">
        <w:rPr>
          <w:rFonts w:ascii="Arial Black" w:hAnsi="Arial Black"/>
          <w:sz w:val="36"/>
        </w:rPr>
        <w:t>(</w:t>
      </w:r>
      <w:r w:rsidR="009E00EC" w:rsidRPr="009E00EC">
        <w:rPr>
          <w:rFonts w:ascii="Arial Black" w:hAnsi="Arial Black"/>
          <w:sz w:val="36"/>
        </w:rPr>
        <w:t>V</w:t>
      </w:r>
      <w:r w:rsidRPr="009E00EC">
        <w:rPr>
          <w:rFonts w:ascii="Arial Black" w:hAnsi="Arial Black"/>
          <w:sz w:val="36"/>
        </w:rPr>
        <w:t>)</w:t>
      </w:r>
      <w:r w:rsidRPr="009E00EC">
        <w:rPr>
          <w:spacing w:val="36"/>
          <w:sz w:val="36"/>
        </w:rPr>
        <w:t xml:space="preserve"> </w:t>
      </w:r>
      <w:r>
        <w:t>O</w:t>
      </w:r>
      <w:r>
        <w:rPr>
          <w:spacing w:val="33"/>
        </w:rPr>
        <w:t xml:space="preserve"> </w:t>
      </w:r>
      <w:proofErr w:type="spellStart"/>
      <w:r>
        <w:t>modelo</w:t>
      </w:r>
      <w:proofErr w:type="spellEnd"/>
      <w:r>
        <w:rPr>
          <w:spacing w:val="37"/>
        </w:rPr>
        <w:t xml:space="preserve"> </w:t>
      </w:r>
      <w:r>
        <w:t>QQM</w:t>
      </w:r>
      <w:r>
        <w:rPr>
          <w:spacing w:val="35"/>
        </w:rPr>
        <w:t xml:space="preserve"> </w:t>
      </w:r>
      <w:r>
        <w:t>é</w:t>
      </w:r>
      <w:r>
        <w:rPr>
          <w:spacing w:val="36"/>
        </w:rPr>
        <w:t xml:space="preserve"> </w:t>
      </w:r>
      <w:proofErr w:type="spellStart"/>
      <w:r>
        <w:t>uma</w:t>
      </w:r>
      <w:proofErr w:type="spellEnd"/>
      <w:r>
        <w:rPr>
          <w:spacing w:val="33"/>
        </w:rPr>
        <w:t xml:space="preserve"> </w:t>
      </w:r>
      <w:proofErr w:type="spellStart"/>
      <w:r>
        <w:t>abordagem</w:t>
      </w:r>
      <w:proofErr w:type="spellEnd"/>
      <w:r>
        <w:rPr>
          <w:spacing w:val="36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proofErr w:type="spellStart"/>
      <w:r>
        <w:t>avaliação</w:t>
      </w:r>
      <w:proofErr w:type="spellEnd"/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proofErr w:type="spellStart"/>
      <w:r>
        <w:t>qualidade</w:t>
      </w:r>
      <w:proofErr w:type="spellEnd"/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proofErr w:type="gramStart"/>
      <w:r>
        <w:t>define</w:t>
      </w:r>
      <w:proofErr w:type="gramEnd"/>
      <w:r>
        <w:rPr>
          <w:spacing w:val="36"/>
        </w:rPr>
        <w:t xml:space="preserve"> </w:t>
      </w:r>
      <w:r>
        <w:t>um</w:t>
      </w:r>
      <w:r>
        <w:rPr>
          <w:spacing w:val="35"/>
        </w:rPr>
        <w:t xml:space="preserve"> </w:t>
      </w:r>
      <w:proofErr w:type="spellStart"/>
      <w:r>
        <w:t>modelo</w:t>
      </w:r>
      <w:proofErr w:type="spellEnd"/>
      <w:r>
        <w:rPr>
          <w:spacing w:val="37"/>
        </w:rPr>
        <w:t xml:space="preserve"> </w:t>
      </w:r>
      <w:r>
        <w:t>de</w:t>
      </w:r>
      <w:r>
        <w:t xml:space="preserve"> </w:t>
      </w:r>
      <w:proofErr w:type="spellStart"/>
      <w:r>
        <w:t>mensuração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níveis</w:t>
      </w:r>
      <w:proofErr w:type="spellEnd"/>
      <w:r>
        <w:t xml:space="preserve">: </w:t>
      </w:r>
      <w:proofErr w:type="spellStart"/>
      <w:r>
        <w:t>Conceitual</w:t>
      </w:r>
      <w:proofErr w:type="spellEnd"/>
      <w:r>
        <w:t xml:space="preserve"> (</w:t>
      </w:r>
      <w:proofErr w:type="spellStart"/>
      <w:r>
        <w:t>objetivo</w:t>
      </w:r>
      <w:proofErr w:type="spellEnd"/>
      <w:r>
        <w:t xml:space="preserve"> da </w:t>
      </w:r>
      <w:proofErr w:type="spellStart"/>
      <w:r>
        <w:t>medição</w:t>
      </w:r>
      <w:proofErr w:type="spellEnd"/>
      <w:r>
        <w:t xml:space="preserve">), </w:t>
      </w:r>
      <w:proofErr w:type="spellStart"/>
      <w:r>
        <w:t>Operacional</w:t>
      </w:r>
      <w:proofErr w:type="spellEnd"/>
      <w:r>
        <w:t xml:space="preserve"> (a </w:t>
      </w:r>
      <w:proofErr w:type="spellStart"/>
      <w:r>
        <w:t>questão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respondida</w:t>
      </w:r>
      <w:proofErr w:type="spellEnd"/>
      <w:r>
        <w:t xml:space="preserve">) e </w:t>
      </w:r>
      <w:proofErr w:type="spellStart"/>
      <w:r>
        <w:t>Quantitativo</w:t>
      </w:r>
      <w:proofErr w:type="spellEnd"/>
      <w:r>
        <w:t xml:space="preserve"> (as </w:t>
      </w:r>
      <w:proofErr w:type="spellStart"/>
      <w:r>
        <w:t>métricas</w:t>
      </w:r>
      <w:proofErr w:type="spellEnd"/>
      <w:r>
        <w:t xml:space="preserve"> que </w:t>
      </w:r>
      <w:proofErr w:type="spellStart"/>
      <w:r>
        <w:t>respondem</w:t>
      </w:r>
      <w:proofErr w:type="spellEnd"/>
      <w:r>
        <w:t xml:space="preserve"> à </w:t>
      </w:r>
      <w:proofErr w:type="spellStart"/>
      <w:r>
        <w:t>questão</w:t>
      </w:r>
      <w:proofErr w:type="spellEnd"/>
      <w:r>
        <w:rPr>
          <w:spacing w:val="-16"/>
        </w:rPr>
        <w:t xml:space="preserve"> </w:t>
      </w:r>
      <w:proofErr w:type="spellStart"/>
      <w:r>
        <w:t>respondida</w:t>
      </w:r>
      <w:proofErr w:type="spellEnd"/>
      <w:r>
        <w:t>).</w:t>
      </w:r>
    </w:p>
    <w:p w:rsidR="00FE7FEF" w:rsidRDefault="00FE7FEF">
      <w:pPr>
        <w:pStyle w:val="Corpodetexto"/>
      </w:pPr>
    </w:p>
    <w:p w:rsidR="00FE7FEF" w:rsidRDefault="00FB4C28">
      <w:pPr>
        <w:pStyle w:val="Ttulo1"/>
      </w:pPr>
      <w:r>
        <w:t>QUESTÃO 2</w:t>
      </w:r>
    </w:p>
    <w:p w:rsidR="00FE7FEF" w:rsidRDefault="00FB4C28">
      <w:pPr>
        <w:pStyle w:val="Corpodetexto"/>
        <w:ind w:left="106" w:right="108"/>
      </w:pPr>
      <w:proofErr w:type="spellStart"/>
      <w:r>
        <w:t>Pesquisa</w:t>
      </w:r>
      <w:proofErr w:type="spellEnd"/>
      <w:r>
        <w:t xml:space="preserve">: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ferramenta que </w:t>
      </w:r>
      <w:proofErr w:type="spellStart"/>
      <w:r>
        <w:t>auxilie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das </w:t>
      </w:r>
      <w:proofErr w:type="spellStart"/>
      <w:r>
        <w:t>métricas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coleta</w:t>
      </w:r>
      <w:proofErr w:type="spellEnd"/>
      <w:r>
        <w:t xml:space="preserve">, </w:t>
      </w:r>
      <w:proofErr w:type="spellStart"/>
      <w:r>
        <w:t>interpretação</w:t>
      </w:r>
      <w:proofErr w:type="spellEnd"/>
      <w:r>
        <w:t xml:space="preserve"> e feedback dos </w:t>
      </w:r>
      <w:proofErr w:type="spellStart"/>
      <w:r>
        <w:t>achados</w:t>
      </w:r>
      <w:proofErr w:type="spellEnd"/>
      <w:r>
        <w:t>?</w:t>
      </w:r>
    </w:p>
    <w:p w:rsidR="009E00EC" w:rsidRDefault="009E00EC">
      <w:pPr>
        <w:pStyle w:val="Corpodetexto"/>
        <w:ind w:left="106" w:right="108"/>
      </w:pPr>
    </w:p>
    <w:p w:rsidR="00FE7FEF" w:rsidRDefault="009E00EC" w:rsidP="009E00EC">
      <w:pPr>
        <w:pStyle w:val="Corpodetexto"/>
        <w:spacing w:before="10"/>
        <w:ind w:firstLine="106"/>
        <w:jc w:val="both"/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O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Quintly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permite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que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você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acompanhe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até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páginas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do Facebook,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analisando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estatísticas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sobre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seus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seguidores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e o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engajamento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deles com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seus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posts. É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possível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customizar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o dashboard com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diferentes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widgets para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acompanhar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diversas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métricas</w:t>
      </w:r>
      <w:proofErr w:type="spell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.</w:t>
      </w:r>
    </w:p>
    <w:p w:rsidR="009E00EC" w:rsidRDefault="009E00EC" w:rsidP="009E00EC">
      <w:pPr>
        <w:pStyle w:val="Corpodetexto"/>
        <w:spacing w:before="10"/>
        <w:ind w:firstLine="106"/>
        <w:jc w:val="both"/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color w:val="666565"/>
          <w:sz w:val="27"/>
          <w:szCs w:val="27"/>
          <w:shd w:val="clear" w:color="auto" w:fill="FFFFFF"/>
        </w:rPr>
        <w:t xml:space="preserve">Por </w:t>
      </w:r>
      <w:proofErr w:type="spellStart"/>
      <w:r>
        <w:rPr>
          <w:color w:val="666565"/>
          <w:sz w:val="27"/>
          <w:szCs w:val="27"/>
          <w:shd w:val="clear" w:color="auto" w:fill="FFFFFF"/>
        </w:rPr>
        <w:t>meio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do </w:t>
      </w:r>
      <w:proofErr w:type="spellStart"/>
      <w:r w:rsidRPr="009E00EC">
        <w:rPr>
          <w:rStyle w:val="Forte"/>
          <w:b w:val="0"/>
          <w:bCs w:val="0"/>
          <w:color w:val="666565"/>
          <w:sz w:val="27"/>
          <w:szCs w:val="27"/>
          <w:bdr w:val="none" w:sz="0" w:space="0" w:color="auto" w:frame="1"/>
          <w:shd w:val="clear" w:color="auto" w:fill="FFFFFF"/>
        </w:rPr>
        <w:t>Socrative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666565"/>
          <w:sz w:val="27"/>
          <w:szCs w:val="27"/>
          <w:shd w:val="clear" w:color="auto" w:fill="FFFFFF"/>
        </w:rPr>
        <w:t>professores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podem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elaborar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testes e </w:t>
      </w:r>
      <w:proofErr w:type="spellStart"/>
      <w:r>
        <w:rPr>
          <w:color w:val="666565"/>
          <w:sz w:val="27"/>
          <w:szCs w:val="27"/>
          <w:shd w:val="clear" w:color="auto" w:fill="FFFFFF"/>
        </w:rPr>
        <w:t>até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mesmo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provas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completas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nos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seus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computadores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666565"/>
          <w:sz w:val="27"/>
          <w:szCs w:val="27"/>
          <w:shd w:val="clear" w:color="auto" w:fill="FFFFFF"/>
        </w:rPr>
        <w:t>Além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disso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, para </w:t>
      </w:r>
      <w:proofErr w:type="spellStart"/>
      <w:r>
        <w:rPr>
          <w:color w:val="666565"/>
          <w:sz w:val="27"/>
          <w:szCs w:val="27"/>
          <w:shd w:val="clear" w:color="auto" w:fill="FFFFFF"/>
        </w:rPr>
        <w:t>compartilhar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o </w:t>
      </w:r>
      <w:proofErr w:type="spellStart"/>
      <w:r>
        <w:rPr>
          <w:color w:val="666565"/>
          <w:sz w:val="27"/>
          <w:szCs w:val="27"/>
          <w:shd w:val="clear" w:color="auto" w:fill="FFFFFF"/>
        </w:rPr>
        <w:t>questionário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666565"/>
          <w:sz w:val="27"/>
          <w:szCs w:val="27"/>
          <w:shd w:val="clear" w:color="auto" w:fill="FFFFFF"/>
        </w:rPr>
        <w:t>só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é </w:t>
      </w:r>
      <w:proofErr w:type="spellStart"/>
      <w:r>
        <w:rPr>
          <w:color w:val="666565"/>
          <w:sz w:val="27"/>
          <w:szCs w:val="27"/>
          <w:shd w:val="clear" w:color="auto" w:fill="FFFFFF"/>
        </w:rPr>
        <w:t>necessário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que </w:t>
      </w:r>
      <w:proofErr w:type="spellStart"/>
      <w:r>
        <w:rPr>
          <w:color w:val="666565"/>
          <w:sz w:val="27"/>
          <w:szCs w:val="27"/>
          <w:shd w:val="clear" w:color="auto" w:fill="FFFFFF"/>
        </w:rPr>
        <w:t>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aluno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tenha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um </w:t>
      </w:r>
      <w:proofErr w:type="spellStart"/>
      <w:r>
        <w:rPr>
          <w:color w:val="666565"/>
          <w:sz w:val="27"/>
          <w:szCs w:val="27"/>
          <w:shd w:val="clear" w:color="auto" w:fill="FFFFFF"/>
        </w:rPr>
        <w:t>computador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666565"/>
          <w:sz w:val="27"/>
          <w:szCs w:val="27"/>
          <w:shd w:val="clear" w:color="auto" w:fill="FFFFFF"/>
        </w:rPr>
        <w:t>ou</w:t>
      </w:r>
      <w:proofErr w:type="spellEnd"/>
      <w:r>
        <w:rPr>
          <w:color w:val="666565"/>
          <w:sz w:val="27"/>
          <w:szCs w:val="27"/>
          <w:shd w:val="clear" w:color="auto" w:fill="FFFFFF"/>
        </w:rPr>
        <w:t xml:space="preserve"> um </w:t>
      </w:r>
      <w:proofErr w:type="gramStart"/>
      <w:r>
        <w:rPr>
          <w:color w:val="666565"/>
          <w:sz w:val="27"/>
          <w:szCs w:val="27"/>
          <w:shd w:val="clear" w:color="auto" w:fill="FFFFFF"/>
        </w:rPr>
        <w:t>smartphone.</w:t>
      </w:r>
      <w:r>
        <w:rPr>
          <w:color w:val="666565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color w:val="666565"/>
          <w:sz w:val="27"/>
          <w:szCs w:val="27"/>
          <w:shd w:val="clear" w:color="auto" w:fill="FFFFFF"/>
        </w:rPr>
        <w:t>FeedBack</w:t>
      </w:r>
      <w:proofErr w:type="spellEnd"/>
      <w:r>
        <w:rPr>
          <w:color w:val="666565"/>
          <w:sz w:val="27"/>
          <w:szCs w:val="27"/>
          <w:shd w:val="clear" w:color="auto" w:fill="FFFFFF"/>
        </w:rPr>
        <w:t>)</w:t>
      </w:r>
    </w:p>
    <w:p w:rsidR="009E00EC" w:rsidRDefault="009E00EC">
      <w:pPr>
        <w:pStyle w:val="Corpodetexto"/>
        <w:spacing w:before="10"/>
        <w:rPr>
          <w:sz w:val="21"/>
        </w:rPr>
      </w:pPr>
    </w:p>
    <w:p w:rsidR="00FE7FEF" w:rsidRDefault="00FB4C28">
      <w:pPr>
        <w:pStyle w:val="Ttulo1"/>
      </w:pPr>
      <w:r>
        <w:t>QUESTÃO 3</w:t>
      </w:r>
    </w:p>
    <w:p w:rsidR="00FE7FEF" w:rsidRDefault="00FB4C28">
      <w:pPr>
        <w:pStyle w:val="Corpodetexto"/>
        <w:ind w:left="106"/>
      </w:pPr>
      <w:r>
        <w:t xml:space="preserve">A </w:t>
      </w:r>
      <w:proofErr w:type="spellStart"/>
      <w:r>
        <w:t>Figura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as </w:t>
      </w:r>
      <w:proofErr w:type="spellStart"/>
      <w:r>
        <w:t>fases</w:t>
      </w:r>
      <w:proofErr w:type="spellEnd"/>
      <w:r>
        <w:t xml:space="preserve"> do </w:t>
      </w:r>
      <w:proofErr w:type="spellStart"/>
      <w:r>
        <w:t>método</w:t>
      </w:r>
      <w:proofErr w:type="spellEnd"/>
      <w:r>
        <w:t xml:space="preserve"> GQM. </w:t>
      </w:r>
      <w:proofErr w:type="spellStart"/>
      <w:r>
        <w:t>Descreva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delas</w:t>
      </w:r>
      <w:proofErr w:type="spellEnd"/>
      <w:r>
        <w:t xml:space="preserve">, </w:t>
      </w:r>
      <w:proofErr w:type="spellStart"/>
      <w:r>
        <w:t>apresentando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cenário</w:t>
      </w:r>
      <w:proofErr w:type="spellEnd"/>
      <w:r>
        <w:t xml:space="preserve"> real.</w:t>
      </w:r>
    </w:p>
    <w:p w:rsidR="00FE7FEF" w:rsidRDefault="00FB4C28">
      <w:pPr>
        <w:pStyle w:val="Corpodetexto"/>
        <w:ind w:left="28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262.3pt;height:148.25pt;mso-position-horizontal-relative:char;mso-position-vertical-relative:line" coordsize="5246,29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5246;height:2965">
              <v:imagedata r:id="rId6" o:title=""/>
            </v:shape>
            <v:shape id="_x0000_s1031" type="#_x0000_t75" style="position:absolute;left:307;top:240;width:4380;height:2165">
              <v:imagedata r:id="rId7" o:title=""/>
            </v:shape>
            <w10:anchorlock/>
          </v:group>
        </w:pict>
      </w:r>
    </w:p>
    <w:p w:rsidR="009E00EC" w:rsidRDefault="009E00EC" w:rsidP="009E00EC">
      <w:pPr>
        <w:pStyle w:val="Corpodetexto"/>
        <w:rPr>
          <w:sz w:val="20"/>
        </w:rPr>
      </w:pPr>
    </w:p>
    <w:p w:rsidR="009E00EC" w:rsidRDefault="009E00EC" w:rsidP="009E00E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Helvetica" w:hAnsi="Helvetica"/>
          <w:color w:val="333333"/>
          <w:sz w:val="21"/>
          <w:szCs w:val="21"/>
        </w:rPr>
        <w:t>Objetivo</w:t>
      </w:r>
    </w:p>
    <w:p w:rsidR="009E00EC" w:rsidRDefault="009E00EC" w:rsidP="009E00E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Assegurar que todos os defeitos são corrigidos antes do software ser liberado para uso.</w:t>
      </w:r>
    </w:p>
    <w:p w:rsidR="009E00EC" w:rsidRPr="009E00EC" w:rsidRDefault="00FB4C28" w:rsidP="009E00EC">
      <w:pPr>
        <w:widowControl/>
        <w:shd w:val="clear" w:color="auto" w:fill="FFFFFF"/>
        <w:autoSpaceDE/>
        <w:autoSpaceDN/>
        <w:spacing w:after="150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pt-BR" w:eastAsia="pt-BR"/>
        </w:rPr>
        <w:t xml:space="preserve">Questões </w:t>
      </w:r>
    </w:p>
    <w:p w:rsidR="009E00EC" w:rsidRPr="009E00EC" w:rsidRDefault="009E00EC" w:rsidP="009E00E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9E00EC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Quantos defeitos temos atualmente?</w:t>
      </w:r>
    </w:p>
    <w:p w:rsidR="009E00EC" w:rsidRPr="009E00EC" w:rsidRDefault="009E00EC" w:rsidP="009E00E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9E00EC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Qual o status de cada defeito?</w:t>
      </w:r>
    </w:p>
    <w:p w:rsidR="00FB4C28" w:rsidRDefault="009E00EC" w:rsidP="00FB4C2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9E00EC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lastRenderedPageBreak/>
        <w:t>Qual a cobertura dos testes?</w:t>
      </w:r>
    </w:p>
    <w:p w:rsidR="00FB4C28" w:rsidRPr="00FB4C28" w:rsidRDefault="00FB4C28" w:rsidP="00FB4C28">
      <w:pPr>
        <w:widowControl/>
        <w:shd w:val="clear" w:color="auto" w:fill="FFFFFF"/>
        <w:autoSpaceDE/>
        <w:autoSpaceDN/>
        <w:spacing w:after="150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pt-BR" w:eastAsia="pt-BR"/>
        </w:rPr>
        <w:t>Métricas</w:t>
      </w:r>
    </w:p>
    <w:p w:rsidR="00FB4C28" w:rsidRPr="00FB4C28" w:rsidRDefault="00FB4C28" w:rsidP="00FB4C28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Número de defeitos;</w:t>
      </w:r>
    </w:p>
    <w:p w:rsidR="00FB4C28" w:rsidRPr="00FB4C28" w:rsidRDefault="00FB4C28" w:rsidP="00FB4C28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 xml:space="preserve">Número de defeitos </w:t>
      </w:r>
      <w:proofErr w:type="spellStart"/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porstatus</w:t>
      </w:r>
      <w:proofErr w:type="spellEnd"/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;</w:t>
      </w:r>
    </w:p>
    <w:p w:rsidR="00FB4C28" w:rsidRPr="00FB4C28" w:rsidRDefault="00FB4C28" w:rsidP="00FB4C28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Número de casos de testes planejados x executados;</w:t>
      </w:r>
    </w:p>
    <w:p w:rsidR="00FB4C28" w:rsidRPr="00FB4C28" w:rsidRDefault="00FB4C28" w:rsidP="00FB4C28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Número de requisitos testados.</w:t>
      </w:r>
    </w:p>
    <w:p w:rsidR="009E00EC" w:rsidRDefault="00FB4C28" w:rsidP="00FB4C28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fase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planejamento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 GQM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será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definido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executado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pelo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pessoal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envolvido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O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planejamento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prevê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documentação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que serve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entrada para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outras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fases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do GQM</w:t>
      </w:r>
    </w:p>
    <w:p w:rsidR="00FB4C28" w:rsidRPr="00FB4C28" w:rsidRDefault="00FB4C28" w:rsidP="00FB4C28">
      <w:pPr>
        <w:widowControl/>
        <w:shd w:val="clear" w:color="auto" w:fill="FFFFFF"/>
        <w:autoSpaceDE/>
        <w:autoSpaceDN/>
        <w:spacing w:after="150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pt-BR" w:eastAsia="pt-BR"/>
        </w:rPr>
        <w:t>Fase de Interpretação</w:t>
      </w:r>
    </w:p>
    <w:p w:rsidR="00FB4C28" w:rsidRPr="00FB4C28" w:rsidRDefault="00FB4C28" w:rsidP="00FB4C28">
      <w:pPr>
        <w:widowControl/>
        <w:shd w:val="clear" w:color="auto" w:fill="FFFFFF"/>
        <w:autoSpaceDE/>
        <w:autoSpaceDN/>
        <w:spacing w:after="150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Após a coleta, os dados são validados e encaminhados para a análise. É feita a interpretação dos dados baseada nas questões e metas definidas. Alguns questionamentos surgem:</w:t>
      </w:r>
    </w:p>
    <w:p w:rsidR="00FB4C28" w:rsidRPr="00FB4C28" w:rsidRDefault="00FB4C28" w:rsidP="00FB4C2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Os resultados das medições respondem às questões colocadas?</w:t>
      </w:r>
    </w:p>
    <w:p w:rsidR="00FB4C28" w:rsidRPr="00FB4C28" w:rsidRDefault="00FB4C28" w:rsidP="00FB4C2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</w:pPr>
      <w:r w:rsidRPr="00FB4C28">
        <w:rPr>
          <w:rFonts w:ascii="Helvetica" w:eastAsia="Times New Roman" w:hAnsi="Helvetica" w:cs="Times New Roman"/>
          <w:color w:val="333333"/>
          <w:sz w:val="21"/>
          <w:szCs w:val="21"/>
          <w:lang w:val="pt-BR" w:eastAsia="pt-BR"/>
        </w:rPr>
        <w:t>O objetivo foi atingido?</w:t>
      </w:r>
    </w:p>
    <w:p w:rsidR="00FB4C28" w:rsidRPr="00FB4C28" w:rsidRDefault="00FB4C28" w:rsidP="00FB4C28">
      <w:pPr>
        <w:widowControl/>
        <w:shd w:val="clear" w:color="auto" w:fill="FFFFFF"/>
        <w:autoSpaceDE/>
        <w:autoSpaceDN/>
        <w:spacing w:after="150" w:line="360" w:lineRule="atLeast"/>
        <w:jc w:val="both"/>
        <w:rPr>
          <w:rFonts w:ascii="Arial" w:eastAsia="Times New Roman" w:hAnsi="Arial" w:cs="Arial"/>
          <w:color w:val="232323"/>
          <w:sz w:val="32"/>
          <w:szCs w:val="26"/>
          <w:lang w:val="pt-BR" w:eastAsia="pt-BR"/>
        </w:rPr>
      </w:pPr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A partir desta identificação, é possível aplicar o GQM para planejar o processo de medição, isto ocorre definindo:</w:t>
      </w:r>
    </w:p>
    <w:p w:rsidR="00FB4C28" w:rsidRPr="00FB4C28" w:rsidRDefault="00FB4C28" w:rsidP="00FB4C2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232323"/>
          <w:sz w:val="24"/>
          <w:szCs w:val="21"/>
          <w:lang w:val="pt-BR" w:eastAsia="pt-BR"/>
        </w:rPr>
      </w:pPr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 xml:space="preserve">O objetivo da medição (GOAL). </w:t>
      </w:r>
      <w:proofErr w:type="spellStart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Ex</w:t>
      </w:r>
      <w:proofErr w:type="spellEnd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: Melhorar a eficiência dos testes automatizados.</w:t>
      </w:r>
    </w:p>
    <w:p w:rsidR="00FB4C28" w:rsidRPr="00FB4C28" w:rsidRDefault="00FB4C28" w:rsidP="00FB4C2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232323"/>
          <w:sz w:val="24"/>
          <w:szCs w:val="21"/>
          <w:lang w:val="pt-BR" w:eastAsia="pt-BR"/>
        </w:rPr>
      </w:pPr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 xml:space="preserve">A questão a ser respondida (QUESTION). </w:t>
      </w:r>
      <w:proofErr w:type="spellStart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Ex</w:t>
      </w:r>
      <w:proofErr w:type="spellEnd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: Qual a eficiência dos testes automatizados?</w:t>
      </w:r>
    </w:p>
    <w:p w:rsidR="009E00EC" w:rsidRPr="00FB4C28" w:rsidRDefault="00FB4C28" w:rsidP="00FB4C2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232323"/>
          <w:sz w:val="24"/>
          <w:szCs w:val="21"/>
          <w:lang w:val="pt-BR" w:eastAsia="pt-BR"/>
        </w:rPr>
      </w:pPr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 xml:space="preserve">As métricas que respondem </w:t>
      </w:r>
      <w:proofErr w:type="gramStart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a</w:t>
      </w:r>
      <w:proofErr w:type="gramEnd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 xml:space="preserve"> questão respondida (METRIC). </w:t>
      </w:r>
      <w:proofErr w:type="spellStart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Ex</w:t>
      </w:r>
      <w:proofErr w:type="spellEnd"/>
      <w:r w:rsidRPr="00FB4C28">
        <w:rPr>
          <w:rFonts w:ascii="Arial" w:eastAsia="Times New Roman" w:hAnsi="Arial" w:cs="Arial"/>
          <w:color w:val="232323"/>
          <w:szCs w:val="18"/>
          <w:lang w:val="pt-BR" w:eastAsia="pt-BR"/>
        </w:rPr>
        <w:t>: Intervalo entre falhas, Número de bugs encontrados em homologação etc.</w:t>
      </w:r>
      <w:bookmarkStart w:id="0" w:name="_GoBack"/>
      <w:bookmarkEnd w:id="0"/>
    </w:p>
    <w:p w:rsidR="009E00EC" w:rsidRDefault="009E00EC">
      <w:pPr>
        <w:pStyle w:val="Corpodetexto"/>
        <w:ind w:left="2830"/>
        <w:rPr>
          <w:sz w:val="20"/>
        </w:rPr>
      </w:pPr>
    </w:p>
    <w:p w:rsidR="00FE7FEF" w:rsidRDefault="00FB4C28">
      <w:pPr>
        <w:pStyle w:val="Ttulo1"/>
      </w:pPr>
      <w:r>
        <w:t>QUESTÃO 4</w:t>
      </w:r>
    </w:p>
    <w:p w:rsidR="00FE7FEF" w:rsidRDefault="00FB4C28">
      <w:pPr>
        <w:pStyle w:val="Corpodetexto"/>
        <w:ind w:left="106"/>
        <w:jc w:val="both"/>
      </w:pPr>
      <w:r>
        <w:pict>
          <v:group id="_x0000_s1026" style="position:absolute;left:0;text-align:left;margin-left:135.85pt;margin-top:15.8pt;width:324pt;height:146.85pt;z-index:1048;mso-wrap-distance-left:0;mso-wrap-distance-right:0;mso-position-horizontal-relative:page" coordorigin="2717,316" coordsize="6480,2937">
            <v:shape id="_x0000_s1029" type="#_x0000_t75" style="position:absolute;left:2716;top:316;width:6480;height:2937">
              <v:imagedata r:id="rId8" o:title=""/>
            </v:shape>
            <v:shape id="_x0000_s1028" type="#_x0000_t75" style="position:absolute;left:2758;top:356;width:6299;height:2757">
              <v:imagedata r:id="rId9" o:title=""/>
            </v:shape>
            <v:rect id="_x0000_s1027" style="position:absolute;left:2755;top:354;width:6304;height:2762" filled="f" strokeweight=".25pt"/>
            <w10:wrap type="topAndBottom" anchorx="page"/>
          </v:group>
        </w:pict>
      </w:r>
      <w:proofErr w:type="spellStart"/>
      <w:r>
        <w:t>Elaborar</w:t>
      </w:r>
      <w:proofErr w:type="spellEnd"/>
      <w:r>
        <w:t xml:space="preserve"> Plano de </w:t>
      </w:r>
      <w:proofErr w:type="spellStart"/>
      <w:r>
        <w:t>Medição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GQM. </w:t>
      </w:r>
      <w:proofErr w:type="spellStart"/>
      <w:r>
        <w:t>Elaborar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(</w:t>
      </w:r>
      <w:proofErr w:type="spellStart"/>
      <w:r>
        <w:t>Fontoura</w:t>
      </w:r>
      <w:proofErr w:type="spellEnd"/>
      <w:r>
        <w:t xml:space="preserve">, 2006) </w:t>
      </w:r>
      <w:proofErr w:type="spellStart"/>
      <w:r>
        <w:t>abaixo</w:t>
      </w:r>
      <w:proofErr w:type="spellEnd"/>
      <w:r>
        <w:t>:</w:t>
      </w:r>
    </w:p>
    <w:p w:rsidR="00FE7FEF" w:rsidRDefault="00FE7FEF">
      <w:pPr>
        <w:pStyle w:val="Corpodetexto"/>
        <w:rPr>
          <w:sz w:val="20"/>
        </w:rPr>
      </w:pPr>
    </w:p>
    <w:p w:rsidR="00FE7FEF" w:rsidRDefault="00FE7FEF">
      <w:pPr>
        <w:pStyle w:val="Corpodetexto"/>
        <w:rPr>
          <w:sz w:val="20"/>
        </w:rPr>
      </w:pPr>
    </w:p>
    <w:p w:rsidR="00FE7FEF" w:rsidRDefault="00FE7FEF">
      <w:pPr>
        <w:pStyle w:val="Corpodetexto"/>
        <w:spacing w:before="5"/>
        <w:rPr>
          <w:sz w:val="18"/>
        </w:rPr>
      </w:pPr>
    </w:p>
    <w:p w:rsidR="00FE7FEF" w:rsidRDefault="00FB4C28">
      <w:pPr>
        <w:spacing w:before="101"/>
        <w:ind w:right="103"/>
        <w:jc w:val="right"/>
        <w:rPr>
          <w:rFonts w:ascii="Tahoma"/>
          <w:sz w:val="16"/>
        </w:rPr>
      </w:pPr>
      <w:r>
        <w:rPr>
          <w:rFonts w:ascii="Tahoma"/>
          <w:sz w:val="16"/>
        </w:rPr>
        <w:t>Pag. 1 de 1</w:t>
      </w:r>
    </w:p>
    <w:sectPr w:rsidR="00FE7FEF">
      <w:type w:val="continuous"/>
      <w:pgSz w:w="11910" w:h="168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D5F"/>
    <w:multiLevelType w:val="multilevel"/>
    <w:tmpl w:val="B27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E4CEE"/>
    <w:multiLevelType w:val="multilevel"/>
    <w:tmpl w:val="342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E3145"/>
    <w:multiLevelType w:val="multilevel"/>
    <w:tmpl w:val="B25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73DC8"/>
    <w:multiLevelType w:val="multilevel"/>
    <w:tmpl w:val="CFD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FEF"/>
    <w:rsid w:val="009E00EC"/>
    <w:rsid w:val="00FB4C28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2D173C5"/>
  <w15:docId w15:val="{C8C4B053-EF52-41A8-BA8D-5AFAECE2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06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E00E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E00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00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Bruno Tavares</cp:lastModifiedBy>
  <cp:revision>2</cp:revision>
  <dcterms:created xsi:type="dcterms:W3CDTF">2017-11-28T00:14:00Z</dcterms:created>
  <dcterms:modified xsi:type="dcterms:W3CDTF">2017-11-27T22:33:00Z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