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nei6mrw55kwj"/>
      <w:bookmarkEnd w:id="0"/>
      <w:r>
        <w:rPr/>
        <w:t>Declaração do Escopo</w:t>
      </w:r>
    </w:p>
    <w:p>
      <w:pPr>
        <w:pStyle w:val="Subttulo"/>
        <w:rPr/>
      </w:pPr>
      <w:bookmarkStart w:id="1" w:name="_4ug3ljxw4g6z"/>
      <w:bookmarkEnd w:id="1"/>
      <w:r>
        <w:rPr/>
        <w:t>&lt;Nome do Grupo e Integrantes&gt;</w:t>
      </w:r>
    </w:p>
    <w:tbl>
      <w:tblPr>
        <w:tblW w:w="961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88"/>
        <w:gridCol w:w="1042"/>
        <w:gridCol w:w="4530"/>
        <w:gridCol w:w="1454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11984502494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2" w:name="_GoBack"/>
            <w:bookmarkEnd w:id="2"/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&lt;Tema Escolhido&gt;</w:t>
      </w:r>
    </w:p>
    <w:tbl>
      <w:tblPr>
        <w:tblW w:w="9639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Textoprformatado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pt-BR" w:eastAsia="pt-BR" w:bidi="ar-SA"/>
              </w:rPr>
              <w:t>Sistema operacional para aplicações IOT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tulo"/>
        <w:rPr/>
      </w:pPr>
      <w:r>
        <w:rPr/>
        <w:t>&lt;Escopo do Projeto&gt;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          Nosso grupo optou por um tema relacionado com Internet das Coisas por ser algo que deve estar presente em uma sociedade futura, que pode reduzir custos, otimizar tarefas e que pode revolucionar as empresas e o modo de vida das pessoas. Por ser um assunto que cresce cada vez mais, podemos nos </w:t>
      </w:r>
      <w:r>
        <w:rPr>
          <w:sz w:val="24"/>
          <w:szCs w:val="24"/>
        </w:rPr>
        <w:t>aproximar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esse tema de uma forma mais aprofundada e poder realizar a engenharia reversa pode trazer um aprendizado ao coletivo.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9289743"/>
    </w:sdtPr>
    <w:sdtContent>
      <w:p>
        <w:pPr>
          <w:pStyle w:val="Rodap"/>
          <w:jc w:val="right"/>
          <w:rPr/>
        </w:pPr>
        <w:r>
          <w:rPr/>
          <w:t xml:space="preserve">Declaração do Escopo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4245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4245a"/>
    <w:rPr/>
  </w:style>
  <w:style w:type="character" w:styleId="SubttuloChar" w:customStyle="1">
    <w:name w:val="Subtítulo Char"/>
    <w:basedOn w:val="DefaultParagraphFont"/>
    <w:link w:val="Subttulo"/>
    <w:qFormat/>
    <w:rsid w:val="00ff2637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LibreOffice/6.4.5.2$Linux_X86_64 LibreOffice_project/40$Build-2</Application>
  <Pages>1</Pages>
  <Words>137</Words>
  <Characters>932</Characters>
  <CharactersWithSpaces>1056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2019-10-07T12:35:00Z</dcterms:created>
  <dc:creator/>
  <dc:description/>
  <dc:language>pt-BR</dc:language>
  <cp:lastModifiedBy/>
  <dcterms:modified xsi:type="dcterms:W3CDTF">2020-08-31T21:01:29Z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