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5D24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36FB3DE4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6624F8A4" w14:textId="4347DD22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1. What is the primary focus of the Computer Systems Forensics module?</w:t>
      </w:r>
    </w:p>
    <w:p w14:paraId="3363930E" w14:textId="77777777" w:rsidR="004F2535" w:rsidRPr="004F2535" w:rsidRDefault="004F2535" w:rsidP="004F2535">
      <w:pPr>
        <w:spacing w:after="0"/>
      </w:pPr>
      <w:r w:rsidRPr="004F2535">
        <w:t>A) Mastering forensic tools</w:t>
      </w:r>
      <w:r w:rsidRPr="004F2535">
        <w:br/>
      </w:r>
      <w:r w:rsidRPr="004F2535">
        <w:rPr>
          <w:color w:val="C45911" w:themeColor="accent2" w:themeShade="BF"/>
        </w:rPr>
        <w:t xml:space="preserve">B) </w:t>
      </w:r>
      <w:r w:rsidRPr="004F2535">
        <w:rPr>
          <w:b/>
          <w:bCs/>
          <w:color w:val="C45911" w:themeColor="accent2" w:themeShade="BF"/>
        </w:rPr>
        <w:t>Understanding theories, methodology, and forensic mindset</w:t>
      </w:r>
      <w:r w:rsidRPr="004F2535">
        <w:rPr>
          <w:color w:val="C45911" w:themeColor="accent2" w:themeShade="BF"/>
        </w:rPr>
        <w:br/>
      </w:r>
      <w:r w:rsidRPr="004F2535">
        <w:t>C) Memorizing case studies</w:t>
      </w:r>
      <w:r w:rsidRPr="004F2535">
        <w:br/>
        <w:t>D) Learning programming languages</w:t>
      </w:r>
    </w:p>
    <w:p w14:paraId="1C3F176A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0E0D5402" w14:textId="5F8213D1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2. Why does the course place less emphasis on forensic tools?</w:t>
      </w:r>
    </w:p>
    <w:p w14:paraId="305C94FD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Tools become obsolete, but methodologies remain relevant</w:t>
      </w:r>
      <w:r w:rsidRPr="004F2535">
        <w:rPr>
          <w:color w:val="C45911" w:themeColor="accent2" w:themeShade="BF"/>
        </w:rPr>
        <w:br/>
      </w:r>
      <w:r w:rsidRPr="004F2535">
        <w:t>B) Tools are not useful in forensic investigations</w:t>
      </w:r>
      <w:r w:rsidRPr="004F2535">
        <w:br/>
        <w:t>C) The course does not involve practical work</w:t>
      </w:r>
      <w:r w:rsidRPr="004F2535">
        <w:br/>
        <w:t xml:space="preserve">D) Learning tools </w:t>
      </w:r>
      <w:proofErr w:type="gramStart"/>
      <w:r w:rsidRPr="004F2535">
        <w:t>is</w:t>
      </w:r>
      <w:proofErr w:type="gramEnd"/>
      <w:r w:rsidRPr="004F2535">
        <w:t xml:space="preserve"> only necessary for certified forensic investigators</w:t>
      </w:r>
    </w:p>
    <w:p w14:paraId="1D7EA1FD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6ACC7397" w14:textId="3B71F2DB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3. What is the primary objective of computer forensics?</w:t>
      </w:r>
    </w:p>
    <w:p w14:paraId="407B6536" w14:textId="24999E53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Identify, collect, and analyse digital evidence while preserving its integrity</w:t>
      </w:r>
      <w:r w:rsidRPr="004F2535">
        <w:rPr>
          <w:color w:val="C45911" w:themeColor="accent2" w:themeShade="BF"/>
        </w:rPr>
        <w:br/>
      </w:r>
      <w:r w:rsidRPr="004F2535">
        <w:t>B) Modify digital evidence for legal use</w:t>
      </w:r>
      <w:r w:rsidRPr="004F2535">
        <w:br/>
        <w:t>C) Extract data from any system without restriction</w:t>
      </w:r>
      <w:r w:rsidRPr="004F2535">
        <w:br/>
        <w:t>D) Recover deleted data from storage devices</w:t>
      </w:r>
    </w:p>
    <w:p w14:paraId="45D3A597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58E69E1C" w14:textId="1E192601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4. In what year was the term "Computer Forensics" first used in academic literature?</w:t>
      </w:r>
    </w:p>
    <w:p w14:paraId="224C7BAE" w14:textId="77777777" w:rsidR="004F2535" w:rsidRPr="004F2535" w:rsidRDefault="004F2535" w:rsidP="004F2535">
      <w:pPr>
        <w:spacing w:after="0"/>
      </w:pPr>
      <w:r w:rsidRPr="004F2535">
        <w:t>A) 1975</w:t>
      </w:r>
      <w:r w:rsidRPr="004F2535">
        <w:br/>
        <w:t>B) 1984</w:t>
      </w:r>
      <w:r w:rsidRPr="004F2535">
        <w:br/>
      </w:r>
      <w:r w:rsidRPr="004F2535">
        <w:rPr>
          <w:color w:val="C45911" w:themeColor="accent2" w:themeShade="BF"/>
        </w:rPr>
        <w:t xml:space="preserve">C) </w:t>
      </w:r>
      <w:r w:rsidRPr="004F2535">
        <w:rPr>
          <w:b/>
          <w:bCs/>
          <w:color w:val="C45911" w:themeColor="accent2" w:themeShade="BF"/>
        </w:rPr>
        <w:t>1992</w:t>
      </w:r>
      <w:r w:rsidRPr="004F2535">
        <w:rPr>
          <w:color w:val="C45911" w:themeColor="accent2" w:themeShade="BF"/>
        </w:rPr>
        <w:br/>
      </w:r>
      <w:r w:rsidRPr="004F2535">
        <w:t>D) 2001</w:t>
      </w:r>
    </w:p>
    <w:p w14:paraId="6C15A6F6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6B317E14" w14:textId="638478A8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5. Which of the following best defines forensic science?</w:t>
      </w:r>
    </w:p>
    <w:p w14:paraId="64BEA41F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The application of scientific principles to investigate and analyze evidence</w:t>
      </w:r>
      <w:r w:rsidRPr="004F2535">
        <w:rPr>
          <w:color w:val="C45911" w:themeColor="accent2" w:themeShade="BF"/>
        </w:rPr>
        <w:br/>
      </w:r>
      <w:r w:rsidRPr="004F2535">
        <w:t>B) The use of digital tools to track cybercriminals</w:t>
      </w:r>
      <w:r w:rsidRPr="004F2535">
        <w:br/>
        <w:t>C) The study of crime scene patterns</w:t>
      </w:r>
      <w:r w:rsidRPr="004F2535">
        <w:br/>
        <w:t>D) A method for securing online transactions</w:t>
      </w:r>
    </w:p>
    <w:p w14:paraId="122E994F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00AB37F8" w14:textId="15B314B8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6. What was one of the earliest records of forensic techniques?</w:t>
      </w:r>
    </w:p>
    <w:p w14:paraId="438EDE7D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 xml:space="preserve">The Chinese book </w:t>
      </w:r>
      <w:proofErr w:type="spellStart"/>
      <w:r w:rsidRPr="004F2535">
        <w:rPr>
          <w:b/>
          <w:bCs/>
          <w:i/>
          <w:iCs/>
          <w:color w:val="C45911" w:themeColor="accent2" w:themeShade="BF"/>
        </w:rPr>
        <w:t>Hsi</w:t>
      </w:r>
      <w:proofErr w:type="spellEnd"/>
      <w:r w:rsidRPr="004F2535">
        <w:rPr>
          <w:b/>
          <w:bCs/>
          <w:i/>
          <w:iCs/>
          <w:color w:val="C45911" w:themeColor="accent2" w:themeShade="BF"/>
        </w:rPr>
        <w:t xml:space="preserve"> Duan Yu</w:t>
      </w:r>
      <w:r w:rsidRPr="004F2535">
        <w:rPr>
          <w:b/>
          <w:bCs/>
          <w:color w:val="C45911" w:themeColor="accent2" w:themeShade="BF"/>
        </w:rPr>
        <w:t xml:space="preserve"> (The Washing Away of Wrongs) in 1248</w:t>
      </w:r>
      <w:r w:rsidRPr="004F2535">
        <w:rPr>
          <w:color w:val="C45911" w:themeColor="accent2" w:themeShade="BF"/>
        </w:rPr>
        <w:br/>
      </w:r>
      <w:r w:rsidRPr="004F2535">
        <w:t>B) The establishment of the FBI forensic unit in 1950</w:t>
      </w:r>
      <w:r w:rsidRPr="004F2535">
        <w:br/>
        <w:t>C) The first use of DNA fingerprinting in 1984</w:t>
      </w:r>
      <w:r w:rsidRPr="004F2535">
        <w:br/>
        <w:t>D) The creation of forensic databases in 2001</w:t>
      </w:r>
    </w:p>
    <w:p w14:paraId="6CAE6B63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5AFA407E" w14:textId="20BC2399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7. Which of the following is NOT a common area where digital forensics is applied?</w:t>
      </w:r>
    </w:p>
    <w:p w14:paraId="4D891A55" w14:textId="77777777" w:rsidR="004F2535" w:rsidRPr="004F2535" w:rsidRDefault="004F2535" w:rsidP="004F2535">
      <w:pPr>
        <w:spacing w:after="0"/>
      </w:pPr>
      <w:r w:rsidRPr="004F2535">
        <w:t>A) Criminal investigations</w:t>
      </w:r>
      <w:r w:rsidRPr="004F2535">
        <w:br/>
      </w:r>
      <w:r w:rsidRPr="004F2535">
        <w:rPr>
          <w:color w:val="C45911" w:themeColor="accent2" w:themeShade="BF"/>
        </w:rPr>
        <w:t xml:space="preserve">B) </w:t>
      </w:r>
      <w:r w:rsidRPr="004F2535">
        <w:rPr>
          <w:b/>
          <w:bCs/>
          <w:color w:val="C45911" w:themeColor="accent2" w:themeShade="BF"/>
        </w:rPr>
        <w:t>Video game development</w:t>
      </w:r>
      <w:r w:rsidRPr="004F2535">
        <w:rPr>
          <w:color w:val="C45911" w:themeColor="accent2" w:themeShade="BF"/>
        </w:rPr>
        <w:br/>
      </w:r>
      <w:r w:rsidRPr="004F2535">
        <w:t>C) Corporate fraud investigations</w:t>
      </w:r>
      <w:r w:rsidRPr="004F2535">
        <w:br/>
        <w:t>D) Malware and botnet research</w:t>
      </w:r>
    </w:p>
    <w:p w14:paraId="02E27B72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1F942905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35D94210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1ABDD6DB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0F1822A6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14A463D9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2265DFB3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1FC412B0" w14:textId="01973F59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8. Why is digital forensics used in corporate settings?</w:t>
      </w:r>
    </w:p>
    <w:p w14:paraId="400D9B51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To investigate security breaches, recover lost data, and detect employee misconduct</w:t>
      </w:r>
      <w:r w:rsidRPr="004F2535">
        <w:rPr>
          <w:color w:val="C45911" w:themeColor="accent2" w:themeShade="BF"/>
        </w:rPr>
        <w:br/>
      </w:r>
      <w:r w:rsidRPr="004F2535">
        <w:t>B) To replace traditional IT support teams</w:t>
      </w:r>
      <w:r w:rsidRPr="004F2535">
        <w:br/>
        <w:t>C) To track all employee activity at all times</w:t>
      </w:r>
      <w:r w:rsidRPr="004F2535">
        <w:br/>
        <w:t>D) To enhance corporate data encryption</w:t>
      </w:r>
    </w:p>
    <w:p w14:paraId="6EFEF709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650C40CD" w14:textId="39438981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9. What is a key use of digital forensics in civil cases?</w:t>
      </w:r>
    </w:p>
    <w:p w14:paraId="221ED22A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Investigating digital evidence in disputes like divorce cases or tort law</w:t>
      </w:r>
      <w:r w:rsidRPr="004F2535">
        <w:rPr>
          <w:color w:val="C45911" w:themeColor="accent2" w:themeShade="BF"/>
        </w:rPr>
        <w:br/>
      </w:r>
      <w:r w:rsidRPr="004F2535">
        <w:t>B) Enhancing security measures in private businesses</w:t>
      </w:r>
      <w:r w:rsidRPr="004F2535">
        <w:br/>
        <w:t>C) Monitoring social media interactions</w:t>
      </w:r>
      <w:r w:rsidRPr="004F2535">
        <w:br/>
        <w:t>D) Recovering deleted criminal records</w:t>
      </w:r>
    </w:p>
    <w:p w14:paraId="3875C167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137158FF" w14:textId="4657FC45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10. What is a critical skill required for a forensic investigator?</w:t>
      </w:r>
    </w:p>
    <w:p w14:paraId="7E6FE9E7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Problem-solving and persistence</w:t>
      </w:r>
      <w:r w:rsidRPr="004F2535">
        <w:rPr>
          <w:color w:val="C45911" w:themeColor="accent2" w:themeShade="BF"/>
        </w:rPr>
        <w:br/>
      </w:r>
      <w:r w:rsidRPr="004F2535">
        <w:t>B) Advanced programming expertise</w:t>
      </w:r>
      <w:r w:rsidRPr="004F2535">
        <w:br/>
        <w:t>C) Public speaking ability</w:t>
      </w:r>
      <w:r w:rsidRPr="004F2535">
        <w:br/>
        <w:t>D) Graphic design skills</w:t>
      </w:r>
    </w:p>
    <w:p w14:paraId="6855F878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266D36C2" w14:textId="18895A32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11. Why is confidentiality important for a forensic investigator?</w:t>
      </w:r>
    </w:p>
    <w:p w14:paraId="46DA836C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Handling sensitive information requires trust and discretion</w:t>
      </w:r>
      <w:r w:rsidRPr="004F2535">
        <w:rPr>
          <w:color w:val="C45911" w:themeColor="accent2" w:themeShade="BF"/>
        </w:rPr>
        <w:br/>
      </w:r>
      <w:r w:rsidRPr="004F2535">
        <w:t>B) Investigators should not share their findings with legal teams</w:t>
      </w:r>
      <w:r w:rsidRPr="004F2535">
        <w:br/>
        <w:t>C) Investigators need to protect their own identity</w:t>
      </w:r>
      <w:r w:rsidRPr="004F2535">
        <w:br/>
        <w:t>D) Confidentiality is only required in government cases</w:t>
      </w:r>
    </w:p>
    <w:p w14:paraId="76275A3E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47F0A2FF" w14:textId="4529F84C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12. How can forensic investigators contribute to law firms?</w:t>
      </w:r>
    </w:p>
    <w:p w14:paraId="75A9E587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By conducting electronic discovery (e-discovery) to locate digital evidence</w:t>
      </w:r>
      <w:r w:rsidRPr="004F2535">
        <w:rPr>
          <w:color w:val="C45911" w:themeColor="accent2" w:themeShade="BF"/>
        </w:rPr>
        <w:br/>
      </w:r>
      <w:r w:rsidRPr="004F2535">
        <w:t>B) By providing IT support for law firms</w:t>
      </w:r>
      <w:r w:rsidRPr="004F2535">
        <w:br/>
        <w:t>C) By developing security policies for law offices</w:t>
      </w:r>
      <w:r w:rsidRPr="004F2535">
        <w:br/>
        <w:t>D) By offering cybersecurity training to lawyers</w:t>
      </w:r>
    </w:p>
    <w:p w14:paraId="36340452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11D76488" w14:textId="5EBDE62C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13. What has contributed to the growing demand for digital forensic services?</w:t>
      </w:r>
    </w:p>
    <w:p w14:paraId="0F386BE2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The rapid increase in smartphone ownership and digital interactions</w:t>
      </w:r>
      <w:r w:rsidRPr="004F2535">
        <w:rPr>
          <w:color w:val="C45911" w:themeColor="accent2" w:themeShade="BF"/>
        </w:rPr>
        <w:br/>
      </w:r>
      <w:r w:rsidRPr="004F2535">
        <w:t>B) A decline in traditional crime</w:t>
      </w:r>
      <w:r w:rsidRPr="004F2535">
        <w:br/>
        <w:t>C) The reduction in cybersecurity threats</w:t>
      </w:r>
      <w:r w:rsidRPr="004F2535">
        <w:br/>
        <w:t>D) Decreased reliance on digital storage</w:t>
      </w:r>
    </w:p>
    <w:p w14:paraId="1E7501FC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028F729B" w14:textId="04968B92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14. What is a major challenge in cloud-based forensics?</w:t>
      </w:r>
    </w:p>
    <w:p w14:paraId="542C4BF2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Determining who has access to the cloud data</w:t>
      </w:r>
      <w:r w:rsidRPr="004F2535">
        <w:rPr>
          <w:color w:val="C45911" w:themeColor="accent2" w:themeShade="BF"/>
        </w:rPr>
        <w:br/>
      </w:r>
      <w:r w:rsidRPr="004F2535">
        <w:t>B) The inability to recover any cloud-based information</w:t>
      </w:r>
      <w:r w:rsidRPr="004F2535">
        <w:br/>
        <w:t>C) The lack of digital forensic tools for cloud storage</w:t>
      </w:r>
      <w:r w:rsidRPr="004F2535">
        <w:br/>
        <w:t>D) The high cost of cloud storage solutions</w:t>
      </w:r>
    </w:p>
    <w:p w14:paraId="0648891A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1C3E7D1F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17B98BFF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5E1D5DBF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199F3C8B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6018F067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426A6021" w14:textId="0B2330EF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15. How do solid-state drives (SSDs) pose challenges to forensic investigations?</w:t>
      </w:r>
    </w:p>
    <w:p w14:paraId="05F69AF9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Traditional hard drive forensic techniques are ineffective on SSDs</w:t>
      </w:r>
      <w:r w:rsidRPr="004F2535">
        <w:rPr>
          <w:color w:val="C45911" w:themeColor="accent2" w:themeShade="BF"/>
        </w:rPr>
        <w:br/>
      </w:r>
      <w:r w:rsidRPr="004F2535">
        <w:t>B) SSDs cannot be imaged</w:t>
      </w:r>
      <w:r w:rsidRPr="004F2535">
        <w:br/>
        <w:t>C) SSDs store data in an unstructured format</w:t>
      </w:r>
      <w:r w:rsidRPr="004F2535">
        <w:br/>
        <w:t>D) SSDs do not retain deleted files</w:t>
      </w:r>
    </w:p>
    <w:p w14:paraId="15EEB405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60A3F2C9" w14:textId="37CB865F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16. What is one major difference between corporate and private computer forensic investigations?</w:t>
      </w:r>
    </w:p>
    <w:p w14:paraId="0CA5E8EE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Corporate forensic cases involve multiple systems and constant data changes</w:t>
      </w:r>
      <w:r w:rsidRPr="004F2535">
        <w:rPr>
          <w:color w:val="C45911" w:themeColor="accent2" w:themeShade="BF"/>
        </w:rPr>
        <w:br/>
      </w:r>
      <w:r w:rsidRPr="004F2535">
        <w:t>B) Private forensic cases require less documentation</w:t>
      </w:r>
      <w:r w:rsidRPr="004F2535">
        <w:br/>
        <w:t>C) Corporate cases only focus on employee monitoring</w:t>
      </w:r>
      <w:r w:rsidRPr="004F2535">
        <w:br/>
        <w:t>D) Private forensic cases never involve cloud-based evidence</w:t>
      </w:r>
    </w:p>
    <w:p w14:paraId="2E72FD60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53E5B91E" w14:textId="1DDFCCFE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17. What is challenge forensic investigators face with virtualized environments?</w:t>
      </w:r>
    </w:p>
    <w:p w14:paraId="2EFB98C1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The rapid change in the location of virtualized servers</w:t>
      </w:r>
      <w:r w:rsidRPr="004F2535">
        <w:rPr>
          <w:color w:val="C45911" w:themeColor="accent2" w:themeShade="BF"/>
        </w:rPr>
        <w:br/>
      </w:r>
      <w:r w:rsidRPr="004F2535">
        <w:t>B) Virtualization prevents forensic imaging</w:t>
      </w:r>
      <w:r w:rsidRPr="004F2535">
        <w:br/>
        <w:t>C) Virtual machines cannot store forensic evidence</w:t>
      </w:r>
      <w:r w:rsidRPr="004F2535">
        <w:br/>
        <w:t>D) Digital forensic tools are incompatible with virtual machines</w:t>
      </w:r>
    </w:p>
    <w:p w14:paraId="1C8B773D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051FEA53" w14:textId="0C6F1529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18. What is one limitation when handling live data in forensic investigations?</w:t>
      </w:r>
    </w:p>
    <w:p w14:paraId="346D2D32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Data is constantly being modified by multiple systems and users</w:t>
      </w:r>
      <w:r w:rsidRPr="004F2535">
        <w:rPr>
          <w:color w:val="C45911" w:themeColor="accent2" w:themeShade="BF"/>
        </w:rPr>
        <w:br/>
      </w:r>
      <w:r w:rsidRPr="004F2535">
        <w:t>B) Live data cannot be captured</w:t>
      </w:r>
      <w:r w:rsidRPr="004F2535">
        <w:br/>
        <w:t>C) Digital forensics only applies to offline systems</w:t>
      </w:r>
      <w:r w:rsidRPr="004F2535">
        <w:br/>
        <w:t>D) Cloud-based data storage makes digital forensics unnecessary</w:t>
      </w:r>
    </w:p>
    <w:p w14:paraId="59FC3194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5B6BB619" w14:textId="2D6A16DF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19. What is a primary factor that makes digital forensics an evolving field?</w:t>
      </w:r>
    </w:p>
    <w:p w14:paraId="4E35BC3E" w14:textId="77777777" w:rsidR="004F2535" w:rsidRPr="004F2535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Advancements in technology introduce new forensic challenges</w:t>
      </w:r>
      <w:r w:rsidRPr="004F2535">
        <w:rPr>
          <w:color w:val="C45911" w:themeColor="accent2" w:themeShade="BF"/>
        </w:rPr>
        <w:br/>
      </w:r>
      <w:r w:rsidRPr="004F2535">
        <w:t>B) Reduced usage of digital devices</w:t>
      </w:r>
      <w:r w:rsidRPr="004F2535">
        <w:br/>
        <w:t>C) Declining cybersecurity threats</w:t>
      </w:r>
      <w:r w:rsidRPr="004F2535">
        <w:br/>
        <w:t>D) The limited use of forensic methodologies in investigations</w:t>
      </w:r>
    </w:p>
    <w:p w14:paraId="127FA435" w14:textId="77777777" w:rsidR="004F2535" w:rsidRDefault="004F2535" w:rsidP="004F2535">
      <w:pPr>
        <w:spacing w:after="0"/>
        <w:rPr>
          <w:b/>
          <w:bCs/>
          <w:color w:val="C45911" w:themeColor="accent2" w:themeShade="BF"/>
        </w:rPr>
      </w:pPr>
    </w:p>
    <w:p w14:paraId="7E836438" w14:textId="3B06E4AD" w:rsidR="004F2535" w:rsidRPr="004F2535" w:rsidRDefault="004F2535" w:rsidP="004F2535">
      <w:pPr>
        <w:spacing w:after="0"/>
        <w:rPr>
          <w:b/>
          <w:bCs/>
          <w:color w:val="C45911" w:themeColor="accent2" w:themeShade="BF"/>
        </w:rPr>
      </w:pPr>
      <w:r w:rsidRPr="004F2535">
        <w:rPr>
          <w:b/>
          <w:bCs/>
          <w:color w:val="C45911" w:themeColor="accent2" w:themeShade="BF"/>
        </w:rPr>
        <w:t>20. Why is e-discovery important in forensic investigations?</w:t>
      </w:r>
    </w:p>
    <w:p w14:paraId="3018B704" w14:textId="5BE8F13C" w:rsidR="003177F0" w:rsidRDefault="004F2535" w:rsidP="004F2535">
      <w:pPr>
        <w:spacing w:after="0"/>
      </w:pPr>
      <w:r w:rsidRPr="004F2535">
        <w:rPr>
          <w:color w:val="C45911" w:themeColor="accent2" w:themeShade="BF"/>
        </w:rPr>
        <w:t xml:space="preserve">A) </w:t>
      </w:r>
      <w:r w:rsidRPr="004F2535">
        <w:rPr>
          <w:b/>
          <w:bCs/>
          <w:color w:val="C45911" w:themeColor="accent2" w:themeShade="BF"/>
        </w:rPr>
        <w:t>It helps locate relevant digital evidence in legal cases</w:t>
      </w:r>
      <w:r w:rsidRPr="004F2535">
        <w:rPr>
          <w:color w:val="C45911" w:themeColor="accent2" w:themeShade="BF"/>
        </w:rPr>
        <w:br/>
      </w:r>
      <w:r w:rsidRPr="004F2535">
        <w:t>B) It prevents cybercriminals from accessing digital evidence</w:t>
      </w:r>
      <w:r w:rsidRPr="004F2535">
        <w:br/>
        <w:t>C) It encrypts all data before forensic analysis</w:t>
      </w:r>
      <w:r w:rsidRPr="004F2535">
        <w:br/>
        <w:t>D) It speeds up the forensic imaging process</w:t>
      </w:r>
    </w:p>
    <w:sectPr w:rsidR="003177F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A21CB" w14:textId="77777777" w:rsidR="00C1276A" w:rsidRDefault="00C1276A" w:rsidP="004F2535">
      <w:pPr>
        <w:spacing w:after="0" w:line="240" w:lineRule="auto"/>
      </w:pPr>
      <w:r>
        <w:separator/>
      </w:r>
    </w:p>
  </w:endnote>
  <w:endnote w:type="continuationSeparator" w:id="0">
    <w:p w14:paraId="28CCAE0F" w14:textId="77777777" w:rsidR="00C1276A" w:rsidRDefault="00C1276A" w:rsidP="004F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03E9" w14:textId="77777777" w:rsidR="00C1276A" w:rsidRDefault="00C1276A" w:rsidP="004F2535">
      <w:pPr>
        <w:spacing w:after="0" w:line="240" w:lineRule="auto"/>
      </w:pPr>
      <w:r>
        <w:separator/>
      </w:r>
    </w:p>
  </w:footnote>
  <w:footnote w:type="continuationSeparator" w:id="0">
    <w:p w14:paraId="4F6A0D92" w14:textId="77777777" w:rsidR="00C1276A" w:rsidRDefault="00C1276A" w:rsidP="004F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807B" w14:textId="77777777" w:rsidR="00F15449" w:rsidRDefault="00F15449" w:rsidP="004F2535">
    <w:pPr>
      <w:pStyle w:val="Header"/>
      <w:jc w:val="center"/>
      <w:rPr>
        <w:b/>
        <w:bCs/>
        <w:color w:val="2E74B5" w:themeColor="accent5" w:themeShade="BF"/>
        <w:sz w:val="44"/>
        <w:szCs w:val="44"/>
      </w:rPr>
    </w:pPr>
    <w:r>
      <w:rPr>
        <w:b/>
        <w:bCs/>
        <w:color w:val="2E74B5" w:themeColor="accent5" w:themeShade="BF"/>
        <w:sz w:val="44"/>
        <w:szCs w:val="44"/>
      </w:rPr>
      <w:t>Lecture 1</w:t>
    </w:r>
  </w:p>
  <w:p w14:paraId="0F575D6D" w14:textId="67C5F1FE" w:rsidR="004F2535" w:rsidRPr="004F2535" w:rsidRDefault="004F2535" w:rsidP="004F2535">
    <w:pPr>
      <w:pStyle w:val="Header"/>
      <w:jc w:val="center"/>
      <w:rPr>
        <w:b/>
        <w:bCs/>
        <w:color w:val="2E74B5" w:themeColor="accent5" w:themeShade="BF"/>
        <w:sz w:val="44"/>
        <w:szCs w:val="44"/>
      </w:rPr>
    </w:pPr>
    <w:r w:rsidRPr="004F2535">
      <w:rPr>
        <w:b/>
        <w:bCs/>
        <w:color w:val="2E74B5" w:themeColor="accent5" w:themeShade="BF"/>
        <w:sz w:val="44"/>
        <w:szCs w:val="44"/>
      </w:rPr>
      <w:t>Introduction to Computer System Forensics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F0"/>
    <w:rsid w:val="001A3102"/>
    <w:rsid w:val="003177F0"/>
    <w:rsid w:val="003365B5"/>
    <w:rsid w:val="004F2535"/>
    <w:rsid w:val="00C1276A"/>
    <w:rsid w:val="00F15449"/>
    <w:rsid w:val="00FC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50D9"/>
  <w15:chartTrackingRefBased/>
  <w15:docId w15:val="{19078508-E0CB-45DB-A98A-FEB1C9B0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35"/>
  </w:style>
  <w:style w:type="paragraph" w:styleId="Footer">
    <w:name w:val="footer"/>
    <w:basedOn w:val="Normal"/>
    <w:link w:val="FooterChar"/>
    <w:uiPriority w:val="99"/>
    <w:unhideWhenUsed/>
    <w:rsid w:val="004F2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5</cp:revision>
  <dcterms:created xsi:type="dcterms:W3CDTF">2025-02-26T17:10:00Z</dcterms:created>
  <dcterms:modified xsi:type="dcterms:W3CDTF">2025-02-26T18:23:00Z</dcterms:modified>
</cp:coreProperties>
</file>