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5CE6" w14:textId="77777777" w:rsidR="002E7210" w:rsidRDefault="002E7210" w:rsidP="002E7210"/>
    <w:p w14:paraId="058B2F36" w14:textId="77777777" w:rsidR="002E7210" w:rsidRPr="002E7210" w:rsidRDefault="002E7210" w:rsidP="002E7210"/>
    <w:p w14:paraId="6DD05E10" w14:textId="77777777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1. RADIUS and TACACS</w:t>
      </w:r>
    </w:p>
    <w:p w14:paraId="7084941E" w14:textId="77777777" w:rsidR="00D76A64" w:rsidRDefault="002E7210" w:rsidP="002E7210">
      <w:pPr>
        <w:numPr>
          <w:ilvl w:val="0"/>
          <w:numId w:val="1"/>
        </w:numPr>
      </w:pPr>
      <w:r w:rsidRPr="002E7210">
        <w:rPr>
          <w:b/>
          <w:bCs/>
          <w:color w:val="002060"/>
        </w:rPr>
        <w:t>RADIUS</w:t>
      </w:r>
      <w:r w:rsidRPr="002E7210">
        <w:t>:</w:t>
      </w:r>
    </w:p>
    <w:p w14:paraId="6DB5874B" w14:textId="61B82587" w:rsidR="002E7210" w:rsidRPr="002E7210" w:rsidRDefault="002E7210" w:rsidP="001F479E">
      <w:pPr>
        <w:ind w:left="1440"/>
      </w:pPr>
      <w:r w:rsidRPr="002E7210">
        <w:t xml:space="preserve">Controls access for external devices such as VPN connections and </w:t>
      </w:r>
      <w:proofErr w:type="spellStart"/>
      <w:r w:rsidRPr="002E7210">
        <w:t>WiFi</w:t>
      </w:r>
      <w:proofErr w:type="spellEnd"/>
      <w:r w:rsidRPr="002E7210">
        <w:t xml:space="preserve"> users.</w:t>
      </w:r>
    </w:p>
    <w:p w14:paraId="7545EF89" w14:textId="77777777" w:rsidR="00D76A64" w:rsidRDefault="002E7210" w:rsidP="002E7210">
      <w:pPr>
        <w:numPr>
          <w:ilvl w:val="0"/>
          <w:numId w:val="1"/>
        </w:numPr>
      </w:pPr>
      <w:r w:rsidRPr="002E7210">
        <w:rPr>
          <w:b/>
          <w:bCs/>
          <w:color w:val="002060"/>
        </w:rPr>
        <w:t>TACACS</w:t>
      </w:r>
      <w:r w:rsidRPr="002E7210">
        <w:t>:</w:t>
      </w:r>
    </w:p>
    <w:p w14:paraId="68142F45" w14:textId="2A9A1C8C" w:rsidR="002E7210" w:rsidRPr="002E7210" w:rsidRDefault="002E7210" w:rsidP="001F479E">
      <w:pPr>
        <w:ind w:left="1440"/>
      </w:pPr>
      <w:r w:rsidRPr="002E7210">
        <w:t>Cisco proprietary protocol used for access to routers and switches.</w:t>
      </w:r>
    </w:p>
    <w:p w14:paraId="0820FC9A" w14:textId="77777777" w:rsidR="002E7210" w:rsidRDefault="002E7210" w:rsidP="002E7210">
      <w:pPr>
        <w:rPr>
          <w:b/>
          <w:bCs/>
        </w:rPr>
      </w:pPr>
    </w:p>
    <w:p w14:paraId="696660FA" w14:textId="16B3BB31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2. PAP and CHAP</w:t>
      </w:r>
    </w:p>
    <w:p w14:paraId="5ADE6D73" w14:textId="77777777" w:rsidR="00D76A64" w:rsidRDefault="002E7210" w:rsidP="00D76A64">
      <w:pPr>
        <w:numPr>
          <w:ilvl w:val="0"/>
          <w:numId w:val="2"/>
        </w:numPr>
      </w:pPr>
      <w:r w:rsidRPr="002E7210">
        <w:rPr>
          <w:b/>
          <w:bCs/>
          <w:color w:val="002060"/>
        </w:rPr>
        <w:t>PAP</w:t>
      </w:r>
      <w:r w:rsidRPr="002E7210">
        <w:t>:</w:t>
      </w:r>
    </w:p>
    <w:p w14:paraId="17A33AC7" w14:textId="3AC60C9B" w:rsidR="002E7210" w:rsidRPr="002E7210" w:rsidRDefault="002E7210" w:rsidP="001F479E">
      <w:pPr>
        <w:ind w:left="1440"/>
      </w:pPr>
      <w:r w:rsidRPr="002E7210">
        <w:t>A simple two-way handshake for authentication. PAP only executes this process during the initial link to the authenticating server. A user machine repeatedly sends an Id/Password pair to the authenticating server until authentication is acknowledged or the connection is terminated.</w:t>
      </w:r>
    </w:p>
    <w:p w14:paraId="6CB50B99" w14:textId="77777777" w:rsidR="00D76A64" w:rsidRDefault="002E7210" w:rsidP="00D76A64">
      <w:pPr>
        <w:numPr>
          <w:ilvl w:val="0"/>
          <w:numId w:val="2"/>
        </w:numPr>
      </w:pPr>
      <w:r w:rsidRPr="002E7210">
        <w:rPr>
          <w:b/>
          <w:bCs/>
          <w:color w:val="002060"/>
        </w:rPr>
        <w:t>CHAP</w:t>
      </w:r>
      <w:r w:rsidRPr="002E7210">
        <w:t>:</w:t>
      </w:r>
    </w:p>
    <w:p w14:paraId="6C12A39B" w14:textId="0D96C94B" w:rsidR="002E7210" w:rsidRPr="002E7210" w:rsidRDefault="002E7210" w:rsidP="001F479E">
      <w:pPr>
        <w:ind w:left="1440"/>
      </w:pPr>
      <w:r w:rsidRPr="002E7210">
        <w:t>A more secure authentication scheme using a challenge-response mechanism. CHAP provides more security than PAP by frequently changing CHAP IDs and allowing the server to make authentication requests at any time.</w:t>
      </w:r>
    </w:p>
    <w:p w14:paraId="588C1A95" w14:textId="77777777" w:rsidR="002E7210" w:rsidRDefault="002E7210" w:rsidP="002E7210">
      <w:pPr>
        <w:rPr>
          <w:b/>
          <w:bCs/>
        </w:rPr>
      </w:pPr>
    </w:p>
    <w:p w14:paraId="221B5DCF" w14:textId="5B2FEC61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3. IEEE 802.1X Authentication</w:t>
      </w:r>
    </w:p>
    <w:p w14:paraId="219ED64E" w14:textId="77777777" w:rsidR="00D76A64" w:rsidRPr="00D76A64" w:rsidRDefault="002E7210" w:rsidP="002E7210">
      <w:pPr>
        <w:numPr>
          <w:ilvl w:val="0"/>
          <w:numId w:val="3"/>
        </w:numPr>
      </w:pPr>
      <w:r w:rsidRPr="002E7210">
        <w:rPr>
          <w:b/>
          <w:bCs/>
          <w:color w:val="002060"/>
        </w:rPr>
        <w:t>Supplicant (Client):</w:t>
      </w:r>
    </w:p>
    <w:p w14:paraId="0EEA8247" w14:textId="5871D254" w:rsidR="002E7210" w:rsidRPr="002E7210" w:rsidRDefault="002E7210" w:rsidP="001F479E">
      <w:pPr>
        <w:ind w:left="1440"/>
      </w:pPr>
      <w:r w:rsidRPr="002E7210">
        <w:t>The device requesting access.</w:t>
      </w:r>
    </w:p>
    <w:p w14:paraId="2B0FD303" w14:textId="77777777" w:rsidR="00D76A64" w:rsidRPr="00D76A64" w:rsidRDefault="002E7210" w:rsidP="002E7210">
      <w:pPr>
        <w:numPr>
          <w:ilvl w:val="0"/>
          <w:numId w:val="3"/>
        </w:numPr>
      </w:pPr>
      <w:r w:rsidRPr="002E7210">
        <w:rPr>
          <w:b/>
          <w:bCs/>
          <w:color w:val="002060"/>
        </w:rPr>
        <w:t>Authenticator (Network Device):</w:t>
      </w:r>
    </w:p>
    <w:p w14:paraId="55949A7C" w14:textId="6887568A" w:rsidR="002E7210" w:rsidRPr="002E7210" w:rsidRDefault="002E7210" w:rsidP="001F479E">
      <w:pPr>
        <w:ind w:left="1440"/>
      </w:pPr>
      <w:r w:rsidRPr="002E7210">
        <w:t>Controls access to the network.</w:t>
      </w:r>
    </w:p>
    <w:p w14:paraId="2EC55809" w14:textId="77777777" w:rsidR="00D76A64" w:rsidRPr="00D76A64" w:rsidRDefault="002E7210" w:rsidP="002E7210">
      <w:pPr>
        <w:numPr>
          <w:ilvl w:val="0"/>
          <w:numId w:val="3"/>
        </w:numPr>
      </w:pPr>
      <w:r w:rsidRPr="002E7210">
        <w:rPr>
          <w:b/>
          <w:bCs/>
          <w:color w:val="002060"/>
        </w:rPr>
        <w:t>Authentication Server (e.g., RADIUS Server):</w:t>
      </w:r>
    </w:p>
    <w:p w14:paraId="40F765D5" w14:textId="5F35D1FA" w:rsidR="002E7210" w:rsidRPr="002E7210" w:rsidRDefault="002E7210" w:rsidP="001F479E">
      <w:pPr>
        <w:ind w:left="1440"/>
      </w:pPr>
      <w:r w:rsidRPr="002E7210">
        <w:t>Validates credentials.</w:t>
      </w:r>
    </w:p>
    <w:p w14:paraId="1F6CBF47" w14:textId="77777777" w:rsidR="00D76A64" w:rsidRDefault="002E7210" w:rsidP="002E7210">
      <w:pPr>
        <w:numPr>
          <w:ilvl w:val="0"/>
          <w:numId w:val="3"/>
        </w:numPr>
      </w:pPr>
      <w:r w:rsidRPr="002E7210">
        <w:rPr>
          <w:b/>
          <w:bCs/>
          <w:color w:val="002060"/>
        </w:rPr>
        <w:t>EAP Methods</w:t>
      </w:r>
      <w:r w:rsidRPr="002E7210">
        <w:t>:</w:t>
      </w:r>
    </w:p>
    <w:p w14:paraId="6E0A6D99" w14:textId="1C205515" w:rsidR="002E7210" w:rsidRPr="002E7210" w:rsidRDefault="002E7210" w:rsidP="001F479E">
      <w:pPr>
        <w:ind w:left="1440"/>
      </w:pPr>
      <w:r w:rsidRPr="002E7210">
        <w:t>EAP-PSK, PEAP, EAP-TLS.</w:t>
      </w:r>
    </w:p>
    <w:p w14:paraId="0A35E624" w14:textId="788AE61D" w:rsidR="002E7210" w:rsidRDefault="002E7210" w:rsidP="002E7210">
      <w:pPr>
        <w:rPr>
          <w:b/>
          <w:bCs/>
        </w:rPr>
      </w:pPr>
    </w:p>
    <w:p w14:paraId="03AAD85B" w14:textId="4C3ACB3D" w:rsidR="00D76A64" w:rsidRDefault="00D76A64" w:rsidP="002E7210">
      <w:pPr>
        <w:rPr>
          <w:b/>
          <w:bCs/>
        </w:rPr>
      </w:pPr>
    </w:p>
    <w:p w14:paraId="0693B523" w14:textId="6B98A840" w:rsidR="00D76A64" w:rsidRDefault="00D76A64" w:rsidP="002E7210">
      <w:pPr>
        <w:rPr>
          <w:b/>
          <w:bCs/>
        </w:rPr>
      </w:pPr>
    </w:p>
    <w:p w14:paraId="5A7B835A" w14:textId="4F6B074F" w:rsidR="00D76A64" w:rsidRDefault="00D76A64" w:rsidP="002E7210">
      <w:pPr>
        <w:rPr>
          <w:b/>
          <w:bCs/>
        </w:rPr>
      </w:pPr>
    </w:p>
    <w:p w14:paraId="580445F4" w14:textId="36FC7CD4" w:rsidR="00D76A64" w:rsidRDefault="00D76A64" w:rsidP="002E7210">
      <w:pPr>
        <w:rPr>
          <w:b/>
          <w:bCs/>
        </w:rPr>
      </w:pPr>
    </w:p>
    <w:p w14:paraId="0F4DAD08" w14:textId="77777777" w:rsidR="00D76A64" w:rsidRDefault="00D76A64" w:rsidP="002E7210">
      <w:pPr>
        <w:rPr>
          <w:b/>
          <w:bCs/>
        </w:rPr>
      </w:pPr>
    </w:p>
    <w:p w14:paraId="211B82E4" w14:textId="11E49BB3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4. Authorization</w:t>
      </w:r>
    </w:p>
    <w:p w14:paraId="3779257E" w14:textId="77777777" w:rsidR="002E7210" w:rsidRPr="002E7210" w:rsidRDefault="002E7210" w:rsidP="002E7210">
      <w:pPr>
        <w:numPr>
          <w:ilvl w:val="0"/>
          <w:numId w:val="4"/>
        </w:numPr>
      </w:pPr>
      <w:r w:rsidRPr="002E7210">
        <w:rPr>
          <w:b/>
          <w:bCs/>
          <w:color w:val="002060"/>
        </w:rPr>
        <w:t>Access Control Lists (ACLs):</w:t>
      </w:r>
      <w:r w:rsidRPr="002E7210">
        <w:rPr>
          <w:color w:val="002060"/>
        </w:rPr>
        <w:t xml:space="preserve"> </w:t>
      </w:r>
      <w:r w:rsidRPr="002E7210">
        <w:t>Determine user access levels.</w:t>
      </w:r>
    </w:p>
    <w:p w14:paraId="3DA0233F" w14:textId="77777777" w:rsidR="002E7210" w:rsidRPr="002E7210" w:rsidRDefault="002E7210" w:rsidP="001F479E">
      <w:pPr>
        <w:ind w:left="1440"/>
      </w:pPr>
      <w:r w:rsidRPr="002E7210">
        <w:rPr>
          <w:b/>
          <w:bCs/>
          <w:color w:val="002060"/>
        </w:rPr>
        <w:t>MAC</w:t>
      </w:r>
      <w:r w:rsidRPr="002E7210">
        <w:t>: Mandatory Access Control assigns users to categories.</w:t>
      </w:r>
    </w:p>
    <w:p w14:paraId="437504DF" w14:textId="77777777" w:rsidR="002E7210" w:rsidRPr="002E7210" w:rsidRDefault="002E7210" w:rsidP="001F479E">
      <w:pPr>
        <w:ind w:left="1440"/>
      </w:pPr>
      <w:r w:rsidRPr="002E7210">
        <w:rPr>
          <w:b/>
          <w:bCs/>
          <w:color w:val="002060"/>
        </w:rPr>
        <w:t>DAC</w:t>
      </w:r>
      <w:r w:rsidRPr="002E7210">
        <w:t>: Discretionary Access Control allows resource owners to assign access levels.</w:t>
      </w:r>
    </w:p>
    <w:p w14:paraId="674947EE" w14:textId="7D883E15" w:rsidR="002E7210" w:rsidRPr="001F479E" w:rsidRDefault="002E7210" w:rsidP="001F479E">
      <w:pPr>
        <w:ind w:left="1440"/>
      </w:pPr>
      <w:r w:rsidRPr="002E7210">
        <w:rPr>
          <w:b/>
          <w:bCs/>
          <w:color w:val="002060"/>
        </w:rPr>
        <w:t>RBAC</w:t>
      </w:r>
      <w:r w:rsidRPr="002E7210">
        <w:t>: Role-Based Access Control assigns access based on user roles.</w:t>
      </w:r>
    </w:p>
    <w:p w14:paraId="5C943400" w14:textId="77777777" w:rsidR="002E7210" w:rsidRDefault="002E7210" w:rsidP="002E7210">
      <w:pPr>
        <w:rPr>
          <w:b/>
          <w:bCs/>
        </w:rPr>
      </w:pPr>
    </w:p>
    <w:p w14:paraId="324C9952" w14:textId="01595EBD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5. AAA Servers and User Accounts</w:t>
      </w:r>
    </w:p>
    <w:p w14:paraId="798DD9B3" w14:textId="77777777" w:rsidR="001F479E" w:rsidRPr="001F479E" w:rsidRDefault="002E7210" w:rsidP="002E7210">
      <w:pPr>
        <w:numPr>
          <w:ilvl w:val="0"/>
          <w:numId w:val="5"/>
        </w:numPr>
      </w:pPr>
      <w:r w:rsidRPr="002E7210">
        <w:rPr>
          <w:b/>
          <w:bCs/>
          <w:color w:val="002060"/>
        </w:rPr>
        <w:t>Centralized Storage:</w:t>
      </w:r>
    </w:p>
    <w:p w14:paraId="3FA2BCD3" w14:textId="23F49892" w:rsidR="002E7210" w:rsidRPr="002E7210" w:rsidRDefault="002E7210" w:rsidP="001F479E">
      <w:pPr>
        <w:ind w:left="1440"/>
      </w:pPr>
      <w:r w:rsidRPr="002E7210">
        <w:t>User credentials stored on a central server, providing Authentication, Authorization, and Accounting.</w:t>
      </w:r>
    </w:p>
    <w:p w14:paraId="42BF8557" w14:textId="77777777" w:rsidR="002E7210" w:rsidRDefault="002E7210" w:rsidP="002E7210">
      <w:pPr>
        <w:rPr>
          <w:b/>
          <w:bCs/>
        </w:rPr>
      </w:pPr>
    </w:p>
    <w:p w14:paraId="6132C2EB" w14:textId="3C9BDECF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6. RADIUS</w:t>
      </w:r>
    </w:p>
    <w:p w14:paraId="03023D9C" w14:textId="77777777" w:rsidR="001F479E" w:rsidRDefault="002E7210" w:rsidP="002E7210">
      <w:pPr>
        <w:numPr>
          <w:ilvl w:val="0"/>
          <w:numId w:val="6"/>
        </w:numPr>
      </w:pPr>
      <w:r w:rsidRPr="002E7210">
        <w:rPr>
          <w:b/>
          <w:bCs/>
          <w:color w:val="002060"/>
        </w:rPr>
        <w:t>Protocol</w:t>
      </w:r>
      <w:r w:rsidRPr="002E7210">
        <w:t>:</w:t>
      </w:r>
    </w:p>
    <w:p w14:paraId="736C8A29" w14:textId="710C616B" w:rsidR="002E7210" w:rsidRPr="002E7210" w:rsidRDefault="002E7210" w:rsidP="001F479E">
      <w:pPr>
        <w:ind w:left="1440"/>
      </w:pPr>
      <w:r w:rsidRPr="002E7210">
        <w:t>Open standard protocol initially designed for dial-up services.</w:t>
      </w:r>
    </w:p>
    <w:p w14:paraId="397DF5D6" w14:textId="77777777" w:rsidR="001F479E" w:rsidRDefault="002E7210" w:rsidP="002E7210">
      <w:pPr>
        <w:numPr>
          <w:ilvl w:val="0"/>
          <w:numId w:val="6"/>
        </w:numPr>
      </w:pPr>
      <w:r w:rsidRPr="002E7210">
        <w:rPr>
          <w:b/>
          <w:bCs/>
          <w:color w:val="002060"/>
        </w:rPr>
        <w:t>Functionality</w:t>
      </w:r>
      <w:r w:rsidRPr="002E7210">
        <w:t>:</w:t>
      </w:r>
    </w:p>
    <w:p w14:paraId="25FD2A1A" w14:textId="5A779AE4" w:rsidR="002E7210" w:rsidRPr="002E7210" w:rsidRDefault="002E7210" w:rsidP="001F479E">
      <w:pPr>
        <w:ind w:left="1440"/>
      </w:pPr>
      <w:r w:rsidRPr="002E7210">
        <w:t>Combines authentication and authorization; separates accounting.</w:t>
      </w:r>
    </w:p>
    <w:p w14:paraId="133E40FA" w14:textId="77777777" w:rsidR="001F479E" w:rsidRPr="001F479E" w:rsidRDefault="002E7210" w:rsidP="002E7210">
      <w:pPr>
        <w:numPr>
          <w:ilvl w:val="0"/>
          <w:numId w:val="6"/>
        </w:numPr>
      </w:pPr>
      <w:r w:rsidRPr="002E7210">
        <w:rPr>
          <w:b/>
          <w:bCs/>
          <w:color w:val="002060"/>
        </w:rPr>
        <w:t>Transport Protocol:</w:t>
      </w:r>
    </w:p>
    <w:p w14:paraId="7C44EDCD" w14:textId="0E9C0A27" w:rsidR="002E7210" w:rsidRPr="002E7210" w:rsidRDefault="002E7210" w:rsidP="001F479E">
      <w:pPr>
        <w:ind w:left="1440"/>
      </w:pPr>
      <w:r w:rsidRPr="002E7210">
        <w:t>Uses UDP or TCP with TLS.</w:t>
      </w:r>
    </w:p>
    <w:p w14:paraId="77F4DC22" w14:textId="77777777" w:rsidR="001F479E" w:rsidRDefault="002E7210" w:rsidP="002E7210">
      <w:pPr>
        <w:numPr>
          <w:ilvl w:val="0"/>
          <w:numId w:val="6"/>
        </w:numPr>
      </w:pPr>
      <w:r w:rsidRPr="002E7210">
        <w:rPr>
          <w:b/>
          <w:bCs/>
          <w:color w:val="002060"/>
        </w:rPr>
        <w:t>Confidentiality</w:t>
      </w:r>
      <w:r w:rsidRPr="002E7210">
        <w:t>:</w:t>
      </w:r>
    </w:p>
    <w:p w14:paraId="7B63C0D0" w14:textId="436AEC37" w:rsidR="002E7210" w:rsidRPr="002E7210" w:rsidRDefault="002E7210" w:rsidP="001F479E">
      <w:pPr>
        <w:ind w:left="1440"/>
      </w:pPr>
      <w:r w:rsidRPr="002E7210">
        <w:t>Encrypts password exchanges.</w:t>
      </w:r>
    </w:p>
    <w:p w14:paraId="4FA11514" w14:textId="77777777" w:rsidR="001F479E" w:rsidRDefault="002E7210" w:rsidP="002E7210">
      <w:pPr>
        <w:numPr>
          <w:ilvl w:val="0"/>
          <w:numId w:val="6"/>
        </w:numPr>
      </w:pPr>
      <w:r w:rsidRPr="002E7210">
        <w:rPr>
          <w:b/>
          <w:bCs/>
          <w:color w:val="002060"/>
        </w:rPr>
        <w:t>Customization</w:t>
      </w:r>
      <w:r w:rsidRPr="002E7210">
        <w:t>:</w:t>
      </w:r>
    </w:p>
    <w:p w14:paraId="3CE8E8C5" w14:textId="39A6D0B2" w:rsidR="002E7210" w:rsidRPr="002E7210" w:rsidRDefault="002E7210" w:rsidP="001F479E">
      <w:pPr>
        <w:ind w:left="1440"/>
      </w:pPr>
      <w:r w:rsidRPr="002E7210">
        <w:t>Limited options for per-user or per-group authorization.</w:t>
      </w:r>
    </w:p>
    <w:p w14:paraId="1790806B" w14:textId="77777777" w:rsidR="001F479E" w:rsidRDefault="002E7210" w:rsidP="002E7210">
      <w:pPr>
        <w:numPr>
          <w:ilvl w:val="0"/>
          <w:numId w:val="6"/>
        </w:numPr>
      </w:pPr>
      <w:r w:rsidRPr="002E7210">
        <w:rPr>
          <w:b/>
          <w:bCs/>
          <w:color w:val="002060"/>
        </w:rPr>
        <w:t>Accounting</w:t>
      </w:r>
      <w:r w:rsidRPr="002E7210">
        <w:t>:</w:t>
      </w:r>
    </w:p>
    <w:p w14:paraId="4E36951F" w14:textId="68F1993C" w:rsidR="002E7210" w:rsidRPr="002E7210" w:rsidRDefault="002E7210" w:rsidP="001F479E">
      <w:pPr>
        <w:ind w:left="1440"/>
      </w:pPr>
      <w:r w:rsidRPr="002E7210">
        <w:t>Extensive.</w:t>
      </w:r>
    </w:p>
    <w:p w14:paraId="50FC0B4A" w14:textId="77777777" w:rsidR="002E7210" w:rsidRDefault="002E7210" w:rsidP="002E7210">
      <w:pPr>
        <w:rPr>
          <w:b/>
          <w:bCs/>
        </w:rPr>
      </w:pPr>
    </w:p>
    <w:p w14:paraId="3F12C76F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30C368F7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07626DCD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37B617A3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54E61277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77452061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1F03B203" w14:textId="195F4775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7. TACACS+</w:t>
      </w:r>
    </w:p>
    <w:p w14:paraId="0EC1D25C" w14:textId="77777777" w:rsidR="001F479E" w:rsidRDefault="002E7210" w:rsidP="002E7210">
      <w:pPr>
        <w:numPr>
          <w:ilvl w:val="0"/>
          <w:numId w:val="7"/>
        </w:numPr>
      </w:pPr>
      <w:r w:rsidRPr="002E7210">
        <w:rPr>
          <w:b/>
          <w:bCs/>
          <w:color w:val="002060"/>
        </w:rPr>
        <w:t>Protocol</w:t>
      </w:r>
      <w:r w:rsidRPr="002E7210">
        <w:t>:</w:t>
      </w:r>
    </w:p>
    <w:p w14:paraId="6BD0D835" w14:textId="55B4A8F0" w:rsidR="002E7210" w:rsidRPr="002E7210" w:rsidRDefault="002E7210" w:rsidP="001F479E">
      <w:pPr>
        <w:ind w:left="1440"/>
      </w:pPr>
      <w:r w:rsidRPr="002E7210">
        <w:t xml:space="preserve"> Cisco proprietary protocol.</w:t>
      </w:r>
    </w:p>
    <w:p w14:paraId="20C10EB1" w14:textId="77777777" w:rsidR="001F479E" w:rsidRDefault="002E7210" w:rsidP="002E7210">
      <w:pPr>
        <w:numPr>
          <w:ilvl w:val="0"/>
          <w:numId w:val="7"/>
        </w:numPr>
      </w:pPr>
      <w:r w:rsidRPr="002E7210">
        <w:rPr>
          <w:b/>
          <w:bCs/>
          <w:color w:val="002060"/>
        </w:rPr>
        <w:t>Functionality</w:t>
      </w:r>
      <w:r w:rsidRPr="002E7210">
        <w:t>:</w:t>
      </w:r>
    </w:p>
    <w:p w14:paraId="46034F28" w14:textId="42004E1A" w:rsidR="002E7210" w:rsidRPr="002E7210" w:rsidRDefault="002E7210" w:rsidP="001F479E">
      <w:pPr>
        <w:ind w:left="1440"/>
      </w:pPr>
      <w:r w:rsidRPr="002E7210">
        <w:t>Separates authentication, authorization, and accounting.</w:t>
      </w:r>
    </w:p>
    <w:p w14:paraId="27831C2F" w14:textId="77777777" w:rsidR="001F479E" w:rsidRPr="001F479E" w:rsidRDefault="002E7210" w:rsidP="002E7210">
      <w:pPr>
        <w:numPr>
          <w:ilvl w:val="0"/>
          <w:numId w:val="7"/>
        </w:numPr>
      </w:pPr>
      <w:r w:rsidRPr="002E7210">
        <w:rPr>
          <w:b/>
          <w:bCs/>
          <w:color w:val="002060"/>
        </w:rPr>
        <w:t>Transport Protocol:</w:t>
      </w:r>
    </w:p>
    <w:p w14:paraId="08008C93" w14:textId="0067C1D1" w:rsidR="002E7210" w:rsidRPr="002E7210" w:rsidRDefault="002E7210" w:rsidP="001F479E">
      <w:pPr>
        <w:ind w:left="1440"/>
      </w:pPr>
      <w:r w:rsidRPr="002E7210">
        <w:t>Uses TCP.</w:t>
      </w:r>
    </w:p>
    <w:p w14:paraId="2DEC461A" w14:textId="77777777" w:rsidR="001F479E" w:rsidRDefault="002E7210" w:rsidP="002E7210">
      <w:pPr>
        <w:numPr>
          <w:ilvl w:val="0"/>
          <w:numId w:val="7"/>
        </w:numPr>
      </w:pPr>
      <w:r w:rsidRPr="002E7210">
        <w:rPr>
          <w:b/>
          <w:bCs/>
          <w:color w:val="002060"/>
        </w:rPr>
        <w:t>Confidentiality</w:t>
      </w:r>
      <w:r w:rsidRPr="002E7210">
        <w:t>:</w:t>
      </w:r>
    </w:p>
    <w:p w14:paraId="181D8B1E" w14:textId="19355435" w:rsidR="002E7210" w:rsidRPr="002E7210" w:rsidRDefault="002E7210" w:rsidP="001F479E">
      <w:pPr>
        <w:ind w:left="1440"/>
      </w:pPr>
      <w:r w:rsidRPr="002E7210">
        <w:t>Encrypts entire packets.</w:t>
      </w:r>
    </w:p>
    <w:p w14:paraId="1E97EEBD" w14:textId="77777777" w:rsidR="001F479E" w:rsidRDefault="002E7210" w:rsidP="002E7210">
      <w:pPr>
        <w:numPr>
          <w:ilvl w:val="0"/>
          <w:numId w:val="7"/>
        </w:numPr>
      </w:pPr>
      <w:r w:rsidRPr="002E7210">
        <w:rPr>
          <w:b/>
          <w:bCs/>
          <w:color w:val="002060"/>
        </w:rPr>
        <w:t>Customization</w:t>
      </w:r>
      <w:r w:rsidRPr="002E7210">
        <w:t>:</w:t>
      </w:r>
    </w:p>
    <w:p w14:paraId="406EBBB7" w14:textId="24A9BBD7" w:rsidR="002E7210" w:rsidRPr="002E7210" w:rsidRDefault="002E7210" w:rsidP="001F479E">
      <w:pPr>
        <w:ind w:left="1440"/>
      </w:pPr>
      <w:r w:rsidRPr="002E7210">
        <w:t>Allows per-user or per-group command authorization.</w:t>
      </w:r>
    </w:p>
    <w:p w14:paraId="2DE82F0E" w14:textId="77777777" w:rsidR="001F479E" w:rsidRDefault="002E7210" w:rsidP="002E7210">
      <w:pPr>
        <w:numPr>
          <w:ilvl w:val="0"/>
          <w:numId w:val="7"/>
        </w:numPr>
      </w:pPr>
      <w:r w:rsidRPr="002E7210">
        <w:rPr>
          <w:b/>
          <w:bCs/>
          <w:color w:val="002060"/>
        </w:rPr>
        <w:t>Accounting</w:t>
      </w:r>
      <w:r w:rsidRPr="002E7210">
        <w:t>:</w:t>
      </w:r>
    </w:p>
    <w:p w14:paraId="73242FB2" w14:textId="55977173" w:rsidR="002E7210" w:rsidRPr="002E7210" w:rsidRDefault="002E7210" w:rsidP="001F479E">
      <w:pPr>
        <w:ind w:left="1440"/>
      </w:pPr>
      <w:r w:rsidRPr="002E7210">
        <w:t>Limited.</w:t>
      </w:r>
    </w:p>
    <w:p w14:paraId="5DFA4F56" w14:textId="77777777" w:rsidR="002E7210" w:rsidRDefault="002E7210" w:rsidP="002E7210">
      <w:pPr>
        <w:rPr>
          <w:b/>
          <w:bCs/>
        </w:rPr>
      </w:pPr>
    </w:p>
    <w:p w14:paraId="4E46C629" w14:textId="7049E59B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8. Microsoft Authentication and Authorization</w:t>
      </w:r>
    </w:p>
    <w:p w14:paraId="2A775A59" w14:textId="77777777" w:rsidR="001F479E" w:rsidRPr="001F479E" w:rsidRDefault="002E7210" w:rsidP="002E7210">
      <w:pPr>
        <w:numPr>
          <w:ilvl w:val="0"/>
          <w:numId w:val="8"/>
        </w:numPr>
      </w:pPr>
      <w:r w:rsidRPr="002E7210">
        <w:rPr>
          <w:b/>
          <w:bCs/>
          <w:color w:val="002060"/>
        </w:rPr>
        <w:t>Kerberos:</w:t>
      </w:r>
    </w:p>
    <w:p w14:paraId="0C2CEE89" w14:textId="2E310AC8" w:rsidR="002E7210" w:rsidRPr="002E7210" w:rsidRDefault="002E7210" w:rsidP="001F479E">
      <w:pPr>
        <w:ind w:left="1440"/>
      </w:pPr>
      <w:r w:rsidRPr="002E7210">
        <w:t>Authentication protocol used in Windows Active Directories.</w:t>
      </w:r>
    </w:p>
    <w:p w14:paraId="77296350" w14:textId="77777777" w:rsidR="001F479E" w:rsidRPr="001F479E" w:rsidRDefault="002E7210" w:rsidP="002E7210">
      <w:pPr>
        <w:numPr>
          <w:ilvl w:val="0"/>
          <w:numId w:val="8"/>
        </w:numPr>
      </w:pPr>
      <w:r w:rsidRPr="002E7210">
        <w:rPr>
          <w:b/>
          <w:bCs/>
          <w:color w:val="002060"/>
        </w:rPr>
        <w:t>Key Distribution Centre (KDC):</w:t>
      </w:r>
    </w:p>
    <w:p w14:paraId="32C7B6DE" w14:textId="6E636BBF" w:rsidR="002E7210" w:rsidRPr="002E7210" w:rsidRDefault="002E7210" w:rsidP="001F479E">
      <w:pPr>
        <w:ind w:left="1440"/>
      </w:pPr>
      <w:r w:rsidRPr="002E7210">
        <w:t>Issues Ticket-Granting Tickets (TGTs) and service tickets.</w:t>
      </w:r>
    </w:p>
    <w:p w14:paraId="4F2706B6" w14:textId="77777777" w:rsidR="002E7210" w:rsidRDefault="002E7210" w:rsidP="002E7210">
      <w:pPr>
        <w:rPr>
          <w:b/>
          <w:bCs/>
        </w:rPr>
      </w:pPr>
    </w:p>
    <w:p w14:paraId="32BF25DC" w14:textId="66C282F6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9. Controlling Access to Cisco Devices</w:t>
      </w:r>
    </w:p>
    <w:p w14:paraId="3D1EEC81" w14:textId="77777777" w:rsidR="001F479E" w:rsidRPr="001F479E" w:rsidRDefault="002E7210" w:rsidP="002E7210">
      <w:pPr>
        <w:numPr>
          <w:ilvl w:val="0"/>
          <w:numId w:val="9"/>
        </w:numPr>
      </w:pPr>
      <w:r w:rsidRPr="002E7210">
        <w:rPr>
          <w:b/>
          <w:bCs/>
          <w:color w:val="002060"/>
        </w:rPr>
        <w:t>Access Methods:</w:t>
      </w:r>
    </w:p>
    <w:p w14:paraId="6A1C4023" w14:textId="216BBC2E" w:rsidR="002E7210" w:rsidRPr="002E7210" w:rsidRDefault="002E7210" w:rsidP="001F479E">
      <w:pPr>
        <w:ind w:left="1440"/>
      </w:pPr>
      <w:r w:rsidRPr="002E7210">
        <w:t>Console, Telnet/SSH, Auxiliary lines.</w:t>
      </w:r>
    </w:p>
    <w:p w14:paraId="6BB3F70B" w14:textId="77777777" w:rsidR="001F479E" w:rsidRPr="001F479E" w:rsidRDefault="002E7210" w:rsidP="002E7210">
      <w:pPr>
        <w:numPr>
          <w:ilvl w:val="0"/>
          <w:numId w:val="9"/>
        </w:numPr>
      </w:pPr>
      <w:r w:rsidRPr="002E7210">
        <w:rPr>
          <w:b/>
          <w:bCs/>
          <w:color w:val="002060"/>
        </w:rPr>
        <w:t>SSH:</w:t>
      </w:r>
    </w:p>
    <w:p w14:paraId="58D56909" w14:textId="21E5106D" w:rsidR="002E7210" w:rsidRPr="002E7210" w:rsidRDefault="002E7210" w:rsidP="001F479E">
      <w:pPr>
        <w:ind w:left="1440"/>
      </w:pPr>
      <w:r w:rsidRPr="002E7210">
        <w:t>Provides encrypted remote access.</w:t>
      </w:r>
    </w:p>
    <w:p w14:paraId="5BF7C71B" w14:textId="77777777" w:rsidR="002E7210" w:rsidRDefault="002E7210" w:rsidP="002E7210">
      <w:pPr>
        <w:rPr>
          <w:b/>
          <w:bCs/>
        </w:rPr>
      </w:pPr>
    </w:p>
    <w:p w14:paraId="119D00DF" w14:textId="77777777" w:rsidR="002E7210" w:rsidRDefault="002E7210" w:rsidP="002E7210">
      <w:pPr>
        <w:rPr>
          <w:b/>
          <w:bCs/>
        </w:rPr>
      </w:pPr>
    </w:p>
    <w:p w14:paraId="279FCEBC" w14:textId="77777777" w:rsidR="002E7210" w:rsidRDefault="002E7210" w:rsidP="002E7210">
      <w:pPr>
        <w:rPr>
          <w:b/>
          <w:bCs/>
        </w:rPr>
      </w:pPr>
    </w:p>
    <w:p w14:paraId="4F7F7835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163F6376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0E2B74CF" w14:textId="683361E4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10. Authentication Modes for Cisco Devices</w:t>
      </w:r>
    </w:p>
    <w:p w14:paraId="3B494C32" w14:textId="77777777" w:rsidR="00D76A64" w:rsidRPr="00D76A64" w:rsidRDefault="002E7210" w:rsidP="002E7210">
      <w:pPr>
        <w:numPr>
          <w:ilvl w:val="0"/>
          <w:numId w:val="10"/>
        </w:numPr>
      </w:pPr>
      <w:r w:rsidRPr="002E7210">
        <w:rPr>
          <w:b/>
          <w:bCs/>
          <w:color w:val="002060"/>
        </w:rPr>
        <w:t>Local AAA Authentication:</w:t>
      </w:r>
    </w:p>
    <w:p w14:paraId="342CEA50" w14:textId="38915A7D" w:rsidR="002E7210" w:rsidRPr="002E7210" w:rsidRDefault="002E7210" w:rsidP="00D76A64">
      <w:pPr>
        <w:ind w:left="720"/>
      </w:pPr>
      <w:r w:rsidRPr="002E7210">
        <w:t>Uses local database for authentication.</w:t>
      </w:r>
    </w:p>
    <w:p w14:paraId="1B497CD1" w14:textId="77777777" w:rsidR="00D76A64" w:rsidRPr="00D76A64" w:rsidRDefault="002E7210" w:rsidP="002E7210">
      <w:pPr>
        <w:numPr>
          <w:ilvl w:val="0"/>
          <w:numId w:val="10"/>
        </w:numPr>
      </w:pPr>
      <w:r w:rsidRPr="002E7210">
        <w:rPr>
          <w:b/>
          <w:bCs/>
          <w:color w:val="002060"/>
        </w:rPr>
        <w:t>Server-Based AAA Authentication:</w:t>
      </w:r>
    </w:p>
    <w:p w14:paraId="3A25D2FC" w14:textId="51CC0786" w:rsidR="002E7210" w:rsidRPr="002E7210" w:rsidRDefault="002E7210" w:rsidP="00D76A64">
      <w:pPr>
        <w:ind w:left="720"/>
      </w:pPr>
      <w:r w:rsidRPr="002E7210">
        <w:t>Uses a central AAA server (e.g., Cisco Secure Access Control System) and communicates using RADIUS or TACACS+ protocols.</w:t>
      </w:r>
    </w:p>
    <w:p w14:paraId="579A5156" w14:textId="77777777" w:rsidR="002E7210" w:rsidRDefault="002E7210" w:rsidP="002E7210">
      <w:pPr>
        <w:rPr>
          <w:b/>
          <w:bCs/>
        </w:rPr>
      </w:pPr>
    </w:p>
    <w:p w14:paraId="581BD1CE" w14:textId="38CAD000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11. Configuring Local AAA Authentication</w:t>
      </w:r>
    </w:p>
    <w:p w14:paraId="2966D4C8" w14:textId="77777777" w:rsidR="00A0203B" w:rsidRPr="00D76A64" w:rsidRDefault="002E7210" w:rsidP="002E7210">
      <w:pPr>
        <w:numPr>
          <w:ilvl w:val="0"/>
          <w:numId w:val="11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Add Usernames and Passwords:</w:t>
      </w:r>
    </w:p>
    <w:p w14:paraId="3E4CB7E2" w14:textId="5DEE01F6" w:rsidR="002E7210" w:rsidRPr="002E7210" w:rsidRDefault="002E7210" w:rsidP="00A0203B">
      <w:pPr>
        <w:ind w:left="1440"/>
        <w:rPr>
          <w:b/>
          <w:bCs/>
          <w:color w:val="C45911" w:themeColor="accent2" w:themeShade="BF"/>
        </w:rPr>
      </w:pPr>
      <w:r w:rsidRPr="002E7210">
        <w:rPr>
          <w:b/>
          <w:bCs/>
          <w:color w:val="1F4E79" w:themeColor="accent5" w:themeShade="80"/>
        </w:rPr>
        <w:t>Router(config)#</w:t>
      </w:r>
      <w:r w:rsidR="00A0203B" w:rsidRPr="00D76A64">
        <w:rPr>
          <w:b/>
          <w:bCs/>
          <w:color w:val="1F4E79" w:themeColor="accent5" w:themeShade="80"/>
        </w:rPr>
        <w:tab/>
      </w:r>
      <w:r w:rsidR="00A0203B">
        <w:tab/>
      </w:r>
      <w:r w:rsidRPr="002E7210">
        <w:rPr>
          <w:b/>
          <w:bCs/>
          <w:color w:val="C45911" w:themeColor="accent2" w:themeShade="BF"/>
        </w:rPr>
        <w:t>username John password Sexton</w:t>
      </w:r>
    </w:p>
    <w:p w14:paraId="759B8548" w14:textId="77777777" w:rsidR="00A0203B" w:rsidRPr="00D76A64" w:rsidRDefault="002E7210" w:rsidP="002E7210">
      <w:pPr>
        <w:numPr>
          <w:ilvl w:val="0"/>
          <w:numId w:val="11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Enable AAA Globally:</w:t>
      </w:r>
    </w:p>
    <w:p w14:paraId="20373018" w14:textId="64C207F2" w:rsidR="002E7210" w:rsidRPr="002E7210" w:rsidRDefault="002E7210" w:rsidP="00A0203B">
      <w:pPr>
        <w:ind w:left="1440"/>
      </w:pPr>
      <w:r w:rsidRPr="002E7210">
        <w:rPr>
          <w:b/>
          <w:bCs/>
          <w:color w:val="1F4E79" w:themeColor="accent5" w:themeShade="80"/>
        </w:rPr>
        <w:t>Router(config)#</w:t>
      </w:r>
      <w:r w:rsidR="00A0203B">
        <w:tab/>
      </w:r>
      <w:r w:rsidR="00A0203B">
        <w:tab/>
      </w:r>
      <w:r w:rsidRPr="002E7210">
        <w:rPr>
          <w:b/>
          <w:bCs/>
          <w:color w:val="C45911" w:themeColor="accent2" w:themeShade="BF"/>
        </w:rPr>
        <w:t>aaa new-model</w:t>
      </w:r>
    </w:p>
    <w:p w14:paraId="0D564170" w14:textId="77777777" w:rsidR="00A0203B" w:rsidRPr="00D76A64" w:rsidRDefault="002E7210" w:rsidP="002E7210">
      <w:pPr>
        <w:numPr>
          <w:ilvl w:val="0"/>
          <w:numId w:val="11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Configure AAA Authentication Parameters:</w:t>
      </w:r>
    </w:p>
    <w:p w14:paraId="003CDE24" w14:textId="7E5C8A18" w:rsidR="002E7210" w:rsidRPr="002E7210" w:rsidRDefault="002E7210" w:rsidP="00A0203B">
      <w:pPr>
        <w:ind w:left="1440"/>
        <w:rPr>
          <w:b/>
          <w:bCs/>
          <w:color w:val="C45911" w:themeColor="accent2" w:themeShade="BF"/>
        </w:rPr>
      </w:pPr>
      <w:r w:rsidRPr="002E7210">
        <w:rPr>
          <w:b/>
          <w:bCs/>
          <w:color w:val="1F4E79" w:themeColor="accent5" w:themeShade="80"/>
        </w:rPr>
        <w:t>Router(config)#</w:t>
      </w:r>
      <w:r w:rsidR="00A0203B">
        <w:tab/>
      </w:r>
      <w:r w:rsidR="00A0203B">
        <w:tab/>
      </w:r>
      <w:r w:rsidRPr="002E7210">
        <w:rPr>
          <w:b/>
          <w:bCs/>
          <w:color w:val="C45911" w:themeColor="accent2" w:themeShade="BF"/>
        </w:rPr>
        <w:t>aaa authentication login default local</w:t>
      </w:r>
    </w:p>
    <w:p w14:paraId="6CAD1F6F" w14:textId="77777777" w:rsidR="002E7210" w:rsidRDefault="002E7210" w:rsidP="002E7210">
      <w:pPr>
        <w:rPr>
          <w:b/>
          <w:bCs/>
        </w:rPr>
      </w:pPr>
    </w:p>
    <w:p w14:paraId="3A22C141" w14:textId="562F3911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12. Server-Based AAA Implementations</w:t>
      </w:r>
    </w:p>
    <w:p w14:paraId="676D43E2" w14:textId="77777777" w:rsidR="00D76A64" w:rsidRDefault="002E7210" w:rsidP="002E7210">
      <w:pPr>
        <w:numPr>
          <w:ilvl w:val="0"/>
          <w:numId w:val="12"/>
        </w:numPr>
      </w:pPr>
      <w:r w:rsidRPr="002E7210">
        <w:rPr>
          <w:b/>
          <w:bCs/>
          <w:color w:val="002060"/>
        </w:rPr>
        <w:t>RADIUS</w:t>
      </w:r>
      <w:r w:rsidRPr="002E7210">
        <w:t>:</w:t>
      </w:r>
    </w:p>
    <w:p w14:paraId="625C9A9A" w14:textId="5FE4CBDA" w:rsidR="002E7210" w:rsidRPr="002E7210" w:rsidRDefault="002E7210" w:rsidP="00D76A64">
      <w:pPr>
        <w:ind w:left="720"/>
      </w:pPr>
      <w:r w:rsidRPr="002E7210">
        <w:t>Combines authentication and authorization, uses UDP or TCP with TLS, and provides extensive accounting.</w:t>
      </w:r>
    </w:p>
    <w:p w14:paraId="3148F75F" w14:textId="77777777" w:rsidR="00D76A64" w:rsidRDefault="002E7210" w:rsidP="002E7210">
      <w:pPr>
        <w:numPr>
          <w:ilvl w:val="0"/>
          <w:numId w:val="12"/>
        </w:numPr>
      </w:pPr>
      <w:r w:rsidRPr="002E7210">
        <w:rPr>
          <w:b/>
          <w:bCs/>
          <w:color w:val="002060"/>
        </w:rPr>
        <w:t>TACACS</w:t>
      </w:r>
      <w:r w:rsidRPr="002E7210">
        <w:rPr>
          <w:b/>
          <w:bCs/>
        </w:rPr>
        <w:t>+</w:t>
      </w:r>
      <w:r w:rsidRPr="002E7210">
        <w:t>:</w:t>
      </w:r>
    </w:p>
    <w:p w14:paraId="15A3F2D2" w14:textId="4903C929" w:rsidR="002E7210" w:rsidRPr="002E7210" w:rsidRDefault="002E7210" w:rsidP="00D76A64">
      <w:pPr>
        <w:ind w:left="720"/>
      </w:pPr>
      <w:r w:rsidRPr="002E7210">
        <w:t>Separates authentication, authorization, and accounting, uses TCP, and allows per-user or per-group command authorization.</w:t>
      </w:r>
    </w:p>
    <w:p w14:paraId="1CE71EA4" w14:textId="77777777" w:rsidR="002E7210" w:rsidRDefault="002E7210" w:rsidP="002E7210">
      <w:pPr>
        <w:rPr>
          <w:b/>
          <w:bCs/>
        </w:rPr>
      </w:pPr>
    </w:p>
    <w:p w14:paraId="1C9BE7D4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7DA023B8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74C0E7AD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2E9D99AE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5889301C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183DE1F3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5D97690F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4B0093EA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4DA712D8" w14:textId="14A64DBA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13. Configuring Server-Based AAA Authentication</w:t>
      </w:r>
    </w:p>
    <w:p w14:paraId="383B3209" w14:textId="77777777" w:rsidR="001F479E" w:rsidRDefault="002E7210" w:rsidP="002E7210">
      <w:pPr>
        <w:numPr>
          <w:ilvl w:val="0"/>
          <w:numId w:val="13"/>
        </w:numPr>
      </w:pPr>
      <w:r w:rsidRPr="002E7210">
        <w:rPr>
          <w:b/>
          <w:bCs/>
          <w:color w:val="002060"/>
        </w:rPr>
        <w:t>Enable AAA Globally</w:t>
      </w:r>
      <w:r w:rsidRPr="002E7210">
        <w:t>:</w:t>
      </w:r>
    </w:p>
    <w:p w14:paraId="1D8AB6EC" w14:textId="304D0E15" w:rsidR="002E7210" w:rsidRPr="002E7210" w:rsidRDefault="002E7210" w:rsidP="001F479E">
      <w:pPr>
        <w:ind w:left="720" w:firstLine="720"/>
        <w:rPr>
          <w:b/>
          <w:bCs/>
          <w:color w:val="C45911" w:themeColor="accent2" w:themeShade="BF"/>
        </w:rPr>
      </w:pPr>
      <w:r w:rsidRPr="002E7210">
        <w:rPr>
          <w:b/>
          <w:bCs/>
          <w:color w:val="2F5496" w:themeColor="accent1" w:themeShade="BF"/>
        </w:rPr>
        <w:t>Router(config)#</w:t>
      </w:r>
      <w:r w:rsidR="001F479E" w:rsidRPr="001F479E">
        <w:rPr>
          <w:b/>
          <w:bCs/>
          <w:color w:val="2F5496" w:themeColor="accent1" w:themeShade="BF"/>
        </w:rPr>
        <w:tab/>
      </w:r>
      <w:r w:rsidR="001F479E">
        <w:tab/>
      </w:r>
      <w:r w:rsidRPr="002E7210">
        <w:rPr>
          <w:b/>
          <w:bCs/>
          <w:color w:val="C45911" w:themeColor="accent2" w:themeShade="BF"/>
        </w:rPr>
        <w:t>aaa new-model</w:t>
      </w:r>
    </w:p>
    <w:p w14:paraId="6D983607" w14:textId="77777777" w:rsidR="002E7210" w:rsidRPr="002E7210" w:rsidRDefault="002E7210" w:rsidP="002E7210">
      <w:pPr>
        <w:numPr>
          <w:ilvl w:val="0"/>
          <w:numId w:val="13"/>
        </w:numPr>
        <w:rPr>
          <w:b/>
          <w:bCs/>
          <w:color w:val="002060"/>
        </w:rPr>
      </w:pPr>
      <w:r w:rsidRPr="002E7210">
        <w:rPr>
          <w:b/>
          <w:bCs/>
          <w:color w:val="002060"/>
        </w:rPr>
        <w:t>Specify the Server:</w:t>
      </w:r>
    </w:p>
    <w:p w14:paraId="035D9086" w14:textId="77777777" w:rsidR="002E7210" w:rsidRPr="002E7210" w:rsidRDefault="002E7210" w:rsidP="002E7210">
      <w:pPr>
        <w:numPr>
          <w:ilvl w:val="1"/>
          <w:numId w:val="13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TACACS+:</w:t>
      </w:r>
    </w:p>
    <w:p w14:paraId="377E2066" w14:textId="7C11C13C" w:rsidR="002E7210" w:rsidRPr="002E7210" w:rsidRDefault="002E7210" w:rsidP="00A0203B">
      <w:pPr>
        <w:ind w:left="1440"/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>tacacs-server host 192.168.1.101</w:t>
      </w:r>
    </w:p>
    <w:p w14:paraId="7CADB9F9" w14:textId="502F203E" w:rsidR="002E7210" w:rsidRPr="002E7210" w:rsidRDefault="002E7210" w:rsidP="00A0203B">
      <w:pPr>
        <w:ind w:left="1440"/>
        <w:rPr>
          <w:b/>
          <w:bCs/>
          <w:color w:val="C45911" w:themeColor="accent2" w:themeShade="BF"/>
        </w:rPr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 xml:space="preserve">tacacs-server key TACACS-Pa55w0rd </w:t>
      </w:r>
    </w:p>
    <w:p w14:paraId="2FC48C41" w14:textId="77777777" w:rsidR="002E7210" w:rsidRPr="002E7210" w:rsidRDefault="002E7210" w:rsidP="002E7210">
      <w:pPr>
        <w:numPr>
          <w:ilvl w:val="1"/>
          <w:numId w:val="13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RADIUS:</w:t>
      </w:r>
    </w:p>
    <w:p w14:paraId="22456AC3" w14:textId="3AF4D7B2" w:rsidR="002E7210" w:rsidRPr="002E7210" w:rsidRDefault="002E7210" w:rsidP="00A0203B">
      <w:pPr>
        <w:ind w:left="1440"/>
        <w:rPr>
          <w:b/>
          <w:bCs/>
          <w:color w:val="C45911" w:themeColor="accent2" w:themeShade="BF"/>
        </w:rPr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>radius-server host 192.168.1.100</w:t>
      </w:r>
    </w:p>
    <w:p w14:paraId="5C1D89D0" w14:textId="5E039417" w:rsidR="002E7210" w:rsidRPr="002E7210" w:rsidRDefault="002E7210" w:rsidP="00A0203B">
      <w:pPr>
        <w:ind w:left="1440"/>
        <w:rPr>
          <w:b/>
          <w:bCs/>
          <w:color w:val="C45911" w:themeColor="accent2" w:themeShade="BF"/>
        </w:rPr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 xml:space="preserve">radius-server key RADIUS-Pa55w0rd </w:t>
      </w:r>
    </w:p>
    <w:p w14:paraId="5A82408F" w14:textId="7EB65A39" w:rsidR="00A0203B" w:rsidRDefault="00A0203B" w:rsidP="00A0203B">
      <w:pPr>
        <w:rPr>
          <w:b/>
          <w:bCs/>
          <w:color w:val="002060"/>
        </w:rPr>
      </w:pPr>
    </w:p>
    <w:p w14:paraId="34B03964" w14:textId="77777777" w:rsidR="001F479E" w:rsidRDefault="001F479E" w:rsidP="00A0203B">
      <w:pPr>
        <w:rPr>
          <w:b/>
          <w:bCs/>
          <w:color w:val="002060"/>
        </w:rPr>
      </w:pPr>
    </w:p>
    <w:p w14:paraId="743CDBA2" w14:textId="1C9D52E8" w:rsidR="002E7210" w:rsidRPr="002E7210" w:rsidRDefault="002E7210" w:rsidP="002E7210">
      <w:pPr>
        <w:numPr>
          <w:ilvl w:val="0"/>
          <w:numId w:val="13"/>
        </w:numPr>
        <w:rPr>
          <w:b/>
          <w:bCs/>
          <w:color w:val="002060"/>
        </w:rPr>
      </w:pPr>
      <w:r w:rsidRPr="002E7210">
        <w:rPr>
          <w:b/>
          <w:bCs/>
          <w:color w:val="002060"/>
        </w:rPr>
        <w:t>Configure Encryption Key:</w:t>
      </w:r>
    </w:p>
    <w:p w14:paraId="5DC2C558" w14:textId="77777777" w:rsidR="002E7210" w:rsidRPr="002E7210" w:rsidRDefault="002E7210" w:rsidP="002E7210">
      <w:pPr>
        <w:numPr>
          <w:ilvl w:val="1"/>
          <w:numId w:val="13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TACACS+:</w:t>
      </w:r>
    </w:p>
    <w:p w14:paraId="1419A59A" w14:textId="4F10D0D6" w:rsidR="002E7210" w:rsidRPr="002E7210" w:rsidRDefault="002E7210" w:rsidP="00A0203B">
      <w:pPr>
        <w:ind w:left="1440"/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D76A64">
        <w:tab/>
      </w:r>
      <w:r w:rsidRPr="002E7210">
        <w:rPr>
          <w:b/>
          <w:bCs/>
          <w:color w:val="C45911" w:themeColor="accent2" w:themeShade="BF"/>
        </w:rPr>
        <w:t>aaa authentication login default group tacacs+ local-case</w:t>
      </w:r>
      <w:r w:rsidRPr="002E7210">
        <w:rPr>
          <w:color w:val="C45911" w:themeColor="accent2" w:themeShade="BF"/>
        </w:rPr>
        <w:t xml:space="preserve"> </w:t>
      </w:r>
    </w:p>
    <w:p w14:paraId="36F2B640" w14:textId="77777777" w:rsidR="002E7210" w:rsidRPr="002E7210" w:rsidRDefault="002E7210" w:rsidP="002E7210">
      <w:pPr>
        <w:numPr>
          <w:ilvl w:val="1"/>
          <w:numId w:val="13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RADIUS:</w:t>
      </w:r>
    </w:p>
    <w:p w14:paraId="18467CA9" w14:textId="532879EF" w:rsidR="002E7210" w:rsidRPr="002E7210" w:rsidRDefault="002E7210" w:rsidP="00A0203B">
      <w:pPr>
        <w:ind w:left="1440"/>
        <w:rPr>
          <w:b/>
          <w:bCs/>
          <w:color w:val="C45911" w:themeColor="accent2" w:themeShade="BF"/>
        </w:rPr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D76A64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 xml:space="preserve">aaa authentication login default group radius local-case </w:t>
      </w:r>
    </w:p>
    <w:p w14:paraId="0C2B0C1F" w14:textId="67966E65" w:rsidR="002E7210" w:rsidRDefault="002E7210" w:rsidP="002E7210">
      <w:pPr>
        <w:rPr>
          <w:b/>
          <w:bCs/>
        </w:rPr>
      </w:pPr>
    </w:p>
    <w:p w14:paraId="1115F3F5" w14:textId="77777777" w:rsidR="001F479E" w:rsidRDefault="001F479E" w:rsidP="002E7210">
      <w:pPr>
        <w:rPr>
          <w:b/>
          <w:bCs/>
        </w:rPr>
      </w:pPr>
    </w:p>
    <w:p w14:paraId="632916D7" w14:textId="2D0AA364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14. Example Configurations</w:t>
      </w:r>
    </w:p>
    <w:p w14:paraId="3A5E1FD4" w14:textId="77777777" w:rsidR="002E7210" w:rsidRPr="002E7210" w:rsidRDefault="002E7210" w:rsidP="002E7210">
      <w:pPr>
        <w:numPr>
          <w:ilvl w:val="0"/>
          <w:numId w:val="14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TACACS+ Server:</w:t>
      </w:r>
    </w:p>
    <w:p w14:paraId="47F7ED2B" w14:textId="0ECE1D21" w:rsidR="002E7210" w:rsidRPr="002E7210" w:rsidRDefault="002E7210" w:rsidP="00A0203B">
      <w:pPr>
        <w:ind w:left="1440"/>
        <w:rPr>
          <w:b/>
          <w:bCs/>
          <w:color w:val="C45911" w:themeColor="accent2" w:themeShade="BF"/>
        </w:rPr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>tacacs-server host 192.168.1.101</w:t>
      </w:r>
    </w:p>
    <w:p w14:paraId="0D526CB5" w14:textId="14402E8B" w:rsidR="002E7210" w:rsidRPr="002E7210" w:rsidRDefault="002E7210" w:rsidP="00A0203B">
      <w:pPr>
        <w:ind w:left="1440"/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>tacacs-server key TACACS-Pa55w0rd</w:t>
      </w:r>
      <w:r w:rsidRPr="002E7210">
        <w:rPr>
          <w:color w:val="C45911" w:themeColor="accent2" w:themeShade="BF"/>
        </w:rPr>
        <w:t xml:space="preserve"> </w:t>
      </w:r>
    </w:p>
    <w:p w14:paraId="2E210651" w14:textId="77777777" w:rsidR="002E7210" w:rsidRPr="002E7210" w:rsidRDefault="002E7210" w:rsidP="002E7210">
      <w:pPr>
        <w:numPr>
          <w:ilvl w:val="0"/>
          <w:numId w:val="14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RADIUS Server:</w:t>
      </w:r>
    </w:p>
    <w:p w14:paraId="43FC0B7F" w14:textId="7D463CC5" w:rsidR="002E7210" w:rsidRPr="002E7210" w:rsidRDefault="002E7210" w:rsidP="00A0203B">
      <w:pPr>
        <w:ind w:left="1440"/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>radius-server host 192.168.1.100</w:t>
      </w:r>
    </w:p>
    <w:p w14:paraId="3751D836" w14:textId="0A964D34" w:rsidR="002E7210" w:rsidRPr="002E7210" w:rsidRDefault="002E7210" w:rsidP="00A0203B">
      <w:pPr>
        <w:ind w:left="1440"/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>radius-server key RADIUS-Pa55w0rd</w:t>
      </w:r>
      <w:r w:rsidRPr="002E7210">
        <w:rPr>
          <w:color w:val="C45911" w:themeColor="accent2" w:themeShade="BF"/>
        </w:rPr>
        <w:t xml:space="preserve"> </w:t>
      </w:r>
    </w:p>
    <w:p w14:paraId="3ED03D94" w14:textId="55D72C1C" w:rsidR="001F479E" w:rsidRDefault="001F479E" w:rsidP="002E7210">
      <w:pPr>
        <w:rPr>
          <w:b/>
          <w:bCs/>
        </w:rPr>
      </w:pPr>
    </w:p>
    <w:p w14:paraId="3AC403BE" w14:textId="77777777" w:rsidR="001F479E" w:rsidRDefault="001F479E" w:rsidP="002E7210">
      <w:pPr>
        <w:rPr>
          <w:b/>
          <w:bCs/>
        </w:rPr>
      </w:pPr>
    </w:p>
    <w:p w14:paraId="49A81A1D" w14:textId="77777777" w:rsidR="001F479E" w:rsidRDefault="001F479E" w:rsidP="002E7210">
      <w:pPr>
        <w:rPr>
          <w:b/>
          <w:bCs/>
          <w:color w:val="C45911" w:themeColor="accent2" w:themeShade="BF"/>
          <w:u w:val="single"/>
        </w:rPr>
      </w:pPr>
    </w:p>
    <w:p w14:paraId="59E0579F" w14:textId="24BEE01A" w:rsidR="002E7210" w:rsidRPr="002E7210" w:rsidRDefault="002E7210" w:rsidP="002E7210">
      <w:pPr>
        <w:rPr>
          <w:b/>
          <w:bCs/>
          <w:color w:val="C45911" w:themeColor="accent2" w:themeShade="BF"/>
          <w:u w:val="single"/>
        </w:rPr>
      </w:pPr>
      <w:r w:rsidRPr="002E7210">
        <w:rPr>
          <w:b/>
          <w:bCs/>
          <w:color w:val="C45911" w:themeColor="accent2" w:themeShade="BF"/>
          <w:u w:val="single"/>
        </w:rPr>
        <w:t>15. Fine-Tuning Authentication Configuration</w:t>
      </w:r>
    </w:p>
    <w:p w14:paraId="0E8E5DF5" w14:textId="77777777" w:rsidR="002E7210" w:rsidRPr="002E7210" w:rsidRDefault="002E7210" w:rsidP="002E7210">
      <w:pPr>
        <w:numPr>
          <w:ilvl w:val="0"/>
          <w:numId w:val="15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Limit Failed Attempts:</w:t>
      </w:r>
    </w:p>
    <w:p w14:paraId="06B748C3" w14:textId="2FBB73DD" w:rsidR="002E7210" w:rsidRPr="002E7210" w:rsidRDefault="002E7210" w:rsidP="00A0203B">
      <w:pPr>
        <w:ind w:left="1440"/>
      </w:pPr>
      <w:r w:rsidRPr="002E7210">
        <w:rPr>
          <w:b/>
          <w:bCs/>
          <w:color w:val="1F4E79" w:themeColor="accent5" w:themeShade="80"/>
        </w:rPr>
        <w:t>Router(config)#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>aaa local authentication attempts max-fail 3</w:t>
      </w:r>
    </w:p>
    <w:p w14:paraId="406F22A1" w14:textId="0A9FC7D5" w:rsidR="002E7210" w:rsidRPr="002E7210" w:rsidRDefault="002E7210" w:rsidP="00A0203B">
      <w:pPr>
        <w:ind w:left="1440"/>
        <w:rPr>
          <w:b/>
          <w:bCs/>
          <w:color w:val="C45911" w:themeColor="accent2" w:themeShade="BF"/>
        </w:rPr>
      </w:pPr>
      <w:r w:rsidRPr="002E7210">
        <w:rPr>
          <w:b/>
          <w:bCs/>
          <w:color w:val="1F4E79" w:themeColor="accent5" w:themeShade="80"/>
        </w:rPr>
        <w:t>Router#</w:t>
      </w:r>
      <w:r w:rsidRPr="002E7210">
        <w:rPr>
          <w:color w:val="1F4E79" w:themeColor="accent5" w:themeShade="80"/>
        </w:rPr>
        <w:t xml:space="preserve"> </w:t>
      </w:r>
      <w:r w:rsidR="00D76A64">
        <w:rPr>
          <w:color w:val="1F4E79" w:themeColor="accent5" w:themeShade="80"/>
        </w:rPr>
        <w:tab/>
      </w:r>
      <w:r w:rsidR="00D76A64">
        <w:rPr>
          <w:color w:val="1F4E79" w:themeColor="accent5" w:themeShade="80"/>
        </w:rPr>
        <w:tab/>
      </w:r>
      <w:r w:rsidRPr="002E7210">
        <w:rPr>
          <w:b/>
          <w:bCs/>
          <w:color w:val="C45911" w:themeColor="accent2" w:themeShade="BF"/>
        </w:rPr>
        <w:t xml:space="preserve">clear aaa local user lockout </w:t>
      </w:r>
    </w:p>
    <w:p w14:paraId="02904067" w14:textId="77777777" w:rsidR="002E7210" w:rsidRPr="002E7210" w:rsidRDefault="002E7210" w:rsidP="002E7210">
      <w:pPr>
        <w:numPr>
          <w:ilvl w:val="0"/>
          <w:numId w:val="15"/>
        </w:numPr>
        <w:rPr>
          <w:b/>
          <w:bCs/>
          <w:color w:val="000000" w:themeColor="text1"/>
        </w:rPr>
      </w:pPr>
      <w:r w:rsidRPr="002E7210">
        <w:rPr>
          <w:b/>
          <w:bCs/>
          <w:color w:val="000000" w:themeColor="text1"/>
        </w:rPr>
        <w:t>Show AAA User:</w:t>
      </w:r>
    </w:p>
    <w:p w14:paraId="73034E96" w14:textId="1E6DF9B8" w:rsidR="002E7210" w:rsidRPr="002E7210" w:rsidRDefault="002E7210" w:rsidP="00A0203B">
      <w:pPr>
        <w:ind w:left="720" w:firstLine="720"/>
      </w:pPr>
      <w:r w:rsidRPr="002E7210">
        <w:rPr>
          <w:b/>
          <w:bCs/>
          <w:color w:val="1F4E79" w:themeColor="accent5" w:themeShade="80"/>
        </w:rPr>
        <w:t>Router#</w:t>
      </w:r>
      <w:r w:rsidRPr="002E7210">
        <w:rPr>
          <w:color w:val="1F4E79" w:themeColor="accent5" w:themeShade="80"/>
        </w:rPr>
        <w:t xml:space="preserve"> </w:t>
      </w:r>
      <w:r w:rsidR="00A0203B">
        <w:rPr>
          <w:color w:val="C45911" w:themeColor="accent2" w:themeShade="BF"/>
        </w:rPr>
        <w:tab/>
      </w:r>
      <w:r w:rsidR="00A0203B">
        <w:rPr>
          <w:color w:val="C45911" w:themeColor="accent2" w:themeShade="BF"/>
        </w:rPr>
        <w:tab/>
      </w:r>
      <w:r w:rsidRPr="002E7210">
        <w:rPr>
          <w:b/>
          <w:bCs/>
          <w:color w:val="C45911" w:themeColor="accent2" w:themeShade="BF"/>
        </w:rPr>
        <w:t>show aaa user</w:t>
      </w:r>
      <w:r w:rsidRPr="002E7210">
        <w:rPr>
          <w:color w:val="C45911" w:themeColor="accent2" w:themeShade="BF"/>
        </w:rPr>
        <w:t xml:space="preserve"> </w:t>
      </w:r>
    </w:p>
    <w:p w14:paraId="771B2E51" w14:textId="77777777" w:rsidR="002E7210" w:rsidRDefault="002E7210" w:rsidP="002E7210">
      <w:pPr>
        <w:rPr>
          <w:b/>
          <w:bCs/>
        </w:rPr>
      </w:pPr>
    </w:p>
    <w:p w14:paraId="3C1F0247" w14:textId="50FEAE1D" w:rsidR="00D76A64" w:rsidRPr="001F479E" w:rsidRDefault="002E7210" w:rsidP="001F479E">
      <w:pPr>
        <w:pStyle w:val="Heading1"/>
        <w:rPr>
          <w:color w:val="C45911" w:themeColor="accent2" w:themeShade="BF"/>
        </w:rPr>
      </w:pPr>
      <w:r w:rsidRPr="002E7210">
        <w:rPr>
          <w:color w:val="C45911" w:themeColor="accent2" w:themeShade="BF"/>
        </w:rPr>
        <w:t>Combined Packet Tracer Commands Example</w:t>
      </w:r>
      <w:r w:rsidR="00D76A64">
        <w:rPr>
          <w:color w:val="C45911" w:themeColor="accent2" w:themeShade="BF"/>
        </w:rPr>
        <w:t>s:</w:t>
      </w:r>
    </w:p>
    <w:p w14:paraId="28D1424F" w14:textId="31F9181E" w:rsidR="002E7210" w:rsidRPr="002E7210" w:rsidRDefault="002E7210" w:rsidP="002E7210">
      <w:pPr>
        <w:numPr>
          <w:ilvl w:val="0"/>
          <w:numId w:val="16"/>
        </w:numPr>
        <w:rPr>
          <w:b/>
          <w:bCs/>
          <w:color w:val="002060"/>
          <w:u w:val="single"/>
        </w:rPr>
      </w:pPr>
      <w:r w:rsidRPr="002E7210">
        <w:rPr>
          <w:b/>
          <w:bCs/>
          <w:color w:val="002060"/>
          <w:u w:val="single"/>
        </w:rPr>
        <w:t>Enable AAA Globally and Configure Servers:</w:t>
      </w:r>
    </w:p>
    <w:p w14:paraId="7EE9A36B" w14:textId="4C14FC68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aaa new-model</w:t>
      </w:r>
    </w:p>
    <w:p w14:paraId="642F2E17" w14:textId="5C23EF2E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tacacs-server host 192.168.1.101</w:t>
      </w:r>
    </w:p>
    <w:p w14:paraId="010809B1" w14:textId="699BA9E6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tacacs-server key TACACS-Pa55w0rd</w:t>
      </w:r>
    </w:p>
    <w:p w14:paraId="2C687CE8" w14:textId="13D1D5DE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radius-server host 192.168.1.100</w:t>
      </w:r>
    </w:p>
    <w:p w14:paraId="3F8C8D33" w14:textId="74065C0B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radius-server key RADIUS-Pa55w0rd</w:t>
      </w:r>
    </w:p>
    <w:p w14:paraId="644AA5C8" w14:textId="77777777" w:rsidR="00D76A64" w:rsidRDefault="00D76A64" w:rsidP="00D76A64">
      <w:pPr>
        <w:ind w:left="720"/>
        <w:rPr>
          <w:b/>
          <w:bCs/>
          <w:color w:val="002060"/>
          <w:u w:val="single"/>
        </w:rPr>
      </w:pPr>
    </w:p>
    <w:p w14:paraId="0E11B65C" w14:textId="731AC028" w:rsidR="002E7210" w:rsidRPr="002E7210" w:rsidRDefault="002E7210" w:rsidP="002E7210">
      <w:pPr>
        <w:numPr>
          <w:ilvl w:val="0"/>
          <w:numId w:val="16"/>
        </w:numPr>
        <w:rPr>
          <w:b/>
          <w:bCs/>
          <w:color w:val="002060"/>
          <w:u w:val="single"/>
        </w:rPr>
      </w:pPr>
      <w:r w:rsidRPr="002E7210">
        <w:rPr>
          <w:b/>
          <w:bCs/>
          <w:color w:val="002060"/>
          <w:u w:val="single"/>
        </w:rPr>
        <w:t>Configure Authentication:</w:t>
      </w:r>
    </w:p>
    <w:p w14:paraId="588D9487" w14:textId="33060D41" w:rsidR="002E7210" w:rsidRPr="002E7210" w:rsidRDefault="002E7210" w:rsidP="00D76A64">
      <w:pPr>
        <w:ind w:left="3600" w:hanging="216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aaa authentication login default group tacacs+ group radius local-case</w:t>
      </w:r>
      <w:r w:rsidRPr="002E7210">
        <w:rPr>
          <w:color w:val="C45911" w:themeColor="accent2" w:themeShade="BF"/>
        </w:rPr>
        <w:t xml:space="preserve"> </w:t>
      </w:r>
    </w:p>
    <w:p w14:paraId="4A87E638" w14:textId="0A3748D0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aaa local authentication attempts max-fail 3</w:t>
      </w:r>
      <w:r w:rsidRPr="002E7210">
        <w:rPr>
          <w:color w:val="C45911" w:themeColor="accent2" w:themeShade="BF"/>
        </w:rPr>
        <w:t xml:space="preserve"> </w:t>
      </w:r>
    </w:p>
    <w:p w14:paraId="4C071CA2" w14:textId="77777777" w:rsidR="00D76A64" w:rsidRDefault="00D76A64" w:rsidP="00D76A64">
      <w:pPr>
        <w:ind w:left="720"/>
        <w:rPr>
          <w:b/>
          <w:bCs/>
          <w:color w:val="002060"/>
          <w:u w:val="single"/>
        </w:rPr>
      </w:pPr>
    </w:p>
    <w:p w14:paraId="5A97D0C1" w14:textId="1EC6CF30" w:rsidR="002E7210" w:rsidRPr="002E7210" w:rsidRDefault="002E7210" w:rsidP="002E7210">
      <w:pPr>
        <w:numPr>
          <w:ilvl w:val="0"/>
          <w:numId w:val="16"/>
        </w:numPr>
        <w:rPr>
          <w:b/>
          <w:bCs/>
          <w:color w:val="002060"/>
          <w:u w:val="single"/>
        </w:rPr>
      </w:pPr>
      <w:r w:rsidRPr="002E7210">
        <w:rPr>
          <w:b/>
          <w:bCs/>
          <w:color w:val="002060"/>
          <w:u w:val="single"/>
        </w:rPr>
        <w:t>Add Usernames and Passwords:</w:t>
      </w:r>
    </w:p>
    <w:p w14:paraId="0D3050DC" w14:textId="05F11102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username John password Sexton</w:t>
      </w:r>
      <w:r w:rsidRPr="002E7210">
        <w:rPr>
          <w:color w:val="C45911" w:themeColor="accent2" w:themeShade="BF"/>
        </w:rPr>
        <w:t xml:space="preserve"> </w:t>
      </w:r>
    </w:p>
    <w:p w14:paraId="119ACC1C" w14:textId="0C262B1C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username admin secret adminpass</w:t>
      </w:r>
      <w:r w:rsidRPr="002E7210">
        <w:rPr>
          <w:color w:val="C45911" w:themeColor="accent2" w:themeShade="BF"/>
        </w:rPr>
        <w:t xml:space="preserve"> </w:t>
      </w:r>
    </w:p>
    <w:p w14:paraId="50F824B6" w14:textId="77777777" w:rsidR="00D76A64" w:rsidRDefault="00D76A64" w:rsidP="00D76A64">
      <w:pPr>
        <w:ind w:left="720"/>
        <w:rPr>
          <w:b/>
          <w:bCs/>
          <w:color w:val="002060"/>
          <w:u w:val="single"/>
        </w:rPr>
      </w:pPr>
    </w:p>
    <w:p w14:paraId="7A950CE2" w14:textId="47E25588" w:rsidR="002E7210" w:rsidRPr="002E7210" w:rsidRDefault="002E7210" w:rsidP="002E7210">
      <w:pPr>
        <w:numPr>
          <w:ilvl w:val="0"/>
          <w:numId w:val="16"/>
        </w:numPr>
        <w:rPr>
          <w:b/>
          <w:bCs/>
          <w:color w:val="002060"/>
          <w:u w:val="single"/>
        </w:rPr>
      </w:pPr>
      <w:r w:rsidRPr="002E7210">
        <w:rPr>
          <w:b/>
          <w:bCs/>
          <w:color w:val="002060"/>
          <w:u w:val="single"/>
        </w:rPr>
        <w:t>Configure Console and VTY Lines:</w:t>
      </w:r>
    </w:p>
    <w:p w14:paraId="431C3B94" w14:textId="2F50792F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line console 0</w:t>
      </w:r>
      <w:r w:rsidRPr="002E7210">
        <w:rPr>
          <w:color w:val="C45911" w:themeColor="accent2" w:themeShade="BF"/>
        </w:rPr>
        <w:t xml:space="preserve"> </w:t>
      </w:r>
    </w:p>
    <w:p w14:paraId="2D2671D0" w14:textId="3D45D9C4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Router(config-line)#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login authentication default</w:t>
      </w:r>
      <w:r w:rsidRPr="002E7210">
        <w:rPr>
          <w:color w:val="C45911" w:themeColor="accent2" w:themeShade="BF"/>
        </w:rPr>
        <w:t xml:space="preserve"> </w:t>
      </w:r>
    </w:p>
    <w:p w14:paraId="36E8F242" w14:textId="3BBFF7F0" w:rsidR="002E7210" w:rsidRPr="002E7210" w:rsidRDefault="002E7210" w:rsidP="00825EAF">
      <w:pPr>
        <w:ind w:left="1440"/>
        <w:rPr>
          <w:b/>
          <w:bCs/>
          <w:color w:val="C45911" w:themeColor="accent2" w:themeShade="BF"/>
        </w:rPr>
      </w:pPr>
      <w:r w:rsidRPr="002E7210">
        <w:rPr>
          <w:b/>
          <w:bCs/>
          <w:color w:val="002060"/>
        </w:rPr>
        <w:t>Router(config)#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line vty 0 15</w:t>
      </w:r>
      <w:r w:rsidRPr="002E7210">
        <w:rPr>
          <w:color w:val="C45911" w:themeColor="accent2" w:themeShade="BF"/>
        </w:rPr>
        <w:t xml:space="preserve"> </w:t>
      </w:r>
    </w:p>
    <w:p w14:paraId="21A2A293" w14:textId="4E9793D2" w:rsidR="002E7210" w:rsidRPr="002E7210" w:rsidRDefault="002E7210" w:rsidP="00825EAF">
      <w:pPr>
        <w:ind w:left="1440"/>
      </w:pPr>
      <w:r w:rsidRPr="002E7210">
        <w:rPr>
          <w:b/>
          <w:bCs/>
          <w:color w:val="002060"/>
        </w:rPr>
        <w:t>Router(config-line)#</w:t>
      </w:r>
      <w:r w:rsidRPr="002E7210">
        <w:rPr>
          <w:color w:val="002060"/>
        </w:rPr>
        <w:t xml:space="preserve"> </w:t>
      </w:r>
      <w:r w:rsidR="00825EAF">
        <w:rPr>
          <w:color w:val="002060"/>
        </w:rPr>
        <w:tab/>
      </w:r>
      <w:r w:rsidRPr="002E7210">
        <w:rPr>
          <w:b/>
          <w:bCs/>
          <w:color w:val="C45911" w:themeColor="accent2" w:themeShade="BF"/>
        </w:rPr>
        <w:t>login authentication default</w:t>
      </w:r>
      <w:r w:rsidRPr="002E7210">
        <w:rPr>
          <w:color w:val="C45911" w:themeColor="accent2" w:themeShade="BF"/>
        </w:rPr>
        <w:t xml:space="preserve"> </w:t>
      </w:r>
    </w:p>
    <w:p w14:paraId="0B29DA89" w14:textId="77777777" w:rsidR="00B032A7" w:rsidRDefault="00B032A7" w:rsidP="00825EAF">
      <w:pPr>
        <w:pStyle w:val="Header"/>
        <w:tabs>
          <w:tab w:val="clear" w:pos="4513"/>
          <w:tab w:val="clear" w:pos="9026"/>
        </w:tabs>
        <w:spacing w:after="160" w:line="259" w:lineRule="auto"/>
      </w:pPr>
    </w:p>
    <w:sectPr w:rsidR="00B032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C2D9" w14:textId="77777777" w:rsidR="00841C1D" w:rsidRDefault="00841C1D" w:rsidP="002E7210">
      <w:pPr>
        <w:spacing w:after="0" w:line="240" w:lineRule="auto"/>
      </w:pPr>
      <w:r>
        <w:separator/>
      </w:r>
    </w:p>
  </w:endnote>
  <w:endnote w:type="continuationSeparator" w:id="0">
    <w:p w14:paraId="6C2254DF" w14:textId="77777777" w:rsidR="00841C1D" w:rsidRDefault="00841C1D" w:rsidP="002E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08B9" w14:textId="77777777" w:rsidR="00841C1D" w:rsidRDefault="00841C1D" w:rsidP="002E7210">
      <w:pPr>
        <w:spacing w:after="0" w:line="240" w:lineRule="auto"/>
      </w:pPr>
      <w:r>
        <w:separator/>
      </w:r>
    </w:p>
  </w:footnote>
  <w:footnote w:type="continuationSeparator" w:id="0">
    <w:p w14:paraId="19D162D1" w14:textId="77777777" w:rsidR="00841C1D" w:rsidRDefault="00841C1D" w:rsidP="002E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E11A" w14:textId="395C459E" w:rsidR="002E7210" w:rsidRPr="002E7210" w:rsidRDefault="002E7210" w:rsidP="002E7210">
    <w:pPr>
      <w:pStyle w:val="Header"/>
      <w:jc w:val="center"/>
      <w:rPr>
        <w:b/>
        <w:bCs/>
        <w:color w:val="2F5496" w:themeColor="accent1" w:themeShade="BF"/>
        <w:sz w:val="44"/>
        <w:szCs w:val="44"/>
      </w:rPr>
    </w:pPr>
    <w:r w:rsidRPr="002E7210">
      <w:rPr>
        <w:b/>
        <w:bCs/>
        <w:color w:val="2F5496" w:themeColor="accent1" w:themeShade="BF"/>
        <w:sz w:val="44"/>
        <w:szCs w:val="44"/>
      </w:rPr>
      <w:t>4. Authentication Authorisation and Accountability AAA</w:t>
    </w:r>
    <w:r w:rsidRPr="002E7210">
      <w:rPr>
        <w:b/>
        <w:bCs/>
        <w:color w:val="2F5496" w:themeColor="accent1" w:themeShade="BF"/>
        <w:sz w:val="44"/>
        <w:szCs w:val="44"/>
      </w:rPr>
      <w:t xml:space="preserve">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302"/>
    <w:multiLevelType w:val="multilevel"/>
    <w:tmpl w:val="FE3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E7B2D"/>
    <w:multiLevelType w:val="multilevel"/>
    <w:tmpl w:val="68D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1CB8"/>
    <w:multiLevelType w:val="multilevel"/>
    <w:tmpl w:val="C622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E2209"/>
    <w:multiLevelType w:val="multilevel"/>
    <w:tmpl w:val="CDB4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25E9D"/>
    <w:multiLevelType w:val="multilevel"/>
    <w:tmpl w:val="F32A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148C2"/>
    <w:multiLevelType w:val="multilevel"/>
    <w:tmpl w:val="F7F4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810D5"/>
    <w:multiLevelType w:val="multilevel"/>
    <w:tmpl w:val="F106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96EE2"/>
    <w:multiLevelType w:val="multilevel"/>
    <w:tmpl w:val="545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80069"/>
    <w:multiLevelType w:val="multilevel"/>
    <w:tmpl w:val="D58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35D7B"/>
    <w:multiLevelType w:val="multilevel"/>
    <w:tmpl w:val="28FA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2596D"/>
    <w:multiLevelType w:val="multilevel"/>
    <w:tmpl w:val="C88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110E8"/>
    <w:multiLevelType w:val="multilevel"/>
    <w:tmpl w:val="6ADE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06EC7"/>
    <w:multiLevelType w:val="multilevel"/>
    <w:tmpl w:val="3B64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178F1"/>
    <w:multiLevelType w:val="multilevel"/>
    <w:tmpl w:val="18A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A6D87"/>
    <w:multiLevelType w:val="multilevel"/>
    <w:tmpl w:val="60E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95E00"/>
    <w:multiLevelType w:val="multilevel"/>
    <w:tmpl w:val="DDF2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3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15"/>
  </w:num>
  <w:num w:numId="10">
    <w:abstractNumId w:val="7"/>
  </w:num>
  <w:num w:numId="11">
    <w:abstractNumId w:val="6"/>
  </w:num>
  <w:num w:numId="12">
    <w:abstractNumId w:val="11"/>
  </w:num>
  <w:num w:numId="13">
    <w:abstractNumId w:val="2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A7"/>
    <w:rsid w:val="001F479E"/>
    <w:rsid w:val="002E7210"/>
    <w:rsid w:val="00825EAF"/>
    <w:rsid w:val="00841C1D"/>
    <w:rsid w:val="00876849"/>
    <w:rsid w:val="00A0203B"/>
    <w:rsid w:val="00B032A7"/>
    <w:rsid w:val="00D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3047"/>
  <w15:chartTrackingRefBased/>
  <w15:docId w15:val="{F52C77FA-8059-4097-882A-21C7AD8B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210"/>
    <w:pPr>
      <w:keepNext/>
      <w:outlineLvl w:val="0"/>
    </w:pPr>
    <w:rPr>
      <w:b/>
      <w:bCs/>
      <w:color w:val="C45911" w:themeColor="accent2" w:themeShade="BF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10"/>
  </w:style>
  <w:style w:type="paragraph" w:styleId="Footer">
    <w:name w:val="footer"/>
    <w:basedOn w:val="Normal"/>
    <w:link w:val="FooterChar"/>
    <w:uiPriority w:val="99"/>
    <w:unhideWhenUsed/>
    <w:rsid w:val="002E7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10"/>
  </w:style>
  <w:style w:type="paragraph" w:styleId="BodyText">
    <w:name w:val="Body Text"/>
    <w:basedOn w:val="Normal"/>
    <w:link w:val="BodyTextChar"/>
    <w:uiPriority w:val="99"/>
    <w:unhideWhenUsed/>
    <w:rsid w:val="002E7210"/>
    <w:pPr>
      <w:jc w:val="center"/>
    </w:pPr>
    <w:rPr>
      <w:b/>
      <w:bCs/>
      <w:color w:val="C45911" w:themeColor="accent2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E7210"/>
    <w:rPr>
      <w:b/>
      <w:bCs/>
      <w:color w:val="C45911" w:themeColor="accen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E7210"/>
    <w:rPr>
      <w:b/>
      <w:bCs/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2025-03-04T20:20:00Z</dcterms:created>
  <dcterms:modified xsi:type="dcterms:W3CDTF">2025-03-04T20:20:00Z</dcterms:modified>
</cp:coreProperties>
</file>