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03C3" w14:textId="7EA051E7" w:rsidR="00DD75CB" w:rsidRPr="00DD75CB" w:rsidRDefault="00DD75CB" w:rsidP="00DD75CB">
      <w:pPr>
        <w:pStyle w:val="Title"/>
      </w:pPr>
      <w:r w:rsidRPr="00DD75CB">
        <w:t>Subnetting Class C Addresses</w:t>
      </w:r>
    </w:p>
    <w:p w14:paraId="1DB9F112" w14:textId="77777777" w:rsidR="00DD75CB" w:rsidRDefault="00DD75CB" w:rsidP="00DD75CB"/>
    <w:p w14:paraId="7CDA9E6D" w14:textId="62F64B77" w:rsidR="00DD75CB" w:rsidRPr="007D145F" w:rsidRDefault="00DD75CB" w:rsidP="00DD75CB">
      <w:pPr>
        <w:rPr>
          <w:b/>
          <w:bCs/>
        </w:rPr>
      </w:pPr>
      <w:r w:rsidRPr="007D145F">
        <w:rPr>
          <w:b/>
          <w:bCs/>
        </w:rPr>
        <w:t>What is the subnet, broadcast address, and valid host</w:t>
      </w:r>
      <w:r w:rsidRPr="007D145F">
        <w:rPr>
          <w:b/>
          <w:bCs/>
        </w:rPr>
        <w:t xml:space="preserve"> </w:t>
      </w:r>
      <w:r w:rsidRPr="007D145F">
        <w:rPr>
          <w:b/>
          <w:bCs/>
        </w:rPr>
        <w:t xml:space="preserve">range that this host IP address is a part </w:t>
      </w:r>
      <w:proofErr w:type="gramStart"/>
      <w:r w:rsidRPr="007D145F">
        <w:rPr>
          <w:b/>
          <w:bCs/>
        </w:rPr>
        <w:t>of</w:t>
      </w:r>
      <w:r w:rsidRPr="007D145F">
        <w:rPr>
          <w:b/>
          <w:bCs/>
        </w:rPr>
        <w:t>:</w:t>
      </w:r>
      <w:proofErr w:type="gramEnd"/>
    </w:p>
    <w:p w14:paraId="7CDA9E6D" w14:textId="62F64B77" w:rsidR="00DD75CB" w:rsidRPr="007D145F" w:rsidRDefault="00DD75CB" w:rsidP="00DD75CB">
      <w:pPr>
        <w:jc w:val="center"/>
        <w:rPr>
          <w:b/>
          <w:bCs/>
        </w:rPr>
      </w:pPr>
      <w:r w:rsidRPr="007D145F">
        <w:rPr>
          <w:b/>
          <w:bCs/>
        </w:rPr>
        <w:t>192.168.10.33 = Host address</w:t>
      </w:r>
    </w:p>
    <w:p w14:paraId="7CF98D8B" w14:textId="3CFB773B" w:rsidR="00DD75CB" w:rsidRPr="007D145F" w:rsidRDefault="00DD75CB" w:rsidP="00DD75CB">
      <w:pPr>
        <w:jc w:val="center"/>
        <w:rPr>
          <w:b/>
          <w:bCs/>
        </w:rPr>
      </w:pPr>
      <w:r w:rsidRPr="007D145F">
        <w:rPr>
          <w:b/>
          <w:bCs/>
        </w:rPr>
        <w:t>255.255.255.224 = Subnet mask</w:t>
      </w:r>
    </w:p>
    <w:p w14:paraId="7CF98D8B" w14:textId="3CFB773B" w:rsidR="00DD75CB" w:rsidRDefault="00DD75CB" w:rsidP="00DD75CB"/>
    <w:p w14:paraId="384A9BA8" w14:textId="212AD1B3" w:rsidR="00DD75CB" w:rsidRDefault="00DD75CB" w:rsidP="00DD75CB">
      <w:r>
        <w:t>First, determine the subnet and broadcast address of this IP address. You can do this</w:t>
      </w:r>
      <w:r>
        <w:cr/>
        <w:t>by</w:t>
      </w:r>
      <w:r>
        <w:t>:</w:t>
      </w:r>
    </w:p>
    <w:p w14:paraId="755D7676" w14:textId="675F5020" w:rsidR="00DD75CB" w:rsidRDefault="00DD75CB" w:rsidP="00DD75CB">
      <w:pPr>
        <w:pStyle w:val="ListParagraph"/>
        <w:numPr>
          <w:ilvl w:val="0"/>
          <w:numId w:val="1"/>
        </w:numPr>
      </w:pPr>
      <w:r w:rsidRPr="007D145F">
        <w:rPr>
          <w:b/>
          <w:bCs/>
          <w:u w:val="single"/>
        </w:rPr>
        <w:t>256</w:t>
      </w:r>
      <w:r>
        <w:t xml:space="preserve"> (maximum amount possible)</w:t>
      </w:r>
      <w:r>
        <w:t xml:space="preserve"> </w:t>
      </w:r>
      <w:r w:rsidRPr="007D145F">
        <w:rPr>
          <w:b/>
          <w:bCs/>
          <w:u w:val="single"/>
        </w:rPr>
        <w:t>– 224</w:t>
      </w:r>
      <w:r>
        <w:t xml:space="preserve"> (what you currently have as last 3 digits in subnet mask 255.255.255.224)</w:t>
      </w:r>
      <w:r>
        <w:t xml:space="preserve"> </w:t>
      </w:r>
      <w:r w:rsidRPr="007D145F">
        <w:rPr>
          <w:b/>
          <w:bCs/>
          <w:u w:val="single"/>
        </w:rPr>
        <w:t>= 32</w:t>
      </w:r>
    </w:p>
    <w:p w14:paraId="045B51A2" w14:textId="20B56FAF" w:rsidR="00DD75CB" w:rsidRDefault="00DD75CB" w:rsidP="00DD75CB">
      <w:pPr>
        <w:pStyle w:val="ListParagraph"/>
        <w:numPr>
          <w:ilvl w:val="0"/>
          <w:numId w:val="1"/>
        </w:numPr>
      </w:pPr>
      <w:r>
        <w:t>Now s</w:t>
      </w:r>
      <w:r>
        <w:t>tart at zero: 0, 32,</w:t>
      </w:r>
      <w:r>
        <w:t xml:space="preserve"> </w:t>
      </w:r>
      <w:r>
        <w:t>64</w:t>
      </w:r>
      <w:r>
        <w:t xml:space="preserve"> - t</w:t>
      </w:r>
      <w:r>
        <w:t>he address of 33 falls between the two subnets of 32 and 64 and must be part of the</w:t>
      </w:r>
      <w:r>
        <w:t xml:space="preserve"> </w:t>
      </w:r>
      <w:r>
        <w:t>192.168.10.32 subnet</w:t>
      </w:r>
    </w:p>
    <w:p w14:paraId="0B6FA437" w14:textId="6B8A60CB" w:rsidR="00DD75CB" w:rsidRDefault="00DD75CB" w:rsidP="00DD75CB">
      <w:pPr>
        <w:pStyle w:val="ListParagraph"/>
        <w:numPr>
          <w:ilvl w:val="0"/>
          <w:numId w:val="1"/>
        </w:numPr>
      </w:pPr>
      <w:r>
        <w:t>The next subnet is 64, so the broadcast address of the 32 subnet is</w:t>
      </w:r>
      <w:r>
        <w:t xml:space="preserve"> </w:t>
      </w:r>
      <w:r>
        <w:t>63. (Remember that the broadcast address of a subnet is always the number right before the</w:t>
      </w:r>
      <w:r>
        <w:t xml:space="preserve"> </w:t>
      </w:r>
      <w:r>
        <w:t>next subnet)</w:t>
      </w:r>
    </w:p>
    <w:p w14:paraId="0DDD21A1" w14:textId="36B02BE1" w:rsidR="00DD75CB" w:rsidRDefault="00DD75CB" w:rsidP="00DD75CB">
      <w:pPr>
        <w:pStyle w:val="ListParagraph"/>
        <w:numPr>
          <w:ilvl w:val="0"/>
          <w:numId w:val="1"/>
        </w:numPr>
      </w:pPr>
      <w:r>
        <w:t>The valid host range is 33–62 (the numbers between the subnet and broadcast</w:t>
      </w:r>
      <w:r>
        <w:t xml:space="preserve"> </w:t>
      </w:r>
      <w:r>
        <w:t>address)</w:t>
      </w:r>
    </w:p>
    <w:p w14:paraId="49750AAD" w14:textId="513A71CA" w:rsidR="00DD75CB" w:rsidRDefault="00DD75CB" w:rsidP="00DD75CB"/>
    <w:p w14:paraId="4A2C2AB9" w14:textId="7E5CF744" w:rsidR="00DD75CB" w:rsidRPr="007D145F" w:rsidRDefault="007D145F" w:rsidP="00DD75CB">
      <w:pPr>
        <w:rPr>
          <w:b/>
          <w:bCs/>
          <w:u w:val="single"/>
        </w:rPr>
      </w:pPr>
      <w:r w:rsidRPr="007D145F">
        <w:rPr>
          <w:b/>
          <w:bCs/>
          <w:u w:val="single"/>
        </w:rPr>
        <w:t>So,</w:t>
      </w:r>
      <w:r w:rsidR="00DD75CB" w:rsidRPr="007D145F">
        <w:rPr>
          <w:b/>
          <w:bCs/>
          <w:u w:val="single"/>
        </w:rPr>
        <w:t xml:space="preserve"> we get:</w:t>
      </w:r>
    </w:p>
    <w:p w14:paraId="52516AA9" w14:textId="1712BBFF" w:rsidR="00DD75CB" w:rsidRPr="007D145F" w:rsidRDefault="00DD75CB" w:rsidP="00DD75CB">
      <w:pPr>
        <w:rPr>
          <w:b/>
          <w:bCs/>
        </w:rPr>
      </w:pPr>
      <w:r w:rsidRPr="007D145F">
        <w:rPr>
          <w:b/>
          <w:bCs/>
        </w:rPr>
        <w:t>SUBNET</w:t>
      </w:r>
      <w:r w:rsidRPr="007D145F">
        <w:rPr>
          <w:b/>
          <w:bCs/>
        </w:rPr>
        <w:tab/>
      </w:r>
      <w:r w:rsidRPr="007D145F">
        <w:rPr>
          <w:b/>
          <w:bCs/>
        </w:rPr>
        <w:tab/>
      </w:r>
      <w:r w:rsidR="007D145F" w:rsidRPr="007D145F">
        <w:rPr>
          <w:b/>
          <w:bCs/>
        </w:rPr>
        <w:tab/>
      </w:r>
      <w:r w:rsidRPr="007D145F">
        <w:rPr>
          <w:b/>
          <w:bCs/>
        </w:rPr>
        <w:t>192.168.10.32</w:t>
      </w:r>
    </w:p>
    <w:p w14:paraId="289B10C8" w14:textId="018045AD" w:rsidR="00DD75CB" w:rsidRPr="007D145F" w:rsidRDefault="00DD75CB" w:rsidP="007D145F">
      <w:pPr>
        <w:pStyle w:val="Heading1"/>
      </w:pPr>
      <w:r w:rsidRPr="007D145F">
        <w:t>BROADCAST ADDRESS</w:t>
      </w:r>
      <w:r w:rsidRPr="007D145F">
        <w:tab/>
      </w:r>
      <w:r w:rsidR="007D145F">
        <w:tab/>
      </w:r>
      <w:r w:rsidRPr="007D145F">
        <w:t>198.168.10.63</w:t>
      </w:r>
    </w:p>
    <w:p w14:paraId="31F75777" w14:textId="4DB0764D" w:rsidR="007D145F" w:rsidRPr="007D145F" w:rsidRDefault="007D145F" w:rsidP="00DD75CB">
      <w:pPr>
        <w:rPr>
          <w:b/>
          <w:bCs/>
        </w:rPr>
      </w:pPr>
      <w:r w:rsidRPr="007D145F">
        <w:rPr>
          <w:b/>
          <w:bCs/>
        </w:rPr>
        <w:t>VALID HOST RANGE</w:t>
      </w:r>
      <w:r w:rsidRPr="007D145F">
        <w:rPr>
          <w:b/>
          <w:bCs/>
        </w:rPr>
        <w:tab/>
      </w:r>
      <w:r w:rsidRPr="007D145F">
        <w:rPr>
          <w:b/>
          <w:bCs/>
        </w:rPr>
        <w:tab/>
        <w:t>198.168.10.33 – 198.168.10.62</w:t>
      </w:r>
    </w:p>
    <w:p w14:paraId="3250805C" w14:textId="77777777" w:rsidR="00DD75CB" w:rsidRDefault="00DD75CB" w:rsidP="00FE2A9C"/>
    <w:p w14:paraId="56856034" w14:textId="77777777" w:rsidR="00DD75CB" w:rsidRDefault="00DD75CB" w:rsidP="00FE2A9C"/>
    <w:p w14:paraId="08484F3B" w14:textId="77777777" w:rsidR="00DD75CB" w:rsidRDefault="00DD75CB" w:rsidP="00FE2A9C"/>
    <w:p w14:paraId="78922592" w14:textId="77777777" w:rsidR="00DD75CB" w:rsidRDefault="00DD75CB" w:rsidP="00FE2A9C"/>
    <w:p w14:paraId="5062D8D2" w14:textId="77777777" w:rsidR="00DD75CB" w:rsidRDefault="00DD75CB" w:rsidP="00FE2A9C"/>
    <w:p w14:paraId="4D6845CA" w14:textId="77777777" w:rsidR="00DD75CB" w:rsidRDefault="00DD75CB" w:rsidP="00FE2A9C"/>
    <w:p w14:paraId="1DB885EA" w14:textId="77777777" w:rsidR="00DD75CB" w:rsidRDefault="00DD75CB" w:rsidP="00FE2A9C"/>
    <w:p w14:paraId="612F5EDA" w14:textId="77777777" w:rsidR="00DD75CB" w:rsidRDefault="00DD75CB" w:rsidP="00FE2A9C"/>
    <w:p w14:paraId="252B8719" w14:textId="77777777" w:rsidR="00DD75CB" w:rsidRDefault="00DD75CB" w:rsidP="00FE2A9C"/>
    <w:p w14:paraId="6F777F3C" w14:textId="77777777" w:rsidR="00DD75CB" w:rsidRDefault="00DD75CB" w:rsidP="00FE2A9C"/>
    <w:p w14:paraId="321AA85B" w14:textId="77777777" w:rsidR="00DD75CB" w:rsidRDefault="00DD75CB" w:rsidP="00FE2A9C"/>
    <w:p w14:paraId="3BF34258" w14:textId="77777777" w:rsidR="00DD75CB" w:rsidRDefault="00DD75CB" w:rsidP="00FE2A9C"/>
    <w:p w14:paraId="70B4943F" w14:textId="77777777" w:rsidR="007D145F" w:rsidRDefault="007D145F" w:rsidP="00FE2A9C"/>
    <w:p w14:paraId="757A9C39" w14:textId="34BDCED5" w:rsidR="00FE2A9C" w:rsidRDefault="00FE2A9C" w:rsidP="00FE2A9C">
      <w:r>
        <w:lastRenderedPageBreak/>
        <w:t>/25</w:t>
      </w:r>
    </w:p>
    <w:p w14:paraId="49A7A922" w14:textId="4986E518" w:rsidR="00FE2A9C" w:rsidRDefault="00FE2A9C" w:rsidP="00FE2A9C">
      <w:r>
        <w:rPr>
          <w:rFonts w:ascii="Arial" w:hAnsi="Arial" w:cs="Arial"/>
        </w:rPr>
        <w:t>■</w:t>
      </w:r>
      <w:r>
        <w:t xml:space="preserve"> 128 mask</w:t>
      </w:r>
    </w:p>
    <w:p w14:paraId="4010673A" w14:textId="158A18DD" w:rsidR="00FE2A9C" w:rsidRDefault="00FE2A9C" w:rsidP="00FE2A9C">
      <w:r>
        <w:rPr>
          <w:rFonts w:ascii="Arial" w:hAnsi="Arial" w:cs="Arial"/>
        </w:rPr>
        <w:t>■</w:t>
      </w:r>
      <w:r>
        <w:t xml:space="preserve"> 1 bit on and 7 bits off (10000000)</w:t>
      </w:r>
    </w:p>
    <w:p w14:paraId="5054E8CC" w14:textId="5921162D" w:rsidR="00FE2A9C" w:rsidRDefault="00FE2A9C" w:rsidP="00FE2A9C">
      <w:r>
        <w:rPr>
          <w:rFonts w:ascii="Arial" w:hAnsi="Arial" w:cs="Arial"/>
        </w:rPr>
        <w:t>■</w:t>
      </w:r>
      <w:r>
        <w:t xml:space="preserve"> Block size of 128</w:t>
      </w:r>
    </w:p>
    <w:p w14:paraId="6473B3F2" w14:textId="47B49649" w:rsidR="00FE2A9C" w:rsidRDefault="00FE2A9C" w:rsidP="00FE2A9C">
      <w:r>
        <w:rPr>
          <w:rFonts w:ascii="Arial" w:hAnsi="Arial" w:cs="Arial"/>
        </w:rPr>
        <w:t>■</w:t>
      </w:r>
      <w:r>
        <w:t xml:space="preserve"> 2 subnets, each with 126 hosts</w:t>
      </w:r>
    </w:p>
    <w:p w14:paraId="45CB42F3" w14:textId="57069668" w:rsidR="00FE2A9C" w:rsidRDefault="00FE2A9C" w:rsidP="00FE2A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8CC5E6" wp14:editId="1AEBB073">
                <wp:simplePos x="0" y="0"/>
                <wp:positionH relativeFrom="column">
                  <wp:posOffset>3313430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032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3B2F" w14:textId="77777777" w:rsidR="007D145F" w:rsidRDefault="00FE2A9C" w:rsidP="00FE2A9C">
                            <w:r w:rsidRPr="00FE2A9C">
                              <w:t>Regardless of whether you have a Class A, Class B, or Class C address, the /30 mask</w:t>
                            </w:r>
                            <w:r w:rsidRPr="00FE2A9C">
                              <w:cr/>
                              <w:t>will provide you with only two hosts.</w:t>
                            </w:r>
                          </w:p>
                          <w:p w14:paraId="0652BCC6" w14:textId="42AE63B9" w:rsidR="00FE2A9C" w:rsidRPr="00FE2A9C" w:rsidRDefault="00FE2A9C" w:rsidP="00FE2A9C">
                            <w:r w:rsidRPr="00FE2A9C">
                              <w:t xml:space="preserve"> This mask is suited for use on</w:t>
                            </w:r>
                            <w:r w:rsidRPr="00FE2A9C">
                              <w:cr/>
                              <w:t>point-to-point links.</w:t>
                            </w:r>
                          </w:p>
                          <w:p w14:paraId="0759E916" w14:textId="1407C622" w:rsidR="00FE2A9C" w:rsidRDefault="00FE2A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C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9pt;margin-top:22.4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">
                <v:textbox style="mso-fit-shape-to-text:t">
                  <w:txbxContent>
                    <w:p w14:paraId="479F3B2F" w14:textId="77777777" w:rsidR="007D145F" w:rsidRDefault="00FE2A9C" w:rsidP="00FE2A9C">
                      <w:r w:rsidRPr="00FE2A9C">
                        <w:t>Regardless of whether you have a Class A, Class B, or Class C address, the /30 mask</w:t>
                      </w:r>
                      <w:r w:rsidRPr="00FE2A9C">
                        <w:cr/>
                        <w:t>will provide you with only two hosts.</w:t>
                      </w:r>
                    </w:p>
                    <w:p w14:paraId="0652BCC6" w14:textId="42AE63B9" w:rsidR="00FE2A9C" w:rsidRPr="00FE2A9C" w:rsidRDefault="00FE2A9C" w:rsidP="00FE2A9C">
                      <w:r w:rsidRPr="00FE2A9C">
                        <w:t xml:space="preserve"> This mask is suited for use on</w:t>
                      </w:r>
                      <w:r w:rsidRPr="00FE2A9C">
                        <w:cr/>
                        <w:t>point-to-point links.</w:t>
                      </w:r>
                    </w:p>
                    <w:p w14:paraId="0759E916" w14:textId="1407C622" w:rsidR="00FE2A9C" w:rsidRDefault="00FE2A9C"/>
                  </w:txbxContent>
                </v:textbox>
                <w10:wrap type="square"/>
              </v:shape>
            </w:pict>
          </mc:Fallback>
        </mc:AlternateContent>
      </w:r>
      <w:r>
        <w:t>/26</w:t>
      </w:r>
    </w:p>
    <w:p w14:paraId="664E9758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192 </w:t>
      </w:r>
      <w:proofErr w:type="gramStart"/>
      <w:r>
        <w:t>mask</w:t>
      </w:r>
      <w:proofErr w:type="gramEnd"/>
    </w:p>
    <w:p w14:paraId="7010FD15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2 bits on and 6 bits off (11000000)</w:t>
      </w:r>
    </w:p>
    <w:p w14:paraId="56CA00F8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Block size of 64</w:t>
      </w:r>
    </w:p>
    <w:p w14:paraId="1E940B21" w14:textId="580D292E" w:rsidR="00FE2A9C" w:rsidRDefault="00FE2A9C" w:rsidP="00FE2A9C">
      <w:r>
        <w:rPr>
          <w:rFonts w:ascii="Arial" w:hAnsi="Arial" w:cs="Arial"/>
        </w:rPr>
        <w:t>■</w:t>
      </w:r>
      <w:r>
        <w:t xml:space="preserve"> 4 subnets, each with 62 hosts248</w:t>
      </w:r>
    </w:p>
    <w:p w14:paraId="307BAD15" w14:textId="77777777" w:rsidR="00FE2A9C" w:rsidRDefault="00FE2A9C" w:rsidP="00FE2A9C">
      <w:r>
        <w:t>/27</w:t>
      </w:r>
    </w:p>
    <w:p w14:paraId="40BF1ABC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224 </w:t>
      </w:r>
      <w:proofErr w:type="gramStart"/>
      <w:r>
        <w:t>mask</w:t>
      </w:r>
      <w:proofErr w:type="gramEnd"/>
    </w:p>
    <w:p w14:paraId="7E71713D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3 bits on and 5 bits off (11100000)</w:t>
      </w:r>
    </w:p>
    <w:p w14:paraId="61123448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Block size of 32</w:t>
      </w:r>
    </w:p>
    <w:p w14:paraId="126CA991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8 subnets, each with 30 hosts</w:t>
      </w:r>
    </w:p>
    <w:p w14:paraId="6DB1D95E" w14:textId="77777777" w:rsidR="00FE2A9C" w:rsidRDefault="00FE2A9C" w:rsidP="00FE2A9C">
      <w:r>
        <w:t>/28</w:t>
      </w:r>
    </w:p>
    <w:p w14:paraId="4D44767F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240 </w:t>
      </w:r>
      <w:proofErr w:type="gramStart"/>
      <w:r>
        <w:t>mask</w:t>
      </w:r>
      <w:proofErr w:type="gramEnd"/>
    </w:p>
    <w:p w14:paraId="5682B410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4 bits on and 4 bits off</w:t>
      </w:r>
    </w:p>
    <w:p w14:paraId="6F42A00D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Block size of 16</w:t>
      </w:r>
    </w:p>
    <w:p w14:paraId="6A03158C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16 subnets, each with 14 hosts</w:t>
      </w:r>
    </w:p>
    <w:p w14:paraId="135E7B65" w14:textId="77777777" w:rsidR="00FE2A9C" w:rsidRDefault="00FE2A9C" w:rsidP="00FE2A9C">
      <w:r>
        <w:t>/29</w:t>
      </w:r>
    </w:p>
    <w:p w14:paraId="54588D1B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248 </w:t>
      </w:r>
      <w:proofErr w:type="gramStart"/>
      <w:r>
        <w:t>mask</w:t>
      </w:r>
      <w:proofErr w:type="gramEnd"/>
    </w:p>
    <w:p w14:paraId="642A2F81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5 bits on and 3 bits off</w:t>
      </w:r>
    </w:p>
    <w:p w14:paraId="416D5AE1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Block size of 8</w:t>
      </w:r>
    </w:p>
    <w:p w14:paraId="1B443C9D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32 subnets, each with 6 hosts</w:t>
      </w:r>
    </w:p>
    <w:p w14:paraId="23D60278" w14:textId="77777777" w:rsidR="00FE2A9C" w:rsidRDefault="00FE2A9C" w:rsidP="00FE2A9C">
      <w:r>
        <w:t>/30</w:t>
      </w:r>
    </w:p>
    <w:p w14:paraId="23910AA3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252 </w:t>
      </w:r>
      <w:proofErr w:type="gramStart"/>
      <w:r>
        <w:t>mask</w:t>
      </w:r>
      <w:proofErr w:type="gramEnd"/>
    </w:p>
    <w:p w14:paraId="0E51C936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6 bits on and 2 bits off</w:t>
      </w:r>
    </w:p>
    <w:p w14:paraId="72A0E6B8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Block size of 4</w:t>
      </w:r>
    </w:p>
    <w:p w14:paraId="21C01356" w14:textId="77777777" w:rsidR="00FE2A9C" w:rsidRDefault="00FE2A9C" w:rsidP="00FE2A9C">
      <w:r>
        <w:rPr>
          <w:rFonts w:ascii="Arial" w:hAnsi="Arial" w:cs="Arial"/>
        </w:rPr>
        <w:t>■</w:t>
      </w:r>
      <w:r>
        <w:t xml:space="preserve"> 64 subnets, each with 2 hosts</w:t>
      </w:r>
    </w:p>
    <w:p w14:paraId="74915F51" w14:textId="7A101BC7" w:rsidR="00FE2A9C" w:rsidRDefault="00FE2A9C" w:rsidP="00FE2A9C"/>
    <w:sectPr w:rsidR="00FE2A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4C46" w14:textId="77777777" w:rsidR="0006304A" w:rsidRDefault="0006304A" w:rsidP="007D145F">
      <w:pPr>
        <w:spacing w:after="0" w:line="240" w:lineRule="auto"/>
      </w:pPr>
      <w:r>
        <w:separator/>
      </w:r>
    </w:p>
  </w:endnote>
  <w:endnote w:type="continuationSeparator" w:id="0">
    <w:p w14:paraId="1B67B139" w14:textId="77777777" w:rsidR="0006304A" w:rsidRDefault="0006304A" w:rsidP="007D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5443" w14:textId="77777777" w:rsidR="0006304A" w:rsidRDefault="0006304A" w:rsidP="007D145F">
      <w:pPr>
        <w:spacing w:after="0" w:line="240" w:lineRule="auto"/>
      </w:pPr>
      <w:r>
        <w:separator/>
      </w:r>
    </w:p>
  </w:footnote>
  <w:footnote w:type="continuationSeparator" w:id="0">
    <w:p w14:paraId="5A0E9956" w14:textId="77777777" w:rsidR="0006304A" w:rsidRDefault="0006304A" w:rsidP="007D1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3A2F" w14:textId="2976F896" w:rsidR="007D145F" w:rsidRPr="007D145F" w:rsidRDefault="007D145F" w:rsidP="007D145F">
    <w:pPr>
      <w:pStyle w:val="Header"/>
      <w:jc w:val="center"/>
      <w:rPr>
        <w:sz w:val="40"/>
        <w:szCs w:val="40"/>
      </w:rPr>
    </w:pPr>
    <w:r w:rsidRPr="007D145F">
      <w:rPr>
        <w:sz w:val="40"/>
        <w:szCs w:val="40"/>
      </w:rPr>
      <w:t>Some Networking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6F41"/>
    <w:multiLevelType w:val="hybridMultilevel"/>
    <w:tmpl w:val="31B8C1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76"/>
    <w:rsid w:val="0006304A"/>
    <w:rsid w:val="005B4076"/>
    <w:rsid w:val="007D145F"/>
    <w:rsid w:val="00BB5B72"/>
    <w:rsid w:val="00DD75CB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A94E"/>
  <w15:chartTrackingRefBased/>
  <w15:docId w15:val="{9A704E61-582B-4595-BC26-85E129F2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75CB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D75CB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DD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5F"/>
  </w:style>
  <w:style w:type="paragraph" w:styleId="Footer">
    <w:name w:val="footer"/>
    <w:basedOn w:val="Normal"/>
    <w:link w:val="FooterChar"/>
    <w:uiPriority w:val="99"/>
    <w:unhideWhenUsed/>
    <w:rsid w:val="007D1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5F"/>
  </w:style>
  <w:style w:type="character" w:customStyle="1" w:styleId="Heading1Char">
    <w:name w:val="Heading 1 Char"/>
    <w:basedOn w:val="DefaultParagraphFont"/>
    <w:link w:val="Heading1"/>
    <w:uiPriority w:val="9"/>
    <w:rsid w:val="007D1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2024-10-16T21:48:00Z</dcterms:created>
  <dcterms:modified xsi:type="dcterms:W3CDTF">2024-10-16T21:48:00Z</dcterms:modified>
</cp:coreProperties>
</file>