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6402" w14:textId="77777777" w:rsidR="000F6F7D" w:rsidRDefault="000F6F7D">
      <w:pPr>
        <w:rPr>
          <w:color w:val="0000FF"/>
          <w:u w:val="single"/>
        </w:rPr>
      </w:pPr>
    </w:p>
    <w:p w14:paraId="2A8029AE" w14:textId="28C78887" w:rsidR="00FA7BDC" w:rsidRDefault="00000000">
      <w:r>
        <w:rPr>
          <w:color w:val="0000FF"/>
          <w:u w:val="single"/>
        </w:rPr>
        <w:t>1. What is the basic aim of Security Operations Management?</w:t>
      </w:r>
    </w:p>
    <w:p w14:paraId="11CBB98D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To proactively monitor, detect, and respond to security threats, managing principal security concerns.</w:t>
      </w:r>
    </w:p>
    <w:p w14:paraId="4F9A18AF" w14:textId="77777777" w:rsidR="00FA7BDC" w:rsidRDefault="00000000">
      <w:r>
        <w:rPr>
          <w:color w:val="0000FF"/>
          <w:u w:val="single"/>
        </w:rPr>
        <w:t>2. What are the three principle components important for Security Operations Management?</w:t>
      </w:r>
    </w:p>
    <w:p w14:paraId="65B1CFD5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People (skilled analysts and operators)</w:t>
      </w:r>
    </w:p>
    <w:p w14:paraId="717F0B8C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Process (defined workflows and playbooks)</w:t>
      </w:r>
    </w:p>
    <w:p w14:paraId="31EAECA7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Technology (tools such as SIEM, IDS/IPS, and monitoring platforms)</w:t>
      </w:r>
    </w:p>
    <w:p w14:paraId="1C8580A3" w14:textId="77777777" w:rsidR="00FA7BDC" w:rsidRDefault="00000000">
      <w:r>
        <w:rPr>
          <w:color w:val="0000FF"/>
          <w:u w:val="single"/>
        </w:rPr>
        <w:t>3. What is 3LD?</w:t>
      </w:r>
    </w:p>
    <w:p w14:paraId="48A4A902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The Third Line of Defense—typically internal audit—providing independent assurance on the effectiveness of governance, risk management, and internal controls.</w:t>
      </w:r>
    </w:p>
    <w:p w14:paraId="6FF4899D" w14:textId="77777777" w:rsidR="00FA7BDC" w:rsidRDefault="00000000">
      <w:r>
        <w:rPr>
          <w:color w:val="0000FF"/>
          <w:u w:val="single"/>
        </w:rPr>
        <w:t>4. Name the security capabilities / categories that are described in a Security Architecture.</w:t>
      </w:r>
    </w:p>
    <w:p w14:paraId="13504EB7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Identity &amp; Access Management</w:t>
      </w:r>
    </w:p>
    <w:p w14:paraId="0AE86D91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Network Security</w:t>
      </w:r>
    </w:p>
    <w:p w14:paraId="11C0182A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Endpoint Security</w:t>
      </w:r>
    </w:p>
    <w:p w14:paraId="116BB77C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Data Protection</w:t>
      </w:r>
    </w:p>
    <w:p w14:paraId="6C6ADAAC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Application Security</w:t>
      </w:r>
    </w:p>
    <w:p w14:paraId="5A53F563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Threat Detection &amp; Response</w:t>
      </w:r>
    </w:p>
    <w:p w14:paraId="61F9CF5F" w14:textId="77777777" w:rsidR="00FA7BDC" w:rsidRDefault="00000000">
      <w:r>
        <w:rPr>
          <w:color w:val="0000FF"/>
          <w:u w:val="single"/>
        </w:rPr>
        <w:t>5. Who are the security capabilities and control measures applied to?</w:t>
      </w:r>
    </w:p>
    <w:p w14:paraId="47956BBE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People, processes, systems, and data across the organization.</w:t>
      </w:r>
    </w:p>
    <w:p w14:paraId="4A533802" w14:textId="77777777" w:rsidR="00FA7BDC" w:rsidRDefault="00000000">
      <w:r>
        <w:rPr>
          <w:color w:val="0000FF"/>
          <w:u w:val="single"/>
        </w:rPr>
        <w:t>6. What function deals with ensuring configuration baselines are applied appropriately?</w:t>
      </w:r>
    </w:p>
    <w:p w14:paraId="75987259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The Configuration Management function (often within Change Management).</w:t>
      </w:r>
    </w:p>
    <w:p w14:paraId="7467C76D" w14:textId="77777777" w:rsidR="00FA7BDC" w:rsidRDefault="00000000">
      <w:r>
        <w:rPr>
          <w:color w:val="0000FF"/>
          <w:u w:val="single"/>
        </w:rPr>
        <w:t>7. Who in an organisation has a keen interest in data security?</w:t>
      </w:r>
    </w:p>
    <w:p w14:paraId="4C5A8D9E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Data owners, data stewards, compliance officers, IT security teams, and business-unit leaders.</w:t>
      </w:r>
    </w:p>
    <w:p w14:paraId="2D9D894F" w14:textId="77777777" w:rsidR="000F6F7D" w:rsidRDefault="000F6F7D">
      <w:pPr>
        <w:rPr>
          <w:color w:val="0000FF"/>
          <w:u w:val="single"/>
        </w:rPr>
      </w:pPr>
    </w:p>
    <w:p w14:paraId="71C74F8C" w14:textId="77777777" w:rsidR="000F6F7D" w:rsidRDefault="000F6F7D">
      <w:pPr>
        <w:rPr>
          <w:color w:val="0000FF"/>
          <w:u w:val="single"/>
        </w:rPr>
      </w:pPr>
    </w:p>
    <w:p w14:paraId="6912A041" w14:textId="77777777" w:rsidR="000F6F7D" w:rsidRDefault="000F6F7D">
      <w:pPr>
        <w:rPr>
          <w:color w:val="0000FF"/>
          <w:u w:val="single"/>
        </w:rPr>
      </w:pPr>
    </w:p>
    <w:p w14:paraId="48F7CB54" w14:textId="064390B2" w:rsidR="00FA7BDC" w:rsidRDefault="00000000">
      <w:r>
        <w:rPr>
          <w:color w:val="0000FF"/>
          <w:u w:val="single"/>
        </w:rPr>
        <w:t>8. Where is threat modelling typically being performed?</w:t>
      </w:r>
    </w:p>
    <w:p w14:paraId="654022B1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During the design and development phase of systems and applications, often as part of architecture reviews.</w:t>
      </w:r>
    </w:p>
    <w:p w14:paraId="687FBD96" w14:textId="77777777" w:rsidR="00FA7BDC" w:rsidRDefault="00000000">
      <w:r>
        <w:rPr>
          <w:color w:val="0000FF"/>
          <w:u w:val="single"/>
        </w:rPr>
        <w:t>9. What are RACIs used for and why?</w:t>
      </w:r>
    </w:p>
    <w:p w14:paraId="079902CE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To define Roles and Responsibilities (Responsible, Accountable, Consulted, Informed), ensuring clear accountability and communication in processes.</w:t>
      </w:r>
    </w:p>
    <w:p w14:paraId="140D4E1D" w14:textId="77777777" w:rsidR="00FA7BDC" w:rsidRDefault="00000000">
      <w:r>
        <w:rPr>
          <w:color w:val="0000FF"/>
          <w:u w:val="single"/>
        </w:rPr>
        <w:t>10. What typical activities does the Security Architecture function pursue?</w:t>
      </w:r>
    </w:p>
    <w:p w14:paraId="5D7A67A1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Developing security design standards</w:t>
      </w:r>
    </w:p>
    <w:p w14:paraId="3BE67510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Performing risk assessments and threat modelling</w:t>
      </w:r>
    </w:p>
    <w:p w14:paraId="1325BE08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Evaluating and selecting security technologies</w:t>
      </w:r>
    </w:p>
    <w:p w14:paraId="29F7FCDE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Defining security principles and guidelines</w:t>
      </w:r>
    </w:p>
    <w:p w14:paraId="29ACA0D3" w14:textId="77777777" w:rsidR="00FA7BDC" w:rsidRDefault="00000000">
      <w:r>
        <w:rPr>
          <w:color w:val="0000FF"/>
          <w:u w:val="single"/>
        </w:rPr>
        <w:t>11. Why does the security strategy and implementation functions need to work with an organisations Project Office?</w:t>
      </w:r>
    </w:p>
    <w:p w14:paraId="5EA27FC3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To align security requirements with project timelines, embed security in planning, and avoid late-stage rework.</w:t>
      </w:r>
    </w:p>
    <w:p w14:paraId="1B0C5620" w14:textId="77777777" w:rsidR="00FA7BDC" w:rsidRDefault="00000000">
      <w:r>
        <w:rPr>
          <w:color w:val="0000FF"/>
          <w:u w:val="single"/>
        </w:rPr>
        <w:t>12. What interactions has a security engineering team with the incident response team?</w:t>
      </w:r>
    </w:p>
    <w:p w14:paraId="4350CDE3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Providing forensic tools and expertise</w:t>
      </w:r>
    </w:p>
    <w:p w14:paraId="0DF74327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Integrating detection capabilities into systems</w:t>
      </w:r>
    </w:p>
    <w:p w14:paraId="61D7DFCB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Assisting with malware analysis and remediation planning</w:t>
      </w:r>
    </w:p>
    <w:p w14:paraId="31B16A87" w14:textId="77777777" w:rsidR="00FA7BDC" w:rsidRDefault="00000000">
      <w:r>
        <w:rPr>
          <w:color w:val="0000FF"/>
          <w:u w:val="single"/>
        </w:rPr>
        <w:t>13. Which areas does security engineering activities cover in the NIST CSF?</w:t>
      </w:r>
    </w:p>
    <w:p w14:paraId="7E509993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Protect (e.g., access control, protective technology)</w:t>
      </w:r>
    </w:p>
    <w:p w14:paraId="7520A91D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Detect (e.g., anomaly detection, continuous monitoring)</w:t>
      </w:r>
    </w:p>
    <w:p w14:paraId="0104C289" w14:textId="77777777" w:rsidR="00FA7BDC" w:rsidRDefault="00000000">
      <w:r>
        <w:rPr>
          <w:color w:val="0000FF"/>
          <w:u w:val="single"/>
        </w:rPr>
        <w:t>14. What are the 3 main core areas of security monitoring function concerns?</w:t>
      </w:r>
    </w:p>
    <w:p w14:paraId="2EA7C522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Alerting</w:t>
      </w:r>
    </w:p>
    <w:p w14:paraId="75426824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Investigation</w:t>
      </w:r>
    </w:p>
    <w:p w14:paraId="0FA21AAA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Response</w:t>
      </w:r>
    </w:p>
    <w:p w14:paraId="6E17BC51" w14:textId="77777777" w:rsidR="000F6F7D" w:rsidRDefault="000F6F7D">
      <w:pPr>
        <w:rPr>
          <w:color w:val="0000FF"/>
          <w:u w:val="single"/>
        </w:rPr>
      </w:pPr>
    </w:p>
    <w:p w14:paraId="66C23DDC" w14:textId="77777777" w:rsidR="000F6F7D" w:rsidRDefault="000F6F7D">
      <w:pPr>
        <w:rPr>
          <w:color w:val="0000FF"/>
          <w:u w:val="single"/>
        </w:rPr>
      </w:pPr>
    </w:p>
    <w:p w14:paraId="63485B04" w14:textId="77777777" w:rsidR="000F6F7D" w:rsidRDefault="000F6F7D">
      <w:pPr>
        <w:rPr>
          <w:color w:val="0000FF"/>
          <w:u w:val="single"/>
        </w:rPr>
      </w:pPr>
    </w:p>
    <w:p w14:paraId="58E5A514" w14:textId="44CC0E2B" w:rsidR="00FA7BDC" w:rsidRDefault="00000000">
      <w:r>
        <w:rPr>
          <w:color w:val="0000FF"/>
          <w:u w:val="single"/>
        </w:rPr>
        <w:t>15. What components do SIEM systems monitor?</w:t>
      </w:r>
    </w:p>
    <w:p w14:paraId="7CFAC861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Logs, network traffic, user activity, system events, and alerts from various security sensors.</w:t>
      </w:r>
    </w:p>
    <w:p w14:paraId="3BE62275" w14:textId="77777777" w:rsidR="00FA7BDC" w:rsidRDefault="00000000">
      <w:r>
        <w:rPr>
          <w:color w:val="0000FF"/>
          <w:u w:val="single"/>
        </w:rPr>
        <w:t>16. How many levels of investigation usually exist in security monitoring?</w:t>
      </w:r>
    </w:p>
    <w:p w14:paraId="06C4A7AB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Typically three: Tier 1 (alert triage), Tier 2 (incident analysis), Tier 3 (advanced forensics)</w:t>
      </w:r>
    </w:p>
    <w:p w14:paraId="4160F156" w14:textId="77777777" w:rsidR="00FA7BDC" w:rsidRDefault="00000000">
      <w:r>
        <w:rPr>
          <w:color w:val="0000FF"/>
          <w:u w:val="single"/>
        </w:rPr>
        <w:t>17. What are the use case development &amp; lifecycle phases?</w:t>
      </w:r>
    </w:p>
    <w:p w14:paraId="3F173C25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Identification</w:t>
      </w:r>
    </w:p>
    <w:p w14:paraId="796B315A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Design</w:t>
      </w:r>
    </w:p>
    <w:p w14:paraId="205148B3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Implementation</w:t>
      </w:r>
    </w:p>
    <w:p w14:paraId="695ED05E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Tuning</w:t>
      </w:r>
    </w:p>
    <w:p w14:paraId="756CA214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Review</w:t>
      </w:r>
    </w:p>
    <w:p w14:paraId="6392C3BD" w14:textId="77777777" w:rsidR="00FA7BDC" w:rsidRDefault="00000000">
      <w:r>
        <w:rPr>
          <w:color w:val="0000FF"/>
          <w:u w:val="single"/>
        </w:rPr>
        <w:t>18. What are the 3 basic vulnerability process steps?</w:t>
      </w:r>
    </w:p>
    <w:p w14:paraId="106C07D9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Discovery (scanning)</w:t>
      </w:r>
    </w:p>
    <w:p w14:paraId="1B75CFAC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Assessment (prioritization)</w:t>
      </w:r>
    </w:p>
    <w:p w14:paraId="11ACCA09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Remediation (fix or mitigate)</w:t>
      </w:r>
    </w:p>
    <w:p w14:paraId="2CCF78DD" w14:textId="77777777" w:rsidR="00FA7BDC" w:rsidRDefault="00000000">
      <w:r>
        <w:rPr>
          <w:color w:val="0000FF"/>
          <w:u w:val="single"/>
        </w:rPr>
        <w:t>19. Which information is used for qualifying identified vulnerabilities?</w:t>
      </w:r>
    </w:p>
    <w:p w14:paraId="2E5C759A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CVSS scores, asset criticality, exploit availability, business impact, and threat intelligence.</w:t>
      </w:r>
    </w:p>
    <w:p w14:paraId="2C185B14" w14:textId="77777777" w:rsidR="00FA7BDC" w:rsidRDefault="00000000">
      <w:r>
        <w:rPr>
          <w:color w:val="0000FF"/>
          <w:u w:val="single"/>
        </w:rPr>
        <w:t>20. How does TVM team collaborate with Threat Intelligence?</w:t>
      </w:r>
    </w:p>
    <w:p w14:paraId="3D6AE8B4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By consuming threat feeds to prioritize vulnerabilities and align remediation with emerging threats.</w:t>
      </w:r>
    </w:p>
    <w:p w14:paraId="496E2472" w14:textId="77777777" w:rsidR="00FA7BDC" w:rsidRDefault="00000000">
      <w:r>
        <w:rPr>
          <w:color w:val="0000FF"/>
          <w:u w:val="single"/>
        </w:rPr>
        <w:t>21. What information should be in a TVM standard?</w:t>
      </w:r>
    </w:p>
    <w:p w14:paraId="21790833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Scope and objectives</w:t>
      </w:r>
    </w:p>
    <w:p w14:paraId="3B3C5DC0" w14:textId="77777777" w:rsidR="00FA7BDC" w:rsidRDefault="00000000" w:rsidP="000F6F7D">
      <w:pPr>
        <w:pStyle w:val="ListBullet"/>
        <w:tabs>
          <w:tab w:val="clear" w:pos="360"/>
          <w:tab w:val="num" w:pos="720"/>
        </w:tabs>
        <w:ind w:left="1080"/>
      </w:pPr>
      <w:r>
        <w:t>Roles &amp; responsibilities</w:t>
      </w:r>
    </w:p>
    <w:p w14:paraId="15E564B2" w14:textId="77777777" w:rsidR="00FA7BDC" w:rsidRDefault="00000000" w:rsidP="000F6F7D">
      <w:pPr>
        <w:pStyle w:val="ListBullet"/>
        <w:tabs>
          <w:tab w:val="clear" w:pos="360"/>
          <w:tab w:val="num" w:pos="720"/>
        </w:tabs>
        <w:ind w:left="1080"/>
      </w:pPr>
      <w:r>
        <w:t>Scanning frequency and methods</w:t>
      </w:r>
    </w:p>
    <w:p w14:paraId="1C54C141" w14:textId="77777777" w:rsidR="00FA7BDC" w:rsidRDefault="00000000" w:rsidP="000F6F7D">
      <w:pPr>
        <w:pStyle w:val="ListBullet"/>
        <w:tabs>
          <w:tab w:val="clear" w:pos="360"/>
          <w:tab w:val="num" w:pos="720"/>
        </w:tabs>
        <w:ind w:left="1080"/>
      </w:pPr>
      <w:r>
        <w:t>Risk-rating methodology</w:t>
      </w:r>
    </w:p>
    <w:p w14:paraId="7A86A41D" w14:textId="77777777" w:rsidR="00FA7BDC" w:rsidRDefault="00000000" w:rsidP="000F6F7D">
      <w:pPr>
        <w:pStyle w:val="ListBullet"/>
        <w:tabs>
          <w:tab w:val="clear" w:pos="360"/>
          <w:tab w:val="num" w:pos="720"/>
        </w:tabs>
        <w:ind w:left="1080"/>
      </w:pPr>
      <w:r>
        <w:t>Remediation timelines</w:t>
      </w:r>
    </w:p>
    <w:p w14:paraId="7E69DF7B" w14:textId="77777777" w:rsidR="000F6F7D" w:rsidRDefault="000F6F7D">
      <w:pPr>
        <w:rPr>
          <w:color w:val="0000FF"/>
          <w:u w:val="single"/>
        </w:rPr>
      </w:pPr>
    </w:p>
    <w:p w14:paraId="6D9C6D2B" w14:textId="77777777" w:rsidR="000F6F7D" w:rsidRDefault="000F6F7D">
      <w:pPr>
        <w:rPr>
          <w:color w:val="0000FF"/>
          <w:u w:val="single"/>
        </w:rPr>
      </w:pPr>
    </w:p>
    <w:p w14:paraId="1A52F402" w14:textId="3EAF7EB3" w:rsidR="00FA7BDC" w:rsidRDefault="00000000">
      <w:r>
        <w:rPr>
          <w:color w:val="0000FF"/>
          <w:u w:val="single"/>
        </w:rPr>
        <w:t>22. What accounts should be managed by IAM?</w:t>
      </w:r>
    </w:p>
    <w:p w14:paraId="7B67B3C9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All user accounts (employees, contractors)</w:t>
      </w:r>
    </w:p>
    <w:p w14:paraId="546915A9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Service and application accounts</w:t>
      </w:r>
    </w:p>
    <w:p w14:paraId="5E70E71C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Privileged/admin accounts</w:t>
      </w:r>
    </w:p>
    <w:p w14:paraId="2C5EFA89" w14:textId="77777777" w:rsidR="00FA7BDC" w:rsidRDefault="00000000">
      <w:r>
        <w:rPr>
          <w:color w:val="0000FF"/>
          <w:u w:val="single"/>
        </w:rPr>
        <w:t>23. Name the Provisioning steps and the key pre-requisite?</w:t>
      </w:r>
    </w:p>
    <w:p w14:paraId="52BE19AF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Request → Approval → Creation → Delivery → Review</w:t>
      </w:r>
    </w:p>
    <w:p w14:paraId="61EC2617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Pre-requisite: Defined access policies and role definitions</w:t>
      </w:r>
    </w:p>
    <w:p w14:paraId="3B7E2030" w14:textId="77777777" w:rsidR="00FA7BDC" w:rsidRDefault="00000000">
      <w:r>
        <w:rPr>
          <w:color w:val="0000FF"/>
          <w:u w:val="single"/>
        </w:rPr>
        <w:t>24. What measure would you take to enhance security of privileged accounts?</w:t>
      </w:r>
    </w:p>
    <w:p w14:paraId="70A5B77D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Implement MFA, just-in-time access, session recording, and credential vaulting.</w:t>
      </w:r>
    </w:p>
    <w:p w14:paraId="207D1F63" w14:textId="77777777" w:rsidR="00FA7BDC" w:rsidRDefault="00000000">
      <w:r>
        <w:rPr>
          <w:color w:val="0000FF"/>
          <w:u w:val="single"/>
        </w:rPr>
        <w:t>25. What characteristics would an organisation exhibit at an advanced IAM maturity level?</w:t>
      </w:r>
    </w:p>
    <w:p w14:paraId="7B29DEDF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Automated provisioning/de-provisioning</w:t>
      </w:r>
    </w:p>
    <w:p w14:paraId="1057FCE9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Continuous entitlement reviews</w:t>
      </w:r>
    </w:p>
    <w:p w14:paraId="1A8E3FB4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Adaptive access controls</w:t>
      </w:r>
    </w:p>
    <w:p w14:paraId="5E2E93B0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Integrated identity governance</w:t>
      </w:r>
    </w:p>
    <w:p w14:paraId="3BE4A2BA" w14:textId="77777777" w:rsidR="00FA7BDC" w:rsidRDefault="00000000">
      <w:r>
        <w:rPr>
          <w:color w:val="0000FF"/>
          <w:u w:val="single"/>
        </w:rPr>
        <w:t>26. What are the 3 components that make up Threat Management?</w:t>
      </w:r>
    </w:p>
    <w:p w14:paraId="4D43809A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Threat Intelligence</w:t>
      </w:r>
    </w:p>
    <w:p w14:paraId="31A97547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Threat Detection (monitoring/alerting)</w:t>
      </w:r>
    </w:p>
    <w:p w14:paraId="4D04FCC2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Threat Response (hunting &amp; remediation)</w:t>
      </w:r>
    </w:p>
    <w:p w14:paraId="536181C1" w14:textId="77777777" w:rsidR="00FA7BDC" w:rsidRDefault="00000000">
      <w:r>
        <w:rPr>
          <w:color w:val="0000FF"/>
          <w:u w:val="single"/>
        </w:rPr>
        <w:t>27. What do you need or needs to be in place for starting threat hunting?</w:t>
      </w:r>
    </w:p>
    <w:p w14:paraId="5EBBBCCD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Access to logs/telemetry</w:t>
      </w:r>
    </w:p>
    <w:p w14:paraId="6346EFB1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Threat-intelligence context</w:t>
      </w:r>
    </w:p>
    <w:p w14:paraId="336656BB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Skilled analysts and analytical tools</w:t>
      </w:r>
    </w:p>
    <w:p w14:paraId="781A2051" w14:textId="77777777" w:rsidR="00FA7BDC" w:rsidRDefault="00000000">
      <w:r>
        <w:rPr>
          <w:color w:val="0000FF"/>
          <w:u w:val="single"/>
        </w:rPr>
        <w:t>28. What is the difference between a red and blue team?</w:t>
      </w:r>
    </w:p>
    <w:p w14:paraId="1D56C235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Red Team simulates adversaries to test defenses</w:t>
      </w:r>
    </w:p>
    <w:p w14:paraId="24652B9F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Blue Team defends, detects, and responds to attacks.</w:t>
      </w:r>
    </w:p>
    <w:p w14:paraId="333333A4" w14:textId="77777777" w:rsidR="000F6F7D" w:rsidRDefault="000F6F7D">
      <w:pPr>
        <w:rPr>
          <w:color w:val="0000FF"/>
          <w:u w:val="single"/>
        </w:rPr>
      </w:pPr>
    </w:p>
    <w:p w14:paraId="0ED24BAE" w14:textId="77777777" w:rsidR="000F6F7D" w:rsidRDefault="000F6F7D">
      <w:pPr>
        <w:rPr>
          <w:color w:val="0000FF"/>
          <w:u w:val="single"/>
        </w:rPr>
      </w:pPr>
    </w:p>
    <w:p w14:paraId="15DD42ED" w14:textId="77777777" w:rsidR="000F6F7D" w:rsidRDefault="000F6F7D">
      <w:pPr>
        <w:rPr>
          <w:color w:val="0000FF"/>
          <w:u w:val="single"/>
        </w:rPr>
      </w:pPr>
    </w:p>
    <w:p w14:paraId="6A1D99B7" w14:textId="77777777" w:rsidR="000F6F7D" w:rsidRDefault="000F6F7D">
      <w:pPr>
        <w:rPr>
          <w:color w:val="0000FF"/>
          <w:u w:val="single"/>
        </w:rPr>
      </w:pPr>
    </w:p>
    <w:p w14:paraId="5847275C" w14:textId="645D4B46" w:rsidR="00FA7BDC" w:rsidRDefault="00000000">
      <w:r>
        <w:rPr>
          <w:color w:val="0000FF"/>
          <w:u w:val="single"/>
        </w:rPr>
        <w:t xml:space="preserve">29. What threat intelligence types would you seek and look at </w:t>
      </w:r>
      <w:proofErr w:type="gramStart"/>
      <w:r>
        <w:rPr>
          <w:color w:val="0000FF"/>
          <w:u w:val="single"/>
        </w:rPr>
        <w:t>in order to</w:t>
      </w:r>
      <w:proofErr w:type="gramEnd"/>
      <w:r>
        <w:rPr>
          <w:color w:val="0000FF"/>
          <w:u w:val="single"/>
        </w:rPr>
        <w:t xml:space="preserve"> get an initial sense of threats your organisation might face?</w:t>
      </w:r>
    </w:p>
    <w:p w14:paraId="3CBDE1E5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Strategic intelligence</w:t>
      </w:r>
    </w:p>
    <w:p w14:paraId="5B8FD020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Tactical intelligence</w:t>
      </w:r>
    </w:p>
    <w:p w14:paraId="373055D5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Operational intelligence</w:t>
      </w:r>
    </w:p>
    <w:p w14:paraId="5459B008" w14:textId="77777777" w:rsidR="00FA7BDC" w:rsidRDefault="00000000" w:rsidP="000F6F7D">
      <w:pPr>
        <w:pStyle w:val="ListBullet"/>
        <w:tabs>
          <w:tab w:val="clear" w:pos="360"/>
          <w:tab w:val="num" w:pos="1080"/>
        </w:tabs>
        <w:ind w:left="1080"/>
      </w:pPr>
      <w:r>
        <w:t>Technical intelligence (industry-specific reports and IOCs)</w:t>
      </w:r>
    </w:p>
    <w:p w14:paraId="0FC31314" w14:textId="77777777" w:rsidR="00FA7BDC" w:rsidRDefault="00000000">
      <w:r>
        <w:rPr>
          <w:color w:val="0000FF"/>
          <w:u w:val="single"/>
        </w:rPr>
        <w:t>30. What application categories could be defined?</w:t>
      </w:r>
    </w:p>
    <w:p w14:paraId="49BF9685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Web applications</w:t>
      </w:r>
    </w:p>
    <w:p w14:paraId="55FE4541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Mobile apps</w:t>
      </w:r>
    </w:p>
    <w:p w14:paraId="16B3BFC2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APIs</w:t>
      </w:r>
    </w:p>
    <w:p w14:paraId="08D03399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Cloud-native services</w:t>
      </w:r>
    </w:p>
    <w:p w14:paraId="365817F3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Embedded systems</w:t>
      </w:r>
    </w:p>
    <w:p w14:paraId="6C9B94EC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Legacy applications</w:t>
      </w:r>
    </w:p>
    <w:p w14:paraId="27AD2529" w14:textId="77777777" w:rsidR="00FA7BDC" w:rsidRDefault="00000000">
      <w:r>
        <w:rPr>
          <w:color w:val="0000FF"/>
          <w:u w:val="single"/>
        </w:rPr>
        <w:t>31. What security challenges would you highlight trying to embed security in an agile development methodology?</w:t>
      </w:r>
    </w:p>
    <w:p w14:paraId="38776073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Speed vs. security trade-offs</w:t>
      </w:r>
    </w:p>
    <w:p w14:paraId="56BBEB5A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Integrating security testing into sprints</w:t>
      </w:r>
    </w:p>
    <w:p w14:paraId="0240B1CB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Automating security tooling</w:t>
      </w:r>
    </w:p>
    <w:p w14:paraId="06F160E9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Building a shift-left culture</w:t>
      </w:r>
    </w:p>
    <w:p w14:paraId="751F8BE8" w14:textId="77777777" w:rsidR="00FA7BDC" w:rsidRDefault="00000000">
      <w:r>
        <w:rPr>
          <w:color w:val="0000FF"/>
          <w:u w:val="single"/>
        </w:rPr>
        <w:t>32. Which application software testing tool would you use in order to identify weaknesses at runtime?</w:t>
      </w:r>
    </w:p>
    <w:p w14:paraId="56473C21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An IAST (Interactive Application Security Testing) solution</w:t>
      </w:r>
    </w:p>
    <w:p w14:paraId="05DAAE76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A RASP (Runtime Application Self-Protection) solution</w:t>
      </w:r>
    </w:p>
    <w:p w14:paraId="31638AA2" w14:textId="77777777" w:rsidR="00FA7BDC" w:rsidRDefault="00000000">
      <w:r>
        <w:rPr>
          <w:color w:val="0000FF"/>
          <w:u w:val="single"/>
        </w:rPr>
        <w:t>33. How can you perform SCA on SaaS?</w:t>
      </w:r>
    </w:p>
    <w:p w14:paraId="52CA314E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Use cloud-provider APIs</w:t>
      </w:r>
    </w:p>
    <w:p w14:paraId="31D26FFA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Integrate SCA into CI/CD pipelines</w:t>
      </w:r>
    </w:p>
    <w:p w14:paraId="711EA036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Employ proxy-based scanning of third-party dependencies.</w:t>
      </w:r>
    </w:p>
    <w:p w14:paraId="3EF52204" w14:textId="77777777" w:rsidR="00FA7BDC" w:rsidRDefault="00000000">
      <w:r>
        <w:rPr>
          <w:color w:val="0000FF"/>
          <w:u w:val="single"/>
        </w:rPr>
        <w:t>34. Which Incident Response Phase should playbooks be created?</w:t>
      </w:r>
    </w:p>
    <w:p w14:paraId="5D26CA98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Preparation</w:t>
      </w:r>
    </w:p>
    <w:p w14:paraId="652463F0" w14:textId="77777777" w:rsidR="00CE20F3" w:rsidRDefault="00CE20F3">
      <w:pPr>
        <w:rPr>
          <w:color w:val="0000FF"/>
          <w:u w:val="single"/>
        </w:rPr>
      </w:pPr>
    </w:p>
    <w:p w14:paraId="6008143D" w14:textId="77777777" w:rsidR="00CE20F3" w:rsidRDefault="00CE20F3">
      <w:pPr>
        <w:rPr>
          <w:color w:val="0000FF"/>
          <w:u w:val="single"/>
        </w:rPr>
      </w:pPr>
    </w:p>
    <w:p w14:paraId="34370C93" w14:textId="401AD271" w:rsidR="00FA7BDC" w:rsidRDefault="00000000">
      <w:r>
        <w:rPr>
          <w:color w:val="0000FF"/>
          <w:u w:val="single"/>
        </w:rPr>
        <w:t>35. Which Incident Response Phase should deal comprehensively with the root causes of an incident?</w:t>
      </w:r>
    </w:p>
    <w:p w14:paraId="3EEA37B2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Lessons Learned (Post-Incident Review)</w:t>
      </w:r>
    </w:p>
    <w:p w14:paraId="3A678EC4" w14:textId="77777777" w:rsidR="00FA7BDC" w:rsidRDefault="00000000">
      <w:r>
        <w:rPr>
          <w:color w:val="0000FF"/>
          <w:u w:val="single"/>
        </w:rPr>
        <w:t>36. What are the criticality categories for incidents, and for which would a crisis management team get involved?</w:t>
      </w:r>
    </w:p>
    <w:p w14:paraId="31DCCCA5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Low, Medium, High, Critical</w:t>
      </w:r>
    </w:p>
    <w:p w14:paraId="7EA3AECE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Crisis-management team activates on Critical incidents.</w:t>
      </w:r>
    </w:p>
    <w:p w14:paraId="6875FF02" w14:textId="77777777" w:rsidR="00FA7BDC" w:rsidRDefault="00000000">
      <w:r>
        <w:rPr>
          <w:color w:val="0000FF"/>
          <w:u w:val="single"/>
        </w:rPr>
        <w:t>37. What mistakes could be made during the response to an incident?</w:t>
      </w:r>
    </w:p>
    <w:p w14:paraId="11C4D868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Poor communication</w:t>
      </w:r>
    </w:p>
    <w:p w14:paraId="47AEB7BE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Failure to contain the threat</w:t>
      </w:r>
    </w:p>
    <w:p w14:paraId="14CBC313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Lack of coordination</w:t>
      </w:r>
    </w:p>
    <w:p w14:paraId="68077B94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Skipping root-cause analysis</w:t>
      </w:r>
    </w:p>
    <w:p w14:paraId="021CC824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Over- or under-escalation</w:t>
      </w:r>
    </w:p>
    <w:p w14:paraId="2536CBB8" w14:textId="77777777" w:rsidR="00FA7BDC" w:rsidRDefault="00000000">
      <w:r>
        <w:rPr>
          <w:color w:val="0000FF"/>
          <w:u w:val="single"/>
        </w:rPr>
        <w:t>38. What is the main difference between Enterprise Security Architecture and Security Architecture implementation?</w:t>
      </w:r>
    </w:p>
    <w:p w14:paraId="423225FE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Enterprise Architecture defines high-level principles and design</w:t>
      </w:r>
    </w:p>
    <w:p w14:paraId="18E84B15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Implementation translates those designs into actual controls and deployments.</w:t>
      </w:r>
    </w:p>
    <w:p w14:paraId="229514E3" w14:textId="77777777" w:rsidR="00FA7BDC" w:rsidRDefault="00000000">
      <w:r>
        <w:rPr>
          <w:color w:val="0000FF"/>
          <w:u w:val="single"/>
        </w:rPr>
        <w:t>39. What security architecture means would you employ to get a sense of controls for a specific business solution?</w:t>
      </w:r>
    </w:p>
    <w:p w14:paraId="4C4EFB0B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Solution-architecture review</w:t>
      </w:r>
    </w:p>
    <w:p w14:paraId="0D019FC7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Control-mapping frameworks (e.g., SABSA, TOGAF)</w:t>
      </w:r>
    </w:p>
    <w:p w14:paraId="125B5369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Targeted threat-modelling workshops.</w:t>
      </w:r>
    </w:p>
    <w:p w14:paraId="549BACDF" w14:textId="77777777" w:rsidR="00FA7BDC" w:rsidRDefault="00000000">
      <w:r>
        <w:rPr>
          <w:color w:val="0000FF"/>
          <w:u w:val="single"/>
        </w:rPr>
        <w:t>40. What information would you what to have to create a security strategy?</w:t>
      </w:r>
    </w:p>
    <w:p w14:paraId="7343DD05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Business objectives and priorities</w:t>
      </w:r>
    </w:p>
    <w:p w14:paraId="0D830C3E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Risk appetite</w:t>
      </w:r>
    </w:p>
    <w:p w14:paraId="77797113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Current-state security assessment</w:t>
      </w:r>
    </w:p>
    <w:p w14:paraId="08F3DBD8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Regulatory requirements</w:t>
      </w:r>
    </w:p>
    <w:p w14:paraId="0E459D5A" w14:textId="77777777" w:rsidR="00FA7BDC" w:rsidRDefault="00000000" w:rsidP="00CE20F3">
      <w:pPr>
        <w:pStyle w:val="ListBullet"/>
        <w:tabs>
          <w:tab w:val="clear" w:pos="360"/>
          <w:tab w:val="num" w:pos="1080"/>
        </w:tabs>
        <w:ind w:left="1080"/>
      </w:pPr>
      <w:r>
        <w:t>Threat landscape</w:t>
      </w:r>
    </w:p>
    <w:p w14:paraId="7F2D27EB" w14:textId="77777777" w:rsidR="00CE20F3" w:rsidRDefault="00CE20F3">
      <w:pPr>
        <w:rPr>
          <w:color w:val="0000FF"/>
          <w:u w:val="single"/>
        </w:rPr>
      </w:pPr>
    </w:p>
    <w:p w14:paraId="6C549BA1" w14:textId="77777777" w:rsidR="00CE20F3" w:rsidRDefault="00CE20F3">
      <w:pPr>
        <w:rPr>
          <w:color w:val="0000FF"/>
          <w:u w:val="single"/>
        </w:rPr>
      </w:pPr>
    </w:p>
    <w:p w14:paraId="206C8E27" w14:textId="77777777" w:rsidR="00CE20F3" w:rsidRDefault="00CE20F3">
      <w:pPr>
        <w:rPr>
          <w:color w:val="0000FF"/>
          <w:u w:val="single"/>
        </w:rPr>
      </w:pPr>
    </w:p>
    <w:p w14:paraId="1FB23BCC" w14:textId="04E35625" w:rsidR="00FA7BDC" w:rsidRDefault="00000000">
      <w:r>
        <w:rPr>
          <w:color w:val="0000FF"/>
          <w:u w:val="single"/>
        </w:rPr>
        <w:t>41. How can you measure success of security awareness measures?</w:t>
      </w:r>
    </w:p>
    <w:p w14:paraId="13ACBA22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Phishing-simulation click rates</w:t>
      </w:r>
    </w:p>
    <w:p w14:paraId="646D6698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Training completion rates</w:t>
      </w:r>
    </w:p>
    <w:p w14:paraId="5405B08E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Number of user-reported incidents</w:t>
      </w:r>
    </w:p>
    <w:p w14:paraId="79532188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Employee survey results</w:t>
      </w:r>
    </w:p>
    <w:p w14:paraId="053A5878" w14:textId="77777777" w:rsidR="00FA7BDC" w:rsidRDefault="00000000">
      <w:r>
        <w:rPr>
          <w:color w:val="0000FF"/>
          <w:u w:val="single"/>
        </w:rPr>
        <w:t>42. What mechanisms and means are available to get visibility and management information security risks across an organisation?</w:t>
      </w:r>
    </w:p>
    <w:p w14:paraId="2A60A306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GRC platforms and risk dashboards</w:t>
      </w:r>
    </w:p>
    <w:p w14:paraId="585AF631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Continuous monitoring tools</w:t>
      </w:r>
    </w:p>
    <w:p w14:paraId="34A3ADE9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Security metrics and reporting frameworks</w:t>
      </w:r>
    </w:p>
    <w:p w14:paraId="0653A402" w14:textId="77777777" w:rsidR="00FA7BDC" w:rsidRDefault="00000000">
      <w:r>
        <w:rPr>
          <w:color w:val="0000FF"/>
          <w:u w:val="single"/>
        </w:rPr>
        <w:t>43. What is the key purpose of risk management?</w:t>
      </w:r>
    </w:p>
    <w:p w14:paraId="51C78477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To identify, assess, and mitigate risks to an acceptable level in line with business objectives.</w:t>
      </w:r>
    </w:p>
    <w:p w14:paraId="6E31BBB8" w14:textId="77777777" w:rsidR="00FA7BDC" w:rsidRDefault="00000000">
      <w:r>
        <w:rPr>
          <w:color w:val="0000FF"/>
          <w:u w:val="single"/>
        </w:rPr>
        <w:t>44. What is a key advantage of defining governance structures?</w:t>
      </w:r>
    </w:p>
    <w:p w14:paraId="04FB70AB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Clear accountability, consistent decision-making, and alignment of security with business goals.</w:t>
      </w:r>
    </w:p>
    <w:p w14:paraId="3D1DF61C" w14:textId="77777777" w:rsidR="00FA7BDC" w:rsidRDefault="00000000">
      <w:r>
        <w:rPr>
          <w:color w:val="0000FF"/>
          <w:u w:val="single"/>
        </w:rPr>
        <w:t>45. Mean time to detection is a KPI for which metrics area?</w:t>
      </w:r>
    </w:p>
    <w:p w14:paraId="41776D88" w14:textId="77777777" w:rsidR="00FA7BDC" w:rsidRDefault="00000000" w:rsidP="008511F4">
      <w:pPr>
        <w:pStyle w:val="ListBullet"/>
        <w:tabs>
          <w:tab w:val="clear" w:pos="360"/>
          <w:tab w:val="num" w:pos="1080"/>
        </w:tabs>
        <w:ind w:left="1080"/>
      </w:pPr>
      <w:r>
        <w:t>Incident detection and response performance.</w:t>
      </w:r>
    </w:p>
    <w:sectPr w:rsidR="00FA7BD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4F628" w14:textId="77777777" w:rsidR="00E957E8" w:rsidRDefault="00E957E8" w:rsidP="000F6F7D">
      <w:pPr>
        <w:spacing w:after="0" w:line="240" w:lineRule="auto"/>
      </w:pPr>
      <w:r>
        <w:separator/>
      </w:r>
    </w:p>
  </w:endnote>
  <w:endnote w:type="continuationSeparator" w:id="0">
    <w:p w14:paraId="3F466177" w14:textId="77777777" w:rsidR="00E957E8" w:rsidRDefault="00E957E8" w:rsidP="000F6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2059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83C88" w14:textId="40B0B06C" w:rsidR="000F6F7D" w:rsidRDefault="000F6F7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469A3E1" wp14:editId="015DFD63">
                  <wp:extent cx="5467350" cy="54610"/>
                  <wp:effectExtent l="9525" t="19050" r="9525" b="12065"/>
                  <wp:docPr id="699917750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9F69A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15B72106" w14:textId="42909BAA" w:rsidR="000F6F7D" w:rsidRDefault="000F6F7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C0950F" w14:textId="77777777" w:rsidR="000F6F7D" w:rsidRDefault="000F6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819E6" w14:textId="77777777" w:rsidR="00E957E8" w:rsidRDefault="00E957E8" w:rsidP="000F6F7D">
      <w:pPr>
        <w:spacing w:after="0" w:line="240" w:lineRule="auto"/>
      </w:pPr>
      <w:r>
        <w:separator/>
      </w:r>
    </w:p>
  </w:footnote>
  <w:footnote w:type="continuationSeparator" w:id="0">
    <w:p w14:paraId="50AF1F55" w14:textId="77777777" w:rsidR="00E957E8" w:rsidRDefault="00E957E8" w:rsidP="000F6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FC804" w14:textId="468B47EA" w:rsidR="000F6F7D" w:rsidRPr="000F6F7D" w:rsidRDefault="000F6F7D" w:rsidP="000F6F7D">
    <w:pPr>
      <w:pStyle w:val="Header"/>
      <w:jc w:val="center"/>
      <w:rPr>
        <w:color w:val="984806" w:themeColor="accent6" w:themeShade="80"/>
        <w:sz w:val="48"/>
        <w:szCs w:val="48"/>
        <w:lang w:val="en-GB"/>
      </w:rPr>
    </w:pPr>
    <w:r w:rsidRPr="000F6F7D">
      <w:rPr>
        <w:color w:val="984806" w:themeColor="accent6" w:themeShade="80"/>
        <w:sz w:val="48"/>
        <w:szCs w:val="48"/>
        <w:lang w:val="en-GB"/>
      </w:rPr>
      <w:t>Compiled Q</w:t>
    </w:r>
    <w:r w:rsidRPr="000F6F7D">
      <w:rPr>
        <w:color w:val="984806" w:themeColor="accent6" w:themeShade="80"/>
        <w:sz w:val="48"/>
        <w:szCs w:val="48"/>
        <w:lang w:val="en-GB"/>
      </w:rPr>
      <w:t>&amp;</w:t>
    </w:r>
    <w:r w:rsidRPr="000F6F7D">
      <w:rPr>
        <w:color w:val="984806" w:themeColor="accent6" w:themeShade="80"/>
        <w:sz w:val="48"/>
        <w:szCs w:val="48"/>
        <w:lang w:val="en-GB"/>
      </w:rPr>
      <w:t xml:space="preserve">A </w:t>
    </w:r>
    <w:r w:rsidRPr="000F6F7D">
      <w:rPr>
        <w:color w:val="984806" w:themeColor="accent6" w:themeShade="80"/>
        <w:sz w:val="48"/>
        <w:szCs w:val="48"/>
        <w:lang w:val="en-GB"/>
      </w:rPr>
      <w:t>From</w:t>
    </w:r>
  </w:p>
  <w:p w14:paraId="59D42F16" w14:textId="5003F7EF" w:rsidR="000F6F7D" w:rsidRPr="000F6F7D" w:rsidRDefault="000F6F7D" w:rsidP="000F6F7D">
    <w:pPr>
      <w:pStyle w:val="Header"/>
      <w:jc w:val="center"/>
      <w:rPr>
        <w:color w:val="984806" w:themeColor="accent6" w:themeShade="80"/>
        <w:sz w:val="48"/>
        <w:szCs w:val="48"/>
        <w:lang w:val="en-GB"/>
      </w:rPr>
    </w:pPr>
    <w:r w:rsidRPr="000F6F7D">
      <w:rPr>
        <w:color w:val="984806" w:themeColor="accent6" w:themeShade="80"/>
        <w:sz w:val="48"/>
        <w:szCs w:val="48"/>
        <w:lang w:val="en-GB"/>
      </w:rPr>
      <w:t>T</w:t>
    </w:r>
    <w:r w:rsidRPr="000F6F7D">
      <w:rPr>
        <w:color w:val="984806" w:themeColor="accent6" w:themeShade="80"/>
        <w:sz w:val="48"/>
        <w:szCs w:val="48"/>
        <w:lang w:val="en-GB"/>
      </w:rPr>
      <w:t>he</w:t>
    </w:r>
    <w:r w:rsidRPr="000F6F7D">
      <w:rPr>
        <w:color w:val="984806" w:themeColor="accent6" w:themeShade="80"/>
        <w:sz w:val="48"/>
        <w:szCs w:val="48"/>
        <w:lang w:val="en-GB"/>
      </w:rPr>
      <w:t xml:space="preserve"> End Of Each Lecture </w:t>
    </w:r>
    <w:r w:rsidRPr="000F6F7D">
      <w:rPr>
        <w:color w:val="984806" w:themeColor="accent6" w:themeShade="80"/>
        <w:sz w:val="48"/>
        <w:szCs w:val="48"/>
        <w:lang w:val="en-GB"/>
      </w:rPr>
      <w:t xml:space="preserve">PDF </w:t>
    </w:r>
    <w:r w:rsidRPr="000F6F7D">
      <w:rPr>
        <w:color w:val="984806" w:themeColor="accent6" w:themeShade="80"/>
        <w:sz w:val="48"/>
        <w:szCs w:val="48"/>
        <w:lang w:val="en-GB"/>
      </w:rPr>
      <w:t>File</w:t>
    </w:r>
  </w:p>
  <w:p w14:paraId="39674D37" w14:textId="23A47948" w:rsidR="000F6F7D" w:rsidRPr="000F6F7D" w:rsidRDefault="000F6F7D" w:rsidP="000F6F7D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77CD7F84" wp14:editId="21A1EC4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8BC81" w14:textId="77777777" w:rsidR="000F6F7D" w:rsidRDefault="000F6F7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CD7F84" id="Group 171" o:spid="_x0000_s1026" style="position:absolute;left:0;text-align:left;margin-left:0;margin-top:0;width:133.9pt;height:80.65pt;z-index:25166489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838BC81" w14:textId="77777777" w:rsidR="000F6F7D" w:rsidRDefault="000F6F7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406634">
    <w:abstractNumId w:val="8"/>
  </w:num>
  <w:num w:numId="2" w16cid:durableId="38482923">
    <w:abstractNumId w:val="6"/>
  </w:num>
  <w:num w:numId="3" w16cid:durableId="161942363">
    <w:abstractNumId w:val="5"/>
  </w:num>
  <w:num w:numId="4" w16cid:durableId="1809973336">
    <w:abstractNumId w:val="4"/>
  </w:num>
  <w:num w:numId="5" w16cid:durableId="430128345">
    <w:abstractNumId w:val="7"/>
  </w:num>
  <w:num w:numId="6" w16cid:durableId="2123524499">
    <w:abstractNumId w:val="3"/>
  </w:num>
  <w:num w:numId="7" w16cid:durableId="1391686120">
    <w:abstractNumId w:val="2"/>
  </w:num>
  <w:num w:numId="8" w16cid:durableId="1816557426">
    <w:abstractNumId w:val="1"/>
  </w:num>
  <w:num w:numId="9" w16cid:durableId="78362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F7D"/>
    <w:rsid w:val="0015074B"/>
    <w:rsid w:val="0029639D"/>
    <w:rsid w:val="00326F90"/>
    <w:rsid w:val="006A3161"/>
    <w:rsid w:val="008511F4"/>
    <w:rsid w:val="00AA1D8D"/>
    <w:rsid w:val="00B47730"/>
    <w:rsid w:val="00CB0664"/>
    <w:rsid w:val="00CE20F3"/>
    <w:rsid w:val="00E957E8"/>
    <w:rsid w:val="00FA7B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E09A7D"/>
  <w14:defaultImageDpi w14:val="300"/>
  <w15:docId w15:val="{15D84941-046D-43B8-AF11-8FDD29DD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2</cp:revision>
  <dcterms:created xsi:type="dcterms:W3CDTF">2013-12-23T23:15:00Z</dcterms:created>
  <dcterms:modified xsi:type="dcterms:W3CDTF">2025-05-08T18:16:00Z</dcterms:modified>
  <cp:category/>
</cp:coreProperties>
</file>