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36428359"/>
        <w:docPartObj>
          <w:docPartGallery w:val="Cover Pages"/>
          <w:docPartUnique/>
        </w:docPartObj>
      </w:sdtPr>
      <w:sdtContent>
        <w:p w14:paraId="0D56AA61" w14:textId="420729A0" w:rsidR="00FA71FA" w:rsidRDefault="00FA71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D30AA0" wp14:editId="4B4B8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6D863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06A2D" wp14:editId="5285FD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648472" w14:textId="39F317A7" w:rsidR="00FA71FA" w:rsidRDefault="00FA71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brunkonjaa</w:t>
                                    </w:r>
                                  </w:p>
                                </w:sdtContent>
                              </w:sdt>
                              <w:p w14:paraId="0039EFEC" w14:textId="52754884" w:rsidR="00FA71FA" w:rsidRDefault="00FA7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D06A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648472" w14:textId="39F317A7" w:rsidR="00FA71FA" w:rsidRDefault="00FA71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brunkonjaa</w:t>
                              </w:r>
                            </w:p>
                          </w:sdtContent>
                        </w:sdt>
                        <w:p w14:paraId="0039EFEC" w14:textId="52754884" w:rsidR="00FA71FA" w:rsidRDefault="00FA7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57A6C4" wp14:editId="32A5B6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F09DF6E" w14:textId="45C5F259" w:rsidR="00FA71FA" w:rsidRDefault="00FA71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57A6C4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F09DF6E" w14:textId="45C5F259" w:rsidR="00FA71FA" w:rsidRDefault="00FA71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8F0C1" wp14:editId="6118D2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CD7487" w14:textId="12C3D4F0" w:rsidR="00FA71FA" w:rsidRDefault="00FA71F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A71F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Object-Oriented Software Engineering (OOSE)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FC124C" w14:textId="2DC2F123" w:rsidR="00FA71FA" w:rsidRDefault="00FA71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1 - 2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58F0C1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8CD7487" w14:textId="12C3D4F0" w:rsidR="00FA71FA" w:rsidRDefault="00FA71F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A71F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Object-Oriented Software Engineering (OOSE)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FC124C" w14:textId="2DC2F123" w:rsidR="00FA71FA" w:rsidRDefault="00FA71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1 - 2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F4B8DB" w14:textId="5927C5A5" w:rsidR="00FA71FA" w:rsidRDefault="00FA71FA">
          <w:r>
            <w:br w:type="page"/>
          </w:r>
        </w:p>
      </w:sdtContent>
    </w:sdt>
    <w:p w14:paraId="21AA9723" w14:textId="77777777" w:rsidR="00FA71FA" w:rsidRDefault="00FA71FA" w:rsidP="00FA71FA">
      <w:pPr>
        <w:rPr>
          <w:b/>
          <w:bCs/>
        </w:rPr>
      </w:pPr>
    </w:p>
    <w:p w14:paraId="6CFFBEA9" w14:textId="2A424CA3" w:rsidR="00054A39" w:rsidRPr="00FA71FA" w:rsidRDefault="00FA71FA" w:rsidP="00FA71FA">
      <w:pPr>
        <w:rPr>
          <w:b/>
          <w:bCs/>
          <w:color w:val="215E99" w:themeColor="text2" w:themeTint="BF"/>
          <w:u w:val="single"/>
        </w:rPr>
      </w:pPr>
      <w:r w:rsidRPr="00FA71FA">
        <w:rPr>
          <w:b/>
          <w:bCs/>
          <w:color w:val="215E99" w:themeColor="text2" w:themeTint="BF"/>
          <w:u w:val="single"/>
        </w:rPr>
        <w:t>UML Basics</w:t>
      </w:r>
    </w:p>
    <w:p w14:paraId="7482848F" w14:textId="77777777" w:rsidR="00083A00" w:rsidRDefault="00FA71FA" w:rsidP="00FA71FA">
      <w:pPr>
        <w:numPr>
          <w:ilvl w:val="0"/>
          <w:numId w:val="12"/>
        </w:numPr>
      </w:pPr>
      <w:r w:rsidRPr="00FA71FA">
        <w:rPr>
          <w:b/>
          <w:bCs/>
        </w:rPr>
        <w:t>UML = Unified Modelling Language</w:t>
      </w:r>
    </w:p>
    <w:p w14:paraId="1F5263EF" w14:textId="22FD8FCE" w:rsidR="00FA71FA" w:rsidRPr="00FA71FA" w:rsidRDefault="00FA71FA" w:rsidP="00083A00">
      <w:pPr>
        <w:numPr>
          <w:ilvl w:val="2"/>
          <w:numId w:val="12"/>
        </w:numPr>
      </w:pPr>
      <w:r w:rsidRPr="00FA71FA">
        <w:t>a standard way to draw system blueprints.</w:t>
      </w:r>
    </w:p>
    <w:p w14:paraId="36D0869D" w14:textId="77777777" w:rsidR="00FA71FA" w:rsidRPr="00FA71FA" w:rsidRDefault="00FA71FA" w:rsidP="00FA71FA">
      <w:pPr>
        <w:numPr>
          <w:ilvl w:val="0"/>
          <w:numId w:val="12"/>
        </w:numPr>
      </w:pPr>
      <w:r w:rsidRPr="00FA71FA">
        <w:t>Two main groups of diagrams:</w:t>
      </w:r>
    </w:p>
    <w:p w14:paraId="78C9171D" w14:textId="77777777" w:rsidR="00FA71FA" w:rsidRPr="00FA71FA" w:rsidRDefault="00FA71FA" w:rsidP="00083A00">
      <w:pPr>
        <w:numPr>
          <w:ilvl w:val="2"/>
          <w:numId w:val="12"/>
        </w:numPr>
      </w:pPr>
      <w:r w:rsidRPr="00FA71FA">
        <w:rPr>
          <w:b/>
          <w:bCs/>
        </w:rPr>
        <w:t>Structural diagrams</w:t>
      </w:r>
      <w:r w:rsidRPr="00FA71FA">
        <w:t xml:space="preserve"> → what the system </w:t>
      </w:r>
      <w:r w:rsidRPr="00FA71FA">
        <w:rPr>
          <w:i/>
          <w:iCs/>
        </w:rPr>
        <w:t>is</w:t>
      </w:r>
      <w:r w:rsidRPr="00FA71FA">
        <w:t xml:space="preserve"> (nouns).</w:t>
      </w:r>
    </w:p>
    <w:p w14:paraId="5588AAD2" w14:textId="77777777" w:rsidR="00FA71FA" w:rsidRPr="00FA71FA" w:rsidRDefault="00FA71FA" w:rsidP="00083A00">
      <w:pPr>
        <w:numPr>
          <w:ilvl w:val="2"/>
          <w:numId w:val="12"/>
        </w:numPr>
      </w:pPr>
      <w:r w:rsidRPr="00FA71FA">
        <w:rPr>
          <w:b/>
          <w:bCs/>
        </w:rPr>
        <w:t>Behavioural diagrams</w:t>
      </w:r>
      <w:r w:rsidRPr="00FA71FA">
        <w:t xml:space="preserve"> → what the system </w:t>
      </w:r>
      <w:r w:rsidRPr="00FA71FA">
        <w:rPr>
          <w:i/>
          <w:iCs/>
        </w:rPr>
        <w:t>does</w:t>
      </w:r>
      <w:r w:rsidRPr="00FA71FA">
        <w:t xml:space="preserve"> (verbs).</w:t>
      </w:r>
    </w:p>
    <w:p w14:paraId="770E1AB8" w14:textId="77777777" w:rsidR="00FA71FA" w:rsidRPr="00FA71FA" w:rsidRDefault="00FA71FA" w:rsidP="00054A39">
      <w:pPr>
        <w:ind w:firstLine="360"/>
        <w:rPr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Why it works like this:</w:t>
      </w:r>
    </w:p>
    <w:p w14:paraId="7323FC47" w14:textId="77777777" w:rsidR="00FA71FA" w:rsidRPr="00FA71FA" w:rsidRDefault="00FA71FA" w:rsidP="00FA71FA">
      <w:pPr>
        <w:numPr>
          <w:ilvl w:val="0"/>
          <w:numId w:val="13"/>
        </w:numPr>
      </w:pPr>
      <w:r w:rsidRPr="00FA71FA">
        <w:t xml:space="preserve">Systems are complex. Splitting diagrams into </w:t>
      </w:r>
      <w:r w:rsidRPr="00FA71FA">
        <w:rPr>
          <w:i/>
          <w:iCs/>
        </w:rPr>
        <w:t>structure</w:t>
      </w:r>
      <w:r w:rsidRPr="00FA71FA">
        <w:t xml:space="preserve"> vs </w:t>
      </w:r>
      <w:r w:rsidRPr="00FA71FA">
        <w:rPr>
          <w:i/>
          <w:iCs/>
        </w:rPr>
        <w:t>behaviour</w:t>
      </w:r>
      <w:r w:rsidRPr="00FA71FA">
        <w:t xml:space="preserve"> makes them easier to understand.</w:t>
      </w:r>
    </w:p>
    <w:p w14:paraId="46921E50" w14:textId="5BF6CF8E" w:rsidR="00FA71FA" w:rsidRPr="00FA71FA" w:rsidRDefault="00FA71FA" w:rsidP="00FA71FA">
      <w:pPr>
        <w:numPr>
          <w:ilvl w:val="0"/>
          <w:numId w:val="13"/>
        </w:numPr>
      </w:pPr>
      <w:r w:rsidRPr="00FA71FA">
        <w:t>Like anatomy vs movement: skeleton = structure,</w:t>
      </w:r>
      <w:r w:rsidR="00083A00">
        <w:br/>
      </w:r>
      <w:r w:rsidRPr="00FA71FA">
        <w:t>actions = behaviour.</w:t>
      </w:r>
    </w:p>
    <w:p w14:paraId="7FAADD3A" w14:textId="77777777" w:rsidR="00054A39" w:rsidRDefault="00054A39" w:rsidP="00FA71FA"/>
    <w:p w14:paraId="4D65C0C3" w14:textId="2874E82B" w:rsidR="00FA71FA" w:rsidRPr="00FA71FA" w:rsidRDefault="00FA71FA" w:rsidP="00FA71FA">
      <w:pPr>
        <w:rPr>
          <w:b/>
          <w:bCs/>
          <w:color w:val="215E99" w:themeColor="text2" w:themeTint="BF"/>
          <w:u w:val="single"/>
        </w:rPr>
      </w:pPr>
      <w:r w:rsidRPr="00FA71FA">
        <w:rPr>
          <w:b/>
          <w:bCs/>
          <w:color w:val="215E99" w:themeColor="text2" w:themeTint="BF"/>
          <w:u w:val="single"/>
        </w:rPr>
        <w:t>Use Cases</w:t>
      </w:r>
    </w:p>
    <w:p w14:paraId="53A0DDC4" w14:textId="77777777" w:rsidR="00FA71FA" w:rsidRPr="00FA71FA" w:rsidRDefault="00FA71FA" w:rsidP="00054A39">
      <w:pPr>
        <w:ind w:firstLine="360"/>
        <w:rPr>
          <w:b/>
          <w:bCs/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What is a Use Case?</w:t>
      </w:r>
    </w:p>
    <w:p w14:paraId="5D689BBE" w14:textId="77777777" w:rsidR="00FA71FA" w:rsidRPr="00FA71FA" w:rsidRDefault="00FA71FA" w:rsidP="00FA71FA">
      <w:pPr>
        <w:numPr>
          <w:ilvl w:val="0"/>
          <w:numId w:val="14"/>
        </w:numPr>
      </w:pPr>
      <w:r w:rsidRPr="00FA71FA">
        <w:t xml:space="preserve">A short story of how an </w:t>
      </w:r>
      <w:r w:rsidRPr="00FA71FA">
        <w:rPr>
          <w:b/>
          <w:bCs/>
        </w:rPr>
        <w:t>actor</w:t>
      </w:r>
      <w:r w:rsidRPr="00FA71FA">
        <w:t xml:space="preserve"> interacts with a </w:t>
      </w:r>
      <w:r w:rsidRPr="00FA71FA">
        <w:rPr>
          <w:b/>
          <w:bCs/>
        </w:rPr>
        <w:t>system</w:t>
      </w:r>
      <w:r w:rsidRPr="00FA71FA">
        <w:t xml:space="preserve"> to achieve a </w:t>
      </w:r>
      <w:r w:rsidRPr="00FA71FA">
        <w:rPr>
          <w:b/>
          <w:bCs/>
        </w:rPr>
        <w:t>goal</w:t>
      </w:r>
      <w:r w:rsidRPr="00FA71FA">
        <w:t>.</w:t>
      </w:r>
    </w:p>
    <w:p w14:paraId="112BA550" w14:textId="77777777" w:rsidR="00FA71FA" w:rsidRPr="00FA71FA" w:rsidRDefault="00FA71FA" w:rsidP="00FA71FA">
      <w:pPr>
        <w:numPr>
          <w:ilvl w:val="0"/>
          <w:numId w:val="14"/>
        </w:numPr>
      </w:pPr>
      <w:r w:rsidRPr="00FA71FA">
        <w:t>Drawn as ovals inside the system boundary.</w:t>
      </w:r>
    </w:p>
    <w:p w14:paraId="5271A702" w14:textId="77777777" w:rsidR="00FA71FA" w:rsidRPr="00FA71FA" w:rsidRDefault="00FA71FA" w:rsidP="00054A39">
      <w:pPr>
        <w:ind w:firstLine="360"/>
        <w:rPr>
          <w:b/>
          <w:bCs/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Actors</w:t>
      </w:r>
    </w:p>
    <w:p w14:paraId="6D20D35D" w14:textId="77777777" w:rsidR="00FA71FA" w:rsidRPr="00FA71FA" w:rsidRDefault="00FA71FA" w:rsidP="00FA71FA">
      <w:pPr>
        <w:numPr>
          <w:ilvl w:val="0"/>
          <w:numId w:val="15"/>
        </w:numPr>
      </w:pPr>
      <w:r w:rsidRPr="00FA71FA">
        <w:rPr>
          <w:b/>
          <w:bCs/>
          <w:color w:val="215E99" w:themeColor="text2" w:themeTint="BF"/>
        </w:rPr>
        <w:t>Primary Actor (PA):</w:t>
      </w:r>
      <w:r w:rsidRPr="00FA71FA">
        <w:rPr>
          <w:color w:val="215E99" w:themeColor="text2" w:themeTint="BF"/>
        </w:rPr>
        <w:t xml:space="preserve"> </w:t>
      </w:r>
      <w:r w:rsidRPr="00FA71FA">
        <w:t>whose goal drives the use case.</w:t>
      </w:r>
    </w:p>
    <w:p w14:paraId="1F59763F" w14:textId="77777777" w:rsidR="00FA71FA" w:rsidRPr="00FA71FA" w:rsidRDefault="00FA71FA" w:rsidP="00FA71FA">
      <w:pPr>
        <w:numPr>
          <w:ilvl w:val="0"/>
          <w:numId w:val="15"/>
        </w:numPr>
      </w:pPr>
      <w:r w:rsidRPr="00FA71FA">
        <w:rPr>
          <w:b/>
          <w:bCs/>
          <w:color w:val="215E99" w:themeColor="text2" w:themeTint="BF"/>
        </w:rPr>
        <w:t>Supporting Actor (SA):</w:t>
      </w:r>
      <w:r w:rsidRPr="00FA71FA">
        <w:rPr>
          <w:color w:val="215E99" w:themeColor="text2" w:themeTint="BF"/>
        </w:rPr>
        <w:t xml:space="preserve"> </w:t>
      </w:r>
      <w:r w:rsidRPr="00FA71FA">
        <w:t>helps make it happen.</w:t>
      </w:r>
    </w:p>
    <w:p w14:paraId="461A123F" w14:textId="77777777" w:rsidR="00FA71FA" w:rsidRPr="00FA71FA" w:rsidRDefault="00FA71FA" w:rsidP="00FA71FA">
      <w:pPr>
        <w:numPr>
          <w:ilvl w:val="0"/>
          <w:numId w:val="15"/>
        </w:numPr>
      </w:pPr>
      <w:r w:rsidRPr="00FA71FA">
        <w:t xml:space="preserve">One person/system can be PA in one case, SA in another — but never </w:t>
      </w:r>
      <w:proofErr w:type="gramStart"/>
      <w:r w:rsidRPr="00FA71FA">
        <w:t>both in</w:t>
      </w:r>
      <w:proofErr w:type="gramEnd"/>
      <w:r w:rsidRPr="00FA71FA">
        <w:t xml:space="preserve"> the same case.</w:t>
      </w:r>
    </w:p>
    <w:p w14:paraId="713AE00A" w14:textId="77777777" w:rsidR="00FA71FA" w:rsidRPr="00FA71FA" w:rsidRDefault="00FA71FA" w:rsidP="00054A39">
      <w:pPr>
        <w:ind w:firstLine="360"/>
        <w:rPr>
          <w:b/>
          <w:bCs/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System Boundary</w:t>
      </w:r>
    </w:p>
    <w:p w14:paraId="7AB1C1B6" w14:textId="77777777" w:rsidR="00FA71FA" w:rsidRPr="00FA71FA" w:rsidRDefault="00FA71FA" w:rsidP="00FA71FA">
      <w:pPr>
        <w:numPr>
          <w:ilvl w:val="0"/>
          <w:numId w:val="16"/>
        </w:numPr>
      </w:pPr>
      <w:r w:rsidRPr="00FA71FA">
        <w:t xml:space="preserve">A box that separates the </w:t>
      </w:r>
      <w:r w:rsidRPr="00FA71FA">
        <w:rPr>
          <w:b/>
          <w:bCs/>
        </w:rPr>
        <w:t>system</w:t>
      </w:r>
      <w:r w:rsidRPr="00FA71FA">
        <w:t xml:space="preserve"> (inside) from the </w:t>
      </w:r>
      <w:r w:rsidRPr="00FA71FA">
        <w:rPr>
          <w:b/>
          <w:bCs/>
        </w:rPr>
        <w:t>actors</w:t>
      </w:r>
      <w:r w:rsidRPr="00FA71FA">
        <w:t xml:space="preserve"> (outside).</w:t>
      </w:r>
    </w:p>
    <w:p w14:paraId="10615A7B" w14:textId="4752B484" w:rsidR="00FA71FA" w:rsidRPr="00FA71FA" w:rsidRDefault="00FA71FA" w:rsidP="00054A39">
      <w:pPr>
        <w:ind w:firstLine="360"/>
        <w:rPr>
          <w:b/>
          <w:bCs/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Relationships</w:t>
      </w:r>
    </w:p>
    <w:p w14:paraId="01D8E1CD" w14:textId="77777777" w:rsidR="00FA71FA" w:rsidRPr="00FA71FA" w:rsidRDefault="00FA71FA" w:rsidP="00FA71FA">
      <w:pPr>
        <w:numPr>
          <w:ilvl w:val="0"/>
          <w:numId w:val="17"/>
        </w:numPr>
      </w:pPr>
      <w:r w:rsidRPr="00FA71FA">
        <w:rPr>
          <w:b/>
          <w:bCs/>
          <w:color w:val="215E99" w:themeColor="text2" w:themeTint="BF"/>
        </w:rPr>
        <w:t>Association</w:t>
      </w:r>
      <w:r w:rsidRPr="00FA71FA">
        <w:rPr>
          <w:b/>
          <w:bCs/>
        </w:rPr>
        <w:t>:</w:t>
      </w:r>
      <w:r w:rsidRPr="00FA71FA">
        <w:t xml:space="preserve"> line linking actor ↔ use case.</w:t>
      </w:r>
    </w:p>
    <w:p w14:paraId="785B2307" w14:textId="77777777" w:rsidR="00FA71FA" w:rsidRPr="00FA71FA" w:rsidRDefault="00FA71FA" w:rsidP="00FA71FA">
      <w:pPr>
        <w:numPr>
          <w:ilvl w:val="0"/>
          <w:numId w:val="17"/>
        </w:numPr>
      </w:pPr>
      <w:r w:rsidRPr="00FA71FA">
        <w:rPr>
          <w:b/>
          <w:bCs/>
          <w:color w:val="215E99" w:themeColor="text2" w:themeTint="BF"/>
        </w:rPr>
        <w:t>Include</w:t>
      </w:r>
      <w:r w:rsidRPr="00FA71FA">
        <w:rPr>
          <w:b/>
          <w:bCs/>
        </w:rPr>
        <w:t>:</w:t>
      </w:r>
      <w:r w:rsidRPr="00FA71FA">
        <w:t xml:space="preserve"> one use case always uses another.</w:t>
      </w:r>
    </w:p>
    <w:p w14:paraId="5B5BAE2B" w14:textId="77777777" w:rsidR="00FA71FA" w:rsidRPr="00FA71FA" w:rsidRDefault="00FA71FA" w:rsidP="00FA71FA">
      <w:pPr>
        <w:numPr>
          <w:ilvl w:val="0"/>
          <w:numId w:val="17"/>
        </w:numPr>
      </w:pPr>
      <w:r w:rsidRPr="00FA71FA">
        <w:rPr>
          <w:b/>
          <w:bCs/>
          <w:color w:val="215E99" w:themeColor="text2" w:themeTint="BF"/>
        </w:rPr>
        <w:t>Extend</w:t>
      </w:r>
      <w:r w:rsidRPr="00FA71FA">
        <w:rPr>
          <w:b/>
          <w:bCs/>
        </w:rPr>
        <w:t>:</w:t>
      </w:r>
      <w:r w:rsidRPr="00FA71FA">
        <w:t xml:space="preserve"> one use case sometimes adds to another.</w:t>
      </w:r>
    </w:p>
    <w:p w14:paraId="6735844E" w14:textId="77777777" w:rsidR="00FA71FA" w:rsidRDefault="00FA71FA" w:rsidP="00FA71FA">
      <w:pPr>
        <w:numPr>
          <w:ilvl w:val="0"/>
          <w:numId w:val="17"/>
        </w:numPr>
      </w:pPr>
      <w:r w:rsidRPr="00FA71FA">
        <w:rPr>
          <w:b/>
          <w:bCs/>
          <w:color w:val="215E99" w:themeColor="text2" w:themeTint="BF"/>
        </w:rPr>
        <w:t>Generalisation</w:t>
      </w:r>
      <w:r w:rsidRPr="00FA71FA">
        <w:rPr>
          <w:b/>
          <w:bCs/>
        </w:rPr>
        <w:t>:</w:t>
      </w:r>
      <w:r w:rsidRPr="00FA71FA">
        <w:t xml:space="preserve"> specialisation (actors or use cases).</w:t>
      </w:r>
    </w:p>
    <w:p w14:paraId="76FA55D9" w14:textId="77777777" w:rsidR="00054A39" w:rsidRPr="00FA71FA" w:rsidRDefault="00054A39" w:rsidP="00054A39"/>
    <w:p w14:paraId="0B2198A1" w14:textId="77777777" w:rsidR="00FA71FA" w:rsidRPr="00FA71FA" w:rsidRDefault="00FA71FA" w:rsidP="00054A39">
      <w:pPr>
        <w:ind w:firstLine="360"/>
        <w:rPr>
          <w:b/>
          <w:bCs/>
          <w:color w:val="215E99" w:themeColor="text2" w:themeTint="BF"/>
          <w:u w:val="single"/>
        </w:rPr>
      </w:pPr>
      <w:r w:rsidRPr="00FA71FA">
        <w:rPr>
          <w:b/>
          <w:bCs/>
          <w:color w:val="215E99" w:themeColor="text2" w:themeTint="BF"/>
          <w:u w:val="single"/>
        </w:rPr>
        <w:t>Steps to Build a Use Case Diagram</w:t>
      </w:r>
    </w:p>
    <w:p w14:paraId="22E9085F" w14:textId="77777777" w:rsidR="00FA71FA" w:rsidRPr="00FA71FA" w:rsidRDefault="00FA71FA" w:rsidP="00FA71FA">
      <w:pPr>
        <w:numPr>
          <w:ilvl w:val="0"/>
          <w:numId w:val="18"/>
        </w:numPr>
      </w:pPr>
      <w:r w:rsidRPr="00FA71FA">
        <w:t>Draw the system boundary (box).</w:t>
      </w:r>
    </w:p>
    <w:p w14:paraId="60F2DA9C" w14:textId="77777777" w:rsidR="00FA71FA" w:rsidRPr="00FA71FA" w:rsidRDefault="00FA71FA" w:rsidP="00FA71FA">
      <w:pPr>
        <w:numPr>
          <w:ilvl w:val="0"/>
          <w:numId w:val="18"/>
        </w:numPr>
      </w:pPr>
      <w:r w:rsidRPr="00FA71FA">
        <w:t>Place actors outside.</w:t>
      </w:r>
    </w:p>
    <w:p w14:paraId="5FB9720E" w14:textId="77777777" w:rsidR="00FA71FA" w:rsidRPr="00FA71FA" w:rsidRDefault="00FA71FA" w:rsidP="00FA71FA">
      <w:pPr>
        <w:numPr>
          <w:ilvl w:val="0"/>
          <w:numId w:val="18"/>
        </w:numPr>
      </w:pPr>
      <w:r w:rsidRPr="00FA71FA">
        <w:t>Place use cases (ovals) inside.</w:t>
      </w:r>
    </w:p>
    <w:p w14:paraId="685965B0" w14:textId="77777777" w:rsidR="00FA71FA" w:rsidRPr="00FA71FA" w:rsidRDefault="00FA71FA" w:rsidP="00FA71FA">
      <w:pPr>
        <w:numPr>
          <w:ilvl w:val="0"/>
          <w:numId w:val="18"/>
        </w:numPr>
      </w:pPr>
      <w:r w:rsidRPr="00FA71FA">
        <w:t>Connect actors ↔ use cases.</w:t>
      </w:r>
    </w:p>
    <w:p w14:paraId="489F12A3" w14:textId="77777777" w:rsidR="00FA71FA" w:rsidRPr="00FA71FA" w:rsidRDefault="00FA71FA" w:rsidP="00FA71FA">
      <w:pPr>
        <w:numPr>
          <w:ilvl w:val="0"/>
          <w:numId w:val="18"/>
        </w:numPr>
      </w:pPr>
      <w:r w:rsidRPr="00FA71FA">
        <w:t>Add include/extend/generalisation if needed.</w:t>
      </w:r>
    </w:p>
    <w:p w14:paraId="199AE12B" w14:textId="77777777" w:rsidR="00FA71FA" w:rsidRPr="00FA71FA" w:rsidRDefault="00FA71FA" w:rsidP="00054A39">
      <w:pPr>
        <w:ind w:firstLine="720"/>
        <w:rPr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Why it works like this:</w:t>
      </w:r>
    </w:p>
    <w:p w14:paraId="65BCDBF3" w14:textId="77777777" w:rsidR="00FA71FA" w:rsidRPr="00FA71FA" w:rsidRDefault="00FA71FA" w:rsidP="00FA71FA">
      <w:pPr>
        <w:numPr>
          <w:ilvl w:val="0"/>
          <w:numId w:val="19"/>
        </w:numPr>
      </w:pPr>
      <w:r w:rsidRPr="00FA71FA">
        <w:t xml:space="preserve">Instead of a wall of text, a use case diagram shows </w:t>
      </w:r>
      <w:r w:rsidRPr="00FA71FA">
        <w:rPr>
          <w:b/>
          <w:bCs/>
        </w:rPr>
        <w:t>who does what</w:t>
      </w:r>
      <w:r w:rsidRPr="00FA71FA">
        <w:t xml:space="preserve"> with the system at a glance.</w:t>
      </w:r>
    </w:p>
    <w:p w14:paraId="194EF55C" w14:textId="77777777" w:rsidR="00FA71FA" w:rsidRPr="00FA71FA" w:rsidRDefault="00FA71FA" w:rsidP="00FA71FA">
      <w:pPr>
        <w:numPr>
          <w:ilvl w:val="0"/>
          <w:numId w:val="19"/>
        </w:numPr>
      </w:pPr>
      <w:r w:rsidRPr="00FA71FA">
        <w:t>It highlights goals and roles without drowning in code or detail.</w:t>
      </w:r>
    </w:p>
    <w:p w14:paraId="6F774E8D" w14:textId="77777777" w:rsidR="00FA71FA" w:rsidRDefault="00FA71FA" w:rsidP="00FA71FA"/>
    <w:p w14:paraId="5BAA7D76" w14:textId="749ABDFB" w:rsidR="00FA71FA" w:rsidRPr="00FA71FA" w:rsidRDefault="00FA71FA" w:rsidP="00054A39">
      <w:pPr>
        <w:ind w:firstLine="360"/>
        <w:rPr>
          <w:b/>
          <w:bCs/>
          <w:color w:val="215E99" w:themeColor="text2" w:themeTint="BF"/>
          <w:u w:val="single"/>
        </w:rPr>
      </w:pPr>
      <w:r w:rsidRPr="00FA71FA">
        <w:rPr>
          <w:b/>
          <w:bCs/>
          <w:color w:val="215E99" w:themeColor="text2" w:themeTint="BF"/>
          <w:u w:val="single"/>
        </w:rPr>
        <w:t>Object-Oriented Principles</w:t>
      </w:r>
    </w:p>
    <w:p w14:paraId="369BF7DA" w14:textId="5049FDC3" w:rsidR="00FA71FA" w:rsidRPr="00083A00" w:rsidRDefault="00FA71FA" w:rsidP="00FA71FA">
      <w:pPr>
        <w:pStyle w:val="ListParagraph"/>
        <w:numPr>
          <w:ilvl w:val="0"/>
          <w:numId w:val="29"/>
        </w:numPr>
        <w:rPr>
          <w:b/>
          <w:bCs/>
          <w:color w:val="215E99" w:themeColor="text2" w:themeTint="BF"/>
          <w:u w:val="single"/>
        </w:rPr>
      </w:pPr>
      <w:r w:rsidRPr="00083A00">
        <w:rPr>
          <w:b/>
          <w:bCs/>
          <w:color w:val="215E99" w:themeColor="text2" w:themeTint="BF"/>
          <w:u w:val="single"/>
        </w:rPr>
        <w:t xml:space="preserve"> Abstraction</w:t>
      </w:r>
    </w:p>
    <w:p w14:paraId="188033D3" w14:textId="77777777" w:rsidR="00FA71FA" w:rsidRPr="00FA71FA" w:rsidRDefault="00FA71FA" w:rsidP="00FA71FA">
      <w:pPr>
        <w:numPr>
          <w:ilvl w:val="0"/>
          <w:numId w:val="20"/>
        </w:numPr>
      </w:pPr>
      <w:r w:rsidRPr="00FA71FA">
        <w:t xml:space="preserve">Focus on </w:t>
      </w:r>
      <w:r w:rsidRPr="00FA71FA">
        <w:rPr>
          <w:b/>
          <w:bCs/>
        </w:rPr>
        <w:t>what something does</w:t>
      </w:r>
      <w:r w:rsidRPr="00FA71FA">
        <w:t xml:space="preserve">, not </w:t>
      </w:r>
      <w:r w:rsidRPr="00FA71FA">
        <w:rPr>
          <w:b/>
          <w:bCs/>
        </w:rPr>
        <w:t>how it does it</w:t>
      </w:r>
      <w:r w:rsidRPr="00FA71FA">
        <w:t>.</w:t>
      </w:r>
    </w:p>
    <w:p w14:paraId="0950E006" w14:textId="7EDA2E74" w:rsidR="00FA71FA" w:rsidRPr="00FA71FA" w:rsidRDefault="00FA71FA" w:rsidP="00FA71FA">
      <w:pPr>
        <w:numPr>
          <w:ilvl w:val="0"/>
          <w:numId w:val="20"/>
        </w:numPr>
      </w:pPr>
      <w:r w:rsidRPr="00FA71FA">
        <w:t xml:space="preserve">Example: A “Payment” shows amount and </w:t>
      </w:r>
      <w:r w:rsidR="00054A39" w:rsidRPr="00FA71FA">
        <w:t>date but</w:t>
      </w:r>
      <w:r w:rsidRPr="00FA71FA">
        <w:t xml:space="preserve"> doesn’t reveal if it’s cash or card.</w:t>
      </w:r>
    </w:p>
    <w:p w14:paraId="7EAF0CC2" w14:textId="77777777" w:rsidR="00FA71FA" w:rsidRPr="00FA71FA" w:rsidRDefault="00FA71FA" w:rsidP="00054A39">
      <w:pPr>
        <w:ind w:firstLine="720"/>
        <w:rPr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Why it works like this:</w:t>
      </w:r>
    </w:p>
    <w:p w14:paraId="1C8972BA" w14:textId="77777777" w:rsidR="00FA71FA" w:rsidRPr="00FA71FA" w:rsidRDefault="00FA71FA" w:rsidP="00FA71FA">
      <w:pPr>
        <w:numPr>
          <w:ilvl w:val="0"/>
          <w:numId w:val="21"/>
        </w:numPr>
      </w:pPr>
      <w:r w:rsidRPr="00FA71FA">
        <w:t>Details make systems heavy.</w:t>
      </w:r>
    </w:p>
    <w:p w14:paraId="600313F9" w14:textId="77777777" w:rsidR="00FA71FA" w:rsidRDefault="00FA71FA" w:rsidP="00FA71FA">
      <w:pPr>
        <w:numPr>
          <w:ilvl w:val="0"/>
          <w:numId w:val="21"/>
        </w:numPr>
      </w:pPr>
      <w:r w:rsidRPr="00FA71FA">
        <w:t>Abstraction strips noise away so design is clearer and easier to change.</w:t>
      </w:r>
    </w:p>
    <w:p w14:paraId="5B8AC76C" w14:textId="77777777" w:rsidR="00FA71FA" w:rsidRPr="00FA71FA" w:rsidRDefault="00FA71FA" w:rsidP="00FA71FA"/>
    <w:p w14:paraId="451DA9D7" w14:textId="4F18EE6C" w:rsidR="00FA71FA" w:rsidRPr="00083A00" w:rsidRDefault="00FA71FA" w:rsidP="00FA71FA">
      <w:pPr>
        <w:pStyle w:val="ListParagraph"/>
        <w:numPr>
          <w:ilvl w:val="0"/>
          <w:numId w:val="29"/>
        </w:numPr>
        <w:rPr>
          <w:b/>
          <w:bCs/>
          <w:color w:val="215E99" w:themeColor="text2" w:themeTint="BF"/>
          <w:u w:val="single"/>
        </w:rPr>
      </w:pPr>
      <w:r w:rsidRPr="00083A00">
        <w:rPr>
          <w:b/>
          <w:bCs/>
          <w:color w:val="215E99" w:themeColor="text2" w:themeTint="BF"/>
          <w:u w:val="single"/>
        </w:rPr>
        <w:t>Inheritance</w:t>
      </w:r>
    </w:p>
    <w:p w14:paraId="1E096AF5" w14:textId="77777777" w:rsidR="00FA71FA" w:rsidRPr="00FA71FA" w:rsidRDefault="00FA71FA" w:rsidP="00FA71FA">
      <w:pPr>
        <w:numPr>
          <w:ilvl w:val="0"/>
          <w:numId w:val="22"/>
        </w:numPr>
        <w:tabs>
          <w:tab w:val="num" w:pos="720"/>
        </w:tabs>
      </w:pPr>
      <w:r w:rsidRPr="00FA71FA">
        <w:t>A class can reuse attributes and methods from another.</w:t>
      </w:r>
    </w:p>
    <w:p w14:paraId="6A590847" w14:textId="77777777" w:rsidR="00FA71FA" w:rsidRPr="00FA71FA" w:rsidRDefault="00FA71FA" w:rsidP="00FA71FA">
      <w:pPr>
        <w:numPr>
          <w:ilvl w:val="0"/>
          <w:numId w:val="22"/>
        </w:numPr>
        <w:tabs>
          <w:tab w:val="num" w:pos="720"/>
        </w:tabs>
      </w:pPr>
      <w:r w:rsidRPr="00FA71FA">
        <w:t>Example: Property class holds rooms + location. Flats, Houses, Commercial inherit these and add unique features.</w:t>
      </w:r>
    </w:p>
    <w:p w14:paraId="749F6C5F" w14:textId="77777777" w:rsidR="00FA71FA" w:rsidRPr="00FA71FA" w:rsidRDefault="00FA71FA" w:rsidP="00054A39">
      <w:pPr>
        <w:ind w:firstLine="720"/>
        <w:rPr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Why it works like this:</w:t>
      </w:r>
    </w:p>
    <w:p w14:paraId="230D7DE3" w14:textId="77777777" w:rsidR="00FA71FA" w:rsidRPr="00FA71FA" w:rsidRDefault="00FA71FA" w:rsidP="00FA71FA">
      <w:pPr>
        <w:numPr>
          <w:ilvl w:val="0"/>
          <w:numId w:val="23"/>
        </w:numPr>
        <w:tabs>
          <w:tab w:val="num" w:pos="720"/>
        </w:tabs>
      </w:pPr>
      <w:r w:rsidRPr="00FA71FA">
        <w:t>Avoids code repetition.</w:t>
      </w:r>
    </w:p>
    <w:p w14:paraId="57A32D3A" w14:textId="77777777" w:rsidR="00FA71FA" w:rsidRPr="00FA71FA" w:rsidRDefault="00FA71FA" w:rsidP="00FA71FA">
      <w:pPr>
        <w:numPr>
          <w:ilvl w:val="0"/>
          <w:numId w:val="23"/>
        </w:numPr>
        <w:tabs>
          <w:tab w:val="num" w:pos="720"/>
        </w:tabs>
      </w:pPr>
      <w:r w:rsidRPr="00FA71FA">
        <w:t>Centralises shared details so one change updates everything.</w:t>
      </w:r>
    </w:p>
    <w:p w14:paraId="065E90D5" w14:textId="77777777" w:rsidR="00FA71FA" w:rsidRPr="00FA71FA" w:rsidRDefault="00FA71FA" w:rsidP="00FA71FA">
      <w:pPr>
        <w:rPr>
          <w:b/>
          <w:bCs/>
        </w:rPr>
      </w:pPr>
    </w:p>
    <w:p w14:paraId="02262D2B" w14:textId="36341035" w:rsidR="00FA71FA" w:rsidRPr="00083A00" w:rsidRDefault="00FA71FA" w:rsidP="00FA71FA">
      <w:pPr>
        <w:pStyle w:val="ListParagraph"/>
        <w:numPr>
          <w:ilvl w:val="0"/>
          <w:numId w:val="29"/>
        </w:numPr>
        <w:rPr>
          <w:b/>
          <w:bCs/>
          <w:color w:val="215E99" w:themeColor="text2" w:themeTint="BF"/>
          <w:u w:val="single"/>
        </w:rPr>
      </w:pPr>
      <w:r w:rsidRPr="00083A00">
        <w:rPr>
          <w:b/>
          <w:bCs/>
          <w:color w:val="215E99" w:themeColor="text2" w:themeTint="BF"/>
          <w:u w:val="single"/>
        </w:rPr>
        <w:t xml:space="preserve"> Encapsulation</w:t>
      </w:r>
    </w:p>
    <w:p w14:paraId="0D9F8990" w14:textId="77777777" w:rsidR="00FA71FA" w:rsidRPr="00FA71FA" w:rsidRDefault="00FA71FA" w:rsidP="00FA71FA">
      <w:pPr>
        <w:numPr>
          <w:ilvl w:val="0"/>
          <w:numId w:val="24"/>
        </w:numPr>
        <w:tabs>
          <w:tab w:val="num" w:pos="720"/>
        </w:tabs>
      </w:pPr>
      <w:r w:rsidRPr="00FA71FA">
        <w:t>Data + methods bundled into one object.</w:t>
      </w:r>
    </w:p>
    <w:p w14:paraId="3C6D22F8" w14:textId="77777777" w:rsidR="00FA71FA" w:rsidRPr="00FA71FA" w:rsidRDefault="00FA71FA" w:rsidP="00FA71FA">
      <w:pPr>
        <w:numPr>
          <w:ilvl w:val="0"/>
          <w:numId w:val="24"/>
        </w:numPr>
        <w:tabs>
          <w:tab w:val="num" w:pos="720"/>
        </w:tabs>
      </w:pPr>
      <w:r w:rsidRPr="00FA71FA">
        <w:t>Object hides how it works; only exposes what’s needed.</w:t>
      </w:r>
    </w:p>
    <w:p w14:paraId="41E363C7" w14:textId="77777777" w:rsidR="00FA71FA" w:rsidRPr="00FA71FA" w:rsidRDefault="00FA71FA" w:rsidP="00FA71FA">
      <w:pPr>
        <w:numPr>
          <w:ilvl w:val="0"/>
          <w:numId w:val="24"/>
        </w:numPr>
        <w:tabs>
          <w:tab w:val="num" w:pos="720"/>
        </w:tabs>
      </w:pPr>
      <w:r w:rsidRPr="00FA71FA">
        <w:t>Example: Asking for a “green ball” — you don’t see the process, just the result.</w:t>
      </w:r>
    </w:p>
    <w:p w14:paraId="4B77A169" w14:textId="77777777" w:rsidR="00FA71FA" w:rsidRPr="00FA71FA" w:rsidRDefault="00FA71FA" w:rsidP="00054A39">
      <w:pPr>
        <w:ind w:firstLine="360"/>
        <w:rPr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Why it works like this:</w:t>
      </w:r>
    </w:p>
    <w:p w14:paraId="477803FF" w14:textId="77777777" w:rsidR="00FA71FA" w:rsidRPr="00FA71FA" w:rsidRDefault="00FA71FA" w:rsidP="00FA71FA">
      <w:pPr>
        <w:numPr>
          <w:ilvl w:val="0"/>
          <w:numId w:val="25"/>
        </w:numPr>
        <w:tabs>
          <w:tab w:val="num" w:pos="720"/>
        </w:tabs>
      </w:pPr>
      <w:r w:rsidRPr="00FA71FA">
        <w:t>Prevents fragile code where everyone can poke the data.</w:t>
      </w:r>
    </w:p>
    <w:p w14:paraId="623E3915" w14:textId="77777777" w:rsidR="00FA71FA" w:rsidRPr="00FA71FA" w:rsidRDefault="00FA71FA" w:rsidP="00FA71FA">
      <w:pPr>
        <w:numPr>
          <w:ilvl w:val="0"/>
          <w:numId w:val="25"/>
        </w:numPr>
        <w:tabs>
          <w:tab w:val="num" w:pos="720"/>
        </w:tabs>
      </w:pPr>
      <w:r w:rsidRPr="00FA71FA">
        <w:t>Limits the effect of changes to one safe place.</w:t>
      </w:r>
    </w:p>
    <w:p w14:paraId="5009EE55" w14:textId="77777777" w:rsidR="00FA71FA" w:rsidRPr="00FA71FA" w:rsidRDefault="00FA71FA" w:rsidP="00FA71FA">
      <w:pPr>
        <w:rPr>
          <w:b/>
          <w:bCs/>
        </w:rPr>
      </w:pPr>
    </w:p>
    <w:p w14:paraId="6C6FD1F7" w14:textId="3A4A50C8" w:rsidR="00FA71FA" w:rsidRPr="00083A00" w:rsidRDefault="00FA71FA" w:rsidP="00FA71FA">
      <w:pPr>
        <w:pStyle w:val="ListParagraph"/>
        <w:numPr>
          <w:ilvl w:val="0"/>
          <w:numId w:val="29"/>
        </w:numPr>
        <w:rPr>
          <w:b/>
          <w:bCs/>
          <w:color w:val="215E99" w:themeColor="text2" w:themeTint="BF"/>
          <w:u w:val="single"/>
        </w:rPr>
      </w:pPr>
      <w:r w:rsidRPr="00083A00">
        <w:rPr>
          <w:b/>
          <w:bCs/>
          <w:color w:val="215E99" w:themeColor="text2" w:themeTint="BF"/>
          <w:u w:val="single"/>
        </w:rPr>
        <w:t>Polymorphism</w:t>
      </w:r>
    </w:p>
    <w:p w14:paraId="18D6F0A3" w14:textId="77777777" w:rsidR="00FA71FA" w:rsidRPr="00FA71FA" w:rsidRDefault="00FA71FA" w:rsidP="00FA71FA">
      <w:pPr>
        <w:numPr>
          <w:ilvl w:val="0"/>
          <w:numId w:val="26"/>
        </w:numPr>
        <w:tabs>
          <w:tab w:val="num" w:pos="720"/>
        </w:tabs>
      </w:pPr>
      <w:r w:rsidRPr="00FA71FA">
        <w:t>“Many forms” — one interface, many behaviours.</w:t>
      </w:r>
    </w:p>
    <w:p w14:paraId="08DA5318" w14:textId="77777777" w:rsidR="00FA71FA" w:rsidRPr="00FA71FA" w:rsidRDefault="00FA71FA" w:rsidP="00FA71FA">
      <w:pPr>
        <w:numPr>
          <w:ilvl w:val="0"/>
          <w:numId w:val="26"/>
        </w:numPr>
        <w:tabs>
          <w:tab w:val="num" w:pos="720"/>
        </w:tabs>
      </w:pPr>
      <w:r w:rsidRPr="00FA71FA">
        <w:t>Example: Animals all “speak,” but each makes a different sound.</w:t>
      </w:r>
    </w:p>
    <w:p w14:paraId="3AB263D6" w14:textId="77777777" w:rsidR="00FA71FA" w:rsidRPr="00FA71FA" w:rsidRDefault="00FA71FA" w:rsidP="00FA71FA">
      <w:pPr>
        <w:numPr>
          <w:ilvl w:val="0"/>
          <w:numId w:val="26"/>
        </w:numPr>
        <w:tabs>
          <w:tab w:val="num" w:pos="720"/>
        </w:tabs>
      </w:pPr>
      <w:r w:rsidRPr="00FA71FA">
        <w:t>Analogy: sockets and bulbs — one socket, many bulb types fit.</w:t>
      </w:r>
    </w:p>
    <w:p w14:paraId="68ACD158" w14:textId="77777777" w:rsidR="00FA71FA" w:rsidRPr="00FA71FA" w:rsidRDefault="00FA71FA" w:rsidP="00054A39">
      <w:pPr>
        <w:ind w:firstLine="360"/>
        <w:rPr>
          <w:color w:val="BF4E14" w:themeColor="accent2" w:themeShade="BF"/>
        </w:rPr>
      </w:pPr>
      <w:r w:rsidRPr="00FA71FA">
        <w:rPr>
          <w:b/>
          <w:bCs/>
          <w:color w:val="BF4E14" w:themeColor="accent2" w:themeShade="BF"/>
        </w:rPr>
        <w:t>Why it works like this:</w:t>
      </w:r>
    </w:p>
    <w:p w14:paraId="48E81D8C" w14:textId="77777777" w:rsidR="00FA71FA" w:rsidRPr="00FA71FA" w:rsidRDefault="00FA71FA" w:rsidP="00FA71FA">
      <w:pPr>
        <w:numPr>
          <w:ilvl w:val="0"/>
          <w:numId w:val="27"/>
        </w:numPr>
        <w:tabs>
          <w:tab w:val="num" w:pos="720"/>
        </w:tabs>
      </w:pPr>
      <w:r w:rsidRPr="00FA71FA">
        <w:t>Without polymorphism, every type needs a special connection.</w:t>
      </w:r>
    </w:p>
    <w:p w14:paraId="0BC25203" w14:textId="77777777" w:rsidR="00FA71FA" w:rsidRPr="00FA71FA" w:rsidRDefault="00FA71FA" w:rsidP="00FA71FA">
      <w:pPr>
        <w:numPr>
          <w:ilvl w:val="0"/>
          <w:numId w:val="27"/>
        </w:numPr>
        <w:tabs>
          <w:tab w:val="num" w:pos="720"/>
        </w:tabs>
      </w:pPr>
      <w:r w:rsidRPr="00FA71FA">
        <w:t>Interfaces let us swap components freely → flexible, future-proof design.</w:t>
      </w:r>
    </w:p>
    <w:p w14:paraId="4155BC09" w14:textId="77777777" w:rsidR="00FA71FA" w:rsidRDefault="00FA71FA" w:rsidP="00FA71FA"/>
    <w:p w14:paraId="4541BE79" w14:textId="605894EA" w:rsidR="00FA71FA" w:rsidRPr="00FA71FA" w:rsidRDefault="00FA71FA" w:rsidP="00FA71FA">
      <w:pPr>
        <w:rPr>
          <w:b/>
          <w:bCs/>
          <w:color w:val="215E99" w:themeColor="text2" w:themeTint="BF"/>
          <w:u w:val="single"/>
        </w:rPr>
      </w:pPr>
      <w:r w:rsidRPr="00FA71FA">
        <w:rPr>
          <w:b/>
          <w:bCs/>
          <w:color w:val="215E99" w:themeColor="text2" w:themeTint="BF"/>
          <w:u w:val="single"/>
        </w:rPr>
        <w:t>OOSE Conclusion</w:t>
      </w:r>
    </w:p>
    <w:p w14:paraId="06350878" w14:textId="77777777" w:rsidR="00FA71FA" w:rsidRPr="00FA71FA" w:rsidRDefault="00FA71FA" w:rsidP="00FA71FA">
      <w:pPr>
        <w:numPr>
          <w:ilvl w:val="0"/>
          <w:numId w:val="28"/>
        </w:numPr>
        <w:tabs>
          <w:tab w:val="num" w:pos="720"/>
        </w:tabs>
      </w:pPr>
      <w:r w:rsidRPr="00FA71FA">
        <w:rPr>
          <w:b/>
          <w:bCs/>
        </w:rPr>
        <w:t>UML</w:t>
      </w:r>
      <w:r w:rsidRPr="00FA71FA">
        <w:t xml:space="preserve"> → shows structure and behaviour visually.</w:t>
      </w:r>
    </w:p>
    <w:p w14:paraId="3B929546" w14:textId="77777777" w:rsidR="00FA71FA" w:rsidRPr="00FA71FA" w:rsidRDefault="00FA71FA" w:rsidP="00FA71FA">
      <w:pPr>
        <w:numPr>
          <w:ilvl w:val="0"/>
          <w:numId w:val="28"/>
        </w:numPr>
        <w:tabs>
          <w:tab w:val="num" w:pos="720"/>
        </w:tabs>
      </w:pPr>
      <w:r w:rsidRPr="00FA71FA">
        <w:rPr>
          <w:b/>
          <w:bCs/>
        </w:rPr>
        <w:t>Use Cases</w:t>
      </w:r>
      <w:r w:rsidRPr="00FA71FA">
        <w:t xml:space="preserve"> → tell stories of how actors use a system to reach goals.</w:t>
      </w:r>
    </w:p>
    <w:p w14:paraId="01756252" w14:textId="77777777" w:rsidR="00FA71FA" w:rsidRPr="00FA71FA" w:rsidRDefault="00FA71FA" w:rsidP="00FA71FA">
      <w:pPr>
        <w:numPr>
          <w:ilvl w:val="0"/>
          <w:numId w:val="28"/>
        </w:numPr>
        <w:tabs>
          <w:tab w:val="num" w:pos="720"/>
        </w:tabs>
      </w:pPr>
      <w:r w:rsidRPr="00FA71FA">
        <w:rPr>
          <w:b/>
          <w:bCs/>
        </w:rPr>
        <w:t>Principles (A, I, E, P)</w:t>
      </w:r>
      <w:r w:rsidRPr="00FA71FA">
        <w:t xml:space="preserve"> → keep systems simple, reusable, and adaptable.</w:t>
      </w:r>
    </w:p>
    <w:p w14:paraId="318022F4" w14:textId="77777777" w:rsidR="00054A39" w:rsidRDefault="00054A39" w:rsidP="00FA71FA">
      <w:pPr>
        <w:rPr>
          <w:rFonts w:ascii="Segoe UI Emoji" w:hAnsi="Segoe UI Emoji" w:cs="Segoe UI Emoji"/>
        </w:rPr>
      </w:pPr>
    </w:p>
    <w:p w14:paraId="2247C51D" w14:textId="77777777" w:rsidR="00054A39" w:rsidRDefault="00054A39" w:rsidP="00FA71FA">
      <w:pPr>
        <w:rPr>
          <w:rFonts w:ascii="Segoe UI Emoji" w:hAnsi="Segoe UI Emoji" w:cs="Segoe UI Emoji"/>
        </w:rPr>
      </w:pPr>
    </w:p>
    <w:p w14:paraId="0F4986A2" w14:textId="1BC9A83C" w:rsidR="00FA71FA" w:rsidRPr="00FA71FA" w:rsidRDefault="00FA71FA" w:rsidP="00FA71FA">
      <w:r w:rsidRPr="00FA71FA">
        <w:t xml:space="preserve">Together, these give you the tools to design </w:t>
      </w:r>
      <w:r w:rsidRPr="00FA71FA">
        <w:rPr>
          <w:b/>
          <w:bCs/>
        </w:rPr>
        <w:t>software structure and behaviour</w:t>
      </w:r>
      <w:r w:rsidRPr="00FA71FA">
        <w:t xml:space="preserve"> before a single line of code is written.</w:t>
      </w:r>
    </w:p>
    <w:p w14:paraId="13A98EB5" w14:textId="77777777" w:rsidR="00A61A0B" w:rsidRDefault="00A61A0B"/>
    <w:sectPr w:rsidR="00A61A0B" w:rsidSect="00FA71F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86569" w14:textId="77777777" w:rsidR="00B33478" w:rsidRDefault="00B33478" w:rsidP="00FA71FA">
      <w:pPr>
        <w:spacing w:after="0" w:line="240" w:lineRule="auto"/>
      </w:pPr>
      <w:r>
        <w:separator/>
      </w:r>
    </w:p>
  </w:endnote>
  <w:endnote w:type="continuationSeparator" w:id="0">
    <w:p w14:paraId="00FA8CFF" w14:textId="77777777" w:rsidR="00B33478" w:rsidRDefault="00B33478" w:rsidP="00FA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5713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142BC" w14:textId="0296DAD4" w:rsidR="00FA71FA" w:rsidRDefault="00FA71F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46F3042" wp14:editId="2C1025F2">
                  <wp:extent cx="5467350" cy="45085"/>
                  <wp:effectExtent l="9525" t="9525" r="0" b="2540"/>
                  <wp:docPr id="1238276700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C6C5D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7AA01DC" w14:textId="62481692" w:rsidR="00FA71FA" w:rsidRDefault="00FA71F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D9C43" w14:textId="77777777" w:rsidR="00FA71FA" w:rsidRDefault="00FA7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409F4" w14:textId="77777777" w:rsidR="00B33478" w:rsidRDefault="00B33478" w:rsidP="00FA71FA">
      <w:pPr>
        <w:spacing w:after="0" w:line="240" w:lineRule="auto"/>
      </w:pPr>
      <w:r>
        <w:separator/>
      </w:r>
    </w:p>
  </w:footnote>
  <w:footnote w:type="continuationSeparator" w:id="0">
    <w:p w14:paraId="4B74CF29" w14:textId="77777777" w:rsidR="00B33478" w:rsidRDefault="00B33478" w:rsidP="00FA7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F9118" w14:textId="4E8E7238" w:rsidR="00FA71FA" w:rsidRDefault="00FA71F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C0B06D" wp14:editId="003D168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7F5FC" w14:textId="77777777" w:rsidR="00FA71FA" w:rsidRDefault="00FA71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C0B06D" id="Group 171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147F5FC" w14:textId="77777777" w:rsidR="00FA71FA" w:rsidRDefault="00FA71FA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951"/>
    <w:multiLevelType w:val="multilevel"/>
    <w:tmpl w:val="3AC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6793"/>
    <w:multiLevelType w:val="multilevel"/>
    <w:tmpl w:val="A5A097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6B91"/>
    <w:multiLevelType w:val="multilevel"/>
    <w:tmpl w:val="CBE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4308E"/>
    <w:multiLevelType w:val="multilevel"/>
    <w:tmpl w:val="DFD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72BB1"/>
    <w:multiLevelType w:val="hybridMultilevel"/>
    <w:tmpl w:val="60DE88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83115"/>
    <w:multiLevelType w:val="multilevel"/>
    <w:tmpl w:val="6BFE6F7C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046C4"/>
    <w:multiLevelType w:val="multilevel"/>
    <w:tmpl w:val="38D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C5010"/>
    <w:multiLevelType w:val="multilevel"/>
    <w:tmpl w:val="946EDC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2A194C32"/>
    <w:multiLevelType w:val="multilevel"/>
    <w:tmpl w:val="E49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32370"/>
    <w:multiLevelType w:val="multilevel"/>
    <w:tmpl w:val="7AB2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2260B"/>
    <w:multiLevelType w:val="multilevel"/>
    <w:tmpl w:val="66EA8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90B1F"/>
    <w:multiLevelType w:val="multilevel"/>
    <w:tmpl w:val="8EAC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365CD"/>
    <w:multiLevelType w:val="multilevel"/>
    <w:tmpl w:val="43D81050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367C2"/>
    <w:multiLevelType w:val="multilevel"/>
    <w:tmpl w:val="697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57E77"/>
    <w:multiLevelType w:val="multilevel"/>
    <w:tmpl w:val="C8FCE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14412"/>
    <w:multiLevelType w:val="multilevel"/>
    <w:tmpl w:val="3032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873B1"/>
    <w:multiLevelType w:val="multilevel"/>
    <w:tmpl w:val="28C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E6BA1"/>
    <w:multiLevelType w:val="multilevel"/>
    <w:tmpl w:val="7B56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702EE"/>
    <w:multiLevelType w:val="multilevel"/>
    <w:tmpl w:val="062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B7592"/>
    <w:multiLevelType w:val="multilevel"/>
    <w:tmpl w:val="44A6F226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54C92"/>
    <w:multiLevelType w:val="multilevel"/>
    <w:tmpl w:val="744AA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DB7F93"/>
    <w:multiLevelType w:val="multilevel"/>
    <w:tmpl w:val="F06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348A9"/>
    <w:multiLevelType w:val="multilevel"/>
    <w:tmpl w:val="78CA82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742BD"/>
    <w:multiLevelType w:val="hybridMultilevel"/>
    <w:tmpl w:val="DD103B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92C1E"/>
    <w:multiLevelType w:val="multilevel"/>
    <w:tmpl w:val="845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655A9"/>
    <w:multiLevelType w:val="multilevel"/>
    <w:tmpl w:val="E4448E86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90458"/>
    <w:multiLevelType w:val="multilevel"/>
    <w:tmpl w:val="6674DFBE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A1A95"/>
    <w:multiLevelType w:val="multilevel"/>
    <w:tmpl w:val="D9321664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4617338">
    <w:abstractNumId w:val="6"/>
  </w:num>
  <w:num w:numId="2" w16cid:durableId="1566258517">
    <w:abstractNumId w:val="21"/>
  </w:num>
  <w:num w:numId="3" w16cid:durableId="381443963">
    <w:abstractNumId w:val="16"/>
  </w:num>
  <w:num w:numId="4" w16cid:durableId="987712174">
    <w:abstractNumId w:val="9"/>
  </w:num>
  <w:num w:numId="5" w16cid:durableId="326060871">
    <w:abstractNumId w:val="8"/>
  </w:num>
  <w:num w:numId="6" w16cid:durableId="1268806953">
    <w:abstractNumId w:val="3"/>
  </w:num>
  <w:num w:numId="7" w16cid:durableId="43197886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49992850">
    <w:abstractNumId w:val="18"/>
  </w:num>
  <w:num w:numId="9" w16cid:durableId="1652713569">
    <w:abstractNumId w:val="0"/>
  </w:num>
  <w:num w:numId="10" w16cid:durableId="778840678">
    <w:abstractNumId w:val="2"/>
  </w:num>
  <w:num w:numId="11" w16cid:durableId="636495711">
    <w:abstractNumId w:val="4"/>
  </w:num>
  <w:num w:numId="12" w16cid:durableId="1131367611">
    <w:abstractNumId w:val="13"/>
  </w:num>
  <w:num w:numId="13" w16cid:durableId="1451363086">
    <w:abstractNumId w:val="25"/>
  </w:num>
  <w:num w:numId="14" w16cid:durableId="1280525677">
    <w:abstractNumId w:val="17"/>
  </w:num>
  <w:num w:numId="15" w16cid:durableId="1977176011">
    <w:abstractNumId w:val="11"/>
  </w:num>
  <w:num w:numId="16" w16cid:durableId="170148869">
    <w:abstractNumId w:val="24"/>
  </w:num>
  <w:num w:numId="17" w16cid:durableId="1652515563">
    <w:abstractNumId w:val="15"/>
  </w:num>
  <w:num w:numId="18" w16cid:durableId="597442234">
    <w:abstractNumId w:val="7"/>
  </w:num>
  <w:num w:numId="19" w16cid:durableId="303851712">
    <w:abstractNumId w:val="12"/>
  </w:num>
  <w:num w:numId="20" w16cid:durableId="771363448">
    <w:abstractNumId w:val="20"/>
  </w:num>
  <w:num w:numId="21" w16cid:durableId="2127506720">
    <w:abstractNumId w:val="19"/>
  </w:num>
  <w:num w:numId="22" w16cid:durableId="808282918">
    <w:abstractNumId w:val="22"/>
  </w:num>
  <w:num w:numId="23" w16cid:durableId="1834487583">
    <w:abstractNumId w:val="26"/>
  </w:num>
  <w:num w:numId="24" w16cid:durableId="408579563">
    <w:abstractNumId w:val="14"/>
  </w:num>
  <w:num w:numId="25" w16cid:durableId="1416974175">
    <w:abstractNumId w:val="5"/>
  </w:num>
  <w:num w:numId="26" w16cid:durableId="936601933">
    <w:abstractNumId w:val="10"/>
  </w:num>
  <w:num w:numId="27" w16cid:durableId="1336301476">
    <w:abstractNumId w:val="27"/>
  </w:num>
  <w:num w:numId="28" w16cid:durableId="1928687838">
    <w:abstractNumId w:val="1"/>
  </w:num>
  <w:num w:numId="29" w16cid:durableId="2157071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B4"/>
    <w:rsid w:val="00054A39"/>
    <w:rsid w:val="00083A00"/>
    <w:rsid w:val="002458F9"/>
    <w:rsid w:val="007F20CB"/>
    <w:rsid w:val="00A61A0B"/>
    <w:rsid w:val="00B33478"/>
    <w:rsid w:val="00F777B4"/>
    <w:rsid w:val="00F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9D53"/>
  <w15:chartTrackingRefBased/>
  <w15:docId w15:val="{A78CE0DF-9453-4F5F-B0F8-F8844138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7B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A71F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A71F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FA"/>
  </w:style>
  <w:style w:type="paragraph" w:styleId="Footer">
    <w:name w:val="footer"/>
    <w:basedOn w:val="Normal"/>
    <w:link w:val="FooterChar"/>
    <w:uiPriority w:val="99"/>
    <w:unhideWhenUsed/>
    <w:rsid w:val="00FA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Software Engineering (OOSE)</dc:title>
  <dc:subject>Week 1 - 2</dc:subject>
  <dc:creator>brunkonjaa</dc:creator>
  <cp:keywords/>
  <dc:description/>
  <cp:lastModifiedBy>brunkonjaa</cp:lastModifiedBy>
  <cp:revision>3</cp:revision>
  <dcterms:created xsi:type="dcterms:W3CDTF">2025-09-30T22:32:00Z</dcterms:created>
  <dcterms:modified xsi:type="dcterms:W3CDTF">2025-09-30T23:09:00Z</dcterms:modified>
</cp:coreProperties>
</file>