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2"/>
          <w:szCs w:val="22"/>
        </w:rPr>
        <w:id w:val="-1446315533"/>
        <w:docPartObj>
          <w:docPartGallery w:val="Cover Pages"/>
          <w:docPartUnique/>
        </w:docPartObj>
      </w:sdtPr>
      <w:sdtContent>
        <w:p w14:paraId="403E9E80" w14:textId="13EF0D7E" w:rsidR="006D043C" w:rsidRDefault="006D043C">
          <w:pPr>
            <w:rPr>
              <w:sz w:val="22"/>
              <w:szCs w:val="22"/>
            </w:rPr>
          </w:pPr>
          <w:r w:rsidRPr="006D043C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93F9A" wp14:editId="3AA9C3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256"/>
                                </w:tblGrid>
                                <w:tr w:rsidR="006D043C" w14:paraId="05E11E4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5A5A6CD" w14:textId="77777777" w:rsidR="006D043C" w:rsidRDefault="006D043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5C7CD7" wp14:editId="062E3C4B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4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EFCEB53" w14:textId="76820C92" w:rsidR="006D043C" w:rsidRDefault="006D043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D043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W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eb design and development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7DCBBB9" w14:textId="27502300" w:rsidR="006D043C" w:rsidRDefault="006D043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E971A83" w14:textId="60106B8E" w:rsidR="006D043C" w:rsidRDefault="006D043C">
                                      <w:pPr>
                                        <w:pStyle w:val="NoSpacing"/>
                                      </w:pPr>
                                      <w:r>
                                        <w:t>Week 1</w:t>
                                      </w:r>
                                    </w:p>
                                  </w:tc>
                                </w:tr>
                              </w:tbl>
                              <w:p w14:paraId="28539264" w14:textId="77777777" w:rsidR="006D043C" w:rsidRDefault="006D043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93F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256"/>
                          </w:tblGrid>
                          <w:tr w:rsidR="006D043C" w14:paraId="05E11E4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5A5A6CD" w14:textId="77777777" w:rsidR="006D043C" w:rsidRDefault="006D043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5C7CD7" wp14:editId="062E3C4B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EFCEB53" w14:textId="76820C92" w:rsidR="006D043C" w:rsidRDefault="006D043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D043C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W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eb design and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DCBBB9" w14:textId="27502300" w:rsidR="006D043C" w:rsidRDefault="006D043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E971A83" w14:textId="60106B8E" w:rsidR="006D043C" w:rsidRDefault="006D043C">
                                <w:pPr>
                                  <w:pStyle w:val="NoSpacing"/>
                                </w:pPr>
                                <w:r>
                                  <w:t>Week 1</w:t>
                                </w:r>
                              </w:p>
                            </w:tc>
                          </w:tr>
                        </w:tbl>
                        <w:p w14:paraId="28539264" w14:textId="77777777" w:rsidR="006D043C" w:rsidRDefault="006D043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p w14:paraId="3CE99753" w14:textId="35D6B395" w:rsidR="00CD02C6" w:rsidRPr="00CD02C6" w:rsidRDefault="00CD02C6" w:rsidP="00CD02C6">
      <w:pPr>
        <w:pStyle w:val="Heading8"/>
        <w:rPr>
          <w:rFonts w:asciiTheme="majorHAnsi" w:hAnsiTheme="majorHAnsi"/>
          <w:sz w:val="40"/>
          <w:szCs w:val="40"/>
        </w:rPr>
      </w:pPr>
      <w:r w:rsidRPr="00CD02C6">
        <w:rPr>
          <w:rFonts w:asciiTheme="majorHAnsi" w:hAnsiTheme="majorHAnsi"/>
          <w:sz w:val="40"/>
          <w:szCs w:val="40"/>
        </w:rPr>
        <w:lastRenderedPageBreak/>
        <w:t>3 Core Parts of a Website</w:t>
      </w:r>
    </w:p>
    <w:p w14:paraId="1D94E022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color w:val="215E99" w:themeColor="text2" w:themeTint="BF"/>
          <w:sz w:val="22"/>
          <w:szCs w:val="22"/>
        </w:rPr>
      </w:pPr>
    </w:p>
    <w:p w14:paraId="698BA7B6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color w:val="215E99" w:themeColor="text2" w:themeTint="BF"/>
          <w:sz w:val="22"/>
          <w:szCs w:val="22"/>
        </w:rPr>
      </w:pPr>
    </w:p>
    <w:p w14:paraId="685F26CA" w14:textId="77777777" w:rsidR="00CD02C6" w:rsidRPr="00CD02C6" w:rsidRDefault="00CD02C6" w:rsidP="00CD02C6">
      <w:pPr>
        <w:numPr>
          <w:ilvl w:val="0"/>
          <w:numId w:val="12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HTML (Hypertext Markup Language)</w:t>
      </w:r>
      <w:r w:rsidRPr="00CD02C6">
        <w:rPr>
          <w:rFonts w:asciiTheme="majorHAnsi" w:hAnsiTheme="majorHAnsi"/>
          <w:sz w:val="22"/>
          <w:szCs w:val="22"/>
        </w:rPr>
        <w:t xml:space="preserve"> → content (text, images, videos, tables, links, lists).</w:t>
      </w:r>
    </w:p>
    <w:p w14:paraId="255FF2D8" w14:textId="77777777" w:rsidR="00CD02C6" w:rsidRPr="00CD02C6" w:rsidRDefault="00CD02C6" w:rsidP="00CD02C6">
      <w:pPr>
        <w:numPr>
          <w:ilvl w:val="0"/>
          <w:numId w:val="12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CSS (Cascading Style Sheets)</w:t>
      </w:r>
      <w:r w:rsidRPr="00CD02C6">
        <w:rPr>
          <w:rFonts w:asciiTheme="majorHAnsi" w:hAnsiTheme="majorHAnsi"/>
          <w:sz w:val="22"/>
          <w:szCs w:val="22"/>
        </w:rPr>
        <w:t xml:space="preserve"> → style (colors, fonts, layout, spacing).</w:t>
      </w:r>
    </w:p>
    <w:p w14:paraId="6CF40BAD" w14:textId="77777777" w:rsidR="00CD02C6" w:rsidRPr="00CD02C6" w:rsidRDefault="00CD02C6" w:rsidP="00CD02C6">
      <w:pPr>
        <w:numPr>
          <w:ilvl w:val="0"/>
          <w:numId w:val="12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JavaScript</w:t>
      </w:r>
      <w:r w:rsidRPr="00CD02C6">
        <w:rPr>
          <w:rFonts w:asciiTheme="majorHAnsi" w:hAnsiTheme="majorHAnsi"/>
          <w:sz w:val="22"/>
          <w:szCs w:val="22"/>
        </w:rPr>
        <w:t xml:space="preserve"> → behaviour (interactivity, responding to clicks, hover, keyboard, time, etc.).</w:t>
      </w:r>
    </w:p>
    <w:p w14:paraId="6970E96D" w14:textId="77777777" w:rsidR="00CD02C6" w:rsidRPr="00CD02C6" w:rsidRDefault="00CD02C6" w:rsidP="00CD02C6">
      <w:pPr>
        <w:numPr>
          <w:ilvl w:val="0"/>
          <w:numId w:val="13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Most websites use </w:t>
      </w:r>
      <w:r w:rsidRPr="00CD02C6">
        <w:rPr>
          <w:rFonts w:asciiTheme="majorHAnsi" w:hAnsiTheme="majorHAnsi"/>
          <w:b/>
          <w:bCs/>
          <w:sz w:val="22"/>
          <w:szCs w:val="22"/>
        </w:rPr>
        <w:t>at least HTML and CSS</w:t>
      </w:r>
      <w:r w:rsidRPr="00CD02C6">
        <w:rPr>
          <w:rFonts w:asciiTheme="majorHAnsi" w:hAnsiTheme="majorHAnsi"/>
          <w:sz w:val="22"/>
          <w:szCs w:val="22"/>
        </w:rPr>
        <w:t>.</w:t>
      </w:r>
    </w:p>
    <w:p w14:paraId="2BB7E4EC" w14:textId="77777777" w:rsidR="00CD02C6" w:rsidRPr="00CD02C6" w:rsidRDefault="00CD02C6" w:rsidP="00CD02C6">
      <w:pPr>
        <w:numPr>
          <w:ilvl w:val="0"/>
          <w:numId w:val="13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Versions: modern sites use </w:t>
      </w:r>
      <w:r w:rsidRPr="00CD02C6">
        <w:rPr>
          <w:rFonts w:asciiTheme="majorHAnsi" w:hAnsiTheme="majorHAnsi"/>
          <w:b/>
          <w:bCs/>
          <w:sz w:val="22"/>
          <w:szCs w:val="22"/>
        </w:rPr>
        <w:t>HTML5</w:t>
      </w:r>
      <w:r w:rsidRPr="00CD02C6">
        <w:rPr>
          <w:rFonts w:asciiTheme="majorHAnsi" w:hAnsiTheme="majorHAnsi"/>
          <w:sz w:val="22"/>
          <w:szCs w:val="22"/>
        </w:rPr>
        <w:t xml:space="preserve"> and </w:t>
      </w:r>
      <w:r w:rsidRPr="00CD02C6">
        <w:rPr>
          <w:rFonts w:asciiTheme="majorHAnsi" w:hAnsiTheme="majorHAnsi"/>
          <w:b/>
          <w:bCs/>
          <w:sz w:val="22"/>
          <w:szCs w:val="22"/>
        </w:rPr>
        <w:t>CSS3</w:t>
      </w:r>
      <w:r w:rsidRPr="00CD02C6">
        <w:rPr>
          <w:rFonts w:asciiTheme="majorHAnsi" w:hAnsiTheme="majorHAnsi"/>
          <w:sz w:val="22"/>
          <w:szCs w:val="22"/>
        </w:rPr>
        <w:t>.</w:t>
      </w:r>
    </w:p>
    <w:p w14:paraId="48D601E8" w14:textId="77777777" w:rsidR="00CD02C6" w:rsidRPr="00CD02C6" w:rsidRDefault="00CD02C6" w:rsidP="00CD02C6">
      <w:pPr>
        <w:numPr>
          <w:ilvl w:val="0"/>
          <w:numId w:val="13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Telling the browser what version you use avoids pages looking different in different browsers.</w:t>
      </w:r>
    </w:p>
    <w:p w14:paraId="2F8A4898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6472ECAE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7CA0CE65" w14:textId="670FCE87" w:rsidR="00CD02C6" w:rsidRPr="00CD02C6" w:rsidRDefault="00CD02C6" w:rsidP="00CD02C6">
      <w:pPr>
        <w:pStyle w:val="Heading9"/>
        <w:rPr>
          <w:rFonts w:asciiTheme="majorHAnsi" w:hAnsiTheme="majorHAnsi"/>
        </w:rPr>
      </w:pPr>
      <w:r w:rsidRPr="00CD02C6">
        <w:rPr>
          <w:rFonts w:asciiTheme="majorHAnsi" w:hAnsiTheme="majorHAnsi"/>
        </w:rPr>
        <w:t>How HTML Works</w:t>
      </w:r>
    </w:p>
    <w:p w14:paraId="033F9C2D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sz w:val="22"/>
          <w:szCs w:val="22"/>
        </w:rPr>
      </w:pPr>
    </w:p>
    <w:p w14:paraId="401AE351" w14:textId="77777777" w:rsidR="00CD02C6" w:rsidRPr="00CD02C6" w:rsidRDefault="00CD02C6" w:rsidP="00CD02C6">
      <w:pPr>
        <w:numPr>
          <w:ilvl w:val="0"/>
          <w:numId w:val="14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HTML uses </w:t>
      </w:r>
      <w:r w:rsidRPr="00CD02C6">
        <w:rPr>
          <w:rFonts w:asciiTheme="majorHAnsi" w:hAnsiTheme="majorHAnsi"/>
          <w:b/>
          <w:bCs/>
          <w:sz w:val="22"/>
          <w:szCs w:val="22"/>
        </w:rPr>
        <w:t>tags</w:t>
      </w:r>
      <w:r w:rsidRPr="00CD02C6">
        <w:rPr>
          <w:rFonts w:asciiTheme="majorHAnsi" w:hAnsiTheme="majorHAnsi"/>
          <w:sz w:val="22"/>
          <w:szCs w:val="22"/>
        </w:rPr>
        <w:t xml:space="preserve"> (opening &lt;tag&gt; and closing &lt;/tag&gt;).</w:t>
      </w:r>
    </w:p>
    <w:p w14:paraId="628F602F" w14:textId="77777777" w:rsidR="00CD02C6" w:rsidRPr="00CD02C6" w:rsidRDefault="00CD02C6" w:rsidP="00CD02C6">
      <w:pPr>
        <w:numPr>
          <w:ilvl w:val="0"/>
          <w:numId w:val="14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Content placed between tags gets “tagged” as that type of element.</w:t>
      </w:r>
    </w:p>
    <w:p w14:paraId="3169C909" w14:textId="77777777" w:rsidR="00CD02C6" w:rsidRPr="00CD02C6" w:rsidRDefault="00CD02C6" w:rsidP="00CD02C6">
      <w:pPr>
        <w:numPr>
          <w:ilvl w:val="0"/>
          <w:numId w:val="14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Example:</w:t>
      </w:r>
    </w:p>
    <w:p w14:paraId="42522F91" w14:textId="77777777" w:rsidR="00CD02C6" w:rsidRPr="00CD02C6" w:rsidRDefault="00CD02C6" w:rsidP="00CD02C6">
      <w:pPr>
        <w:numPr>
          <w:ilvl w:val="0"/>
          <w:numId w:val="14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&lt;p&gt;This is a paragraph&lt;/p&gt;</w:t>
      </w:r>
    </w:p>
    <w:p w14:paraId="65F7AA96" w14:textId="77777777" w:rsidR="00CD02C6" w:rsidRPr="00CD02C6" w:rsidRDefault="00CD02C6" w:rsidP="00CD02C6">
      <w:pPr>
        <w:numPr>
          <w:ilvl w:val="0"/>
          <w:numId w:val="14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Tags build the </w:t>
      </w:r>
      <w:r w:rsidRPr="00CD02C6">
        <w:rPr>
          <w:rFonts w:asciiTheme="majorHAnsi" w:hAnsiTheme="majorHAnsi"/>
          <w:b/>
          <w:bCs/>
          <w:sz w:val="22"/>
          <w:szCs w:val="22"/>
        </w:rPr>
        <w:t>DOM (Document Object Model)</w:t>
      </w:r>
      <w:r w:rsidRPr="00CD02C6">
        <w:rPr>
          <w:rFonts w:asciiTheme="majorHAnsi" w:hAnsiTheme="majorHAnsi"/>
          <w:sz w:val="22"/>
          <w:szCs w:val="22"/>
        </w:rPr>
        <w:t>: the structure of the web page.</w:t>
      </w:r>
    </w:p>
    <w:p w14:paraId="69581F52" w14:textId="77777777" w:rsidR="00CD02C6" w:rsidRPr="00CD02C6" w:rsidRDefault="00CD02C6" w:rsidP="00CD02C6">
      <w:pPr>
        <w:numPr>
          <w:ilvl w:val="0"/>
          <w:numId w:val="14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Each webpage is its own .html file. The homepage should always be </w:t>
      </w:r>
      <w:r w:rsidRPr="00CD02C6">
        <w:rPr>
          <w:rFonts w:asciiTheme="majorHAnsi" w:hAnsiTheme="majorHAnsi"/>
          <w:b/>
          <w:bCs/>
          <w:sz w:val="22"/>
          <w:szCs w:val="22"/>
        </w:rPr>
        <w:t>index.html</w:t>
      </w:r>
      <w:r w:rsidRPr="00CD02C6">
        <w:rPr>
          <w:rFonts w:asciiTheme="majorHAnsi" w:hAnsiTheme="majorHAnsi"/>
          <w:sz w:val="22"/>
          <w:szCs w:val="22"/>
        </w:rPr>
        <w:t xml:space="preserve"> (servers look for that name by default).</w:t>
      </w:r>
    </w:p>
    <w:p w14:paraId="0AAFBFB3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7AFB300F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17E7797F" w14:textId="1359E6E2" w:rsidR="00CD02C6" w:rsidRPr="00CD02C6" w:rsidRDefault="00CD02C6" w:rsidP="00CD02C6">
      <w:pPr>
        <w:spacing w:after="110"/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  <w:t>CSS Basics</w:t>
      </w:r>
    </w:p>
    <w:p w14:paraId="3C538B7D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sz w:val="22"/>
          <w:szCs w:val="22"/>
        </w:rPr>
      </w:pPr>
    </w:p>
    <w:p w14:paraId="262CABAB" w14:textId="77777777" w:rsidR="00CD02C6" w:rsidRPr="00CD02C6" w:rsidRDefault="00CD02C6" w:rsidP="00CD02C6">
      <w:pPr>
        <w:numPr>
          <w:ilvl w:val="0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CSS defines </w:t>
      </w:r>
      <w:r w:rsidRPr="00CD02C6">
        <w:rPr>
          <w:rFonts w:asciiTheme="majorHAnsi" w:hAnsiTheme="majorHAnsi"/>
          <w:i/>
          <w:iCs/>
          <w:sz w:val="22"/>
          <w:szCs w:val="22"/>
        </w:rPr>
        <w:t>how</w:t>
      </w:r>
      <w:r w:rsidRPr="00CD02C6">
        <w:rPr>
          <w:rFonts w:asciiTheme="majorHAnsi" w:hAnsiTheme="majorHAnsi"/>
          <w:sz w:val="22"/>
          <w:szCs w:val="22"/>
        </w:rPr>
        <w:t xml:space="preserve"> content looks (not what the content is).</w:t>
      </w:r>
    </w:p>
    <w:p w14:paraId="1AC2913F" w14:textId="77777777" w:rsidR="00CD02C6" w:rsidRPr="00CD02C6" w:rsidRDefault="00CD02C6" w:rsidP="00CD02C6">
      <w:pPr>
        <w:numPr>
          <w:ilvl w:val="0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CSS is written with:</w:t>
      </w:r>
    </w:p>
    <w:p w14:paraId="354AD45C" w14:textId="77777777" w:rsidR="00CD02C6" w:rsidRPr="00CD02C6" w:rsidRDefault="00CD02C6" w:rsidP="00CD02C6">
      <w:pPr>
        <w:numPr>
          <w:ilvl w:val="1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Selector</w:t>
      </w:r>
      <w:r w:rsidRPr="00CD02C6">
        <w:rPr>
          <w:rFonts w:asciiTheme="majorHAnsi" w:hAnsiTheme="majorHAnsi"/>
          <w:sz w:val="22"/>
          <w:szCs w:val="22"/>
        </w:rPr>
        <w:t xml:space="preserve"> → which element(s) to style.</w:t>
      </w:r>
    </w:p>
    <w:p w14:paraId="12C1A949" w14:textId="77777777" w:rsidR="00CD02C6" w:rsidRPr="00CD02C6" w:rsidRDefault="00CD02C6" w:rsidP="00CD02C6">
      <w:pPr>
        <w:numPr>
          <w:ilvl w:val="1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Property</w:t>
      </w:r>
      <w:r w:rsidRPr="00CD02C6">
        <w:rPr>
          <w:rFonts w:asciiTheme="majorHAnsi" w:hAnsiTheme="majorHAnsi"/>
          <w:sz w:val="22"/>
          <w:szCs w:val="22"/>
        </w:rPr>
        <w:t xml:space="preserve"> → what aspect to change.</w:t>
      </w:r>
    </w:p>
    <w:p w14:paraId="2A882386" w14:textId="77777777" w:rsidR="00CD02C6" w:rsidRPr="00CD02C6" w:rsidRDefault="00CD02C6" w:rsidP="00CD02C6">
      <w:pPr>
        <w:numPr>
          <w:ilvl w:val="1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Value</w:t>
      </w:r>
      <w:r w:rsidRPr="00CD02C6">
        <w:rPr>
          <w:rFonts w:asciiTheme="majorHAnsi" w:hAnsiTheme="majorHAnsi"/>
          <w:sz w:val="22"/>
          <w:szCs w:val="22"/>
        </w:rPr>
        <w:t xml:space="preserve"> → how to change it.</w:t>
      </w:r>
    </w:p>
    <w:p w14:paraId="43C78287" w14:textId="77777777" w:rsidR="00CD02C6" w:rsidRPr="00CD02C6" w:rsidRDefault="00CD02C6" w:rsidP="00CD02C6">
      <w:pPr>
        <w:numPr>
          <w:ilvl w:val="0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Example:</w:t>
      </w:r>
    </w:p>
    <w:p w14:paraId="57E74D62" w14:textId="36AB874D" w:rsidR="00CD02C6" w:rsidRPr="00CD02C6" w:rsidRDefault="00CD02C6" w:rsidP="00CD02C6">
      <w:pPr>
        <w:numPr>
          <w:ilvl w:val="2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p {</w:t>
      </w:r>
    </w:p>
    <w:p w14:paraId="5F90885C" w14:textId="77777777" w:rsidR="00CD02C6" w:rsidRPr="00CD02C6" w:rsidRDefault="00CD02C6" w:rsidP="00CD02C6">
      <w:pPr>
        <w:numPr>
          <w:ilvl w:val="2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color: yellow;</w:t>
      </w:r>
    </w:p>
    <w:p w14:paraId="46CC1081" w14:textId="77777777" w:rsidR="00CD02C6" w:rsidRPr="00CD02C6" w:rsidRDefault="00CD02C6" w:rsidP="00CD02C6">
      <w:pPr>
        <w:numPr>
          <w:ilvl w:val="2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font-family: Helvetica;</w:t>
      </w:r>
    </w:p>
    <w:p w14:paraId="1DA211F6" w14:textId="77777777" w:rsidR="00CD02C6" w:rsidRPr="00CD02C6" w:rsidRDefault="00CD02C6" w:rsidP="00CD02C6">
      <w:pPr>
        <w:numPr>
          <w:ilvl w:val="2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}</w:t>
      </w:r>
    </w:p>
    <w:p w14:paraId="6D97CFD3" w14:textId="77777777" w:rsidR="00CD02C6" w:rsidRPr="00CD02C6" w:rsidRDefault="00CD02C6" w:rsidP="00CD02C6">
      <w:pPr>
        <w:numPr>
          <w:ilvl w:val="0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Always use American spelling for color.</w:t>
      </w:r>
    </w:p>
    <w:p w14:paraId="740CBA19" w14:textId="77777777" w:rsidR="00CD02C6" w:rsidRPr="00CD02C6" w:rsidRDefault="00CD02C6" w:rsidP="00CD02C6">
      <w:pPr>
        <w:numPr>
          <w:ilvl w:val="0"/>
          <w:numId w:val="15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Multiple properties can be applied to one selector.</w:t>
      </w:r>
    </w:p>
    <w:p w14:paraId="666EA6B6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370DA14D" w14:textId="6C1B17D8" w:rsidR="00CD02C6" w:rsidRPr="00CD02C6" w:rsidRDefault="00CD02C6" w:rsidP="00CD02C6">
      <w:pPr>
        <w:spacing w:after="110"/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  <w:t>JavaScript Basics</w:t>
      </w:r>
    </w:p>
    <w:p w14:paraId="172588DB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sz w:val="22"/>
          <w:szCs w:val="22"/>
        </w:rPr>
      </w:pPr>
    </w:p>
    <w:p w14:paraId="20F1D041" w14:textId="77777777" w:rsidR="00CD02C6" w:rsidRPr="00CD02C6" w:rsidRDefault="00CD02C6" w:rsidP="00CD02C6">
      <w:pPr>
        <w:numPr>
          <w:ilvl w:val="0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JavaScript makes pages interactive by controlling behaviour.</w:t>
      </w:r>
    </w:p>
    <w:p w14:paraId="77CF19D0" w14:textId="77777777" w:rsidR="00CD02C6" w:rsidRPr="00CD02C6" w:rsidRDefault="00CD02C6" w:rsidP="00CD02C6">
      <w:pPr>
        <w:numPr>
          <w:ilvl w:val="0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Can respond to:</w:t>
      </w:r>
    </w:p>
    <w:p w14:paraId="5F1E3659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Mouse clicks/hover</w:t>
      </w:r>
    </w:p>
    <w:p w14:paraId="2517E2DA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Keyboard presses</w:t>
      </w:r>
    </w:p>
    <w:p w14:paraId="20669BF7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Time spent on page</w:t>
      </w:r>
    </w:p>
    <w:p w14:paraId="1B7A133F" w14:textId="77777777" w:rsidR="00CD02C6" w:rsidRPr="00CD02C6" w:rsidRDefault="00CD02C6" w:rsidP="00CD02C6">
      <w:pPr>
        <w:numPr>
          <w:ilvl w:val="0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Examples of what it can do:</w:t>
      </w:r>
    </w:p>
    <w:p w14:paraId="35411A6D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Pop-ups</w:t>
      </w:r>
    </w:p>
    <w:p w14:paraId="1D9F8677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Redirects</w:t>
      </w:r>
    </w:p>
    <w:p w14:paraId="0BF645EC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Form validation</w:t>
      </w:r>
    </w:p>
    <w:p w14:paraId="01E5152D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Games</w:t>
      </w:r>
    </w:p>
    <w:p w14:paraId="4C6A19CB" w14:textId="77777777" w:rsidR="00CD02C6" w:rsidRPr="00CD02C6" w:rsidRDefault="00CD02C6" w:rsidP="00CD02C6">
      <w:pPr>
        <w:numPr>
          <w:ilvl w:val="0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Example:</w:t>
      </w:r>
    </w:p>
    <w:p w14:paraId="1D6C4E4D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&lt;button onclick="go()"&gt;Click me&lt;/button&gt;</w:t>
      </w:r>
    </w:p>
    <w:p w14:paraId="5F04AA60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&lt;script&gt;</w:t>
      </w:r>
    </w:p>
    <w:p w14:paraId="51090CE0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function go() {</w:t>
      </w:r>
    </w:p>
    <w:p w14:paraId="633FCBB5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    alert("Let's go!");</w:t>
      </w:r>
    </w:p>
    <w:p w14:paraId="2176D2E5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    document.body.style.background = "darkgrey";</w:t>
      </w:r>
    </w:p>
    <w:p w14:paraId="6685637F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}</w:t>
      </w:r>
    </w:p>
    <w:p w14:paraId="2646E3D8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&lt;/script&gt;</w:t>
      </w:r>
    </w:p>
    <w:p w14:paraId="089F8DBE" w14:textId="77777777" w:rsidR="00CD02C6" w:rsidRPr="00CD02C6" w:rsidRDefault="00CD02C6" w:rsidP="00CD02C6">
      <w:pPr>
        <w:numPr>
          <w:ilvl w:val="0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sz w:val="22"/>
          <w:szCs w:val="22"/>
        </w:rPr>
        <w:t>Client-side vs Server-side</w:t>
      </w:r>
      <w:r w:rsidRPr="00CD02C6">
        <w:rPr>
          <w:rFonts w:asciiTheme="majorHAnsi" w:hAnsiTheme="majorHAnsi"/>
          <w:sz w:val="22"/>
          <w:szCs w:val="22"/>
        </w:rPr>
        <w:t>:</w:t>
      </w:r>
    </w:p>
    <w:p w14:paraId="6C0D754F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Client-side → runs in the user’s browser (their own copy).</w:t>
      </w:r>
    </w:p>
    <w:p w14:paraId="5B5A35E2" w14:textId="77777777" w:rsidR="00CD02C6" w:rsidRPr="00CD02C6" w:rsidRDefault="00CD02C6" w:rsidP="00CD02C6">
      <w:pPr>
        <w:numPr>
          <w:ilvl w:val="2"/>
          <w:numId w:val="16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Server-side → would change the actual original website (not safe to allow random edits).</w:t>
      </w:r>
    </w:p>
    <w:p w14:paraId="699B6A52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7291E02B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17B9527C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3D053026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40684AB5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2CD896C4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40E11E1F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0FA522B0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589FAD9F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78B4A024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2D0EE8ED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1F3FCB65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32DD74C0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4A2531C1" w14:textId="0A4ACC72" w:rsidR="00CD02C6" w:rsidRPr="00CD02C6" w:rsidRDefault="00CD02C6" w:rsidP="00CD02C6">
      <w:pPr>
        <w:spacing w:after="110"/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  <w:t>The First 5 Essential Tags</w:t>
      </w:r>
    </w:p>
    <w:p w14:paraId="32961E4E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sz w:val="22"/>
          <w:szCs w:val="22"/>
        </w:rPr>
      </w:pPr>
    </w:p>
    <w:p w14:paraId="0FF298F3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Every webpage usually starts with these:</w:t>
      </w:r>
    </w:p>
    <w:p w14:paraId="70FC7C05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68E261F7" w14:textId="77777777" w:rsidR="00CD02C6" w:rsidRPr="00CD02C6" w:rsidRDefault="00CD02C6" w:rsidP="00CD02C6">
      <w:pPr>
        <w:numPr>
          <w:ilvl w:val="0"/>
          <w:numId w:val="17"/>
        </w:numPr>
        <w:spacing w:after="110"/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Doctype</w:t>
      </w:r>
    </w:p>
    <w:p w14:paraId="4FD529B4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&lt;!DOCTYPE html&gt;</w:t>
      </w:r>
    </w:p>
    <w:p w14:paraId="3FADCA96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Tells browser the version of HTML (HTML5).</w:t>
      </w:r>
    </w:p>
    <w:p w14:paraId="0941C16D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Helps with cross-browser compatibility.</w:t>
      </w:r>
    </w:p>
    <w:p w14:paraId="3AA61969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One of the few tags that’s capitalized.</w:t>
      </w:r>
    </w:p>
    <w:p w14:paraId="1129AE6F" w14:textId="77777777" w:rsidR="00CD02C6" w:rsidRPr="00CD02C6" w:rsidRDefault="00CD02C6" w:rsidP="00CD02C6">
      <w:pPr>
        <w:numPr>
          <w:ilvl w:val="0"/>
          <w:numId w:val="17"/>
        </w:numPr>
        <w:spacing w:after="110"/>
        <w:rPr>
          <w:rFonts w:asciiTheme="majorHAnsi" w:hAnsiTheme="majorHAnsi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HTML tag</w:t>
      </w:r>
    </w:p>
    <w:p w14:paraId="07159146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&lt;html&gt; … &lt;/html&gt;</w:t>
      </w:r>
    </w:p>
    <w:p w14:paraId="6172DFB4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Defines where the DOM begins and ends.</w:t>
      </w:r>
    </w:p>
    <w:p w14:paraId="0EFCDBDA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Everything else goes inside.</w:t>
      </w:r>
    </w:p>
    <w:p w14:paraId="158AFD69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Other tags (head, body, etc.) are </w:t>
      </w:r>
      <w:r w:rsidRPr="00CD02C6">
        <w:rPr>
          <w:rFonts w:asciiTheme="majorHAnsi" w:hAnsiTheme="majorHAnsi"/>
          <w:b/>
          <w:bCs/>
          <w:sz w:val="22"/>
          <w:szCs w:val="22"/>
        </w:rPr>
        <w:t>children</w:t>
      </w:r>
      <w:r w:rsidRPr="00CD02C6">
        <w:rPr>
          <w:rFonts w:asciiTheme="majorHAnsi" w:hAnsiTheme="majorHAnsi"/>
          <w:sz w:val="22"/>
          <w:szCs w:val="22"/>
        </w:rPr>
        <w:t xml:space="preserve"> of this tag.</w:t>
      </w:r>
    </w:p>
    <w:p w14:paraId="10285600" w14:textId="77777777" w:rsidR="00CD02C6" w:rsidRPr="00CD02C6" w:rsidRDefault="00CD02C6" w:rsidP="00CD02C6">
      <w:pPr>
        <w:numPr>
          <w:ilvl w:val="0"/>
          <w:numId w:val="17"/>
        </w:numPr>
        <w:spacing w:after="110"/>
        <w:rPr>
          <w:rFonts w:asciiTheme="majorHAnsi" w:hAnsiTheme="majorHAnsi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Head tag</w:t>
      </w:r>
    </w:p>
    <w:p w14:paraId="767801F5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&lt;head&gt; … &lt;/head&gt;</w:t>
      </w:r>
    </w:p>
    <w:p w14:paraId="74F00A8A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Contains </w:t>
      </w:r>
      <w:r w:rsidRPr="00CD02C6">
        <w:rPr>
          <w:rFonts w:asciiTheme="majorHAnsi" w:hAnsiTheme="majorHAnsi"/>
          <w:b/>
          <w:bCs/>
          <w:sz w:val="22"/>
          <w:szCs w:val="22"/>
        </w:rPr>
        <w:t>metadata</w:t>
      </w:r>
      <w:r w:rsidRPr="00CD02C6">
        <w:rPr>
          <w:rFonts w:asciiTheme="majorHAnsi" w:hAnsiTheme="majorHAnsi"/>
          <w:sz w:val="22"/>
          <w:szCs w:val="22"/>
        </w:rPr>
        <w:t xml:space="preserve"> (data about the webpage).</w:t>
      </w:r>
    </w:p>
    <w:p w14:paraId="37D137C2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Used for SEO (search engine optimization).</w:t>
      </w:r>
    </w:p>
    <w:p w14:paraId="7054EF68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Examples: meta keywords, meta description, title, link to CSS.</w:t>
      </w:r>
    </w:p>
    <w:p w14:paraId="05715222" w14:textId="77777777" w:rsidR="00CD02C6" w:rsidRPr="00CD02C6" w:rsidRDefault="00CD02C6" w:rsidP="00CD02C6">
      <w:pPr>
        <w:numPr>
          <w:ilvl w:val="0"/>
          <w:numId w:val="17"/>
        </w:numPr>
        <w:spacing w:after="110"/>
        <w:rPr>
          <w:rFonts w:asciiTheme="majorHAnsi" w:hAnsiTheme="majorHAnsi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Title tag</w:t>
      </w:r>
    </w:p>
    <w:p w14:paraId="6768A4D0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&lt;title&gt;My Website&lt;/title&gt;</w:t>
      </w:r>
    </w:p>
    <w:p w14:paraId="34879DD3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Child of the head tag.</w:t>
      </w:r>
    </w:p>
    <w:p w14:paraId="51BE6E75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Defines the page title → appears in browser tabs and Google search results.</w:t>
      </w:r>
    </w:p>
    <w:p w14:paraId="11A0714C" w14:textId="77777777" w:rsidR="00CD02C6" w:rsidRPr="00CD02C6" w:rsidRDefault="00CD02C6" w:rsidP="00CD02C6">
      <w:pPr>
        <w:numPr>
          <w:ilvl w:val="0"/>
          <w:numId w:val="17"/>
        </w:numPr>
        <w:spacing w:after="110"/>
        <w:rPr>
          <w:rFonts w:asciiTheme="majorHAnsi" w:hAnsiTheme="majorHAnsi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Body tag</w:t>
      </w:r>
    </w:p>
    <w:p w14:paraId="53272E93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&lt;body&gt; … &lt;/body&gt;</w:t>
      </w:r>
    </w:p>
    <w:p w14:paraId="21329F90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Contains all </w:t>
      </w:r>
      <w:r w:rsidRPr="00CD02C6">
        <w:rPr>
          <w:rFonts w:asciiTheme="majorHAnsi" w:hAnsiTheme="majorHAnsi"/>
          <w:b/>
          <w:bCs/>
          <w:sz w:val="22"/>
          <w:szCs w:val="22"/>
        </w:rPr>
        <w:t>visible content</w:t>
      </w:r>
      <w:r w:rsidRPr="00CD02C6">
        <w:rPr>
          <w:rFonts w:asciiTheme="majorHAnsi" w:hAnsiTheme="majorHAnsi"/>
          <w:sz w:val="22"/>
          <w:szCs w:val="22"/>
        </w:rPr>
        <w:t>: text, images, links, videos, tables.</w:t>
      </w:r>
    </w:p>
    <w:p w14:paraId="2E2008D7" w14:textId="77777777" w:rsidR="00CD02C6" w:rsidRPr="00CD02C6" w:rsidRDefault="00CD02C6" w:rsidP="00CD02C6">
      <w:pPr>
        <w:numPr>
          <w:ilvl w:val="2"/>
          <w:numId w:val="17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This is where most of the coding work happens.</w:t>
      </w:r>
    </w:p>
    <w:p w14:paraId="1DB733B1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6D69E372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5B60B85F" w14:textId="77777777" w:rsidR="00CD02C6" w:rsidRPr="00CD02C6" w:rsidRDefault="00CD02C6" w:rsidP="00CD02C6">
      <w:pPr>
        <w:pStyle w:val="NoSpacing"/>
        <w:spacing w:after="110"/>
        <w:rPr>
          <w:rFonts w:asciiTheme="majorHAnsi" w:eastAsia="Times New Roman" w:hAnsiTheme="majorHAnsi" w:cs="Times New Roman"/>
          <w:lang w:val="en-IE" w:eastAsia="en-IE"/>
        </w:rPr>
      </w:pPr>
    </w:p>
    <w:p w14:paraId="6A9006C0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229AF1CB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42718FE6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3628302E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5FED0F7D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4EFA8474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00836653" w14:textId="081955BA" w:rsidR="00CD02C6" w:rsidRPr="00CD02C6" w:rsidRDefault="00CD02C6" w:rsidP="00CD02C6">
      <w:pPr>
        <w:spacing w:after="110"/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</w:pPr>
      <w:r w:rsidRPr="00CD02C6">
        <w:rPr>
          <w:rFonts w:asciiTheme="majorHAnsi" w:hAnsiTheme="majorHAnsi"/>
          <w:b/>
          <w:bCs/>
          <w:color w:val="BF4E14" w:themeColor="accent2" w:themeShade="BF"/>
          <w:sz w:val="22"/>
          <w:szCs w:val="22"/>
          <w:u w:val="single"/>
        </w:rPr>
        <w:t>Best Practices</w:t>
      </w:r>
    </w:p>
    <w:p w14:paraId="67571C59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sz w:val="22"/>
          <w:szCs w:val="22"/>
        </w:rPr>
      </w:pPr>
    </w:p>
    <w:p w14:paraId="4BF91C46" w14:textId="77777777" w:rsidR="00CD02C6" w:rsidRPr="00CD02C6" w:rsidRDefault="00CD02C6" w:rsidP="00CD02C6">
      <w:pPr>
        <w:numPr>
          <w:ilvl w:val="0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Lowercase tags</w:t>
      </w:r>
      <w:r w:rsidRPr="00CD02C6">
        <w:rPr>
          <w:rFonts w:asciiTheme="majorHAnsi" w:hAnsiTheme="majorHAnsi"/>
          <w:color w:val="215E99" w:themeColor="text2" w:themeTint="BF"/>
          <w:sz w:val="22"/>
          <w:szCs w:val="22"/>
          <w:u w:val="single"/>
        </w:rPr>
        <w:t xml:space="preserve"> </w:t>
      </w:r>
      <w:r w:rsidRPr="00CD02C6">
        <w:rPr>
          <w:rFonts w:asciiTheme="majorHAnsi" w:hAnsiTheme="majorHAnsi"/>
          <w:sz w:val="22"/>
          <w:szCs w:val="22"/>
        </w:rPr>
        <w:t>(HTML won’t break with uppercase, but lowercase is standard).</w:t>
      </w:r>
    </w:p>
    <w:p w14:paraId="2EBE8405" w14:textId="77777777" w:rsidR="00CD02C6" w:rsidRPr="00CD02C6" w:rsidRDefault="00CD02C6" w:rsidP="00CD02C6">
      <w:pPr>
        <w:numPr>
          <w:ilvl w:val="0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b/>
          <w:bCs/>
          <w:color w:val="215E99" w:themeColor="text2" w:themeTint="BF"/>
          <w:sz w:val="22"/>
          <w:szCs w:val="22"/>
          <w:u w:val="single"/>
        </w:rPr>
        <w:t>Indentation</w:t>
      </w:r>
      <w:r w:rsidRPr="00CD02C6">
        <w:rPr>
          <w:rFonts w:asciiTheme="majorHAnsi" w:hAnsiTheme="majorHAnsi"/>
          <w:sz w:val="22"/>
          <w:szCs w:val="22"/>
        </w:rPr>
        <w:t>:</w:t>
      </w:r>
    </w:p>
    <w:p w14:paraId="5DDB89E8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Use tabs to show nesting clearly.</w:t>
      </w:r>
    </w:p>
    <w:p w14:paraId="4A467E2B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Example:</w:t>
      </w:r>
    </w:p>
    <w:p w14:paraId="0D631F40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&lt;!DOCTYPE html&gt;</w:t>
      </w:r>
    </w:p>
    <w:p w14:paraId="2EB295BF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&lt;html&gt;</w:t>
      </w:r>
    </w:p>
    <w:p w14:paraId="14277C68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&lt;head&gt;</w:t>
      </w:r>
    </w:p>
    <w:p w14:paraId="49DC6837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    &lt;title&gt;My Page&lt;/title&gt;</w:t>
      </w:r>
    </w:p>
    <w:p w14:paraId="2796D5EE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&lt;/head&gt;</w:t>
      </w:r>
    </w:p>
    <w:p w14:paraId="6099DE08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&lt;body&gt;</w:t>
      </w:r>
    </w:p>
    <w:p w14:paraId="09E7B931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    &lt;p&gt;This is my page&lt;/p&gt;</w:t>
      </w:r>
    </w:p>
    <w:p w14:paraId="19B84FF0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    &lt;/body&gt;</w:t>
      </w:r>
    </w:p>
    <w:p w14:paraId="4EDF7A6F" w14:textId="77777777" w:rsidR="00CD02C6" w:rsidRPr="00CD02C6" w:rsidRDefault="00CD02C6" w:rsidP="00CD02C6">
      <w:pPr>
        <w:numPr>
          <w:ilvl w:val="1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&lt;/html&gt;</w:t>
      </w:r>
    </w:p>
    <w:p w14:paraId="6E68E2C4" w14:textId="77777777" w:rsidR="00CD02C6" w:rsidRPr="00CD02C6" w:rsidRDefault="00CD02C6" w:rsidP="00CD02C6">
      <w:pPr>
        <w:numPr>
          <w:ilvl w:val="0"/>
          <w:numId w:val="18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Helps maintainability and professionalism.</w:t>
      </w:r>
    </w:p>
    <w:p w14:paraId="058E7F3F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0F1C75B3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7F4D2DDB" w14:textId="46B4548D" w:rsidR="00CD02C6" w:rsidRPr="00CD02C6" w:rsidRDefault="00CD02C6" w:rsidP="00CD02C6">
      <w:pPr>
        <w:pStyle w:val="Heading9"/>
        <w:rPr>
          <w:rFonts w:asciiTheme="majorHAnsi" w:hAnsiTheme="majorHAnsi"/>
        </w:rPr>
      </w:pPr>
      <w:r w:rsidRPr="00CD02C6">
        <w:rPr>
          <w:rFonts w:asciiTheme="majorHAnsi" w:hAnsiTheme="majorHAnsi"/>
        </w:rPr>
        <w:t>CSS and External Stylesheets</w:t>
      </w:r>
    </w:p>
    <w:p w14:paraId="01916C1C" w14:textId="77777777" w:rsidR="00CD02C6" w:rsidRPr="00CD02C6" w:rsidRDefault="00CD02C6" w:rsidP="00CD02C6">
      <w:pPr>
        <w:spacing w:after="110"/>
        <w:rPr>
          <w:rFonts w:asciiTheme="majorHAnsi" w:hAnsiTheme="majorHAnsi"/>
          <w:b/>
          <w:bCs/>
          <w:sz w:val="22"/>
          <w:szCs w:val="22"/>
        </w:rPr>
      </w:pPr>
    </w:p>
    <w:p w14:paraId="4EE51A0D" w14:textId="77777777" w:rsidR="00CD02C6" w:rsidRPr="00CD02C6" w:rsidRDefault="00CD02C6" w:rsidP="00CD02C6">
      <w:pPr>
        <w:numPr>
          <w:ilvl w:val="0"/>
          <w:numId w:val="19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Websites often look consistent across multiple pages thanks to CSS.</w:t>
      </w:r>
    </w:p>
    <w:p w14:paraId="4625495A" w14:textId="77777777" w:rsidR="00CD02C6" w:rsidRPr="00CD02C6" w:rsidRDefault="00CD02C6" w:rsidP="00CD02C6">
      <w:pPr>
        <w:numPr>
          <w:ilvl w:val="0"/>
          <w:numId w:val="19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 xml:space="preserve">Usually, one or two </w:t>
      </w:r>
      <w:r w:rsidRPr="00CD02C6">
        <w:rPr>
          <w:rFonts w:asciiTheme="majorHAnsi" w:hAnsiTheme="majorHAnsi"/>
          <w:b/>
          <w:bCs/>
          <w:sz w:val="22"/>
          <w:szCs w:val="22"/>
        </w:rPr>
        <w:t>external CSS files</w:t>
      </w:r>
      <w:r w:rsidRPr="00CD02C6">
        <w:rPr>
          <w:rFonts w:asciiTheme="majorHAnsi" w:hAnsiTheme="majorHAnsi"/>
          <w:sz w:val="22"/>
          <w:szCs w:val="22"/>
        </w:rPr>
        <w:t xml:space="preserve"> control all styling.</w:t>
      </w:r>
    </w:p>
    <w:p w14:paraId="1F7BD95D" w14:textId="77777777" w:rsidR="00CD02C6" w:rsidRPr="00CD02C6" w:rsidRDefault="00CD02C6" w:rsidP="00CD02C6">
      <w:pPr>
        <w:numPr>
          <w:ilvl w:val="0"/>
          <w:numId w:val="19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Linking CSS in the head:</w:t>
      </w:r>
    </w:p>
    <w:p w14:paraId="6D4E8C30" w14:textId="77777777" w:rsidR="00CD02C6" w:rsidRPr="00CD02C6" w:rsidRDefault="00CD02C6" w:rsidP="00CD02C6">
      <w:pPr>
        <w:numPr>
          <w:ilvl w:val="0"/>
          <w:numId w:val="19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&lt;link rel="stylesheet" href="style.css"&gt;</w:t>
      </w:r>
    </w:p>
    <w:p w14:paraId="7965119C" w14:textId="77777777" w:rsidR="00CD02C6" w:rsidRPr="00CD02C6" w:rsidRDefault="00CD02C6" w:rsidP="00CD02C6">
      <w:pPr>
        <w:numPr>
          <w:ilvl w:val="0"/>
          <w:numId w:val="19"/>
        </w:numPr>
        <w:spacing w:after="110"/>
        <w:rPr>
          <w:rFonts w:asciiTheme="majorHAnsi" w:hAnsiTheme="majorHAnsi"/>
          <w:sz w:val="22"/>
          <w:szCs w:val="22"/>
        </w:rPr>
      </w:pPr>
      <w:r w:rsidRPr="00CD02C6">
        <w:rPr>
          <w:rFonts w:asciiTheme="majorHAnsi" w:hAnsiTheme="majorHAnsi"/>
          <w:sz w:val="22"/>
          <w:szCs w:val="22"/>
        </w:rPr>
        <w:t>This lets one CSS file cascade its rules into many pages (homepage, gallery, about, contact, etc.).</w:t>
      </w:r>
    </w:p>
    <w:p w14:paraId="772E42EB" w14:textId="77777777" w:rsidR="00CD02C6" w:rsidRPr="00CD02C6" w:rsidRDefault="00CD02C6" w:rsidP="00CD02C6">
      <w:pPr>
        <w:spacing w:after="110"/>
        <w:rPr>
          <w:rFonts w:asciiTheme="majorHAnsi" w:hAnsiTheme="majorHAnsi"/>
          <w:sz w:val="22"/>
          <w:szCs w:val="22"/>
        </w:rPr>
      </w:pPr>
    </w:p>
    <w:p w14:paraId="17ED8998" w14:textId="4C1CE435" w:rsidR="00972321" w:rsidRPr="00B27D08" w:rsidRDefault="00972321">
      <w:pPr>
        <w:spacing w:after="110"/>
        <w:rPr>
          <w:sz w:val="22"/>
          <w:szCs w:val="22"/>
        </w:rPr>
      </w:pPr>
    </w:p>
    <w:sectPr w:rsidR="00972321" w:rsidRPr="00B27D08" w:rsidSect="006D04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939A5" w14:textId="77777777" w:rsidR="006F2632" w:rsidRDefault="006F2632" w:rsidP="006D043C">
      <w:r>
        <w:separator/>
      </w:r>
    </w:p>
  </w:endnote>
  <w:endnote w:type="continuationSeparator" w:id="0">
    <w:p w14:paraId="4BD12718" w14:textId="77777777" w:rsidR="006F2632" w:rsidRDefault="006F2632" w:rsidP="006D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3630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C5F77" w14:textId="22C5B1DC" w:rsidR="006D043C" w:rsidRDefault="006D043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3E83B4E" wp14:editId="17130176">
                  <wp:extent cx="5467350" cy="45085"/>
                  <wp:effectExtent l="9525" t="9525" r="0" b="2540"/>
                  <wp:docPr id="723082718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7DD5C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971D04" w14:textId="5BA34CC9" w:rsidR="006D043C" w:rsidRDefault="006D043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6C0D6" w14:textId="1E37DCD2" w:rsidR="006D043C" w:rsidRDefault="006D043C" w:rsidP="006D043C">
    <w:pPr>
      <w:pStyle w:val="Footer"/>
      <w:jc w:val="right"/>
    </w:pPr>
    <w:r>
      <w:t>brunkonjaa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C9876" w14:textId="77777777" w:rsidR="006F2632" w:rsidRDefault="006F2632" w:rsidP="006D043C">
      <w:r>
        <w:separator/>
      </w:r>
    </w:p>
  </w:footnote>
  <w:footnote w:type="continuationSeparator" w:id="0">
    <w:p w14:paraId="533A7743" w14:textId="77777777" w:rsidR="006F2632" w:rsidRDefault="006F2632" w:rsidP="006D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5068" w14:textId="42A02D71" w:rsidR="006D043C" w:rsidRDefault="006D043C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FC17B4" wp14:editId="03260B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F563" w14:textId="77777777" w:rsidR="006D043C" w:rsidRDefault="006D043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FC17B4" id="Group 171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9AF563" w14:textId="77777777" w:rsidR="006D043C" w:rsidRDefault="006D043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183"/>
    <w:multiLevelType w:val="multilevel"/>
    <w:tmpl w:val="F59266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20B"/>
    <w:multiLevelType w:val="multilevel"/>
    <w:tmpl w:val="DE3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FB4"/>
    <w:multiLevelType w:val="multilevel"/>
    <w:tmpl w:val="1A04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16AA5"/>
    <w:multiLevelType w:val="multilevel"/>
    <w:tmpl w:val="2782EA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C59CD"/>
    <w:multiLevelType w:val="multilevel"/>
    <w:tmpl w:val="FE9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B0109"/>
    <w:multiLevelType w:val="multilevel"/>
    <w:tmpl w:val="9BF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838CC"/>
    <w:multiLevelType w:val="multilevel"/>
    <w:tmpl w:val="E004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84E7C"/>
    <w:multiLevelType w:val="multilevel"/>
    <w:tmpl w:val="3EFA8B7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60FE6"/>
    <w:multiLevelType w:val="multilevel"/>
    <w:tmpl w:val="458C87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050FB"/>
    <w:multiLevelType w:val="multilevel"/>
    <w:tmpl w:val="F2288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977DF"/>
    <w:multiLevelType w:val="multilevel"/>
    <w:tmpl w:val="F01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B6F2C"/>
    <w:multiLevelType w:val="hybridMultilevel"/>
    <w:tmpl w:val="A9CCAB98"/>
    <w:lvl w:ilvl="0" w:tplc="61F22024">
      <w:start w:val="1"/>
      <w:numFmt w:val="bullet"/>
      <w:lvlText w:val="●"/>
      <w:lvlJc w:val="left"/>
      <w:pPr>
        <w:ind w:left="720" w:hanging="360"/>
      </w:pPr>
    </w:lvl>
    <w:lvl w:ilvl="1" w:tplc="65946E52">
      <w:start w:val="1"/>
      <w:numFmt w:val="bullet"/>
      <w:lvlText w:val="○"/>
      <w:lvlJc w:val="left"/>
      <w:pPr>
        <w:ind w:left="1440" w:hanging="360"/>
      </w:pPr>
    </w:lvl>
    <w:lvl w:ilvl="2" w:tplc="AF583FF4">
      <w:start w:val="1"/>
      <w:numFmt w:val="bullet"/>
      <w:lvlText w:val="■"/>
      <w:lvlJc w:val="left"/>
      <w:pPr>
        <w:ind w:left="2160" w:hanging="360"/>
      </w:pPr>
    </w:lvl>
    <w:lvl w:ilvl="3" w:tplc="F09ACB9C">
      <w:start w:val="1"/>
      <w:numFmt w:val="bullet"/>
      <w:lvlText w:val="●"/>
      <w:lvlJc w:val="left"/>
      <w:pPr>
        <w:ind w:left="2880" w:hanging="360"/>
      </w:pPr>
    </w:lvl>
    <w:lvl w:ilvl="4" w:tplc="D278D536">
      <w:start w:val="1"/>
      <w:numFmt w:val="bullet"/>
      <w:lvlText w:val="○"/>
      <w:lvlJc w:val="left"/>
      <w:pPr>
        <w:ind w:left="3600" w:hanging="360"/>
      </w:pPr>
    </w:lvl>
    <w:lvl w:ilvl="5" w:tplc="0DAE4726">
      <w:start w:val="1"/>
      <w:numFmt w:val="bullet"/>
      <w:lvlText w:val="■"/>
      <w:lvlJc w:val="left"/>
      <w:pPr>
        <w:ind w:left="4320" w:hanging="360"/>
      </w:pPr>
    </w:lvl>
    <w:lvl w:ilvl="6" w:tplc="E042EB10">
      <w:start w:val="1"/>
      <w:numFmt w:val="bullet"/>
      <w:lvlText w:val="●"/>
      <w:lvlJc w:val="left"/>
      <w:pPr>
        <w:ind w:left="5040" w:hanging="360"/>
      </w:pPr>
    </w:lvl>
    <w:lvl w:ilvl="7" w:tplc="67B88FB0">
      <w:start w:val="1"/>
      <w:numFmt w:val="bullet"/>
      <w:lvlText w:val="●"/>
      <w:lvlJc w:val="left"/>
      <w:pPr>
        <w:ind w:left="5760" w:hanging="360"/>
      </w:pPr>
    </w:lvl>
    <w:lvl w:ilvl="8" w:tplc="DE62F1BA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53035AD0"/>
    <w:multiLevelType w:val="multilevel"/>
    <w:tmpl w:val="53B604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3736F"/>
    <w:multiLevelType w:val="multilevel"/>
    <w:tmpl w:val="5D3C60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5295B"/>
    <w:multiLevelType w:val="multilevel"/>
    <w:tmpl w:val="7D4C719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5" w15:restartNumberingAfterBreak="0">
    <w:nsid w:val="6DF2283E"/>
    <w:multiLevelType w:val="multilevel"/>
    <w:tmpl w:val="07C2DAF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15267"/>
    <w:multiLevelType w:val="multilevel"/>
    <w:tmpl w:val="DD86F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9D41698"/>
    <w:multiLevelType w:val="multilevel"/>
    <w:tmpl w:val="F1C6D3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F775E"/>
    <w:multiLevelType w:val="multilevel"/>
    <w:tmpl w:val="5B125A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500699807">
    <w:abstractNumId w:val="11"/>
    <w:lvlOverride w:ilvl="0">
      <w:startOverride w:val="1"/>
    </w:lvlOverride>
  </w:num>
  <w:num w:numId="2" w16cid:durableId="1295722311">
    <w:abstractNumId w:val="4"/>
  </w:num>
  <w:num w:numId="3" w16cid:durableId="1797213101">
    <w:abstractNumId w:val="17"/>
  </w:num>
  <w:num w:numId="4" w16cid:durableId="1278024555">
    <w:abstractNumId w:val="14"/>
  </w:num>
  <w:num w:numId="5" w16cid:durableId="14423984">
    <w:abstractNumId w:val="5"/>
  </w:num>
  <w:num w:numId="6" w16cid:durableId="430585466">
    <w:abstractNumId w:val="15"/>
  </w:num>
  <w:num w:numId="7" w16cid:durableId="1031028749">
    <w:abstractNumId w:val="8"/>
  </w:num>
  <w:num w:numId="8" w16cid:durableId="718894288">
    <w:abstractNumId w:val="16"/>
  </w:num>
  <w:num w:numId="9" w16cid:durableId="156118108">
    <w:abstractNumId w:val="7"/>
  </w:num>
  <w:num w:numId="10" w16cid:durableId="1839806332">
    <w:abstractNumId w:val="0"/>
  </w:num>
  <w:num w:numId="11" w16cid:durableId="319969788">
    <w:abstractNumId w:val="13"/>
  </w:num>
  <w:num w:numId="12" w16cid:durableId="344137958">
    <w:abstractNumId w:val="2"/>
  </w:num>
  <w:num w:numId="13" w16cid:durableId="229928818">
    <w:abstractNumId w:val="10"/>
  </w:num>
  <w:num w:numId="14" w16cid:durableId="1170411142">
    <w:abstractNumId w:val="9"/>
  </w:num>
  <w:num w:numId="15" w16cid:durableId="77365099">
    <w:abstractNumId w:val="12"/>
  </w:num>
  <w:num w:numId="16" w16cid:durableId="231473318">
    <w:abstractNumId w:val="1"/>
  </w:num>
  <w:num w:numId="17" w16cid:durableId="1304195539">
    <w:abstractNumId w:val="6"/>
  </w:num>
  <w:num w:numId="18" w16cid:durableId="1616448472">
    <w:abstractNumId w:val="18"/>
  </w:num>
  <w:num w:numId="19" w16cid:durableId="168528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21"/>
    <w:rsid w:val="001F1857"/>
    <w:rsid w:val="00221C92"/>
    <w:rsid w:val="003B544B"/>
    <w:rsid w:val="005644B3"/>
    <w:rsid w:val="005D0B58"/>
    <w:rsid w:val="006D043C"/>
    <w:rsid w:val="006F2632"/>
    <w:rsid w:val="007F23FC"/>
    <w:rsid w:val="00802FF1"/>
    <w:rsid w:val="009235FE"/>
    <w:rsid w:val="00972321"/>
    <w:rsid w:val="00B27D08"/>
    <w:rsid w:val="00BF7804"/>
    <w:rsid w:val="00C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060B"/>
  <w15:docId w15:val="{FB70D566-781A-4CA8-9E21-A91A1674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3FC"/>
    <w:pPr>
      <w:keepNext/>
      <w:spacing w:after="110"/>
      <w:outlineLvl w:val="6"/>
    </w:pPr>
    <w:rPr>
      <w:b/>
      <w:bCs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02C6"/>
    <w:pPr>
      <w:keepNext/>
      <w:spacing w:after="110"/>
      <w:outlineLvl w:val="7"/>
    </w:pPr>
    <w:rPr>
      <w:b/>
      <w:bCs/>
      <w:color w:val="215E99" w:themeColor="text2" w:themeTint="BF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02C6"/>
    <w:pPr>
      <w:keepNext/>
      <w:spacing w:after="110"/>
      <w:outlineLvl w:val="8"/>
    </w:pPr>
    <w:rPr>
      <w:b/>
      <w:bCs/>
      <w:color w:val="BF4E14" w:themeColor="accent2" w:themeShade="BF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F23FC"/>
    <w:rPr>
      <w:b/>
      <w:bCs/>
      <w:color w:val="BF4E14" w:themeColor="accent2" w:themeShade="BF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F23FC"/>
    <w:pPr>
      <w:spacing w:after="110"/>
    </w:pPr>
    <w:rPr>
      <w:b/>
      <w:bCs/>
      <w:color w:val="BF4E14" w:themeColor="accent2" w:themeShade="BF"/>
      <w:sz w:val="22"/>
      <w:szCs w:val="22"/>
    </w:rPr>
  </w:style>
  <w:style w:type="paragraph" w:styleId="NoSpacing">
    <w:name w:val="No Spacing"/>
    <w:link w:val="NoSpacingChar"/>
    <w:uiPriority w:val="1"/>
    <w:qFormat/>
    <w:rsid w:val="006D04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04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04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43C"/>
  </w:style>
  <w:style w:type="paragraph" w:styleId="Footer">
    <w:name w:val="footer"/>
    <w:basedOn w:val="Normal"/>
    <w:link w:val="FooterChar"/>
    <w:uiPriority w:val="99"/>
    <w:unhideWhenUsed/>
    <w:rsid w:val="006D04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43C"/>
  </w:style>
  <w:style w:type="character" w:customStyle="1" w:styleId="Heading8Char">
    <w:name w:val="Heading 8 Char"/>
    <w:basedOn w:val="DefaultParagraphFont"/>
    <w:link w:val="Heading8"/>
    <w:uiPriority w:val="9"/>
    <w:rsid w:val="00CD02C6"/>
    <w:rPr>
      <w:b/>
      <w:bCs/>
      <w:color w:val="215E99" w:themeColor="text2" w:themeTint="BF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D02C6"/>
    <w:rPr>
      <w:b/>
      <w:bCs/>
      <w:color w:val="BF4E14" w:themeColor="accent2" w:themeShade="BF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and development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and development</dc:title>
  <dc:creator>Un-named</dc:creator>
  <cp:lastModifiedBy>brunkonjaa</cp:lastModifiedBy>
  <cp:revision>3</cp:revision>
  <dcterms:created xsi:type="dcterms:W3CDTF">2025-10-02T11:26:00Z</dcterms:created>
  <dcterms:modified xsi:type="dcterms:W3CDTF">2025-10-02T11:56:00Z</dcterms:modified>
</cp:coreProperties>
</file>