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992.125984251968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3575685" cy="262460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2624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57550" cy="319989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99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992.125984251968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2700338" cy="232446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324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24313" cy="239471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394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992.1259842519685" w:right="-891.2598425196836" w:firstLine="0"/>
        <w:rPr/>
      </w:pPr>
      <w:r w:rsidDel="00000000" w:rsidR="00000000" w:rsidRPr="00000000">
        <w:rPr/>
        <w:drawing>
          <wp:inline distB="114300" distT="114300" distL="114300" distR="114300">
            <wp:extent cx="3396838" cy="246581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838" cy="2465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  <w:t xml:space="preserve">Evaluation:</w:t>
      </w:r>
    </w:p>
    <w:sectPr>
      <w:pgSz w:h="16834" w:w="11909" w:orient="portrait"/>
      <w:pgMar w:bottom="409.25196850393945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