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CF6" w:rsidRDefault="00382F12" w:rsidP="00612CF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  <w:rPr>
          <w:u w:val="single"/>
        </w:rPr>
      </w:pPr>
      <w:r>
        <w:rPr>
          <w:u w:val="single"/>
        </w:rPr>
        <w:t>Hardware :</w:t>
      </w:r>
    </w:p>
    <w:p w:rsidR="009F3D10" w:rsidRDefault="009F3D10" w:rsidP="00612CF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  <w:rPr>
          <w:u w:val="single"/>
        </w:rPr>
      </w:pPr>
    </w:p>
    <w:p w:rsidR="009F3D10" w:rsidRPr="00382F12" w:rsidRDefault="009F3D10" w:rsidP="00612CF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14D2B53" wp14:editId="4883DE0D">
            <wp:extent cx="3267531" cy="1914792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12" w:rsidRDefault="00A86C2C" w:rsidP="00A86C2C">
      <w:pPr>
        <w:jc w:val="both"/>
      </w:pPr>
      <w:r w:rsidRPr="00A86C2C">
        <w:t>Secteur de 512 octets</w:t>
      </w:r>
      <w:r w:rsidR="00765F4E">
        <w:t> : unité minimum d’adressage pour un device.</w:t>
      </w:r>
    </w:p>
    <w:p w:rsidR="00382F12" w:rsidRDefault="00765F4E" w:rsidP="00C53823">
      <w:pPr>
        <w:jc w:val="both"/>
        <w:rPr>
          <w:b/>
        </w:rPr>
      </w:pPr>
      <w:r>
        <w:t>Blocs :</w:t>
      </w:r>
      <w:r w:rsidR="00C85CB8">
        <w:t xml:space="preserve"> abstraction logicielle, donc le bloc d</w:t>
      </w:r>
      <w:r w:rsidR="00C53823">
        <w:t>oit être un multiple du secteur.</w:t>
      </w:r>
    </w:p>
    <w:p w:rsidR="00612CF6" w:rsidRDefault="00612CF6" w:rsidP="00612CF6">
      <w:pPr>
        <w:jc w:val="center"/>
        <w:rPr>
          <w:b/>
        </w:rPr>
      </w:pPr>
      <w:proofErr w:type="spellStart"/>
      <w:r>
        <w:rPr>
          <w:b/>
        </w:rPr>
        <w:t>Superbloc</w:t>
      </w:r>
      <w:proofErr w:type="spellEnd"/>
    </w:p>
    <w:p w:rsidR="00513F36" w:rsidRPr="006537AA" w:rsidRDefault="00513F36" w:rsidP="00612CF6">
      <w:pPr>
        <w:jc w:val="center"/>
        <w:rPr>
          <w:b/>
        </w:rPr>
      </w:pPr>
    </w:p>
    <w:p w:rsidR="00612CF6" w:rsidRDefault="00612CF6" w:rsidP="00612CF6">
      <w:pPr>
        <w:jc w:val="center"/>
        <w:rPr>
          <w:b/>
        </w:rPr>
      </w:pPr>
      <w:r>
        <w:rPr>
          <w:b/>
        </w:rPr>
        <w:t>Inode</w:t>
      </w:r>
    </w:p>
    <w:p w:rsidR="00612CF6" w:rsidRDefault="00612CF6" w:rsidP="00612CF6">
      <w:pPr>
        <w:jc w:val="both"/>
      </w:pPr>
      <w:r>
        <w:t>Infos sur un fichier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Proprio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Device + numéro d’inode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612CF6" w:rsidRDefault="00612CF6" w:rsidP="00612CF6">
      <w:pPr>
        <w:jc w:val="center"/>
        <w:rPr>
          <w:b/>
        </w:rPr>
      </w:pPr>
      <w:r>
        <w:rPr>
          <w:b/>
        </w:rPr>
        <w:t>File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 d’ouverture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Offset</w:t>
      </w:r>
    </w:p>
    <w:p w:rsidR="00612CF6" w:rsidRDefault="00612CF6" w:rsidP="00612CF6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612CF6" w:rsidRDefault="00612CF6" w:rsidP="00612CF6">
      <w:pPr>
        <w:rPr>
          <w:b/>
        </w:rPr>
      </w:pPr>
    </w:p>
    <w:p w:rsidR="005064C1" w:rsidRDefault="005064C1" w:rsidP="005064C1">
      <w:pPr>
        <w:jc w:val="center"/>
        <w:rPr>
          <w:b/>
        </w:rPr>
      </w:pPr>
      <w:r>
        <w:rPr>
          <w:b/>
        </w:rPr>
        <w:t>Descripteur de fichier</w:t>
      </w:r>
    </w:p>
    <w:p w:rsidR="005064C1" w:rsidRDefault="005064C1" w:rsidP="005064C1">
      <w:pPr>
        <w:jc w:val="center"/>
        <w:rPr>
          <w:b/>
        </w:rPr>
      </w:pPr>
    </w:p>
    <w:p w:rsidR="005064C1" w:rsidRPr="00352894" w:rsidRDefault="005064C1" w:rsidP="00352894">
      <w:pPr>
        <w:jc w:val="both"/>
      </w:pPr>
    </w:p>
    <w:p w:rsidR="00362A1D" w:rsidRDefault="00362A1D" w:rsidP="00362A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62A1D" w:rsidRDefault="00362A1D" w:rsidP="00362A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92899" w:rsidRDefault="00F92899">
      <w:pPr>
        <w:rPr>
          <w:u w:val="single"/>
        </w:rPr>
      </w:pPr>
      <w:r>
        <w:rPr>
          <w:u w:val="single"/>
        </w:rPr>
        <w:br w:type="page"/>
      </w:r>
    </w:p>
    <w:p w:rsidR="00362A1D" w:rsidRDefault="00362A1D" w:rsidP="00362A1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bookmarkStart w:id="0" w:name="_GoBack"/>
      <w:bookmarkEnd w:id="0"/>
      <w:r w:rsidRPr="00743703">
        <w:rPr>
          <w:u w:val="single"/>
        </w:rPr>
        <w:lastRenderedPageBreak/>
        <w:t xml:space="preserve">Exécutable : </w:t>
      </w:r>
    </w:p>
    <w:p w:rsidR="00362A1D" w:rsidRPr="008C0D20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 xml:space="preserve">SUID : permet d’endosser les droits </w:t>
      </w:r>
      <w:proofErr w:type="gramStart"/>
      <w:r>
        <w:t xml:space="preserve">du </w:t>
      </w:r>
      <w:proofErr w:type="spellStart"/>
      <w:r>
        <w:t>owner</w:t>
      </w:r>
      <w:proofErr w:type="spellEnd"/>
      <w:proofErr w:type="gramEnd"/>
      <w:r>
        <w:t xml:space="preserve"> </w:t>
      </w:r>
    </w:p>
    <w:p w:rsidR="00362A1D" w:rsidRPr="008C0D20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>SGID : permet d’endosser les droits du groupe</w:t>
      </w:r>
    </w:p>
    <w:p w:rsidR="00362A1D" w:rsidRPr="00743703" w:rsidRDefault="00362A1D" w:rsidP="00362A1D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proofErr w:type="spellStart"/>
      <w:r>
        <w:t>Sticky</w:t>
      </w:r>
      <w:proofErr w:type="spellEnd"/>
      <w:r>
        <w:t> : permet de conserver en RAM après extinction mais obsolète</w:t>
      </w:r>
    </w:p>
    <w:p w:rsidR="0017225B" w:rsidRDefault="0017225B"/>
    <w:sectPr w:rsidR="00172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41"/>
    <w:rsid w:val="0017225B"/>
    <w:rsid w:val="00352894"/>
    <w:rsid w:val="00362A1D"/>
    <w:rsid w:val="00382F12"/>
    <w:rsid w:val="004E3F0C"/>
    <w:rsid w:val="005064C1"/>
    <w:rsid w:val="00513F36"/>
    <w:rsid w:val="00612CF6"/>
    <w:rsid w:val="006537AA"/>
    <w:rsid w:val="00765F4E"/>
    <w:rsid w:val="0091262A"/>
    <w:rsid w:val="009F3D10"/>
    <w:rsid w:val="00A86C2C"/>
    <w:rsid w:val="00C53823"/>
    <w:rsid w:val="00C85CB8"/>
    <w:rsid w:val="00EB3941"/>
    <w:rsid w:val="00F9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2A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3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2A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3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2018-05-16T14:35:00Z</dcterms:created>
  <dcterms:modified xsi:type="dcterms:W3CDTF">2018-09-13T12:43:00Z</dcterms:modified>
</cp:coreProperties>
</file>