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7"/>
        <w:gridCol w:w="1051"/>
        <w:gridCol w:w="1030"/>
        <w:gridCol w:w="1368"/>
        <w:gridCol w:w="136"/>
        <w:gridCol w:w="4186"/>
      </w:tblGrid>
      <w:tr w:rsidR="007815A9" w:rsidTr="00C42275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C42275">
        <w:trPr>
          <w:trHeight w:val="567"/>
        </w:trPr>
        <w:tc>
          <w:tcPr>
            <w:tcW w:w="9288" w:type="dxa"/>
            <w:gridSpan w:val="6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C42275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C42275">
        <w:trPr>
          <w:trHeight w:val="567"/>
        </w:trPr>
        <w:tc>
          <w:tcPr>
            <w:tcW w:w="1517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2081" w:type="dxa"/>
            <w:gridSpan w:val="2"/>
            <w:vAlign w:val="center"/>
          </w:tcPr>
          <w:p w:rsidR="00131FB9" w:rsidRPr="00C5424F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131FB9">
              <w:rPr>
                <w:sz w:val="20"/>
                <w:szCs w:val="20"/>
              </w:rPr>
              <w:t>uricata.yaml</w:t>
            </w:r>
            <w:proofErr w:type="spellEnd"/>
          </w:p>
        </w:tc>
        <w:tc>
          <w:tcPr>
            <w:tcW w:w="5690" w:type="dxa"/>
            <w:gridSpan w:val="3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C42275">
        <w:trPr>
          <w:trHeight w:val="567"/>
        </w:trPr>
        <w:tc>
          <w:tcPr>
            <w:tcW w:w="1517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131FB9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131FB9">
              <w:rPr>
                <w:sz w:val="20"/>
                <w:szCs w:val="20"/>
              </w:rPr>
              <w:t>ules</w:t>
            </w:r>
            <w:proofErr w:type="spellEnd"/>
            <w:r w:rsidR="00131FB9">
              <w:rPr>
                <w:sz w:val="20"/>
                <w:szCs w:val="20"/>
              </w:rPr>
              <w:t>/</w:t>
            </w:r>
          </w:p>
        </w:tc>
        <w:tc>
          <w:tcPr>
            <w:tcW w:w="5690" w:type="dxa"/>
            <w:gridSpan w:val="3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C42275">
        <w:trPr>
          <w:trHeight w:val="567"/>
        </w:trPr>
        <w:tc>
          <w:tcPr>
            <w:tcW w:w="1517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A513D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513D2">
              <w:rPr>
                <w:sz w:val="20"/>
                <w:szCs w:val="20"/>
              </w:rPr>
              <w:t>lassification.config</w:t>
            </w:r>
            <w:proofErr w:type="spellEnd"/>
          </w:p>
        </w:tc>
        <w:tc>
          <w:tcPr>
            <w:tcW w:w="5690" w:type="dxa"/>
            <w:gridSpan w:val="3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C42275">
        <w:trPr>
          <w:trHeight w:val="567"/>
        </w:trPr>
        <w:tc>
          <w:tcPr>
            <w:tcW w:w="1517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6A4728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6A4728">
              <w:rPr>
                <w:sz w:val="20"/>
                <w:szCs w:val="20"/>
              </w:rPr>
              <w:t>eference.config</w:t>
            </w:r>
            <w:proofErr w:type="spellEnd"/>
          </w:p>
        </w:tc>
        <w:tc>
          <w:tcPr>
            <w:tcW w:w="5690" w:type="dxa"/>
            <w:gridSpan w:val="3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C42275">
        <w:trPr>
          <w:trHeight w:val="567"/>
        </w:trPr>
        <w:tc>
          <w:tcPr>
            <w:tcW w:w="1517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0419F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419F2">
              <w:rPr>
                <w:sz w:val="20"/>
                <w:szCs w:val="20"/>
              </w:rPr>
              <w:t>hreshold.config</w:t>
            </w:r>
            <w:proofErr w:type="spellEnd"/>
          </w:p>
        </w:tc>
        <w:tc>
          <w:tcPr>
            <w:tcW w:w="5690" w:type="dxa"/>
            <w:gridSpan w:val="3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</w:p>
          <w:p w:rsidR="00F357A2" w:rsidRDefault="00F357A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les règles </w:t>
            </w:r>
            <w:proofErr w:type="spellStart"/>
            <w:r>
              <w:rPr>
                <w:sz w:val="20"/>
                <w:szCs w:val="20"/>
              </w:rPr>
              <w:t>supress</w:t>
            </w:r>
            <w:proofErr w:type="spellEnd"/>
          </w:p>
        </w:tc>
      </w:tr>
      <w:tr w:rsidR="00A77C21" w:rsidTr="00C42275">
        <w:trPr>
          <w:trHeight w:val="567"/>
        </w:trPr>
        <w:tc>
          <w:tcPr>
            <w:tcW w:w="1517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2081" w:type="dxa"/>
            <w:gridSpan w:val="2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04" w:type="dxa"/>
            <w:gridSpan w:val="2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186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C42275">
        <w:trPr>
          <w:trHeight w:val="567"/>
        </w:trPr>
        <w:tc>
          <w:tcPr>
            <w:tcW w:w="1517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186" w:type="dxa"/>
            <w:vAlign w:val="center"/>
          </w:tcPr>
          <w:p w:rsidR="00A77C21" w:rsidRPr="00C5424F" w:rsidRDefault="00CC77AB" w:rsidP="00D03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Statistiques </w:t>
            </w:r>
            <w:r w:rsidR="00D0346A">
              <w:rPr>
                <w:sz w:val="20"/>
                <w:szCs w:val="20"/>
              </w:rPr>
              <w:t>de performance</w:t>
            </w:r>
            <w:r>
              <w:rPr>
                <w:sz w:val="20"/>
                <w:szCs w:val="20"/>
              </w:rPr>
              <w:t xml:space="preserve"> Suricata</w:t>
            </w:r>
          </w:p>
        </w:tc>
      </w:tr>
      <w:tr w:rsidR="00A77C21" w:rsidTr="00C42275">
        <w:trPr>
          <w:trHeight w:val="567"/>
        </w:trPr>
        <w:tc>
          <w:tcPr>
            <w:tcW w:w="1517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186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Logs des alertes </w:t>
            </w:r>
            <w:r w:rsidR="00191A44">
              <w:rPr>
                <w:sz w:val="20"/>
                <w:szCs w:val="20"/>
              </w:rPr>
              <w:t>rapides</w:t>
            </w:r>
          </w:p>
        </w:tc>
      </w:tr>
      <w:tr w:rsidR="00A77C21" w:rsidTr="00C42275">
        <w:trPr>
          <w:trHeight w:val="567"/>
        </w:trPr>
        <w:tc>
          <w:tcPr>
            <w:tcW w:w="1517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186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Logs des alertes </w:t>
            </w:r>
            <w:r w:rsidR="006427CD">
              <w:rPr>
                <w:sz w:val="20"/>
                <w:szCs w:val="20"/>
              </w:rPr>
              <w:t xml:space="preserve">et </w:t>
            </w:r>
            <w:r w:rsidR="00C50347">
              <w:rPr>
                <w:sz w:val="20"/>
                <w:szCs w:val="20"/>
              </w:rPr>
              <w:t>évènements</w:t>
            </w:r>
            <w:r w:rsidR="006427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 JSON</w:t>
            </w:r>
          </w:p>
        </w:tc>
      </w:tr>
      <w:tr w:rsidR="00CE0F1D" w:rsidTr="00C42275">
        <w:trPr>
          <w:trHeight w:val="567"/>
        </w:trPr>
        <w:tc>
          <w:tcPr>
            <w:tcW w:w="1517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186" w:type="dxa"/>
            <w:vAlign w:val="center"/>
          </w:tcPr>
          <w:p w:rsidR="00CE0F1D" w:rsidRPr="00C5424F" w:rsidRDefault="00C059D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headers HTTP</w:t>
            </w:r>
          </w:p>
        </w:tc>
      </w:tr>
      <w:tr w:rsidR="00263E81" w:rsidTr="00C42275">
        <w:trPr>
          <w:trHeight w:val="567"/>
        </w:trPr>
        <w:tc>
          <w:tcPr>
            <w:tcW w:w="1517" w:type="dxa"/>
            <w:vAlign w:val="center"/>
          </w:tcPr>
          <w:p w:rsidR="00263E81" w:rsidRDefault="00263E8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263E81" w:rsidRDefault="00263E8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  <w:gridSpan w:val="2"/>
            <w:vAlign w:val="center"/>
          </w:tcPr>
          <w:p w:rsidR="00263E81" w:rsidRDefault="00263E8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X.log</w:t>
            </w:r>
          </w:p>
        </w:tc>
        <w:tc>
          <w:tcPr>
            <w:tcW w:w="4186" w:type="dxa"/>
            <w:vAlign w:val="center"/>
          </w:tcPr>
          <w:p w:rsidR="00263E81" w:rsidRDefault="00263E81" w:rsidP="00965D4E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Si défini dans la configuration</w:t>
            </w:r>
          </w:p>
        </w:tc>
      </w:tr>
      <w:tr w:rsidR="003729DD" w:rsidTr="00C42275">
        <w:trPr>
          <w:trHeight w:val="567"/>
        </w:trPr>
        <w:tc>
          <w:tcPr>
            <w:tcW w:w="1517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1" w:type="dxa"/>
            <w:gridSpan w:val="2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690" w:type="dxa"/>
            <w:gridSpan w:val="3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C42275" w:rsidTr="00C42275">
        <w:trPr>
          <w:trHeight w:val="567"/>
        </w:trPr>
        <w:tc>
          <w:tcPr>
            <w:tcW w:w="1517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051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030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Systemd/</w:t>
            </w:r>
          </w:p>
        </w:tc>
        <w:tc>
          <w:tcPr>
            <w:tcW w:w="1368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System/</w:t>
            </w:r>
          </w:p>
        </w:tc>
        <w:tc>
          <w:tcPr>
            <w:tcW w:w="4322" w:type="dxa"/>
            <w:gridSpan w:val="2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 de l’installation, le service Suricata est mis ici</w:t>
            </w:r>
          </w:p>
        </w:tc>
      </w:tr>
      <w:tr w:rsidR="00C42275" w:rsidTr="00C42275">
        <w:trPr>
          <w:trHeight w:val="567"/>
        </w:trPr>
        <w:tc>
          <w:tcPr>
            <w:tcW w:w="1517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051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Sysconfig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030" w:type="dxa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</w:p>
        </w:tc>
        <w:tc>
          <w:tcPr>
            <w:tcW w:w="5690" w:type="dxa"/>
            <w:gridSpan w:val="3"/>
            <w:shd w:val="clear" w:color="auto" w:fill="DEEAF6" w:themeFill="accent1" w:themeFillTint="33"/>
            <w:vAlign w:val="center"/>
          </w:tcPr>
          <w:p w:rsidR="00C42275" w:rsidRDefault="00C422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du service Suricata mis ici</w:t>
            </w:r>
          </w:p>
        </w:tc>
      </w:tr>
      <w:tr w:rsidR="007815A9" w:rsidTr="00C42275">
        <w:trPr>
          <w:trHeight w:val="567"/>
        </w:trPr>
        <w:tc>
          <w:tcPr>
            <w:tcW w:w="9288" w:type="dxa"/>
            <w:gridSpan w:val="6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C42275">
        <w:trPr>
          <w:trHeight w:val="567"/>
        </w:trPr>
        <w:tc>
          <w:tcPr>
            <w:tcW w:w="9288" w:type="dxa"/>
            <w:gridSpan w:val="6"/>
            <w:vAlign w:val="center"/>
          </w:tcPr>
          <w:p w:rsidR="007815A9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  <w:p w:rsidR="00EA46CB" w:rsidRDefault="00EA46CB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header http dans l’alerte</w:t>
            </w:r>
          </w:p>
          <w:p w:rsidR="00EA46CB" w:rsidRDefault="00EA46CB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les </w:t>
            </w:r>
            <w:proofErr w:type="spellStart"/>
            <w:r>
              <w:rPr>
                <w:sz w:val="20"/>
                <w:szCs w:val="20"/>
              </w:rPr>
              <w:t>netflows</w:t>
            </w:r>
            <w:proofErr w:type="spellEnd"/>
          </w:p>
          <w:p w:rsidR="00EA46CB" w:rsidRPr="00C5424F" w:rsidRDefault="00EA46CB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Investiguer les Faux positifs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lastRenderedPageBreak/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732BC5" w:rsidRPr="000E0909" w:rsidRDefault="00732BC5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 w:rsidRPr="000E0909">
        <w:rPr>
          <w:b/>
          <w:u w:val="single"/>
        </w:rPr>
        <w:t>Thread modules :</w:t>
      </w:r>
    </w:p>
    <w:p w:rsid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proofErr w:type="spellStart"/>
      <w:r>
        <w:t>Packet</w:t>
      </w:r>
      <w:proofErr w:type="spellEnd"/>
      <w:r>
        <w:t xml:space="preserve"> acquisition : lis les paquets entrants du réseau</w:t>
      </w:r>
    </w:p>
    <w:p w:rsid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proofErr w:type="spellStart"/>
      <w:r>
        <w:t>Decode</w:t>
      </w:r>
      <w:proofErr w:type="spellEnd"/>
      <w:r>
        <w:t xml:space="preserve"> &amp; stream application </w:t>
      </w:r>
      <w:proofErr w:type="gramStart"/>
      <w:r>
        <w:t>layer</w:t>
      </w:r>
      <w:proofErr w:type="gramEnd"/>
    </w:p>
    <w:p w:rsidR="00732BC5" w:rsidRDefault="00732BC5" w:rsidP="00732BC5">
      <w:pPr>
        <w:pStyle w:val="Paragraphedeliste"/>
        <w:numPr>
          <w:ilvl w:val="2"/>
          <w:numId w:val="1"/>
        </w:numPr>
        <w:spacing w:after="160" w:line="259" w:lineRule="auto"/>
      </w:pPr>
      <w:proofErr w:type="spellStart"/>
      <w:r>
        <w:t>Track</w:t>
      </w:r>
      <w:proofErr w:type="spellEnd"/>
      <w:r>
        <w:t xml:space="preserve"> les </w:t>
      </w:r>
      <w:proofErr w:type="spellStart"/>
      <w:r>
        <w:t>flows</w:t>
      </w:r>
      <w:proofErr w:type="spellEnd"/>
    </w:p>
    <w:p w:rsidR="00732BC5" w:rsidRDefault="00732BC5" w:rsidP="00732BC5">
      <w:pPr>
        <w:pStyle w:val="Paragraphedeliste"/>
        <w:numPr>
          <w:ilvl w:val="2"/>
          <w:numId w:val="1"/>
        </w:numPr>
        <w:spacing w:after="160" w:line="259" w:lineRule="auto"/>
      </w:pPr>
      <w:r>
        <w:t>Reconstruction du flux fragmenté</w:t>
      </w:r>
    </w:p>
    <w:p w:rsidR="00732BC5" w:rsidRDefault="00732BC5" w:rsidP="00732BC5">
      <w:pPr>
        <w:pStyle w:val="Paragraphedeliste"/>
        <w:numPr>
          <w:ilvl w:val="2"/>
          <w:numId w:val="1"/>
        </w:numPr>
        <w:spacing w:after="160" w:line="259" w:lineRule="auto"/>
      </w:pPr>
      <w:r>
        <w:t>Inspection de la couche applicative</w:t>
      </w:r>
    </w:p>
    <w:p w:rsid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r>
        <w:t>Détection</w:t>
      </w:r>
    </w:p>
    <w:p w:rsid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r>
        <w:t>Outputs</w:t>
      </w:r>
    </w:p>
    <w:p w:rsidR="00732BC5" w:rsidRPr="002F78A0" w:rsidRDefault="00732BC5" w:rsidP="00732BC5">
      <w:pPr>
        <w:pStyle w:val="Paragraphedeliste"/>
        <w:spacing w:after="160" w:line="259" w:lineRule="auto"/>
        <w:ind w:left="2160"/>
        <w:rPr>
          <w:b/>
          <w:u w:val="single"/>
        </w:rPr>
      </w:pPr>
    </w:p>
    <w:p w:rsidR="00732BC5" w:rsidRPr="002F78A0" w:rsidRDefault="00732BC5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 w:rsidRPr="002F78A0">
        <w:rPr>
          <w:b/>
          <w:u w:val="single"/>
        </w:rPr>
        <w:t xml:space="preserve">Acquisition : </w:t>
      </w:r>
    </w:p>
    <w:p w:rsidR="00732BC5" w:rsidRP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  <w:rPr>
          <w:b/>
          <w:u w:val="single"/>
        </w:rPr>
      </w:pPr>
      <w:r>
        <w:t>RSS du NIC</w:t>
      </w:r>
    </w:p>
    <w:p w:rsidR="00732BC5" w:rsidRP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  <w:rPr>
          <w:b/>
          <w:u w:val="single"/>
        </w:rPr>
      </w:pPr>
      <w:r>
        <w:t>Acquisition par le noyau (PF_RING, PCAP…)</w:t>
      </w:r>
    </w:p>
    <w:p w:rsidR="00732BC5" w:rsidRP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  <w:rPr>
          <w:b/>
          <w:u w:val="single"/>
        </w:rPr>
      </w:pPr>
      <w:r>
        <w:t>Optimisation dans Suricata (</w:t>
      </w:r>
      <w:proofErr w:type="spellStart"/>
      <w:r>
        <w:t>cpu_afinity</w:t>
      </w:r>
      <w:proofErr w:type="spellEnd"/>
      <w:r>
        <w:t>…)</w:t>
      </w:r>
    </w:p>
    <w:p w:rsidR="00732BC5" w:rsidRPr="00732BC5" w:rsidRDefault="00732BC5" w:rsidP="00732BC5">
      <w:pPr>
        <w:pStyle w:val="Paragraphedeliste"/>
        <w:spacing w:after="160" w:line="259" w:lineRule="auto"/>
        <w:ind w:left="2160"/>
        <w:rPr>
          <w:b/>
          <w:u w:val="single"/>
        </w:rPr>
      </w:pPr>
    </w:p>
    <w:p w:rsidR="00732BC5" w:rsidRDefault="00732BC5" w:rsidP="00732BC5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proofErr w:type="spellStart"/>
      <w:r w:rsidRPr="002F78A0">
        <w:rPr>
          <w:b/>
          <w:u w:val="single"/>
        </w:rPr>
        <w:t>Decode</w:t>
      </w:r>
      <w:proofErr w:type="spellEnd"/>
      <w:r w:rsidRPr="002F78A0">
        <w:rPr>
          <w:b/>
          <w:u w:val="single"/>
        </w:rPr>
        <w:t xml:space="preserve"> &amp; stream </w:t>
      </w:r>
      <w:proofErr w:type="spellStart"/>
      <w:r w:rsidRPr="002F78A0">
        <w:rPr>
          <w:b/>
          <w:u w:val="single"/>
        </w:rPr>
        <w:t>app</w:t>
      </w:r>
      <w:proofErr w:type="spellEnd"/>
      <w:r w:rsidRPr="002F78A0">
        <w:rPr>
          <w:b/>
          <w:u w:val="single"/>
        </w:rPr>
        <w:t xml:space="preserve"> </w:t>
      </w:r>
      <w:proofErr w:type="gramStart"/>
      <w:r w:rsidRPr="002F78A0">
        <w:rPr>
          <w:b/>
          <w:u w:val="single"/>
        </w:rPr>
        <w:t>layer</w:t>
      </w:r>
      <w:proofErr w:type="gramEnd"/>
      <w:r w:rsidRPr="002F78A0">
        <w:rPr>
          <w:b/>
          <w:u w:val="single"/>
        </w:rPr>
        <w:t xml:space="preserve"> : </w:t>
      </w:r>
    </w:p>
    <w:p w:rsidR="001D1187" w:rsidRPr="00A673B4" w:rsidRDefault="001D1187" w:rsidP="001D1187">
      <w:pPr>
        <w:pStyle w:val="Paragraphedeliste"/>
        <w:numPr>
          <w:ilvl w:val="1"/>
          <w:numId w:val="1"/>
        </w:numPr>
        <w:spacing w:after="160" w:line="259" w:lineRule="auto"/>
        <w:rPr>
          <w:b/>
          <w:u w:val="single"/>
        </w:rPr>
      </w:pPr>
      <w:r>
        <w:t xml:space="preserve">Suricata réassemble les fragments pour obtenir un </w:t>
      </w:r>
      <w:r w:rsidR="00A673B4">
        <w:t>paquet entier</w:t>
      </w:r>
    </w:p>
    <w:p w:rsidR="00A673B4" w:rsidRPr="00A673B4" w:rsidRDefault="00A673B4" w:rsidP="00A673B4">
      <w:pPr>
        <w:pStyle w:val="Paragraphedeliste"/>
        <w:numPr>
          <w:ilvl w:val="1"/>
          <w:numId w:val="1"/>
        </w:numPr>
        <w:spacing w:after="160" w:line="259" w:lineRule="auto"/>
        <w:rPr>
          <w:b/>
          <w:u w:val="single"/>
        </w:rPr>
      </w:pPr>
      <w:r>
        <w:t>Stream : TCP connexions faisant parti d’un flow</w:t>
      </w:r>
    </w:p>
    <w:p w:rsid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r w:rsidRPr="00A523C2">
        <w:t>Flow :</w:t>
      </w:r>
      <w:r>
        <w:t xml:space="preserve"> tout paquet possédant le même </w:t>
      </w:r>
      <w:proofErr w:type="spellStart"/>
      <w:r>
        <w:t>Tuple</w:t>
      </w:r>
      <w:proofErr w:type="spellEnd"/>
      <w:r>
        <w:t xml:space="preserve"> (protocole, @</w:t>
      </w:r>
      <w:proofErr w:type="spellStart"/>
      <w:r>
        <w:t>src</w:t>
      </w:r>
      <w:proofErr w:type="spellEnd"/>
      <w:r>
        <w:t>, @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src_port</w:t>
      </w:r>
      <w:proofErr w:type="spellEnd"/>
      <w:r>
        <w:t xml:space="preserve">, </w:t>
      </w:r>
      <w:proofErr w:type="spellStart"/>
      <w:r>
        <w:t>dest_port</w:t>
      </w:r>
      <w:proofErr w:type="spellEnd"/>
      <w:r>
        <w:t>)</w:t>
      </w:r>
    </w:p>
    <w:p w:rsidR="00732BC5" w:rsidRDefault="00732BC5" w:rsidP="000E0909">
      <w:pPr>
        <w:pStyle w:val="Paragraphedeliste"/>
        <w:spacing w:after="160" w:line="259" w:lineRule="auto"/>
        <w:ind w:left="2124"/>
      </w:pPr>
      <w:r>
        <w:t>C’est Suricata qui réassemble les flux (et les fragments aussi)</w:t>
      </w:r>
    </w:p>
    <w:p w:rsidR="00732BC5" w:rsidRDefault="00732BC5" w:rsidP="000E0909">
      <w:pPr>
        <w:pStyle w:val="Paragraphedeliste"/>
        <w:spacing w:after="160" w:line="259" w:lineRule="auto"/>
        <w:ind w:left="2124"/>
      </w:pPr>
      <w:r>
        <w:t>Via les paramètres de flow dans les règles, on peut établir des corrélations : Nombre d’occurrences, Valeur seuils avant déclenchement d’une alerte…d’un même flux.</w:t>
      </w:r>
    </w:p>
    <w:p w:rsidR="00732BC5" w:rsidRDefault="00732BC5" w:rsidP="000E0909">
      <w:pPr>
        <w:pStyle w:val="Paragraphedeliste"/>
        <w:spacing w:after="160" w:line="259" w:lineRule="auto"/>
        <w:ind w:left="2124"/>
      </w:pPr>
      <w:r>
        <w:t>Pour un flow non répertorié, Suricata crée un flow.</w:t>
      </w:r>
    </w:p>
    <w:p w:rsidR="00732BC5" w:rsidRDefault="00732BC5" w:rsidP="000E0909">
      <w:pPr>
        <w:pStyle w:val="Paragraphedeliste"/>
        <w:spacing w:after="160" w:line="259" w:lineRule="auto"/>
        <w:ind w:left="2124"/>
      </w:pPr>
      <w:r>
        <w:t xml:space="preserve">Risque de DOS Suricata : la création d’un flow étant très couteuse, on inonde l’IDS de plein de flow nouveau et on envoie une attaque. On peut donc préalablement réserver de la mémoire pour des </w:t>
      </w:r>
      <w:proofErr w:type="spellStart"/>
      <w:r>
        <w:t>flows</w:t>
      </w:r>
      <w:proofErr w:type="spellEnd"/>
      <w:r>
        <w:t xml:space="preserve"> pour contrer ça.</w:t>
      </w:r>
    </w:p>
    <w:p w:rsidR="00732BC5" w:rsidRPr="00732BC5" w:rsidRDefault="00732BC5" w:rsidP="00732BC5">
      <w:pPr>
        <w:pStyle w:val="Paragraphedeliste"/>
        <w:spacing w:after="160" w:line="259" w:lineRule="auto"/>
        <w:ind w:left="2160"/>
        <w:rPr>
          <w:b/>
          <w:u w:val="single"/>
        </w:rPr>
      </w:pPr>
    </w:p>
    <w:p w:rsidR="00732BC5" w:rsidRPr="002F78A0" w:rsidRDefault="00732BC5" w:rsidP="00732BC5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 w:rsidRPr="002F78A0">
        <w:rPr>
          <w:b/>
          <w:u w:val="single"/>
        </w:rPr>
        <w:t>Détection :</w:t>
      </w:r>
    </w:p>
    <w:p w:rsidR="00A523C2" w:rsidRPr="00732BC5" w:rsidRDefault="007B32EB" w:rsidP="00732BC5">
      <w:pPr>
        <w:pStyle w:val="Paragraphedeliste"/>
        <w:numPr>
          <w:ilvl w:val="1"/>
          <w:numId w:val="1"/>
        </w:numPr>
        <w:spacing w:after="160" w:line="259" w:lineRule="auto"/>
        <w:rPr>
          <w:b/>
          <w:u w:val="single"/>
        </w:rPr>
      </w:pPr>
      <w:r>
        <w:t xml:space="preserve">MPM : multi pattern </w:t>
      </w:r>
      <w:proofErr w:type="gramStart"/>
      <w:r>
        <w:t>matcher</w:t>
      </w:r>
      <w:proofErr w:type="gramEnd"/>
      <w:r w:rsidR="0098656F">
        <w:t xml:space="preserve">. Dans une signature, il peut y avoir plusieurs </w:t>
      </w:r>
      <w:r w:rsidR="0098656F">
        <w:rPr>
          <w:rFonts w:cstheme="minorHAnsi"/>
        </w:rPr>
        <w:t xml:space="preserve">"content :…", soit plusieurs pattern. Suricata en utilise un comme étant le </w:t>
      </w:r>
      <w:proofErr w:type="spellStart"/>
      <w:r w:rsidR="0098656F">
        <w:rPr>
          <w:rFonts w:cstheme="minorHAnsi"/>
        </w:rPr>
        <w:t>fast_pattern</w:t>
      </w:r>
      <w:proofErr w:type="spellEnd"/>
      <w:r w:rsidR="0098656F">
        <w:rPr>
          <w:rFonts w:cstheme="minorHAnsi"/>
        </w:rPr>
        <w:t>, il sera utilisé en premier pour établir un match.</w:t>
      </w:r>
    </w:p>
    <w:p w:rsid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Possibilité d’utiliser </w:t>
      </w:r>
      <w:proofErr w:type="spellStart"/>
      <w:r>
        <w:t>Hyperscan</w:t>
      </w:r>
      <w:proofErr w:type="spellEnd"/>
      <w:r>
        <w:t> : Librairie haute performance d’analyse REGEX</w:t>
      </w:r>
    </w:p>
    <w:p w:rsidR="00732BC5" w:rsidRPr="00732BC5" w:rsidRDefault="00732BC5" w:rsidP="00732BC5">
      <w:pPr>
        <w:pStyle w:val="Paragraphedeliste"/>
        <w:numPr>
          <w:ilvl w:val="1"/>
          <w:numId w:val="1"/>
        </w:numPr>
        <w:spacing w:after="160" w:line="259" w:lineRule="auto"/>
      </w:pPr>
      <w:r>
        <w:t>Possibilité d’utiliser des groupes de signatures afin d’optimiser le traitement des règles : Plus y a de groupes, plus c’est performant mais plus on utilise de RAM</w:t>
      </w:r>
    </w:p>
    <w:p w:rsidR="00732BC5" w:rsidRPr="00732BC5" w:rsidRDefault="00732BC5" w:rsidP="00732BC5">
      <w:pPr>
        <w:spacing w:after="160" w:line="259" w:lineRule="auto"/>
        <w:rPr>
          <w:b/>
          <w:u w:val="single"/>
        </w:rPr>
      </w:pP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Différence entre content modifier et </w:t>
      </w:r>
      <w:proofErr w:type="spellStart"/>
      <w:r>
        <w:t>sticky</w:t>
      </w:r>
      <w:proofErr w:type="spellEnd"/>
      <w:r>
        <w:t xml:space="preserve">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 xml:space="preserve">, </w:t>
      </w:r>
      <w:proofErr w:type="spellStart"/>
      <w:r w:rsidR="00641EDC">
        <w:t>blacklist</w:t>
      </w:r>
      <w:proofErr w:type="spellEnd"/>
      <w:r w:rsidR="00641EDC">
        <w:t xml:space="preserve">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FA2848" w:rsidRDefault="00FA2848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lastRenderedPageBreak/>
        <w:t>Socket</w:t>
      </w:r>
      <w:r w:rsidR="00540D0C">
        <w:t xml:space="preserve"> UNIX permet de dialoguer avec S</w:t>
      </w:r>
      <w:r>
        <w:t xml:space="preserve">uricata en live (ex on peut </w:t>
      </w:r>
      <w:proofErr w:type="spellStart"/>
      <w:r>
        <w:t>reloader</w:t>
      </w:r>
      <w:proofErr w:type="spellEnd"/>
      <w:r>
        <w:t xml:space="preserve"> les règles via </w:t>
      </w:r>
      <w:proofErr w:type="gramStart"/>
      <w:r>
        <w:t>la</w:t>
      </w:r>
      <w:proofErr w:type="gramEnd"/>
      <w:r>
        <w:t xml:space="preserve"> socket UNIX au lieu d’envoyer un signal USR2)</w:t>
      </w:r>
    </w:p>
    <w:p w:rsidR="00CE74BC" w:rsidRDefault="00CE74BC" w:rsidP="00CE74BC">
      <w:pPr>
        <w:pStyle w:val="Paragraphedeliste"/>
        <w:spacing w:after="160" w:line="259" w:lineRule="auto"/>
        <w:ind w:left="1440"/>
      </w:pPr>
      <w:r>
        <w:t>Cet échange se fait en JSON</w:t>
      </w:r>
    </w:p>
    <w:p w:rsidR="00D44B64" w:rsidRDefault="00E808A5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Possibilité de dropper des paquets après 10 </w:t>
      </w:r>
      <w:proofErr w:type="gramStart"/>
      <w:r>
        <w:t>connections</w:t>
      </w:r>
      <w:proofErr w:type="gramEnd"/>
      <w:r>
        <w:t xml:space="preserve"> à la minute via </w:t>
      </w:r>
      <w:proofErr w:type="spellStart"/>
      <w:r>
        <w:t>rate_filter</w:t>
      </w:r>
      <w:proofErr w:type="spellEnd"/>
      <w:r>
        <w:t xml:space="preserve"> dans </w:t>
      </w:r>
      <w:proofErr w:type="spellStart"/>
      <w:r>
        <w:t>global_threshold</w:t>
      </w:r>
      <w:proofErr w:type="spellEnd"/>
    </w:p>
    <w:p w:rsidR="006B2ED2" w:rsidRDefault="006B2ED2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à jour une liste d’</w:t>
      </w:r>
      <w:proofErr w:type="spellStart"/>
      <w:r>
        <w:t>IPs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ou avec mauvaise réputation : les </w:t>
      </w:r>
      <w:proofErr w:type="spellStart"/>
      <w:r>
        <w:t>IPs</w:t>
      </w:r>
      <w:proofErr w:type="spellEnd"/>
      <w:r>
        <w:t xml:space="preserve"> </w:t>
      </w:r>
      <w:proofErr w:type="spellStart"/>
      <w:r>
        <w:t>r</w:t>
      </w:r>
      <w:r w:rsidR="00566271">
        <w:t>e</w:t>
      </w:r>
      <w:r>
        <w:t>putation</w:t>
      </w:r>
      <w:proofErr w:type="spellEnd"/>
      <w:r>
        <w:t>.</w:t>
      </w:r>
    </w:p>
    <w:p w:rsidR="009720FE" w:rsidRDefault="009720FE" w:rsidP="009720F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Un fichier catégorie </w:t>
      </w:r>
    </w:p>
    <w:p w:rsidR="009720FE" w:rsidRDefault="009720FE" w:rsidP="009720F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Un fichier pour dire les </w:t>
      </w:r>
      <w:proofErr w:type="spellStart"/>
      <w:r>
        <w:t>IPs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ou compromises</w:t>
      </w:r>
    </w:p>
    <w:p w:rsidR="00D7768B" w:rsidRDefault="00D7768B" w:rsidP="00D7768B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deux fois eve.log dans output de la configuration pour stocker en JSON deux types d’</w:t>
      </w:r>
      <w:r w:rsidR="00A3192B">
        <w:t>évènements</w:t>
      </w:r>
      <w:r>
        <w:t xml:space="preserve"> différents</w:t>
      </w:r>
    </w:p>
    <w:p w:rsidR="009024E4" w:rsidRDefault="009024E4" w:rsidP="00D7768B">
      <w:pPr>
        <w:pStyle w:val="Paragraphedeliste"/>
        <w:numPr>
          <w:ilvl w:val="0"/>
          <w:numId w:val="1"/>
        </w:numPr>
        <w:spacing w:after="160" w:line="259" w:lineRule="auto"/>
      </w:pPr>
      <w:r>
        <w:t>Scripts LUA p</w:t>
      </w:r>
      <w:r w:rsidR="00214C90">
        <w:t>e</w:t>
      </w:r>
      <w:r w:rsidR="00F826E3">
        <w:t>u</w:t>
      </w:r>
      <w:r w:rsidR="00214C90">
        <w:t>vent être utilisés dans :</w:t>
      </w:r>
    </w:p>
    <w:p w:rsidR="00214C90" w:rsidRDefault="00214C90" w:rsidP="00214C90">
      <w:pPr>
        <w:pStyle w:val="Paragraphedeliste"/>
        <w:numPr>
          <w:ilvl w:val="1"/>
          <w:numId w:val="1"/>
        </w:numPr>
        <w:spacing w:after="160" w:line="259" w:lineRule="auto"/>
      </w:pPr>
      <w:r>
        <w:t>Output</w:t>
      </w:r>
      <w:r w:rsidR="000556EA">
        <w:t xml:space="preserve"> pour écrire un output </w:t>
      </w:r>
      <w:r w:rsidR="00A710E2">
        <w:t>personnalisé</w:t>
      </w:r>
    </w:p>
    <w:p w:rsidR="00214C90" w:rsidRDefault="00214C90" w:rsidP="00214C90">
      <w:pPr>
        <w:pStyle w:val="Paragraphedeliste"/>
        <w:numPr>
          <w:ilvl w:val="1"/>
          <w:numId w:val="1"/>
        </w:numPr>
        <w:spacing w:after="160" w:line="259" w:lineRule="auto"/>
      </w:pPr>
      <w:r>
        <w:t>Ecriture de règles</w:t>
      </w:r>
    </w:p>
    <w:p w:rsidR="003D4AC4" w:rsidRDefault="003D4AC4" w:rsidP="003D4AC4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Possibilité de stocker </w:t>
      </w:r>
      <w:r w:rsidR="007B4B90">
        <w:t>les fichiers contenus</w:t>
      </w:r>
      <w:r>
        <w:t xml:space="preserve"> dans le corps d’un paquet </w:t>
      </w:r>
      <w:r w:rsidR="008632FB">
        <w:t xml:space="preserve">via un </w:t>
      </w:r>
      <w:proofErr w:type="spellStart"/>
      <w:r w:rsidR="008632FB">
        <w:t>filestore</w:t>
      </w:r>
      <w:proofErr w:type="spellEnd"/>
      <w:r w:rsidR="008632FB">
        <w:t> ;</w:t>
      </w:r>
    </w:p>
    <w:p w:rsidR="00CB3065" w:rsidRDefault="00CB3065" w:rsidP="00CB3065">
      <w:pPr>
        <w:pStyle w:val="Paragraphedeliste"/>
        <w:spacing w:after="160" w:line="259" w:lineRule="auto"/>
        <w:ind w:left="1440"/>
      </w:pPr>
    </w:p>
    <w:p w:rsidR="00FA2848" w:rsidRDefault="00FA2848" w:rsidP="00FA2848">
      <w:pPr>
        <w:spacing w:after="160" w:line="259" w:lineRule="auto"/>
      </w:pPr>
    </w:p>
    <w:p w:rsidR="00605EE3" w:rsidRDefault="00605EE3" w:rsidP="00605EE3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605EE3" w:rsidRDefault="00605EE3" w:rsidP="00605EE3">
      <w:r>
        <w:rPr>
          <w:noProof/>
          <w:lang w:eastAsia="fr-FR"/>
        </w:rPr>
        <w:drawing>
          <wp:inline distT="0" distB="0" distL="0" distR="0" wp14:anchorId="5131A351" wp14:editId="78532D38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C5" w:rsidRDefault="00605EE3" w:rsidP="00605EE3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B61488" w:rsidRPr="00732BC5" w:rsidRDefault="003F1F41" w:rsidP="00732BC5">
      <w:pPr>
        <w:spacing w:after="160" w:line="259" w:lineRule="auto"/>
      </w:pPr>
      <w:r w:rsidRPr="00A523C2">
        <w:br w:type="page"/>
      </w:r>
      <w:r w:rsidR="00B61488"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42"/>
        <w:gridCol w:w="141"/>
        <w:gridCol w:w="142"/>
        <w:gridCol w:w="284"/>
        <w:gridCol w:w="283"/>
        <w:gridCol w:w="567"/>
        <w:gridCol w:w="3898"/>
      </w:tblGrid>
      <w:tr w:rsidR="00BA204C" w:rsidRPr="00C5424F" w:rsidTr="00624DAF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gridSpan w:val="8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75F5E" w:rsidRPr="00C5424F" w:rsidTr="00B834BF">
        <w:trPr>
          <w:trHeight w:val="567"/>
        </w:trPr>
        <w:tc>
          <w:tcPr>
            <w:tcW w:w="9251" w:type="dxa"/>
            <w:gridSpan w:val="9"/>
            <w:shd w:val="clear" w:color="auto" w:fill="F2F2F2" w:themeFill="background1" w:themeFillShade="F2"/>
            <w:vAlign w:val="center"/>
          </w:tcPr>
          <w:p w:rsidR="00775F5E" w:rsidRP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75F5E" w:rsidRPr="00C5424F" w:rsidTr="00624DAF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775F5E" w:rsidRDefault="00776657" w:rsidP="0077665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Pid</w:t>
            </w:r>
            <w:proofErr w:type="spellEnd"/>
            <w:r>
              <w:rPr>
                <w:b/>
                <w:sz w:val="20"/>
                <w:szCs w:val="20"/>
              </w:rPr>
              <w:t>-file :</w:t>
            </w:r>
            <w:r w:rsidR="002B1C8D">
              <w:rPr>
                <w:b/>
                <w:sz w:val="20"/>
                <w:szCs w:val="20"/>
              </w:rPr>
              <w:t xml:space="preserve"> &lt;</w:t>
            </w:r>
            <w:proofErr w:type="spellStart"/>
            <w:r w:rsidR="002B1C8D">
              <w:rPr>
                <w:b/>
                <w:sz w:val="20"/>
                <w:szCs w:val="20"/>
              </w:rPr>
              <w:t>path</w:t>
            </w:r>
            <w:proofErr w:type="spellEnd"/>
            <w:r w:rsidR="002B1C8D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7016" w:type="dxa"/>
            <w:gridSpan w:val="8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1C8D" w:rsidRPr="00C5424F" w:rsidTr="00624DAF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B1C8D" w:rsidRDefault="007A264F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action-</w:t>
            </w:r>
            <w:proofErr w:type="spellStart"/>
            <w:r>
              <w:rPr>
                <w:b/>
                <w:sz w:val="20"/>
                <w:szCs w:val="20"/>
              </w:rPr>
              <w:t>order</w:t>
            </w:r>
            <w:proofErr w:type="spellEnd"/>
            <w:r>
              <w:rPr>
                <w:b/>
                <w:sz w:val="20"/>
                <w:szCs w:val="20"/>
              </w:rPr>
              <w:t> :</w:t>
            </w:r>
          </w:p>
          <w:p w:rsidR="007A264F" w:rsidRDefault="007A264F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-pass</w:t>
            </w:r>
          </w:p>
          <w:p w:rsidR="00FA3E0A" w:rsidRDefault="00FA3E0A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-drop</w:t>
            </w:r>
          </w:p>
          <w:p w:rsidR="00FA3E0A" w:rsidRDefault="00FA3E0A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-</w:t>
            </w:r>
            <w:proofErr w:type="spellStart"/>
            <w:r>
              <w:rPr>
                <w:b/>
                <w:sz w:val="20"/>
                <w:szCs w:val="20"/>
              </w:rPr>
              <w:t>reject</w:t>
            </w:r>
            <w:proofErr w:type="spellEnd"/>
          </w:p>
          <w:p w:rsidR="00FA3E0A" w:rsidRDefault="00FA3E0A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-</w:t>
            </w:r>
            <w:proofErr w:type="spellStart"/>
            <w:r>
              <w:rPr>
                <w:b/>
                <w:sz w:val="20"/>
                <w:szCs w:val="20"/>
              </w:rPr>
              <w:t>alert</w:t>
            </w:r>
            <w:proofErr w:type="spellEnd"/>
          </w:p>
        </w:tc>
        <w:tc>
          <w:tcPr>
            <w:tcW w:w="7016" w:type="dxa"/>
            <w:gridSpan w:val="8"/>
            <w:shd w:val="clear" w:color="auto" w:fill="auto"/>
            <w:vAlign w:val="center"/>
          </w:tcPr>
          <w:p w:rsidR="002B1C8D" w:rsidRDefault="00A8524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les règles pass ne soulève pas d’alertes donc ce sont des règles qui peuvent annuler d’autres règles</w:t>
            </w:r>
          </w:p>
          <w:p w:rsidR="005813EB" w:rsidRPr="00A8524D" w:rsidRDefault="005813E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faire un fichier d’exclusion basé sur des pass</w:t>
            </w:r>
          </w:p>
        </w:tc>
      </w:tr>
      <w:tr w:rsidR="00400E1B" w:rsidRPr="00C5424F" w:rsidTr="00624DAF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400E1B" w:rsidRDefault="00400E1B" w:rsidP="0077665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Include</w:t>
            </w:r>
            <w:proofErr w:type="spellEnd"/>
            <w:r>
              <w:rPr>
                <w:b/>
                <w:sz w:val="20"/>
                <w:szCs w:val="20"/>
              </w:rPr>
              <w:t> : &lt;</w:t>
            </w:r>
            <w:proofErr w:type="spellStart"/>
            <w:r>
              <w:rPr>
                <w:b/>
                <w:sz w:val="20"/>
                <w:szCs w:val="20"/>
              </w:rPr>
              <w:t>path.yaml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7016" w:type="dxa"/>
            <w:gridSpan w:val="8"/>
            <w:shd w:val="clear" w:color="auto" w:fill="auto"/>
            <w:vAlign w:val="center"/>
          </w:tcPr>
          <w:p w:rsidR="00400E1B" w:rsidRDefault="00400E1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 de fichiers de configuration dans la configuration générale</w:t>
            </w:r>
          </w:p>
        </w:tc>
      </w:tr>
      <w:tr w:rsidR="001F11E9" w:rsidRPr="00C5424F" w:rsidTr="00624DAF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1F11E9" w:rsidRDefault="000D1CDA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1F11E9">
              <w:rPr>
                <w:b/>
                <w:sz w:val="20"/>
                <w:szCs w:val="20"/>
              </w:rPr>
              <w:t>efault</w:t>
            </w:r>
            <w:r>
              <w:rPr>
                <w:b/>
                <w:sz w:val="20"/>
                <w:szCs w:val="20"/>
              </w:rPr>
              <w:t>-log-</w:t>
            </w:r>
            <w:proofErr w:type="spellStart"/>
            <w:r>
              <w:rPr>
                <w:b/>
                <w:sz w:val="20"/>
                <w:szCs w:val="20"/>
              </w:rPr>
              <w:t>dir</w:t>
            </w:r>
            <w:proofErr w:type="spellEnd"/>
            <w:r>
              <w:rPr>
                <w:b/>
                <w:sz w:val="20"/>
                <w:szCs w:val="20"/>
              </w:rPr>
              <w:t> :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7016" w:type="dxa"/>
            <w:gridSpan w:val="8"/>
            <w:shd w:val="clear" w:color="auto" w:fill="auto"/>
            <w:vAlign w:val="center"/>
          </w:tcPr>
          <w:p w:rsidR="001F11E9" w:rsidRDefault="006E725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de Suricata</w:t>
            </w:r>
          </w:p>
        </w:tc>
      </w:tr>
      <w:tr w:rsidR="00950921" w:rsidRPr="00C5424F" w:rsidTr="00624DAF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outputs :</w:t>
            </w:r>
          </w:p>
        </w:tc>
        <w:tc>
          <w:tcPr>
            <w:tcW w:w="7016" w:type="dxa"/>
            <w:gridSpan w:val="8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Activer uniquement les outputs nécessaires</w:t>
            </w:r>
          </w:p>
        </w:tc>
      </w:tr>
      <w:tr w:rsidR="0070203A" w:rsidRPr="00C5424F" w:rsidTr="0070203A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70203A" w:rsidRDefault="0070203A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0203A" w:rsidRPr="0070203A" w:rsidRDefault="0070203A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Fast.log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70203A" w:rsidRDefault="0070203A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au format syslog</w:t>
            </w:r>
          </w:p>
        </w:tc>
      </w:tr>
      <w:tr w:rsidR="000079B3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079B3" w:rsidRDefault="000079B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Eve-log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0079B3" w:rsidRDefault="0070203A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Alertes + </w:t>
            </w:r>
            <w:proofErr w:type="spellStart"/>
            <w:r>
              <w:rPr>
                <w:sz w:val="20"/>
                <w:szCs w:val="20"/>
              </w:rPr>
              <w:t>events</w:t>
            </w:r>
            <w:proofErr w:type="spellEnd"/>
            <w:r>
              <w:rPr>
                <w:sz w:val="20"/>
                <w:szCs w:val="20"/>
              </w:rPr>
              <w:t xml:space="preserve"> au format JSON</w:t>
            </w:r>
          </w:p>
        </w:tc>
      </w:tr>
      <w:tr w:rsidR="000079B3" w:rsidRPr="00C5424F" w:rsidTr="000079B3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079B3" w:rsidRDefault="000079B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Append</w:t>
            </w:r>
          </w:p>
        </w:tc>
        <w:tc>
          <w:tcPr>
            <w:tcW w:w="3898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Quand restart de Suricata, on </w:t>
            </w:r>
            <w:proofErr w:type="spellStart"/>
            <w:r>
              <w:rPr>
                <w:sz w:val="20"/>
                <w:szCs w:val="20"/>
              </w:rPr>
              <w:t>overwrite</w:t>
            </w:r>
            <w:proofErr w:type="spellEnd"/>
            <w:r>
              <w:rPr>
                <w:sz w:val="20"/>
                <w:szCs w:val="20"/>
              </w:rPr>
              <w:t xml:space="preserve"> pas le fichier</w:t>
            </w:r>
          </w:p>
        </w:tc>
      </w:tr>
      <w:tr w:rsidR="00097655" w:rsidRPr="00C5424F" w:rsidTr="000079B3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97655" w:rsidRDefault="00097655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97655" w:rsidRDefault="00097655" w:rsidP="009509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shd w:val="clear" w:color="auto" w:fill="auto"/>
            <w:vAlign w:val="center"/>
          </w:tcPr>
          <w:p w:rsidR="00097655" w:rsidRDefault="00097655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Alert.payload</w:t>
            </w:r>
            <w:proofErr w:type="spellEnd"/>
          </w:p>
        </w:tc>
        <w:tc>
          <w:tcPr>
            <w:tcW w:w="3898" w:type="dxa"/>
            <w:shd w:val="clear" w:color="auto" w:fill="auto"/>
            <w:vAlign w:val="center"/>
          </w:tcPr>
          <w:p w:rsidR="00097655" w:rsidRDefault="00097655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Nouveau champs dans JSON : payload en Bas</w:t>
            </w:r>
            <w:r w:rsidR="008D7A49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64</w:t>
            </w:r>
          </w:p>
        </w:tc>
      </w:tr>
      <w:tr w:rsidR="002E1834" w:rsidRPr="00C5424F" w:rsidTr="000079B3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E1834" w:rsidRDefault="002E1834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E1834" w:rsidRDefault="002E1834" w:rsidP="009509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shd w:val="clear" w:color="auto" w:fill="auto"/>
            <w:vAlign w:val="center"/>
          </w:tcPr>
          <w:p w:rsidR="002E1834" w:rsidRDefault="002E1834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Alert.payload-printable</w:t>
            </w:r>
            <w:proofErr w:type="spellEnd"/>
          </w:p>
        </w:tc>
        <w:tc>
          <w:tcPr>
            <w:tcW w:w="3898" w:type="dxa"/>
            <w:shd w:val="clear" w:color="auto" w:fill="auto"/>
            <w:vAlign w:val="center"/>
          </w:tcPr>
          <w:p w:rsidR="002E1834" w:rsidRDefault="002E1834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payload en format affichable</w:t>
            </w:r>
          </w:p>
        </w:tc>
      </w:tr>
      <w:tr w:rsidR="000827C3" w:rsidRPr="00C5424F" w:rsidTr="000079B3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827C3" w:rsidRDefault="000827C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827C3" w:rsidRDefault="000827C3" w:rsidP="009509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shd w:val="clear" w:color="auto" w:fill="auto"/>
            <w:vAlign w:val="center"/>
          </w:tcPr>
          <w:p w:rsidR="000827C3" w:rsidRDefault="000827C3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3898" w:type="dxa"/>
            <w:shd w:val="clear" w:color="auto" w:fill="auto"/>
            <w:vAlign w:val="center"/>
          </w:tcPr>
          <w:p w:rsidR="000827C3" w:rsidRDefault="000827C3" w:rsidP="00082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 flow dans sa globalité</w:t>
            </w:r>
          </w:p>
        </w:tc>
      </w:tr>
      <w:tr w:rsidR="000827C3" w:rsidRPr="00C5424F" w:rsidTr="000079B3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827C3" w:rsidRDefault="000827C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827C3" w:rsidRDefault="000827C3" w:rsidP="009509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shd w:val="clear" w:color="auto" w:fill="auto"/>
            <w:vAlign w:val="center"/>
          </w:tcPr>
          <w:p w:rsidR="000827C3" w:rsidRDefault="000827C3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netflow</w:t>
            </w:r>
            <w:proofErr w:type="spellEnd"/>
          </w:p>
        </w:tc>
        <w:tc>
          <w:tcPr>
            <w:tcW w:w="3898" w:type="dxa"/>
            <w:shd w:val="clear" w:color="auto" w:fill="auto"/>
            <w:vAlign w:val="center"/>
          </w:tcPr>
          <w:p w:rsidR="000827C3" w:rsidRDefault="000827C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intéressant, enregistre toutes les communications d’un flow</w:t>
            </w:r>
          </w:p>
        </w:tc>
      </w:tr>
      <w:tr w:rsidR="00950921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Unified2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utilisation de Barnyard2</w:t>
            </w:r>
          </w:p>
        </w:tc>
      </w:tr>
      <w:tr w:rsidR="00950921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0921" w:rsidRPr="00BA5B2D" w:rsidRDefault="00950921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http-log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des headers http</w:t>
            </w:r>
          </w:p>
        </w:tc>
      </w:tr>
      <w:tr w:rsidR="00950921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0921" w:rsidRPr="00BA5B2D" w:rsidRDefault="00950921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dns</w:t>
            </w:r>
            <w:proofErr w:type="spellEnd"/>
            <w:r>
              <w:rPr>
                <w:b/>
                <w:sz w:val="20"/>
                <w:szCs w:val="20"/>
              </w:rPr>
              <w:t>-log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des requêtes DNS</w:t>
            </w:r>
          </w:p>
        </w:tc>
      </w:tr>
      <w:tr w:rsidR="00950921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0921" w:rsidRPr="00BA5B2D" w:rsidRDefault="00950921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pcap</w:t>
            </w:r>
            <w:proofErr w:type="spellEnd"/>
            <w:r>
              <w:rPr>
                <w:b/>
                <w:sz w:val="20"/>
                <w:szCs w:val="20"/>
              </w:rPr>
              <w:t>-log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de tous les paquets inscrits dans Suricata</w:t>
            </w:r>
          </w:p>
        </w:tc>
      </w:tr>
      <w:tr w:rsidR="00950921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0921" w:rsidRPr="00BA5B2D" w:rsidRDefault="00950921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alert-debug</w:t>
            </w:r>
            <w:proofErr w:type="spellEnd"/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950921" w:rsidRDefault="00950921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alerte très verbeux : permet d’éliminer les Faux Positifs. Métadonnées + alerte+ payload </w:t>
            </w:r>
            <w:proofErr w:type="spellStart"/>
            <w:r>
              <w:rPr>
                <w:sz w:val="20"/>
                <w:szCs w:val="20"/>
              </w:rPr>
              <w:t>raw</w:t>
            </w:r>
            <w:proofErr w:type="spellEnd"/>
            <w:r>
              <w:rPr>
                <w:sz w:val="20"/>
                <w:szCs w:val="20"/>
              </w:rPr>
              <w:t xml:space="preserve"> dans alert-debug.log</w:t>
            </w:r>
          </w:p>
        </w:tc>
      </w:tr>
      <w:tr w:rsidR="00950921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950921" w:rsidRDefault="00950921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50921" w:rsidRPr="00BA5B2D" w:rsidRDefault="00950921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alert-prelude</w:t>
            </w:r>
            <w:proofErr w:type="spellEnd"/>
            <w:r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950921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utilisation de </w:t>
            </w:r>
            <w:proofErr w:type="spellStart"/>
            <w:r>
              <w:rPr>
                <w:sz w:val="20"/>
                <w:szCs w:val="20"/>
              </w:rPr>
              <w:t>Prelude</w:t>
            </w:r>
            <w:proofErr w:type="spellEnd"/>
          </w:p>
        </w:tc>
      </w:tr>
      <w:tr w:rsidR="000079B3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079B3" w:rsidRDefault="000079B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stats</w:t>
            </w:r>
            <w:proofErr w:type="spellEnd"/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de performances Suricata</w:t>
            </w:r>
          </w:p>
        </w:tc>
      </w:tr>
      <w:tr w:rsidR="000079B3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079B3" w:rsidRDefault="000079B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syslog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toutes les alertes et événements à Sy</w:t>
            </w:r>
            <w:r w:rsidR="005C18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log</w:t>
            </w:r>
          </w:p>
        </w:tc>
      </w:tr>
      <w:tr w:rsidR="000079B3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079B3" w:rsidRDefault="000079B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drop.log 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des paquets droppés par Suricata</w:t>
            </w:r>
          </w:p>
        </w:tc>
      </w:tr>
      <w:tr w:rsidR="000079B3" w:rsidRPr="00C5424F" w:rsidTr="00950921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0079B3" w:rsidRDefault="000079B3" w:rsidP="0077665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file-store </w:t>
            </w:r>
          </w:p>
        </w:tc>
        <w:tc>
          <w:tcPr>
            <w:tcW w:w="5457" w:type="dxa"/>
            <w:gridSpan w:val="7"/>
            <w:shd w:val="clear" w:color="auto" w:fill="auto"/>
            <w:vAlign w:val="center"/>
          </w:tcPr>
          <w:p w:rsidR="000079B3" w:rsidRDefault="000079B3" w:rsidP="009509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des fichiers extraits par Suricata</w:t>
            </w:r>
          </w:p>
        </w:tc>
      </w:tr>
      <w:tr w:rsidR="00E45B21" w:rsidRPr="00C5424F" w:rsidTr="00DC3D02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E45B21" w:rsidRDefault="00E45B21" w:rsidP="0077665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Logging</w:t>
            </w:r>
            <w:proofErr w:type="spellEnd"/>
            <w:r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7016" w:type="dxa"/>
            <w:gridSpan w:val="8"/>
            <w:shd w:val="clear" w:color="auto" w:fill="auto"/>
            <w:vAlign w:val="center"/>
          </w:tcPr>
          <w:p w:rsidR="00E45B21" w:rsidRDefault="00E45B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du moteur Suricata</w:t>
            </w:r>
          </w:p>
          <w:p w:rsidR="00E45B21" w:rsidRDefault="00E45B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suricata.log</w:t>
            </w:r>
          </w:p>
        </w:tc>
      </w:tr>
      <w:tr w:rsidR="00AB5618" w:rsidRPr="00C5424F" w:rsidTr="00AB5618">
        <w:trPr>
          <w:trHeight w:val="567"/>
        </w:trPr>
        <w:tc>
          <w:tcPr>
            <w:tcW w:w="9251" w:type="dxa"/>
            <w:gridSpan w:val="9"/>
            <w:shd w:val="clear" w:color="auto" w:fill="F2F2F2" w:themeFill="background1" w:themeFillShade="F2"/>
            <w:vAlign w:val="center"/>
          </w:tcPr>
          <w:p w:rsidR="00AB5618" w:rsidRPr="00AB5618" w:rsidRDefault="00AB5618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FONCTIONNEMENT</w:t>
            </w:r>
          </w:p>
        </w:tc>
      </w:tr>
      <w:tr w:rsidR="00AB5618" w:rsidRPr="00C5424F" w:rsidTr="00AB5618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B5618" w:rsidRDefault="00AB5618" w:rsidP="0077665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Libhtp</w:t>
            </w:r>
            <w:proofErr w:type="spellEnd"/>
            <w:r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1984" w:type="dxa"/>
            <w:gridSpan w:val="4"/>
            <w:shd w:val="clear" w:color="auto" w:fill="auto"/>
            <w:vAlign w:val="center"/>
          </w:tcPr>
          <w:p w:rsidR="00AB5618" w:rsidRDefault="00AB5618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Body-</w:t>
            </w:r>
            <w:proofErr w:type="spellStart"/>
            <w:r>
              <w:rPr>
                <w:sz w:val="20"/>
                <w:szCs w:val="20"/>
              </w:rPr>
              <w:t>limit</w:t>
            </w:r>
            <w:proofErr w:type="spellEnd"/>
          </w:p>
        </w:tc>
        <w:tc>
          <w:tcPr>
            <w:tcW w:w="5032" w:type="dxa"/>
            <w:gridSpan w:val="4"/>
            <w:shd w:val="clear" w:color="auto" w:fill="auto"/>
            <w:vAlign w:val="center"/>
          </w:tcPr>
          <w:p w:rsidR="00AB5618" w:rsidRDefault="005B617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d’inspection</w:t>
            </w:r>
            <w:r w:rsidR="006540F4">
              <w:rPr>
                <w:sz w:val="20"/>
                <w:szCs w:val="20"/>
              </w:rPr>
              <w:t xml:space="preserve"> max</w:t>
            </w:r>
            <w:r>
              <w:rPr>
                <w:sz w:val="20"/>
                <w:szCs w:val="20"/>
              </w:rPr>
              <w:t>i</w:t>
            </w:r>
            <w:r w:rsidR="006540F4">
              <w:rPr>
                <w:sz w:val="20"/>
                <w:szCs w:val="20"/>
              </w:rPr>
              <w:t xml:space="preserve"> du body http à inspecter</w:t>
            </w:r>
          </w:p>
          <w:p w:rsidR="006540F4" w:rsidRDefault="006540F4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= aucune limite </w:t>
            </w:r>
          </w:p>
          <w:p w:rsidR="006D22F3" w:rsidRDefault="006D22F3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Mettre à 0 si on stocke les fichiers</w:t>
            </w: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9"/>
            <w:shd w:val="clear" w:color="auto" w:fill="F2F2F2" w:themeFill="background1" w:themeFillShade="F2"/>
            <w:vAlign w:val="center"/>
          </w:tcPr>
          <w:p w:rsidR="00C25551" w:rsidRPr="00C25551" w:rsidRDefault="00EC76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</w:t>
            </w:r>
          </w:p>
        </w:tc>
      </w:tr>
      <w:tr w:rsidR="003D6492" w:rsidTr="00624DAF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3D6492" w:rsidRPr="00776657" w:rsidRDefault="003D6492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76657">
              <w:rPr>
                <w:b/>
                <w:sz w:val="20"/>
                <w:szCs w:val="20"/>
              </w:rPr>
              <w:t>runmode</w:t>
            </w:r>
            <w:proofErr w:type="spellEnd"/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3D6492" w:rsidRDefault="0065434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Single|auto|autofp|workers</w:t>
            </w:r>
            <w:proofErr w:type="spellEnd"/>
          </w:p>
          <w:p w:rsidR="00654349" w:rsidRDefault="0065434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</w:t>
            </w:r>
            <w:proofErr w:type="spellEnd"/>
            <w:r>
              <w:rPr>
                <w:sz w:val="20"/>
                <w:szCs w:val="20"/>
              </w:rPr>
              <w:t xml:space="preserve"> pour de </w:t>
            </w:r>
            <w:r w:rsidR="00FA70A5">
              <w:rPr>
                <w:sz w:val="20"/>
                <w:szCs w:val="20"/>
              </w:rPr>
              <w:t>meilleures performances</w:t>
            </w:r>
            <w:r>
              <w:rPr>
                <w:sz w:val="20"/>
                <w:szCs w:val="20"/>
              </w:rPr>
              <w:t> : un seul thread s’occupe de tout</w:t>
            </w:r>
          </w:p>
        </w:tc>
      </w:tr>
      <w:tr w:rsidR="00C25551" w:rsidTr="00624DAF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C25551" w:rsidRPr="00776657" w:rsidRDefault="00117E7A" w:rsidP="00117E7A">
            <w:pPr>
              <w:jc w:val="both"/>
              <w:rPr>
                <w:b/>
                <w:sz w:val="20"/>
                <w:szCs w:val="20"/>
              </w:rPr>
            </w:pPr>
            <w:r w:rsidRPr="00776657">
              <w:rPr>
                <w:b/>
                <w:sz w:val="20"/>
                <w:szCs w:val="20"/>
              </w:rPr>
              <w:t>max-</w:t>
            </w:r>
            <w:proofErr w:type="spellStart"/>
            <w:r w:rsidRPr="00776657">
              <w:rPr>
                <w:b/>
                <w:sz w:val="20"/>
                <w:szCs w:val="20"/>
              </w:rPr>
              <w:t>pending</w:t>
            </w:r>
            <w:proofErr w:type="spellEnd"/>
            <w:r w:rsidRPr="00776657">
              <w:rPr>
                <w:b/>
                <w:sz w:val="20"/>
                <w:szCs w:val="20"/>
              </w:rPr>
              <w:t>-</w:t>
            </w:r>
            <w:proofErr w:type="spellStart"/>
            <w:r w:rsidRPr="00776657">
              <w:rPr>
                <w:b/>
                <w:sz w:val="20"/>
                <w:szCs w:val="20"/>
              </w:rPr>
              <w:t>packets</w:t>
            </w:r>
            <w:proofErr w:type="spellEnd"/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760F5F" w:rsidRDefault="00760F5F" w:rsidP="00965D4E">
            <w:pPr>
              <w:jc w:val="center"/>
              <w:rPr>
                <w:sz w:val="20"/>
                <w:szCs w:val="20"/>
              </w:rPr>
            </w:pPr>
          </w:p>
          <w:p w:rsidR="00C25551" w:rsidRDefault="00760F5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paquets simultanés que l’</w:t>
            </w:r>
            <w:proofErr w:type="spellStart"/>
            <w:r>
              <w:rPr>
                <w:sz w:val="20"/>
                <w:szCs w:val="20"/>
              </w:rPr>
              <w:t>engine</w:t>
            </w:r>
            <w:proofErr w:type="spellEnd"/>
            <w:r>
              <w:rPr>
                <w:sz w:val="20"/>
                <w:szCs w:val="20"/>
              </w:rPr>
              <w:t xml:space="preserve"> peut traiter.</w:t>
            </w:r>
          </w:p>
          <w:p w:rsidR="00760F5F" w:rsidRDefault="00760F5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Mettre à 10</w:t>
            </w:r>
            <w:r w:rsidR="004C2C5B">
              <w:rPr>
                <w:sz w:val="20"/>
                <w:szCs w:val="20"/>
              </w:rPr>
              <w:t>24</w:t>
            </w:r>
          </w:p>
        </w:tc>
      </w:tr>
      <w:tr w:rsidR="00FA70A5" w:rsidTr="00624DAF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FA70A5" w:rsidRPr="00776657" w:rsidRDefault="00022596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76657">
              <w:rPr>
                <w:b/>
                <w:sz w:val="20"/>
                <w:szCs w:val="20"/>
              </w:rPr>
              <w:t>Default_packet_size</w:t>
            </w:r>
            <w:proofErr w:type="spellEnd"/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FA70A5" w:rsidRDefault="003C3B7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des paquets pour une optimisation maximum</w:t>
            </w:r>
          </w:p>
          <w:p w:rsidR="003C3B7C" w:rsidRDefault="003C3B7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Mettre à 1514</w:t>
            </w:r>
          </w:p>
        </w:tc>
      </w:tr>
      <w:tr w:rsidR="00117E7A" w:rsidTr="00624DAF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117E7A" w:rsidRPr="00776657" w:rsidRDefault="00117E7A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76657">
              <w:rPr>
                <w:b/>
                <w:sz w:val="20"/>
                <w:szCs w:val="20"/>
              </w:rPr>
              <w:t>mpm-algo</w:t>
            </w:r>
            <w:proofErr w:type="spellEnd"/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136AA1" w:rsidRDefault="00136AA1" w:rsidP="00965D4E">
            <w:pPr>
              <w:jc w:val="center"/>
              <w:rPr>
                <w:sz w:val="20"/>
                <w:szCs w:val="20"/>
              </w:rPr>
            </w:pPr>
          </w:p>
          <w:p w:rsidR="001D6360" w:rsidRDefault="00136AA1" w:rsidP="001D63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ac|hs|ac-bs|ac-ks</w:t>
            </w:r>
            <w:proofErr w:type="spellEnd"/>
            <w:r w:rsidR="001D6360">
              <w:rPr>
                <w:sz w:val="20"/>
                <w:szCs w:val="20"/>
              </w:rPr>
              <w:t>|…</w:t>
            </w:r>
          </w:p>
          <w:p w:rsidR="00136AA1" w:rsidRDefault="00136AA1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Hyperscan</w:t>
            </w:r>
            <w:proofErr w:type="spellEnd"/>
            <w:r>
              <w:rPr>
                <w:sz w:val="20"/>
                <w:szCs w:val="20"/>
              </w:rPr>
              <w:t xml:space="preserve"> le meilleur choix</w:t>
            </w:r>
          </w:p>
        </w:tc>
      </w:tr>
      <w:tr w:rsidR="00624DAF" w:rsidTr="00624DAF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624DAF" w:rsidRPr="00776657" w:rsidRDefault="00624DAF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76657">
              <w:rPr>
                <w:b/>
                <w:sz w:val="20"/>
                <w:szCs w:val="20"/>
              </w:rPr>
              <w:lastRenderedPageBreak/>
              <w:t>detect</w:t>
            </w:r>
            <w:proofErr w:type="spellEnd"/>
          </w:p>
        </w:tc>
        <w:tc>
          <w:tcPr>
            <w:tcW w:w="1842" w:type="dxa"/>
            <w:gridSpan w:val="3"/>
            <w:shd w:val="clear" w:color="auto" w:fill="E2EFD9" w:themeFill="accent6" w:themeFillTint="33"/>
            <w:vAlign w:val="center"/>
          </w:tcPr>
          <w:p w:rsidR="00624DAF" w:rsidRPr="00624DAF" w:rsidRDefault="00624DAF" w:rsidP="00624DAF">
            <w:pPr>
              <w:jc w:val="center"/>
              <w:rPr>
                <w:b/>
                <w:sz w:val="20"/>
                <w:szCs w:val="20"/>
              </w:rPr>
            </w:pPr>
            <w:r w:rsidRPr="00624DAF">
              <w:rPr>
                <w:b/>
                <w:sz w:val="20"/>
                <w:szCs w:val="20"/>
              </w:rPr>
              <w:t>profile</w:t>
            </w:r>
          </w:p>
        </w:tc>
        <w:tc>
          <w:tcPr>
            <w:tcW w:w="5174" w:type="dxa"/>
            <w:gridSpan w:val="5"/>
            <w:shd w:val="clear" w:color="auto" w:fill="E2EFD9" w:themeFill="accent6" w:themeFillTint="33"/>
            <w:vAlign w:val="center"/>
          </w:tcPr>
          <w:p w:rsidR="00624DAF" w:rsidRDefault="00624DAF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Low|medium|high|custom</w:t>
            </w:r>
            <w:proofErr w:type="spellEnd"/>
          </w:p>
          <w:p w:rsidR="00624DAF" w:rsidRDefault="00624DA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signatures sont splittés en groupes</w:t>
            </w:r>
          </w:p>
          <w:p w:rsidR="00624DAF" w:rsidRDefault="00624DAF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Higher</w:t>
            </w:r>
            <w:proofErr w:type="spellEnd"/>
            <w:r>
              <w:rPr>
                <w:sz w:val="20"/>
                <w:szCs w:val="20"/>
              </w:rPr>
              <w:t xml:space="preserve"> : meilleur performances mais plus de RAM </w:t>
            </w:r>
          </w:p>
        </w:tc>
      </w:tr>
      <w:tr w:rsidR="00624DAF" w:rsidTr="00624DAF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624DAF" w:rsidRPr="00776657" w:rsidRDefault="00624DAF" w:rsidP="00117E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2" w:type="dxa"/>
            <w:gridSpan w:val="3"/>
            <w:shd w:val="clear" w:color="auto" w:fill="E2EFD9" w:themeFill="accent6" w:themeFillTint="33"/>
            <w:vAlign w:val="center"/>
          </w:tcPr>
          <w:p w:rsidR="00624DAF" w:rsidRPr="00624DAF" w:rsidRDefault="00624DAF" w:rsidP="00624DA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76657">
              <w:rPr>
                <w:b/>
                <w:sz w:val="20"/>
                <w:szCs w:val="20"/>
              </w:rPr>
              <w:t>sgh-mpm-context</w:t>
            </w:r>
            <w:proofErr w:type="spellEnd"/>
          </w:p>
        </w:tc>
        <w:tc>
          <w:tcPr>
            <w:tcW w:w="5174" w:type="dxa"/>
            <w:gridSpan w:val="5"/>
            <w:shd w:val="clear" w:color="auto" w:fill="E2EFD9" w:themeFill="accent6" w:themeFillTint="33"/>
            <w:vAlign w:val="center"/>
          </w:tcPr>
          <w:p w:rsidR="00624DAF" w:rsidRDefault="00624DAF" w:rsidP="00624DAF">
            <w:pPr>
              <w:jc w:val="center"/>
              <w:rPr>
                <w:sz w:val="20"/>
                <w:szCs w:val="20"/>
              </w:rPr>
            </w:pPr>
          </w:p>
          <w:p w:rsidR="00624DAF" w:rsidRDefault="00624DAF" w:rsidP="00624DA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Auto|single|full</w:t>
            </w:r>
            <w:proofErr w:type="spellEnd"/>
          </w:p>
          <w:p w:rsidR="00624DAF" w:rsidRDefault="00624DAF" w:rsidP="00624DAF">
            <w:pPr>
              <w:pStyle w:val="Paragraphedeliste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 : Chaque </w:t>
            </w:r>
            <w:proofErr w:type="gramStart"/>
            <w:r>
              <w:rPr>
                <w:sz w:val="20"/>
                <w:szCs w:val="20"/>
              </w:rPr>
              <w:t>groupes</w:t>
            </w:r>
            <w:proofErr w:type="gramEnd"/>
            <w:r>
              <w:rPr>
                <w:sz w:val="20"/>
                <w:szCs w:val="20"/>
              </w:rPr>
              <w:t xml:space="preserve"> possède son propre contexte MPM</w:t>
            </w:r>
          </w:p>
          <w:p w:rsidR="00624DAF" w:rsidRPr="0099522B" w:rsidRDefault="00624DAF" w:rsidP="00624DAF">
            <w:pPr>
              <w:pStyle w:val="Paragraphedeliste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 : un seul MPM pour tous les groupes</w:t>
            </w:r>
          </w:p>
          <w:p w:rsidR="00624DAF" w:rsidRDefault="00624DAF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624DAF" w:rsidTr="00FA0E63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624DAF" w:rsidRPr="00776657" w:rsidRDefault="00624DAF" w:rsidP="00117E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6"/>
            <w:shd w:val="clear" w:color="auto" w:fill="E2EFD9" w:themeFill="accent6" w:themeFillTint="33"/>
            <w:vAlign w:val="center"/>
          </w:tcPr>
          <w:p w:rsidR="00624DAF" w:rsidRPr="00776657" w:rsidRDefault="00624DAF" w:rsidP="00624DA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Inspection-</w:t>
            </w:r>
            <w:proofErr w:type="spellStart"/>
            <w:r>
              <w:rPr>
                <w:b/>
                <w:sz w:val="20"/>
                <w:szCs w:val="20"/>
              </w:rPr>
              <w:t>recursion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  <w:proofErr w:type="spellStart"/>
            <w:r>
              <w:rPr>
                <w:b/>
                <w:sz w:val="20"/>
                <w:szCs w:val="20"/>
              </w:rPr>
              <w:t>limit</w:t>
            </w:r>
            <w:proofErr w:type="spellEnd"/>
          </w:p>
        </w:tc>
        <w:tc>
          <w:tcPr>
            <w:tcW w:w="4465" w:type="dxa"/>
            <w:gridSpan w:val="2"/>
            <w:shd w:val="clear" w:color="auto" w:fill="E2EFD9" w:themeFill="accent6" w:themeFillTint="33"/>
            <w:vAlign w:val="center"/>
          </w:tcPr>
          <w:p w:rsidR="00624DAF" w:rsidRDefault="00FF6606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d’éviter les boucles infinies (si bug de Suricata)</w:t>
            </w:r>
          </w:p>
        </w:tc>
      </w:tr>
      <w:tr w:rsidR="000D612E" w:rsidTr="00FA0E63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0D612E" w:rsidRPr="00776657" w:rsidRDefault="00EB4EE1" w:rsidP="00117E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0D612E">
              <w:rPr>
                <w:b/>
                <w:sz w:val="20"/>
                <w:szCs w:val="20"/>
              </w:rPr>
              <w:t>et-</w:t>
            </w:r>
            <w:proofErr w:type="spellStart"/>
            <w:r w:rsidR="000D612E">
              <w:rPr>
                <w:b/>
                <w:sz w:val="20"/>
                <w:szCs w:val="20"/>
              </w:rPr>
              <w:t>cpu</w:t>
            </w:r>
            <w:proofErr w:type="spellEnd"/>
            <w:r w:rsidR="000D612E">
              <w:rPr>
                <w:b/>
                <w:sz w:val="20"/>
                <w:szCs w:val="20"/>
              </w:rPr>
              <w:t>-</w:t>
            </w:r>
            <w:proofErr w:type="spellStart"/>
            <w:r w:rsidR="000D612E">
              <w:rPr>
                <w:b/>
                <w:sz w:val="20"/>
                <w:szCs w:val="20"/>
              </w:rPr>
              <w:t>affinity</w:t>
            </w:r>
            <w:proofErr w:type="spellEnd"/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0D612E" w:rsidRDefault="00E932D8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d’affecter des </w:t>
            </w:r>
            <w:proofErr w:type="gramStart"/>
            <w:r>
              <w:rPr>
                <w:sz w:val="20"/>
                <w:szCs w:val="20"/>
              </w:rPr>
              <w:t>thread</w:t>
            </w:r>
            <w:proofErr w:type="gramEnd"/>
            <w:r>
              <w:rPr>
                <w:sz w:val="20"/>
                <w:szCs w:val="20"/>
              </w:rPr>
              <w:t xml:space="preserve"> modules à des CPU particuliers cf. plus bas</w:t>
            </w:r>
          </w:p>
        </w:tc>
      </w:tr>
      <w:tr w:rsidR="00943D3A" w:rsidTr="00FA0E63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943D3A" w:rsidRDefault="00EB4EE1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</w:t>
            </w:r>
            <w:r w:rsidR="00943D3A">
              <w:rPr>
                <w:b/>
                <w:sz w:val="20"/>
                <w:szCs w:val="20"/>
              </w:rPr>
              <w:t>etect</w:t>
            </w:r>
            <w:proofErr w:type="spellEnd"/>
            <w:r w:rsidR="00943D3A">
              <w:rPr>
                <w:b/>
                <w:sz w:val="20"/>
                <w:szCs w:val="20"/>
              </w:rPr>
              <w:t>-thread-ratio</w:t>
            </w:r>
            <w:r w:rsidR="007568B3">
              <w:rPr>
                <w:b/>
                <w:sz w:val="20"/>
                <w:szCs w:val="20"/>
              </w:rPr>
              <w:t> :</w:t>
            </w:r>
            <w:r w:rsidR="00A052A9">
              <w:rPr>
                <w:b/>
                <w:sz w:val="20"/>
                <w:szCs w:val="20"/>
              </w:rPr>
              <w:t xml:space="preserve"> 1.5</w:t>
            </w:r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943D3A" w:rsidRDefault="002A05DC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threads </w:t>
            </w:r>
            <w:proofErr w:type="spellStart"/>
            <w:r>
              <w:rPr>
                <w:sz w:val="20"/>
                <w:szCs w:val="20"/>
              </w:rPr>
              <w:t>detect</w:t>
            </w:r>
            <w:proofErr w:type="spellEnd"/>
            <w:r w:rsidR="000607E5">
              <w:rPr>
                <w:sz w:val="20"/>
                <w:szCs w:val="20"/>
              </w:rPr>
              <w:t> : 1.5 x #CPU</w:t>
            </w:r>
            <w:r w:rsidR="008D4011">
              <w:rPr>
                <w:sz w:val="20"/>
                <w:szCs w:val="20"/>
              </w:rPr>
              <w:t>/</w:t>
            </w:r>
            <w:proofErr w:type="spellStart"/>
            <w:r w:rsidR="008D4011">
              <w:rPr>
                <w:sz w:val="20"/>
                <w:szCs w:val="20"/>
              </w:rPr>
              <w:t>Core</w:t>
            </w:r>
            <w:proofErr w:type="spellEnd"/>
          </w:p>
        </w:tc>
      </w:tr>
      <w:tr w:rsidR="00BC02B0" w:rsidTr="00FA0E63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BC02B0" w:rsidRDefault="00BC02B0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defrag</w:t>
            </w:r>
            <w:proofErr w:type="spellEnd"/>
            <w:r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7016" w:type="dxa"/>
            <w:gridSpan w:val="8"/>
            <w:shd w:val="clear" w:color="auto" w:fill="E2EFD9" w:themeFill="accent6" w:themeFillTint="33"/>
            <w:vAlign w:val="center"/>
          </w:tcPr>
          <w:p w:rsidR="00BC02B0" w:rsidRDefault="00BC02B0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le réassemblage des paquets fragmentés avant analyse</w:t>
            </w:r>
          </w:p>
        </w:tc>
      </w:tr>
      <w:tr w:rsidR="00BC02B0" w:rsidTr="00BC02B0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BC02B0" w:rsidRDefault="00BC02B0" w:rsidP="00117E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E2EFD9" w:themeFill="accent6" w:themeFillTint="33"/>
            <w:vAlign w:val="center"/>
          </w:tcPr>
          <w:p w:rsidR="00BC02B0" w:rsidRDefault="007A0D45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Max-</w:t>
            </w:r>
            <w:proofErr w:type="spellStart"/>
            <w:r>
              <w:rPr>
                <w:sz w:val="20"/>
                <w:szCs w:val="20"/>
              </w:rPr>
              <w:t>frags</w:t>
            </w:r>
            <w:proofErr w:type="spellEnd"/>
            <w:r>
              <w:rPr>
                <w:sz w:val="20"/>
                <w:szCs w:val="20"/>
              </w:rPr>
              <w:t> :</w:t>
            </w:r>
          </w:p>
        </w:tc>
        <w:tc>
          <w:tcPr>
            <w:tcW w:w="5315" w:type="dxa"/>
            <w:gridSpan w:val="6"/>
            <w:shd w:val="clear" w:color="auto" w:fill="E2EFD9" w:themeFill="accent6" w:themeFillTint="33"/>
            <w:vAlign w:val="center"/>
          </w:tcPr>
          <w:p w:rsidR="00BC02B0" w:rsidRDefault="00BC02B0" w:rsidP="00624DAF">
            <w:pPr>
              <w:jc w:val="center"/>
              <w:rPr>
                <w:sz w:val="20"/>
                <w:szCs w:val="20"/>
              </w:rPr>
            </w:pPr>
          </w:p>
        </w:tc>
      </w:tr>
      <w:tr w:rsidR="007A0D45" w:rsidTr="00BC02B0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7A0D45" w:rsidRDefault="007A0D45" w:rsidP="00117E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E2EFD9" w:themeFill="accent6" w:themeFillTint="33"/>
            <w:vAlign w:val="center"/>
          </w:tcPr>
          <w:p w:rsidR="007A0D45" w:rsidRDefault="007A0D45" w:rsidP="00624DA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Prealloc</w:t>
            </w:r>
            <w:proofErr w:type="spellEnd"/>
            <w:r>
              <w:rPr>
                <w:sz w:val="20"/>
                <w:szCs w:val="20"/>
              </w:rPr>
              <w:t> :</w:t>
            </w:r>
          </w:p>
        </w:tc>
        <w:tc>
          <w:tcPr>
            <w:tcW w:w="5315" w:type="dxa"/>
            <w:gridSpan w:val="6"/>
            <w:shd w:val="clear" w:color="auto" w:fill="E2EFD9" w:themeFill="accent6" w:themeFillTint="33"/>
            <w:vAlign w:val="center"/>
          </w:tcPr>
          <w:p w:rsidR="007A0D45" w:rsidRDefault="007A0D45" w:rsidP="00624DAF">
            <w:pPr>
              <w:jc w:val="center"/>
              <w:rPr>
                <w:sz w:val="20"/>
                <w:szCs w:val="20"/>
              </w:rPr>
            </w:pPr>
          </w:p>
        </w:tc>
      </w:tr>
      <w:tr w:rsidR="007A0D45" w:rsidTr="00BC02B0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7A0D45" w:rsidRDefault="007A0D45" w:rsidP="00117E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E2EFD9" w:themeFill="accent6" w:themeFillTint="33"/>
            <w:vAlign w:val="center"/>
          </w:tcPr>
          <w:p w:rsidR="007A0D45" w:rsidRDefault="007A0D45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Timeout :</w:t>
            </w:r>
          </w:p>
        </w:tc>
        <w:tc>
          <w:tcPr>
            <w:tcW w:w="5315" w:type="dxa"/>
            <w:gridSpan w:val="6"/>
            <w:shd w:val="clear" w:color="auto" w:fill="E2EFD9" w:themeFill="accent6" w:themeFillTint="33"/>
            <w:vAlign w:val="center"/>
          </w:tcPr>
          <w:p w:rsidR="007A0D45" w:rsidRDefault="007A0D45" w:rsidP="00624DAF">
            <w:pPr>
              <w:jc w:val="center"/>
              <w:rPr>
                <w:sz w:val="20"/>
                <w:szCs w:val="20"/>
              </w:rPr>
            </w:pPr>
          </w:p>
        </w:tc>
      </w:tr>
      <w:tr w:rsidR="00901347" w:rsidTr="005E410B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901347" w:rsidRDefault="00901347" w:rsidP="00117E7A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Pfring</w:t>
            </w:r>
            <w:proofErr w:type="spellEnd"/>
            <w:r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1701" w:type="dxa"/>
            <w:gridSpan w:val="2"/>
            <w:shd w:val="clear" w:color="auto" w:fill="E2EFD9" w:themeFill="accent6" w:themeFillTint="33"/>
            <w:vAlign w:val="center"/>
          </w:tcPr>
          <w:p w:rsidR="00901347" w:rsidRDefault="00161489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Cluster-id :</w:t>
            </w:r>
          </w:p>
        </w:tc>
        <w:tc>
          <w:tcPr>
            <w:tcW w:w="5315" w:type="dxa"/>
            <w:gridSpan w:val="6"/>
            <w:shd w:val="clear" w:color="auto" w:fill="E2EFD9" w:themeFill="accent6" w:themeFillTint="33"/>
            <w:vAlign w:val="center"/>
          </w:tcPr>
          <w:p w:rsidR="00901347" w:rsidRDefault="00161489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Doit être unique pour une instance de Suricata </w:t>
            </w:r>
          </w:p>
        </w:tc>
      </w:tr>
      <w:tr w:rsidR="0091733E" w:rsidTr="005E410B">
        <w:trPr>
          <w:trHeight w:val="567"/>
        </w:trPr>
        <w:tc>
          <w:tcPr>
            <w:tcW w:w="2235" w:type="dxa"/>
            <w:shd w:val="clear" w:color="auto" w:fill="E2EFD9" w:themeFill="accent6" w:themeFillTint="33"/>
            <w:vAlign w:val="center"/>
          </w:tcPr>
          <w:p w:rsidR="0091733E" w:rsidRDefault="0091733E" w:rsidP="00117E7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E2EFD9" w:themeFill="accent6" w:themeFillTint="33"/>
            <w:vAlign w:val="center"/>
          </w:tcPr>
          <w:p w:rsidR="0091733E" w:rsidRDefault="0091733E" w:rsidP="00624D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Cluster-type : </w:t>
            </w:r>
          </w:p>
        </w:tc>
        <w:tc>
          <w:tcPr>
            <w:tcW w:w="5315" w:type="dxa"/>
            <w:gridSpan w:val="6"/>
            <w:shd w:val="clear" w:color="auto" w:fill="E2EFD9" w:themeFill="accent6" w:themeFillTint="33"/>
            <w:vAlign w:val="center"/>
          </w:tcPr>
          <w:p w:rsidR="0091733E" w:rsidRDefault="0091733E" w:rsidP="00624DA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Cluster_round_robin|cluster_flow</w:t>
            </w:r>
            <w:proofErr w:type="spellEnd"/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9"/>
            <w:shd w:val="clear" w:color="auto" w:fill="F2F2F2" w:themeFill="background1" w:themeFillShade="F2"/>
            <w:vAlign w:val="center"/>
          </w:tcPr>
          <w:p w:rsidR="00882E85" w:rsidRPr="00776657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 w:rsidRPr="00776657"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624DAF">
        <w:trPr>
          <w:trHeight w:val="567"/>
        </w:trPr>
        <w:tc>
          <w:tcPr>
            <w:tcW w:w="2235" w:type="dxa"/>
            <w:shd w:val="clear" w:color="auto" w:fill="FFCCCC"/>
            <w:vAlign w:val="center"/>
          </w:tcPr>
          <w:p w:rsidR="00882E85" w:rsidRPr="00776657" w:rsidRDefault="00B269E1" w:rsidP="00B269E1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76657">
              <w:rPr>
                <w:b/>
                <w:sz w:val="20"/>
                <w:szCs w:val="20"/>
              </w:rPr>
              <w:t>Run-as</w:t>
            </w:r>
            <w:proofErr w:type="spellEnd"/>
            <w:r w:rsidRPr="00776657">
              <w:rPr>
                <w:b/>
                <w:sz w:val="20"/>
                <w:szCs w:val="20"/>
              </w:rPr>
              <w:t> :</w:t>
            </w:r>
          </w:p>
          <w:p w:rsidR="00B269E1" w:rsidRPr="00776657" w:rsidRDefault="00B269E1" w:rsidP="00B269E1">
            <w:pPr>
              <w:jc w:val="both"/>
              <w:rPr>
                <w:b/>
                <w:sz w:val="20"/>
                <w:szCs w:val="20"/>
              </w:rPr>
            </w:pPr>
            <w:r w:rsidRPr="00776657">
              <w:rPr>
                <w:b/>
                <w:sz w:val="20"/>
                <w:szCs w:val="20"/>
              </w:rPr>
              <w:t xml:space="preserve">     user : suri</w:t>
            </w:r>
          </w:p>
          <w:p w:rsidR="00B269E1" w:rsidRPr="00776657" w:rsidRDefault="00B269E1" w:rsidP="00B269E1">
            <w:pPr>
              <w:jc w:val="both"/>
              <w:rPr>
                <w:b/>
                <w:sz w:val="20"/>
                <w:szCs w:val="20"/>
              </w:rPr>
            </w:pPr>
            <w:r w:rsidRPr="00776657">
              <w:rPr>
                <w:b/>
                <w:sz w:val="20"/>
                <w:szCs w:val="20"/>
              </w:rPr>
              <w:t xml:space="preserve">     group : suri</w:t>
            </w:r>
          </w:p>
        </w:tc>
        <w:tc>
          <w:tcPr>
            <w:tcW w:w="7016" w:type="dxa"/>
            <w:gridSpan w:val="8"/>
            <w:shd w:val="clear" w:color="auto" w:fill="FFCCCC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DE4C77" w:rsidTr="00624DAF">
        <w:trPr>
          <w:trHeight w:val="567"/>
        </w:trPr>
        <w:tc>
          <w:tcPr>
            <w:tcW w:w="2235" w:type="dxa"/>
            <w:shd w:val="clear" w:color="auto" w:fill="FFCCCC"/>
            <w:vAlign w:val="center"/>
          </w:tcPr>
          <w:p w:rsidR="00DE4C77" w:rsidRPr="00776657" w:rsidRDefault="002E68E4" w:rsidP="00B269E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 :</w:t>
            </w:r>
          </w:p>
        </w:tc>
        <w:tc>
          <w:tcPr>
            <w:tcW w:w="7016" w:type="dxa"/>
            <w:gridSpan w:val="8"/>
            <w:shd w:val="clear" w:color="auto" w:fill="FFCCCC"/>
            <w:vAlign w:val="center"/>
          </w:tcPr>
          <w:p w:rsidR="00236207" w:rsidRDefault="00236207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Flow = flux possédant le même </w:t>
            </w:r>
            <w:proofErr w:type="spellStart"/>
            <w:r>
              <w:rPr>
                <w:sz w:val="20"/>
                <w:szCs w:val="20"/>
              </w:rPr>
              <w:t>tuple</w:t>
            </w:r>
            <w:proofErr w:type="spellEnd"/>
          </w:p>
          <w:p w:rsidR="00DE4C77" w:rsidRDefault="002E68E4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d’éviter un flood de nouveaux flow pouvant bloquer l’IDS, la création d’un flow étant très couteux.</w:t>
            </w:r>
          </w:p>
          <w:p w:rsidR="00727819" w:rsidRDefault="0072781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atteint les limites, les </w:t>
            </w:r>
            <w:proofErr w:type="spellStart"/>
            <w:r>
              <w:rPr>
                <w:sz w:val="20"/>
                <w:szCs w:val="20"/>
              </w:rPr>
              <w:t>flows</w:t>
            </w:r>
            <w:proofErr w:type="spellEnd"/>
            <w:r>
              <w:rPr>
                <w:sz w:val="20"/>
                <w:szCs w:val="20"/>
              </w:rPr>
              <w:t xml:space="preserve"> déjà présent</w:t>
            </w:r>
            <w:r w:rsidR="0023620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auront un timeout très agressif.</w:t>
            </w:r>
          </w:p>
        </w:tc>
      </w:tr>
      <w:tr w:rsidR="00236207" w:rsidTr="00624DAF">
        <w:trPr>
          <w:trHeight w:val="567"/>
        </w:trPr>
        <w:tc>
          <w:tcPr>
            <w:tcW w:w="2235" w:type="dxa"/>
            <w:shd w:val="clear" w:color="auto" w:fill="FFCCCC"/>
            <w:vAlign w:val="center"/>
          </w:tcPr>
          <w:p w:rsidR="00236207" w:rsidRDefault="00236207" w:rsidP="00B269E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Stream :</w:t>
            </w:r>
          </w:p>
        </w:tc>
        <w:tc>
          <w:tcPr>
            <w:tcW w:w="7016" w:type="dxa"/>
            <w:gridSpan w:val="8"/>
            <w:shd w:val="clear" w:color="auto" w:fill="FFCCCC"/>
            <w:vAlign w:val="center"/>
          </w:tcPr>
          <w:p w:rsidR="00236207" w:rsidRDefault="00236207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Stream = </w:t>
            </w:r>
            <w:r w:rsidR="00293DEF">
              <w:rPr>
                <w:sz w:val="20"/>
                <w:szCs w:val="20"/>
              </w:rPr>
              <w:t>connexion</w:t>
            </w:r>
            <w:r>
              <w:rPr>
                <w:sz w:val="20"/>
                <w:szCs w:val="20"/>
              </w:rPr>
              <w:t xml:space="preserve"> TCP</w:t>
            </w:r>
          </w:p>
        </w:tc>
      </w:tr>
      <w:tr w:rsidR="00D95CA3" w:rsidTr="00027A1D">
        <w:trPr>
          <w:trHeight w:val="567"/>
        </w:trPr>
        <w:tc>
          <w:tcPr>
            <w:tcW w:w="2235" w:type="dxa"/>
            <w:shd w:val="clear" w:color="auto" w:fill="FFCCCC"/>
            <w:vAlign w:val="center"/>
          </w:tcPr>
          <w:p w:rsidR="00D95CA3" w:rsidRDefault="00D95CA3" w:rsidP="00B269E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FFCCCC"/>
            <w:vAlign w:val="center"/>
          </w:tcPr>
          <w:p w:rsidR="00D95CA3" w:rsidRDefault="00027A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midstream</w:t>
            </w:r>
            <w:proofErr w:type="spellEnd"/>
          </w:p>
        </w:tc>
        <w:tc>
          <w:tcPr>
            <w:tcW w:w="4748" w:type="dxa"/>
            <w:gridSpan w:val="3"/>
            <w:shd w:val="clear" w:color="auto" w:fill="FFCCCC"/>
            <w:vAlign w:val="center"/>
          </w:tcPr>
          <w:p w:rsidR="00D95CA3" w:rsidRDefault="00027A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Lorsqu’on lance Suricata, savoir si on inspecte quand même les connexions pris à la volée : </w:t>
            </w:r>
            <w:r w:rsidR="00CF0CA5">
              <w:rPr>
                <w:sz w:val="20"/>
                <w:szCs w:val="20"/>
              </w:rPr>
              <w:t>on n’a pas</w:t>
            </w:r>
            <w:r>
              <w:rPr>
                <w:sz w:val="20"/>
                <w:szCs w:val="20"/>
              </w:rPr>
              <w:t xml:space="preserve"> assisté au 3WHS</w:t>
            </w:r>
          </w:p>
        </w:tc>
      </w:tr>
      <w:tr w:rsidR="00697E98" w:rsidTr="00027A1D">
        <w:trPr>
          <w:trHeight w:val="567"/>
        </w:trPr>
        <w:tc>
          <w:tcPr>
            <w:tcW w:w="2235" w:type="dxa"/>
            <w:shd w:val="clear" w:color="auto" w:fill="FFCCCC"/>
            <w:vAlign w:val="center"/>
          </w:tcPr>
          <w:p w:rsidR="00697E98" w:rsidRDefault="00697E98" w:rsidP="00B269E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FFCCCC"/>
            <w:vAlign w:val="center"/>
          </w:tcPr>
          <w:p w:rsidR="00697E98" w:rsidRDefault="00697E9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Async_oneside</w:t>
            </w:r>
            <w:proofErr w:type="spellEnd"/>
          </w:p>
        </w:tc>
        <w:tc>
          <w:tcPr>
            <w:tcW w:w="4748" w:type="dxa"/>
            <w:gridSpan w:val="3"/>
            <w:shd w:val="clear" w:color="auto" w:fill="FFCCCC"/>
            <w:vAlign w:val="center"/>
          </w:tcPr>
          <w:p w:rsidR="00697E98" w:rsidRDefault="00697E98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les 3WHS arrivent dans le désordre</w:t>
            </w:r>
          </w:p>
        </w:tc>
      </w:tr>
    </w:tbl>
    <w:p w:rsidR="00882E85" w:rsidRDefault="00882E85"/>
    <w:p w:rsidR="00CB3065" w:rsidRDefault="00CB3065" w:rsidP="00FA04DC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>Runmodes </w:t>
      </w:r>
      <w:r w:rsidR="00E82FF2">
        <w:rPr>
          <w:b/>
          <w:u w:val="single"/>
        </w:rPr>
        <w:t xml:space="preserve">de Suricata </w:t>
      </w:r>
      <w:r>
        <w:rPr>
          <w:b/>
          <w:u w:val="single"/>
        </w:rPr>
        <w:t>:</w:t>
      </w:r>
    </w:p>
    <w:p w:rsidR="00144E6D" w:rsidRPr="00144E6D" w:rsidRDefault="00144E6D" w:rsidP="004B2D99">
      <w:pPr>
        <w:spacing w:after="160" w:line="259" w:lineRule="auto"/>
        <w:rPr>
          <w:u w:val="single"/>
        </w:rPr>
      </w:pPr>
      <w:r w:rsidRPr="00144E6D">
        <w:rPr>
          <w:u w:val="single"/>
        </w:rPr>
        <w:t>P</w:t>
      </w:r>
      <w:r w:rsidR="00CB3065" w:rsidRPr="00144E6D">
        <w:rPr>
          <w:u w:val="single"/>
        </w:rPr>
        <w:t>lusieurs blocs :</w:t>
      </w:r>
    </w:p>
    <w:p w:rsidR="00144E6D" w:rsidRDefault="00144E6D" w:rsidP="00144E6D">
      <w:pPr>
        <w:pStyle w:val="Paragraphedeliste"/>
        <w:numPr>
          <w:ilvl w:val="0"/>
          <w:numId w:val="9"/>
        </w:numPr>
        <w:spacing w:after="160" w:line="259" w:lineRule="auto"/>
      </w:pPr>
      <w:r>
        <w:t>Threads (de manière générale)</w:t>
      </w:r>
    </w:p>
    <w:p w:rsidR="00144E6D" w:rsidRDefault="00144E6D" w:rsidP="00144E6D">
      <w:pPr>
        <w:pStyle w:val="Paragraphedeliste"/>
        <w:numPr>
          <w:ilvl w:val="0"/>
          <w:numId w:val="9"/>
        </w:numPr>
        <w:spacing w:after="160" w:line="259" w:lineRule="auto"/>
      </w:pPr>
      <w:r>
        <w:t>M</w:t>
      </w:r>
      <w:r w:rsidR="00CB3065">
        <w:t xml:space="preserve">odule-threads (une activité spécifique ex : </w:t>
      </w:r>
      <w:proofErr w:type="spellStart"/>
      <w:r w:rsidR="00CB3065">
        <w:t>decode</w:t>
      </w:r>
      <w:proofErr w:type="spellEnd"/>
      <w:r w:rsidR="00CB3065">
        <w:t xml:space="preserve">, </w:t>
      </w:r>
      <w:proofErr w:type="spellStart"/>
      <w:r w:rsidR="00CB3065">
        <w:t>detect</w:t>
      </w:r>
      <w:proofErr w:type="spellEnd"/>
      <w:r w:rsidR="00CB3065">
        <w:t>, output…)</w:t>
      </w:r>
    </w:p>
    <w:p w:rsidR="009541C1" w:rsidRDefault="00144E6D" w:rsidP="009541C1">
      <w:pPr>
        <w:pStyle w:val="Paragraphedeliste"/>
        <w:numPr>
          <w:ilvl w:val="0"/>
          <w:numId w:val="9"/>
        </w:numPr>
        <w:spacing w:after="160" w:line="259" w:lineRule="auto"/>
      </w:pPr>
      <w:r>
        <w:t>L</w:t>
      </w:r>
      <w:r w:rsidR="00CB3065">
        <w:t>es queues (i</w:t>
      </w:r>
      <w:r w:rsidR="009541C1">
        <w:t>ntermédiaire entre des threads)</w:t>
      </w:r>
    </w:p>
    <w:p w:rsidR="00CB3065" w:rsidRDefault="009541C1" w:rsidP="009541C1">
      <w:pPr>
        <w:spacing w:after="160" w:line="259" w:lineRule="auto"/>
      </w:pPr>
      <w:r>
        <w:t>U</w:t>
      </w:r>
      <w:r w:rsidR="00CB3065">
        <w:t xml:space="preserve">n </w:t>
      </w:r>
      <w:proofErr w:type="spellStart"/>
      <w:r w:rsidR="00CB3065">
        <w:t>runmode</w:t>
      </w:r>
      <w:proofErr w:type="spellEnd"/>
      <w:r w:rsidR="00CB3065">
        <w:t xml:space="preserve"> est une manière d’arranger tout ça.</w:t>
      </w:r>
    </w:p>
    <w:p w:rsidR="00144E6D" w:rsidRPr="00144E6D" w:rsidRDefault="00144E6D" w:rsidP="00144E6D">
      <w:pPr>
        <w:spacing w:after="160" w:line="259" w:lineRule="auto"/>
        <w:rPr>
          <w:u w:val="single"/>
        </w:rPr>
      </w:pPr>
      <w:r w:rsidRPr="00144E6D">
        <w:rPr>
          <w:u w:val="single"/>
        </w:rPr>
        <w:t xml:space="preserve">Runmodes : </w:t>
      </w:r>
    </w:p>
    <w:p w:rsidR="00E72ACA" w:rsidRDefault="00E72ACA" w:rsidP="00144E6D">
      <w:pPr>
        <w:pStyle w:val="Paragraphedeliste"/>
        <w:numPr>
          <w:ilvl w:val="0"/>
          <w:numId w:val="3"/>
        </w:numPr>
        <w:spacing w:after="160" w:line="259" w:lineRule="auto"/>
        <w:ind w:left="774"/>
      </w:pPr>
      <w:r>
        <w:t>Single</w:t>
      </w:r>
      <w:r w:rsidR="004605AA">
        <w:t> : 1 seul thread</w:t>
      </w:r>
    </w:p>
    <w:p w:rsidR="0046088F" w:rsidRDefault="0046088F" w:rsidP="00144E6D">
      <w:pPr>
        <w:pStyle w:val="Paragraphedeliste"/>
        <w:numPr>
          <w:ilvl w:val="0"/>
          <w:numId w:val="4"/>
        </w:numPr>
        <w:spacing w:after="160" w:line="259" w:lineRule="auto"/>
        <w:ind w:left="786"/>
      </w:pPr>
      <w:r>
        <w:t>Auto :</w:t>
      </w:r>
      <w:r w:rsidRPr="0046088F">
        <w:t xml:space="preserve"> </w:t>
      </w:r>
      <w:r>
        <w:t>multi-</w:t>
      </w:r>
      <w:proofErr w:type="spellStart"/>
      <w:r>
        <w:t>threaded</w:t>
      </w:r>
      <w:proofErr w:type="spellEnd"/>
      <w:r>
        <w:t xml:space="preserve"> : chaque </w:t>
      </w:r>
      <w:r w:rsidR="00D66171" w:rsidRPr="000E6A2C">
        <w:rPr>
          <w:b/>
        </w:rPr>
        <w:t>paquet</w:t>
      </w:r>
      <w:r>
        <w:t xml:space="preserve"> possède son propre thread </w:t>
      </w:r>
      <w:proofErr w:type="spellStart"/>
      <w:r>
        <w:t>detect</w:t>
      </w:r>
      <w:proofErr w:type="spellEnd"/>
      <w:r>
        <w:t>.</w:t>
      </w:r>
    </w:p>
    <w:p w:rsidR="00E72ACA" w:rsidRDefault="00E72ACA" w:rsidP="00144E6D">
      <w:pPr>
        <w:pStyle w:val="Paragraphedeliste"/>
        <w:numPr>
          <w:ilvl w:val="0"/>
          <w:numId w:val="5"/>
        </w:numPr>
        <w:spacing w:after="160" w:line="259" w:lineRule="auto"/>
        <w:ind w:left="786"/>
      </w:pPr>
      <w:proofErr w:type="spellStart"/>
      <w:r>
        <w:t>Autofp</w:t>
      </w:r>
      <w:proofErr w:type="spellEnd"/>
      <w:r w:rsidR="004658A5">
        <w:t xml:space="preserve"> : </w:t>
      </w:r>
      <w:r w:rsidR="0046088F">
        <w:t xml:space="preserve">Idem sauf que chaque </w:t>
      </w:r>
      <w:r w:rsidR="0046088F" w:rsidRPr="000E6A2C">
        <w:rPr>
          <w:b/>
        </w:rPr>
        <w:t>flow</w:t>
      </w:r>
      <w:r w:rsidR="0046088F">
        <w:t xml:space="preserve"> possède son propre thread </w:t>
      </w:r>
      <w:proofErr w:type="spellStart"/>
      <w:r w:rsidR="0046088F">
        <w:t>detect</w:t>
      </w:r>
      <w:proofErr w:type="spellEnd"/>
      <w:r w:rsidR="0046088F">
        <w:t>.</w:t>
      </w:r>
    </w:p>
    <w:p w:rsidR="00E72ACA" w:rsidRDefault="00443522" w:rsidP="00144E6D">
      <w:pPr>
        <w:pStyle w:val="Paragraphedeliste"/>
        <w:numPr>
          <w:ilvl w:val="0"/>
          <w:numId w:val="6"/>
        </w:numPr>
        <w:spacing w:after="160" w:line="259" w:lineRule="auto"/>
        <w:ind w:left="786"/>
      </w:pPr>
      <w:proofErr w:type="spellStart"/>
      <w:r>
        <w:t>W</w:t>
      </w:r>
      <w:r w:rsidR="00E72ACA">
        <w:t>orkers</w:t>
      </w:r>
      <w:proofErr w:type="spellEnd"/>
      <w:r w:rsidR="000D7897">
        <w:t> : meilleurs performances</w:t>
      </w:r>
      <w:r w:rsidR="006C1D75">
        <w:t xml:space="preserve"> : chaque </w:t>
      </w:r>
      <w:r w:rsidR="00AF6BDB">
        <w:t>thread</w:t>
      </w:r>
      <w:r w:rsidR="006C1D75">
        <w:t xml:space="preserve"> font tout de l’acquisition à l’</w:t>
      </w:r>
      <w:r w:rsidR="0059366B">
        <w:t>output, ce mode dépend donc de la</w:t>
      </w:r>
      <w:r w:rsidR="000A38B2">
        <w:t xml:space="preserve"> méthode de capture des paquets, puisque un flow doit </w:t>
      </w:r>
      <w:r w:rsidR="00842129">
        <w:t xml:space="preserve">être assigné à un unique thread : on doit donc utiliser une méthode qui privilégie un </w:t>
      </w:r>
      <w:proofErr w:type="spellStart"/>
      <w:r w:rsidR="00842129">
        <w:t>load</w:t>
      </w:r>
      <w:proofErr w:type="spellEnd"/>
      <w:r w:rsidR="00842129">
        <w:t xml:space="preserve"> </w:t>
      </w:r>
      <w:proofErr w:type="spellStart"/>
      <w:r w:rsidR="00842129">
        <w:t>balancing</w:t>
      </w:r>
      <w:proofErr w:type="spellEnd"/>
      <w:r w:rsidR="00842129">
        <w:t xml:space="preserve"> des paquets suivant un hash des 5-tuples (@</w:t>
      </w:r>
      <w:proofErr w:type="spellStart"/>
      <w:r w:rsidR="00842129">
        <w:t>dest</w:t>
      </w:r>
      <w:proofErr w:type="spellEnd"/>
      <w:r w:rsidR="00842129">
        <w:t>,</w:t>
      </w:r>
      <w:r w:rsidR="00B511C1">
        <w:t xml:space="preserve"> </w:t>
      </w:r>
      <w:r w:rsidR="00842129">
        <w:t>@</w:t>
      </w:r>
      <w:proofErr w:type="spellStart"/>
      <w:r w:rsidR="00842129">
        <w:t>src</w:t>
      </w:r>
      <w:proofErr w:type="spellEnd"/>
      <w:r w:rsidR="00222C52">
        <w:t>, ports</w:t>
      </w:r>
      <w:r w:rsidR="00842129">
        <w:t>…)</w:t>
      </w:r>
      <w:r w:rsidR="00934304">
        <w:t xml:space="preserve"> soit AF_PACKETS ou PF_RING</w:t>
      </w:r>
    </w:p>
    <w:p w:rsidR="00E32190" w:rsidRDefault="00E32190" w:rsidP="00144E6D">
      <w:pPr>
        <w:pStyle w:val="Paragraphedeliste"/>
        <w:spacing w:after="160" w:line="259" w:lineRule="auto"/>
        <w:ind w:left="774"/>
      </w:pPr>
      <w:r>
        <w:t>Ce hash doit de plus être symétrique : (@</w:t>
      </w:r>
      <w:proofErr w:type="spellStart"/>
      <w:r>
        <w:t>src</w:t>
      </w:r>
      <w:proofErr w:type="spellEnd"/>
      <w:r>
        <w:t>, @</w:t>
      </w:r>
      <w:proofErr w:type="spellStart"/>
      <w:r>
        <w:t>dest</w:t>
      </w:r>
      <w:proofErr w:type="spellEnd"/>
      <w:r>
        <w:t>…) doit envoyer dans la même file que (@</w:t>
      </w:r>
      <w:proofErr w:type="spellStart"/>
      <w:r>
        <w:t>dest</w:t>
      </w:r>
      <w:proofErr w:type="spellEnd"/>
      <w:r>
        <w:t>, @</w:t>
      </w:r>
      <w:proofErr w:type="spellStart"/>
      <w:r>
        <w:t>src</w:t>
      </w:r>
      <w:proofErr w:type="spellEnd"/>
      <w:r>
        <w:t>…)</w:t>
      </w:r>
      <w:r w:rsidR="00F77DF8">
        <w:t xml:space="preserve"> pour envoyer le flow au même thread</w:t>
      </w:r>
    </w:p>
    <w:p w:rsidR="00AA5771" w:rsidRDefault="00AA5771" w:rsidP="00AA5771">
      <w:pPr>
        <w:spacing w:after="160" w:line="259" w:lineRule="auto"/>
      </w:pPr>
    </w:p>
    <w:p w:rsidR="00AA5771" w:rsidRDefault="00AA5771" w:rsidP="00AA5771">
      <w:pPr>
        <w:spacing w:after="160" w:line="259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331"/>
      </w:tblGrid>
      <w:tr w:rsidR="00E24312" w:rsidRPr="00C5424F" w:rsidTr="00E24312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E24312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t>NIC</w:t>
            </w:r>
            <w:r w:rsidRPr="00AA5771">
              <w:rPr>
                <w:b/>
              </w:rPr>
              <w:tab/>
            </w: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t>Méthode de capture</w:t>
            </w:r>
            <w:r w:rsidRPr="00AA5771">
              <w:rPr>
                <w:b/>
              </w:rPr>
              <w:tab/>
            </w:r>
            <w:r>
              <w:rPr>
                <w:b/>
              </w:rPr>
              <w:t>du noyau</w:t>
            </w:r>
          </w:p>
        </w:tc>
        <w:tc>
          <w:tcPr>
            <w:tcW w:w="3331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  <w:t xml:space="preserve">Mode </w:t>
            </w:r>
            <w:r>
              <w:rPr>
                <w:b/>
              </w:rPr>
              <w:t>Suricata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</w:t>
            </w:r>
          </w:p>
        </w:tc>
        <w:tc>
          <w:tcPr>
            <w:tcW w:w="3969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</w:t>
            </w:r>
          </w:p>
        </w:tc>
        <w:tc>
          <w:tcPr>
            <w:tcW w:w="3331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PFRING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AF_PACKET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autofp</w:t>
            </w:r>
            <w:proofErr w:type="spellEnd"/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NETMAP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</w:t>
            </w:r>
            <w:proofErr w:type="spellEnd"/>
          </w:p>
        </w:tc>
      </w:tr>
    </w:tbl>
    <w:p w:rsidR="00AA5771" w:rsidRDefault="00AA5771" w:rsidP="00DA2DAD">
      <w:pPr>
        <w:spacing w:after="160" w:line="259" w:lineRule="auto"/>
      </w:pPr>
    </w:p>
    <w:p w:rsidR="003C3683" w:rsidRDefault="003C3683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lastRenderedPageBreak/>
        <w:t>Mode par défaut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4953692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Default="00443522" w:rsidP="00443522">
      <w:pPr>
        <w:spacing w:after="160" w:line="259" w:lineRule="auto"/>
        <w:rPr>
          <w:u w:val="single"/>
        </w:rPr>
      </w:pP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t xml:space="preserve">Mode </w:t>
      </w:r>
      <w:proofErr w:type="spellStart"/>
      <w:r w:rsidR="00AA2FF0">
        <w:rPr>
          <w:u w:val="single"/>
        </w:rPr>
        <w:t>autofp</w:t>
      </w:r>
      <w:proofErr w:type="spellEnd"/>
      <w:r w:rsidR="002A7D48">
        <w:rPr>
          <w:u w:val="single"/>
        </w:rPr>
        <w:t>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3881887" cy="28847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91" cy="28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Pr="00443522" w:rsidRDefault="00443522" w:rsidP="00443522">
      <w:pPr>
        <w:spacing w:after="160" w:line="259" w:lineRule="auto"/>
        <w:jc w:val="both"/>
      </w:pPr>
    </w:p>
    <w:p w:rsidR="00CB3065" w:rsidRPr="00CB3065" w:rsidRDefault="00CB3065"/>
    <w:p w:rsidR="00FA04DC" w:rsidRDefault="00FA04DC" w:rsidP="00FA04DC">
      <w:pPr>
        <w:spacing w:after="160" w:line="259" w:lineRule="auto"/>
      </w:pPr>
    </w:p>
    <w:p w:rsidR="00FA04DC" w:rsidRDefault="00FA04DC" w:rsidP="00FA04DC">
      <w:pPr>
        <w:spacing w:after="160" w:line="259" w:lineRule="auto"/>
        <w:rPr>
          <w:b/>
          <w:u w:val="single"/>
        </w:rPr>
      </w:pPr>
      <w:proofErr w:type="spellStart"/>
      <w:r>
        <w:rPr>
          <w:b/>
          <w:u w:val="single"/>
        </w:rPr>
        <w:t>Cpu-affinity</w:t>
      </w:r>
      <w:proofErr w:type="spellEnd"/>
      <w:r>
        <w:rPr>
          <w:b/>
          <w:u w:val="single"/>
        </w:rPr>
        <w:t> :</w:t>
      </w:r>
    </w:p>
    <w:p w:rsidR="00FA04DC" w:rsidRDefault="00B54655" w:rsidP="00FA04DC">
      <w:pPr>
        <w:spacing w:after="160" w:line="259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5496692" cy="3591426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55" w:rsidRDefault="00466738" w:rsidP="00FA04DC">
      <w:pPr>
        <w:spacing w:after="160" w:line="259" w:lineRule="auto"/>
      </w:pPr>
      <w:r>
        <w:rPr>
          <w:noProof/>
          <w:lang w:eastAsia="fr-FR"/>
        </w:rPr>
        <w:drawing>
          <wp:inline distT="0" distB="0" distL="0" distR="0">
            <wp:extent cx="5760720" cy="2057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38" w:rsidRPr="00FA04DC" w:rsidRDefault="00466738" w:rsidP="00FA04DC">
      <w:pPr>
        <w:spacing w:after="160" w:line="259" w:lineRule="auto"/>
      </w:pPr>
    </w:p>
    <w:sectPr w:rsidR="00466738" w:rsidRPr="00FA0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605"/>
    <w:multiLevelType w:val="hybridMultilevel"/>
    <w:tmpl w:val="2110A76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90330"/>
    <w:multiLevelType w:val="hybridMultilevel"/>
    <w:tmpl w:val="EB189A7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1AF6EA4"/>
    <w:multiLevelType w:val="hybridMultilevel"/>
    <w:tmpl w:val="CA7234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8E5573"/>
    <w:multiLevelType w:val="hybridMultilevel"/>
    <w:tmpl w:val="D9E0EF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F107D1"/>
    <w:multiLevelType w:val="hybridMultilevel"/>
    <w:tmpl w:val="37C4D7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04667E"/>
    <w:multiLevelType w:val="hybridMultilevel"/>
    <w:tmpl w:val="9F7E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974BB"/>
    <w:multiLevelType w:val="hybridMultilevel"/>
    <w:tmpl w:val="DC8EB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77DD5"/>
    <w:multiLevelType w:val="hybridMultilevel"/>
    <w:tmpl w:val="62C6AE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644441"/>
    <w:multiLevelType w:val="hybridMultilevel"/>
    <w:tmpl w:val="654C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079B3"/>
    <w:rsid w:val="00022596"/>
    <w:rsid w:val="000260BB"/>
    <w:rsid w:val="00027A1D"/>
    <w:rsid w:val="000419F2"/>
    <w:rsid w:val="00052368"/>
    <w:rsid w:val="000556EA"/>
    <w:rsid w:val="000607E5"/>
    <w:rsid w:val="000827C3"/>
    <w:rsid w:val="00097655"/>
    <w:rsid w:val="000977A7"/>
    <w:rsid w:val="000A38B2"/>
    <w:rsid w:val="000C685A"/>
    <w:rsid w:val="000D1CDA"/>
    <w:rsid w:val="000D612E"/>
    <w:rsid w:val="000D76F8"/>
    <w:rsid w:val="000D7897"/>
    <w:rsid w:val="000E0909"/>
    <w:rsid w:val="000E6A2C"/>
    <w:rsid w:val="001003B8"/>
    <w:rsid w:val="00117E7A"/>
    <w:rsid w:val="00131FB9"/>
    <w:rsid w:val="00136AA1"/>
    <w:rsid w:val="00144BAA"/>
    <w:rsid w:val="00144E6D"/>
    <w:rsid w:val="00153A3F"/>
    <w:rsid w:val="00154B40"/>
    <w:rsid w:val="00157420"/>
    <w:rsid w:val="00157FF4"/>
    <w:rsid w:val="00161489"/>
    <w:rsid w:val="00161E16"/>
    <w:rsid w:val="00170F98"/>
    <w:rsid w:val="0017563F"/>
    <w:rsid w:val="001805E9"/>
    <w:rsid w:val="00180E05"/>
    <w:rsid w:val="00182E83"/>
    <w:rsid w:val="00191A44"/>
    <w:rsid w:val="001D1187"/>
    <w:rsid w:val="001D6360"/>
    <w:rsid w:val="001F11E9"/>
    <w:rsid w:val="001F5C22"/>
    <w:rsid w:val="00214C90"/>
    <w:rsid w:val="00222C52"/>
    <w:rsid w:val="00236207"/>
    <w:rsid w:val="00263E81"/>
    <w:rsid w:val="0027424D"/>
    <w:rsid w:val="0029202A"/>
    <w:rsid w:val="00293DEF"/>
    <w:rsid w:val="00294BC5"/>
    <w:rsid w:val="00297064"/>
    <w:rsid w:val="002A05DC"/>
    <w:rsid w:val="002A7D48"/>
    <w:rsid w:val="002B1C8D"/>
    <w:rsid w:val="002C695E"/>
    <w:rsid w:val="002E1834"/>
    <w:rsid w:val="002E68E4"/>
    <w:rsid w:val="002F78A0"/>
    <w:rsid w:val="003176E1"/>
    <w:rsid w:val="00347219"/>
    <w:rsid w:val="003729DD"/>
    <w:rsid w:val="003948FB"/>
    <w:rsid w:val="003C3683"/>
    <w:rsid w:val="003C3B7C"/>
    <w:rsid w:val="003D4AC4"/>
    <w:rsid w:val="003D6492"/>
    <w:rsid w:val="003D7612"/>
    <w:rsid w:val="003E5F1D"/>
    <w:rsid w:val="003F1F41"/>
    <w:rsid w:val="00400E1B"/>
    <w:rsid w:val="0040310E"/>
    <w:rsid w:val="00440FF5"/>
    <w:rsid w:val="004432DD"/>
    <w:rsid w:val="00443522"/>
    <w:rsid w:val="0045716C"/>
    <w:rsid w:val="004605AA"/>
    <w:rsid w:val="00460613"/>
    <w:rsid w:val="0046088F"/>
    <w:rsid w:val="004658A5"/>
    <w:rsid w:val="00466738"/>
    <w:rsid w:val="0046678B"/>
    <w:rsid w:val="0049281F"/>
    <w:rsid w:val="004B2D99"/>
    <w:rsid w:val="004C2C5B"/>
    <w:rsid w:val="004C4833"/>
    <w:rsid w:val="004D4F1B"/>
    <w:rsid w:val="004E13E5"/>
    <w:rsid w:val="004F02AD"/>
    <w:rsid w:val="004F15D4"/>
    <w:rsid w:val="00502B55"/>
    <w:rsid w:val="00540D0C"/>
    <w:rsid w:val="00556E8C"/>
    <w:rsid w:val="005656BA"/>
    <w:rsid w:val="00566271"/>
    <w:rsid w:val="00577191"/>
    <w:rsid w:val="005813EB"/>
    <w:rsid w:val="0059366B"/>
    <w:rsid w:val="005A06FB"/>
    <w:rsid w:val="005A65A9"/>
    <w:rsid w:val="005B5CF8"/>
    <w:rsid w:val="005B6175"/>
    <w:rsid w:val="005C18F5"/>
    <w:rsid w:val="005D30E2"/>
    <w:rsid w:val="005E410B"/>
    <w:rsid w:val="005F5078"/>
    <w:rsid w:val="00605EE3"/>
    <w:rsid w:val="0061428E"/>
    <w:rsid w:val="00624DAF"/>
    <w:rsid w:val="00641EDC"/>
    <w:rsid w:val="006427CD"/>
    <w:rsid w:val="006540F4"/>
    <w:rsid w:val="00654349"/>
    <w:rsid w:val="00663E05"/>
    <w:rsid w:val="00694A71"/>
    <w:rsid w:val="00697E98"/>
    <w:rsid w:val="006A4728"/>
    <w:rsid w:val="006B2ED2"/>
    <w:rsid w:val="006C1D75"/>
    <w:rsid w:val="006D19C5"/>
    <w:rsid w:val="006D22F3"/>
    <w:rsid w:val="006D737F"/>
    <w:rsid w:val="006E7251"/>
    <w:rsid w:val="006E78FF"/>
    <w:rsid w:val="0070203A"/>
    <w:rsid w:val="00707E49"/>
    <w:rsid w:val="00727819"/>
    <w:rsid w:val="00732BC5"/>
    <w:rsid w:val="007568B3"/>
    <w:rsid w:val="00760F5F"/>
    <w:rsid w:val="00775F5E"/>
    <w:rsid w:val="00776657"/>
    <w:rsid w:val="007815A9"/>
    <w:rsid w:val="00785E66"/>
    <w:rsid w:val="007979EF"/>
    <w:rsid w:val="007A0D45"/>
    <w:rsid w:val="007A264F"/>
    <w:rsid w:val="007A7002"/>
    <w:rsid w:val="007B2E4A"/>
    <w:rsid w:val="007B32EB"/>
    <w:rsid w:val="007B4B90"/>
    <w:rsid w:val="007F4DA7"/>
    <w:rsid w:val="00805282"/>
    <w:rsid w:val="00811600"/>
    <w:rsid w:val="00822C56"/>
    <w:rsid w:val="0083154C"/>
    <w:rsid w:val="008333B6"/>
    <w:rsid w:val="00836C94"/>
    <w:rsid w:val="00842129"/>
    <w:rsid w:val="008632FB"/>
    <w:rsid w:val="00882E85"/>
    <w:rsid w:val="00885214"/>
    <w:rsid w:val="00885689"/>
    <w:rsid w:val="008C6B6D"/>
    <w:rsid w:val="008D070A"/>
    <w:rsid w:val="008D4011"/>
    <w:rsid w:val="008D7A49"/>
    <w:rsid w:val="008F308A"/>
    <w:rsid w:val="00901347"/>
    <w:rsid w:val="009024E4"/>
    <w:rsid w:val="00903603"/>
    <w:rsid w:val="009068CE"/>
    <w:rsid w:val="00907F99"/>
    <w:rsid w:val="009171A4"/>
    <w:rsid w:val="0091733E"/>
    <w:rsid w:val="0093256F"/>
    <w:rsid w:val="00934304"/>
    <w:rsid w:val="00943D3A"/>
    <w:rsid w:val="00950921"/>
    <w:rsid w:val="009541C1"/>
    <w:rsid w:val="009554AA"/>
    <w:rsid w:val="009720FE"/>
    <w:rsid w:val="0098656F"/>
    <w:rsid w:val="0099522B"/>
    <w:rsid w:val="009976DB"/>
    <w:rsid w:val="009A3F25"/>
    <w:rsid w:val="009B1BE0"/>
    <w:rsid w:val="009B658F"/>
    <w:rsid w:val="009D6064"/>
    <w:rsid w:val="009D60F5"/>
    <w:rsid w:val="009E1002"/>
    <w:rsid w:val="009E215C"/>
    <w:rsid w:val="00A052A9"/>
    <w:rsid w:val="00A05936"/>
    <w:rsid w:val="00A3192B"/>
    <w:rsid w:val="00A34011"/>
    <w:rsid w:val="00A42872"/>
    <w:rsid w:val="00A513D2"/>
    <w:rsid w:val="00A523C2"/>
    <w:rsid w:val="00A54578"/>
    <w:rsid w:val="00A673B4"/>
    <w:rsid w:val="00A710E2"/>
    <w:rsid w:val="00A7418A"/>
    <w:rsid w:val="00A77C21"/>
    <w:rsid w:val="00A8524D"/>
    <w:rsid w:val="00AA2FF0"/>
    <w:rsid w:val="00AA5771"/>
    <w:rsid w:val="00AB5618"/>
    <w:rsid w:val="00AB6292"/>
    <w:rsid w:val="00AC34EF"/>
    <w:rsid w:val="00AF570B"/>
    <w:rsid w:val="00AF6BDB"/>
    <w:rsid w:val="00B05DE1"/>
    <w:rsid w:val="00B269E1"/>
    <w:rsid w:val="00B511C1"/>
    <w:rsid w:val="00B521A9"/>
    <w:rsid w:val="00B54655"/>
    <w:rsid w:val="00B61488"/>
    <w:rsid w:val="00B834BF"/>
    <w:rsid w:val="00BA204C"/>
    <w:rsid w:val="00BA5B2D"/>
    <w:rsid w:val="00BB2E4F"/>
    <w:rsid w:val="00BB365B"/>
    <w:rsid w:val="00BC02B0"/>
    <w:rsid w:val="00BD2A2A"/>
    <w:rsid w:val="00C059DC"/>
    <w:rsid w:val="00C205E3"/>
    <w:rsid w:val="00C25551"/>
    <w:rsid w:val="00C25B93"/>
    <w:rsid w:val="00C401D7"/>
    <w:rsid w:val="00C42275"/>
    <w:rsid w:val="00C50347"/>
    <w:rsid w:val="00C95678"/>
    <w:rsid w:val="00CB3065"/>
    <w:rsid w:val="00CB64E1"/>
    <w:rsid w:val="00CC4600"/>
    <w:rsid w:val="00CC6CC6"/>
    <w:rsid w:val="00CC77AB"/>
    <w:rsid w:val="00CD512B"/>
    <w:rsid w:val="00CE0F1D"/>
    <w:rsid w:val="00CE74BC"/>
    <w:rsid w:val="00CF0CA5"/>
    <w:rsid w:val="00CF52CB"/>
    <w:rsid w:val="00D0346A"/>
    <w:rsid w:val="00D161C5"/>
    <w:rsid w:val="00D244B6"/>
    <w:rsid w:val="00D403E3"/>
    <w:rsid w:val="00D44B64"/>
    <w:rsid w:val="00D516C1"/>
    <w:rsid w:val="00D65F33"/>
    <w:rsid w:val="00D66171"/>
    <w:rsid w:val="00D7768B"/>
    <w:rsid w:val="00D84655"/>
    <w:rsid w:val="00D87A65"/>
    <w:rsid w:val="00D94A34"/>
    <w:rsid w:val="00D95CA3"/>
    <w:rsid w:val="00D96A29"/>
    <w:rsid w:val="00DA2DAD"/>
    <w:rsid w:val="00DA7096"/>
    <w:rsid w:val="00DC17A4"/>
    <w:rsid w:val="00DC72CC"/>
    <w:rsid w:val="00DE0A3B"/>
    <w:rsid w:val="00DE4C77"/>
    <w:rsid w:val="00DE7B61"/>
    <w:rsid w:val="00E071AC"/>
    <w:rsid w:val="00E24312"/>
    <w:rsid w:val="00E32190"/>
    <w:rsid w:val="00E4330A"/>
    <w:rsid w:val="00E45B21"/>
    <w:rsid w:val="00E72ACA"/>
    <w:rsid w:val="00E73B7C"/>
    <w:rsid w:val="00E808A5"/>
    <w:rsid w:val="00E82FF2"/>
    <w:rsid w:val="00E932D8"/>
    <w:rsid w:val="00E949F8"/>
    <w:rsid w:val="00EA26B6"/>
    <w:rsid w:val="00EA46CB"/>
    <w:rsid w:val="00EB4EE1"/>
    <w:rsid w:val="00EC762B"/>
    <w:rsid w:val="00EE3C63"/>
    <w:rsid w:val="00F060A8"/>
    <w:rsid w:val="00F0625C"/>
    <w:rsid w:val="00F1731C"/>
    <w:rsid w:val="00F2267B"/>
    <w:rsid w:val="00F3098F"/>
    <w:rsid w:val="00F357A2"/>
    <w:rsid w:val="00F37256"/>
    <w:rsid w:val="00F41CDB"/>
    <w:rsid w:val="00F439B9"/>
    <w:rsid w:val="00F455A7"/>
    <w:rsid w:val="00F65A2C"/>
    <w:rsid w:val="00F66E55"/>
    <w:rsid w:val="00F77DF8"/>
    <w:rsid w:val="00F826E3"/>
    <w:rsid w:val="00FA04DC"/>
    <w:rsid w:val="00FA0E63"/>
    <w:rsid w:val="00FA2848"/>
    <w:rsid w:val="00FA3E0A"/>
    <w:rsid w:val="00FA70A5"/>
    <w:rsid w:val="00FB50FB"/>
    <w:rsid w:val="00FE0762"/>
    <w:rsid w:val="00FE5AB4"/>
    <w:rsid w:val="00FF0A80"/>
    <w:rsid w:val="00FF40FD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10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277</cp:revision>
  <dcterms:created xsi:type="dcterms:W3CDTF">2018-07-03T13:26:00Z</dcterms:created>
  <dcterms:modified xsi:type="dcterms:W3CDTF">2018-09-21T13:05:00Z</dcterms:modified>
</cp:coreProperties>
</file>