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3A1B42" w:rsidRPr="00576D49" w:rsidTr="00E055A4">
        <w:trPr>
          <w:trHeight w:val="567"/>
        </w:trPr>
        <w:tc>
          <w:tcPr>
            <w:tcW w:w="534" w:type="dxa"/>
            <w:shd w:val="clear" w:color="auto" w:fill="FFFF66"/>
            <w:vAlign w:val="center"/>
          </w:tcPr>
          <w:p w:rsidR="003A1B42" w:rsidRPr="0083611E" w:rsidRDefault="003A1B42" w:rsidP="00E055A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3A1B42" w:rsidRPr="000162DC" w:rsidRDefault="003A1B42" w:rsidP="00E055A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tcpDump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D65851" w:rsidRDefault="003A1B42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Capture et analyse réseaux basé sur libpcap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D65851" w:rsidRDefault="003A1B42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</w:p>
        </w:tc>
      </w:tr>
      <w:tr w:rsidR="003A1B42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A1B42" w:rsidRDefault="003A1B42" w:rsidP="00E055A4">
            <w:pPr>
              <w:jc w:val="center"/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333F5C" w:rsidRDefault="003A1B42" w:rsidP="00E055A4">
            <w:pPr>
              <w:jc w:val="center"/>
            </w:pPr>
            <w:r>
              <w:t>-S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Suit les connexions TCP (Consomme RAM)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A83D09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Bloque le mode promiscous : n’écoute que le trafic à destination de la machine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C50EF3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-n|nn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-n pas de conversion n°IP[&amp; n°Port] -&gt; Noms (Evite les recherches DNS) et donc évite de ralentir la machine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C50EF3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Par défaut la première interface, si any : écoute toutes les interfaces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List des interfaces dispos pour la capture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C50EF3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&lt;file.pcap&gt;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Enregistrement de l’écoute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Si fichier rempli à plus de 10 mb, création d’un deuxième fichier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Rotation sur 5 fichiers d’écritures. A utilisé avec -C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C50EF3" w:rsidRDefault="003A1B42" w:rsidP="00E055A4">
            <w:pPr>
              <w:jc w:val="center"/>
              <w:rPr>
                <w:sz w:val="20"/>
                <w:szCs w:val="20"/>
              </w:rPr>
            </w:pPr>
            <w:r w:rsidRPr="00333F5C">
              <w:t>-r</w:t>
            </w:r>
            <w:r>
              <w:t xml:space="preserve"> &lt;file&gt;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 xml:space="preserve">Affiche le fichier .pcap ou .tcpdump dans un format readable </w:t>
            </w:r>
          </w:p>
          <w:p w:rsidR="003A1B42" w:rsidRDefault="003A1B42" w:rsidP="00E055A4">
            <w:pPr>
              <w:jc w:val="center"/>
            </w:pPr>
            <w:r>
              <w:t>A combiner avec wc –l pour #paquets du fichier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C50EF3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0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Taille maxi d’un paquet capturé. 0=Intégralité du paquet peu importe la taille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333F5C" w:rsidRDefault="003A1B42" w:rsidP="00E055A4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3 niveaux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-X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Affiche les paquets en hexa et ASCII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-A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Affichage contenu des paquets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Human readable timestamp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-e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+ ethernet header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-E &lt;key&gt;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Decrypt IPSec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-c 10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Capturer 10 paquets uniquement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1205B" w:rsidP="00E055A4">
            <w:pPr>
              <w:jc w:val="center"/>
            </w:pPr>
            <w:r>
              <w:t>&lt;Filtres&gt;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Pour ne filtrer qu’une partie du trafic</w:t>
            </w:r>
          </w:p>
        </w:tc>
      </w:tr>
      <w:tr w:rsidR="003A1B42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A1B42" w:rsidRDefault="003A1B42" w:rsidP="00E055A4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 :</w:t>
            </w:r>
          </w:p>
          <w:p w:rsidR="003A1B42" w:rsidRDefault="003A1B42" w:rsidP="00E055A4">
            <w:pPr>
              <w:jc w:val="center"/>
            </w:pPr>
            <w:r>
              <w:t>BPF -&gt; filtre</w:t>
            </w:r>
          </w:p>
          <w:p w:rsidR="003A1B42" w:rsidRDefault="003A1B42" w:rsidP="00E055A4">
            <w:pPr>
              <w:jc w:val="center"/>
            </w:pPr>
            <w:r>
              <w:t>( doit être échappé pour éviter interprétation du BASH ou mettre ‘…’ sur l’ensemble</w:t>
            </w:r>
          </w:p>
          <w:p w:rsidR="003A1B42" w:rsidRPr="002965C5" w:rsidRDefault="003A1B42" w:rsidP="00E055A4">
            <w:pPr>
              <w:jc w:val="center"/>
            </w:pPr>
          </w:p>
          <w:p w:rsidR="003A1B42" w:rsidRDefault="003416F8" w:rsidP="00E055A4">
            <w:pPr>
              <w:jc w:val="both"/>
            </w:pPr>
            <w:r>
              <w:lastRenderedPageBreak/>
              <w:t>h</w:t>
            </w:r>
            <w:r w:rsidR="003A1B42">
              <w:t>ost hostname</w:t>
            </w:r>
          </w:p>
          <w:p w:rsidR="003A1B42" w:rsidRDefault="003416F8" w:rsidP="00E055A4">
            <w:pPr>
              <w:jc w:val="both"/>
            </w:pPr>
            <w:r>
              <w:t>p</w:t>
            </w:r>
            <w:r w:rsidR="003A1B42">
              <w:t>ort #port|Protocole</w:t>
            </w:r>
          </w:p>
          <w:p w:rsidR="003A1B42" w:rsidRDefault="003416F8" w:rsidP="00E055A4">
            <w:pPr>
              <w:jc w:val="both"/>
            </w:pPr>
            <w:r>
              <w:t>p</w:t>
            </w:r>
            <w:r w:rsidR="003A1B42">
              <w:t>ortrange X-Y</w:t>
            </w:r>
          </w:p>
          <w:p w:rsidR="003A1B42" w:rsidRDefault="003A1B42" w:rsidP="00E055A4">
            <w:pPr>
              <w:jc w:val="both"/>
            </w:pPr>
            <w:r>
              <w:t>And, or, (), and not, &amp;, |, !… : combinaison de règles</w:t>
            </w:r>
          </w:p>
          <w:p w:rsidR="003A1B42" w:rsidRDefault="003A1B42" w:rsidP="00E055A4">
            <w:pPr>
              <w:jc w:val="both"/>
            </w:pPr>
            <w:r>
              <w:t>IP… : filtrage par protocole</w:t>
            </w:r>
          </w:p>
          <w:p w:rsidR="003A1B42" w:rsidRDefault="003416F8" w:rsidP="00E055A4">
            <w:pPr>
              <w:jc w:val="both"/>
            </w:pPr>
            <w:r>
              <w:t>s</w:t>
            </w:r>
            <w:r w:rsidR="003A1B42">
              <w:t>rc, dst</w:t>
            </w:r>
          </w:p>
          <w:p w:rsidR="003A1B42" w:rsidRDefault="003A1B42" w:rsidP="00E055A4">
            <w:pPr>
              <w:jc w:val="both"/>
            </w:pPr>
            <w:r>
              <w:t>Less X, greater Y, &lt;=  Z : particular size</w:t>
            </w:r>
          </w:p>
          <w:p w:rsidR="003A1B42" w:rsidRDefault="003416F8" w:rsidP="00E055A4">
            <w:pPr>
              <w:spacing w:after="200" w:line="276" w:lineRule="auto"/>
            </w:pPr>
            <w:r>
              <w:t>t</w:t>
            </w:r>
            <w:bookmarkStart w:id="0" w:name="_GoBack"/>
            <w:bookmarkEnd w:id="0"/>
            <w:r w:rsidR="003A1B42">
              <w:t xml:space="preserve">cp[X] : pour les flags </w:t>
            </w:r>
          </w:p>
          <w:p w:rsidR="003A1B42" w:rsidRDefault="003A1B42" w:rsidP="00E055A4">
            <w:pPr>
              <w:jc w:val="both"/>
            </w:pPr>
          </w:p>
          <w:p w:rsidR="003A1B42" w:rsidRDefault="003A1B42" w:rsidP="00E055A4">
            <w:pPr>
              <w:jc w:val="both"/>
              <w:rPr>
                <w:b/>
                <w:u w:val="single"/>
              </w:rPr>
            </w:pPr>
            <w:r>
              <w:t>Si paquets dropped : augmenter taille des buffers réseaux (sockets)</w:t>
            </w:r>
          </w:p>
          <w:p w:rsidR="003A1B42" w:rsidRPr="006914A0" w:rsidRDefault="003A1B42" w:rsidP="00E055A4">
            <w:pPr>
              <w:jc w:val="both"/>
              <w:rPr>
                <w:b/>
                <w:u w:val="single"/>
              </w:rPr>
            </w:pPr>
          </w:p>
        </w:tc>
      </w:tr>
    </w:tbl>
    <w:p w:rsidR="003A1B42" w:rsidRDefault="003A1B42" w:rsidP="003A1B42"/>
    <w:p w:rsidR="00D479C8" w:rsidRDefault="00D479C8" w:rsidP="003A1B42"/>
    <w:sectPr w:rsidR="00D4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BD"/>
    <w:rsid w:val="0031205B"/>
    <w:rsid w:val="003416F8"/>
    <w:rsid w:val="003A1B42"/>
    <w:rsid w:val="005854BD"/>
    <w:rsid w:val="00D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227</Words>
  <Characters>1250</Characters>
  <Application>Microsoft Office Word</Application>
  <DocSecurity>0</DocSecurity>
  <Lines>10</Lines>
  <Paragraphs>2</Paragraphs>
  <ScaleCrop>false</ScaleCrop>
  <Company>Netplus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</cp:revision>
  <dcterms:created xsi:type="dcterms:W3CDTF">2018-06-01T08:22:00Z</dcterms:created>
  <dcterms:modified xsi:type="dcterms:W3CDTF">2018-07-05T13:29:00Z</dcterms:modified>
</cp:coreProperties>
</file>