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284"/>
      </w:tblGrid>
      <w:tr w:rsidR="00A5061D" w:rsidRPr="00576D49" w:rsidTr="004334F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Syslog-NG</w:t>
            </w:r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686" w:type="dxa"/>
            <w:gridSpan w:val="2"/>
            <w:vAlign w:val="center"/>
          </w:tcPr>
          <w:p w:rsidR="00A5061D" w:rsidRPr="00C61829" w:rsidRDefault="00A5061D" w:rsidP="004334F1">
            <w:pPr>
              <w:ind w:left="360"/>
              <w:jc w:val="center"/>
              <w:rPr>
                <w:sz w:val="20"/>
                <w:szCs w:val="20"/>
              </w:rPr>
            </w:pPr>
            <w:r>
              <w:t>Collecteur / forwarding de logs</w:t>
            </w:r>
          </w:p>
        </w:tc>
      </w:tr>
      <w:tr w:rsidR="00A5061D" w:rsidTr="004334F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A5061D" w:rsidRPr="00C61829" w:rsidRDefault="00A5061D" w:rsidP="004334F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5061D" w:rsidTr="004334F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A5061D" w:rsidRPr="00C62100" w:rsidRDefault="00A5061D" w:rsidP="004334F1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224F20" w:rsidP="004334F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Syslog-</w:t>
            </w:r>
            <w:proofErr w:type="spellStart"/>
            <w:r>
              <w:rPr>
                <w:b/>
                <w:sz w:val="20"/>
                <w:szCs w:val="20"/>
              </w:rPr>
              <w:t>ng</w:t>
            </w:r>
            <w:proofErr w:type="spellEnd"/>
          </w:p>
        </w:tc>
        <w:tc>
          <w:tcPr>
            <w:tcW w:w="3402" w:type="dxa"/>
            <w:vAlign w:val="center"/>
          </w:tcPr>
          <w:p w:rsidR="00A5061D" w:rsidRPr="00C61829" w:rsidRDefault="00224F20" w:rsidP="004334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syntax-only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proofErr w:type="spellStart"/>
            <w:r>
              <w:rPr>
                <w:sz w:val="20"/>
                <w:szCs w:val="20"/>
              </w:rPr>
              <w:t>cfgfile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84" w:type="dxa"/>
            <w:vAlign w:val="center"/>
          </w:tcPr>
          <w:p w:rsidR="00A5061D" w:rsidRPr="00C61829" w:rsidRDefault="00224F20" w:rsidP="004334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 la syntaxe du fichier de configuration</w:t>
            </w:r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224F20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5061D" w:rsidRPr="00C61829" w:rsidRDefault="00A5061D" w:rsidP="004334F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4" w:type="dxa"/>
            <w:vAlign w:val="center"/>
          </w:tcPr>
          <w:p w:rsidR="00A5061D" w:rsidRPr="00C61829" w:rsidRDefault="00A5061D" w:rsidP="004334F1">
            <w:pPr>
              <w:jc w:val="center"/>
              <w:rPr>
                <w:sz w:val="20"/>
                <w:szCs w:val="20"/>
              </w:rPr>
            </w:pPr>
          </w:p>
        </w:tc>
      </w:tr>
      <w:tr w:rsidR="00A5061D" w:rsidTr="004334F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  <w:p w:rsidR="00A5061D" w:rsidRPr="00C61829" w:rsidRDefault="00A5061D" w:rsidP="004334F1">
            <w:pPr>
              <w:jc w:val="both"/>
              <w:rPr>
                <w:sz w:val="20"/>
                <w:szCs w:val="20"/>
              </w:rPr>
            </w:pPr>
          </w:p>
        </w:tc>
      </w:tr>
    </w:tbl>
    <w:p w:rsidR="00A5061D" w:rsidRDefault="00A5061D" w:rsidP="00A5061D"/>
    <w:p w:rsidR="00FF7EF3" w:rsidRDefault="00FF7EF3"/>
    <w:sectPr w:rsidR="00FF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1F6"/>
    <w:rsid w:val="00224F20"/>
    <w:rsid w:val="006D71F6"/>
    <w:rsid w:val="00A5061D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C23A"/>
  <w15:docId w15:val="{0605E787-9B0C-44C6-8547-F70A62CD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6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>Netplus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</cp:lastModifiedBy>
  <cp:revision>3</cp:revision>
  <dcterms:created xsi:type="dcterms:W3CDTF">2018-06-07T10:14:00Z</dcterms:created>
  <dcterms:modified xsi:type="dcterms:W3CDTF">2018-09-20T22:28:00Z</dcterms:modified>
</cp:coreProperties>
</file>