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67D9" w:rsidRPr="00DD2FC0" w:rsidRDefault="000A67D9" w:rsidP="000A67D9">
      <w:pPr>
        <w:jc w:val="center"/>
        <w:rPr>
          <w:b/>
          <w:sz w:val="28"/>
          <w:szCs w:val="28"/>
        </w:rPr>
      </w:pPr>
      <w:r w:rsidRPr="00DD2FC0">
        <w:rPr>
          <w:b/>
          <w:sz w:val="28"/>
          <w:szCs w:val="28"/>
        </w:rPr>
        <w:t>HDLC</w:t>
      </w:r>
      <w:bookmarkStart w:id="0" w:name="_GoBack"/>
      <w:bookmarkEnd w:id="0"/>
    </w:p>
    <w:p w:rsidR="00DD2FC0" w:rsidRPr="00DD2FC0" w:rsidRDefault="00DD2FC0" w:rsidP="000A67D9">
      <w:pPr>
        <w:jc w:val="center"/>
        <w:rPr>
          <w:sz w:val="24"/>
          <w:szCs w:val="24"/>
        </w:rPr>
      </w:pPr>
      <w:r w:rsidRPr="00DD2FC0">
        <w:rPr>
          <w:sz w:val="24"/>
          <w:szCs w:val="24"/>
        </w:rPr>
        <w:t>ISO 3309</w:t>
      </w:r>
    </w:p>
    <w:p w:rsidR="000A67D9" w:rsidRDefault="000A67D9" w:rsidP="00914B92">
      <w:pPr>
        <w:rPr>
          <w:b/>
          <w:color w:val="7F7F7F" w:themeColor="text1" w:themeTint="80"/>
          <w:u w:val="single"/>
        </w:rPr>
      </w:pPr>
    </w:p>
    <w:p w:rsidR="000A67D9" w:rsidRDefault="000A67D9" w:rsidP="00914B92">
      <w:pPr>
        <w:rPr>
          <w:b/>
          <w:color w:val="7F7F7F" w:themeColor="text1" w:themeTint="80"/>
          <w:u w:val="single"/>
        </w:rPr>
      </w:pPr>
    </w:p>
    <w:p w:rsidR="00914B92" w:rsidRPr="00914B92" w:rsidRDefault="00914B92" w:rsidP="00914B92">
      <w:pPr>
        <w:pStyle w:val="Paragraphedeliste"/>
        <w:numPr>
          <w:ilvl w:val="0"/>
          <w:numId w:val="5"/>
        </w:numPr>
        <w:rPr>
          <w:b/>
          <w:color w:val="7F7F7F" w:themeColor="text1" w:themeTint="80"/>
          <w:u w:val="single"/>
        </w:rPr>
      </w:pPr>
      <w:r w:rsidRPr="00914B92">
        <w:rPr>
          <w:b/>
          <w:color w:val="7F7F7F" w:themeColor="text1" w:themeTint="80"/>
          <w:u w:val="single"/>
        </w:rPr>
        <w:t>Préambule</w:t>
      </w:r>
    </w:p>
    <w:p w:rsidR="00A421DD" w:rsidRDefault="00A421DD" w:rsidP="006232B4">
      <w:r>
        <w:t xml:space="preserve">HDLC : High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Datalink</w:t>
      </w:r>
      <w:proofErr w:type="spellEnd"/>
      <w:r>
        <w:t xml:space="preserve"> Control.</w:t>
      </w:r>
    </w:p>
    <w:p w:rsidR="007F78A0" w:rsidRDefault="00B1373B" w:rsidP="006232B4">
      <w:r>
        <w:t>Dérivé de SDLC</w:t>
      </w:r>
      <w:r w:rsidR="00C62026">
        <w:t>.</w:t>
      </w:r>
    </w:p>
    <w:p w:rsidR="00B1373B" w:rsidRDefault="001A1F32" w:rsidP="006232B4">
      <w:r>
        <w:t>Délimitation des trames + CRC.</w:t>
      </w:r>
    </w:p>
    <w:p w:rsidR="00DF1745" w:rsidRDefault="00DF1745" w:rsidP="006232B4">
      <w:r>
        <w:t>Protocole utilisé pour H.323, V.120, TCN, X.25</w:t>
      </w:r>
      <w:r w:rsidR="00504BC0">
        <w:t>.</w:t>
      </w:r>
    </w:p>
    <w:p w:rsidR="00914B92" w:rsidRDefault="00914B92" w:rsidP="006232B4"/>
    <w:p w:rsidR="00914B92" w:rsidRDefault="00914B92" w:rsidP="006232B4"/>
    <w:p w:rsidR="008E3BF1" w:rsidRPr="00914B92" w:rsidRDefault="00914B92" w:rsidP="008E3BF1">
      <w:pPr>
        <w:pStyle w:val="Paragraphedeliste"/>
        <w:numPr>
          <w:ilvl w:val="0"/>
          <w:numId w:val="5"/>
        </w:numPr>
        <w:rPr>
          <w:b/>
          <w:color w:val="7F7F7F" w:themeColor="text1" w:themeTint="80"/>
          <w:u w:val="single"/>
        </w:rPr>
      </w:pPr>
      <w:r w:rsidRPr="00914B92">
        <w:rPr>
          <w:b/>
          <w:color w:val="7F7F7F" w:themeColor="text1" w:themeTint="80"/>
          <w:u w:val="single"/>
        </w:rPr>
        <w:t>Format</w:t>
      </w:r>
    </w:p>
    <w:p w:rsidR="008E3BF1" w:rsidRDefault="008E3BF1" w:rsidP="008E3BF1">
      <w:r>
        <w:rPr>
          <w:noProof/>
          <w:lang w:eastAsia="fr-FR"/>
        </w:rPr>
        <w:drawing>
          <wp:inline distT="0" distB="0" distL="0" distR="0">
            <wp:extent cx="5760720" cy="93726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BF1" w:rsidRDefault="008E3BF1" w:rsidP="008E3BF1"/>
    <w:p w:rsidR="0086239D" w:rsidRDefault="0086239D" w:rsidP="0086239D">
      <w:pPr>
        <w:pStyle w:val="Paragraphedeliste"/>
        <w:numPr>
          <w:ilvl w:val="0"/>
          <w:numId w:val="3"/>
        </w:numPr>
      </w:pPr>
      <w:r>
        <w:t>Fanion :</w:t>
      </w:r>
    </w:p>
    <w:p w:rsidR="0086239D" w:rsidRDefault="0086239D" w:rsidP="0086239D">
      <w:r>
        <w:t>Fanion : 7E en hexa</w:t>
      </w:r>
    </w:p>
    <w:p w:rsidR="0086239D" w:rsidRDefault="0086239D" w:rsidP="0086239D">
      <w:r>
        <w:t>Si plusieurs trames en séries fanion de fin = fanion de début de la prochaine.</w:t>
      </w:r>
    </w:p>
    <w:p w:rsidR="0086239D" w:rsidRDefault="0086239D" w:rsidP="0086239D"/>
    <w:p w:rsidR="0086239D" w:rsidRPr="00C860FF" w:rsidRDefault="006232B4" w:rsidP="006232B4">
      <w:pPr>
        <w:pStyle w:val="Paragraphedeliste"/>
        <w:numPr>
          <w:ilvl w:val="0"/>
          <w:numId w:val="3"/>
        </w:numPr>
      </w:pPr>
      <w:r w:rsidRPr="00C860FF">
        <w:t>Adresse :</w:t>
      </w:r>
    </w:p>
    <w:p w:rsidR="006232B4" w:rsidRDefault="00D4210E" w:rsidP="006232B4">
      <w:r>
        <w:t>Adresse de l’esclave en communication maître esclave.</w:t>
      </w:r>
    </w:p>
    <w:p w:rsidR="00D4210E" w:rsidRDefault="00D4210E" w:rsidP="006232B4">
      <w:r>
        <w:t>Inutilisée dans le cas d’une communication Point à Point.</w:t>
      </w:r>
    </w:p>
    <w:p w:rsidR="00C860FF" w:rsidRDefault="00C860FF" w:rsidP="006232B4"/>
    <w:p w:rsidR="00C860FF" w:rsidRDefault="00C860FF" w:rsidP="00C860FF">
      <w:pPr>
        <w:pStyle w:val="Paragraphedeliste"/>
        <w:numPr>
          <w:ilvl w:val="0"/>
          <w:numId w:val="3"/>
        </w:numPr>
      </w:pPr>
      <w:r>
        <w:t>Commande :</w:t>
      </w:r>
    </w:p>
    <w:p w:rsidR="00C860FF" w:rsidRDefault="00CF5F2D" w:rsidP="00C860FF">
      <w:r>
        <w:rPr>
          <w:noProof/>
          <w:lang w:eastAsia="fr-FR"/>
        </w:rPr>
        <w:drawing>
          <wp:inline distT="0" distB="0" distL="0" distR="0">
            <wp:extent cx="3562847" cy="733527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F2D" w:rsidRDefault="00722183" w:rsidP="00C860FF">
      <w:r>
        <w:t xml:space="preserve">P/F = </w:t>
      </w:r>
      <w:proofErr w:type="spellStart"/>
      <w:r>
        <w:t>Poll</w:t>
      </w:r>
      <w:proofErr w:type="spellEnd"/>
      <w:r>
        <w:t>/Final = invitation à émettre /Fin.</w:t>
      </w:r>
    </w:p>
    <w:p w:rsidR="00722183" w:rsidRDefault="00733BC8" w:rsidP="00C860FF">
      <w:r>
        <w:t>Par convention, P=1 pour une commande et F=1 pour une réponse.</w:t>
      </w:r>
    </w:p>
    <w:p w:rsidR="006518DB" w:rsidRDefault="006518DB" w:rsidP="00C860FF">
      <w:r>
        <w:lastRenderedPageBreak/>
        <w:t>Ns = numéro de la trame courante</w:t>
      </w:r>
    </w:p>
    <w:p w:rsidR="006518DB" w:rsidRDefault="006518DB" w:rsidP="00C860FF">
      <w:r>
        <w:t>Nr = numéro de  la trame d’information attendue.</w:t>
      </w:r>
      <w:r w:rsidR="00ED7C5B">
        <w:t xml:space="preserve"> Acquittement des trames de &lt;Nr.</w:t>
      </w:r>
    </w:p>
    <w:p w:rsidR="00824F35" w:rsidRDefault="00824F35" w:rsidP="00C860FF"/>
    <w:p w:rsidR="00824F35" w:rsidRDefault="00824F35" w:rsidP="00824F35">
      <w:pPr>
        <w:pStyle w:val="Paragraphedeliste"/>
        <w:numPr>
          <w:ilvl w:val="0"/>
          <w:numId w:val="3"/>
        </w:numPr>
      </w:pPr>
      <w:r>
        <w:t>Données :</w:t>
      </w:r>
    </w:p>
    <w:p w:rsidR="00824F35" w:rsidRDefault="00824F35" w:rsidP="00824F35">
      <w:r>
        <w:t>Pas besoin de bourrage d’octets.</w:t>
      </w:r>
    </w:p>
    <w:p w:rsidR="006926B7" w:rsidRDefault="006926B7" w:rsidP="00824F35">
      <w:r>
        <w:t>2 techniques pour éviter de retrouver le fanion de délimite dans les données :</w:t>
      </w:r>
    </w:p>
    <w:p w:rsidR="006926B7" w:rsidRDefault="006926B7" w:rsidP="00824F35"/>
    <w:p w:rsidR="006926B7" w:rsidRDefault="006926B7" w:rsidP="006926B7">
      <w:pPr>
        <w:pStyle w:val="Paragraphedeliste"/>
        <w:numPr>
          <w:ilvl w:val="0"/>
          <w:numId w:val="4"/>
        </w:numPr>
      </w:pPr>
      <w:r>
        <w:t>Ajout d’</w:t>
      </w:r>
      <w:r w:rsidR="00E17DF9">
        <w:t>un 0 si 5*1 consécutifs (Bourrage de bit).</w:t>
      </w:r>
    </w:p>
    <w:p w:rsidR="006926B7" w:rsidRDefault="00E17DF9" w:rsidP="006926B7">
      <w:pPr>
        <w:pStyle w:val="Paragraphedeliste"/>
        <w:numPr>
          <w:ilvl w:val="0"/>
          <w:numId w:val="4"/>
        </w:numPr>
      </w:pPr>
      <w:r>
        <w:t>7E remplacé par 7D 5</w:t>
      </w:r>
      <w:r w:rsidR="00294AF3">
        <w:t>E (Bourrage d’octet – 7D est le caractère d’</w:t>
      </w:r>
      <w:r w:rsidR="004247D1">
        <w:t>échappement</w:t>
      </w:r>
      <w:r w:rsidR="00294AF3">
        <w:t>).</w:t>
      </w:r>
    </w:p>
    <w:p w:rsidR="00E17DF9" w:rsidRDefault="00E01EDD" w:rsidP="00E17DF9">
      <w:pPr>
        <w:pStyle w:val="Paragraphedeliste"/>
      </w:pPr>
      <w:r>
        <w:t>7D remplacé par 7D 5D</w:t>
      </w:r>
    </w:p>
    <w:p w:rsidR="00D510CF" w:rsidRDefault="00D510CF" w:rsidP="00824F35"/>
    <w:p w:rsidR="00D510CF" w:rsidRDefault="00D510CF" w:rsidP="00D510CF">
      <w:pPr>
        <w:pStyle w:val="Paragraphedeliste"/>
        <w:numPr>
          <w:ilvl w:val="0"/>
          <w:numId w:val="3"/>
        </w:numPr>
      </w:pPr>
      <w:r>
        <w:t>FCS</w:t>
      </w:r>
    </w:p>
    <w:p w:rsidR="00D510CF" w:rsidRDefault="00D510CF" w:rsidP="00D510CF">
      <w:r>
        <w:t>16 ou 32 bits suivant négociation.</w:t>
      </w:r>
    </w:p>
    <w:p w:rsidR="00D510CF" w:rsidRDefault="00D510CF" w:rsidP="00D510CF">
      <w:r>
        <w:t>CRC sur adresse + commande + données.</w:t>
      </w:r>
    </w:p>
    <w:p w:rsidR="00382365" w:rsidRDefault="00382365" w:rsidP="00D510CF"/>
    <w:p w:rsidR="00CF5F2D" w:rsidRDefault="00EC14EC" w:rsidP="00EC14EC">
      <w:pPr>
        <w:pStyle w:val="Paragraphedeliste"/>
        <w:numPr>
          <w:ilvl w:val="0"/>
          <w:numId w:val="5"/>
        </w:numPr>
        <w:rPr>
          <w:b/>
          <w:color w:val="7F7F7F" w:themeColor="text1" w:themeTint="80"/>
          <w:u w:val="single"/>
        </w:rPr>
      </w:pPr>
      <w:r w:rsidRPr="00EC14EC">
        <w:rPr>
          <w:b/>
          <w:color w:val="7F7F7F" w:themeColor="text1" w:themeTint="80"/>
          <w:u w:val="single"/>
        </w:rPr>
        <w:t>Trames</w:t>
      </w:r>
    </w:p>
    <w:p w:rsidR="00EC14EC" w:rsidRDefault="00EC14EC" w:rsidP="00EC14EC">
      <w:pPr>
        <w:pStyle w:val="Paragraphedeliste"/>
        <w:rPr>
          <w:b/>
          <w:color w:val="7F7F7F" w:themeColor="text1" w:themeTint="80"/>
          <w:u w:val="single"/>
        </w:rPr>
      </w:pPr>
    </w:p>
    <w:p w:rsidR="00EC14EC" w:rsidRPr="000E29CF" w:rsidRDefault="000E29CF" w:rsidP="000E29CF">
      <w:pPr>
        <w:pStyle w:val="Paragraphedeliste"/>
        <w:numPr>
          <w:ilvl w:val="0"/>
          <w:numId w:val="3"/>
        </w:numPr>
        <w:rPr>
          <w:b/>
          <w:u w:val="single"/>
        </w:rPr>
      </w:pPr>
      <w:r w:rsidRPr="000E29CF">
        <w:t>Trames I</w:t>
      </w:r>
      <w:r>
        <w:t> : données.</w:t>
      </w:r>
    </w:p>
    <w:p w:rsidR="000E29CF" w:rsidRPr="00F17962" w:rsidRDefault="00F17962" w:rsidP="000E29CF">
      <w:pPr>
        <w:pStyle w:val="Paragraphedeliste"/>
        <w:numPr>
          <w:ilvl w:val="0"/>
          <w:numId w:val="3"/>
        </w:numPr>
        <w:rPr>
          <w:b/>
          <w:u w:val="single"/>
        </w:rPr>
      </w:pPr>
      <w:r>
        <w:t xml:space="preserve">Trames </w:t>
      </w:r>
      <w:proofErr w:type="gramStart"/>
      <w:r>
        <w:t>S(</w:t>
      </w:r>
      <w:proofErr w:type="spellStart"/>
      <w:proofErr w:type="gramEnd"/>
      <w:r>
        <w:t>upervision</w:t>
      </w:r>
      <w:proofErr w:type="spellEnd"/>
      <w:r w:rsidR="000E29CF">
        <w:t>)</w:t>
      </w:r>
    </w:p>
    <w:p w:rsidR="00F17962" w:rsidRPr="00F17962" w:rsidRDefault="007D65C4" w:rsidP="00F17962">
      <w:pPr>
        <w:rPr>
          <w:b/>
          <w:u w:val="single"/>
        </w:rPr>
      </w:pPr>
      <w:r>
        <w:rPr>
          <w:b/>
          <w:noProof/>
          <w:u w:val="single"/>
          <w:lang w:eastAsia="fr-FR"/>
        </w:rPr>
        <w:drawing>
          <wp:inline distT="0" distB="0" distL="0" distR="0">
            <wp:extent cx="5760720" cy="988695"/>
            <wp:effectExtent l="0" t="0" r="0" b="190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5C4" w:rsidRDefault="007D65C4" w:rsidP="007D65C4">
      <w:pPr>
        <w:pStyle w:val="Paragraphedeliste"/>
      </w:pPr>
    </w:p>
    <w:p w:rsidR="00F17962" w:rsidRDefault="00F17962" w:rsidP="000E29CF">
      <w:pPr>
        <w:pStyle w:val="Paragraphedeliste"/>
        <w:numPr>
          <w:ilvl w:val="0"/>
          <w:numId w:val="3"/>
        </w:numPr>
      </w:pPr>
      <w:r w:rsidRPr="00F17962">
        <w:t xml:space="preserve">Trames </w:t>
      </w:r>
      <w:proofErr w:type="gramStart"/>
      <w:r w:rsidRPr="00F17962">
        <w:t>U(</w:t>
      </w:r>
      <w:proofErr w:type="spellStart"/>
      <w:proofErr w:type="gramEnd"/>
      <w:r w:rsidRPr="00F17962">
        <w:t>nnumbered</w:t>
      </w:r>
      <w:proofErr w:type="spellEnd"/>
      <w:r w:rsidRPr="00F17962">
        <w:t>)</w:t>
      </w:r>
    </w:p>
    <w:p w:rsidR="00F17962" w:rsidRPr="00F17962" w:rsidRDefault="00F17962" w:rsidP="00F17962">
      <w:r>
        <w:rPr>
          <w:noProof/>
          <w:lang w:eastAsia="fr-FR"/>
        </w:rPr>
        <w:drawing>
          <wp:inline distT="0" distB="0" distL="0" distR="0">
            <wp:extent cx="5760720" cy="191452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4EC" w:rsidRDefault="00EC14EC" w:rsidP="00EC14EC">
      <w:pPr>
        <w:pStyle w:val="Paragraphedeliste"/>
        <w:rPr>
          <w:b/>
          <w:color w:val="7F7F7F" w:themeColor="text1" w:themeTint="80"/>
          <w:u w:val="single"/>
        </w:rPr>
      </w:pPr>
    </w:p>
    <w:p w:rsidR="00EC14EC" w:rsidRPr="00F17962" w:rsidRDefault="00EC14EC" w:rsidP="00F17962">
      <w:pPr>
        <w:rPr>
          <w:b/>
          <w:color w:val="7F7F7F" w:themeColor="text1" w:themeTint="80"/>
          <w:u w:val="single"/>
        </w:rPr>
      </w:pPr>
    </w:p>
    <w:p w:rsidR="00EC14EC" w:rsidRDefault="00EC14EC" w:rsidP="00EC14EC">
      <w:pPr>
        <w:pStyle w:val="Paragraphedeliste"/>
        <w:rPr>
          <w:b/>
          <w:color w:val="7F7F7F" w:themeColor="text1" w:themeTint="80"/>
          <w:u w:val="single"/>
        </w:rPr>
      </w:pPr>
    </w:p>
    <w:p w:rsidR="00EC14EC" w:rsidRPr="00EC14EC" w:rsidRDefault="00EC14EC" w:rsidP="00EC14EC">
      <w:pPr>
        <w:pStyle w:val="Paragraphedeliste"/>
        <w:rPr>
          <w:b/>
          <w:color w:val="7F7F7F" w:themeColor="text1" w:themeTint="80"/>
          <w:u w:val="single"/>
        </w:rPr>
      </w:pPr>
    </w:p>
    <w:p w:rsidR="00EC14EC" w:rsidRPr="00EC14EC" w:rsidRDefault="007D65C4" w:rsidP="00EC14EC">
      <w:pPr>
        <w:pStyle w:val="Paragraphedeliste"/>
        <w:numPr>
          <w:ilvl w:val="0"/>
          <w:numId w:val="5"/>
        </w:numPr>
        <w:rPr>
          <w:b/>
          <w:color w:val="7F7F7F" w:themeColor="text1" w:themeTint="80"/>
          <w:u w:val="single"/>
        </w:rPr>
      </w:pPr>
      <w:r>
        <w:rPr>
          <w:b/>
          <w:color w:val="7F7F7F" w:themeColor="text1" w:themeTint="80"/>
          <w:u w:val="single"/>
        </w:rPr>
        <w:t>Exemple</w:t>
      </w:r>
    </w:p>
    <w:sectPr w:rsidR="00EC14EC" w:rsidRPr="00EC14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D777F4"/>
    <w:multiLevelType w:val="hybridMultilevel"/>
    <w:tmpl w:val="57C6CF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C1BF9"/>
    <w:multiLevelType w:val="hybridMultilevel"/>
    <w:tmpl w:val="CE5C26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1E3AED"/>
    <w:multiLevelType w:val="hybridMultilevel"/>
    <w:tmpl w:val="C42207B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0170EB"/>
    <w:multiLevelType w:val="hybridMultilevel"/>
    <w:tmpl w:val="75828D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513E45"/>
    <w:multiLevelType w:val="hybridMultilevel"/>
    <w:tmpl w:val="2814013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D17D98"/>
    <w:multiLevelType w:val="hybridMultilevel"/>
    <w:tmpl w:val="2B92D17E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F41"/>
    <w:rsid w:val="000A67D9"/>
    <w:rsid w:val="000E29CF"/>
    <w:rsid w:val="001A1F32"/>
    <w:rsid w:val="00294AF3"/>
    <w:rsid w:val="003233D5"/>
    <w:rsid w:val="00382365"/>
    <w:rsid w:val="004247D1"/>
    <w:rsid w:val="00504BC0"/>
    <w:rsid w:val="006232B4"/>
    <w:rsid w:val="006518DB"/>
    <w:rsid w:val="006926B7"/>
    <w:rsid w:val="00722183"/>
    <w:rsid w:val="00733BC8"/>
    <w:rsid w:val="00796559"/>
    <w:rsid w:val="007D65C4"/>
    <w:rsid w:val="007F78A0"/>
    <w:rsid w:val="00824F35"/>
    <w:rsid w:val="0086239D"/>
    <w:rsid w:val="008E3BF1"/>
    <w:rsid w:val="00914B92"/>
    <w:rsid w:val="00A421DD"/>
    <w:rsid w:val="00A4573D"/>
    <w:rsid w:val="00A74090"/>
    <w:rsid w:val="00B07D42"/>
    <w:rsid w:val="00B1373B"/>
    <w:rsid w:val="00C62026"/>
    <w:rsid w:val="00C64F41"/>
    <w:rsid w:val="00C860FF"/>
    <w:rsid w:val="00CF5F2D"/>
    <w:rsid w:val="00D4210E"/>
    <w:rsid w:val="00D510CF"/>
    <w:rsid w:val="00DD2FC0"/>
    <w:rsid w:val="00DF1745"/>
    <w:rsid w:val="00E01EDD"/>
    <w:rsid w:val="00E17DF9"/>
    <w:rsid w:val="00EC14EC"/>
    <w:rsid w:val="00ED7C5B"/>
    <w:rsid w:val="00F17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7DEC27-5569-463C-97FC-DEADCECEB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137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165</Words>
  <Characters>912</Characters>
  <Application>Microsoft Office Word</Application>
  <DocSecurity>0</DocSecurity>
  <Lines>7</Lines>
  <Paragraphs>2</Paragraphs>
  <ScaleCrop>false</ScaleCrop>
  <Company>Euris</Company>
  <LinksUpToDate>false</LinksUpToDate>
  <CharactersWithSpaces>1075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Bettuzi</dc:creator>
  <cp:keywords/>
  <dc:description/>
  <cp:lastModifiedBy>Bruno Bettuzi</cp:lastModifiedBy>
  <cp:revision>38</cp:revision>
  <dcterms:created xsi:type="dcterms:W3CDTF">2018-04-19T12:08:00Z</dcterms:created>
  <dcterms:modified xsi:type="dcterms:W3CDTF">2018-04-19T13:41:00Z</dcterms:modified>
</cp:coreProperties>
</file>