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1C" w:rsidRDefault="00A81C1C" w:rsidP="00A81C1C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Interruptions (asynchrone généré par HW)</w:t>
      </w:r>
      <w:r w:rsidR="00CE0884">
        <w:t> : interruption HW</w:t>
      </w:r>
      <w:r w:rsidR="00F53B0D">
        <w:t>.</w:t>
      </w:r>
    </w:p>
    <w:p w:rsidR="00A81C1C" w:rsidRDefault="00A81C1C" w:rsidP="00A81C1C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Exceptions </w:t>
      </w:r>
      <w:r w:rsidR="00CE0884">
        <w:t xml:space="preserve">et syscalls </w:t>
      </w:r>
      <w:r w:rsidR="00182FE3">
        <w:t>(synchrone généré par proc</w:t>
      </w:r>
      <w:r w:rsidR="00092FF2">
        <w:t xml:space="preserve"> et </w:t>
      </w:r>
      <w:r w:rsidR="00F53B0D">
        <w:t>soft)</w:t>
      </w:r>
      <w:r w:rsidR="00182FE3">
        <w:t xml:space="preserve"> : </w:t>
      </w:r>
      <w:r w:rsidR="00F53B0D">
        <w:t>interruptions soft.</w:t>
      </w: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interrupt handler </w:t>
      </w:r>
      <w:r w:rsidR="00B11775">
        <w:t xml:space="preserve">se charge de traiter une IRQ </w:t>
      </w:r>
      <w:r w:rsidR="00144DF1">
        <w:t>particulière et f</w:t>
      </w:r>
      <w:r w:rsidR="001175B5">
        <w:t>ait partie intégrante du driver : donc un interrupt handler par device.</w:t>
      </w:r>
    </w:p>
    <w:p w:rsidR="00435D6F" w:rsidRDefault="00435D6F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 contexte d’interruption est un contexte atomique : </w:t>
      </w:r>
      <w:r w:rsidR="00B0578D">
        <w:t>bloquant.</w:t>
      </w:r>
    </w:p>
    <w:p w:rsidR="00A7453A" w:rsidRDefault="00A7453A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Plusieurs handlers peuvent être associé à une même IRQ : ils sont shared et lors d’une IRQ sur cette ligne, chaque device dit si oui ou non son device a provoqué l’</w:t>
      </w:r>
      <w:r w:rsidR="00716357">
        <w:t>IRQ : tous les interrupt handlers sont donc sondés à chaque IRQ sur cette ligne.</w:t>
      </w: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Interrupt handling : Top half et Bottom half : </w:t>
      </w:r>
    </w:p>
    <w:p w:rsidR="00A81C1C" w:rsidRDefault="0033173C" w:rsidP="00A81C1C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Les tops</w:t>
      </w:r>
      <w:r w:rsidR="00A81C1C">
        <w:t xml:space="preserve"> </w:t>
      </w:r>
      <w:r w:rsidR="00512A29">
        <w:t>acquittent</w:t>
      </w:r>
      <w:r w:rsidR="00A81C1C">
        <w:t xml:space="preserve"> IRQ et refilent le taf aux bottom (</w:t>
      </w:r>
      <w:r w:rsidR="0024619F">
        <w:t>exécution</w:t>
      </w:r>
      <w:r w:rsidR="00A81C1C">
        <w:t xml:space="preserve"> ultra rapide) : i</w:t>
      </w:r>
      <w:r w:rsidR="001858D6">
        <w:t>l s’agit des interrupt handlers (Par exemple les tops vont copier vers un buffer mémoire et lai</w:t>
      </w:r>
      <w:r w:rsidR="007F34BB">
        <w:t xml:space="preserve">sser le traitement aux bottoms). IRQ </w:t>
      </w:r>
      <w:r w:rsidR="00FE35CE">
        <w:t xml:space="preserve">(partiels ou totales) </w:t>
      </w:r>
      <w:r w:rsidR="007F34BB">
        <w:t>désactivées ici.</w:t>
      </w:r>
    </w:p>
    <w:p w:rsidR="00A81C1C" w:rsidRDefault="0033173C" w:rsidP="00A81C1C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Les bottoms </w:t>
      </w:r>
      <w:r w:rsidR="00A81C1C">
        <w:t xml:space="preserve">eux </w:t>
      </w:r>
      <w:r w:rsidR="0024619F">
        <w:t>procède</w:t>
      </w:r>
      <w:r w:rsidR="00A81C1C">
        <w:t xml:space="preserve"> au traitement de l’IRQ avec haut niveau de prio</w:t>
      </w:r>
      <w:r w:rsidR="0024619F">
        <w:t>rité</w:t>
      </w:r>
      <w:r w:rsidR="00A81C1C">
        <w:t xml:space="preserve"> mais IRQ activés</w:t>
      </w:r>
    </w:p>
    <w:p w:rsidR="00A81C1C" w:rsidRDefault="00A81C1C" w:rsidP="00A81C1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SoftIRQ, tasklets, </w:t>
      </w:r>
      <w:proofErr w:type="spellStart"/>
      <w:r>
        <w:t>workqueues</w:t>
      </w:r>
      <w:proofErr w:type="spellEnd"/>
      <w:r>
        <w:t xml:space="preserve"> dans cette catégorie</w:t>
      </w:r>
      <w:r w:rsidR="002D4D64">
        <w:t>.</w:t>
      </w:r>
    </w:p>
    <w:p w:rsidR="00A81C1C" w:rsidRPr="00FB0E35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FB0E35">
        <w:rPr>
          <w:u w:val="single"/>
        </w:rPr>
        <w:t xml:space="preserve">Register an interrupt handler : </w:t>
      </w:r>
      <w:r w:rsidR="00746EE0">
        <w:rPr>
          <w:u w:val="single"/>
        </w:rPr>
        <w:t>top half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/* </w:t>
      </w:r>
      <w:proofErr w:type="spellStart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>request_irq</w:t>
      </w:r>
      <w:proofErr w:type="spellEnd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: </w:t>
      </w:r>
      <w:proofErr w:type="spellStart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>allocate</w:t>
      </w:r>
      <w:proofErr w:type="spellEnd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 a </w:t>
      </w:r>
      <w:proofErr w:type="spellStart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>given</w:t>
      </w:r>
      <w:proofErr w:type="spellEnd"/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 xml:space="preserve"> interrupt line */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proofErr w:type="spellStart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int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request_</w:t>
      </w:r>
      <w:proofErr w:type="gram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irq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(</w:t>
      </w:r>
      <w:proofErr w:type="spellStart"/>
      <w:proofErr w:type="gramEnd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unsigned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int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irq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,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irq_handler_t</w:t>
      </w:r>
      <w:proofErr w:type="spellEnd"/>
      <w:proofErr w:type="gram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handler,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unsigned</w:t>
      </w:r>
      <w:proofErr w:type="spellEnd"/>
      <w:proofErr w:type="gram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long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flags,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B0E35">
        <w:rPr>
          <w:rFonts w:ascii="Consolas" w:eastAsia="Times New Roman" w:hAnsi="Consolas" w:cs="Courier New"/>
          <w:color w:val="007020"/>
          <w:sz w:val="21"/>
          <w:szCs w:val="21"/>
          <w:lang w:eastAsia="fr-FR"/>
        </w:rPr>
        <w:t>const</w:t>
      </w:r>
      <w:proofErr w:type="spellEnd"/>
      <w:proofErr w:type="gram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char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*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name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,</w:t>
      </w:r>
    </w:p>
    <w:p w:rsidR="00A81C1C" w:rsidRPr="00FB0E35" w:rsidRDefault="00A81C1C" w:rsidP="00A81C1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void</w:t>
      </w:r>
      <w:proofErr w:type="spellEnd"/>
      <w:proofErr w:type="gram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*</w:t>
      </w:r>
      <w:proofErr w:type="spellStart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dev</w:t>
      </w:r>
      <w:proofErr w:type="spellEnd"/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)</w:t>
      </w:r>
    </w:p>
    <w:p w:rsidR="00A81C1C" w:rsidRPr="00FB0E35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</w:p>
    <w:p w:rsidR="00A81C1C" w:rsidRPr="00DB0D8B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DB0D8B">
        <w:rPr>
          <w:u w:val="single"/>
        </w:rPr>
        <w:t>Enlever l’inscription d’un interrupt handler :</w:t>
      </w:r>
    </w:p>
    <w:p w:rsidR="00A81C1C" w:rsidRDefault="00A81C1C" w:rsidP="00A81C1C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free_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kt"/>
          <w:rFonts w:ascii="Consolas" w:hAnsi="Consolas"/>
          <w:color w:val="902000"/>
          <w:sz w:val="21"/>
          <w:szCs w:val="21"/>
        </w:rPr>
        <w:t>unsigned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dev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81C1C" w:rsidRDefault="00946E20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Ecriture d’un h</w:t>
      </w:r>
      <w:r w:rsidR="00A81C1C">
        <w:rPr>
          <w:u w:val="single"/>
        </w:rPr>
        <w:t>andler :</w:t>
      </w:r>
    </w:p>
    <w:p w:rsidR="00A81C1C" w:rsidRDefault="00A81C1C" w:rsidP="00A81C1C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"/>
          <w:rFonts w:ascii="Consolas" w:hAnsi="Consolas"/>
          <w:color w:val="007020"/>
          <w:sz w:val="21"/>
          <w:szCs w:val="21"/>
        </w:rPr>
        <w:t>static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irqreturn_t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intr_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handler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dev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A81C1C" w:rsidRPr="00761246" w:rsidRDefault="002156DE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761246">
        <w:rPr>
          <w:u w:val="single"/>
        </w:rPr>
        <w:t>Exécution</w:t>
      </w:r>
      <w:r w:rsidR="00A81C1C" w:rsidRPr="00761246">
        <w:rPr>
          <w:u w:val="single"/>
        </w:rPr>
        <w:t xml:space="preserve"> d’un IRQ :</w:t>
      </w:r>
    </w:p>
    <w:p w:rsidR="00A81C1C" w:rsidRDefault="00A81C1C" w:rsidP="00A81C1C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lastRenderedPageBreak/>
        <w:t>unsigned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do_</w:t>
      </w:r>
      <w:proofErr w:type="gramStart"/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proofErr w:type="spellEnd"/>
      <w:r>
        <w:rPr>
          <w:rStyle w:val="p"/>
          <w:rFonts w:ascii="Consolas" w:hAnsi="Consolas"/>
          <w:color w:val="7B8A8B"/>
          <w:sz w:val="21"/>
          <w:szCs w:val="21"/>
        </w:rPr>
        <w:t>(</w:t>
      </w:r>
      <w:proofErr w:type="spellStart"/>
      <w:proofErr w:type="gramEnd"/>
      <w:r>
        <w:rPr>
          <w:rStyle w:val="k"/>
          <w:rFonts w:ascii="Consolas" w:hAnsi="Consolas"/>
          <w:color w:val="007020"/>
          <w:sz w:val="21"/>
          <w:szCs w:val="21"/>
        </w:rPr>
        <w:t>struct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7B8A8B"/>
          <w:sz w:val="21"/>
          <w:szCs w:val="21"/>
        </w:rPr>
        <w:t>pt_regs</w:t>
      </w:r>
      <w:proofErr w:type="spellEnd"/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regs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A81C1C" w:rsidRDefault="00A81C1C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Il va acquitter le HW et désactiver les IRQ sur cette ligne puis appeler le bon handler si aucun n’est activé sur cette ligne puis appel </w:t>
      </w:r>
      <w:proofErr w:type="spellStart"/>
      <w:r>
        <w:t>handle_IRQ_</w:t>
      </w:r>
      <w:proofErr w:type="gramStart"/>
      <w:r>
        <w:t>event</w:t>
      </w:r>
      <w:proofErr w:type="spellEnd"/>
      <w:r>
        <w:t>()</w:t>
      </w:r>
      <w:proofErr w:type="gramEnd"/>
    </w:p>
    <w:p w:rsidR="006F4A88" w:rsidRDefault="006F4A88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F4A88" w:rsidRDefault="002156DE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Bottom half :</w:t>
      </w:r>
    </w:p>
    <w:p w:rsidR="00E16F11" w:rsidRPr="00E16F11" w:rsidRDefault="00E16F11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softirqd par CPU, qui s’occupe des </w:t>
      </w:r>
      <w:proofErr w:type="spellStart"/>
      <w:r>
        <w:t>softirqs</w:t>
      </w:r>
      <w:proofErr w:type="spellEnd"/>
      <w:r>
        <w:t xml:space="preserve"> et tasklets.</w:t>
      </w:r>
    </w:p>
    <w:p w:rsidR="00912E05" w:rsidRDefault="00912E05" w:rsidP="00912E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12E05">
        <w:t>So</w:t>
      </w:r>
      <w:r w:rsidR="0037552A">
        <w:t>ftirq</w:t>
      </w:r>
      <w:r w:rsidR="00876910">
        <w:t> : contexte d’interruption</w:t>
      </w:r>
    </w:p>
    <w:p w:rsidR="00590298" w:rsidRDefault="00DE59A7" w:rsidP="005902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Alloués lors de la compilation, ils sont plus compétents que les tasklets </w:t>
      </w:r>
      <w:r w:rsidR="004A272C">
        <w:t>lors des times criticicals les plus importants.</w:t>
      </w:r>
    </w:p>
    <w:p w:rsidR="00221783" w:rsidRDefault="00221783" w:rsidP="005902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softIRQ ne peut pas préempter un autre softirq, </w:t>
      </w:r>
      <w:bookmarkStart w:id="0" w:name="_GoBack"/>
      <w:r>
        <w:t>s</w:t>
      </w:r>
      <w:bookmarkEnd w:id="0"/>
      <w:r>
        <w:t>eul un interrupt handler le peut.</w:t>
      </w:r>
    </w:p>
    <w:p w:rsidR="00D97DE1" w:rsidRPr="00912E05" w:rsidRDefault="00D97DE1" w:rsidP="0059029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Ils sont utilisés par les networking devices et les blocks devices.</w:t>
      </w:r>
    </w:p>
    <w:p w:rsidR="00912E05" w:rsidRDefault="00912E05" w:rsidP="00912E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12E05">
        <w:t>Tasklets</w:t>
      </w:r>
      <w:r w:rsidR="00876910">
        <w:t> : contexte d’interruption</w:t>
      </w:r>
    </w:p>
    <w:p w:rsidR="00B12882" w:rsidRPr="00912E05" w:rsidRDefault="00E7090E" w:rsidP="00B128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Alloués dynamiquement et basé sur softirq.</w:t>
      </w:r>
    </w:p>
    <w:p w:rsidR="00912E05" w:rsidRDefault="00912E05" w:rsidP="00912E05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 w:rsidRPr="00912E05">
        <w:t>Work</w:t>
      </w:r>
      <w:proofErr w:type="spellEnd"/>
      <w:r w:rsidRPr="00912E05">
        <w:t xml:space="preserve"> queues</w:t>
      </w:r>
      <w:r w:rsidR="00876910">
        <w:t> : contexte processus</w:t>
      </w:r>
    </w:p>
    <w:p w:rsidR="000F687A" w:rsidRPr="00912E05" w:rsidRDefault="000F687A" w:rsidP="000F687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Différent des deux autres</w:t>
      </w:r>
      <w:r w:rsidR="00876910">
        <w:t>.</w:t>
      </w:r>
    </w:p>
    <w:p w:rsidR="002156DE" w:rsidRPr="002156DE" w:rsidRDefault="002156DE" w:rsidP="00A81C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</w:p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6955"/>
    <w:multiLevelType w:val="hybridMultilevel"/>
    <w:tmpl w:val="4E629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A5F70"/>
    <w:multiLevelType w:val="hybridMultilevel"/>
    <w:tmpl w:val="1A0EE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85A8E"/>
    <w:multiLevelType w:val="hybridMultilevel"/>
    <w:tmpl w:val="8D349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D9A"/>
    <w:rsid w:val="00092FF2"/>
    <w:rsid w:val="000F687A"/>
    <w:rsid w:val="001175B5"/>
    <w:rsid w:val="00144DF1"/>
    <w:rsid w:val="0017225B"/>
    <w:rsid w:val="00182FE3"/>
    <w:rsid w:val="001858D6"/>
    <w:rsid w:val="002156DE"/>
    <w:rsid w:val="00221783"/>
    <w:rsid w:val="0024619F"/>
    <w:rsid w:val="002D4D64"/>
    <w:rsid w:val="0033173C"/>
    <w:rsid w:val="0037552A"/>
    <w:rsid w:val="00435D6F"/>
    <w:rsid w:val="004A272C"/>
    <w:rsid w:val="00512A29"/>
    <w:rsid w:val="00514AEB"/>
    <w:rsid w:val="00590298"/>
    <w:rsid w:val="006F4A88"/>
    <w:rsid w:val="00716357"/>
    <w:rsid w:val="00746EE0"/>
    <w:rsid w:val="0078762A"/>
    <w:rsid w:val="007F34BB"/>
    <w:rsid w:val="00876910"/>
    <w:rsid w:val="00912E05"/>
    <w:rsid w:val="00946E20"/>
    <w:rsid w:val="00A7453A"/>
    <w:rsid w:val="00A81C1C"/>
    <w:rsid w:val="00B0578D"/>
    <w:rsid w:val="00B11775"/>
    <w:rsid w:val="00B12882"/>
    <w:rsid w:val="00B30866"/>
    <w:rsid w:val="00C45D9A"/>
    <w:rsid w:val="00CE0884"/>
    <w:rsid w:val="00D05BFD"/>
    <w:rsid w:val="00D97DE1"/>
    <w:rsid w:val="00DE59A7"/>
    <w:rsid w:val="00E16F11"/>
    <w:rsid w:val="00E7090E"/>
    <w:rsid w:val="00F53B0D"/>
    <w:rsid w:val="00F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1C1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C1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t">
    <w:name w:val="kt"/>
    <w:basedOn w:val="Policepardfaut"/>
    <w:rsid w:val="00A81C1C"/>
  </w:style>
  <w:style w:type="character" w:customStyle="1" w:styleId="n">
    <w:name w:val="n"/>
    <w:basedOn w:val="Policepardfaut"/>
    <w:rsid w:val="00A81C1C"/>
  </w:style>
  <w:style w:type="character" w:customStyle="1" w:styleId="p">
    <w:name w:val="p"/>
    <w:basedOn w:val="Policepardfaut"/>
    <w:rsid w:val="00A81C1C"/>
  </w:style>
  <w:style w:type="character" w:customStyle="1" w:styleId="k">
    <w:name w:val="k"/>
    <w:basedOn w:val="Policepardfaut"/>
    <w:rsid w:val="00A81C1C"/>
  </w:style>
  <w:style w:type="character" w:customStyle="1" w:styleId="o">
    <w:name w:val="o"/>
    <w:basedOn w:val="Policepardfaut"/>
    <w:rsid w:val="00A81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C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1C1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C1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t">
    <w:name w:val="kt"/>
    <w:basedOn w:val="Policepardfaut"/>
    <w:rsid w:val="00A81C1C"/>
  </w:style>
  <w:style w:type="character" w:customStyle="1" w:styleId="n">
    <w:name w:val="n"/>
    <w:basedOn w:val="Policepardfaut"/>
    <w:rsid w:val="00A81C1C"/>
  </w:style>
  <w:style w:type="character" w:customStyle="1" w:styleId="p">
    <w:name w:val="p"/>
    <w:basedOn w:val="Policepardfaut"/>
    <w:rsid w:val="00A81C1C"/>
  </w:style>
  <w:style w:type="character" w:customStyle="1" w:styleId="k">
    <w:name w:val="k"/>
    <w:basedOn w:val="Policepardfaut"/>
    <w:rsid w:val="00A81C1C"/>
  </w:style>
  <w:style w:type="character" w:customStyle="1" w:styleId="o">
    <w:name w:val="o"/>
    <w:basedOn w:val="Policepardfaut"/>
    <w:rsid w:val="00A81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339</Words>
  <Characters>1870</Characters>
  <Application>Microsoft Office Word</Application>
  <DocSecurity>0</DocSecurity>
  <Lines>15</Lines>
  <Paragraphs>4</Paragraphs>
  <ScaleCrop>false</ScaleCrop>
  <Company>Euris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42</cp:revision>
  <dcterms:created xsi:type="dcterms:W3CDTF">2018-05-16T14:31:00Z</dcterms:created>
  <dcterms:modified xsi:type="dcterms:W3CDTF">2018-05-17T09:34:00Z</dcterms:modified>
</cp:coreProperties>
</file>