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63B22F79" w:rsidR="001F6B58" w:rsidRDefault="009D395A">
      <w:r>
        <w:t xml:space="preserve">Addetto </w:t>
      </w:r>
      <w:r w:rsidR="0001225A">
        <w:t>minuta manutenzione</w:t>
      </w:r>
    </w:p>
    <w:p w14:paraId="401670EF" w14:textId="295518CD" w:rsidR="001B0FB1" w:rsidRDefault="0001225A" w:rsidP="0001225A">
      <w:r>
        <w:t>C</w:t>
      </w:r>
      <w:r w:rsidRPr="0001225A">
        <w:t>hi svolge questa mansione si occupa di eseguire piccoli interventi di manutenzione, per lo più manuale, delle strutture. Tra queste attività si individua: montaggio di quadri e bacheche, sostituzione di neon e lampadine, riparazione di porte ecc. Le attività prevedono, per la quasi totalità, l'uso di attrezzi manuali quali martelli, cacciaviti ecc. e l'occasionale utilizzo di utensili alimentati elettricamente, per lo più a batteria. L'accesso a postazioni sopraelevate avviene con l'uso di scale portatili.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01225A"/>
    <w:rsid w:val="001737EB"/>
    <w:rsid w:val="001B0FB1"/>
    <w:rsid w:val="001F6B58"/>
    <w:rsid w:val="0063331B"/>
    <w:rsid w:val="006538C1"/>
    <w:rsid w:val="006B383A"/>
    <w:rsid w:val="007512DF"/>
    <w:rsid w:val="007B6DF3"/>
    <w:rsid w:val="008D01A4"/>
    <w:rsid w:val="0095247E"/>
    <w:rsid w:val="00996217"/>
    <w:rsid w:val="009D395A"/>
    <w:rsid w:val="00B25736"/>
    <w:rsid w:val="00BF0670"/>
    <w:rsid w:val="00EA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2026-02-18T10:05:00Z</dcterms:created>
  <dcterms:modified xsi:type="dcterms:W3CDTF">2026-02-18T10:05:00Z</dcterms:modified>
</cp:coreProperties>
</file>