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3B0D6" w14:textId="5A773DEE" w:rsidR="001F6B58" w:rsidRDefault="0063732C">
      <w:r>
        <w:t>Dirigente</w:t>
      </w:r>
    </w:p>
    <w:p w14:paraId="401670EF" w14:textId="6883FE1A" w:rsidR="001B0FB1" w:rsidRDefault="0063732C" w:rsidP="0063732C">
      <w:r>
        <w:t xml:space="preserve">I </w:t>
      </w:r>
      <w:r w:rsidRPr="0063732C">
        <w:t>dirigenti si occupano della gestione e controllo delle commesse. Le suddette attività si svolgono prettamente con l'uso di personal computer e periferiche collegate, all'interno dei locali adibiti ad ufficio, ma anche il controllo diretto presso le sedi di svolgimento delle attività.</w:t>
      </w:r>
    </w:p>
    <w:sectPr w:rsidR="001B0F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31B"/>
    <w:rsid w:val="0001225A"/>
    <w:rsid w:val="001737EB"/>
    <w:rsid w:val="001B0FB1"/>
    <w:rsid w:val="001F6B58"/>
    <w:rsid w:val="0063331B"/>
    <w:rsid w:val="0063732C"/>
    <w:rsid w:val="006538C1"/>
    <w:rsid w:val="006B383A"/>
    <w:rsid w:val="007512DF"/>
    <w:rsid w:val="007B6DF3"/>
    <w:rsid w:val="008D01A4"/>
    <w:rsid w:val="0095247E"/>
    <w:rsid w:val="00996217"/>
    <w:rsid w:val="009D395A"/>
    <w:rsid w:val="00B25736"/>
    <w:rsid w:val="00BF0670"/>
    <w:rsid w:val="00EA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C8996"/>
  <w15:chartTrackingRefBased/>
  <w15:docId w15:val="{5EDFA729-FC55-4F9E-A3C2-465946665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Easywork Italia</dc:creator>
  <cp:keywords/>
  <dc:description/>
  <cp:lastModifiedBy>Easywork Italia</cp:lastModifiedBy>
  <cp:revision>2</cp:revision>
  <dcterms:created xsi:type="dcterms:W3CDTF">2026-02-18T10:06:00Z</dcterms:created>
  <dcterms:modified xsi:type="dcterms:W3CDTF">2026-02-18T10:06:00Z</dcterms:modified>
</cp:coreProperties>
</file>