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0EA69" w14:textId="77777777" w:rsidR="008C76C9" w:rsidRDefault="002E30C7">
      <w:pPr>
        <w:spacing w:after="360" w:line="276" w:lineRule="auto"/>
        <w:jc w:val="center"/>
      </w:pPr>
      <w:r>
        <w:rPr>
          <w:b/>
          <w:bCs/>
          <w:sz w:val="24"/>
          <w:szCs w:val="24"/>
          <w:u w:val="single"/>
        </w:rPr>
        <w:t>Términos y Condiciones de Uso – Centro de Recursos Amauta</w:t>
      </w:r>
    </w:p>
    <w:p w14:paraId="5770EA6A" w14:textId="77777777" w:rsidR="008C76C9" w:rsidRDefault="002E30C7">
      <w:pPr>
        <w:spacing w:before="240" w:after="120" w:line="276" w:lineRule="auto"/>
      </w:pPr>
      <w:r>
        <w:rPr>
          <w:b/>
          <w:bCs/>
          <w:sz w:val="22"/>
          <w:szCs w:val="22"/>
        </w:rPr>
        <w:t>1. Objeto y ámbito de aplicación</w:t>
      </w:r>
    </w:p>
    <w:p w14:paraId="5770EA6B" w14:textId="77777777" w:rsidR="008C76C9" w:rsidRDefault="002E30C7">
      <w:pPr>
        <w:spacing w:after="200" w:line="276" w:lineRule="auto"/>
        <w:jc w:val="both"/>
      </w:pPr>
      <w:r>
        <w:rPr>
          <w:sz w:val="22"/>
          <w:szCs w:val="22"/>
        </w:rPr>
        <w:t>Los presentes Términos y Condiciones de Uso (los “Términos”) regulan el acceso y la utilización del Centro de Recursos de Amauta, disponible en https://recursos.amauta.ag/ (el “Centro de Recursos”), y del material de marca, comunicación y difusión allí puesto a disposición (el “Material”), por parte de las personas humanas que obtengan credenciales de acceso (el “Usuario”).</w:t>
      </w:r>
    </w:p>
    <w:p w14:paraId="5770EA6C" w14:textId="77777777" w:rsidR="008C76C9" w:rsidRDefault="002E30C7">
      <w:pPr>
        <w:spacing w:after="200" w:line="276" w:lineRule="auto"/>
        <w:jc w:val="both"/>
      </w:pPr>
      <w:r>
        <w:rPr>
          <w:sz w:val="22"/>
          <w:szCs w:val="22"/>
        </w:rPr>
        <w:t>El Centro de Recursos es un canal de apoyo puesto a disposición por AMAUTA AGRO S.A. (“Amauta”), con domicilio legal en Carlos M. Della Paolera 261, Piso 9, Ciudad Autónoma de Buenos Aires, en el marco de las relaciones comerciales que mantiene con distribuidores, consignatarios y demás contrapartes comerciales (cada una de ellas, la “Empresa”).</w:t>
      </w:r>
    </w:p>
    <w:p w14:paraId="5770EA6D" w14:textId="77777777" w:rsidR="008C76C9" w:rsidRDefault="002E30C7">
      <w:pPr>
        <w:spacing w:before="240" w:after="120" w:line="276" w:lineRule="auto"/>
      </w:pPr>
      <w:r>
        <w:rPr>
          <w:b/>
          <w:bCs/>
          <w:sz w:val="22"/>
          <w:szCs w:val="22"/>
        </w:rPr>
        <w:t>2. Carácter accesorio</w:t>
      </w:r>
    </w:p>
    <w:p w14:paraId="5770EA6E" w14:textId="77777777" w:rsidR="008C76C9" w:rsidRDefault="002E30C7">
      <w:pPr>
        <w:spacing w:after="200" w:line="276" w:lineRule="auto"/>
        <w:jc w:val="both"/>
      </w:pPr>
      <w:r>
        <w:rPr>
          <w:sz w:val="22"/>
          <w:szCs w:val="22"/>
        </w:rPr>
        <w:t>El acceso al Centro de Recursos y el uso del Material revisten carácter accesorio e instrumental respecto de la relación comercial existente entre Amauta y la Empresa. Los presentes Términos no modifican, amplían ni sustituyen los contratos suscriptos entre Amauta y la Empresa, los que mantienen plena vigencia y prevalecen en caso de contradicción. En caso de discrepancia entre estos Términos y el contrato aplicable, prevalecerá este último.</w:t>
      </w:r>
    </w:p>
    <w:p w14:paraId="5770EA6F" w14:textId="77777777" w:rsidR="008C76C9" w:rsidRDefault="002E30C7">
      <w:pPr>
        <w:spacing w:after="200" w:line="276" w:lineRule="auto"/>
        <w:jc w:val="both"/>
      </w:pPr>
      <w:r>
        <w:rPr>
          <w:sz w:val="22"/>
          <w:szCs w:val="22"/>
        </w:rPr>
        <w:t>El acceso al Centro de Recursos no importa el otorgamiento de mandato, representación, exclusividad, franquicia ni facultad alguna distinta de las expresamente previstas en dichos contratos, ni genera vínculo societario, laboral o de dependencia entre el Usuario y Amauta.</w:t>
      </w:r>
    </w:p>
    <w:p w14:paraId="5770EA70" w14:textId="77777777" w:rsidR="008C76C9" w:rsidRDefault="002E30C7">
      <w:pPr>
        <w:spacing w:before="240" w:after="120" w:line="276" w:lineRule="auto"/>
      </w:pPr>
      <w:r>
        <w:rPr>
          <w:b/>
          <w:bCs/>
          <w:sz w:val="22"/>
          <w:szCs w:val="22"/>
        </w:rPr>
        <w:t>3. Aceptación de los Términos</w:t>
      </w:r>
    </w:p>
    <w:p w14:paraId="5770EA71" w14:textId="77777777" w:rsidR="008C76C9" w:rsidRDefault="002E30C7">
      <w:pPr>
        <w:spacing w:after="200" w:line="276" w:lineRule="auto"/>
        <w:jc w:val="both"/>
      </w:pPr>
      <w:r>
        <w:rPr>
          <w:sz w:val="22"/>
          <w:szCs w:val="22"/>
        </w:rPr>
        <w:t>El ingreso al Centro de Recursos, la utilización de las credenciales de acceso y/o la descarga de cualquier Material implican la aceptación plena y sin reservas de los presentes Términos por parte del Usuario. Si el Usuario no estuviera de acuerdo con ellos, deberá abstenerse de acceder al Centro de Recursos y de utilizar el Material.</w:t>
      </w:r>
    </w:p>
    <w:p w14:paraId="5770EA72" w14:textId="77777777" w:rsidR="008C76C9" w:rsidRDefault="002E30C7">
      <w:pPr>
        <w:spacing w:after="200" w:line="276" w:lineRule="auto"/>
        <w:jc w:val="both"/>
      </w:pPr>
      <w:r>
        <w:rPr>
          <w:sz w:val="22"/>
          <w:szCs w:val="22"/>
        </w:rPr>
        <w:t>El Usuario manifiesta que accede al Centro de Recursos en el marco de su desempeño profesional en la Empresa y que utilizará el Material exclusivamente con esa finalidad.</w:t>
      </w:r>
    </w:p>
    <w:p w14:paraId="5770EA73" w14:textId="77777777" w:rsidR="008C76C9" w:rsidRDefault="002E30C7">
      <w:pPr>
        <w:spacing w:before="240" w:after="120" w:line="276" w:lineRule="auto"/>
      </w:pPr>
      <w:r>
        <w:rPr>
          <w:b/>
          <w:bCs/>
          <w:sz w:val="22"/>
          <w:szCs w:val="22"/>
        </w:rPr>
        <w:t>4. Credenciales de acceso</w:t>
      </w:r>
    </w:p>
    <w:p w14:paraId="5770EA74" w14:textId="77777777" w:rsidR="008C76C9" w:rsidRDefault="002E30C7">
      <w:pPr>
        <w:spacing w:after="200" w:line="276" w:lineRule="auto"/>
        <w:jc w:val="both"/>
      </w:pPr>
      <w:r>
        <w:rPr>
          <w:sz w:val="22"/>
          <w:szCs w:val="22"/>
        </w:rPr>
        <w:t>Las credenciales de acceso (usuario y contraseña) son personales e intransferibles. El Usuario es responsable de su custodia y confidencialidad, y no podrá cederlas, compartirlas ni permitir su utilización por terceros, aun cuando estos se desempeñen en la misma Empresa.</w:t>
      </w:r>
    </w:p>
    <w:p w14:paraId="5770EA75" w14:textId="77777777" w:rsidR="008C76C9" w:rsidRDefault="002E30C7">
      <w:pPr>
        <w:spacing w:after="200" w:line="276" w:lineRule="auto"/>
        <w:jc w:val="both"/>
      </w:pPr>
      <w:r>
        <w:rPr>
          <w:sz w:val="22"/>
          <w:szCs w:val="22"/>
        </w:rPr>
        <w:t>El Usuario deberá notificar a Amauta, de manera inmediata, cualquier uso no autorizado o pérdida de confidencialidad de sus credenciales, así como el cese de su vinculación con la Empresa.</w:t>
      </w:r>
    </w:p>
    <w:p w14:paraId="5770EA76" w14:textId="77777777" w:rsidR="008C76C9" w:rsidRDefault="002E30C7">
      <w:pPr>
        <w:spacing w:after="200" w:line="276" w:lineRule="auto"/>
        <w:jc w:val="both"/>
      </w:pPr>
      <w:r>
        <w:rPr>
          <w:sz w:val="22"/>
          <w:szCs w:val="22"/>
        </w:rPr>
        <w:t>Amauta se reserva el derecho de aprobar, rechazar, suspender o revocar el acceso al Centro de Recursos en cualquier momento y sin necesidad de expresar causa.</w:t>
      </w:r>
    </w:p>
    <w:p w14:paraId="5770EA77" w14:textId="77777777" w:rsidR="008C76C9" w:rsidRDefault="002E30C7">
      <w:pPr>
        <w:spacing w:before="240" w:after="120" w:line="276" w:lineRule="auto"/>
      </w:pPr>
      <w:r>
        <w:rPr>
          <w:b/>
          <w:bCs/>
          <w:sz w:val="22"/>
          <w:szCs w:val="22"/>
        </w:rPr>
        <w:t>5. Licencia de uso del Material</w:t>
      </w:r>
    </w:p>
    <w:p w14:paraId="5770EA78" w14:textId="77777777" w:rsidR="008C76C9" w:rsidRDefault="002E30C7">
      <w:pPr>
        <w:spacing w:after="200" w:line="276" w:lineRule="auto"/>
        <w:jc w:val="both"/>
      </w:pPr>
      <w:r>
        <w:rPr>
          <w:sz w:val="22"/>
          <w:szCs w:val="22"/>
        </w:rPr>
        <w:t>Amauta otorga al Usuario una licencia de uso sobre el Material con el siguiente alcance:</w:t>
      </w:r>
    </w:p>
    <w:p w14:paraId="5770EA79" w14:textId="77777777" w:rsidR="008C76C9" w:rsidRDefault="002E30C7">
      <w:pPr>
        <w:spacing w:after="120" w:line="276" w:lineRule="auto"/>
        <w:ind w:left="720" w:hanging="360"/>
        <w:jc w:val="both"/>
      </w:pPr>
      <w:r>
        <w:rPr>
          <w:sz w:val="22"/>
          <w:szCs w:val="22"/>
        </w:rPr>
        <w:t>(a) No exclusiva, gratuita, revocable, intransferible y sin derecho a otorgar sublicencias.</w:t>
      </w:r>
    </w:p>
    <w:p w14:paraId="5770EA7A" w14:textId="77777777" w:rsidR="008C76C9" w:rsidRDefault="002E30C7">
      <w:pPr>
        <w:spacing w:after="120" w:line="276" w:lineRule="auto"/>
        <w:ind w:left="720" w:hanging="360"/>
        <w:jc w:val="both"/>
      </w:pPr>
      <w:r>
        <w:rPr>
          <w:sz w:val="22"/>
          <w:szCs w:val="22"/>
        </w:rPr>
        <w:lastRenderedPageBreak/>
        <w:t>(b) Limitada a la promoción, difusión y comercialización de los productos y servicios de Amauta comprendidos en la relación comercial con la Empresa.</w:t>
      </w:r>
    </w:p>
    <w:p w14:paraId="5770EA7B" w14:textId="77777777" w:rsidR="008C76C9" w:rsidRDefault="002E30C7">
      <w:pPr>
        <w:spacing w:after="120" w:line="276" w:lineRule="auto"/>
        <w:ind w:left="720" w:hanging="360"/>
        <w:jc w:val="both"/>
      </w:pPr>
      <w:r>
        <w:rPr>
          <w:sz w:val="22"/>
          <w:szCs w:val="22"/>
        </w:rPr>
        <w:t>(c) Vigente mientras se mantengan activas las credenciales del Usuario y vigente la relación comercial entre Amauta y la Empresa.</w:t>
      </w:r>
    </w:p>
    <w:p w14:paraId="5770EA7C" w14:textId="77777777" w:rsidR="008C76C9" w:rsidRDefault="002E30C7">
      <w:pPr>
        <w:spacing w:after="120" w:line="276" w:lineRule="auto"/>
        <w:ind w:left="720" w:hanging="360"/>
        <w:jc w:val="both"/>
      </w:pPr>
      <w:r>
        <w:rPr>
          <w:sz w:val="22"/>
          <w:szCs w:val="22"/>
        </w:rPr>
        <w:t>(d) Limitada al territorio en el que la Empresa se encuentra habilitada a operar conforme el contrato aplicable.</w:t>
      </w:r>
    </w:p>
    <w:p w14:paraId="5770EA7D" w14:textId="77777777" w:rsidR="008C76C9" w:rsidRDefault="002E30C7">
      <w:pPr>
        <w:spacing w:after="200" w:line="276" w:lineRule="auto"/>
        <w:jc w:val="both"/>
      </w:pPr>
      <w:r>
        <w:rPr>
          <w:sz w:val="22"/>
          <w:szCs w:val="22"/>
        </w:rPr>
        <w:t>Toda utilización del Material que exceda el alcance descripto requerirá la autorización previa y por escrito de Amauta.</w:t>
      </w:r>
    </w:p>
    <w:p w14:paraId="5770EA7E" w14:textId="77777777" w:rsidR="008C76C9" w:rsidRDefault="002E30C7">
      <w:pPr>
        <w:spacing w:before="240" w:after="120" w:line="276" w:lineRule="auto"/>
      </w:pPr>
      <w:r>
        <w:rPr>
          <w:b/>
          <w:bCs/>
          <w:sz w:val="22"/>
          <w:szCs w:val="22"/>
        </w:rPr>
        <w:t>6. Integridad de las piezas</w:t>
      </w:r>
    </w:p>
    <w:p w14:paraId="5770EA7F" w14:textId="77777777" w:rsidR="008C76C9" w:rsidRDefault="002E30C7">
      <w:pPr>
        <w:spacing w:after="200" w:line="276" w:lineRule="auto"/>
        <w:jc w:val="both"/>
      </w:pPr>
      <w:r>
        <w:rPr>
          <w:sz w:val="22"/>
          <w:szCs w:val="22"/>
        </w:rPr>
        <w:t>El Material deberá utilizarse en la forma en que es puesto a disposición, sin alteraciones. En particular, el Usuario no podrá:</w:t>
      </w:r>
    </w:p>
    <w:p w14:paraId="5770EA80" w14:textId="77777777" w:rsidR="008C76C9" w:rsidRDefault="002E30C7">
      <w:pPr>
        <w:spacing w:after="120" w:line="276" w:lineRule="auto"/>
        <w:ind w:left="720" w:hanging="360"/>
        <w:jc w:val="both"/>
      </w:pPr>
      <w:r>
        <w:rPr>
          <w:sz w:val="22"/>
          <w:szCs w:val="22"/>
        </w:rPr>
        <w:t>(a) Modificar, editar, recortar, recomponer, distorsionar o alterar el logotipo, los colores institucionales, la tipografía o cualquier otro elemento de la identidad visual de Amauta.</w:t>
      </w:r>
    </w:p>
    <w:p w14:paraId="5770EA81" w14:textId="77777777" w:rsidR="008C76C9" w:rsidRDefault="002E30C7">
      <w:pPr>
        <w:spacing w:after="120" w:line="276" w:lineRule="auto"/>
        <w:ind w:left="720" w:hanging="360"/>
        <w:jc w:val="both"/>
      </w:pPr>
      <w:r>
        <w:rPr>
          <w:sz w:val="22"/>
          <w:szCs w:val="22"/>
        </w:rPr>
        <w:t>(b) Extraer, aislar o reutilizar de manera independiente elementos contenidos en una pieza (imágenes, música, tipografías, ilustraciones o fragmentos audiovisuales).</w:t>
      </w:r>
    </w:p>
    <w:p w14:paraId="5770EA82" w14:textId="77777777" w:rsidR="008C76C9" w:rsidRDefault="002E30C7">
      <w:pPr>
        <w:spacing w:after="120" w:line="276" w:lineRule="auto"/>
        <w:ind w:left="720" w:hanging="360"/>
        <w:jc w:val="both"/>
      </w:pPr>
      <w:r>
        <w:rPr>
          <w:sz w:val="22"/>
          <w:szCs w:val="22"/>
        </w:rPr>
        <w:t>(c) Combinar la marca Amauta con otras marcas, signos distintivos o contenidos de terceros, sin autorización previa y por escrito de Amauta.</w:t>
      </w:r>
    </w:p>
    <w:p w14:paraId="5770EA83" w14:textId="77777777" w:rsidR="008C76C9" w:rsidRDefault="002E30C7">
      <w:pPr>
        <w:spacing w:after="120" w:line="276" w:lineRule="auto"/>
        <w:ind w:left="720" w:hanging="360"/>
        <w:jc w:val="both"/>
      </w:pPr>
      <w:r>
        <w:rPr>
          <w:sz w:val="22"/>
          <w:szCs w:val="22"/>
        </w:rPr>
        <w:t>(d) Utilizar el Material en contextos que resulten ofensivos, engañosos, difamatorios, discriminatorios, contrarios a la ley, a la moral o a las buenas costumbres, o que puedan afectar la imagen o reputación de Amauta.</w:t>
      </w:r>
    </w:p>
    <w:p w14:paraId="5770EA84" w14:textId="77777777" w:rsidR="008C76C9" w:rsidRDefault="002E30C7">
      <w:pPr>
        <w:spacing w:before="240" w:after="120" w:line="276" w:lineRule="auto"/>
      </w:pPr>
      <w:r>
        <w:rPr>
          <w:b/>
          <w:bCs/>
          <w:sz w:val="22"/>
          <w:szCs w:val="22"/>
        </w:rPr>
        <w:t>7. Prohibición de apropiación de signos distintivos</w:t>
      </w:r>
    </w:p>
    <w:p w14:paraId="5770EA85" w14:textId="77777777" w:rsidR="008C76C9" w:rsidRDefault="002E30C7">
      <w:pPr>
        <w:spacing w:after="200" w:line="276" w:lineRule="auto"/>
        <w:jc w:val="both"/>
      </w:pPr>
      <w:r>
        <w:rPr>
          <w:sz w:val="22"/>
          <w:szCs w:val="22"/>
        </w:rPr>
        <w:t>El Usuario y la Empresa no podrán registrar, ni solicitar el registro, ni utilizar como propios marcas, nombres comerciales, denominaciones sociales, nombres de dominio, perfiles o cuentas en redes sociales, ni ningún otro signo distintivo que incluya, reproduzca o resulte confundible con las marcas, logotipos o denominaciones de Amauta o de las líneas de producto comercializadas por esta.</w:t>
      </w:r>
    </w:p>
    <w:p w14:paraId="5770EA86" w14:textId="77777777" w:rsidR="008C76C9" w:rsidRDefault="002E30C7">
      <w:pPr>
        <w:spacing w:before="240" w:after="120" w:line="276" w:lineRule="auto"/>
      </w:pPr>
      <w:r>
        <w:rPr>
          <w:b/>
          <w:bCs/>
          <w:sz w:val="22"/>
          <w:szCs w:val="22"/>
        </w:rPr>
        <w:t>8. Uso en redes sociales y canales digitales</w:t>
      </w:r>
    </w:p>
    <w:p w14:paraId="5770EA87" w14:textId="77777777" w:rsidR="008C76C9" w:rsidRDefault="002E30C7">
      <w:pPr>
        <w:spacing w:after="200" w:line="276" w:lineRule="auto"/>
        <w:jc w:val="both"/>
      </w:pPr>
      <w:r>
        <w:rPr>
          <w:sz w:val="22"/>
          <w:szCs w:val="22"/>
        </w:rPr>
        <w:t>El Material podrá ser publicado por el Usuario en los canales digitales y redes sociales de la Empresa, siempre que dichos canales se identifiquen claramente como pertenecientes a la Empresa en su carácter de distribuidor, consignatario o contraparte comercial, y no induzcan a error respecto de su carácter de canal oficial de Amauta.</w:t>
      </w:r>
    </w:p>
    <w:p w14:paraId="5770EA88" w14:textId="77777777" w:rsidR="008C76C9" w:rsidRDefault="002E30C7">
      <w:pPr>
        <w:spacing w:after="200" w:line="276" w:lineRule="auto"/>
        <w:jc w:val="both"/>
      </w:pPr>
      <w:r>
        <w:rPr>
          <w:sz w:val="22"/>
          <w:szCs w:val="22"/>
        </w:rPr>
        <w:t>El Usuario no podrá crear canales, perfiles o comunidades que se presenten como oficiales de Amauta, ni responder consultas o reclamos en nombre de Amauta.</w:t>
      </w:r>
    </w:p>
    <w:p w14:paraId="5770EA89" w14:textId="77777777" w:rsidR="008C76C9" w:rsidRDefault="002E30C7">
      <w:pPr>
        <w:spacing w:before="240" w:after="120" w:line="276" w:lineRule="auto"/>
      </w:pPr>
      <w:r>
        <w:rPr>
          <w:b/>
          <w:bCs/>
          <w:sz w:val="22"/>
          <w:szCs w:val="22"/>
        </w:rPr>
        <w:t>9. Contenido de terceros</w:t>
      </w:r>
    </w:p>
    <w:p w14:paraId="5770EA8A" w14:textId="77777777" w:rsidR="008C76C9" w:rsidRDefault="002E30C7">
      <w:pPr>
        <w:spacing w:after="200" w:line="276" w:lineRule="auto"/>
        <w:jc w:val="both"/>
      </w:pPr>
      <w:r>
        <w:rPr>
          <w:sz w:val="22"/>
          <w:szCs w:val="22"/>
        </w:rPr>
        <w:t>Determinadas piezas pueden incorporar fotografías, música, tipografías, ilustraciones u otros contenidos licenciados a Amauta por terceros, cuyo alcance de uso se encuentra limitado por las licencias correspondientes. En tales casos, el Usuario únicamente podrá utilizar la pieza en su versión íntegra, tal como es puesta a disposición, quedando expresamente prohibida la extracción o reutilización autónoma de dichos elementos.</w:t>
      </w:r>
    </w:p>
    <w:p w14:paraId="5770EA8B" w14:textId="77777777" w:rsidR="008C76C9" w:rsidRDefault="002E30C7">
      <w:pPr>
        <w:spacing w:before="240" w:after="120" w:line="276" w:lineRule="auto"/>
      </w:pPr>
      <w:r>
        <w:rPr>
          <w:b/>
          <w:bCs/>
          <w:sz w:val="22"/>
          <w:szCs w:val="22"/>
        </w:rPr>
        <w:lastRenderedPageBreak/>
        <w:t>10. Versión vigente del Material</w:t>
      </w:r>
    </w:p>
    <w:p w14:paraId="5770EA8C" w14:textId="77777777" w:rsidR="008C76C9" w:rsidRDefault="002E30C7">
      <w:pPr>
        <w:spacing w:after="200" w:line="276" w:lineRule="auto"/>
        <w:jc w:val="both"/>
      </w:pPr>
      <w:r>
        <w:rPr>
          <w:sz w:val="22"/>
          <w:szCs w:val="22"/>
        </w:rPr>
        <w:t>El Usuario deberá utilizar en todos los casos la última versión del Material publicada en el Centro de Recursos. Amauta podrá incorporar, modificar, actualizar, reemplazar o discontinuar el Material en cualquier momento y sin previo aviso.</w:t>
      </w:r>
    </w:p>
    <w:p w14:paraId="220BC01C" w14:textId="77777777" w:rsidR="003C1475" w:rsidRDefault="003C1475" w:rsidP="003C1475">
      <w:pPr>
        <w:spacing w:before="240" w:after="120" w:line="276" w:lineRule="auto"/>
        <w:jc w:val="both"/>
        <w:rPr>
          <w:sz w:val="22"/>
          <w:szCs w:val="22"/>
        </w:rPr>
      </w:pPr>
      <w:r w:rsidRPr="003C1475">
        <w:rPr>
          <w:sz w:val="22"/>
          <w:szCs w:val="22"/>
        </w:rPr>
        <w:t>Amauta podrá dar de baja, reemplazar o actualizar cualquier pieza sin necesidad de notificación previa. Con carácter previo a cada nueva utilización, el Usuario deberá verificar en el Centro de Recursos que la pieza que emplea se corresponda con la versión vigente, quedando prohibida toda nueva utilización de piezas dadas de baja o reemplazadas, con independencia de que Amauta haya cursado notificación alguna.</w:t>
      </w:r>
    </w:p>
    <w:p w14:paraId="5770EA8E" w14:textId="4DC1E219" w:rsidR="008C76C9" w:rsidRDefault="002E30C7">
      <w:pPr>
        <w:spacing w:before="240" w:after="120" w:line="276" w:lineRule="auto"/>
      </w:pPr>
      <w:r>
        <w:rPr>
          <w:b/>
          <w:bCs/>
          <w:sz w:val="22"/>
          <w:szCs w:val="22"/>
        </w:rPr>
        <w:t>11. Carácter informativo del Material técnico</w:t>
      </w:r>
    </w:p>
    <w:p w14:paraId="5770EA8F" w14:textId="2E9CEE56" w:rsidR="008C76C9" w:rsidRDefault="002E30C7">
      <w:pPr>
        <w:spacing w:after="200" w:line="276" w:lineRule="auto"/>
        <w:jc w:val="both"/>
      </w:pPr>
      <w:r>
        <w:rPr>
          <w:sz w:val="22"/>
          <w:szCs w:val="22"/>
        </w:rPr>
        <w:t xml:space="preserve">El Material de carácter técnico o descriptivo disponible en el Centro de Recursos </w:t>
      </w:r>
      <w:r w:rsidR="004150DE">
        <w:rPr>
          <w:sz w:val="22"/>
          <w:szCs w:val="22"/>
        </w:rPr>
        <w:t>-</w:t>
      </w:r>
      <w:r>
        <w:rPr>
          <w:sz w:val="22"/>
          <w:szCs w:val="22"/>
        </w:rPr>
        <w:t>incluyendo, sin limitación, tablas de equivalencias, fichas y mockups de producto</w:t>
      </w:r>
      <w:r w:rsidR="004150DE">
        <w:rPr>
          <w:sz w:val="22"/>
          <w:szCs w:val="22"/>
        </w:rPr>
        <w:t>-</w:t>
      </w:r>
      <w:r>
        <w:rPr>
          <w:sz w:val="22"/>
          <w:szCs w:val="22"/>
        </w:rPr>
        <w:t xml:space="preserve"> reviste carácter meramente informativo y de apoyo comercial. Dicho Material no sustituye ni reemplaza el rótulo, el marbete, la ficha técnica ni la documentación oficial del producto, que en todos los casos prevalecen.</w:t>
      </w:r>
    </w:p>
    <w:p w14:paraId="5770EA90" w14:textId="77777777" w:rsidR="008C76C9" w:rsidRDefault="002E30C7">
      <w:pPr>
        <w:spacing w:after="200" w:line="276" w:lineRule="auto"/>
        <w:jc w:val="both"/>
      </w:pPr>
      <w:r>
        <w:rPr>
          <w:sz w:val="22"/>
          <w:szCs w:val="22"/>
        </w:rPr>
        <w:t>El Usuario no podrá formular, por sí, afirmaciones relativas a rendimiento, eficacia, composición, condiciones de aplicación o recomendaciones de uso que no se encuentren expresamente contenidas en el Material oficial provisto por Amauta.</w:t>
      </w:r>
    </w:p>
    <w:p w14:paraId="5770EA91" w14:textId="77777777" w:rsidR="008C76C9" w:rsidRDefault="002E30C7">
      <w:pPr>
        <w:spacing w:before="240" w:after="120" w:line="276" w:lineRule="auto"/>
      </w:pPr>
      <w:r>
        <w:rPr>
          <w:b/>
          <w:bCs/>
          <w:sz w:val="22"/>
          <w:szCs w:val="22"/>
        </w:rPr>
        <w:t>12. Confidencialidad y embargo de lanzamiento</w:t>
      </w:r>
    </w:p>
    <w:p w14:paraId="5770EA92" w14:textId="77777777" w:rsidR="008C76C9" w:rsidRDefault="002E30C7">
      <w:pPr>
        <w:spacing w:after="200" w:line="276" w:lineRule="auto"/>
        <w:jc w:val="both"/>
      </w:pPr>
      <w:r>
        <w:rPr>
          <w:sz w:val="22"/>
          <w:szCs w:val="22"/>
        </w:rPr>
        <w:t>El Material correspondiente a campañas, productos o comunicaciones no lanzados públicamente reviste carácter confidencial hasta la fecha de lanzamiento que Amauta indique. El Usuario deberá abstenerse de difundirlo, publicarlo o compartirlo con terceros con anterioridad a dicha fecha.</w:t>
      </w:r>
    </w:p>
    <w:p w14:paraId="5770EA93" w14:textId="67016077" w:rsidR="008C76C9" w:rsidRDefault="002E30C7">
      <w:pPr>
        <w:spacing w:after="200" w:line="276" w:lineRule="auto"/>
        <w:jc w:val="both"/>
      </w:pPr>
      <w:r>
        <w:rPr>
          <w:sz w:val="22"/>
          <w:szCs w:val="22"/>
        </w:rPr>
        <w:t xml:space="preserve">La obligación de confidencialidad subsistirá durante la vigencia del acceso y por el plazo de </w:t>
      </w:r>
      <w:r>
        <w:rPr>
          <w:sz w:val="22"/>
          <w:szCs w:val="22"/>
        </w:rPr>
        <w:t>dos (2)</w:t>
      </w:r>
      <w:r>
        <w:rPr>
          <w:sz w:val="22"/>
          <w:szCs w:val="22"/>
        </w:rPr>
        <w:t xml:space="preserve"> años posteriores a su cese.</w:t>
      </w:r>
    </w:p>
    <w:p w14:paraId="5770EA94" w14:textId="77777777" w:rsidR="008C76C9" w:rsidRDefault="002E30C7">
      <w:pPr>
        <w:spacing w:before="240" w:after="120" w:line="276" w:lineRule="auto"/>
      </w:pPr>
      <w:r>
        <w:rPr>
          <w:b/>
          <w:bCs/>
          <w:sz w:val="22"/>
          <w:szCs w:val="22"/>
        </w:rPr>
        <w:t>13. Cumplimiento normativo</w:t>
      </w:r>
    </w:p>
    <w:p w14:paraId="5770EA95" w14:textId="77777777" w:rsidR="008C76C9" w:rsidRDefault="002E30C7">
      <w:pPr>
        <w:spacing w:after="200" w:line="276" w:lineRule="auto"/>
        <w:jc w:val="both"/>
      </w:pPr>
      <w:r>
        <w:rPr>
          <w:sz w:val="22"/>
          <w:szCs w:val="22"/>
        </w:rPr>
        <w:t>El Usuario será responsable de que la comunicación y publicidad que realice utilizando el Material se ajuste a la normativa aplicable, incluyendo la legislación de defensa del consumidor, lealtad comercial, publicidad, propiedad intelectual y la normativa específica del sector agropecuario y de los organismos con competencia en la materia.</w:t>
      </w:r>
    </w:p>
    <w:p w14:paraId="5770EA96" w14:textId="77777777" w:rsidR="008C76C9" w:rsidRDefault="002E30C7">
      <w:pPr>
        <w:spacing w:before="240" w:after="120" w:line="276" w:lineRule="auto"/>
      </w:pPr>
      <w:r>
        <w:rPr>
          <w:b/>
          <w:bCs/>
          <w:sz w:val="22"/>
          <w:szCs w:val="22"/>
        </w:rPr>
        <w:t>14. Propiedad intelectual</w:t>
      </w:r>
    </w:p>
    <w:p w14:paraId="5770EA97" w14:textId="77777777" w:rsidR="008C76C9" w:rsidRDefault="002E30C7">
      <w:pPr>
        <w:spacing w:after="200" w:line="276" w:lineRule="auto"/>
        <w:jc w:val="both"/>
      </w:pPr>
      <w:r>
        <w:rPr>
          <w:sz w:val="22"/>
          <w:szCs w:val="22"/>
        </w:rPr>
        <w:t>Todo el Material, así como las marcas, logotipos, denominaciones, diseños, textos, imágenes, audiovisuales y demás contenidos disponibles en el Centro de Recursos, son de titularidad exclusiva de Amauta o de sus licenciantes y se encuentran protegidos por la Ley N° 11.723 de Propiedad Intelectual, la Ley N° 22.362 de Marcas y Designaciones y demás normativa aplicable.</w:t>
      </w:r>
    </w:p>
    <w:p w14:paraId="5770EA98" w14:textId="77777777" w:rsidR="008C76C9" w:rsidRDefault="002E30C7">
      <w:pPr>
        <w:spacing w:after="200" w:line="276" w:lineRule="auto"/>
        <w:jc w:val="both"/>
      </w:pPr>
      <w:r>
        <w:rPr>
          <w:sz w:val="22"/>
          <w:szCs w:val="22"/>
        </w:rPr>
        <w:t>Los presentes Términos no importan cesión ni transferencia de derecho de propiedad intelectual alguno a favor del Usuario o de la Empresa, sino únicamente la licencia de uso limitada prevista en la cláusula 5.</w:t>
      </w:r>
    </w:p>
    <w:p w14:paraId="5770EA99" w14:textId="77777777" w:rsidR="008C76C9" w:rsidRDefault="002E30C7">
      <w:pPr>
        <w:spacing w:before="240" w:after="120" w:line="276" w:lineRule="auto"/>
      </w:pPr>
      <w:r>
        <w:rPr>
          <w:b/>
          <w:bCs/>
          <w:sz w:val="22"/>
          <w:szCs w:val="22"/>
        </w:rPr>
        <w:t>15. Cese del acceso y de la licencia</w:t>
      </w:r>
    </w:p>
    <w:p w14:paraId="5770EA9A" w14:textId="77777777" w:rsidR="008C76C9" w:rsidRDefault="002E30C7">
      <w:pPr>
        <w:spacing w:after="200" w:line="276" w:lineRule="auto"/>
        <w:jc w:val="both"/>
      </w:pPr>
      <w:r>
        <w:rPr>
          <w:sz w:val="22"/>
          <w:szCs w:val="22"/>
        </w:rPr>
        <w:lastRenderedPageBreak/>
        <w:t>La licencia otorgada cesará de pleno derecho, sin necesidad de interpelación previa, ante cualquiera de los siguientes supuestos: (a) baja o revocación de las credenciales del Usuario; (b) cese de la vinculación del Usuario con la Empresa; (c) finalización, suspensión o rescisión, por cualquier causa, de la relación comercial entre Amauta y la Empresa; o (d) incumplimiento de los presentes Términos.</w:t>
      </w:r>
    </w:p>
    <w:p w14:paraId="5770EA9B" w14:textId="1EA93761" w:rsidR="008C76C9" w:rsidRDefault="002E30C7">
      <w:pPr>
        <w:spacing w:after="200" w:line="276" w:lineRule="auto"/>
        <w:jc w:val="both"/>
      </w:pPr>
      <w:r>
        <w:rPr>
          <w:sz w:val="22"/>
          <w:szCs w:val="22"/>
        </w:rPr>
        <w:t xml:space="preserve">Producido el cese, el Usuario deberá suprimir el Material de todo canal digital, soporte o repositorio bajo su control dentro de los </w:t>
      </w:r>
      <w:r>
        <w:rPr>
          <w:sz w:val="22"/>
          <w:szCs w:val="22"/>
        </w:rPr>
        <w:t>cinco (5)</w:t>
      </w:r>
      <w:r w:rsidR="00D820D7">
        <w:rPr>
          <w:sz w:val="22"/>
          <w:szCs w:val="22"/>
        </w:rPr>
        <w:t xml:space="preserve"> </w:t>
      </w:r>
      <w:r>
        <w:rPr>
          <w:sz w:val="22"/>
          <w:szCs w:val="22"/>
        </w:rPr>
        <w:t xml:space="preserve">días corridos. Respecto del material gráfico ya impreso con anterioridad al cese, el Usuario podrá agotar las existencias dentro del plazo de </w:t>
      </w:r>
      <w:r>
        <w:rPr>
          <w:sz w:val="22"/>
          <w:szCs w:val="22"/>
        </w:rPr>
        <w:t>treinta (30)</w:t>
      </w:r>
      <w:r>
        <w:rPr>
          <w:sz w:val="22"/>
          <w:szCs w:val="22"/>
        </w:rPr>
        <w:t xml:space="preserve"> días corridos, vencido el cual deberá cesar toda utilización.</w:t>
      </w:r>
    </w:p>
    <w:p w14:paraId="5770EA9C" w14:textId="77777777" w:rsidR="008C76C9" w:rsidRDefault="002E30C7">
      <w:pPr>
        <w:spacing w:before="240" w:after="120" w:line="276" w:lineRule="auto"/>
      </w:pPr>
      <w:r>
        <w:rPr>
          <w:b/>
          <w:bCs/>
          <w:sz w:val="22"/>
          <w:szCs w:val="22"/>
        </w:rPr>
        <w:t>16. Responsabilidad e indemnidad</w:t>
      </w:r>
    </w:p>
    <w:p w14:paraId="5770EA9D" w14:textId="77777777" w:rsidR="008C76C9" w:rsidRDefault="002E30C7">
      <w:pPr>
        <w:spacing w:after="200" w:line="276" w:lineRule="auto"/>
        <w:jc w:val="both"/>
      </w:pPr>
      <w:r>
        <w:rPr>
          <w:sz w:val="22"/>
          <w:szCs w:val="22"/>
        </w:rPr>
        <w:t>El Usuario será responsable por el uso que realice del Material y por todo daño o perjuicio que dicho uso pueda ocasionar a Amauta o a terceros.</w:t>
      </w:r>
    </w:p>
    <w:p w14:paraId="5770EA9E" w14:textId="77777777" w:rsidR="008C76C9" w:rsidRDefault="002E30C7">
      <w:pPr>
        <w:spacing w:after="200" w:line="276" w:lineRule="auto"/>
        <w:jc w:val="both"/>
      </w:pPr>
      <w:r>
        <w:rPr>
          <w:sz w:val="22"/>
          <w:szCs w:val="22"/>
        </w:rPr>
        <w:t>El Usuario y la Empresa mantendrán indemne a Amauta, sus sociedades controlantes, controladas y vinculadas, y a sus directores, administradores y dependientes, frente a todo reclamo, acción, sanción, multa o costo, incluidos honorarios profesionales, que tenga por causa el uso del Material en infracción a los presentes Términos o a la normativa aplicable.</w:t>
      </w:r>
    </w:p>
    <w:p w14:paraId="5770EA9F" w14:textId="77777777" w:rsidR="008C76C9" w:rsidRDefault="002E30C7">
      <w:pPr>
        <w:spacing w:before="240" w:after="120" w:line="276" w:lineRule="auto"/>
      </w:pPr>
      <w:r>
        <w:rPr>
          <w:b/>
          <w:bCs/>
          <w:sz w:val="22"/>
          <w:szCs w:val="22"/>
        </w:rPr>
        <w:t>17. Disponibilidad del Centro de Recursos</w:t>
      </w:r>
    </w:p>
    <w:p w14:paraId="5770EAA0" w14:textId="77777777" w:rsidR="008C76C9" w:rsidRDefault="002E30C7">
      <w:pPr>
        <w:spacing w:after="200" w:line="276" w:lineRule="auto"/>
        <w:jc w:val="both"/>
      </w:pPr>
      <w:r>
        <w:rPr>
          <w:sz w:val="22"/>
          <w:szCs w:val="22"/>
        </w:rPr>
        <w:t>Amauta procurará mantener el Centro de Recursos disponible y actualizado, pero no garantiza su funcionamiento ininterrumpido ni libre de errores. Amauta podrá suspender, modificar o discontinuar el Centro de Recursos, en forma total o parcial, en cualquier momento, sin que ello genere derecho a indemnización alguna a favor del Usuario o de la Empresa.</w:t>
      </w:r>
    </w:p>
    <w:p w14:paraId="5770EAA1" w14:textId="77777777" w:rsidR="008C76C9" w:rsidRDefault="002E30C7">
      <w:pPr>
        <w:spacing w:before="240" w:after="120" w:line="276" w:lineRule="auto"/>
      </w:pPr>
      <w:r>
        <w:rPr>
          <w:b/>
          <w:bCs/>
          <w:sz w:val="22"/>
          <w:szCs w:val="22"/>
        </w:rPr>
        <w:t>18. Protección de datos personales</w:t>
      </w:r>
    </w:p>
    <w:p w14:paraId="5770EAA2" w14:textId="77777777" w:rsidR="008C76C9" w:rsidRDefault="002E30C7">
      <w:pPr>
        <w:spacing w:after="200" w:line="276" w:lineRule="auto"/>
        <w:jc w:val="both"/>
      </w:pPr>
      <w:r>
        <w:rPr>
          <w:sz w:val="22"/>
          <w:szCs w:val="22"/>
        </w:rPr>
        <w:t>El tratamiento de los datos personales del Usuario se rige por la Política de Privacidad de Datos correspondiente al formulario de solicitud de usuario, que el Usuario declara conocer y aceptar, y por la Ley N° 25.326 de Protección de los Datos Personales y su normativa complementaria.</w:t>
      </w:r>
    </w:p>
    <w:p w14:paraId="5770EAA3" w14:textId="77777777" w:rsidR="008C76C9" w:rsidRDefault="002E30C7">
      <w:pPr>
        <w:spacing w:before="240" w:after="120" w:line="276" w:lineRule="auto"/>
      </w:pPr>
      <w:r>
        <w:rPr>
          <w:b/>
          <w:bCs/>
          <w:sz w:val="22"/>
          <w:szCs w:val="22"/>
        </w:rPr>
        <w:t>19. Modificación de los Términos</w:t>
      </w:r>
    </w:p>
    <w:p w14:paraId="5770EAA4" w14:textId="77777777" w:rsidR="008C76C9" w:rsidRDefault="002E30C7">
      <w:pPr>
        <w:spacing w:after="200" w:line="276" w:lineRule="auto"/>
        <w:jc w:val="both"/>
      </w:pPr>
      <w:r>
        <w:rPr>
          <w:sz w:val="22"/>
          <w:szCs w:val="22"/>
        </w:rPr>
        <w:t>Amauta podrá modificar los presentes Términos en cualquier momento. Las modificaciones serán publicadas en el Centro de Recursos y entrarán en vigencia a partir de su publicación. El acceso o la utilización del Centro de Recursos con posterioridad implicará la aceptación de la versión vigente. El Usuario deberá tomar conocimiento de los Términos en forma regular.</w:t>
      </w:r>
    </w:p>
    <w:p w14:paraId="5770EAA5" w14:textId="77777777" w:rsidR="008C76C9" w:rsidRDefault="002E30C7">
      <w:pPr>
        <w:spacing w:before="240" w:after="120" w:line="276" w:lineRule="auto"/>
      </w:pPr>
      <w:r>
        <w:rPr>
          <w:b/>
          <w:bCs/>
          <w:sz w:val="22"/>
          <w:szCs w:val="22"/>
        </w:rPr>
        <w:t>20. Notificaciones</w:t>
      </w:r>
    </w:p>
    <w:p w14:paraId="5770EAA6" w14:textId="77777777" w:rsidR="008C76C9" w:rsidRDefault="002E30C7">
      <w:pPr>
        <w:spacing w:after="200" w:line="276" w:lineRule="auto"/>
        <w:jc w:val="both"/>
      </w:pPr>
      <w:r>
        <w:rPr>
          <w:sz w:val="22"/>
          <w:szCs w:val="22"/>
        </w:rPr>
        <w:t>Se considerará eficaz toda comunicación que consista en avisos y/o mensajes insertos en el Centro de Recursos https://recursos.amauta.ag/ y/o en el sitio web www.amauta.ag, así como las comunicaciones que Amauta dirija a la dirección de correo electrónico declarada por el Usuario en el formulario de solicitud.</w:t>
      </w:r>
    </w:p>
    <w:p w14:paraId="5770EAA7" w14:textId="77777777" w:rsidR="008C76C9" w:rsidRDefault="002E30C7">
      <w:pPr>
        <w:spacing w:after="200" w:line="276" w:lineRule="auto"/>
        <w:jc w:val="both"/>
      </w:pPr>
      <w:r>
        <w:rPr>
          <w:sz w:val="22"/>
          <w:szCs w:val="22"/>
        </w:rPr>
        <w:t>El Usuario podrá dirigir sus consultas o notificaciones a Amauta al correo electrónico contacto@amauta.ag.</w:t>
      </w:r>
    </w:p>
    <w:p w14:paraId="5770EAA8" w14:textId="77777777" w:rsidR="008C76C9" w:rsidRDefault="002E30C7">
      <w:pPr>
        <w:spacing w:before="240" w:after="120" w:line="276" w:lineRule="auto"/>
      </w:pPr>
      <w:r>
        <w:rPr>
          <w:b/>
          <w:bCs/>
          <w:sz w:val="22"/>
          <w:szCs w:val="22"/>
        </w:rPr>
        <w:t>21. Ley aplicable y jurisdicción</w:t>
      </w:r>
    </w:p>
    <w:p w14:paraId="5770EAA9" w14:textId="31249434" w:rsidR="008C76C9" w:rsidRDefault="002E30C7">
      <w:pPr>
        <w:spacing w:after="200" w:line="276" w:lineRule="auto"/>
        <w:jc w:val="both"/>
      </w:pPr>
      <w:r>
        <w:rPr>
          <w:sz w:val="22"/>
          <w:szCs w:val="22"/>
        </w:rPr>
        <w:lastRenderedPageBreak/>
        <w:t xml:space="preserve">Los presentes Términos se rigen por las leyes de la República Argentina. Para toda controversia derivada de su interpretación, aplicación o ejecución, las partes se someten a la jurisdicción de los Tribunales Ordinarios </w:t>
      </w:r>
      <w:r>
        <w:rPr>
          <w:sz w:val="22"/>
          <w:szCs w:val="22"/>
        </w:rPr>
        <w:t>en lo Comercial de la Ciudad Autónoma de Buenos Aires</w:t>
      </w:r>
      <w:r>
        <w:rPr>
          <w:sz w:val="22"/>
          <w:szCs w:val="22"/>
        </w:rPr>
        <w:t>, con renuncia expresa a cualquier otro fuero o jurisdicción que pudiera corresponder.</w:t>
      </w:r>
    </w:p>
    <w:p w14:paraId="5770EAAA" w14:textId="0969BA4A" w:rsidR="008C76C9" w:rsidRDefault="002E30C7">
      <w:pPr>
        <w:spacing w:before="360"/>
      </w:pPr>
      <w:r>
        <w:rPr>
          <w:i/>
          <w:iCs/>
          <w:sz w:val="22"/>
          <w:szCs w:val="22"/>
        </w:rPr>
        <w:t xml:space="preserve">Última actualización: </w:t>
      </w:r>
      <w:r w:rsidR="00193B4A">
        <w:rPr>
          <w:i/>
          <w:iCs/>
          <w:sz w:val="22"/>
          <w:szCs w:val="22"/>
        </w:rPr>
        <w:t xml:space="preserve">20 </w:t>
      </w:r>
      <w:r>
        <w:rPr>
          <w:i/>
          <w:iCs/>
          <w:sz w:val="22"/>
          <w:szCs w:val="22"/>
        </w:rPr>
        <w:t xml:space="preserve">de </w:t>
      </w:r>
      <w:r w:rsidR="00193B4A">
        <w:rPr>
          <w:i/>
          <w:iCs/>
          <w:sz w:val="22"/>
          <w:szCs w:val="22"/>
        </w:rPr>
        <w:t xml:space="preserve">Agosto </w:t>
      </w:r>
      <w:r>
        <w:rPr>
          <w:i/>
          <w:iCs/>
          <w:sz w:val="22"/>
          <w:szCs w:val="22"/>
        </w:rPr>
        <w:t>de 2026.</w:t>
      </w:r>
    </w:p>
    <w:sectPr w:rsidR="008C76C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D4F0D"/>
    <w:multiLevelType w:val="hybridMultilevel"/>
    <w:tmpl w:val="F1C82D38"/>
    <w:lvl w:ilvl="0" w:tplc="080E4BDC">
      <w:start w:val="1"/>
      <w:numFmt w:val="bullet"/>
      <w:lvlText w:val="●"/>
      <w:lvlJc w:val="left"/>
      <w:pPr>
        <w:ind w:left="720" w:hanging="360"/>
      </w:pPr>
    </w:lvl>
    <w:lvl w:ilvl="1" w:tplc="CAC6AF10">
      <w:start w:val="1"/>
      <w:numFmt w:val="bullet"/>
      <w:lvlText w:val="○"/>
      <w:lvlJc w:val="left"/>
      <w:pPr>
        <w:ind w:left="1440" w:hanging="360"/>
      </w:pPr>
    </w:lvl>
    <w:lvl w:ilvl="2" w:tplc="8FAC3694">
      <w:start w:val="1"/>
      <w:numFmt w:val="bullet"/>
      <w:lvlText w:val="■"/>
      <w:lvlJc w:val="left"/>
      <w:pPr>
        <w:ind w:left="2160" w:hanging="360"/>
      </w:pPr>
    </w:lvl>
    <w:lvl w:ilvl="3" w:tplc="19F2A814">
      <w:start w:val="1"/>
      <w:numFmt w:val="bullet"/>
      <w:lvlText w:val="●"/>
      <w:lvlJc w:val="left"/>
      <w:pPr>
        <w:ind w:left="2880" w:hanging="360"/>
      </w:pPr>
    </w:lvl>
    <w:lvl w:ilvl="4" w:tplc="8C7E3DE6">
      <w:start w:val="1"/>
      <w:numFmt w:val="bullet"/>
      <w:lvlText w:val="○"/>
      <w:lvlJc w:val="left"/>
      <w:pPr>
        <w:ind w:left="3600" w:hanging="360"/>
      </w:pPr>
    </w:lvl>
    <w:lvl w:ilvl="5" w:tplc="EEFA7A00">
      <w:start w:val="1"/>
      <w:numFmt w:val="bullet"/>
      <w:lvlText w:val="■"/>
      <w:lvlJc w:val="left"/>
      <w:pPr>
        <w:ind w:left="4320" w:hanging="360"/>
      </w:pPr>
    </w:lvl>
    <w:lvl w:ilvl="6" w:tplc="B8786640">
      <w:start w:val="1"/>
      <w:numFmt w:val="bullet"/>
      <w:lvlText w:val="●"/>
      <w:lvlJc w:val="left"/>
      <w:pPr>
        <w:ind w:left="5040" w:hanging="360"/>
      </w:pPr>
    </w:lvl>
    <w:lvl w:ilvl="7" w:tplc="46464548">
      <w:start w:val="1"/>
      <w:numFmt w:val="bullet"/>
      <w:lvlText w:val="●"/>
      <w:lvlJc w:val="left"/>
      <w:pPr>
        <w:ind w:left="5760" w:hanging="360"/>
      </w:pPr>
    </w:lvl>
    <w:lvl w:ilvl="8" w:tplc="64A0A75A">
      <w:start w:val="1"/>
      <w:numFmt w:val="bullet"/>
      <w:lvlText w:val="●"/>
      <w:lvlJc w:val="left"/>
      <w:pPr>
        <w:ind w:left="6480" w:hanging="360"/>
      </w:pPr>
    </w:lvl>
  </w:abstractNum>
  <w:num w:numId="1" w16cid:durableId="4378759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6C9"/>
    <w:rsid w:val="0017544E"/>
    <w:rsid w:val="00193B4A"/>
    <w:rsid w:val="002E30C7"/>
    <w:rsid w:val="003C1475"/>
    <w:rsid w:val="003F4EBD"/>
    <w:rsid w:val="004150DE"/>
    <w:rsid w:val="00876FB0"/>
    <w:rsid w:val="008C76C9"/>
    <w:rsid w:val="00C92B06"/>
    <w:rsid w:val="00D820D7"/>
    <w:rsid w:val="00DD59B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0EA69"/>
  <w15:docId w15:val="{09245554-1FA1-46FA-8F34-03BA74B88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2561CB858CFA54482A544DB67DE058C" ma:contentTypeVersion="17" ma:contentTypeDescription="Crear nuevo documento." ma:contentTypeScope="" ma:versionID="deb2627407cee6e9ca25d57684b54c70">
  <xsd:schema xmlns:xsd="http://www.w3.org/2001/XMLSchema" xmlns:xs="http://www.w3.org/2001/XMLSchema" xmlns:p="http://schemas.microsoft.com/office/2006/metadata/properties" xmlns:ns2="ade68737-8568-4a88-b99c-52b8aa71ab67" xmlns:ns3="dbc59fd1-24c3-447e-9267-2b6388aed980" targetNamespace="http://schemas.microsoft.com/office/2006/metadata/properties" ma:root="true" ma:fieldsID="99070a9116017fd99c2408623cbd292a" ns2:_="" ns3:_="">
    <xsd:import namespace="ade68737-8568-4a88-b99c-52b8aa71ab67"/>
    <xsd:import namespace="dbc59fd1-24c3-447e-9267-2b6388aed98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element ref="ns3:_Flow_SignoffStatu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e68737-8568-4a88-b99c-52b8aa71ab67"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26498e37-2be8-4cf8-a7a4-bcb352b1f004}" ma:internalName="TaxCatchAll" ma:showField="CatchAllData" ma:web="ade68737-8568-4a88-b99c-52b8aa71ab6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bc59fd1-24c3-447e-9267-2b6388aed98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6fb6f7a4-0661-4919-b08c-a7caa3ae1a4a"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Flow_SignoffStatus" ma:index="23" nillable="true" ma:displayName="Estado de aprobación" ma:internalName="Estado_x0020_de_x0020_aprobaci_x00f3_n">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bc59fd1-24c3-447e-9267-2b6388aed980" xsi:nil="true"/>
    <lcf76f155ced4ddcb4097134ff3c332f xmlns="dbc59fd1-24c3-447e-9267-2b6388aed980">
      <Terms xmlns="http://schemas.microsoft.com/office/infopath/2007/PartnerControls"/>
    </lcf76f155ced4ddcb4097134ff3c332f>
    <TaxCatchAll xmlns="ade68737-8568-4a88-b99c-52b8aa71ab67" xsi:nil="true"/>
  </documentManagement>
</p:properties>
</file>

<file path=customXml/itemProps1.xml><?xml version="1.0" encoding="utf-8"?>
<ds:datastoreItem xmlns:ds="http://schemas.openxmlformats.org/officeDocument/2006/customXml" ds:itemID="{A5CB68F4-CF65-4E18-8A27-F1ACA341FEFC}"/>
</file>

<file path=customXml/itemProps2.xml><?xml version="1.0" encoding="utf-8"?>
<ds:datastoreItem xmlns:ds="http://schemas.openxmlformats.org/officeDocument/2006/customXml" ds:itemID="{9257C6BE-C7D7-491E-AB08-F5BBE91D0F81}"/>
</file>

<file path=customXml/itemProps3.xml><?xml version="1.0" encoding="utf-8"?>
<ds:datastoreItem xmlns:ds="http://schemas.openxmlformats.org/officeDocument/2006/customXml" ds:itemID="{FA79922B-0B03-45A4-BA56-00D65F5B7364}"/>
</file>

<file path=docProps/app.xml><?xml version="1.0" encoding="utf-8"?>
<Properties xmlns="http://schemas.openxmlformats.org/officeDocument/2006/extended-properties" xmlns:vt="http://schemas.openxmlformats.org/officeDocument/2006/docPropsVTypes">
  <Template>Normal</Template>
  <TotalTime>7</TotalTime>
  <Pages>5</Pages>
  <Words>1829</Words>
  <Characters>10063</Characters>
  <Application>Microsoft Office Word</Application>
  <DocSecurity>0</DocSecurity>
  <Lines>83</Lines>
  <Paragraphs>23</Paragraphs>
  <ScaleCrop>false</ScaleCrop>
  <Company/>
  <LinksUpToDate>false</LinksUpToDate>
  <CharactersWithSpaces>11869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Luisina Nanio</cp:lastModifiedBy>
  <cp:revision>9</cp:revision>
  <dcterms:created xsi:type="dcterms:W3CDTF">2026-08-20T20:26:00Z</dcterms:created>
  <dcterms:modified xsi:type="dcterms:W3CDTF">2026-08-20T20:41:00Z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0x01010052561CB858CFA54482A544DB67DE058C</vt:lpwstr>
  </property>
</Properties>
</file>