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339"/>
        <w:tblW w:w="0" w:type="auto"/>
        <w:tblLook w:val="04A0" w:firstRow="1" w:lastRow="0" w:firstColumn="1" w:lastColumn="0" w:noHBand="0" w:noVBand="1"/>
      </w:tblPr>
      <w:tblGrid>
        <w:gridCol w:w="1682"/>
        <w:gridCol w:w="2267"/>
        <w:gridCol w:w="1159"/>
        <w:gridCol w:w="1166"/>
        <w:gridCol w:w="1196"/>
        <w:gridCol w:w="1819"/>
      </w:tblGrid>
      <w:tr w:rsidR="00C95B4D" w:rsidRPr="00B84299" w14:paraId="4023AFBB" w14:textId="77777777" w:rsidTr="00C95B4D">
        <w:trPr>
          <w:trHeight w:val="218"/>
        </w:trPr>
        <w:tc>
          <w:tcPr>
            <w:tcW w:w="1682" w:type="dxa"/>
          </w:tcPr>
          <w:p w14:paraId="14B116FA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Tema</w:t>
            </w:r>
          </w:p>
        </w:tc>
        <w:tc>
          <w:tcPr>
            <w:tcW w:w="2267" w:type="dxa"/>
          </w:tcPr>
          <w:p w14:paraId="68CB3CD3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Ejercicio:</w:t>
            </w:r>
          </w:p>
        </w:tc>
        <w:tc>
          <w:tcPr>
            <w:tcW w:w="1159" w:type="dxa"/>
          </w:tcPr>
          <w:p w14:paraId="57E959D8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14:paraId="2E28A297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67F23CA4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3</w:t>
            </w:r>
          </w:p>
        </w:tc>
        <w:tc>
          <w:tcPr>
            <w:tcW w:w="1819" w:type="dxa"/>
          </w:tcPr>
          <w:p w14:paraId="530D4BD9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TOTAL</w:t>
            </w:r>
          </w:p>
        </w:tc>
      </w:tr>
      <w:tr w:rsidR="00C95B4D" w:rsidRPr="00B84299" w14:paraId="2645FAFC" w14:textId="77777777" w:rsidTr="00C95B4D">
        <w:trPr>
          <w:trHeight w:val="437"/>
        </w:trPr>
        <w:tc>
          <w:tcPr>
            <w:tcW w:w="1682" w:type="dxa"/>
          </w:tcPr>
          <w:p w14:paraId="341961FD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A</w:t>
            </w:r>
          </w:p>
        </w:tc>
        <w:tc>
          <w:tcPr>
            <w:tcW w:w="2267" w:type="dxa"/>
          </w:tcPr>
          <w:p w14:paraId="4CD10492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Puntaje ejercicio</w:t>
            </w:r>
          </w:p>
        </w:tc>
        <w:tc>
          <w:tcPr>
            <w:tcW w:w="1159" w:type="dxa"/>
            <w:vAlign w:val="center"/>
          </w:tcPr>
          <w:p w14:paraId="09A930D4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166" w:type="dxa"/>
            <w:vAlign w:val="center"/>
          </w:tcPr>
          <w:p w14:paraId="3AC2FC0C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  <w:vAlign w:val="center"/>
          </w:tcPr>
          <w:p w14:paraId="654C39B0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</w:p>
        </w:tc>
        <w:tc>
          <w:tcPr>
            <w:tcW w:w="1819" w:type="dxa"/>
            <w:vAlign w:val="center"/>
          </w:tcPr>
          <w:p w14:paraId="384E1344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6</w:t>
            </w:r>
          </w:p>
        </w:tc>
      </w:tr>
      <w:tr w:rsidR="00C95B4D" w:rsidRPr="00B84299" w14:paraId="7BB46902" w14:textId="77777777" w:rsidTr="00C95B4D">
        <w:trPr>
          <w:trHeight w:val="437"/>
        </w:trPr>
        <w:tc>
          <w:tcPr>
            <w:tcW w:w="1682" w:type="dxa"/>
          </w:tcPr>
          <w:p w14:paraId="65BA62DF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3A6FF03C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Puntaje Obtenido</w:t>
            </w:r>
          </w:p>
        </w:tc>
        <w:tc>
          <w:tcPr>
            <w:tcW w:w="1159" w:type="dxa"/>
          </w:tcPr>
          <w:p w14:paraId="736004DC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45A76EAC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34D94FA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12590228" w14:textId="77777777" w:rsidR="00C95B4D" w:rsidRPr="00B84299" w:rsidRDefault="00C95B4D" w:rsidP="00C95B4D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</w:tr>
    </w:tbl>
    <w:p w14:paraId="1D77C5B5" w14:textId="6A18CB57" w:rsidR="000D2480" w:rsidRPr="00C95B4D" w:rsidRDefault="000D2480" w:rsidP="00C95B4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5928F854" w14:textId="7045D39E" w:rsidR="00E52D1F" w:rsidRDefault="00DF44C5" w:rsidP="00E52D1F">
      <w:pPr>
        <w:pStyle w:val="Prrafodelista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B84299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INTEGRALES CURVILINEAS</w:t>
      </w:r>
    </w:p>
    <w:p w14:paraId="404C48FA" w14:textId="75E008DD" w:rsidR="00C31D82" w:rsidRPr="00C31D82" w:rsidRDefault="00103C25" w:rsidP="00606CFC">
      <w:pPr>
        <w:pStyle w:val="Prrafodelista"/>
        <w:shd w:val="clear" w:color="auto" w:fill="FFFFFF" w:themeFill="background1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103C25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1.a) </w:t>
      </w:r>
      <w:r w:rsidR="00370E1B" w:rsidRPr="00103C25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Calcula la integral curvilínea de</w:t>
      </w:r>
      <w:r w:rsidR="00370E1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06CFC" w:rsidRPr="00606CFC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61DD1156" wp14:editId="78EF037B">
            <wp:extent cx="929721" cy="26672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CF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donde C es la hélice circular dada por 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x </w:t>
      </w:r>
      <w:r w:rsid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=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cos 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t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, 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y </w:t>
      </w:r>
      <w:r w:rsid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=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sen 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t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, </w:t>
      </w:r>
      <w:r w:rsidR="00606CFC" w:rsidRPr="00606CF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z </w:t>
      </w:r>
      <w:r w:rsid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=</w:t>
      </w:r>
      <w:proofErr w:type="gramStart"/>
      <w:r w:rsidR="003F28CC" w:rsidRPr="00606CF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t</w:t>
      </w:r>
      <w:r w:rsid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 con</w:t>
      </w:r>
      <w:proofErr w:type="gramEnd"/>
      <w:r w:rsidR="00606CF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Microsoft YaHei Light" w:hAnsi="Cambria Math" w:cs="Times New Roman"/>
            <w:sz w:val="24"/>
            <w:szCs w:val="24"/>
          </w:rPr>
          <m:t>0≤t≤</m:t>
        </m:r>
        <m:f>
          <m:fPr>
            <m:type m:val="skw"/>
            <m:ctrlPr>
              <w:rPr>
                <w:rFonts w:ascii="Cambria Math" w:eastAsia="Microsoft YaHei Light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Light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Microsoft YaHei Light" w:hAnsi="Cambria Math" w:cs="Times New Roman"/>
                <w:sz w:val="24"/>
                <w:szCs w:val="24"/>
              </w:rPr>
              <m:t>3</m:t>
            </m:r>
          </m:den>
        </m:f>
      </m:oMath>
    </w:p>
    <w:p w14:paraId="37FD2974" w14:textId="4B947453" w:rsidR="00E12438" w:rsidRPr="00E12438" w:rsidRDefault="00103C25" w:rsidP="00E12438">
      <w:pPr>
        <w:pStyle w:val="Prrafodelista"/>
        <w:shd w:val="clear" w:color="auto" w:fill="FFFFFF" w:themeFill="background1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1.b) 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La figura muestra un campo vectorial F</w:t>
      </w:r>
      <w:r w:rsid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(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, 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y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) </w:t>
      </w:r>
      <w:r w:rsid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=</w:t>
      </w:r>
      <w:r w:rsid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proofErr w:type="gramStart"/>
      <w:r w:rsid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(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2</w:t>
      </w:r>
      <w:proofErr w:type="gramEnd"/>
      <w:r w:rsidR="00E12438" w:rsidRPr="00E12438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xy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, 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  <w:vertAlign w:val="superscript"/>
        </w:rPr>
        <w:t>2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)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y</w:t>
      </w:r>
      <w:r w:rsid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tres curvas que inician en (1, 2) y terminan en (3, 2).Explique por qué tiene el mismo valor para las</w:t>
      </w:r>
    </w:p>
    <w:p w14:paraId="7DCFAD87" w14:textId="4387F1FE" w:rsidR="00103C25" w:rsidRDefault="00E12438" w:rsidP="00E12438">
      <w:pPr>
        <w:pStyle w:val="Prrafodelista"/>
        <w:shd w:val="clear" w:color="auto" w:fill="FFFFFF" w:themeFill="background1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tres curvas.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¿Cuál es este valor común?</w:t>
      </w:r>
    </w:p>
    <w:p w14:paraId="515B75FD" w14:textId="43BA6E70" w:rsidR="00E12438" w:rsidRPr="00E12438" w:rsidRDefault="00E12438" w:rsidP="00E12438">
      <w:pPr>
        <w:pStyle w:val="Prrafodelista"/>
        <w:shd w:val="clear" w:color="auto" w:fill="FFFFFF" w:themeFill="background1"/>
        <w:jc w:val="center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E12438">
        <w:rPr>
          <w:rFonts w:ascii="Microsoft YaHei Light" w:eastAsia="Microsoft YaHei Light" w:hAnsi="Microsoft YaHei Light" w:cs="Times New Roman"/>
          <w:b/>
          <w:bCs/>
          <w:noProof/>
          <w:sz w:val="24"/>
          <w:szCs w:val="24"/>
        </w:rPr>
        <w:drawing>
          <wp:inline distT="0" distB="0" distL="0" distR="0" wp14:anchorId="622B8E7C" wp14:editId="39488366">
            <wp:extent cx="2445405" cy="2505703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556" cy="25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5B93" w14:textId="54FF4E52" w:rsidR="00971471" w:rsidRPr="00C31D82" w:rsidRDefault="00DF44C5" w:rsidP="0018014A">
      <w:pPr>
        <w:pStyle w:val="Prrafodelista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B84299">
        <w:rPr>
          <w:rFonts w:ascii="Microsoft YaHei Light" w:eastAsia="Microsoft YaHei Light" w:hAnsi="Microsoft YaHei Light" w:cs="Times New Roman"/>
          <w:b/>
          <w:bCs/>
          <w:sz w:val="24"/>
          <w:szCs w:val="24"/>
          <w:lang w:val="en-US"/>
        </w:rPr>
        <w:t>INTEGRALES DOBLES</w:t>
      </w:r>
    </w:p>
    <w:p w14:paraId="616C920E" w14:textId="5279B28F" w:rsidR="00C31D82" w:rsidRPr="00564FA1" w:rsidRDefault="00564FA1" w:rsidP="00BB7529">
      <w:pPr>
        <w:pStyle w:val="Prrafodelista"/>
        <w:shd w:val="clear" w:color="auto" w:fill="FFFFFF" w:themeFill="background1"/>
        <w:jc w:val="both"/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</w:pP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Una partícula que parte del punto (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-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2, 0) se mueve por el eje x hasta (2, 0) y luego por la semicircunferencia 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  <w:vertAlign w:val="superscript"/>
        </w:rPr>
        <w:t>2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+y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  <w:vertAlign w:val="superscript"/>
        </w:rPr>
        <w:t>2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=4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hasta el punto de inicio. Utilice el teorema de Green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planteando la integral doble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para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calcular el trabajo sobre esta partícula que hace el campo de fuerza </w:t>
      </w:r>
      <w:proofErr w:type="gramStart"/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F(</w:t>
      </w:r>
      <w:proofErr w:type="gramEnd"/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x, y) =(x; x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  <w:vertAlign w:val="superscript"/>
        </w:rPr>
        <w:t>3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 +3xy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  <w:vertAlign w:val="superscript"/>
        </w:rPr>
        <w:t>2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).</w:t>
      </w:r>
    </w:p>
    <w:p w14:paraId="31C496F0" w14:textId="42FB85DC" w:rsidR="00564FA1" w:rsidRPr="00AB4DAC" w:rsidRDefault="00564FA1" w:rsidP="00564FA1">
      <w:pPr>
        <w:pStyle w:val="Prrafodelista"/>
        <w:shd w:val="clear" w:color="auto" w:fill="FFFFFF" w:themeFill="background1"/>
        <w:jc w:val="center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564FA1">
        <w:rPr>
          <w:rFonts w:ascii="Microsoft YaHei Light" w:eastAsia="Microsoft YaHei Light" w:hAnsi="Microsoft YaHei Light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4B14E6" wp14:editId="496D9C70">
            <wp:extent cx="2850127" cy="525826"/>
            <wp:effectExtent l="0" t="0" r="7620" b="7620"/>
            <wp:docPr id="18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EEB" w14:textId="7665353D" w:rsidR="00095F6D" w:rsidRPr="009A13CC" w:rsidRDefault="00DF44C5" w:rsidP="00357E1E">
      <w:pPr>
        <w:pStyle w:val="Prrafodelista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B84299">
        <w:rPr>
          <w:rFonts w:ascii="Microsoft YaHei Light" w:eastAsia="Microsoft YaHei Light" w:hAnsi="Microsoft YaHei Light" w:cs="Times New Roman"/>
          <w:b/>
          <w:bCs/>
          <w:sz w:val="24"/>
          <w:szCs w:val="24"/>
          <w:lang w:val="en-US"/>
        </w:rPr>
        <w:lastRenderedPageBreak/>
        <w:t>INTEGRALES TRIPLES</w:t>
      </w:r>
    </w:p>
    <w:p w14:paraId="2A3CA919" w14:textId="02FCED9E" w:rsidR="0073783E" w:rsidRDefault="0073783E" w:rsidP="0073783E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3.a) Plantee</w:t>
      </w:r>
      <w:r w:rsidRP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y calcule mediante</w:t>
      </w:r>
      <w:r w:rsidRP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integral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es</w:t>
      </w:r>
      <w:r w:rsidRP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triple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s</w:t>
      </w:r>
      <w:r w:rsidRP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el volumen de la región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determinada por el cuerpo resultante (</w:t>
      </w:r>
      <w:r w:rsidR="00F9241F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interior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al cono e interior a la esfera).</w:t>
      </w:r>
    </w:p>
    <w:p w14:paraId="42AD69A3" w14:textId="094E5652" w:rsidR="00F9241F" w:rsidRPr="009A13CC" w:rsidRDefault="00F9241F" w:rsidP="00F9241F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3. b) Plantear la integral de volumen utilizando otro sistema de coordenadas. </w:t>
      </w:r>
    </w:p>
    <w:p w14:paraId="3C346FAF" w14:textId="77777777" w:rsidR="00F9241F" w:rsidRDefault="00F9241F" w:rsidP="0073783E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53AE479A" w14:textId="31B89AD0" w:rsidR="001B4AE2" w:rsidRDefault="001B4AE2" w:rsidP="00150ED1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sz w:val="24"/>
          <w:szCs w:val="24"/>
        </w:rPr>
      </w:pPr>
    </w:p>
    <w:p w14:paraId="6F288ADF" w14:textId="0418A8CA" w:rsidR="00C632F2" w:rsidRDefault="00C632F2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41100C3F" w14:textId="47899AC5" w:rsidR="003F28CC" w:rsidRDefault="0073783E" w:rsidP="0073783E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73783E">
        <w:rPr>
          <w:rFonts w:ascii="Microsoft YaHei Light" w:eastAsia="Microsoft YaHei Light" w:hAnsi="Microsoft YaHei Light" w:cs="Times New Roman"/>
          <w:b/>
          <w:bCs/>
          <w:noProof/>
          <w:sz w:val="24"/>
          <w:szCs w:val="24"/>
        </w:rPr>
        <w:drawing>
          <wp:inline distT="0" distB="0" distL="0" distR="0" wp14:anchorId="05034FE9" wp14:editId="6B1D570A">
            <wp:extent cx="4991533" cy="3459780"/>
            <wp:effectExtent l="0" t="0" r="0" b="7620"/>
            <wp:docPr id="21" name="Imagen 21" descr="Un dibujo de una persona con un paragu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Un dibujo de una persona con un paragu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4FE" w14:textId="16CCBEB8" w:rsidR="003F28CC" w:rsidRDefault="003F28CC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47BD6665" w14:textId="621ED967" w:rsidR="003F28CC" w:rsidRDefault="003F28CC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5DB3F535" w14:textId="46BC4D4E" w:rsidR="003F28CC" w:rsidRDefault="003F28CC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4179600E" w14:textId="42F5C91C" w:rsidR="003F28CC" w:rsidRDefault="003F28CC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7A3A4FC7" w14:textId="2A138E43" w:rsidR="00E12438" w:rsidRDefault="00E12438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4B457BAD" w14:textId="43A685CC" w:rsidR="00E12438" w:rsidRDefault="00E12438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3CA0AFE5" w14:textId="7B88A959" w:rsidR="003F28CC" w:rsidRDefault="003F28CC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339"/>
        <w:tblW w:w="0" w:type="auto"/>
        <w:tblLook w:val="04A0" w:firstRow="1" w:lastRow="0" w:firstColumn="1" w:lastColumn="0" w:noHBand="0" w:noVBand="1"/>
      </w:tblPr>
      <w:tblGrid>
        <w:gridCol w:w="1682"/>
        <w:gridCol w:w="2267"/>
        <w:gridCol w:w="1159"/>
        <w:gridCol w:w="1166"/>
        <w:gridCol w:w="1196"/>
        <w:gridCol w:w="1819"/>
      </w:tblGrid>
      <w:tr w:rsidR="003F28CC" w:rsidRPr="00B84299" w14:paraId="3A2AC790" w14:textId="77777777" w:rsidTr="00017C80">
        <w:trPr>
          <w:trHeight w:val="218"/>
        </w:trPr>
        <w:tc>
          <w:tcPr>
            <w:tcW w:w="1682" w:type="dxa"/>
          </w:tcPr>
          <w:p w14:paraId="548B7F7B" w14:textId="615DFFEC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lastRenderedPageBreak/>
              <w:t>Tema</w:t>
            </w:r>
          </w:p>
        </w:tc>
        <w:tc>
          <w:tcPr>
            <w:tcW w:w="2267" w:type="dxa"/>
          </w:tcPr>
          <w:p w14:paraId="06A6798A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Ejercicio:</w:t>
            </w:r>
          </w:p>
        </w:tc>
        <w:tc>
          <w:tcPr>
            <w:tcW w:w="1159" w:type="dxa"/>
          </w:tcPr>
          <w:p w14:paraId="3B914D2B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14:paraId="504A40A3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4B9E9B22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3</w:t>
            </w:r>
          </w:p>
        </w:tc>
        <w:tc>
          <w:tcPr>
            <w:tcW w:w="1819" w:type="dxa"/>
          </w:tcPr>
          <w:p w14:paraId="1EB2531A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TOTAL</w:t>
            </w:r>
          </w:p>
        </w:tc>
      </w:tr>
      <w:tr w:rsidR="003F28CC" w:rsidRPr="00B84299" w14:paraId="69310FCF" w14:textId="77777777" w:rsidTr="00017C80">
        <w:trPr>
          <w:trHeight w:val="437"/>
        </w:trPr>
        <w:tc>
          <w:tcPr>
            <w:tcW w:w="1682" w:type="dxa"/>
          </w:tcPr>
          <w:p w14:paraId="1636C538" w14:textId="114824FC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B</w:t>
            </w:r>
          </w:p>
        </w:tc>
        <w:tc>
          <w:tcPr>
            <w:tcW w:w="2267" w:type="dxa"/>
          </w:tcPr>
          <w:p w14:paraId="4E38AA05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Puntaje ejercicio</w:t>
            </w:r>
          </w:p>
        </w:tc>
        <w:tc>
          <w:tcPr>
            <w:tcW w:w="1159" w:type="dxa"/>
            <w:vAlign w:val="center"/>
          </w:tcPr>
          <w:p w14:paraId="6EDF4FE4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166" w:type="dxa"/>
            <w:vAlign w:val="center"/>
          </w:tcPr>
          <w:p w14:paraId="0808C203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  <w:vAlign w:val="center"/>
          </w:tcPr>
          <w:p w14:paraId="53079B05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2</w:t>
            </w:r>
          </w:p>
        </w:tc>
        <w:tc>
          <w:tcPr>
            <w:tcW w:w="1819" w:type="dxa"/>
            <w:vAlign w:val="center"/>
          </w:tcPr>
          <w:p w14:paraId="65D2F5EA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6</w:t>
            </w:r>
          </w:p>
        </w:tc>
      </w:tr>
      <w:tr w:rsidR="003F28CC" w:rsidRPr="00B84299" w14:paraId="3D10B4BB" w14:textId="77777777" w:rsidTr="00017C80">
        <w:trPr>
          <w:trHeight w:val="437"/>
        </w:trPr>
        <w:tc>
          <w:tcPr>
            <w:tcW w:w="1682" w:type="dxa"/>
          </w:tcPr>
          <w:p w14:paraId="1A38776E" w14:textId="199C981C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034A7AC6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  <w:r w:rsidRPr="00B84299"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  <w:t>Puntaje Obtenido</w:t>
            </w:r>
          </w:p>
        </w:tc>
        <w:tc>
          <w:tcPr>
            <w:tcW w:w="1159" w:type="dxa"/>
          </w:tcPr>
          <w:p w14:paraId="5B54C02A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5D5CFAFA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31532FE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6F5222DF" w14:textId="77777777" w:rsidR="003F28CC" w:rsidRPr="00B84299" w:rsidRDefault="003F28CC" w:rsidP="00017C80">
            <w:pPr>
              <w:autoSpaceDE w:val="0"/>
              <w:autoSpaceDN w:val="0"/>
              <w:adjustRightInd w:val="0"/>
              <w:jc w:val="center"/>
              <w:rPr>
                <w:rFonts w:ascii="Microsoft YaHei Light" w:eastAsia="Microsoft YaHei Light" w:hAnsi="Microsoft YaHei Light" w:cs="Times New Roman"/>
                <w:sz w:val="24"/>
                <w:szCs w:val="24"/>
              </w:rPr>
            </w:pPr>
          </w:p>
        </w:tc>
      </w:tr>
    </w:tbl>
    <w:p w14:paraId="1C21DFFC" w14:textId="517DF049" w:rsidR="003F28CC" w:rsidRDefault="003F28CC" w:rsidP="003F28CC">
      <w:pPr>
        <w:pStyle w:val="Prrafodelista"/>
        <w:numPr>
          <w:ilvl w:val="0"/>
          <w:numId w:val="1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B84299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INTEGRALES CURVILINEAS</w:t>
      </w:r>
    </w:p>
    <w:p w14:paraId="615476F5" w14:textId="04D3A115" w:rsidR="003F28CC" w:rsidRPr="003F28CC" w:rsidRDefault="003F28CC" w:rsidP="003F28CC">
      <w:pPr>
        <w:pStyle w:val="Prrafodelista"/>
        <w:shd w:val="clear" w:color="auto" w:fill="FFFFFF" w:themeFill="background1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103C25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1.a) 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Determine el trabajo efectuado por el campo de fuerza </w:t>
      </w:r>
      <w:proofErr w:type="gramStart"/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F(</w:t>
      </w:r>
      <w:proofErr w:type="gramEnd"/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, </w:t>
      </w:r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y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)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=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  <w:vertAlign w:val="superscript"/>
        </w:rPr>
        <w:t>2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i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+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proofErr w:type="spellStart"/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xy</w:t>
      </w:r>
      <w:proofErr w:type="spellEnd"/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 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j</w:t>
      </w:r>
    </w:p>
    <w:p w14:paraId="5A9A8AF5" w14:textId="2794E498" w:rsidR="003F28CC" w:rsidRPr="00C31D82" w:rsidRDefault="003F28CC" w:rsidP="003F28CC">
      <w:pPr>
        <w:pStyle w:val="Prrafodelista"/>
        <w:shd w:val="clear" w:color="auto" w:fill="FFFFFF" w:themeFill="background1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cuando mueve una partícula a lo largo del cuarto de circunferencia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r(</w:t>
      </w:r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t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)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=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2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cos </w:t>
      </w:r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t 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i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+2</w:t>
      </w:r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sen </w:t>
      </w:r>
      <w:r w:rsidRPr="003F28CC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t </w:t>
      </w:r>
      <w:proofErr w:type="gramStart"/>
      <w:r w:rsidRPr="003F28CC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j,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 con</w:t>
      </w:r>
      <w:proofErr w:type="gramEnd"/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Microsoft YaHei Light" w:hAnsi="Cambria Math" w:cs="Times New Roman"/>
            <w:sz w:val="24"/>
            <w:szCs w:val="24"/>
          </w:rPr>
          <m:t>0≤t≤</m:t>
        </m:r>
        <m:f>
          <m:fPr>
            <m:type m:val="skw"/>
            <m:ctrlPr>
              <w:rPr>
                <w:rFonts w:ascii="Cambria Math" w:eastAsia="Microsoft YaHei Light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Light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Microsoft YaHei Light" w:hAnsi="Cambria Math" w:cs="Times New Roman"/>
                <w:sz w:val="24"/>
                <w:szCs w:val="24"/>
              </w:rPr>
              <m:t>2</m:t>
            </m:r>
          </m:den>
        </m:f>
      </m:oMath>
    </w:p>
    <w:p w14:paraId="75D1AC9F" w14:textId="049C7801" w:rsidR="003F28CC" w:rsidRDefault="003F28CC" w:rsidP="00E12438">
      <w:pPr>
        <w:pStyle w:val="Prrafodelista"/>
        <w:shd w:val="clear" w:color="auto" w:fill="FFFFFF" w:themeFill="background1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1.b) </w:t>
      </w:r>
      <w:r w:rsid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Indique cual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campo vectorial se muestra en la</w:t>
      </w:r>
      <w:r w:rsid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figura</w:t>
      </w:r>
      <w:r w:rsid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es conservativo.</w:t>
      </w:r>
      <w:r w:rsidR="00E12438" w:rsidRPr="00E12438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Explique.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00"/>
        <w:gridCol w:w="4404"/>
      </w:tblGrid>
      <w:tr w:rsidR="00E12438" w14:paraId="7E759100" w14:textId="77777777" w:rsidTr="00E12438">
        <w:trPr>
          <w:trHeight w:val="3144"/>
        </w:trPr>
        <w:tc>
          <w:tcPr>
            <w:tcW w:w="4400" w:type="dxa"/>
          </w:tcPr>
          <w:p w14:paraId="16FC8FF4" w14:textId="25EB3C8B" w:rsidR="00E12438" w:rsidRDefault="00E12438" w:rsidP="00E12438">
            <w:pPr>
              <w:pStyle w:val="Prrafodelista"/>
              <w:ind w:left="0"/>
              <w:rPr>
                <w:rFonts w:ascii="Microsoft YaHei Light" w:eastAsia="Microsoft YaHei Light" w:hAnsi="Microsoft YaHei Light" w:cs="Times New Roman"/>
                <w:b/>
                <w:bCs/>
                <w:sz w:val="24"/>
                <w:szCs w:val="24"/>
              </w:rPr>
            </w:pPr>
            <w:r w:rsidRPr="00E12438">
              <w:rPr>
                <w:rFonts w:ascii="Microsoft YaHei Light" w:eastAsia="Microsoft YaHei Light" w:hAnsi="Microsoft YaHei Light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12209C0" wp14:editId="1E2DF0BC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19685</wp:posOffset>
                  </wp:positionV>
                  <wp:extent cx="1912786" cy="2011854"/>
                  <wp:effectExtent l="0" t="0" r="0" b="7620"/>
                  <wp:wrapSquare wrapText="bothSides"/>
                  <wp:docPr id="13" name="Imagen 1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Dia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YaHei Light" w:eastAsia="Microsoft YaHei Light" w:hAnsi="Microsoft YaHei Light" w:cs="Times New Roman"/>
                <w:b/>
                <w:bCs/>
                <w:sz w:val="24"/>
                <w:szCs w:val="24"/>
              </w:rPr>
              <w:t>B1)</w:t>
            </w:r>
            <w:r w:rsidRPr="00E12438">
              <w:rPr>
                <w:rFonts w:ascii="Microsoft YaHei Light" w:eastAsia="Microsoft YaHei Light" w:hAnsi="Microsoft YaHei Light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04" w:type="dxa"/>
          </w:tcPr>
          <w:p w14:paraId="41B61D15" w14:textId="23DE0193" w:rsidR="00E12438" w:rsidRDefault="00E12438" w:rsidP="00E12438">
            <w:pPr>
              <w:pStyle w:val="Prrafodelista"/>
              <w:ind w:left="0"/>
              <w:rPr>
                <w:rFonts w:ascii="Microsoft YaHei Light" w:eastAsia="Microsoft YaHei Light" w:hAnsi="Microsoft YaHei Light" w:cs="Times New Roman"/>
                <w:b/>
                <w:bCs/>
                <w:sz w:val="24"/>
                <w:szCs w:val="24"/>
              </w:rPr>
            </w:pPr>
            <w:r w:rsidRPr="00E12438">
              <w:rPr>
                <w:rFonts w:ascii="Microsoft YaHei Light" w:eastAsia="Microsoft YaHei Light" w:hAnsi="Microsoft YaHei Light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0ECF7FA" wp14:editId="28CF1D1E">
                  <wp:simplePos x="0" y="0"/>
                  <wp:positionH relativeFrom="column">
                    <wp:posOffset>574675</wp:posOffset>
                  </wp:positionH>
                  <wp:positionV relativeFrom="paragraph">
                    <wp:posOffset>60325</wp:posOffset>
                  </wp:positionV>
                  <wp:extent cx="1928027" cy="190516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YaHei Light" w:eastAsia="Microsoft YaHei Light" w:hAnsi="Microsoft YaHei Light" w:cs="Times New Roman"/>
                <w:b/>
                <w:bCs/>
                <w:sz w:val="24"/>
                <w:szCs w:val="24"/>
              </w:rPr>
              <w:t>B2)</w:t>
            </w:r>
          </w:p>
          <w:p w14:paraId="722B33F7" w14:textId="0A1A0928" w:rsidR="00E12438" w:rsidRDefault="00E12438" w:rsidP="00E12438">
            <w:pPr>
              <w:pStyle w:val="Prrafodelista"/>
              <w:ind w:left="0"/>
              <w:rPr>
                <w:rFonts w:ascii="Microsoft YaHei Light" w:eastAsia="Microsoft YaHei Light" w:hAnsi="Microsoft YaHei Light" w:cs="Times New Roman"/>
                <w:b/>
                <w:bCs/>
                <w:sz w:val="24"/>
                <w:szCs w:val="24"/>
              </w:rPr>
            </w:pPr>
          </w:p>
        </w:tc>
      </w:tr>
    </w:tbl>
    <w:p w14:paraId="7529E6AA" w14:textId="63830915" w:rsidR="00E12438" w:rsidRPr="00E12438" w:rsidRDefault="00E12438" w:rsidP="00E1243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61F69614" w14:textId="77777777" w:rsidR="00E12438" w:rsidRPr="00C31D82" w:rsidRDefault="00E12438" w:rsidP="003F28CC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0ED71B9F" w14:textId="567B0B60" w:rsidR="003F28CC" w:rsidRPr="00E12438" w:rsidRDefault="003F28CC" w:rsidP="003F28CC">
      <w:pPr>
        <w:pStyle w:val="Prrafodelista"/>
        <w:numPr>
          <w:ilvl w:val="0"/>
          <w:numId w:val="1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B84299">
        <w:rPr>
          <w:rFonts w:ascii="Microsoft YaHei Light" w:eastAsia="Microsoft YaHei Light" w:hAnsi="Microsoft YaHei Light" w:cs="Times New Roman"/>
          <w:b/>
          <w:bCs/>
          <w:sz w:val="24"/>
          <w:szCs w:val="24"/>
          <w:lang w:val="en-US"/>
        </w:rPr>
        <w:t>INTEGRALES DOBLES</w:t>
      </w:r>
    </w:p>
    <w:p w14:paraId="28C8C023" w14:textId="66E7B70E" w:rsidR="00564FA1" w:rsidRDefault="00564FA1" w:rsidP="00564FA1">
      <w:pPr>
        <w:pStyle w:val="Prrafodelista"/>
        <w:shd w:val="clear" w:color="auto" w:fill="FFFFFF" w:themeFill="background1"/>
        <w:jc w:val="both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Utilice </w:t>
      </w:r>
      <w:r w:rsidR="00BB7529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la </w:t>
      </w:r>
      <w:proofErr w:type="spellStart"/>
      <w:r w:rsidR="00BB7529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ntegral</w:t>
      </w:r>
      <w:proofErr w:type="spellEnd"/>
      <w:r w:rsidR="00BB7529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doble d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el teorema de Green para encontrar el trabajo que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realiza la fuerza</w:t>
      </w:r>
      <w:r w:rsidR="00BB7529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proofErr w:type="gramStart"/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F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(</w:t>
      </w:r>
      <w:proofErr w:type="gramEnd"/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, 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y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)=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</w:t>
      </w:r>
      <w:r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(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x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+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y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)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i 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+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xy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  <w:vertAlign w:val="superscript"/>
        </w:rPr>
        <w:t>2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j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;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al desplazar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una partícula desde el origen a lo largo del eje 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 xml:space="preserve">x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hasta (1, 0),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luego a lo largo del segmento rectilíneo hasta (0, 1) y después</w:t>
      </w: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regresa al origen por el eje </w:t>
      </w:r>
      <w:r w:rsidRPr="00564FA1">
        <w:rPr>
          <w:rFonts w:ascii="Microsoft YaHei Light" w:eastAsia="Microsoft YaHei Light" w:hAnsi="Microsoft YaHei Light" w:cs="Times New Roman"/>
          <w:b/>
          <w:bCs/>
          <w:i/>
          <w:iCs/>
          <w:sz w:val="24"/>
          <w:szCs w:val="24"/>
        </w:rPr>
        <w:t>y</w:t>
      </w:r>
      <w:r w:rsidRPr="00564FA1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.</w:t>
      </w:r>
    </w:p>
    <w:p w14:paraId="49704C20" w14:textId="73CFDB7F" w:rsidR="00E12438" w:rsidRPr="00C31D82" w:rsidRDefault="00564FA1" w:rsidP="00564FA1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564FA1">
        <w:rPr>
          <w:rFonts w:ascii="Microsoft YaHei Light" w:eastAsia="Microsoft YaHei Light" w:hAnsi="Microsoft YaHei Light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BCBCC9" wp14:editId="32A330C7">
            <wp:extent cx="2850127" cy="525826"/>
            <wp:effectExtent l="0" t="0" r="7620" b="7620"/>
            <wp:docPr id="16" name="Imagen 1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58DC" w14:textId="1D522B88" w:rsidR="003F28CC" w:rsidRDefault="003F28CC" w:rsidP="003F28CC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84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745CCC88" w14:textId="271F6C3A" w:rsidR="00F9241F" w:rsidRDefault="00F9241F" w:rsidP="003F28CC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84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7B87B96B" w14:textId="77777777" w:rsidR="00F9241F" w:rsidRPr="00AB4DAC" w:rsidRDefault="00F9241F" w:rsidP="003F28CC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84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7E9CCF4D" w14:textId="77777777" w:rsidR="003F28CC" w:rsidRPr="009A13CC" w:rsidRDefault="003F28CC" w:rsidP="003F28CC">
      <w:pPr>
        <w:pStyle w:val="Prrafodelista"/>
        <w:numPr>
          <w:ilvl w:val="0"/>
          <w:numId w:val="1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B84299">
        <w:rPr>
          <w:rFonts w:ascii="Microsoft YaHei Light" w:eastAsia="Microsoft YaHei Light" w:hAnsi="Microsoft YaHei Light" w:cs="Times New Roman"/>
          <w:b/>
          <w:bCs/>
          <w:sz w:val="24"/>
          <w:szCs w:val="24"/>
          <w:lang w:val="en-US"/>
        </w:rPr>
        <w:lastRenderedPageBreak/>
        <w:t>INTEGRALES TRIPLES</w:t>
      </w:r>
    </w:p>
    <w:p w14:paraId="3359762B" w14:textId="57776219" w:rsidR="0073783E" w:rsidRDefault="003F28CC" w:rsidP="0073783E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3.a) </w:t>
      </w:r>
      <w:r w:rsid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Plantee</w:t>
      </w:r>
      <w:r w:rsidR="0073783E" w:rsidRP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una integral triple en coordenadas cilíndricas para </w:t>
      </w:r>
      <w:r w:rsid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>calcular</w:t>
      </w:r>
      <w:r w:rsidR="0073783E" w:rsidRP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el volumen de la región</w:t>
      </w:r>
      <w:r w:rsidR="0073783E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 determinada por el cuerpo resultante (exterior al cilindro e interior a la esfera).</w:t>
      </w:r>
    </w:p>
    <w:p w14:paraId="7444805A" w14:textId="77777777" w:rsidR="00F9241F" w:rsidRPr="009A13CC" w:rsidRDefault="00F9241F" w:rsidP="00F9241F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t xml:space="preserve">3. b) Plantear la integral de volumen utilizando coordenadas esféricas. </w:t>
      </w:r>
    </w:p>
    <w:p w14:paraId="3567C7FF" w14:textId="51DE0E3C" w:rsidR="0073783E" w:rsidRDefault="0073783E" w:rsidP="0073783E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p w14:paraId="60C9C604" w14:textId="105FEA46" w:rsidR="003F28CC" w:rsidRDefault="0073783E" w:rsidP="0073783E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73783E">
        <w:rPr>
          <w:rFonts w:ascii="Microsoft YaHei Light" w:eastAsia="Microsoft YaHei Light" w:hAnsi="Microsoft YaHei Light" w:cs="Times New Roman"/>
          <w:b/>
          <w:bCs/>
          <w:noProof/>
          <w:sz w:val="24"/>
          <w:szCs w:val="24"/>
        </w:rPr>
        <w:drawing>
          <wp:inline distT="0" distB="0" distL="0" distR="0" wp14:anchorId="02572316" wp14:editId="1EEBC9AF">
            <wp:extent cx="3954780" cy="3259032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8565" cy="32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AE46" w14:textId="4AAB38C0" w:rsidR="003F28CC" w:rsidRDefault="00267B68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  <w:r w:rsidRPr="007968AA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7C06B8" wp14:editId="07716F78">
            <wp:simplePos x="0" y="0"/>
            <wp:positionH relativeFrom="column">
              <wp:posOffset>3550920</wp:posOffset>
            </wp:positionH>
            <wp:positionV relativeFrom="paragraph">
              <wp:posOffset>132080</wp:posOffset>
            </wp:positionV>
            <wp:extent cx="2072820" cy="1508891"/>
            <wp:effectExtent l="0" t="0" r="381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8AA" w:rsidRPr="007968AA"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  <w:drawing>
          <wp:inline distT="0" distB="0" distL="0" distR="0" wp14:anchorId="7C69CEBA" wp14:editId="550A601E">
            <wp:extent cx="2514818" cy="1364098"/>
            <wp:effectExtent l="0" t="0" r="0" b="762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7ABF" w14:textId="505688CF" w:rsidR="007968AA" w:rsidRPr="00B84299" w:rsidRDefault="007968AA" w:rsidP="002C2384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Microsoft YaHei Light" w:eastAsia="Microsoft YaHei Light" w:hAnsi="Microsoft YaHei Light" w:cs="Times New Roman"/>
          <w:b/>
          <w:bCs/>
          <w:sz w:val="24"/>
          <w:szCs w:val="24"/>
        </w:rPr>
      </w:pPr>
    </w:p>
    <w:sectPr w:rsidR="007968AA" w:rsidRPr="00B84299" w:rsidSect="00D84FA0">
      <w:headerReference w:type="default" r:id="rId16"/>
      <w:footerReference w:type="default" r:id="rId17"/>
      <w:pgSz w:w="12240" w:h="15840" w:code="1"/>
      <w:pgMar w:top="1418" w:right="851" w:bottom="1418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1F23" w14:textId="77777777" w:rsidR="00367DC9" w:rsidRDefault="00367DC9" w:rsidP="00857320">
      <w:pPr>
        <w:spacing w:after="0" w:line="240" w:lineRule="auto"/>
      </w:pPr>
      <w:r>
        <w:separator/>
      </w:r>
    </w:p>
  </w:endnote>
  <w:endnote w:type="continuationSeparator" w:id="0">
    <w:p w14:paraId="29B833A4" w14:textId="77777777" w:rsidR="00367DC9" w:rsidRDefault="00367DC9" w:rsidP="0085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1382" w14:textId="1B06538E" w:rsidR="00857320" w:rsidRDefault="00857320">
    <w:pPr>
      <w:pStyle w:val="Piedepgina"/>
      <w:jc w:val="right"/>
    </w:pPr>
  </w:p>
  <w:p w14:paraId="109BDC6B" w14:textId="7B89AC99" w:rsidR="00857320" w:rsidRDefault="00857320" w:rsidP="0085732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7651" w14:textId="77777777" w:rsidR="00367DC9" w:rsidRDefault="00367DC9" w:rsidP="00857320">
      <w:pPr>
        <w:spacing w:after="0" w:line="240" w:lineRule="auto"/>
      </w:pPr>
      <w:r>
        <w:separator/>
      </w:r>
    </w:p>
  </w:footnote>
  <w:footnote w:type="continuationSeparator" w:id="0">
    <w:p w14:paraId="38AEEB9D" w14:textId="77777777" w:rsidR="00367DC9" w:rsidRDefault="00367DC9" w:rsidP="00857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33" w:type="dxa"/>
      <w:jc w:val="center"/>
      <w:tblLook w:val="04A0" w:firstRow="1" w:lastRow="0" w:firstColumn="1" w:lastColumn="0" w:noHBand="0" w:noVBand="1"/>
    </w:tblPr>
    <w:tblGrid>
      <w:gridCol w:w="7783"/>
      <w:gridCol w:w="1550"/>
    </w:tblGrid>
    <w:tr w:rsidR="00C95B4D" w14:paraId="37555B22" w14:textId="77777777" w:rsidTr="00017C80">
      <w:trPr>
        <w:trHeight w:val="276"/>
        <w:jc w:val="center"/>
      </w:trPr>
      <w:tc>
        <w:tcPr>
          <w:tcW w:w="7783" w:type="dxa"/>
        </w:tcPr>
        <w:p w14:paraId="5EE49DC6" w14:textId="42DFA753" w:rsidR="00C95B4D" w:rsidRPr="00C95B4D" w:rsidRDefault="00C95B4D" w:rsidP="00C95B4D">
          <w:pPr>
            <w:pStyle w:val="Encabezado"/>
            <w:rPr>
              <w:rFonts w:ascii="Microsoft YaHei Light" w:eastAsia="Microsoft YaHei Light" w:hAnsi="Microsoft YaHei Light" w:cs="Times New Roman"/>
              <w:szCs w:val="24"/>
            </w:rPr>
          </w:pPr>
          <w:r w:rsidRPr="00C95B4D">
            <w:rPr>
              <w:rFonts w:ascii="Microsoft YaHei Light" w:eastAsia="Microsoft YaHei Light" w:hAnsi="Microsoft YaHei Light" w:cs="Times New Roman"/>
              <w:b/>
              <w:bCs/>
              <w:szCs w:val="24"/>
            </w:rPr>
            <w:t>3.1.009-ANÁLISIS MATEMATICO III - PRIMER PARCIAL- JUEVES TN</w:t>
          </w:r>
        </w:p>
      </w:tc>
      <w:tc>
        <w:tcPr>
          <w:tcW w:w="1550" w:type="dxa"/>
          <w:vMerge w:val="restart"/>
        </w:tcPr>
        <w:p w14:paraId="03859943" w14:textId="77777777" w:rsidR="00C95B4D" w:rsidRDefault="00C95B4D" w:rsidP="00C95B4D">
          <w:pPr>
            <w:pStyle w:val="Encabezado"/>
            <w:jc w:val="center"/>
            <w:rPr>
              <w:noProof/>
            </w:rPr>
          </w:pPr>
          <w:r w:rsidRPr="00995C94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3A9324B" wp14:editId="1CFB4D9A">
                <wp:simplePos x="0" y="0"/>
                <wp:positionH relativeFrom="column">
                  <wp:posOffset>78105</wp:posOffset>
                </wp:positionH>
                <wp:positionV relativeFrom="paragraph">
                  <wp:posOffset>92710</wp:posOffset>
                </wp:positionV>
                <wp:extent cx="728345" cy="861060"/>
                <wp:effectExtent l="0" t="0" r="0" b="0"/>
                <wp:wrapSquare wrapText="bothSides"/>
                <wp:docPr id="17" name="Imagen 17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 17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345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95B4D" w14:paraId="5BAC645C" w14:textId="77777777" w:rsidTr="00017C80">
      <w:trPr>
        <w:trHeight w:val="415"/>
        <w:jc w:val="center"/>
      </w:trPr>
      <w:tc>
        <w:tcPr>
          <w:tcW w:w="7783" w:type="dxa"/>
        </w:tcPr>
        <w:p w14:paraId="6095FF3E" w14:textId="77777777" w:rsidR="00C95B4D" w:rsidRPr="00C95B4D" w:rsidRDefault="00C95B4D" w:rsidP="00C95B4D">
          <w:pPr>
            <w:autoSpaceDE w:val="0"/>
            <w:autoSpaceDN w:val="0"/>
            <w:adjustRightInd w:val="0"/>
            <w:rPr>
              <w:rFonts w:ascii="Microsoft YaHei Light" w:eastAsia="Microsoft YaHei Light" w:hAnsi="Microsoft YaHei Light" w:cs="Times New Roman"/>
              <w:szCs w:val="24"/>
            </w:rPr>
          </w:pPr>
          <w:r w:rsidRPr="00C95B4D">
            <w:rPr>
              <w:rFonts w:ascii="Microsoft YaHei Light" w:eastAsia="Microsoft YaHei Light" w:hAnsi="Microsoft YaHei Light" w:cs="Times New Roman"/>
              <w:szCs w:val="24"/>
            </w:rPr>
            <w:t>ALUMNO:</w:t>
          </w:r>
        </w:p>
        <w:p w14:paraId="756DC9D5" w14:textId="77777777" w:rsidR="00C95B4D" w:rsidRPr="00C95B4D" w:rsidRDefault="00C95B4D" w:rsidP="00C95B4D">
          <w:pPr>
            <w:autoSpaceDE w:val="0"/>
            <w:autoSpaceDN w:val="0"/>
            <w:adjustRightInd w:val="0"/>
            <w:rPr>
              <w:rFonts w:ascii="Microsoft YaHei Light" w:eastAsia="Microsoft YaHei Light" w:hAnsi="Microsoft YaHei Light" w:cs="Times New Roman"/>
              <w:szCs w:val="24"/>
            </w:rPr>
          </w:pPr>
          <w:r w:rsidRPr="00C95B4D">
            <w:rPr>
              <w:rFonts w:ascii="Microsoft YaHei Light" w:eastAsia="Microsoft YaHei Light" w:hAnsi="Microsoft YaHei Light" w:cs="Times New Roman"/>
              <w:szCs w:val="24"/>
            </w:rPr>
            <w:t>LEGAJO:</w:t>
          </w:r>
        </w:p>
      </w:tc>
      <w:tc>
        <w:tcPr>
          <w:tcW w:w="1550" w:type="dxa"/>
          <w:vMerge/>
        </w:tcPr>
        <w:p w14:paraId="0FE4E831" w14:textId="77777777" w:rsidR="00C95B4D" w:rsidRDefault="00C95B4D" w:rsidP="00C95B4D">
          <w:pPr>
            <w:autoSpaceDE w:val="0"/>
            <w:autoSpaceDN w:val="0"/>
            <w:adjustRightInd w:val="0"/>
            <w:rPr>
              <w:rFonts w:ascii="Times New Roman" w:hAnsi="Times New Roman" w:cs="Times New Roman"/>
              <w:szCs w:val="24"/>
            </w:rPr>
          </w:pPr>
        </w:p>
      </w:tc>
    </w:tr>
    <w:tr w:rsidR="00C95B4D" w14:paraId="69288CAA" w14:textId="77777777" w:rsidTr="00017C80">
      <w:trPr>
        <w:trHeight w:val="564"/>
        <w:jc w:val="center"/>
      </w:trPr>
      <w:tc>
        <w:tcPr>
          <w:tcW w:w="7783" w:type="dxa"/>
        </w:tcPr>
        <w:p w14:paraId="7F92FEFA" w14:textId="77777777" w:rsidR="00C95B4D" w:rsidRPr="00C95B4D" w:rsidRDefault="00C95B4D" w:rsidP="00C95B4D">
          <w:pPr>
            <w:autoSpaceDE w:val="0"/>
            <w:autoSpaceDN w:val="0"/>
            <w:adjustRightInd w:val="0"/>
            <w:rPr>
              <w:rFonts w:ascii="Microsoft YaHei Light" w:eastAsia="Microsoft YaHei Light" w:hAnsi="Microsoft YaHei Light" w:cs="Times New Roman"/>
              <w:szCs w:val="24"/>
            </w:rPr>
          </w:pPr>
          <w:r w:rsidRPr="00C95B4D">
            <w:rPr>
              <w:rFonts w:ascii="Microsoft YaHei Light" w:eastAsia="Microsoft YaHei Light" w:hAnsi="Microsoft YaHei Light" w:cs="Times New Roman"/>
              <w:szCs w:val="24"/>
            </w:rPr>
            <w:t>Fecha: 02/05/2024</w:t>
          </w:r>
        </w:p>
        <w:p w14:paraId="454CA9B1" w14:textId="77777777" w:rsidR="00C95B4D" w:rsidRPr="00C95B4D" w:rsidRDefault="00C95B4D" w:rsidP="00C95B4D">
          <w:pPr>
            <w:autoSpaceDE w:val="0"/>
            <w:autoSpaceDN w:val="0"/>
            <w:adjustRightInd w:val="0"/>
            <w:rPr>
              <w:rFonts w:ascii="Microsoft YaHei Light" w:eastAsia="Microsoft YaHei Light" w:hAnsi="Microsoft YaHei Light" w:cs="Times New Roman"/>
              <w:szCs w:val="24"/>
            </w:rPr>
          </w:pPr>
          <w:proofErr w:type="spellStart"/>
          <w:r w:rsidRPr="00C95B4D">
            <w:rPr>
              <w:rFonts w:ascii="Microsoft YaHei Light" w:eastAsia="Microsoft YaHei Light" w:hAnsi="Microsoft YaHei Light" w:cs="Times New Roman"/>
              <w:szCs w:val="24"/>
            </w:rPr>
            <w:t>Cant</w:t>
          </w:r>
          <w:proofErr w:type="spellEnd"/>
          <w:r w:rsidRPr="00C95B4D">
            <w:rPr>
              <w:rFonts w:ascii="Microsoft YaHei Light" w:eastAsia="Microsoft YaHei Light" w:hAnsi="Microsoft YaHei Light" w:cs="Times New Roman"/>
              <w:szCs w:val="24"/>
            </w:rPr>
            <w:t>. de hojas:</w:t>
          </w:r>
        </w:p>
      </w:tc>
      <w:tc>
        <w:tcPr>
          <w:tcW w:w="1550" w:type="dxa"/>
          <w:vMerge/>
        </w:tcPr>
        <w:p w14:paraId="2916C24B" w14:textId="77777777" w:rsidR="00C95B4D" w:rsidRDefault="00C95B4D" w:rsidP="00C95B4D">
          <w:pPr>
            <w:autoSpaceDE w:val="0"/>
            <w:autoSpaceDN w:val="0"/>
            <w:adjustRightInd w:val="0"/>
            <w:rPr>
              <w:rFonts w:ascii="Times New Roman" w:hAnsi="Times New Roman" w:cs="Times New Roman"/>
              <w:szCs w:val="24"/>
            </w:rPr>
          </w:pPr>
        </w:p>
      </w:tc>
    </w:tr>
  </w:tbl>
  <w:p w14:paraId="1E992821" w14:textId="177E2F2D" w:rsidR="00857320" w:rsidRDefault="00857320">
    <w:pPr>
      <w:pStyle w:val="Encabezado"/>
    </w:pPr>
  </w:p>
  <w:p w14:paraId="40F28C94" w14:textId="77777777" w:rsidR="00857320" w:rsidRDefault="00857320" w:rsidP="008573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D07"/>
    <w:multiLevelType w:val="hybridMultilevel"/>
    <w:tmpl w:val="F686F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4090"/>
    <w:multiLevelType w:val="hybridMultilevel"/>
    <w:tmpl w:val="F686F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5499"/>
    <w:multiLevelType w:val="hybridMultilevel"/>
    <w:tmpl w:val="608411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16E41"/>
    <w:multiLevelType w:val="hybridMultilevel"/>
    <w:tmpl w:val="1E76DF3A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9E2082"/>
    <w:multiLevelType w:val="hybridMultilevel"/>
    <w:tmpl w:val="A498EB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604D"/>
    <w:multiLevelType w:val="hybridMultilevel"/>
    <w:tmpl w:val="F686F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61979"/>
    <w:multiLevelType w:val="hybridMultilevel"/>
    <w:tmpl w:val="FE42C3E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FF542D"/>
    <w:multiLevelType w:val="hybridMultilevel"/>
    <w:tmpl w:val="F686F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A45F4"/>
    <w:multiLevelType w:val="hybridMultilevel"/>
    <w:tmpl w:val="78501D6C"/>
    <w:lvl w:ilvl="0" w:tplc="BD0622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90C83"/>
    <w:multiLevelType w:val="hybridMultilevel"/>
    <w:tmpl w:val="4BF2D84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916CE6"/>
    <w:multiLevelType w:val="hybridMultilevel"/>
    <w:tmpl w:val="F686F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223A2"/>
    <w:multiLevelType w:val="hybridMultilevel"/>
    <w:tmpl w:val="F686F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36C2F"/>
    <w:multiLevelType w:val="hybridMultilevel"/>
    <w:tmpl w:val="151297EA"/>
    <w:lvl w:ilvl="0" w:tplc="8B3E41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E7C1C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E86069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BE0CE0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AC091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36D8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C32B4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FB2DB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FC82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B"/>
    <w:rsid w:val="000256BD"/>
    <w:rsid w:val="000561DA"/>
    <w:rsid w:val="00085DAE"/>
    <w:rsid w:val="00087B52"/>
    <w:rsid w:val="00095F6D"/>
    <w:rsid w:val="000D2480"/>
    <w:rsid w:val="000E2BA1"/>
    <w:rsid w:val="000E424E"/>
    <w:rsid w:val="000F52BE"/>
    <w:rsid w:val="00103C25"/>
    <w:rsid w:val="0013337E"/>
    <w:rsid w:val="00150ED1"/>
    <w:rsid w:val="00187D86"/>
    <w:rsid w:val="001922F3"/>
    <w:rsid w:val="001A54D5"/>
    <w:rsid w:val="001B4AE2"/>
    <w:rsid w:val="001F3B59"/>
    <w:rsid w:val="00207F9C"/>
    <w:rsid w:val="00241E36"/>
    <w:rsid w:val="002466EB"/>
    <w:rsid w:val="00267B68"/>
    <w:rsid w:val="00286BED"/>
    <w:rsid w:val="002C2384"/>
    <w:rsid w:val="002D4F4A"/>
    <w:rsid w:val="002D5BEC"/>
    <w:rsid w:val="002E2187"/>
    <w:rsid w:val="0031621D"/>
    <w:rsid w:val="00367DC9"/>
    <w:rsid w:val="00370E1B"/>
    <w:rsid w:val="00380C58"/>
    <w:rsid w:val="00383FDB"/>
    <w:rsid w:val="003C15A8"/>
    <w:rsid w:val="003D5496"/>
    <w:rsid w:val="003F28CC"/>
    <w:rsid w:val="003F61E0"/>
    <w:rsid w:val="004053F7"/>
    <w:rsid w:val="004141B2"/>
    <w:rsid w:val="00431455"/>
    <w:rsid w:val="0043767B"/>
    <w:rsid w:val="00451BDB"/>
    <w:rsid w:val="004B3B68"/>
    <w:rsid w:val="004B64E8"/>
    <w:rsid w:val="004C6756"/>
    <w:rsid w:val="004F47DF"/>
    <w:rsid w:val="005105BC"/>
    <w:rsid w:val="0051239E"/>
    <w:rsid w:val="00535BB3"/>
    <w:rsid w:val="00563244"/>
    <w:rsid w:val="00564FA1"/>
    <w:rsid w:val="00593148"/>
    <w:rsid w:val="005B733E"/>
    <w:rsid w:val="005D7796"/>
    <w:rsid w:val="00606CFC"/>
    <w:rsid w:val="00610715"/>
    <w:rsid w:val="006138B2"/>
    <w:rsid w:val="00623A1B"/>
    <w:rsid w:val="00666D6C"/>
    <w:rsid w:val="00680888"/>
    <w:rsid w:val="006A0EC9"/>
    <w:rsid w:val="006C71B2"/>
    <w:rsid w:val="006D5FEA"/>
    <w:rsid w:val="006D6B55"/>
    <w:rsid w:val="00732166"/>
    <w:rsid w:val="0073783E"/>
    <w:rsid w:val="00764092"/>
    <w:rsid w:val="00771308"/>
    <w:rsid w:val="00792928"/>
    <w:rsid w:val="007952B6"/>
    <w:rsid w:val="007968AA"/>
    <w:rsid w:val="007C5434"/>
    <w:rsid w:val="007D0394"/>
    <w:rsid w:val="00800278"/>
    <w:rsid w:val="00844686"/>
    <w:rsid w:val="008503D0"/>
    <w:rsid w:val="008529C7"/>
    <w:rsid w:val="00856E87"/>
    <w:rsid w:val="00857320"/>
    <w:rsid w:val="00862034"/>
    <w:rsid w:val="008A2C83"/>
    <w:rsid w:val="008C023F"/>
    <w:rsid w:val="008D2D4E"/>
    <w:rsid w:val="00971471"/>
    <w:rsid w:val="009743F3"/>
    <w:rsid w:val="00981F3F"/>
    <w:rsid w:val="00990202"/>
    <w:rsid w:val="00993172"/>
    <w:rsid w:val="009A13CC"/>
    <w:rsid w:val="009B4792"/>
    <w:rsid w:val="00A026F3"/>
    <w:rsid w:val="00A52DF7"/>
    <w:rsid w:val="00A71CE9"/>
    <w:rsid w:val="00A77D3F"/>
    <w:rsid w:val="00AB3816"/>
    <w:rsid w:val="00AB4DAC"/>
    <w:rsid w:val="00AC3B4A"/>
    <w:rsid w:val="00AE3A1A"/>
    <w:rsid w:val="00AE5F3C"/>
    <w:rsid w:val="00AF5C13"/>
    <w:rsid w:val="00B16C27"/>
    <w:rsid w:val="00B71F6C"/>
    <w:rsid w:val="00B84299"/>
    <w:rsid w:val="00B906CB"/>
    <w:rsid w:val="00BB4523"/>
    <w:rsid w:val="00BB4F80"/>
    <w:rsid w:val="00BB7529"/>
    <w:rsid w:val="00BF010D"/>
    <w:rsid w:val="00C13C20"/>
    <w:rsid w:val="00C31D82"/>
    <w:rsid w:val="00C4119C"/>
    <w:rsid w:val="00C45336"/>
    <w:rsid w:val="00C632F2"/>
    <w:rsid w:val="00C70A61"/>
    <w:rsid w:val="00C95B4D"/>
    <w:rsid w:val="00CA36F8"/>
    <w:rsid w:val="00CB028A"/>
    <w:rsid w:val="00CD6D72"/>
    <w:rsid w:val="00D22401"/>
    <w:rsid w:val="00D25033"/>
    <w:rsid w:val="00D8103D"/>
    <w:rsid w:val="00D84FA0"/>
    <w:rsid w:val="00DB6687"/>
    <w:rsid w:val="00DE0D75"/>
    <w:rsid w:val="00DE3512"/>
    <w:rsid w:val="00DF44C5"/>
    <w:rsid w:val="00DF4920"/>
    <w:rsid w:val="00E01DA9"/>
    <w:rsid w:val="00E12438"/>
    <w:rsid w:val="00E13F10"/>
    <w:rsid w:val="00E2113B"/>
    <w:rsid w:val="00E52D1F"/>
    <w:rsid w:val="00E92C09"/>
    <w:rsid w:val="00EA164E"/>
    <w:rsid w:val="00EB0BED"/>
    <w:rsid w:val="00EC44AB"/>
    <w:rsid w:val="00EC6CF5"/>
    <w:rsid w:val="00ED647B"/>
    <w:rsid w:val="00EF6343"/>
    <w:rsid w:val="00F33E61"/>
    <w:rsid w:val="00F51541"/>
    <w:rsid w:val="00F621ED"/>
    <w:rsid w:val="00F9241F"/>
    <w:rsid w:val="00F933AF"/>
    <w:rsid w:val="00F93748"/>
    <w:rsid w:val="00FA1579"/>
    <w:rsid w:val="00FC16FC"/>
    <w:rsid w:val="00FD1597"/>
    <w:rsid w:val="00FD42B8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5580A"/>
  <w15:docId w15:val="{CBBF75F7-EB31-470A-ACA2-996FF31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06CB"/>
    <w:rPr>
      <w:color w:val="808080"/>
    </w:rPr>
  </w:style>
  <w:style w:type="paragraph" w:styleId="Prrafodelista">
    <w:name w:val="List Paragraph"/>
    <w:basedOn w:val="Normal"/>
    <w:uiPriority w:val="34"/>
    <w:qFormat/>
    <w:rsid w:val="00B906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01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57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320"/>
  </w:style>
  <w:style w:type="paragraph" w:styleId="Piedepgina">
    <w:name w:val="footer"/>
    <w:basedOn w:val="Normal"/>
    <w:link w:val="PiedepginaCar"/>
    <w:uiPriority w:val="99"/>
    <w:unhideWhenUsed/>
    <w:rsid w:val="00857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320"/>
  </w:style>
  <w:style w:type="character" w:customStyle="1" w:styleId="katex-mathml">
    <w:name w:val="katex-mathml"/>
    <w:basedOn w:val="Fuentedeprrafopredeter"/>
    <w:rsid w:val="00370E1B"/>
  </w:style>
  <w:style w:type="character" w:customStyle="1" w:styleId="mord">
    <w:name w:val="mord"/>
    <w:basedOn w:val="Fuentedeprrafopredeter"/>
    <w:rsid w:val="00370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85B29875249822764A38C5F63B6" ma:contentTypeVersion="10" ma:contentTypeDescription="Crear nuevo documento." ma:contentTypeScope="" ma:versionID="f185db29ca9109873144583840c09242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2667baada98eed12e5d60549b0065684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5F784A-AA4E-4F8B-ABDF-41F8B11A254A}"/>
</file>

<file path=customXml/itemProps2.xml><?xml version="1.0" encoding="utf-8"?>
<ds:datastoreItem xmlns:ds="http://schemas.openxmlformats.org/officeDocument/2006/customXml" ds:itemID="{2C6584EF-A717-446D-A413-4FD6617ED210}"/>
</file>

<file path=customXml/itemProps3.xml><?xml version="1.0" encoding="utf-8"?>
<ds:datastoreItem xmlns:ds="http://schemas.openxmlformats.org/officeDocument/2006/customXml" ds:itemID="{188E05E5-9FE5-47B6-A13A-C04E4AB6BE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BEJARSKY VERONICA LETICIA</dc:creator>
  <cp:keywords/>
  <dc:description/>
  <cp:lastModifiedBy>BEJARSKY VERONICA LETICIA</cp:lastModifiedBy>
  <cp:revision>7</cp:revision>
  <cp:lastPrinted>2024-02-13T22:10:00Z</cp:lastPrinted>
  <dcterms:created xsi:type="dcterms:W3CDTF">2024-04-29T12:25:00Z</dcterms:created>
  <dcterms:modified xsi:type="dcterms:W3CDTF">2024-05-12T21:26:00Z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