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A0AB1" w:rsidR="00897C78" w:rsidP="006000FA" w:rsidRDefault="00A15BC7" w14:paraId="4BE165C7" w14:textId="77777777">
      <w:pPr>
        <w:spacing w:after="0" w:line="240" w:lineRule="auto"/>
        <w:jc w:val="center"/>
        <w:rPr>
          <w:b/>
          <w:bCs/>
          <w:u w:val="single"/>
        </w:rPr>
      </w:pPr>
      <w:r w:rsidRPr="008A0AB1">
        <w:rPr>
          <w:b/>
          <w:bCs/>
          <w:u w:val="single"/>
        </w:rPr>
        <w:t>Clase 3</w:t>
      </w:r>
    </w:p>
    <w:p w:rsidRPr="008A0AB1" w:rsidR="00A15BC7" w:rsidP="006000FA" w:rsidRDefault="00A15BC7" w14:paraId="10CB7D25" w14:textId="35B3C034">
      <w:pPr>
        <w:spacing w:after="0" w:line="240" w:lineRule="auto"/>
        <w:jc w:val="center"/>
        <w:rPr>
          <w:b/>
          <w:bCs/>
          <w:u w:val="single"/>
        </w:rPr>
      </w:pPr>
      <w:r w:rsidRPr="008A0AB1">
        <w:rPr>
          <w:b/>
          <w:bCs/>
          <w:u w:val="single"/>
        </w:rPr>
        <w:t>Conjuntos</w:t>
      </w:r>
    </w:p>
    <w:p w:rsidRPr="0035174A" w:rsidR="00897C78" w:rsidP="00A15BC7" w:rsidRDefault="00897C78" w14:paraId="4EE34482" w14:textId="77777777">
      <w:pPr>
        <w:pStyle w:val="Prrafodelista"/>
        <w:ind w:left="0"/>
        <w:jc w:val="center"/>
        <w:rPr>
          <w:u w:val="single"/>
        </w:rPr>
      </w:pPr>
    </w:p>
    <w:p w:rsidR="00A15BC7" w:rsidP="00A15BC7" w:rsidRDefault="00A15BC7" w14:paraId="698CB52D" w14:textId="77777777">
      <w:pPr>
        <w:pStyle w:val="Prrafodelista"/>
        <w:ind w:left="0"/>
      </w:pPr>
      <w:r>
        <w:rPr>
          <w:u w:val="single"/>
        </w:rPr>
        <w:t>Definición</w:t>
      </w:r>
      <w:r>
        <w:t>: Un conjunto es una colección bien definida de objetos llamados “elementos del conjunto”.</w:t>
      </w:r>
    </w:p>
    <w:p w:rsidR="00A15BC7" w:rsidP="00A15BC7" w:rsidRDefault="00A15BC7" w14:paraId="560F7D27" w14:textId="77777777">
      <w:pPr>
        <w:pStyle w:val="Prrafodelista"/>
        <w:ind w:left="0"/>
      </w:pPr>
    </w:p>
    <w:p w:rsidR="00A15BC7" w:rsidP="00A15BC7" w:rsidRDefault="00A15BC7" w14:paraId="2B411A09" w14:textId="3CC6FD03">
      <w:pPr>
        <w:pStyle w:val="Prrafodelista"/>
        <w:ind w:left="0"/>
        <w:rPr>
          <w:b/>
          <w:bCs/>
          <w:u w:val="single"/>
        </w:rPr>
      </w:pPr>
      <w:r w:rsidRPr="00924827">
        <w:rPr>
          <w:b/>
          <w:bCs/>
          <w:u w:val="single"/>
        </w:rPr>
        <w:t>Formas de definir un conjunto:</w:t>
      </w:r>
    </w:p>
    <w:p w:rsidRPr="00924827" w:rsidR="00924827" w:rsidP="00A15BC7" w:rsidRDefault="00924827" w14:paraId="38E53B79" w14:textId="77777777">
      <w:pPr>
        <w:pStyle w:val="Prrafodelista"/>
        <w:ind w:left="0"/>
        <w:rPr>
          <w:b/>
          <w:bCs/>
          <w:u w:val="single"/>
        </w:rPr>
      </w:pPr>
    </w:p>
    <w:p w:rsidR="00A15BC7" w:rsidP="00A15BC7" w:rsidRDefault="00A15BC7" w14:paraId="7B908F14" w14:textId="77777777">
      <w:pPr>
        <w:pStyle w:val="Prrafodelista"/>
        <w:numPr>
          <w:ilvl w:val="0"/>
          <w:numId w:val="1"/>
        </w:numPr>
      </w:pPr>
      <w:r w:rsidRPr="0035174A">
        <w:rPr>
          <w:b/>
        </w:rPr>
        <w:t>Por comprensión</w:t>
      </w:r>
      <w:r>
        <w:t>:  Se enuncia una propiedad que caracteriza a todos los elementos del conjunto.</w:t>
      </w:r>
    </w:p>
    <w:p w:rsidR="006A0326" w:rsidP="00546672" w:rsidRDefault="00546672" w14:paraId="6E25713C" w14:textId="77777777">
      <w:pPr>
        <w:pStyle w:val="Prrafodelista"/>
        <w:rPr>
          <w:rFonts w:eastAsiaTheme="minorEastAsia"/>
        </w:rPr>
      </w:pPr>
      <m:oMath>
        <m:r>
          <w:rPr>
            <w:rFonts w:asci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U /p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</m:oMath>
      <w:r w:rsidR="007E3935">
        <w:rPr>
          <w:rFonts w:eastAsiaTheme="minorEastAsia"/>
        </w:rPr>
        <w:t xml:space="preserve"> donde </w:t>
      </w:r>
      <m:oMath>
        <m:r>
          <w:rPr>
            <w:rFonts w:ascii="Cambria Math"/>
          </w:rPr>
          <m:t xml:space="preserve">U </m:t>
        </m:r>
      </m:oMath>
      <w:r w:rsidRPr="00824D57" w:rsidR="00824D57">
        <w:rPr>
          <w:rFonts w:eastAsiaTheme="minorEastAsia"/>
        </w:rPr>
        <w:t>es el conjunto un</w:t>
      </w:r>
      <w:r w:rsidR="00824D57">
        <w:rPr>
          <w:rFonts w:eastAsiaTheme="minorEastAsia"/>
        </w:rPr>
        <w:t xml:space="preserve"> universa</w:t>
      </w:r>
      <w:r w:rsidR="00C273FC">
        <w:rPr>
          <w:rFonts w:eastAsiaTheme="minorEastAsia"/>
        </w:rPr>
        <w:t xml:space="preserve">l que es el conjunto de referencia </w:t>
      </w:r>
    </w:p>
    <w:p w:rsidR="006A0326" w:rsidP="00546672" w:rsidRDefault="006A0326" w14:paraId="739B8FFB" w14:textId="77777777">
      <w:pPr>
        <w:pStyle w:val="Prrafodelista"/>
        <w:rPr>
          <w:rFonts w:eastAsiaTheme="minorEastAsia"/>
        </w:rPr>
      </w:pPr>
    </w:p>
    <w:p w:rsidRPr="0035174A" w:rsidR="006A0326" w:rsidP="006A0326" w:rsidRDefault="006A0326" w14:paraId="5159CF28" w14:textId="77777777">
      <w:pPr>
        <w:pStyle w:val="Prrafodelista"/>
        <w:rPr>
          <w:u w:val="single"/>
        </w:rPr>
      </w:pPr>
      <w:r w:rsidRPr="0035174A">
        <w:rPr>
          <w:u w:val="single"/>
        </w:rPr>
        <w:t>Ejemplo:</w:t>
      </w:r>
    </w:p>
    <w:p w:rsidR="006A0326" w:rsidP="00A72A71" w:rsidRDefault="00A72A71" w14:paraId="7D6D1E66" w14:textId="6CFC31E9">
      <w:pPr>
        <w:pStyle w:val="Prrafodelista"/>
      </w:pPr>
      <m:oMath>
        <m:r>
          <w:rPr>
            <w:rFonts w:asci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/>
                      </w:rPr>
                      <m:t>N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/>
                        <w:color w:val="FF0000"/>
                      </w:rPr>
                      <m:t>Universal</m:t>
                    </m:r>
                  </m:e>
                  <m:e>
                    <m:r>
                      <w:rPr>
                        <w:rFonts w:ascii="Cambria Math"/>
                        <w:color w:val="FF0000"/>
                      </w:rPr>
                      <m:t>conjunto de referencia</m:t>
                    </m:r>
                  </m:e>
                </m:eqArr>
              </m:lim>
            </m:limLow>
            <m:r>
              <w:rPr>
                <w:rFonts w:ascii="Cambria Math"/>
              </w:rPr>
              <m:t>/1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x&lt;4</m:t>
            </m:r>
          </m:e>
        </m:d>
      </m:oMath>
      <w:r w:rsidR="006A0326">
        <w:t xml:space="preserve">   donde </w:t>
      </w:r>
      <w:r w:rsidRPr="007B2511" w:rsidR="006A0326">
        <w:rPr>
          <w:position w:val="-14"/>
        </w:rPr>
        <w:object w:dxaOrig="560" w:dyaOrig="400" w14:anchorId="4D10287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8pt;height:20pt" o:ole="" type="#_x0000_t75">
            <v:imagedata o:title="" r:id="rId5"/>
          </v:shape>
          <o:OLEObject Type="Embed" ProgID="Equation.DSMT4" ShapeID="_x0000_i1025" DrawAspect="Content" ObjectID="_1645815313" r:id="rId6"/>
        </w:object>
      </w:r>
      <w:r w:rsidR="006A0326">
        <w:t xml:space="preserve"> es </w:t>
      </w:r>
      <w:r w:rsidRPr="007B2511" w:rsidR="006A0326">
        <w:rPr>
          <w:position w:val="-6"/>
        </w:rPr>
        <w:object w:dxaOrig="859" w:dyaOrig="279" w14:anchorId="7FED6572">
          <v:shape id="_x0000_i1026" style="width:43pt;height:14pt" o:ole="" type="#_x0000_t75">
            <v:imagedata o:title="" r:id="rId7"/>
          </v:shape>
          <o:OLEObject Type="Embed" ProgID="Equation.DSMT4" ShapeID="_x0000_i1026" DrawAspect="Content" ObjectID="_1645815314" r:id="rId8"/>
        </w:object>
      </w:r>
    </w:p>
    <w:p w:rsidRPr="00824D57" w:rsidR="00A15BC7" w:rsidP="00546672" w:rsidRDefault="00824D57" w14:paraId="73CDDADD" w14:textId="4A106FBD">
      <w:pPr>
        <w:pStyle w:val="Prrafodelista"/>
      </w:pPr>
      <w:r>
        <w:rPr>
          <w:rFonts w:eastAsiaTheme="minorEastAsia"/>
        </w:rPr>
        <w:t xml:space="preserve"> </w:t>
      </w:r>
    </w:p>
    <w:p w:rsidRPr="00AE78F3" w:rsidR="00A15BC7" w:rsidP="00A15BC7" w:rsidRDefault="00A15BC7" w14:paraId="3B524001" w14:textId="44B32D21" w14:noSpellErr="1">
      <w:pPr>
        <w:pStyle w:val="Prrafodelista"/>
        <w:rPr>
          <w:color w:val="00B050"/>
        </w:rPr>
      </w:pPr>
      <w:r w:rsidR="00A15BC7">
        <w:rPr/>
        <w:t xml:space="preserve">Si </w:t>
      </w:r>
      <w:r w:rsidRPr="007B2511">
        <w:rPr>
          <w:position w:val="-14"/>
        </w:rPr>
        <w:object w:dxaOrig="1300" w:dyaOrig="400" w14:anchorId="5B249775">
          <v:shape id="_x0000_i1027" style="width:65pt;height:20pt" o:ole="" type="#_x0000_t75">
            <v:imagedata o:title="" r:id="rId9"/>
          </v:shape>
          <o:OLEObject Type="Embed" ProgID="Equation.DSMT4" ShapeID="_x0000_i1027" DrawAspect="Content" ObjectID="_1645815315" r:id="rId10"/>
        </w:object>
      </w:r>
      <w:r w:rsidR="00A15BC7">
        <w:rPr/>
        <w:t xml:space="preserve">, entonces </w:t>
      </w:r>
      <w:r w:rsidRPr="0035174A">
        <w:rPr>
          <w:position w:val="-6"/>
        </w:rPr>
        <w:object w:dxaOrig="200" w:dyaOrig="220" w14:anchorId="25D34DE7">
          <v:shape id="_x0000_i1028" style="width:9.5pt;height:11.5pt" o:ole="" type="#_x0000_t75">
            <v:imagedata o:title="" r:id="rId11"/>
          </v:shape>
          <o:OLEObject Type="Embed" ProgID="Equation.DSMT4" ShapeID="_x0000_i1028" DrawAspect="Content" ObjectID="_1645815316" r:id="rId12"/>
        </w:object>
      </w:r>
      <w:r w:rsidR="00A15BC7">
        <w:rPr/>
        <w:t xml:space="preserve"> es un elemento del conjunto </w:t>
      </w:r>
      <w:r w:rsidRPr="0035174A">
        <w:rPr>
          <w:position w:val="-4"/>
        </w:rPr>
        <w:object w:dxaOrig="240" w:dyaOrig="260" w14:anchorId="36606E0F">
          <v:shape id="_x0000_i1029" style="width:12pt;height:13pt" o:ole="" type="#_x0000_t75">
            <v:imagedata o:title="" r:id="rId13"/>
          </v:shape>
          <o:OLEObject Type="Embed" ProgID="Equation.DSMT4" ShapeID="_x0000_i1029" DrawAspect="Content" ObjectID="_1645815317" r:id="rId14"/>
        </w:object>
      </w:r>
      <w:r w:rsidR="00A15BC7">
        <w:rPr/>
        <w:t xml:space="preserve"> y decimos  </w:t>
      </w:r>
      <m:oMath>
        <m:r>
          <m:rPr>
            <m:sty m:val="bi"/>
          </m:rPr>
          <w:rPr>
            <w:rFonts w:ascii="Cambria Math"/>
            <w:color w:val="FF0000"/>
          </w:rPr>
          <m:t>a</m:t>
        </m:r>
        <m:r>
          <m:rPr>
            <m:sty m:val="bi"/>
          </m:rPr>
          <w:rPr>
            <w:rFonts w:ascii="Cambria Math" w:hAnsi="Cambria Math" w:cs="Cambria Math"/>
            <w:color w:val="FF0000"/>
          </w:rPr>
          <m:t>∈</m:t>
        </m:r>
        <m:r>
          <m:rPr>
            <m:sty m:val="bi"/>
          </m:rPr>
          <w:rPr>
            <w:rFonts w:ascii="Cambria Math"/>
            <w:color w:val="FF0000"/>
          </w:rPr>
          <m:t>A</m:t>
        </m:r>
      </m:oMath>
      <w:r w:rsidRPr="73363FC7" w:rsidR="00A15BC7">
        <w:rPr>
          <w:rFonts w:eastAsia="" w:eastAsiaTheme="minorEastAsia"/>
          <w:b w:val="1"/>
          <w:bCs w:val="1"/>
          <w:color w:val="FF0000"/>
        </w:rPr>
        <w:t xml:space="preserve"> </w:t>
      </w:r>
      <w:r w:rsidRPr="73363FC7" w:rsidR="00A15BC7">
        <w:rPr>
          <w:rFonts w:eastAsia="" w:eastAsiaTheme="minorEastAsia"/>
          <w:b w:val="1"/>
          <w:bCs w:val="1"/>
          <w:color w:val="00B050"/>
        </w:rPr>
        <w:t xml:space="preserve"> (se </w:t>
      </w:r>
      <w:r w:rsidRPr="73363FC7" w:rsidR="00A15BC7">
        <w:rPr>
          <w:rFonts w:eastAsia="" w:eastAsiaTheme="minorEastAsia"/>
          <w:b w:val="1"/>
          <w:bCs w:val="1"/>
          <w:color w:val="00B050"/>
        </w:rPr>
        <w:t xml:space="preserve">lee </w: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 el</w: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 elemento </w:t>
      </w:r>
      <w:r w:rsidRPr="73363FC7" w:rsidR="00A15BC7">
        <w:rPr>
          <w:rFonts w:eastAsia="" w:eastAsiaTheme="minorEastAsia"/>
          <w:b w:val="1"/>
          <w:bCs w:val="1"/>
          <w:i w:val="1"/>
          <w:iCs w:val="1"/>
          <w:color w:val="00B050"/>
        </w:rPr>
        <w:t>a</w:t>
      </w:r>
      <w:r w:rsidRPr="73363FC7" w:rsidR="00A15BC7">
        <w:rPr>
          <w:rFonts w:eastAsia="" w:eastAsiaTheme="minorEastAsia"/>
          <w:b w:val="1"/>
          <w:bCs w:val="1"/>
          <w:color w:val="00B050"/>
        </w:rPr>
        <w:t xml:space="preserve"> </w:t>
      </w:r>
      <w:r w:rsidRPr="73363FC7" w:rsidR="00A30A7B">
        <w:rPr>
          <w:rFonts w:eastAsia="" w:eastAsiaTheme="minorEastAsia"/>
          <w:b w:val="1"/>
          <w:bCs w:val="1"/>
          <w:color w:val="00B050"/>
        </w:rPr>
        <w:t>pertenecer</w:t>
      </w:r>
      <w:r w:rsidRPr="73363FC7" w:rsidR="00A15BC7">
        <w:rPr>
          <w:rFonts w:eastAsia="" w:eastAsiaTheme="minorEastAsia"/>
          <w:b w:val="1"/>
          <w:bCs w:val="1"/>
          <w:color w:val="00B050"/>
        </w:rPr>
        <w:t xml:space="preserve"> al conjunto A)</w:t>
      </w:r>
    </w:p>
    <w:p w:rsidR="00A15BC7" w:rsidP="00A15BC7" w:rsidRDefault="00A15BC7" w14:paraId="5D6E399B" w14:textId="445939D8" w14:noSpellErr="1">
      <w:pPr>
        <w:pStyle w:val="Prrafodelista"/>
      </w:pPr>
      <w:r w:rsidR="00A15BC7">
        <w:rPr/>
        <w:t xml:space="preserve">Si </w:t>
      </w:r>
      <w:r w:rsidRPr="007B2511">
        <w:rPr>
          <w:position w:val="-14"/>
        </w:rPr>
        <w:object w:dxaOrig="1320" w:dyaOrig="400" w14:anchorId="2C6B18CE">
          <v:shape id="_x0000_i1030" style="width:66.5pt;height:20pt" o:ole="" type="#_x0000_t75">
            <v:imagedata o:title="" r:id="rId15"/>
          </v:shape>
          <o:OLEObject Type="Embed" ProgID="Equation.DSMT4" ShapeID="_x0000_i1030" DrawAspect="Content" ObjectID="_1645815318" r:id="rId16"/>
        </w:object>
      </w:r>
      <w:r w:rsidR="00A15BC7">
        <w:rPr/>
        <w:t xml:space="preserve">, entonces </w:t>
      </w:r>
      <w:r w:rsidRPr="0035174A">
        <w:rPr>
          <w:position w:val="-6"/>
        </w:rPr>
        <w:object w:dxaOrig="200" w:dyaOrig="220" w14:anchorId="23A36B22">
          <v:shape id="_x0000_i1031" style="width:9.5pt;height:11.5pt" o:ole="" type="#_x0000_t75">
            <v:imagedata o:title="" r:id="rId11"/>
          </v:shape>
          <o:OLEObject Type="Embed" ProgID="Equation.DSMT4" ShapeID="_x0000_i1031" DrawAspect="Content" ObjectID="_1645815319" r:id="rId17"/>
        </w:object>
      </w:r>
      <w:r w:rsidR="00A15BC7">
        <w:rPr/>
        <w:t xml:space="preserve"> no es un elemento del conjunto </w:t>
      </w:r>
      <w:r w:rsidRPr="0035174A">
        <w:rPr>
          <w:position w:val="-4"/>
        </w:rPr>
        <w:object w:dxaOrig="240" w:dyaOrig="260" w14:anchorId="4F51B817">
          <v:shape id="_x0000_i1032" style="width:12pt;height:13pt" o:ole="" type="#_x0000_t75">
            <v:imagedata o:title="" r:id="rId13"/>
          </v:shape>
          <o:OLEObject Type="Embed" ProgID="Equation.DSMT4" ShapeID="_x0000_i1032" DrawAspect="Content" ObjectID="_1645815320" r:id="rId18"/>
        </w:object>
      </w:r>
      <w:r w:rsidR="00A15BC7">
        <w:rPr/>
        <w:t xml:space="preserve"> y decimos   </w:t>
      </w:r>
      <w:r w:rsidRPr="007B2511">
        <w:rPr>
          <w:position w:val="-6"/>
        </w:rPr>
        <w:object w:dxaOrig="600" w:dyaOrig="279" w14:anchorId="0D1021CD">
          <v:shape id="_x0000_i1033" style="width:30pt;height:14pt" o:ole="" type="#_x0000_t75">
            <v:imagedata o:title="" r:id="rId19"/>
          </v:shape>
          <o:OLEObject Type="Embed" ProgID="Equation.DSMT4" ShapeID="_x0000_i1033" DrawAspect="Content" ObjectID="_1645815321" r:id="rId20"/>
        </w:objec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(</w: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se lee el </w: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elemento  </w:t>
      </w:r>
      <w:r w:rsidRPr="73363FC7" w:rsidR="00B56B0D">
        <w:rPr>
          <w:rFonts w:eastAsia="" w:eastAsiaTheme="minorEastAsia"/>
          <w:b w:val="1"/>
          <w:bCs w:val="1"/>
          <w:i w:val="1"/>
          <w:iCs w:val="1"/>
          <w:color w:val="00B050"/>
        </w:rPr>
        <w:t>a</w:t>
      </w:r>
      <w:r w:rsidRPr="73363FC7" w:rsidR="00B56B0D">
        <w:rPr>
          <w:rFonts w:eastAsia="" w:eastAsiaTheme="minorEastAsia"/>
          <w:b w:val="1"/>
          <w:bCs w:val="1"/>
          <w:color w:val="00B050"/>
        </w:rPr>
        <w:t xml:space="preserve"> no pertenece al conjunto A)</w:t>
      </w:r>
    </w:p>
    <w:p w:rsidR="00D5692D" w:rsidP="00A15BC7" w:rsidRDefault="00D5692D" w14:paraId="6C77F74D" w14:textId="77777777">
      <w:pPr>
        <w:pStyle w:val="Prrafodelista"/>
      </w:pPr>
    </w:p>
    <w:p w:rsidR="00BE1EAF" w:rsidP="00A15BC7" w:rsidRDefault="00BE1EAF" w14:paraId="1D097170" w14:textId="5FE4ED7E">
      <w:pPr>
        <w:pStyle w:val="Prrafodelista"/>
      </w:pPr>
      <w:r>
        <w:t>Para el ejemplo anterior:</w:t>
      </w:r>
    </w:p>
    <w:p w:rsidR="00D5692D" w:rsidP="00A15BC7" w:rsidRDefault="00D5692D" w14:paraId="683F4FCA" w14:textId="77777777">
      <w:pPr>
        <w:pStyle w:val="Prrafodelista"/>
      </w:pPr>
    </w:p>
    <w:p w:rsidR="00A15BC7" w:rsidP="00A15BC7" w:rsidRDefault="00A15BC7" w14:paraId="041D8AC7" w14:textId="5D2ED21B">
      <w:pPr>
        <w:pStyle w:val="Prrafodelista"/>
      </w:pPr>
      <w:r>
        <w:t xml:space="preserve">sucede que:   </w:t>
      </w:r>
      <w:r w:rsidRPr="007B2511">
        <w:rPr>
          <w:position w:val="-14"/>
        </w:rPr>
        <w:object w:dxaOrig="2480" w:dyaOrig="400" w14:anchorId="44370DB6">
          <v:shape id="_x0000_i1034" style="width:124pt;height:20pt" o:ole="" type="#_x0000_t75">
            <v:imagedata o:title="" r:id="rId21"/>
          </v:shape>
          <o:OLEObject Type="Embed" ProgID="Equation.DSMT4" ShapeID="_x0000_i1034" DrawAspect="Content" ObjectID="_1645815322" r:id="rId22"/>
        </w:object>
      </w:r>
      <w:r w:rsidR="00940903">
        <w:t xml:space="preserve"> </w:t>
      </w:r>
      <w:r w:rsidR="00940903">
        <w:rPr>
          <w:rFonts w:eastAsiaTheme="minorEastAsia"/>
          <w:b/>
          <w:bCs/>
          <w:color w:val="00B050"/>
        </w:rPr>
        <w:t>(</w:t>
      </w:r>
      <w:r w:rsidR="00A3037E">
        <w:rPr>
          <w:rFonts w:eastAsiaTheme="minorEastAsia"/>
          <w:b/>
          <w:bCs/>
          <w:color w:val="00B050"/>
        </w:rPr>
        <w:t>5 no</w:t>
      </w:r>
      <w:r w:rsidR="00940903">
        <w:rPr>
          <w:rFonts w:eastAsiaTheme="minorEastAsia"/>
          <w:b/>
          <w:bCs/>
          <w:color w:val="00B050"/>
        </w:rPr>
        <w:t xml:space="preserve"> pertenece al conjunto A)</w:t>
      </w:r>
    </w:p>
    <w:p w:rsidR="00A15BC7" w:rsidP="00A15BC7" w:rsidRDefault="00A15BC7" w14:paraId="7C619CAD" w14:textId="43BDA34E" w14:noSpellErr="1">
      <w:pPr>
        <w:pStyle w:val="Prrafodelista"/>
      </w:pPr>
      <w:r w:rsidR="00A15BC7">
        <w:rPr/>
        <w:t xml:space="preserve"> también </w:t>
      </w:r>
      <w:r w:rsidRPr="007B2511">
        <w:rPr>
          <w:position w:val="-14"/>
        </w:rPr>
        <w:object w:dxaOrig="2400" w:dyaOrig="400" w14:anchorId="0F15D25E">
          <v:shape id="_x0000_i1035" style="width:119.5pt;height:20pt" o:ole="" type="#_x0000_t75">
            <v:imagedata o:title="" r:id="rId23"/>
          </v:shape>
          <o:OLEObject Type="Embed" ProgID="Equation.DSMT4" ShapeID="_x0000_i1035" DrawAspect="Content" ObjectID="_1645815323" r:id="rId24"/>
        </w:object>
      </w:r>
      <w:r w:rsidRPr="73363FC7" w:rsidR="00A3037E">
        <w:rPr>
          <w:rFonts w:eastAsia="" w:eastAsiaTheme="minorEastAsia"/>
          <w:b w:val="1"/>
          <w:bCs w:val="1"/>
          <w:color w:val="00B050"/>
        </w:rPr>
        <w:t>(</w:t>
      </w:r>
      <w:r w:rsidRPr="73363FC7" w:rsidR="00A3037E">
        <w:rPr>
          <w:rFonts w:eastAsia="" w:eastAsiaTheme="minorEastAsia"/>
          <w:b w:val="1"/>
          <w:bCs w:val="1"/>
          <w:color w:val="00B050"/>
        </w:rPr>
        <w:t>1 pertenece al conjunto A)</w:t>
      </w:r>
    </w:p>
    <w:p w:rsidR="00A15BC7" w:rsidP="00A15BC7" w:rsidRDefault="00A15BC7" w14:paraId="47C49561" w14:textId="77777777">
      <w:pPr>
        <w:pStyle w:val="Prrafodelista"/>
      </w:pPr>
    </w:p>
    <w:p w:rsidR="00A15BC7" w:rsidP="00A15BC7" w:rsidRDefault="00A15BC7" w14:paraId="5BA37FE1" w14:textId="77777777">
      <w:pPr>
        <w:pStyle w:val="Prrafodelista"/>
        <w:numPr>
          <w:ilvl w:val="0"/>
          <w:numId w:val="1"/>
        </w:numPr>
      </w:pPr>
      <w:r>
        <w:rPr>
          <w:b/>
        </w:rPr>
        <w:t>Por extensión</w:t>
      </w:r>
      <w:r>
        <w:t xml:space="preserve">: se enumeran todos los elementos del conjunto. </w:t>
      </w:r>
    </w:p>
    <w:p w:rsidR="00A15BC7" w:rsidP="00A15BC7" w:rsidRDefault="00A15BC7" w14:paraId="2A6DCC2E" w14:textId="6082C128">
      <w:pPr>
        <w:pStyle w:val="Prrafodelista"/>
      </w:pPr>
      <w:r>
        <w:rPr>
          <w:u w:val="single"/>
        </w:rPr>
        <w:t>Ejemplo</w:t>
      </w:r>
      <w:r>
        <w:t>:</w:t>
      </w:r>
      <w:r w:rsidR="00924827">
        <w:t xml:space="preserve"> </w:t>
      </w:r>
    </w:p>
    <w:p w:rsidRPr="0035174A" w:rsidR="00A15BC7" w:rsidP="00A15BC7" w:rsidRDefault="00A15BC7" w14:paraId="513EDAB3" w14:textId="77777777">
      <w:pPr>
        <w:pStyle w:val="Prrafodelista"/>
      </w:pPr>
      <w:r w:rsidRPr="007B2511">
        <w:rPr>
          <w:position w:val="-14"/>
        </w:rPr>
        <w:object w:dxaOrig="1140" w:dyaOrig="400" w14:anchorId="53340C0E">
          <v:shape id="_x0000_i1036" style="width:57pt;height:20pt" o:ole="" type="#_x0000_t75">
            <v:imagedata o:title="" r:id="rId25"/>
          </v:shape>
          <o:OLEObject Type="Embed" ProgID="Equation.DSMT4" ShapeID="_x0000_i1036" DrawAspect="Content" ObjectID="_1645815324" r:id="rId26"/>
        </w:object>
      </w:r>
    </w:p>
    <w:p w:rsidR="00A15BC7" w:rsidP="00A15BC7" w:rsidRDefault="00A15BC7" w14:paraId="7358E4A2" w14:textId="77777777">
      <w:pPr>
        <w:pStyle w:val="Prrafodelista"/>
      </w:pPr>
    </w:p>
    <w:p w:rsidR="00924827" w:rsidP="00A15BC7" w:rsidRDefault="00924827" w14:paraId="1B8228F4" w14:textId="77777777">
      <w:pPr>
        <w:pStyle w:val="Prrafodelista"/>
        <w:ind w:left="0"/>
        <w:rPr>
          <w:b/>
          <w:bCs/>
        </w:rPr>
      </w:pPr>
      <w:r w:rsidRPr="00924827">
        <w:rPr>
          <w:b/>
          <w:bCs/>
        </w:rPr>
        <w:t>Definición</w:t>
      </w:r>
      <w:r>
        <w:rPr>
          <w:b/>
          <w:bCs/>
        </w:rPr>
        <w:t xml:space="preserve">: </w:t>
      </w:r>
    </w:p>
    <w:p w:rsidR="00A15BC7" w:rsidP="00A15BC7" w:rsidRDefault="00A15BC7" w14:paraId="3448125D" w14:textId="1495C18D">
      <w:pPr>
        <w:pStyle w:val="Prrafodelista"/>
        <w:ind w:left="0"/>
      </w:pPr>
      <w:r w:rsidRPr="002B4D9F" w:rsidR="00A15BC7">
        <w:rPr>
          <w:b w:val="1"/>
          <w:bCs w:val="1"/>
          <w:u w:val="single"/>
        </w:rPr>
        <w:t>CONJUNTO VACÍO:</w:t>
      </w:r>
      <w:r w:rsidR="00A15BC7">
        <w:rPr/>
        <w:t xml:space="preserve"> Es aquel conjunto que no posee elementos. Se </w:t>
      </w:r>
      <w:r w:rsidR="00A15BC7">
        <w:rPr/>
        <w:t>nomencla</w:t>
      </w:r>
      <w:r w:rsidR="00A15BC7">
        <w:rPr/>
        <w:t xml:space="preserve">:  </w:t>
      </w:r>
      <w:r w:rsidRPr="007B2511">
        <w:rPr>
          <w:position w:val="-6"/>
        </w:rPr>
        <w:object w:dxaOrig="260" w:dyaOrig="279" w14:anchorId="0EBF5FDD">
          <v:shape id="_x0000_i1037" style="width:13pt;height:14pt" o:ole="" type="#_x0000_t75">
            <v:imagedata o:title="" r:id="rId27"/>
          </v:shape>
          <o:OLEObject Type="Embed" ProgID="Equation.DSMT4" ShapeID="_x0000_i1037" DrawAspect="Content" ObjectID="_1645815325" r:id="rId28"/>
        </w:object>
      </w:r>
      <w:r w:rsidR="00A15BC7">
        <w:rPr/>
        <w:t xml:space="preserve">, </w:t>
      </w:r>
      <w:r w:rsidRPr="007B2511">
        <w:rPr>
          <w:position w:val="-14"/>
        </w:rPr>
        <w:object w:dxaOrig="380" w:dyaOrig="400" w14:anchorId="5ECD4E8A">
          <v:shape id="_x0000_i1038" style="width:19pt;height:20pt" o:ole="" type="#_x0000_t75">
            <v:imagedata o:title="" r:id="rId29"/>
          </v:shape>
          <o:OLEObject Type="Embed" ProgID="Equation.DSMT4" ShapeID="_x0000_i1038" DrawAspect="Content" ObjectID="_1645815326" r:id="rId30"/>
        </w:object>
      </w:r>
    </w:p>
    <w:p w:rsidR="00A15BC7" w:rsidP="00A15BC7" w:rsidRDefault="00A15BC7" w14:paraId="4BF548D6" w14:textId="59C88B9F">
      <w:pPr>
        <w:pStyle w:val="Prrafodelista"/>
        <w:ind w:left="0"/>
      </w:pPr>
      <w:r w:rsidRPr="00574D49">
        <w:rPr>
          <w:u w:val="single"/>
        </w:rPr>
        <w:t>Ejemplo</w:t>
      </w:r>
      <w:r>
        <w:rPr>
          <w:u w:val="single"/>
        </w:rPr>
        <w:t>s</w:t>
      </w:r>
      <w:r w:rsidR="000E53DF">
        <w:t xml:space="preserve"> definición </w:t>
      </w:r>
      <w:r w:rsidR="008233A7">
        <w:t>conjunto vacío por comprensión</w:t>
      </w:r>
      <w:r w:rsidR="00010744">
        <w:t>:</w:t>
      </w:r>
    </w:p>
    <w:p w:rsidR="00A15BC7" w:rsidP="00F63E78" w:rsidRDefault="00F63E78" w14:paraId="1BF8056C" w14:textId="0E987064">
      <w:pPr>
        <w:pStyle w:val="Prrafodelista"/>
        <w:ind w:left="0"/>
      </w:pPr>
      <m:oMath>
        <m:r>
          <w:rPr>
            <w:rFonts w:ascii="Cambria Math" w:hAnsi="Cambria Math" w:cs="Cambria Math"/>
          </w:rPr>
          <m:t>∅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R/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&lt;0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/>
                        <w:color w:val="FF0000"/>
                      </w:rPr>
                      <m:t xml:space="preserve">se enuncia una </m:t>
                    </m:r>
                  </m:e>
                  <m:e>
                    <m:r>
                      <w:rPr>
                        <w:rFonts w:ascii="Cambria Math"/>
                        <w:color w:val="FF0000"/>
                      </w:rPr>
                      <m:t xml:space="preserve">propiedad que 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  <w:color w:val="FF0000"/>
                      </w:rPr>
                      <m:t>resulta falsa para todo x</m:t>
                    </m:r>
                  </m:e>
                </m:eqArr>
              </m:lim>
            </m:limLow>
          </m:e>
        </m:d>
      </m:oMath>
      <w:r w:rsidR="00A15BC7">
        <w:t xml:space="preserve">   o bien   </w:t>
      </w:r>
      <w:r w:rsidRPr="00574D49" w:rsidR="00A15BC7">
        <w:rPr>
          <w:position w:val="-14"/>
        </w:rPr>
        <w:object w:dxaOrig="1860" w:dyaOrig="400" w14:anchorId="2848BC0E">
          <v:shape id="_x0000_i1039" style="width:92.5pt;height:20pt" o:ole="" type="#_x0000_t75">
            <v:imagedata o:title="" r:id="rId31"/>
          </v:shape>
          <o:OLEObject Type="Embed" ProgID="Equation.DSMT4" ShapeID="_x0000_i1039" DrawAspect="Content" ObjectID="_1645815327" r:id="rId32"/>
        </w:object>
      </w:r>
    </w:p>
    <w:p w:rsidR="00A15BC7" w:rsidP="00A15BC7" w:rsidRDefault="00A15BC7" w14:paraId="14F4C53F" w14:textId="1C58C48D">
      <w:pPr>
        <w:pStyle w:val="Prrafodelista"/>
        <w:ind w:left="0"/>
      </w:pPr>
    </w:p>
    <w:p w:rsidR="00BA516D" w:rsidP="00A15BC7" w:rsidRDefault="00BA516D" w14:paraId="1479101F" w14:textId="036C1FE6">
      <w:pPr>
        <w:pStyle w:val="Prrafodelista"/>
        <w:ind w:left="0"/>
      </w:pPr>
    </w:p>
    <w:p w:rsidR="00BA516D" w:rsidP="00A15BC7" w:rsidRDefault="00BA516D" w14:paraId="66107B97" w14:textId="77777777">
      <w:pPr>
        <w:pStyle w:val="Prrafodelista"/>
        <w:ind w:left="0"/>
      </w:pPr>
    </w:p>
    <w:p w:rsidRPr="00D13FC1" w:rsidR="00000953" w:rsidP="00A15BC7" w:rsidRDefault="00000953" w14:paraId="0031BB69" w14:textId="77777777">
      <w:pPr>
        <w:pStyle w:val="Prrafodelista"/>
        <w:ind w:left="0"/>
        <w:rPr>
          <w:b/>
          <w:bCs/>
        </w:rPr>
      </w:pPr>
      <w:r w:rsidRPr="00D13FC1">
        <w:rPr>
          <w:b/>
          <w:bCs/>
        </w:rPr>
        <w:lastRenderedPageBreak/>
        <w:t>Definición:</w:t>
      </w:r>
    </w:p>
    <w:p w:rsidRPr="00000953" w:rsidR="00A15BC7" w:rsidP="00A15BC7" w:rsidRDefault="00A15BC7" w14:paraId="0D3FC088" w14:textId="44312AB9">
      <w:pPr>
        <w:pStyle w:val="Prrafodelista"/>
        <w:ind w:left="0"/>
        <w:rPr>
          <w:b/>
          <w:bCs/>
          <w:u w:val="single"/>
        </w:rPr>
      </w:pPr>
      <w:r w:rsidRPr="00000953">
        <w:rPr>
          <w:b/>
          <w:bCs/>
          <w:u w:val="single"/>
        </w:rPr>
        <w:t>Inclusión</w:t>
      </w:r>
      <w:r w:rsidR="00000953">
        <w:rPr>
          <w:b/>
          <w:bCs/>
          <w:u w:val="single"/>
        </w:rPr>
        <w:t xml:space="preserve"> de Conjuntos:</w:t>
      </w:r>
    </w:p>
    <w:p w:rsidR="00A15BC7" w:rsidP="00A15BC7" w:rsidRDefault="00A15BC7" w14:paraId="61C9CF30" w14:textId="77777777">
      <w:pPr>
        <w:pStyle w:val="Prrafodelista"/>
        <w:ind w:left="0"/>
      </w:pPr>
      <w:r>
        <w:t xml:space="preserve">Dados dos conjuntos </w:t>
      </w:r>
      <w:r w:rsidRPr="0035174A">
        <w:rPr>
          <w:position w:val="-4"/>
        </w:rPr>
        <w:object w:dxaOrig="240" w:dyaOrig="260" w14:anchorId="09633A95">
          <v:shape id="_x0000_i1040" style="width:12pt;height:13pt" o:ole="" type="#_x0000_t75">
            <v:imagedata o:title="" r:id="rId13"/>
          </v:shape>
          <o:OLEObject Type="Embed" ProgID="Equation.DSMT4" ShapeID="_x0000_i1040" DrawAspect="Content" ObjectID="_1645815328" r:id="rId33"/>
        </w:object>
      </w:r>
      <w:r>
        <w:t xml:space="preserve">y </w:t>
      </w:r>
      <w:r w:rsidRPr="0035174A">
        <w:rPr>
          <w:position w:val="-4"/>
        </w:rPr>
        <w:object w:dxaOrig="240" w:dyaOrig="260" w14:anchorId="3ECB2345">
          <v:shape id="_x0000_i1041" style="width:12pt;height:13pt" o:ole="" type="#_x0000_t75">
            <v:imagedata o:title="" r:id="rId34"/>
          </v:shape>
          <o:OLEObject Type="Embed" ProgID="Equation.DSMT4" ShapeID="_x0000_i1041" DrawAspect="Content" ObjectID="_1645815329" r:id="rId35"/>
        </w:object>
      </w:r>
      <w:r>
        <w:t xml:space="preserve">, decimos que </w:t>
      </w:r>
      <w:r w:rsidRPr="0035174A">
        <w:rPr>
          <w:position w:val="-4"/>
        </w:rPr>
        <w:object w:dxaOrig="240" w:dyaOrig="260" w14:anchorId="1214F04D">
          <v:shape id="_x0000_i1042" style="width:12pt;height:13pt" o:ole="" type="#_x0000_t75">
            <v:imagedata o:title="" r:id="rId13"/>
          </v:shape>
          <o:OLEObject Type="Embed" ProgID="Equation.DSMT4" ShapeID="_x0000_i1042" DrawAspect="Content" ObjectID="_1645815330" r:id="rId36"/>
        </w:object>
      </w:r>
      <w:r>
        <w:t xml:space="preserve"> está incluido en </w:t>
      </w:r>
      <w:r w:rsidRPr="0035174A">
        <w:rPr>
          <w:position w:val="-4"/>
        </w:rPr>
        <w:object w:dxaOrig="240" w:dyaOrig="260" w14:anchorId="48537278">
          <v:shape id="_x0000_i1043" style="width:12pt;height:13pt" o:ole="" type="#_x0000_t75">
            <v:imagedata o:title="" r:id="rId37"/>
          </v:shape>
          <o:OLEObject Type="Embed" ProgID="Equation.DSMT4" ShapeID="_x0000_i1043" DrawAspect="Content" ObjectID="_1645815331" r:id="rId38"/>
        </w:object>
      </w:r>
      <w:r>
        <w:t xml:space="preserve"> o bien que </w:t>
      </w:r>
      <w:r w:rsidRPr="0035174A">
        <w:rPr>
          <w:position w:val="-4"/>
        </w:rPr>
        <w:object w:dxaOrig="240" w:dyaOrig="260" w14:anchorId="445B3DC9">
          <v:shape id="_x0000_i1044" style="width:12pt;height:13pt" o:ole="" type="#_x0000_t75">
            <v:imagedata o:title="" r:id="rId13"/>
          </v:shape>
          <o:OLEObject Type="Embed" ProgID="Equation.DSMT4" ShapeID="_x0000_i1044" DrawAspect="Content" ObjectID="_1645815332" r:id="rId39"/>
        </w:object>
      </w:r>
      <w:r>
        <w:t xml:space="preserve"> es un subconjunto de </w:t>
      </w:r>
      <w:r w:rsidRPr="0035174A">
        <w:rPr>
          <w:position w:val="-4"/>
        </w:rPr>
        <w:object w:dxaOrig="240" w:dyaOrig="260" w14:anchorId="7B5E19D7">
          <v:shape id="_x0000_i1045" style="width:12pt;height:13pt" o:ole="" type="#_x0000_t75">
            <v:imagedata o:title="" r:id="rId40"/>
          </v:shape>
          <o:OLEObject Type="Embed" ProgID="Equation.DSMT4" ShapeID="_x0000_i1045" DrawAspect="Content" ObjectID="_1645815333" r:id="rId41"/>
        </w:object>
      </w:r>
      <w:r>
        <w:t xml:space="preserve">, y lo escribimos </w:t>
      </w:r>
      <w:r w:rsidRPr="00574D49">
        <w:rPr>
          <w:position w:val="-8"/>
        </w:rPr>
        <w:object w:dxaOrig="680" w:dyaOrig="300" w14:anchorId="6412346E">
          <v:shape id="_x0000_i1046" style="width:34pt;height:15pt" o:ole="" type="#_x0000_t75">
            <v:imagedata o:title="" r:id="rId42"/>
          </v:shape>
          <o:OLEObject Type="Embed" ProgID="Equation.DSMT4" ShapeID="_x0000_i1046" DrawAspect="Content" ObjectID="_1645815334" r:id="rId43"/>
        </w:object>
      </w:r>
      <w:r>
        <w:t xml:space="preserve">, si todo elemento del conjunto </w:t>
      </w:r>
      <w:r w:rsidRPr="0035174A">
        <w:rPr>
          <w:position w:val="-4"/>
        </w:rPr>
        <w:object w:dxaOrig="240" w:dyaOrig="260" w14:anchorId="29724C62">
          <v:shape id="_x0000_i1047" style="width:12pt;height:13pt" o:ole="" type="#_x0000_t75">
            <v:imagedata o:title="" r:id="rId13"/>
          </v:shape>
          <o:OLEObject Type="Embed" ProgID="Equation.DSMT4" ShapeID="_x0000_i1047" DrawAspect="Content" ObjectID="_1645815335" r:id="rId44"/>
        </w:object>
      </w:r>
      <w:r>
        <w:t xml:space="preserve"> pertenece a </w:t>
      </w:r>
      <w:r w:rsidRPr="0035174A">
        <w:rPr>
          <w:position w:val="-4"/>
        </w:rPr>
        <w:object w:dxaOrig="240" w:dyaOrig="260" w14:anchorId="20E91F13">
          <v:shape id="_x0000_i1048" style="width:12pt;height:13pt" o:ole="" type="#_x0000_t75">
            <v:imagedata o:title="" r:id="rId45"/>
          </v:shape>
          <o:OLEObject Type="Embed" ProgID="Equation.DSMT4" ShapeID="_x0000_i1048" DrawAspect="Content" ObjectID="_1645815336" r:id="rId46"/>
        </w:object>
      </w:r>
      <w:r>
        <w:t>.</w:t>
      </w:r>
    </w:p>
    <w:p w:rsidR="00A15BC7" w:rsidP="00A15BC7" w:rsidRDefault="00A15BC7" w14:paraId="161E3D9B" w14:textId="77777777">
      <w:pPr>
        <w:pStyle w:val="Prrafodelista"/>
        <w:ind w:left="0"/>
      </w:pPr>
    </w:p>
    <w:p w:rsidR="00A15BC7" w:rsidP="00A15BC7" w:rsidRDefault="00B04FC7" w14:paraId="212E1CA2" w14:textId="33842FA6">
      <w:pPr>
        <w:pStyle w:val="Prrafodelista"/>
        <w:ind w:left="0"/>
      </w:pPr>
      <w:r>
        <w:t>En símbolos:</w:t>
      </w:r>
    </w:p>
    <w:p w:rsidR="00A15BC7" w:rsidP="005E5C7A" w:rsidRDefault="005E5C7A" w14:paraId="010D249C" w14:textId="1BBA2B68">
      <w:pPr>
        <w:pStyle w:val="Prrafodelista"/>
        <w:ind w:left="0"/>
      </w:pPr>
      <m:oMathPara>
        <m:oMath>
          <m:r>
            <w:rPr>
              <w:rFonts w:ascii="Cambria Math"/>
            </w:rPr>
            <m:t>A</m:t>
          </m:r>
          <m:r>
            <w:rPr>
              <w:rFonts w:ascii="Cambria Math" w:hAnsi="Cambria Math" w:cs="Cambria Math"/>
            </w:rPr>
            <m:t>⊆</m:t>
          </m:r>
          <m:r>
            <w:rPr>
              <w:rFonts w:ascii="Cambria Math"/>
            </w:rPr>
            <m:t>B</m:t>
          </m:r>
          <m:r>
            <w:rPr>
              <w:rFonts w:ascii="Cambria Math"/>
              <w:i/>
            </w:rPr>
            <m:t> </m:t>
          </m:r>
          <m:r>
            <w:rPr>
              <w:rFonts w:ascii="Cambria Math" w:hAnsi="Cambria Math" w:cs="Cambria Math"/>
            </w:rPr>
            <m:t>⇔</m:t>
          </m:r>
          <m:r>
            <w:rPr>
              <w:rFonts w:ascii="Cambria Math"/>
              <w:i/>
            </w:rPr>
            <m:t> 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/>
            </w:rPr>
            <m:t>x: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→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:rsidR="00CE4468" w:rsidP="00A15BC7" w:rsidRDefault="00CE4468" w14:paraId="275080B7" w14:textId="54B42A3D">
      <w:pPr>
        <w:pStyle w:val="Prrafodelista"/>
        <w:ind w:left="0"/>
      </w:pPr>
    </w:p>
    <w:p w:rsidR="00A15BC7" w:rsidP="00A15BC7" w:rsidRDefault="00CE4468" w14:paraId="70421929" w14:textId="61E5B6ED">
      <w:pPr>
        <w:pStyle w:val="Prrafodelista"/>
        <w:ind w:left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D8069A" wp14:editId="6823A780">
                <wp:simplePos x="0" y="0"/>
                <wp:positionH relativeFrom="column">
                  <wp:posOffset>2759049</wp:posOffset>
                </wp:positionH>
                <wp:positionV relativeFrom="paragraph">
                  <wp:posOffset>9042</wp:posOffset>
                </wp:positionV>
                <wp:extent cx="1499235" cy="811530"/>
                <wp:effectExtent l="0" t="0" r="24765" b="26670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35" cy="811530"/>
                          <a:chOff x="0" y="0"/>
                          <a:chExt cx="1499311" cy="811683"/>
                        </a:xfrm>
                      </wpg:grpSpPr>
                      <wps:wsp>
                        <wps:cNvPr id="9" name="9 Elipse"/>
                        <wps:cNvSpPr/>
                        <wps:spPr>
                          <a:xfrm>
                            <a:off x="43891" y="87783"/>
                            <a:ext cx="1455420" cy="723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Elipse"/>
                        <wps:cNvSpPr/>
                        <wps:spPr>
                          <a:xfrm>
                            <a:off x="453542" y="263347"/>
                            <a:ext cx="899160" cy="4749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662" cy="263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C7" w:rsidP="00A15BC7" w:rsidRDefault="00CE4468" w14:paraId="6D36B7A1" w14:textId="65AA690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662" y="219456"/>
                            <a:ext cx="270510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C7" w:rsidP="00A15BC7" w:rsidRDefault="00CE4468" w14:paraId="268BFD09" w14:textId="5DD2F4D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 Grupo" style="position:absolute;margin-left:217.25pt;margin-top:.7pt;width:118.05pt;height:63.9pt;z-index:251659264" coordsize="14993,8116" o:spid="_x0000_s1026" w14:anchorId="5ED806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">
                <v:oval id="9 Elipse" style="position:absolute;left:438;top:877;width:14555;height:7239;visibility:visible;mso-wrap-style:square;v-text-anchor:middle" o:spid="_x0000_s1027" filled="f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>
                  <v:stroke joinstyle="miter"/>
                </v:oval>
                <v:oval id="10 Elipse" style="position:absolute;left:4535;top:2633;width:8992;height:4750;visibility:visible;mso-wrap-style:square;v-text-anchor:middle" o:spid="_x0000_s1028" filled="f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width:2706;height:2633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="00A15BC7" w:rsidP="00A15BC7" w:rsidRDefault="00CE4468" w14:paraId="6D36B7A1" w14:textId="65AA6902">
                        <w:r>
                          <w:t>B</w:t>
                        </w:r>
                      </w:p>
                    </w:txbxContent>
                  </v:textbox>
                </v:shape>
                <v:shape id="Cuadro de texto 2" style="position:absolute;left:2706;top:2194;width:2705;height:2629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    <v:textbox>
                    <w:txbxContent>
                      <w:p w:rsidR="00A15BC7" w:rsidP="00A15BC7" w:rsidRDefault="00CE4468" w14:paraId="268BFD09" w14:textId="5DD2F4D8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CD5">
        <w:t>G</w:t>
      </w:r>
      <w:r w:rsidR="005E5C7A">
        <w:t>rá</w:t>
      </w:r>
      <w:r w:rsidR="00D44CD5">
        <w:t>fica</w:t>
      </w:r>
      <w:r w:rsidR="005E5C7A">
        <w:t xml:space="preserve">mente si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B</m:t>
        </m:r>
      </m:oMath>
      <w:r w:rsidR="005E5C7A">
        <w:rPr>
          <w:rFonts w:eastAsiaTheme="minorEastAsia"/>
        </w:rPr>
        <w:t>, se representa:</w:t>
      </w:r>
    </w:p>
    <w:p w:rsidR="00BA516D" w:rsidP="00A15BC7" w:rsidRDefault="00BA516D" w14:paraId="51B7B75D" w14:textId="77777777">
      <w:pPr>
        <w:pStyle w:val="Prrafodelista"/>
        <w:ind w:left="0"/>
      </w:pPr>
    </w:p>
    <w:p w:rsidR="00BA516D" w:rsidP="00A15BC7" w:rsidRDefault="00BA516D" w14:paraId="44BBA104" w14:textId="77777777">
      <w:pPr>
        <w:pStyle w:val="Prrafodelista"/>
        <w:ind w:left="0"/>
      </w:pPr>
    </w:p>
    <w:p w:rsidR="00BA516D" w:rsidP="00A15BC7" w:rsidRDefault="00BA516D" w14:paraId="0CA822FD" w14:textId="77777777">
      <w:pPr>
        <w:pStyle w:val="Prrafodelista"/>
        <w:ind w:left="0"/>
      </w:pPr>
    </w:p>
    <w:p w:rsidR="00BA516D" w:rsidP="00A15BC7" w:rsidRDefault="00BA516D" w14:paraId="6DB2F09A" w14:textId="77777777">
      <w:pPr>
        <w:pStyle w:val="Prrafodelista"/>
        <w:ind w:left="0"/>
      </w:pPr>
    </w:p>
    <w:p w:rsidR="00A15BC7" w:rsidP="00A15BC7" w:rsidRDefault="00BD1492" w14:paraId="34F1D116" w14:textId="2952EF4C">
      <w:pPr>
        <w:pStyle w:val="Prrafodelista"/>
        <w:ind w:left="0"/>
      </w:pPr>
      <w:r>
        <w:t>¿</w:t>
      </w:r>
      <w:r w:rsidR="00592C51">
        <w:t>Cuándo</w:t>
      </w:r>
      <w:r w:rsidR="00A42313">
        <w:t xml:space="preserve"> </w:t>
      </w:r>
      <w:r w:rsidR="00A2378A">
        <w:t xml:space="preserve"> </w:t>
      </w:r>
      <w:r w:rsidR="005D61EE">
        <w:t>de</w:t>
      </w:r>
      <w:r w:rsidR="006306E0">
        <w:t>cimos que un conjunto no está contenido en otro</w:t>
      </w:r>
      <w:r>
        <w:t>?</w:t>
      </w:r>
    </w:p>
    <w:p w:rsidRPr="00996B93" w:rsidR="00996B93" w:rsidP="007A55B6" w:rsidRDefault="007A55B6" w14:paraId="1BCF83A7" w14:textId="77777777">
      <w:pPr>
        <w:pStyle w:val="Prrafodelista"/>
        <w:ind w:left="0"/>
        <w:rPr>
          <w:rFonts w:eastAsiaTheme="minorEastAsia"/>
        </w:rPr>
      </w:pPr>
      <w:r>
        <w:t>A</w:t>
      </w:r>
      <w:r w:rsidR="0040218C">
        <w:t xml:space="preserve"> no está contenido en B </w:t>
      </w:r>
      <m:oMath>
        <m:r>
          <w:rPr>
            <w:rFonts w:ascii="Cambria Math" w:hAnsi="Cambria Math" w:cs="Cambria Math"/>
          </w:rPr>
          <m:t>⇔</m:t>
        </m:r>
      </m:oMath>
    </w:p>
    <w:p w:rsidRPr="000F6C22" w:rsidR="000F6C22" w:rsidP="007A55B6" w:rsidRDefault="007A55B6" w14:paraId="44031DBC" w14:textId="77777777">
      <w:pPr>
        <w:pStyle w:val="Prrafodelista"/>
        <w:ind w:left="0"/>
        <w:rPr>
          <w:rFonts w:eastAsiaTheme="minorEastAsia"/>
        </w:rPr>
      </w:pPr>
      <m:oMathPara>
        <m:oMath>
          <m:r>
            <w:rPr>
              <w:rFonts w:ascii="Cambria Math"/>
            </w:rPr>
            <m:t>A</m:t>
          </m:r>
          <m:r>
            <w:rPr>
              <w:rFonts w:ascii="Cambria Math" w:hAnsi="Cambria Math" w:cs="Cambria Math"/>
            </w:rPr>
            <m:t>⊄</m:t>
          </m:r>
          <m:r>
            <w:rPr>
              <w:rFonts w:ascii="Cambria Math"/>
            </w:rPr>
            <m:t>B</m:t>
          </m:r>
          <m:r>
            <w:rPr>
              <w:rFonts w:ascii="Cambria Math"/>
              <w:i/>
            </w:rPr>
            <m:t> </m:t>
          </m:r>
          <m:limLow>
            <m:limLowPr>
              <m:ctrlPr>
                <w:rPr>
                  <w:rFonts w:ascii="Cambria Math" w:hAnsi="Cambria Math" w:cs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</w:rPr>
                    <m:t>⇔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por def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</w:rPr>
                    <m:t>inclusión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eqArr>
            </m:lim>
          </m:limLow>
          <m:r>
            <w:rPr>
              <w:rFonts w:ascii="Cambria Math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/>
                </w:rPr>
                <m:t>x: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→</m:t>
                  </m:r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e>
          </m:d>
          <m:limLow>
            <m:limLowPr>
              <m:ctrlPr>
                <w:rPr>
                  <w:rFonts w:ascii="Cambria Math" w:hAnsi="Cambria Math" w:cs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</w:rPr>
                    <m:t>⇔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por negación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</w:rPr>
                    <m:t>cuantificador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FF0000"/>
                    </w:rPr>
                    <m:t>existencial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eqArr>
            </m:lim>
          </m:limLow>
        </m:oMath>
      </m:oMathPara>
    </w:p>
    <w:p w:rsidRPr="00C72514" w:rsidR="00C72514" w:rsidP="007A55B6" w:rsidRDefault="007A55B6" w14:paraId="06C15EE7" w14:textId="347D3FBE">
      <w:pPr>
        <w:pStyle w:val="Prrafodelista"/>
        <w:ind w:left="0"/>
        <w:rPr>
          <w:rFonts w:eastAsiaTheme="minorEastAsia"/>
        </w:rPr>
      </w:pPr>
      <m:oMathPara>
        <m:oMath>
          <m:r>
            <w:rPr>
              <w:rFonts w:ascii="Cambria Math"/>
              <w:i/>
            </w:rPr>
            <m:t> </m:t>
          </m:r>
          <m:r>
            <w:rPr>
              <w:rFonts w:ascii="Cambria Math" w:hAnsi="Cambria Math" w:cs="Cambria Math"/>
            </w:rPr>
            <m:t>∃</m:t>
          </m:r>
          <m:r>
            <w:rPr>
              <w:rFonts w:ascii="Calibri" w:hAnsi="Calibri" w:cs="Calibri"/>
            </w:rPr>
            <m:t>​</m:t>
          </m:r>
          <m:r>
            <w:rPr>
              <w:rFonts w:ascii="Cambria Math"/>
            </w:rPr>
            <m:t>x:</m:t>
          </m:r>
          <m:r>
            <w:rPr>
              <w:rFonts w:asci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→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  <m:limLow>
            <m:limLowPr>
              <m:ctrlPr>
                <w:rPr>
                  <w:rFonts w:ascii="Cambria Math" w:hAnsi="Cambria Math" w:cs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</w:rPr>
                    <m:t>⇔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FF0000"/>
                    </w:rPr>
                    <m:t xml:space="preserve">Ley de equivalencia 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</w:rPr>
                    <m:t>del condicional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eqArr>
            </m:lim>
          </m:limLow>
          <m:r>
            <w:rPr>
              <w:rFonts w:ascii="Cambria Math"/>
              <w:i/>
            </w:rPr>
            <m:t> </m:t>
          </m:r>
          <m:r>
            <w:rPr>
              <w:rFonts w:ascii="Cambria Math" w:hAnsi="Cambria Math" w:cs="Cambria Math"/>
            </w:rPr>
            <m:t>∃</m:t>
          </m:r>
          <m:r>
            <w:rPr>
              <w:rFonts w:ascii="Cambria Math" w:hAnsi="Cambria Math" w:cs="Calibri"/>
            </w:rPr>
            <m:t>​</m:t>
          </m:r>
          <m:r>
            <w:rPr>
              <w:rFonts w:ascii="Cambria Math"/>
            </w:rPr>
            <m:t>x:</m:t>
          </m:r>
          <m:r>
            <w:rPr>
              <w:rFonts w:asci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:rsidRPr="0009347E" w:rsidR="00A15BC7" w:rsidP="007A55B6" w:rsidRDefault="002E414F" w14:paraId="3BEF021F" w14:textId="37220794">
      <w:pPr>
        <w:pStyle w:val="Prrafodelista"/>
        <w:ind w:left="0"/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</w:rPr>
                    <m:t>⇔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Ley de De Morgan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eqArr>
            </m:lim>
          </m:limLow>
          <m:r>
            <w:rPr>
              <w:rFonts w:ascii="Cambria Math"/>
              <w:i/>
            </w:rPr>
            <m:t> </m:t>
          </m:r>
          <m:r>
            <w:rPr>
              <w:rFonts w:ascii="Cambria Math" w:hAnsi="Cambria Math" w:cs="Cambria Math"/>
            </w:rPr>
            <m:t>∃</m:t>
          </m:r>
          <m:r>
            <w:rPr>
              <w:rFonts w:ascii="Calibri" w:hAnsi="Calibri" w:cs="Calibri"/>
            </w:rPr>
            <m:t>​</m:t>
          </m:r>
          <m:r>
            <w:rPr>
              <w:rFonts w:ascii="Cambria Math"/>
            </w:rPr>
            <m:t>x: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∉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:rsidR="00A15BC7" w:rsidP="00A15BC7" w:rsidRDefault="00A15BC7" w14:paraId="5B3143E4" w14:textId="77777777">
      <w:pPr>
        <w:pStyle w:val="Prrafodelista"/>
        <w:ind w:left="0"/>
        <w:rPr>
          <w:u w:val="single"/>
        </w:rPr>
      </w:pPr>
    </w:p>
    <w:p w:rsidR="00A15BC7" w:rsidP="00A15BC7" w:rsidRDefault="00A15BC7" w14:paraId="0C06597F" w14:textId="77777777">
      <w:pPr>
        <w:pStyle w:val="Prrafodelista"/>
        <w:ind w:left="0"/>
      </w:pPr>
      <w:r w:rsidRPr="00574D49">
        <w:rPr>
          <w:u w:val="single"/>
        </w:rPr>
        <w:t>Ejemplos</w:t>
      </w:r>
      <w:r>
        <w:t>:</w:t>
      </w:r>
    </w:p>
    <w:p w:rsidRPr="00D2311F" w:rsidR="00D2311F" w:rsidP="00BA3434" w:rsidRDefault="00BA3434" w14:paraId="6867FDB9" w14:textId="77777777">
      <w:pPr>
        <w:pStyle w:val="Prrafodelista"/>
        <w:ind w:left="0"/>
        <w:rPr>
          <w:rFonts w:eastAsiaTheme="minorEastAsia"/>
        </w:rPr>
      </w:pPr>
      <m:oMathPara>
        <m:oMath>
          <m:r>
            <w:rPr>
              <w:rFonts w:asci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2;4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1;2;3;4;5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1;3;7</m:t>
              </m:r>
            </m:e>
          </m:d>
          <m:r>
            <w:rPr>
              <w:rFonts w:ascii="Cambria Math"/>
            </w:rPr>
            <m:t>       </m:t>
          </m:r>
        </m:oMath>
      </m:oMathPara>
    </w:p>
    <w:p w:rsidRPr="006228F8" w:rsidR="00A15BC7" w:rsidP="00BA3434" w:rsidRDefault="00BA3434" w14:paraId="6AA4248B" w14:textId="462008C3">
      <w:pPr>
        <w:pStyle w:val="Prrafodelista"/>
        <w:ind w:left="0"/>
      </w:pPr>
      <m:oMathPara>
        <m:oMathParaPr>
          <m:jc m:val="left"/>
        </m:oMathParaPr>
        <m:oMath>
          <m:r>
            <w:rPr>
              <w:rFonts w:ascii="Cambria Math"/>
            </w:rPr>
            <m:t>A</m:t>
          </m:r>
          <m:r>
            <w:rPr>
              <w:rFonts w:ascii="Cambria Math" w:hAnsi="Cambria Math" w:cs="Cambria Math"/>
            </w:rPr>
            <m:t>⊆</m:t>
          </m:r>
          <m:r>
            <w:rPr>
              <w:rFonts w:ascii="Cambria Math"/>
            </w:rPr>
            <m:t>B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ya que todo elemento de A pertenece a B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 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</w:rPr>
            <m:t>⊄</m:t>
          </m:r>
          <m:r>
            <w:rPr>
              <w:rFonts w:ascii="Cambria Math"/>
            </w:rPr>
            <m:t>B</m:t>
          </m:r>
          <m:r>
            <w:rPr>
              <w:rFonts w:ascii="Cambria Math" w:hAnsi="Cambria Math" w:eastAsiaTheme="minorEastAsia"/>
            </w:rPr>
            <m:t xml:space="preserve">   ya que 7∈C pero no a  B</m:t>
          </m:r>
        </m:oMath>
      </m:oMathPara>
    </w:p>
    <w:p w:rsidR="00A15BC7" w:rsidP="00A15BC7" w:rsidRDefault="00A15BC7" w14:paraId="361AC64F" w14:textId="77777777">
      <w:pPr>
        <w:pStyle w:val="Prrafodelista"/>
        <w:ind w:left="0"/>
      </w:pPr>
    </w:p>
    <w:p w:rsidR="00A15BC7" w:rsidP="00A15BC7" w:rsidRDefault="00A15BC7" w14:paraId="3C36880F" w14:textId="77777777">
      <w:pPr>
        <w:pStyle w:val="Prrafodelista"/>
        <w:ind w:left="0"/>
      </w:pPr>
      <w:r>
        <w:rPr>
          <w:u w:val="single"/>
        </w:rPr>
        <w:t>Propiedades</w:t>
      </w:r>
    </w:p>
    <w:p w:rsidR="00A15BC7" w:rsidP="00A15BC7" w:rsidRDefault="00A15BC7" w14:paraId="130E8C9B" w14:textId="77777777">
      <w:pPr>
        <w:pStyle w:val="Prrafodelista"/>
        <w:numPr>
          <w:ilvl w:val="0"/>
          <w:numId w:val="2"/>
        </w:numPr>
      </w:pPr>
      <w:r w:rsidRPr="007B2511">
        <w:rPr>
          <w:position w:val="-8"/>
        </w:rPr>
        <w:object w:dxaOrig="700" w:dyaOrig="300" w14:anchorId="17F4D497">
          <v:shape id="_x0000_i1049" style="width:35pt;height:15pt" o:ole="" type="#_x0000_t75">
            <v:imagedata o:title="" r:id="rId47"/>
          </v:shape>
          <o:OLEObject Type="Embed" ProgID="Equation.DSMT4" ShapeID="_x0000_i1049" DrawAspect="Content" ObjectID="_1645815337" r:id="rId48"/>
        </w:object>
      </w:r>
    </w:p>
    <w:p w:rsidR="00A15BC7" w:rsidP="00A15BC7" w:rsidRDefault="00A15BC7" w14:paraId="3034D207" w14:textId="108C6B23">
      <w:pPr>
        <w:pStyle w:val="Prrafodelista"/>
      </w:pPr>
      <w:r w:rsidRPr="007B2511">
        <w:rPr>
          <w:position w:val="-14"/>
        </w:rPr>
        <w:object w:dxaOrig="2060" w:dyaOrig="400" w14:anchorId="268C6393">
          <v:shape id="_x0000_i1050" style="width:102.5pt;height:20pt" o:ole="" type="#_x0000_t75">
            <v:imagedata o:title="" r:id="rId49"/>
          </v:shape>
          <o:OLEObject Type="Embed" ProgID="Equation.DSMT4" ShapeID="_x0000_i1050" DrawAspect="Content" ObjectID="_1645815338" r:id="rId50"/>
        </w:object>
      </w:r>
      <w:r>
        <w:t xml:space="preserve">   </w:t>
      </w:r>
      <w:r w:rsidRPr="008E2DCB">
        <w:rPr>
          <w:color w:val="FF0000"/>
        </w:rPr>
        <w:t>este condicional es siempre verdader</w:t>
      </w:r>
      <w:r w:rsidR="009D559A">
        <w:rPr>
          <w:color w:val="FF0000"/>
        </w:rPr>
        <w:t>a</w:t>
      </w:r>
      <w:r w:rsidR="008E2DCB">
        <w:t xml:space="preserve"> </w:t>
      </w:r>
      <w:r w:rsidRPr="00835EFD" w:rsidR="00835EFD">
        <w:rPr>
          <w:color w:val="FF0000"/>
        </w:rPr>
        <w:t>ya q</w:t>
      </w:r>
      <w:r w:rsidR="00835EFD">
        <w:rPr>
          <w:color w:val="FF0000"/>
        </w:rPr>
        <w:t>ue el antecedente es siempre falso</w:t>
      </w:r>
    </w:p>
    <w:p w:rsidR="00A15BC7" w:rsidP="00A15BC7" w:rsidRDefault="00A15BC7" w14:paraId="756A2776" w14:textId="77777777">
      <w:pPr>
        <w:pStyle w:val="Prrafodelista"/>
        <w:numPr>
          <w:ilvl w:val="0"/>
          <w:numId w:val="2"/>
        </w:numPr>
      </w:pPr>
      <w:r w:rsidRPr="007B2511">
        <w:rPr>
          <w:position w:val="-8"/>
        </w:rPr>
        <w:object w:dxaOrig="680" w:dyaOrig="300" w14:anchorId="72D4B326">
          <v:shape id="_x0000_i1051" style="width:34pt;height:15pt" o:ole="" type="#_x0000_t75">
            <v:imagedata o:title="" r:id="rId51"/>
          </v:shape>
          <o:OLEObject Type="Embed" ProgID="Equation.DSMT4" ShapeID="_x0000_i1051" DrawAspect="Content" ObjectID="_1645815339" r:id="rId52"/>
        </w:object>
      </w:r>
    </w:p>
    <w:p w:rsidRPr="005540DB" w:rsidR="00CA22D7" w:rsidP="00CA22D7" w:rsidRDefault="003D0438" w14:paraId="50A6B50E" w14:textId="46303FFD">
      <w:pPr>
        <w:rPr>
          <w:b/>
          <w:bCs/>
          <w:u w:val="single"/>
        </w:rPr>
      </w:pPr>
      <w:r>
        <w:rPr>
          <w:b/>
          <w:bCs/>
        </w:rPr>
        <w:t>Definición:</w:t>
      </w:r>
      <w:r w:rsidR="005540DB">
        <w:rPr>
          <w:b/>
          <w:bCs/>
        </w:rPr>
        <w:t xml:space="preserve"> </w:t>
      </w:r>
      <w:r w:rsidRPr="005540DB" w:rsidR="00C34627">
        <w:rPr>
          <w:b/>
          <w:bCs/>
          <w:u w:val="single"/>
        </w:rPr>
        <w:t xml:space="preserve">Igualdad </w:t>
      </w:r>
      <w:r w:rsidRPr="005540DB">
        <w:rPr>
          <w:b/>
          <w:bCs/>
          <w:u w:val="single"/>
        </w:rPr>
        <w:t>de Conjuntos</w:t>
      </w:r>
    </w:p>
    <w:p w:rsidRPr="000C5F36" w:rsidR="000C5F36" w:rsidP="00CA22D7" w:rsidRDefault="000C5F36" w14:paraId="21004B06" w14:textId="1D53370D">
      <w:r w:rsidRPr="000C5F36">
        <w:t>De</w:t>
      </w:r>
      <w:r>
        <w:t xml:space="preserve">cimos que </w:t>
      </w:r>
      <w:r w:rsidR="00CD5634">
        <w:t xml:space="preserve">dos conjuntos son iguales </w:t>
      </w:r>
      <w:r w:rsidR="00263BD4">
        <w:t>si todo elemento del</w:t>
      </w:r>
      <w:r w:rsidR="00706F72">
        <w:t xml:space="preserve"> primero pertenece al segundo y todo elemento del segundo pertenece al primero es decir:</w:t>
      </w:r>
    </w:p>
    <w:p w:rsidR="00A15BC7" w:rsidP="00CA22D7" w:rsidRDefault="00A15BC7" w14:paraId="0478E0AB" w14:textId="71BAA95D">
      <w:r w:rsidRPr="007B2511">
        <w:object w:dxaOrig="3620" w:dyaOrig="320" w14:anchorId="64E9B436">
          <v:shape id="_x0000_i1052" style="width:181pt;height:15.5pt" o:ole="" type="#_x0000_t75">
            <v:imagedata o:title="" r:id="rId53"/>
          </v:shape>
          <o:OLEObject Type="Embed" ProgID="Equation.DSMT4" ShapeID="_x0000_i1052" DrawAspect="Content" ObjectID="_1645815340" r:id="rId54"/>
        </w:object>
      </w:r>
    </w:p>
    <w:p w:rsidR="00A15BC7" w:rsidP="00A15BC7" w:rsidRDefault="00A15BC7" w14:paraId="2C4FAAE8" w14:textId="77777777">
      <w:pPr>
        <w:pStyle w:val="Prrafodelista"/>
        <w:ind w:left="0"/>
      </w:pPr>
    </w:p>
    <w:p w:rsidR="00A15BC7" w:rsidP="00A15BC7" w:rsidRDefault="00A15BC7" w14:paraId="075C5542" w14:textId="174B2D26">
      <w:pPr>
        <w:pStyle w:val="Prrafodelista"/>
        <w:ind w:left="0"/>
        <w:rPr>
          <w:b/>
        </w:rPr>
      </w:pPr>
      <w:r>
        <w:rPr>
          <w:b/>
        </w:rPr>
        <w:t xml:space="preserve">Ejercicio 1 </w:t>
      </w:r>
      <w:r w:rsidR="00C75434">
        <w:rPr>
          <w:b/>
        </w:rPr>
        <w:t xml:space="preserve"> tp2</w:t>
      </w:r>
    </w:p>
    <w:p w:rsidR="00C75434" w:rsidP="00A15BC7" w:rsidRDefault="00C75434" w14:paraId="3A0FB91C" w14:textId="77777777">
      <w:pPr>
        <w:pStyle w:val="Prrafodelista"/>
        <w:ind w:left="0"/>
        <w:rPr>
          <w:b/>
        </w:rPr>
      </w:pPr>
    </w:p>
    <w:p w:rsidR="00A15BC7" w:rsidP="00A15BC7" w:rsidRDefault="0023086C" w14:paraId="7C3F89AF" w14:textId="7FE3A3F7">
      <w:pPr>
        <w:pStyle w:val="Prrafodelista"/>
        <w:ind w:left="0"/>
        <w:rPr>
          <w:rFonts w:eastAsiaTheme="minorEastAsia"/>
          <w:bCs/>
        </w:rPr>
      </w:pPr>
      <w:r>
        <w:rPr>
          <w:bCs/>
        </w:rPr>
        <w:lastRenderedPageBreak/>
        <w:t>Dado el conjunto</w:t>
      </w:r>
      <w:r w:rsidR="00391F47">
        <w:rPr>
          <w:bCs/>
        </w:rPr>
        <w:t xml:space="preserve"> </w:t>
      </w:r>
      <m:oMath>
        <m:r>
          <w:rPr>
            <w:rFonts w:ascii="Cambria Math" w:hAnsi="Cambria Math"/>
          </w:rPr>
          <m:t>A={3,4,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,-3}</m:t>
        </m:r>
      </m:oMath>
      <w:r w:rsidR="00C669B8">
        <w:rPr>
          <w:rFonts w:eastAsiaTheme="minorEastAsia"/>
          <w:bCs/>
        </w:rPr>
        <w:t xml:space="preserve"> indicar</w:t>
      </w:r>
      <w:r w:rsidR="002F135B">
        <w:rPr>
          <w:rFonts w:eastAsiaTheme="minorEastAsia"/>
          <w:bCs/>
        </w:rPr>
        <w:t xml:space="preserve"> verdadero o falso:</w:t>
      </w:r>
    </w:p>
    <w:p w:rsidR="0007349F" w:rsidP="00A15BC7" w:rsidRDefault="0007349F" w14:paraId="5B162CFF" w14:textId="77777777">
      <w:pPr>
        <w:pStyle w:val="Prrafodelista"/>
        <w:ind w:left="0"/>
        <w:rPr>
          <w:rFonts w:eastAsiaTheme="minorEastAsia"/>
          <w:bCs/>
        </w:rPr>
      </w:pPr>
    </w:p>
    <w:p w:rsidRPr="00465686" w:rsidR="002F135B" w:rsidP="00F964B8" w:rsidRDefault="009935BE" w14:paraId="6C69820B" w14:textId="5451A58B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3∈A</m:t>
        </m:r>
      </m:oMath>
      <w:r w:rsidR="001F7777">
        <w:rPr>
          <w:rFonts w:eastAsiaTheme="minorEastAsia"/>
          <w:bCs/>
        </w:rPr>
        <w:t xml:space="preserve"> </w:t>
      </w:r>
      <w:r w:rsidR="00F96183">
        <w:rPr>
          <w:rFonts w:eastAsiaTheme="minorEastAsia"/>
          <w:bCs/>
        </w:rPr>
        <w:t xml:space="preserve"> </w:t>
      </w:r>
      <w:r w:rsidRPr="006F35A6" w:rsidR="001F7777">
        <w:rPr>
          <w:rFonts w:eastAsiaTheme="minorEastAsia"/>
          <w:bCs/>
          <w:i/>
          <w:iCs/>
          <w:color w:val="FF0000"/>
        </w:rPr>
        <w:t>V</w:t>
      </w:r>
      <w:r w:rsidRPr="006F35A6" w:rsidR="00F96183">
        <w:rPr>
          <w:rFonts w:eastAsiaTheme="minorEastAsia"/>
          <w:bCs/>
          <w:i/>
          <w:iCs/>
          <w:color w:val="FF0000"/>
        </w:rPr>
        <w:t xml:space="preserve"> puesto que </w:t>
      </w:r>
      <w:r w:rsidRPr="006F35A6" w:rsidR="00FB37C2">
        <w:rPr>
          <w:rFonts w:eastAsiaTheme="minorEastAsia"/>
          <w:bCs/>
          <w:i/>
          <w:iCs/>
          <w:color w:val="FF0000"/>
        </w:rPr>
        <w:t>3 es un elemento de A</w:t>
      </w:r>
      <w:r w:rsidRPr="006F35A6" w:rsidR="001F7777">
        <w:rPr>
          <w:rFonts w:eastAsiaTheme="minorEastAsia"/>
          <w:bCs/>
          <w:i/>
          <w:iCs/>
          <w:color w:val="FF0000"/>
        </w:rPr>
        <w:t xml:space="preserve"> </w:t>
      </w:r>
    </w:p>
    <w:p w:rsidR="00465686" w:rsidP="00F964B8" w:rsidRDefault="003D3542" w14:paraId="183DBA3C" w14:textId="3DE5ED18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{5}⊆A</m:t>
        </m:r>
      </m:oMath>
      <w:r w:rsidR="00FB37C2">
        <w:rPr>
          <w:rFonts w:eastAsiaTheme="minorEastAsia"/>
          <w:bCs/>
        </w:rPr>
        <w:t xml:space="preserve"> </w:t>
      </w:r>
      <w:r w:rsidRPr="006F35A6" w:rsidR="00FB37C2">
        <w:rPr>
          <w:rFonts w:eastAsiaTheme="minorEastAsia"/>
          <w:bCs/>
          <w:i/>
          <w:iCs/>
          <w:color w:val="FF0000"/>
        </w:rPr>
        <w:t>F puesto que 5 no es un elemento de A</w:t>
      </w:r>
    </w:p>
    <w:p w:rsidRPr="00465686" w:rsidR="009E1EA0" w:rsidP="009E1EA0" w:rsidRDefault="009E1EA0" w14:paraId="186E0407" w14:textId="4F9BC347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{3,4}⊆A</m:t>
        </m:r>
      </m:oMath>
      <w:r w:rsidR="001C3CA9">
        <w:rPr>
          <w:rFonts w:eastAsiaTheme="minorEastAsia"/>
          <w:bCs/>
        </w:rPr>
        <w:t xml:space="preserve"> </w:t>
      </w:r>
      <w:r w:rsidRPr="006F35A6" w:rsidR="001C3CA9">
        <w:rPr>
          <w:rFonts w:eastAsiaTheme="minorEastAsia"/>
          <w:bCs/>
          <w:i/>
          <w:iCs/>
          <w:color w:val="FF0000"/>
        </w:rPr>
        <w:t xml:space="preserve">V puesto que </w:t>
      </w:r>
      <w:r w:rsidRPr="006F35A6" w:rsidR="00E72FF0">
        <w:rPr>
          <w:rFonts w:eastAsiaTheme="minorEastAsia"/>
          <w:bCs/>
          <w:i/>
          <w:iCs/>
          <w:color w:val="FF0000"/>
        </w:rPr>
        <w:t xml:space="preserve">3, 4 es un elemento de </w:t>
      </w:r>
      <w:r w:rsidRPr="006F35A6" w:rsidR="006F35A6">
        <w:rPr>
          <w:rFonts w:eastAsiaTheme="minorEastAsia"/>
          <w:bCs/>
          <w:i/>
          <w:iCs/>
          <w:color w:val="FF0000"/>
        </w:rPr>
        <w:t>A</w:t>
      </w:r>
    </w:p>
    <w:p w:rsidRPr="00465686" w:rsidR="00DE3420" w:rsidP="00DE3420" w:rsidRDefault="00644F0D" w14:paraId="7D61720E" w14:textId="04F2D149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∅⊆A</m:t>
        </m:r>
      </m:oMath>
      <w:r w:rsidR="006F35A6">
        <w:rPr>
          <w:rFonts w:eastAsiaTheme="minorEastAsia"/>
          <w:bCs/>
        </w:rPr>
        <w:t xml:space="preserve"> </w:t>
      </w:r>
      <w:r w:rsidR="00E744A8">
        <w:rPr>
          <w:rFonts w:eastAsiaTheme="minorEastAsia"/>
          <w:bCs/>
          <w:color w:val="FF0000"/>
        </w:rPr>
        <w:t xml:space="preserve"> V  por propiedad enunciada anteriormente</w:t>
      </w:r>
    </w:p>
    <w:p w:rsidR="007B641A" w:rsidP="00F964B8" w:rsidRDefault="00E17FCE" w14:paraId="4E483787" w14:textId="629CA0D8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{3,4}∈A</m:t>
        </m:r>
      </m:oMath>
      <w:r w:rsidR="00E744A8">
        <w:rPr>
          <w:rFonts w:eastAsiaTheme="minorEastAsia"/>
          <w:bCs/>
        </w:rPr>
        <w:t xml:space="preserve"> </w:t>
      </w:r>
      <w:r w:rsidR="00E744A8">
        <w:rPr>
          <w:rFonts w:eastAsiaTheme="minorEastAsia"/>
          <w:bCs/>
          <w:i/>
          <w:iCs/>
          <w:color w:val="FF0000"/>
        </w:rPr>
        <w:t>V puesto que el conjunto {3,4} es un elemento de A</w:t>
      </w:r>
    </w:p>
    <w:p w:rsidR="003C01FA" w:rsidP="00F964B8" w:rsidRDefault="00A244BE" w14:paraId="6FAAB79F" w14:textId="6C38962D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{4}∈A</m:t>
        </m:r>
      </m:oMath>
      <w:r w:rsidR="001D51B3">
        <w:rPr>
          <w:rFonts w:eastAsiaTheme="minorEastAsia"/>
          <w:bCs/>
        </w:rPr>
        <w:t xml:space="preserve"> </w:t>
      </w:r>
      <w:r w:rsidR="001D51B3">
        <w:rPr>
          <w:rFonts w:eastAsiaTheme="minorEastAsia"/>
          <w:bCs/>
          <w:i/>
          <w:iCs/>
          <w:color w:val="FF0000"/>
        </w:rPr>
        <w:t xml:space="preserve"> F </w:t>
      </w:r>
      <w:r w:rsidR="00425F6D">
        <w:rPr>
          <w:rFonts w:eastAsiaTheme="minorEastAsia"/>
          <w:bCs/>
          <w:i/>
          <w:iCs/>
          <w:color w:val="FF0000"/>
        </w:rPr>
        <w:t xml:space="preserve">el conjunto {4} </w:t>
      </w:r>
      <w:r w:rsidR="009E5F86">
        <w:rPr>
          <w:rFonts w:eastAsiaTheme="minorEastAsia"/>
          <w:bCs/>
          <w:i/>
          <w:iCs/>
          <w:color w:val="FF0000"/>
        </w:rPr>
        <w:t xml:space="preserve"> </w:t>
      </w:r>
      <w:r w:rsidR="00E55072">
        <w:rPr>
          <w:rFonts w:eastAsiaTheme="minorEastAsia"/>
          <w:bCs/>
          <w:i/>
          <w:iCs/>
          <w:color w:val="FF0000"/>
        </w:rPr>
        <w:t xml:space="preserve">no es un elemento </w:t>
      </w:r>
      <w:r w:rsidR="00EE534B">
        <w:rPr>
          <w:rFonts w:eastAsiaTheme="minorEastAsia"/>
          <w:bCs/>
          <w:i/>
          <w:iCs/>
          <w:color w:val="FF0000"/>
        </w:rPr>
        <w:t>de A sino 4</w:t>
      </w:r>
    </w:p>
    <w:p w:rsidRPr="0087699D" w:rsidR="00FF5780" w:rsidP="00F964B8" w:rsidRDefault="0087699D" w14:paraId="3A62E346" w14:textId="40CFC596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A⊆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bCs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-3,3,5,4</m:t>
            </m:r>
          </m:e>
        </m:d>
      </m:oMath>
      <w:r w:rsidR="007A1224">
        <w:rPr>
          <w:rFonts w:eastAsiaTheme="minorEastAsia"/>
          <w:bCs/>
        </w:rPr>
        <w:t xml:space="preserve"> </w:t>
      </w:r>
      <w:r w:rsidRPr="00EE39DB" w:rsidR="00EE39DB">
        <w:rPr>
          <w:rFonts w:eastAsiaTheme="minorEastAsia"/>
          <w:bCs/>
          <w:i/>
          <w:iCs/>
          <w:color w:val="FF0000"/>
        </w:rPr>
        <w:t>F</w:t>
      </w:r>
      <w:r w:rsidR="00EE39DB">
        <w:rPr>
          <w:rFonts w:eastAsiaTheme="minorEastAsia"/>
          <w:bCs/>
          <w:i/>
          <w:iCs/>
          <w:color w:val="FF0000"/>
        </w:rPr>
        <w:t xml:space="preserve"> puesto que por ejemplo {5} es un elemento de A que no está en el</w:t>
      </w:r>
      <w:r w:rsidR="00B874FD">
        <w:rPr>
          <w:rFonts w:eastAsiaTheme="minorEastAsia"/>
          <w:bCs/>
          <w:i/>
          <w:iCs/>
          <w:color w:val="FF0000"/>
        </w:rPr>
        <w:t xml:space="preserve"> segundo conjunto</w:t>
      </w:r>
    </w:p>
    <w:p w:rsidRPr="00465686" w:rsidR="0087699D" w:rsidP="0087699D" w:rsidRDefault="0087699D" w14:paraId="37B5F169" w14:textId="77AA40CA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 w:eastAsiaTheme="minorEastAsia"/>
          </w:rPr>
          <m:t>{-3,3,5,4}</m:t>
        </m:r>
        <m:r>
          <w:rPr>
            <w:rFonts w:ascii="Cambria Math" w:hAnsi="Cambria Math"/>
          </w:rPr>
          <m:t>⊆A</m:t>
        </m:r>
      </m:oMath>
      <w:r w:rsidR="00B874FD">
        <w:rPr>
          <w:rFonts w:eastAsiaTheme="minorEastAsia"/>
          <w:bCs/>
        </w:rPr>
        <w:t xml:space="preserve"> </w:t>
      </w:r>
      <w:r w:rsidR="00B874FD">
        <w:rPr>
          <w:rFonts w:eastAsiaTheme="minorEastAsia"/>
          <w:bCs/>
          <w:i/>
          <w:iCs/>
          <w:color w:val="FF0000"/>
        </w:rPr>
        <w:t>F puesto que 5</w:t>
      </w:r>
      <w:r w:rsidR="0048721E">
        <w:rPr>
          <w:rFonts w:eastAsiaTheme="minorEastAsia"/>
          <w:bCs/>
          <w:i/>
          <w:iCs/>
          <w:color w:val="FF0000"/>
        </w:rPr>
        <w:t xml:space="preserve"> pertenece al primer conjunto pero no al segundo</w:t>
      </w:r>
    </w:p>
    <w:p w:rsidRPr="00087A23" w:rsidR="0087699D" w:rsidP="00F964B8" w:rsidRDefault="001F7777" w14:paraId="2763B8D1" w14:textId="5B39092D">
      <w:pPr>
        <w:pStyle w:val="Prrafodelista"/>
        <w:numPr>
          <w:ilvl w:val="0"/>
          <w:numId w:val="4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∅∈A</m:t>
        </m:r>
      </m:oMath>
      <w:r w:rsidR="0048721E">
        <w:rPr>
          <w:rFonts w:eastAsiaTheme="minorEastAsia"/>
          <w:bCs/>
        </w:rPr>
        <w:t xml:space="preserve"> </w:t>
      </w:r>
      <w:r w:rsidR="0048721E">
        <w:rPr>
          <w:rFonts w:eastAsiaTheme="minorEastAsia"/>
          <w:bCs/>
          <w:i/>
          <w:iCs/>
          <w:color w:val="FF0000"/>
        </w:rPr>
        <w:t xml:space="preserve">F puesto que </w:t>
      </w:r>
      <m:oMath>
        <m:r>
          <w:rPr>
            <w:rFonts w:ascii="Cambria Math" w:hAnsi="Cambria Math"/>
            <w:color w:val="FF0000"/>
          </w:rPr>
          <m:t>∅</m:t>
        </m:r>
      </m:oMath>
      <w:r w:rsidR="008C4CF6">
        <w:rPr>
          <w:rFonts w:eastAsiaTheme="minorEastAsia"/>
          <w:bCs/>
          <w:i/>
          <w:color w:val="FF0000"/>
        </w:rPr>
        <w:t xml:space="preserve"> </w:t>
      </w:r>
      <w:r w:rsidR="00087A23">
        <w:rPr>
          <w:rFonts w:eastAsiaTheme="minorEastAsia"/>
          <w:bCs/>
          <w:i/>
          <w:color w:val="FF0000"/>
        </w:rPr>
        <w:t>no es un elemento de A</w:t>
      </w:r>
    </w:p>
    <w:p w:rsidR="00087A23" w:rsidP="00087A23" w:rsidRDefault="00087A23" w14:paraId="3621D7DE" w14:textId="7CC90C9F">
      <w:pPr>
        <w:pStyle w:val="Prrafodelista"/>
        <w:rPr>
          <w:rFonts w:eastAsiaTheme="minorEastAsia"/>
          <w:bCs/>
        </w:rPr>
      </w:pPr>
    </w:p>
    <w:p w:rsidRPr="0087699D" w:rsidR="0007349F" w:rsidP="00087A23" w:rsidRDefault="0007349F" w14:paraId="47F635BC" w14:textId="77777777">
      <w:pPr>
        <w:pStyle w:val="Prrafodelista"/>
        <w:rPr>
          <w:rFonts w:eastAsiaTheme="minorEastAsia"/>
          <w:bCs/>
        </w:rPr>
      </w:pPr>
    </w:p>
    <w:p w:rsidRPr="0007349F" w:rsidR="0007349F" w:rsidP="00A15BC7" w:rsidRDefault="0007349F" w14:paraId="5F006A63" w14:textId="2B4382FA">
      <w:pPr>
        <w:pStyle w:val="Prrafodelista"/>
        <w:ind w:left="0"/>
        <w:rPr>
          <w:b/>
          <w:bCs/>
        </w:rPr>
      </w:pPr>
      <w:r w:rsidRPr="0007349F">
        <w:rPr>
          <w:b/>
          <w:bCs/>
        </w:rPr>
        <w:t>Definición</w:t>
      </w:r>
    </w:p>
    <w:p w:rsidRPr="0007349F" w:rsidR="00A15BC7" w:rsidP="00A15BC7" w:rsidRDefault="00A15BC7" w14:paraId="2C91EE12" w14:textId="4B783E72">
      <w:pPr>
        <w:pStyle w:val="Prrafodelista"/>
        <w:ind w:left="0"/>
        <w:rPr>
          <w:b/>
          <w:bCs/>
          <w:u w:val="single"/>
        </w:rPr>
      </w:pPr>
      <w:r w:rsidRPr="0007349F">
        <w:rPr>
          <w:b/>
          <w:bCs/>
          <w:u w:val="single"/>
        </w:rPr>
        <w:t>Conjunto de Partes de un conjunto</w:t>
      </w:r>
    </w:p>
    <w:p w:rsidR="00FB1A33" w:rsidP="00A15BC7" w:rsidRDefault="00FB1A33" w14:paraId="25201544" w14:textId="77777777">
      <w:pPr>
        <w:pStyle w:val="Prrafodelista"/>
        <w:ind w:left="0"/>
      </w:pPr>
    </w:p>
    <w:p w:rsidR="00A15BC7" w:rsidP="00A15BC7" w:rsidRDefault="00A15BC7" w14:paraId="7566E6CD" w14:textId="5BCEBC71">
      <w:pPr>
        <w:pStyle w:val="Prrafodelista"/>
        <w:ind w:left="0"/>
      </w:pPr>
      <w:r>
        <w:t xml:space="preserve">Es el conjunto formado por </w:t>
      </w:r>
      <w:r>
        <w:rPr>
          <w:u w:val="single"/>
        </w:rPr>
        <w:t>todos</w:t>
      </w:r>
      <w:r>
        <w:t xml:space="preserve"> los subconjuntos de un conjunto dado.</w:t>
      </w:r>
    </w:p>
    <w:p w:rsidR="00A15BC7" w:rsidP="00A15BC7" w:rsidRDefault="00A15BC7" w14:paraId="07B14481" w14:textId="77777777">
      <w:pPr>
        <w:pStyle w:val="Prrafodelista"/>
        <w:ind w:left="0"/>
      </w:pPr>
      <w:r>
        <w:t xml:space="preserve">En símbolos: </w:t>
      </w:r>
      <w:r w:rsidRPr="007B2511">
        <w:rPr>
          <w:position w:val="-14"/>
        </w:rPr>
        <w:object w:dxaOrig="2060" w:dyaOrig="400" w14:anchorId="74B35BBF">
          <v:shape id="_x0000_i1053" style="width:102.5pt;height:20pt" o:ole="" type="#_x0000_t75">
            <v:imagedata o:title="" r:id="rId55"/>
          </v:shape>
          <o:OLEObject Type="Embed" ProgID="Equation.DSMT4" ShapeID="_x0000_i1053" DrawAspect="Content" ObjectID="_1645815341" r:id="rId56"/>
        </w:object>
      </w:r>
    </w:p>
    <w:p w:rsidR="00C93952" w:rsidP="00A15BC7" w:rsidRDefault="00C93952" w14:paraId="6346E661" w14:textId="77777777">
      <w:pPr>
        <w:pStyle w:val="Prrafodelista"/>
        <w:ind w:left="0"/>
        <w:rPr>
          <w:u w:val="single"/>
        </w:rPr>
      </w:pPr>
    </w:p>
    <w:p w:rsidR="00A15BC7" w:rsidP="00A15BC7" w:rsidRDefault="00A15BC7" w14:paraId="369DD06C" w14:textId="31ECC4CE">
      <w:pPr>
        <w:pStyle w:val="Prrafodelista"/>
        <w:ind w:left="0"/>
      </w:pPr>
      <w:r w:rsidRPr="00881C46">
        <w:rPr>
          <w:u w:val="single"/>
        </w:rPr>
        <w:t>Ejemplo</w:t>
      </w:r>
      <w:r>
        <w:t xml:space="preserve">: </w:t>
      </w:r>
    </w:p>
    <w:p w:rsidR="003E79D1" w:rsidP="00D01688" w:rsidRDefault="00D01688" w14:paraId="03B1CC29" w14:textId="77777777">
      <w:pPr>
        <w:pStyle w:val="Prrafodelista"/>
        <w:ind w:left="0"/>
        <w:rPr>
          <w:rFonts w:eastAsiaTheme="minorEastAsia"/>
        </w:rPr>
      </w:pPr>
      <m:oMath>
        <m:r>
          <w:rPr>
            <w:rFonts w:asci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1;3</m:t>
            </m:r>
          </m:e>
        </m:d>
      </m:oMath>
      <w:r>
        <w:rPr>
          <w:rFonts w:eastAsiaTheme="minorEastAsia"/>
        </w:rPr>
        <w:t xml:space="preserve">  </w:t>
      </w:r>
    </w:p>
    <w:p w:rsidRPr="003E79D1" w:rsidR="00A15BC7" w:rsidP="00D01688" w:rsidRDefault="003E79D1" w14:paraId="5F51849E" w14:textId="44D7F9A2">
      <w:pPr>
        <w:pStyle w:val="Prrafodelista"/>
        <w:ind w:left="0"/>
      </w:pPr>
      <w:r>
        <w:rPr>
          <w:rFonts w:eastAsiaTheme="minorEastAsia"/>
        </w:rPr>
        <w:t>El</w:t>
      </w:r>
      <w:r w:rsidR="002A5A01">
        <w:rPr>
          <w:rFonts w:eastAsiaTheme="minorEastAsia"/>
        </w:rPr>
        <w:t xml:space="preserve"> conjunto de partes de </w:t>
      </w:r>
      <w:r w:rsidR="004B2D1D">
        <w:rPr>
          <w:rFonts w:eastAsiaTheme="minorEastAsia"/>
          <w:i/>
          <w:iCs/>
        </w:rPr>
        <w:t>A</w:t>
      </w:r>
      <w:r w:rsidR="004B2D1D">
        <w:rPr>
          <w:rFonts w:eastAsiaTheme="minorEastAsia"/>
        </w:rPr>
        <w:t xml:space="preserve"> es el formado por todos los subconjuntos de </w:t>
      </w:r>
      <w:r w:rsidR="00EA088D">
        <w:rPr>
          <w:rFonts w:eastAsiaTheme="minorEastAsia"/>
        </w:rPr>
        <w:t>A</w:t>
      </w:r>
      <m:oMath>
        <m:r>
          <m:rPr>
            <m:sty m:val="p"/>
          </m:rPr>
          <w:rPr>
            <w:rFonts w:asci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/>
            </w:rPr>
            <m:t>  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∅</m:t>
              </m:r>
              <m:r>
                <w:rPr>
                  <w:rFonts w:ascii="Cambria Math"/>
                </w:rPr>
                <m:t>;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>;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3</m:t>
                  </m:r>
                </m:e>
              </m:d>
              <m:r>
                <w:rPr>
                  <w:rFonts w:ascii="Cambria Math"/>
                </w:rPr>
                <m:t>;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1;3</m:t>
                  </m:r>
                </m:e>
              </m:d>
            </m:e>
          </m:d>
        </m:oMath>
      </m:oMathPara>
    </w:p>
    <w:p w:rsidR="00A15BC7" w:rsidP="00A15BC7" w:rsidRDefault="00A15BC7" w14:paraId="555982E1" w14:textId="77777777">
      <w:pPr>
        <w:pStyle w:val="Prrafodelista"/>
        <w:ind w:left="0"/>
      </w:pPr>
    </w:p>
    <w:p w:rsidR="00A15BC7" w:rsidP="00A15BC7" w:rsidRDefault="00A15BC7" w14:paraId="65FED7A4" w14:textId="77777777">
      <w:pPr>
        <w:pStyle w:val="Prrafodelista"/>
        <w:ind w:left="0"/>
        <w:rPr>
          <w:u w:val="single"/>
        </w:rPr>
      </w:pPr>
      <w:r>
        <w:rPr>
          <w:u w:val="single"/>
        </w:rPr>
        <w:t>Propiedad</w:t>
      </w:r>
    </w:p>
    <w:p w:rsidR="00003256" w:rsidP="00A15BC7" w:rsidRDefault="00003256" w14:paraId="331D2072" w14:textId="77777777">
      <w:pPr>
        <w:pStyle w:val="Prrafodelista"/>
        <w:ind w:left="0"/>
      </w:pPr>
    </w:p>
    <w:p w:rsidR="00A15BC7" w:rsidP="00A15BC7" w:rsidRDefault="00A15BC7" w14:paraId="7CA3899D" w14:textId="3C41606E">
      <w:pPr>
        <w:pStyle w:val="Prrafodelista"/>
        <w:ind w:left="0"/>
      </w:pPr>
      <w:r>
        <w:t xml:space="preserve">Si </w:t>
      </w:r>
      <w:r w:rsidRPr="00881C46">
        <w:rPr>
          <w:position w:val="-4"/>
        </w:rPr>
        <w:object w:dxaOrig="240" w:dyaOrig="260" w14:anchorId="171FC5B5">
          <v:shape id="_x0000_i1054" style="width:12pt;height:13pt" o:ole="" type="#_x0000_t75">
            <v:imagedata o:title="" r:id="rId57"/>
          </v:shape>
          <o:OLEObject Type="Embed" ProgID="Equation.DSMT4" ShapeID="_x0000_i1054" DrawAspect="Content" ObjectID="_1645815342" r:id="rId58"/>
        </w:object>
      </w:r>
      <w:r>
        <w:t xml:space="preserve"> posee </w:t>
      </w:r>
      <w:r w:rsidRPr="00881C46">
        <w:rPr>
          <w:position w:val="-6"/>
        </w:rPr>
        <w:object w:dxaOrig="200" w:dyaOrig="220" w14:anchorId="38F05FA9">
          <v:shape id="_x0000_i1055" style="width:9.5pt;height:11.5pt" o:ole="" type="#_x0000_t75">
            <v:imagedata o:title="" r:id="rId59"/>
          </v:shape>
          <o:OLEObject Type="Embed" ProgID="Equation.DSMT4" ShapeID="_x0000_i1055" DrawAspect="Content" ObjectID="_1645815343" r:id="rId60"/>
        </w:object>
      </w:r>
      <w:r>
        <w:t xml:space="preserve"> elementos, entonces </w:t>
      </w:r>
      <w:r w:rsidRPr="007B2511">
        <w:rPr>
          <w:position w:val="-14"/>
        </w:rPr>
        <w:object w:dxaOrig="620" w:dyaOrig="400" w14:anchorId="7892A4FE">
          <v:shape id="_x0000_i1056" style="width:31.5pt;height:20pt" o:ole="" type="#_x0000_t75">
            <v:imagedata o:title="" r:id="rId61"/>
          </v:shape>
          <o:OLEObject Type="Embed" ProgID="Equation.DSMT4" ShapeID="_x0000_i1056" DrawAspect="Content" ObjectID="_1645815344" r:id="rId62"/>
        </w:object>
      </w:r>
      <w:r>
        <w:t xml:space="preserve"> posee </w:t>
      </w:r>
      <w:r w:rsidRPr="007B2511">
        <w:rPr>
          <w:position w:val="-4"/>
        </w:rPr>
        <w:object w:dxaOrig="279" w:dyaOrig="300" w14:anchorId="2CD092DE">
          <v:shape id="_x0000_i1057" style="width:14pt;height:15pt" o:ole="" type="#_x0000_t75">
            <v:imagedata o:title="" r:id="rId63"/>
          </v:shape>
          <o:OLEObject Type="Embed" ProgID="Equation.DSMT4" ShapeID="_x0000_i1057" DrawAspect="Content" ObjectID="_1645815345" r:id="rId64"/>
        </w:object>
      </w:r>
      <w:r>
        <w:t xml:space="preserve"> elementos</w:t>
      </w:r>
    </w:p>
    <w:p w:rsidR="00A15BC7" w:rsidP="00A15BC7" w:rsidRDefault="00A15BC7" w14:paraId="28E3407A" w14:textId="77777777">
      <w:pPr>
        <w:pStyle w:val="Prrafodelista"/>
        <w:tabs>
          <w:tab w:val="left" w:pos="1820"/>
        </w:tabs>
        <w:ind w:left="0"/>
      </w:pPr>
      <w:r>
        <w:t xml:space="preserve">Observación: </w:t>
      </w:r>
      <w:r>
        <w:tab/>
      </w:r>
      <w:r w:rsidRPr="007B2511">
        <w:rPr>
          <w:position w:val="-14"/>
        </w:rPr>
        <w:object w:dxaOrig="1280" w:dyaOrig="400" w14:anchorId="589F2C62">
          <v:shape id="_x0000_i1058" style="width:64pt;height:20pt" o:ole="" type="#_x0000_t75">
            <v:imagedata o:title="" r:id="rId65"/>
          </v:shape>
          <o:OLEObject Type="Embed" ProgID="Equation.DSMT4" ShapeID="_x0000_i1058" DrawAspect="Content" ObjectID="_1645815346" r:id="rId66"/>
        </w:object>
      </w:r>
    </w:p>
    <w:p w:rsidRPr="007F23D2" w:rsidR="00A15BC7" w:rsidP="00A15BC7" w:rsidRDefault="007F23D2" w14:paraId="312D464A" w14:textId="4156CC22">
      <w:pPr>
        <w:pStyle w:val="Prrafodelista"/>
        <w:tabs>
          <w:tab w:val="left" w:pos="1820"/>
        </w:tabs>
        <w:ind w:left="0"/>
        <w:rPr>
          <w:b/>
          <w:bCs/>
        </w:rPr>
      </w:pPr>
      <w:r>
        <w:rPr>
          <w:b/>
          <w:bCs/>
        </w:rPr>
        <w:t>Definición:</w:t>
      </w:r>
    </w:p>
    <w:p w:rsidR="007F23D2" w:rsidP="00A15BC7" w:rsidRDefault="007F23D2" w14:paraId="3249C853" w14:textId="77777777">
      <w:pPr>
        <w:pStyle w:val="Prrafodelista"/>
        <w:tabs>
          <w:tab w:val="left" w:pos="1820"/>
        </w:tabs>
        <w:ind w:left="0"/>
        <w:rPr>
          <w:b/>
          <w:bCs/>
          <w:u w:val="single"/>
        </w:rPr>
      </w:pPr>
    </w:p>
    <w:p w:rsidRPr="007F23D2" w:rsidR="00A15BC7" w:rsidP="00A15BC7" w:rsidRDefault="00A15BC7" w14:paraId="30EE40AD" w14:textId="39E21B9A">
      <w:pPr>
        <w:pStyle w:val="Prrafodelista"/>
        <w:tabs>
          <w:tab w:val="left" w:pos="1820"/>
        </w:tabs>
        <w:ind w:left="0"/>
        <w:rPr>
          <w:b/>
          <w:bCs/>
        </w:rPr>
      </w:pPr>
      <w:r w:rsidRPr="007F23D2">
        <w:rPr>
          <w:b/>
          <w:bCs/>
          <w:u w:val="single"/>
        </w:rPr>
        <w:t>Complemento de un conjunto</w:t>
      </w:r>
    </w:p>
    <w:p w:rsidR="00097D5C" w:rsidP="00D91C8D" w:rsidRDefault="00A15BC7" w14:paraId="3F9ED44D" w14:textId="2125A812" w14:noSpellErr="1">
      <w:pPr>
        <w:pStyle w:val="Prrafodelista"/>
        <w:tabs>
          <w:tab w:val="left" w:pos="1820"/>
        </w:tabs>
        <w:ind w:left="0"/>
      </w:pPr>
      <w:r w:rsidR="00A15BC7">
        <w:rPr/>
        <w:t xml:space="preserve">Dado un conjunto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U</m:t>
        </m:r>
      </m:oMath>
      <w:r w:rsidR="00A15BC7">
        <w:rPr/>
        <w:t>,</w:t>
      </w:r>
      <w:r w:rsidR="00FF37A0">
        <w:rPr/>
        <w:t xml:space="preserve"> s</w:t>
      </w:r>
      <w:r w:rsidR="00FC6245">
        <w:rPr/>
        <w:t xml:space="preserve">u </w:t>
      </w:r>
      <w:r w:rsidR="0089621B">
        <w:rPr/>
        <w:t>complemento, se</w:t>
      </w:r>
      <w:r w:rsidR="00BD3DB5">
        <w:rPr/>
        <w:t xml:space="preserve"> escribe </w:t>
      </w:r>
      <w:r w:rsidRPr="0018666C" w:rsidR="00BD3DB5">
        <w:rPr>
          <w:position w:val="-4"/>
        </w:rPr>
        <w:object w:dxaOrig="300" w:dyaOrig="260" w14:anchorId="109D3450">
          <v:shape id="_x0000_i1059" style="width:15pt;height:13pt" o:ole="" type="#_x0000_t75">
            <v:imagedata o:title="" r:id="rId67"/>
          </v:shape>
          <o:OLEObject Type="Embed" ProgID="Equation.DSMT4" ShapeID="_x0000_i1059" DrawAspect="Content" ObjectID="_1645815347" r:id="rId68"/>
        </w:object>
      </w:r>
      <w:r w:rsidR="00BD3DB5">
        <w:rPr/>
        <w:t xml:space="preserve">, </w:t>
      </w:r>
      <w:r w:rsidR="00FC6245">
        <w:rPr/>
        <w:t xml:space="preserve">es el </w:t>
      </w:r>
      <w:r w:rsidR="00FC6245">
        <w:rPr/>
        <w:t>conjunto</w:t>
      </w:r>
      <w:r w:rsidR="00A846DE">
        <w:rPr/>
        <w:t xml:space="preserve"> </w:t>
      </w:r>
      <w:r w:rsidR="00FC6245">
        <w:rPr/>
        <w:t xml:space="preserve"> formado</w:t>
      </w:r>
      <w:r w:rsidR="00D91C8D">
        <w:rPr/>
        <w:t xml:space="preserve"> por los elementos del conjunto universal </w:t>
      </w:r>
      <m:oMath>
        <m:r>
          <w:rPr>
            <w:rFonts w:ascii="Cambria Math"/>
          </w:rPr>
          <m:t>U</m:t>
        </m:r>
      </m:oMath>
      <w:r w:rsidR="00A15BC7">
        <w:rPr/>
        <w:t xml:space="preserve"> </w:t>
      </w:r>
      <w:r w:rsidR="00DF1587">
        <w:rPr/>
        <w:t xml:space="preserve"> que no pertenecen </w:t>
      </w:r>
      <w:r w:rsidR="006A78CD">
        <w:rPr/>
        <w:t xml:space="preserve">al conjunto A.  </w:t>
      </w:r>
    </w:p>
    <w:p w:rsidR="00097D5C" w:rsidP="00D91C8D" w:rsidRDefault="00097D5C" w14:paraId="7528DA44" w14:textId="686F428B">
      <w:pPr>
        <w:pStyle w:val="Prrafodelista"/>
        <w:tabs>
          <w:tab w:val="left" w:pos="1820"/>
        </w:tabs>
        <w:ind w:left="0"/>
      </w:pPr>
      <w:r>
        <w:t>En símbolos:</w:t>
      </w:r>
    </w:p>
    <w:p w:rsidR="00A15BC7" w:rsidP="00D91C8D" w:rsidRDefault="00A15BC7" w14:paraId="3F3404BD" w14:textId="4B436FE7">
      <w:pPr>
        <w:pStyle w:val="Prrafodelista"/>
        <w:tabs>
          <w:tab w:val="left" w:pos="1820"/>
        </w:tabs>
        <w:ind w:left="0"/>
      </w:pPr>
      <w:r w:rsidRPr="0018666C">
        <w:rPr>
          <w:position w:val="-14"/>
        </w:rPr>
        <w:object w:dxaOrig="1939" w:dyaOrig="400" w14:anchorId="4F71F8A9">
          <v:shape id="_x0000_i1060" style="width:97pt;height:20pt" o:ole="" type="#_x0000_t75">
            <v:imagedata o:title="" r:id="rId69"/>
          </v:shape>
          <o:OLEObject Type="Embed" ProgID="Equation.DSMT4" ShapeID="_x0000_i1060" DrawAspect="Content" ObjectID="_1645815348" r:id="rId70"/>
        </w:object>
      </w:r>
      <w:r>
        <w:t>. Gráficamente:</w:t>
      </w:r>
    </w:p>
    <w:p w:rsidR="00A15BC7" w:rsidP="00A15BC7" w:rsidRDefault="00A15BC7" w14:paraId="49A6A2F9" w14:textId="77777777">
      <w:pPr>
        <w:pStyle w:val="Prrafodelista"/>
        <w:tabs>
          <w:tab w:val="left" w:pos="1820"/>
        </w:tabs>
        <w:ind w:left="0"/>
      </w:pPr>
    </w:p>
    <w:p w:rsidR="00A15BC7" w:rsidP="00A15BC7" w:rsidRDefault="00A15BC7" w14:paraId="18C6FBE8" w14:textId="77777777">
      <w:pPr>
        <w:pStyle w:val="Prrafodelista"/>
        <w:tabs>
          <w:tab w:val="left" w:pos="1820"/>
        </w:tabs>
        <w:ind w:left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F7E457F" wp14:editId="6A3CE57D">
            <wp:extent cx="2004365" cy="1574599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10" cy="157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C7" w:rsidP="00A15BC7" w:rsidRDefault="00A15BC7" w14:paraId="24BAB7C5" w14:textId="77777777">
      <w:pPr>
        <w:pStyle w:val="Prrafodelista"/>
        <w:tabs>
          <w:tab w:val="left" w:pos="1820"/>
        </w:tabs>
        <w:ind w:left="0"/>
      </w:pPr>
      <w:r w:rsidRPr="0018666C">
        <w:rPr>
          <w:u w:val="single"/>
        </w:rPr>
        <w:t>Ejemplo</w:t>
      </w:r>
      <w:r>
        <w:t xml:space="preserve">: </w:t>
      </w:r>
    </w:p>
    <w:p w:rsidR="00A15BC7" w:rsidP="00A15BC7" w:rsidRDefault="00A15BC7" w14:paraId="2A28B4CB" w14:textId="77777777">
      <w:pPr>
        <w:pStyle w:val="Prrafodelista"/>
        <w:tabs>
          <w:tab w:val="left" w:pos="1820"/>
        </w:tabs>
        <w:ind w:left="0"/>
      </w:pPr>
      <w:r w:rsidRPr="007B2511">
        <w:rPr>
          <w:position w:val="-34"/>
        </w:rPr>
        <w:object w:dxaOrig="3519" w:dyaOrig="800" w14:anchorId="625D46E1">
          <v:shape id="_x0000_i1061" style="width:175pt;height:39.5pt" o:ole="" type="#_x0000_t75">
            <v:imagedata o:title="" r:id="rId72"/>
          </v:shape>
          <o:OLEObject Type="Embed" ProgID="Equation.DSMT4" ShapeID="_x0000_i1061" DrawAspect="Content" ObjectID="_1645815349" r:id="rId73"/>
        </w:object>
      </w:r>
    </w:p>
    <w:p w:rsidR="00A15BC7" w:rsidP="00A15BC7" w:rsidRDefault="00A15BC7" w14:paraId="76AC9A5F" w14:textId="77777777">
      <w:pPr>
        <w:pStyle w:val="Prrafodelista"/>
        <w:tabs>
          <w:tab w:val="left" w:pos="1820"/>
        </w:tabs>
        <w:ind w:left="0"/>
      </w:pPr>
    </w:p>
    <w:p w:rsidR="00A15BC7" w:rsidP="00A15BC7" w:rsidRDefault="00A15BC7" w14:paraId="56AB2B6B" w14:textId="2462224E">
      <w:pPr>
        <w:pStyle w:val="Prrafodelista"/>
        <w:tabs>
          <w:tab w:val="left" w:pos="1820"/>
        </w:tabs>
        <w:ind w:left="0"/>
        <w:rPr>
          <w:b/>
          <w:bCs/>
          <w:u w:val="single"/>
        </w:rPr>
      </w:pPr>
      <w:r w:rsidRPr="00125D86">
        <w:rPr>
          <w:b/>
          <w:bCs/>
          <w:u w:val="single"/>
        </w:rPr>
        <w:t>Operaciones entre conjuntos</w:t>
      </w:r>
    </w:p>
    <w:p w:rsidRPr="00125D86" w:rsidR="00125D86" w:rsidP="00A15BC7" w:rsidRDefault="00125D86" w14:paraId="63CAE24D" w14:textId="77777777">
      <w:pPr>
        <w:pStyle w:val="Prrafodelista"/>
        <w:tabs>
          <w:tab w:val="left" w:pos="1820"/>
        </w:tabs>
        <w:ind w:left="0"/>
        <w:rPr>
          <w:b/>
          <w:bCs/>
          <w:u w:val="single"/>
        </w:rPr>
      </w:pPr>
    </w:p>
    <w:p w:rsidRPr="00D878E7" w:rsidR="00A15BC7" w:rsidP="00A15BC7" w:rsidRDefault="00A15BC7" w14:paraId="7FAD79EA" w14:textId="77777777">
      <w:pPr>
        <w:pStyle w:val="Prrafodelista"/>
        <w:numPr>
          <w:ilvl w:val="0"/>
          <w:numId w:val="3"/>
        </w:numPr>
        <w:tabs>
          <w:tab w:val="left" w:pos="1820"/>
        </w:tabs>
        <w:rPr>
          <w:b/>
          <w:bCs/>
        </w:rPr>
      </w:pPr>
      <w:r w:rsidRPr="00D878E7">
        <w:rPr>
          <w:b/>
          <w:bCs/>
          <w:u w:val="single"/>
        </w:rPr>
        <w:t>Intersección</w:t>
      </w:r>
    </w:p>
    <w:p w:rsidR="008A37E5" w:rsidP="00B94C31" w:rsidRDefault="00A15BC7" w14:paraId="55B680A8" w14:textId="7D2BFFD4">
      <w:pPr>
        <w:pStyle w:val="Prrafodelista"/>
        <w:tabs>
          <w:tab w:val="left" w:pos="1820"/>
        </w:tabs>
      </w:pPr>
      <w:r>
        <w:t xml:space="preserve">Dados dos conjuntos </w:t>
      </w:r>
      <w:r w:rsidRPr="0018666C">
        <w:rPr>
          <w:position w:val="-4"/>
        </w:rPr>
        <w:object w:dxaOrig="240" w:dyaOrig="260" w14:anchorId="2F751DA0">
          <v:shape id="_x0000_i1062" style="width:12pt;height:13pt" o:ole="" type="#_x0000_t75">
            <v:imagedata o:title="" r:id="rId74"/>
          </v:shape>
          <o:OLEObject Type="Embed" ProgID="Equation.DSMT4" ShapeID="_x0000_i1062" DrawAspect="Content" ObjectID="_1645815350" r:id="rId75"/>
        </w:object>
      </w:r>
      <w:r w:rsidR="00B94C31">
        <w:t>,</w:t>
      </w:r>
      <w:r>
        <w:t xml:space="preserve"> </w:t>
      </w:r>
      <w:r w:rsidRPr="0018666C">
        <w:rPr>
          <w:position w:val="-4"/>
        </w:rPr>
        <w:object w:dxaOrig="240" w:dyaOrig="260" w14:anchorId="3AFE4E94">
          <v:shape id="_x0000_i1063" style="width:12pt;height:13pt" o:ole="" type="#_x0000_t75">
            <v:imagedata o:title="" r:id="rId76"/>
          </v:shape>
          <o:OLEObject Type="Embed" ProgID="Equation.DSMT4" ShapeID="_x0000_i1063" DrawAspect="Content" ObjectID="_1645815351" r:id="rId77"/>
        </w:object>
      </w:r>
      <w:r w:rsidR="00611CF6">
        <w:t xml:space="preserve"> </w:t>
      </w:r>
      <m:oMath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U</m:t>
        </m:r>
      </m:oMath>
      <w:r>
        <w:t>, su intersección es el conjunto</w:t>
      </w:r>
      <w:r w:rsidR="00E2582D">
        <w:t xml:space="preserve">, se escribe </w:t>
      </w:r>
      <w:r>
        <w:t xml:space="preserve">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  <w:r w:rsidR="00C11CEB">
        <w:rPr>
          <w:rFonts w:eastAsiaTheme="minorEastAsia"/>
        </w:rPr>
        <w:t>, es el conjunto formado por los elementos comunes a ambos conjuntos</w:t>
      </w:r>
    </w:p>
    <w:p w:rsidR="00A15BC7" w:rsidP="00B94C31" w:rsidRDefault="00B94C31" w14:paraId="3D2B023D" w14:textId="57ABDDBF">
      <w:pPr>
        <w:pStyle w:val="Prrafodelista"/>
        <w:tabs>
          <w:tab w:val="left" w:pos="1820"/>
        </w:tabs>
      </w:pPr>
      <m:oMathPara>
        <m:oMath>
          <m:r>
            <w:rPr>
              <w:rFonts w:ascii="Cambria Math"/>
            </w:rPr>
            <m:t>A</m:t>
          </m:r>
          <m:r>
            <w:rPr>
              <w:rFonts w:ascii="Cambria Math"/>
            </w:rPr>
            <m:t>∩</m:t>
          </m:r>
          <m:r>
            <w:rPr>
              <w:rFonts w:asci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U/x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:rsidR="00A15BC7" w:rsidP="00A15BC7" w:rsidRDefault="00A15BC7" w14:paraId="3601BE4B" w14:textId="77777777">
      <w:pPr>
        <w:pStyle w:val="Prrafodelista"/>
        <w:tabs>
          <w:tab w:val="left" w:pos="1820"/>
        </w:tabs>
      </w:pPr>
      <w:r>
        <w:t>Gráficamente:</w:t>
      </w:r>
    </w:p>
    <w:p w:rsidR="00A15BC7" w:rsidP="00A15BC7" w:rsidRDefault="00A15BC7" w14:paraId="7BEE1ECE" w14:textId="77777777">
      <w:pPr>
        <w:pStyle w:val="Prrafodelista"/>
        <w:tabs>
          <w:tab w:val="left" w:pos="1820"/>
        </w:tabs>
        <w:jc w:val="center"/>
      </w:pPr>
      <w:r>
        <w:rPr>
          <w:noProof/>
          <w:lang w:val="en-US"/>
        </w:rPr>
        <w:drawing>
          <wp:inline distT="0" distB="0" distL="0" distR="0" wp14:anchorId="3D3CC9C5" wp14:editId="601570D8">
            <wp:extent cx="2022595" cy="133600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92" cy="133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C7" w:rsidP="00A15BC7" w:rsidRDefault="00A15BC7" w14:paraId="7920C3B0" w14:textId="77777777">
      <w:pPr>
        <w:pStyle w:val="Prrafodelista"/>
        <w:tabs>
          <w:tab w:val="left" w:pos="1820"/>
        </w:tabs>
      </w:pPr>
      <w:r w:rsidRPr="0018666C">
        <w:rPr>
          <w:u w:val="single"/>
        </w:rPr>
        <w:t>Ejemplo</w:t>
      </w:r>
      <w:r>
        <w:t>:</w:t>
      </w:r>
    </w:p>
    <w:p w:rsidRPr="00EE1239" w:rsidR="00EE1239" w:rsidP="00EE1239" w:rsidRDefault="00EE1239" w14:paraId="251D8AD5" w14:textId="7E032014">
      <w:pPr>
        <w:pStyle w:val="Prrafodelista"/>
        <w:tabs>
          <w:tab w:val="left" w:pos="1820"/>
        </w:tabs>
        <w:rPr>
          <w:rFonts w:eastAsiaTheme="minorEastAsia"/>
        </w:rPr>
      </w:pPr>
      <m:oMathPara>
        <m:oMath>
          <m:r>
            <w:rPr>
              <w:rFonts w:asci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;3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1;4]</m:t>
              </m:r>
            </m:e>
          </m:d>
          <m:r>
            <w:rPr>
              <w:rFonts w:ascii="Cambria Math"/>
            </w:rPr>
            <m:t>   </m:t>
          </m:r>
        </m:oMath>
      </m:oMathPara>
    </w:p>
    <w:p w:rsidRPr="00085684" w:rsidR="00085684" w:rsidP="00EE1239" w:rsidRDefault="00EE1239" w14:paraId="0B792DB6" w14:textId="77777777">
      <w:pPr>
        <w:pStyle w:val="Prrafodelista"/>
        <w:tabs>
          <w:tab w:val="left" w:pos="1820"/>
        </w:tabs>
        <w:rPr>
          <w:rFonts w:eastAsiaTheme="minorEastAsia"/>
        </w:rPr>
      </w:pPr>
      <m:oMathPara>
        <m:oMath>
          <m:r>
            <w:rPr>
              <w:rFonts w:ascii="Cambria Math"/>
              <w:i/>
            </w:rPr>
            <m:t> </m:t>
          </m:r>
        </m:oMath>
      </m:oMathPara>
    </w:p>
    <w:p w:rsidRPr="00085684" w:rsidR="00085684" w:rsidP="00EE1239" w:rsidRDefault="00574381" w14:paraId="716CD4DD" w14:textId="589D0A25">
      <w:pPr>
        <w:pStyle w:val="Prrafodelista"/>
        <w:tabs>
          <w:tab w:val="left" w:pos="1820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1EE497A1" wp14:editId="4299C452">
            <wp:extent cx="3506470" cy="445135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9"/>
                    <a:srcRect l="3387" t="39548" r="31673" b="45784"/>
                    <a:stretch/>
                  </pic:blipFill>
                  <pic:spPr bwMode="auto">
                    <a:xfrm>
                      <a:off x="0" y="0"/>
                      <a:ext cx="350647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F9E" w:rsidP="00EE1239" w:rsidRDefault="00721F9E" w14:paraId="12D13C3A" w14:textId="590E19DE">
      <w:pPr>
        <w:pStyle w:val="Prrafodelista"/>
        <w:tabs>
          <w:tab w:val="left" w:pos="1820"/>
        </w:tabs>
        <w:rPr>
          <w:rFonts w:eastAsiaTheme="minorEastAsia"/>
        </w:rPr>
      </w:pPr>
      <w:r>
        <w:rPr>
          <w:rFonts w:eastAsiaTheme="minorEastAsia"/>
        </w:rPr>
        <w:t>La intersección corresponde a la zona marcada en ambos colores</w:t>
      </w:r>
      <w:r w:rsidR="002233FE">
        <w:rPr>
          <w:rFonts w:eastAsiaTheme="minorEastAsia"/>
        </w:rPr>
        <w:t>:</w:t>
      </w:r>
    </w:p>
    <w:p w:rsidR="002233FE" w:rsidP="00EE1239" w:rsidRDefault="002233FE" w14:paraId="536A1F93" w14:textId="77777777">
      <w:pPr>
        <w:pStyle w:val="Prrafodelista"/>
        <w:tabs>
          <w:tab w:val="left" w:pos="1820"/>
        </w:tabs>
        <w:rPr>
          <w:rFonts w:eastAsiaTheme="minorEastAsia"/>
        </w:rPr>
      </w:pPr>
    </w:p>
    <w:p w:rsidR="00A15BC7" w:rsidP="00EE1239" w:rsidRDefault="00EE1239" w14:paraId="790024B4" w14:textId="0D0351E9">
      <w:pPr>
        <w:pStyle w:val="Prrafodelista"/>
        <w:tabs>
          <w:tab w:val="left" w:pos="1820"/>
        </w:tabs>
      </w:pPr>
      <m:oMathPara>
        <m:oMath>
          <m:r>
            <w:rPr>
              <w:rFonts w:ascii="Cambria Math"/>
            </w:rPr>
            <m:t>A</m:t>
          </m:r>
          <m:r>
            <w:rPr>
              <w:rFonts w:ascii="Cambria Math"/>
            </w:rPr>
            <m:t>∩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1;3</m:t>
              </m:r>
            </m:e>
          </m:d>
        </m:oMath>
      </m:oMathPara>
    </w:p>
    <w:p w:rsidRPr="00D878E7" w:rsidR="00A15BC7" w:rsidP="00A15BC7" w:rsidRDefault="00A15BC7" w14:paraId="158D11A4" w14:textId="77777777">
      <w:pPr>
        <w:pStyle w:val="Prrafodelista"/>
        <w:numPr>
          <w:ilvl w:val="0"/>
          <w:numId w:val="3"/>
        </w:numPr>
        <w:tabs>
          <w:tab w:val="left" w:pos="1820"/>
        </w:tabs>
        <w:rPr>
          <w:b/>
          <w:bCs/>
          <w:u w:val="single"/>
        </w:rPr>
      </w:pPr>
      <w:r w:rsidRPr="00D878E7">
        <w:rPr>
          <w:b/>
          <w:bCs/>
          <w:u w:val="single"/>
        </w:rPr>
        <w:t>Unión</w:t>
      </w:r>
    </w:p>
    <w:p w:rsidR="00E83A7D" w:rsidP="00727D48" w:rsidRDefault="00A15BC7" w14:paraId="471C1FE4" w14:textId="5947B5D4">
      <w:pPr>
        <w:pStyle w:val="Prrafodelista"/>
        <w:tabs>
          <w:tab w:val="left" w:pos="1820"/>
        </w:tabs>
      </w:pPr>
      <w:r>
        <w:t xml:space="preserve">Dados dos conjuntos </w:t>
      </w:r>
      <w:r w:rsidRPr="0018666C">
        <w:rPr>
          <w:position w:val="-4"/>
        </w:rPr>
        <w:object w:dxaOrig="240" w:dyaOrig="260" w14:anchorId="701EDD7E">
          <v:shape id="_x0000_i1064" style="width:12pt;height:13pt" o:ole="" type="#_x0000_t75">
            <v:imagedata o:title="" r:id="rId74"/>
          </v:shape>
          <o:OLEObject Type="Embed" ProgID="Equation.DSMT4" ShapeID="_x0000_i1064" DrawAspect="Content" ObjectID="_1645815352" r:id="rId80"/>
        </w:object>
      </w:r>
      <w:r w:rsidR="00D878E7">
        <w:t xml:space="preserve">, </w:t>
      </w:r>
      <w:r w:rsidRPr="0018666C">
        <w:rPr>
          <w:position w:val="-4"/>
        </w:rPr>
        <w:object w:dxaOrig="240" w:dyaOrig="260" w14:anchorId="6B240E80">
          <v:shape id="_x0000_i1065" style="width:12pt;height:13pt" o:ole="" type="#_x0000_t75">
            <v:imagedata o:title="" r:id="rId76"/>
          </v:shape>
          <o:OLEObject Type="Embed" ProgID="Equation.DSMT4" ShapeID="_x0000_i1065" DrawAspect="Content" ObjectID="_1645815353" r:id="rId81"/>
        </w:object>
      </w:r>
      <m:oMath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U</m:t>
        </m:r>
      </m:oMath>
      <w:r>
        <w:t>, su unión</w:t>
      </w:r>
      <w:r w:rsidR="00133941">
        <w:t>, se escribe</w:t>
      </w:r>
      <m:oMath>
        <m:r>
          <w:rPr>
            <w:rFonts w:ascii="Cambria Math"/>
          </w:rPr>
          <m:t xml:space="preserve"> 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</m:t>
        </m:r>
      </m:oMath>
      <w:r w:rsidR="000D6EA9">
        <w:t xml:space="preserve"> , </w:t>
      </w:r>
      <w:r>
        <w:t>es el conjunto</w:t>
      </w:r>
      <w:r w:rsidR="000D6EA9">
        <w:t xml:space="preserve"> formado por los</w:t>
      </w:r>
      <w:r w:rsidR="00233DD1">
        <w:t xml:space="preserve"> elementos que pertenecen al menos uno de los dos conjuntos</w:t>
      </w:r>
      <w:r w:rsidR="00E83A7D">
        <w:t>:</w:t>
      </w:r>
    </w:p>
    <w:p w:rsidR="00183E7D" w:rsidP="00727D48" w:rsidRDefault="00183E7D" w14:paraId="33AE102F" w14:textId="77777777">
      <w:pPr>
        <w:pStyle w:val="Prrafodelista"/>
        <w:tabs>
          <w:tab w:val="left" w:pos="1820"/>
        </w:tabs>
      </w:pPr>
    </w:p>
    <w:p w:rsidR="00E83A7D" w:rsidP="00727D48" w:rsidRDefault="00251885" w14:paraId="2EFDFA77" w14:textId="0DCAAF26">
      <w:pPr>
        <w:pStyle w:val="Prrafodelista"/>
        <w:tabs>
          <w:tab w:val="left" w:pos="1820"/>
        </w:tabs>
      </w:pPr>
      <w:r>
        <w:t>En símbolos:</w:t>
      </w:r>
    </w:p>
    <w:p w:rsidR="00A15BC7" w:rsidP="00727D48" w:rsidRDefault="00A15BC7" w14:paraId="5FEA8AFB" w14:textId="1A4D0D8C">
      <w:pPr>
        <w:pStyle w:val="Prrafodelista"/>
        <w:tabs>
          <w:tab w:val="left" w:pos="1820"/>
        </w:tabs>
      </w:pPr>
      <w:r>
        <w:t xml:space="preserve">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U/x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∨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B</m:t>
            </m:r>
          </m:e>
        </m:d>
      </m:oMath>
    </w:p>
    <w:p w:rsidR="00A15BC7" w:rsidP="00A15BC7" w:rsidRDefault="00A15BC7" w14:paraId="43E2A72F" w14:textId="77777777">
      <w:pPr>
        <w:pStyle w:val="Prrafodelista"/>
        <w:tabs>
          <w:tab w:val="left" w:pos="1820"/>
        </w:tabs>
      </w:pPr>
      <w:r>
        <w:t>Gráficamente:</w:t>
      </w:r>
    </w:p>
    <w:p w:rsidR="00A15BC7" w:rsidP="00A15BC7" w:rsidRDefault="00A15BC7" w14:paraId="69349468" w14:textId="77777777">
      <w:pPr>
        <w:pStyle w:val="Prrafodelista"/>
        <w:tabs>
          <w:tab w:val="left" w:pos="182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196E5FC" wp14:editId="0501D462">
            <wp:extent cx="2143354" cy="1326189"/>
            <wp:effectExtent l="0" t="0" r="0" b="7620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69" cy="13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C7" w:rsidP="00A15BC7" w:rsidRDefault="00A15BC7" w14:paraId="212E4DEC" w14:textId="77777777">
      <w:pPr>
        <w:pStyle w:val="Prrafodelista"/>
        <w:tabs>
          <w:tab w:val="left" w:pos="1820"/>
        </w:tabs>
      </w:pPr>
      <w:r w:rsidRPr="0018666C">
        <w:rPr>
          <w:u w:val="single"/>
        </w:rPr>
        <w:t>Ejemplo</w:t>
      </w:r>
      <w:r>
        <w:t>:</w:t>
      </w:r>
    </w:p>
    <w:p w:rsidRPr="00C93A9E" w:rsidR="00C93A9E" w:rsidP="00C305C6" w:rsidRDefault="00C305C6" w14:paraId="2F85CBC4" w14:textId="77777777">
      <w:pPr>
        <w:pStyle w:val="Prrafodelista"/>
        <w:tabs>
          <w:tab w:val="left" w:pos="1820"/>
        </w:tabs>
        <w:rPr>
          <w:rFonts w:eastAsiaTheme="minorEastAsia"/>
        </w:rPr>
      </w:pPr>
      <m:oMathPara>
        <m:oMath>
          <m:r>
            <w:rPr>
              <w:rFonts w:asci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;3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1;4</m:t>
                  </m:r>
                </m:e>
              </m:d>
            </m:e>
          </m:d>
          <m:r>
            <w:rPr>
              <w:rFonts w:ascii="Cambria Math"/>
            </w:rPr>
            <m:t>   </m:t>
          </m:r>
        </m:oMath>
      </m:oMathPara>
    </w:p>
    <w:p w:rsidR="00CE2FE5" w:rsidP="00A15BC7" w:rsidRDefault="00CE2FE5" w14:paraId="1F4FF44F" w14:textId="77777777">
      <w:pPr>
        <w:pStyle w:val="Prrafodelista"/>
        <w:tabs>
          <w:tab w:val="left" w:pos="1820"/>
        </w:tabs>
      </w:pPr>
    </w:p>
    <w:p w:rsidRPr="0018666C" w:rsidR="00CD7B5E" w:rsidP="00A15BC7" w:rsidRDefault="00574381" w14:paraId="69525D1A" w14:textId="79DD331F">
      <w:pPr>
        <w:pStyle w:val="Prrafodelista"/>
        <w:tabs>
          <w:tab w:val="left" w:pos="1820"/>
        </w:tabs>
      </w:pPr>
      <w:r>
        <w:rPr>
          <w:noProof/>
        </w:rPr>
        <w:drawing>
          <wp:inline distT="0" distB="0" distL="0" distR="0" wp14:anchorId="35FF26C5" wp14:editId="187F2CCF">
            <wp:extent cx="3506470" cy="445135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9"/>
                    <a:srcRect l="3387" t="39548" r="31673" b="45784"/>
                    <a:stretch/>
                  </pic:blipFill>
                  <pic:spPr bwMode="auto">
                    <a:xfrm>
                      <a:off x="0" y="0"/>
                      <a:ext cx="350647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93A9E" w:rsidR="00C93A9E" w:rsidP="00C93A9E" w:rsidRDefault="00C93A9E" w14:paraId="1C95C01D" w14:textId="1D75A7FA">
      <w:pPr>
        <w:pStyle w:val="Prrafodelista"/>
      </w:pPr>
      <w:r w:rsidRPr="00C93A9E">
        <w:t>La</w:t>
      </w:r>
      <w:r>
        <w:t xml:space="preserve"> unión </w:t>
      </w:r>
      <w:r w:rsidR="003771BD">
        <w:t xml:space="preserve"> corresponde a </w:t>
      </w:r>
      <w:r w:rsidR="00D474D3">
        <w:t>la zona</w:t>
      </w:r>
      <w:r w:rsidR="00A63249">
        <w:t xml:space="preserve"> pintad</w:t>
      </w:r>
      <w:r w:rsidR="00D474D3">
        <w:t xml:space="preserve">a de </w:t>
      </w:r>
      <w:r w:rsidR="00A63249">
        <w:t xml:space="preserve"> </w:t>
      </w:r>
      <w:r w:rsidR="00795A6E">
        <w:t>al menos de un color</w:t>
      </w:r>
    </w:p>
    <w:p w:rsidRPr="00D474D3" w:rsidR="00C93A9E" w:rsidP="00C93A9E" w:rsidRDefault="00D474D3" w14:paraId="39B0715F" w14:textId="16E502D0">
      <w:pPr>
        <w:pStyle w:val="Prrafodelista"/>
        <w:rPr>
          <w:b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/>
            </w:rPr>
            <m:t>  </m:t>
          </m:r>
          <m:r>
            <w:rPr>
              <w:rFonts w:ascii="Cambria Math"/>
            </w:rPr>
            <m:t>A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;4]</m:t>
              </m:r>
            </m:e>
          </m:d>
        </m:oMath>
      </m:oMathPara>
    </w:p>
    <w:p w:rsidR="00C93A9E" w:rsidP="00C93A9E" w:rsidRDefault="00C93A9E" w14:paraId="5858D7C9" w14:textId="77777777">
      <w:pPr>
        <w:pStyle w:val="Prrafodelista"/>
        <w:rPr>
          <w:b/>
          <w:bCs/>
          <w:u w:val="single"/>
        </w:rPr>
      </w:pPr>
    </w:p>
    <w:p w:rsidR="00A15BC7" w:rsidP="00A15BC7" w:rsidRDefault="00A15BC7" w14:paraId="1A176CE1" w14:textId="39CD85E0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5F0CEE">
        <w:rPr>
          <w:b/>
          <w:bCs/>
          <w:u w:val="single"/>
        </w:rPr>
        <w:t>Diferencia</w:t>
      </w:r>
    </w:p>
    <w:p w:rsidRPr="005F0CEE" w:rsidR="003E3D1E" w:rsidP="003E3D1E" w:rsidRDefault="003E3D1E" w14:paraId="574F2534" w14:textId="77777777">
      <w:pPr>
        <w:pStyle w:val="Prrafodelista"/>
        <w:rPr>
          <w:b/>
          <w:bCs/>
          <w:u w:val="single"/>
        </w:rPr>
      </w:pPr>
    </w:p>
    <w:p w:rsidR="005F0CEE" w:rsidP="00A15BC7" w:rsidRDefault="00A15BC7" w14:paraId="6D78BA8D" w14:textId="19F1DB23">
      <w:pPr>
        <w:pStyle w:val="Prrafodelista"/>
        <w:tabs>
          <w:tab w:val="left" w:pos="1820"/>
        </w:tabs>
      </w:pPr>
      <w:r>
        <w:t xml:space="preserve">Dados dos conjuntos </w:t>
      </w:r>
      <w:r w:rsidRPr="0018666C" w:rsidR="00CE2FE5">
        <w:rPr>
          <w:position w:val="-4"/>
        </w:rPr>
        <w:object w:dxaOrig="240" w:dyaOrig="260" w14:anchorId="05D8D738">
          <v:shape id="_x0000_i1066" style="width:12pt;height:13pt" o:ole="" type="#_x0000_t75">
            <v:imagedata o:title="" r:id="rId74"/>
          </v:shape>
          <o:OLEObject Type="Embed" ProgID="Equation.DSMT4" ShapeID="_x0000_i1066" DrawAspect="Content" ObjectID="_1645815354" r:id="rId83"/>
        </w:object>
      </w:r>
      <w:r w:rsidR="00D878E7">
        <w:t>,</w:t>
      </w:r>
      <w:r w:rsidR="00CE2FE5">
        <w:t xml:space="preserve"> </w:t>
      </w:r>
      <w:r w:rsidRPr="0018666C" w:rsidR="00CE2FE5">
        <w:rPr>
          <w:position w:val="-4"/>
        </w:rPr>
        <w:object w:dxaOrig="240" w:dyaOrig="260" w14:anchorId="6AC544A6">
          <v:shape id="_x0000_i1067" style="width:12pt;height:13pt" o:ole="" type="#_x0000_t75">
            <v:imagedata o:title="" r:id="rId76"/>
          </v:shape>
          <o:OLEObject Type="Embed" ProgID="Equation.DSMT4" ShapeID="_x0000_i1067" DrawAspect="Content" ObjectID="_1645815355" r:id="rId84"/>
        </w:object>
      </w:r>
      <m:oMath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U</m:t>
        </m:r>
      </m:oMath>
      <w:r>
        <w:t xml:space="preserve">,  su </w:t>
      </w:r>
      <w:r w:rsidR="00CE16F9">
        <w:t>diferencia,</w:t>
      </w:r>
      <w:r w:rsidR="00331349">
        <w:t xml:space="preserve"> se escribe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-</m:t>
        </m:r>
        <m:r>
          <w:rPr>
            <w:rFonts w:ascii="Cambria Math"/>
          </w:rPr>
          <m:t>B</m:t>
        </m:r>
      </m:oMath>
      <w:r>
        <w:t xml:space="preserve"> </w:t>
      </w:r>
      <w:r w:rsidR="00F76B41">
        <w:t xml:space="preserve">, es el conjunto formado por </w:t>
      </w:r>
      <w:r w:rsidR="006A5309">
        <w:t xml:space="preserve">los elementos de </w:t>
      </w:r>
      <w:r w:rsidR="003D1160">
        <w:t>A que no pertenecen a B</w:t>
      </w:r>
      <w:r w:rsidR="005F0CEE">
        <w:t xml:space="preserve">. </w:t>
      </w:r>
    </w:p>
    <w:p w:rsidR="005369C9" w:rsidP="00A15BC7" w:rsidRDefault="005369C9" w14:paraId="34A00399" w14:textId="77777777">
      <w:pPr>
        <w:pStyle w:val="Prrafodelista"/>
        <w:tabs>
          <w:tab w:val="left" w:pos="1820"/>
        </w:tabs>
      </w:pPr>
    </w:p>
    <w:p w:rsidR="005F0CEE" w:rsidP="00A15BC7" w:rsidRDefault="005F0CEE" w14:paraId="15E80E81" w14:textId="1B69604C">
      <w:pPr>
        <w:pStyle w:val="Prrafodelista"/>
        <w:tabs>
          <w:tab w:val="left" w:pos="1820"/>
        </w:tabs>
      </w:pPr>
      <w:r>
        <w:t>En símbolos:</w:t>
      </w:r>
    </w:p>
    <w:p w:rsidR="00A15BC7" w:rsidP="00A15BC7" w:rsidRDefault="00A15BC7" w14:paraId="0FB8B707" w14:textId="529AC0EC">
      <w:pPr>
        <w:pStyle w:val="Prrafodelista"/>
        <w:tabs>
          <w:tab w:val="left" w:pos="1820"/>
        </w:tabs>
      </w:pPr>
      <w:r w:rsidRPr="0018666C">
        <w:rPr>
          <w:position w:val="-14"/>
        </w:rPr>
        <w:object w:dxaOrig="2580" w:dyaOrig="400" w14:anchorId="5F7AED50">
          <v:shape id="_x0000_i1068" style="width:129pt;height:20pt" o:ole="" type="#_x0000_t75">
            <v:imagedata o:title="" r:id="rId85"/>
          </v:shape>
          <o:OLEObject Type="Embed" ProgID="Equation.DSMT4" ShapeID="_x0000_i1068" DrawAspect="Content" ObjectID="_1645815356" r:id="rId86"/>
        </w:object>
      </w:r>
    </w:p>
    <w:p w:rsidR="007013D5" w:rsidP="00331349" w:rsidRDefault="007013D5" w14:paraId="5C29B0B7" w14:textId="77777777">
      <w:pPr>
        <w:pStyle w:val="Prrafodelista"/>
        <w:tabs>
          <w:tab w:val="left" w:pos="1820"/>
        </w:tabs>
      </w:pPr>
    </w:p>
    <w:p w:rsidR="00A15BC7" w:rsidP="00331349" w:rsidRDefault="00A15BC7" w14:paraId="3C523F5D" w14:textId="7B0078DD">
      <w:pPr>
        <w:pStyle w:val="Prrafodelista"/>
        <w:tabs>
          <w:tab w:val="left" w:pos="1820"/>
        </w:tabs>
      </w:pPr>
      <w:r>
        <w:t xml:space="preserve">Observación:   En la escritura por comprensión se puede ver que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-</m:t>
        </m:r>
        <m:r>
          <w:rPr>
            <w:rFonts w:ascii="Cambria Math"/>
          </w:rPr>
          <m:t>B=A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  <m:r>
          <w:rPr>
            <w:rFonts w:ascii="Cambria Math"/>
          </w:rPr>
          <m:t>'</m:t>
        </m:r>
      </m:oMath>
    </w:p>
    <w:p w:rsidR="00A15BC7" w:rsidP="00A15BC7" w:rsidRDefault="00A15BC7" w14:paraId="3A55B8FD" w14:textId="5592A306">
      <w:pPr>
        <w:pStyle w:val="Prrafodelista"/>
        <w:tabs>
          <w:tab w:val="left" w:pos="1820"/>
        </w:tabs>
      </w:pPr>
    </w:p>
    <w:p w:rsidRPr="00493729" w:rsidR="00493729" w:rsidP="00A15BC7" w:rsidRDefault="00493729" w14:paraId="75850135" w14:textId="62287DEE">
      <w:pPr>
        <w:pStyle w:val="Prrafodelista"/>
        <w:tabs>
          <w:tab w:val="left" w:pos="1820"/>
        </w:tabs>
        <w:rPr>
          <w:b/>
          <w:bCs/>
        </w:rPr>
      </w:pPr>
      <w:r>
        <w:rPr>
          <w:b/>
          <w:bCs/>
        </w:rPr>
        <w:t xml:space="preserve">Propiedad: </w:t>
      </w:r>
      <w:r w:rsidRPr="0049372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/>
          </w:rPr>
          <m:t>A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B=A</m:t>
        </m:r>
        <m:r>
          <m:rPr>
            <m:sty m:val="bi"/>
          </m:rPr>
          <w:rPr>
            <w:rFonts w:ascii="Cambria Math"/>
          </w:rPr>
          <m:t>∩</m:t>
        </m:r>
        <m:r>
          <m:rPr>
            <m:sty m:val="bi"/>
          </m:rPr>
          <w:rPr>
            <w:rFonts w:ascii="Cambria Math"/>
          </w:rPr>
          <m:t>B</m:t>
        </m:r>
        <m:r>
          <m:rPr>
            <m:sty m:val="bi"/>
          </m:rPr>
          <w:rPr>
            <w:rFonts w:ascii="Cambria Math"/>
          </w:rPr>
          <m:t>'</m:t>
        </m:r>
      </m:oMath>
    </w:p>
    <w:p w:rsidR="00493729" w:rsidP="00A15BC7" w:rsidRDefault="00493729" w14:paraId="6954E9C7" w14:textId="77777777">
      <w:pPr>
        <w:pStyle w:val="Prrafodelista"/>
        <w:tabs>
          <w:tab w:val="left" w:pos="1820"/>
        </w:tabs>
      </w:pPr>
    </w:p>
    <w:p w:rsidR="00A15BC7" w:rsidP="00A15BC7" w:rsidRDefault="00A15BC7" w14:paraId="05A69276" w14:textId="4673F398">
      <w:pPr>
        <w:pStyle w:val="Prrafodelista"/>
        <w:tabs>
          <w:tab w:val="left" w:pos="1820"/>
        </w:tabs>
      </w:pPr>
      <w:r>
        <w:t>Gráficamente:</w:t>
      </w:r>
    </w:p>
    <w:p w:rsidR="00A15BC7" w:rsidP="00A15BC7" w:rsidRDefault="00A15BC7" w14:paraId="624D7675" w14:textId="77777777">
      <w:pPr>
        <w:pStyle w:val="Prrafodelista"/>
        <w:tabs>
          <w:tab w:val="left" w:pos="1820"/>
        </w:tabs>
        <w:jc w:val="center"/>
        <w:rPr>
          <w:noProof/>
          <w:lang w:eastAsia="es-AR"/>
        </w:rPr>
      </w:pPr>
      <w:r>
        <w:rPr>
          <w:noProof/>
          <w:lang w:val="en-US"/>
        </w:rPr>
        <w:drawing>
          <wp:inline distT="0" distB="0" distL="0" distR="0" wp14:anchorId="323D734B" wp14:editId="7A7CC6DB">
            <wp:extent cx="2077778" cy="1280160"/>
            <wp:effectExtent l="0" t="0" r="0" b="0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91" cy="12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C7" w:rsidP="00A15BC7" w:rsidRDefault="00A15BC7" w14:paraId="50C64C2E" w14:textId="77777777">
      <w:pPr>
        <w:pStyle w:val="Prrafodelista"/>
        <w:tabs>
          <w:tab w:val="left" w:pos="1820"/>
        </w:tabs>
      </w:pPr>
    </w:p>
    <w:p w:rsidR="007013D5" w:rsidP="007013D5" w:rsidRDefault="00A15BC7" w14:paraId="05845B93" w14:textId="77777777">
      <w:pPr>
        <w:pStyle w:val="Prrafodelista"/>
        <w:tabs>
          <w:tab w:val="left" w:pos="1820"/>
        </w:tabs>
      </w:pPr>
      <w:r w:rsidRPr="0018666C">
        <w:rPr>
          <w:u w:val="single"/>
        </w:rPr>
        <w:t>Ejemplo</w:t>
      </w:r>
      <w:r>
        <w:t>:</w:t>
      </w:r>
    </w:p>
    <w:p w:rsidRPr="007013D5" w:rsidR="007013D5" w:rsidP="007013D5" w:rsidRDefault="007013D5" w14:paraId="515479DA" w14:textId="3381EEF3">
      <w:pPr>
        <w:pStyle w:val="Prrafodelista"/>
        <w:tabs>
          <w:tab w:val="left" w:pos="1820"/>
        </w:tabs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;3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1;4]</m:t>
              </m:r>
            </m:e>
          </m:d>
          <m:r>
            <w:rPr>
              <w:rFonts w:ascii="Cambria Math"/>
            </w:rPr>
            <m:t>   </m:t>
          </m:r>
        </m:oMath>
      </m:oMathPara>
    </w:p>
    <w:p w:rsidR="007013D5" w:rsidP="007013D5" w:rsidRDefault="001C1064" w14:paraId="3E398335" w14:textId="2A9EABB2">
      <w:pPr>
        <w:pStyle w:val="Prrafodelista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5B54393" wp14:editId="15EE0166">
            <wp:extent cx="3506470" cy="44513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9"/>
                    <a:srcRect l="3387" t="39548" r="31673" b="45784"/>
                    <a:stretch/>
                  </pic:blipFill>
                  <pic:spPr bwMode="auto">
                    <a:xfrm>
                      <a:off x="0" y="0"/>
                      <a:ext cx="350647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E53" w:rsidP="007013D5" w:rsidRDefault="007D1E53" w14:paraId="242DA4C1" w14:textId="00E8915D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El conjunto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-</m:t>
        </m:r>
        <m:r>
          <w:rPr>
            <w:rFonts w:ascii="Cambria Math"/>
          </w:rPr>
          <m:t>B</m:t>
        </m:r>
      </m:oMath>
      <w:r>
        <w:rPr>
          <w:rFonts w:eastAsiaTheme="minorEastAsia"/>
        </w:rPr>
        <w:t xml:space="preserve"> es el </w:t>
      </w:r>
      <w:r w:rsidR="00430BF2">
        <w:rPr>
          <w:rFonts w:eastAsiaTheme="minorEastAsia"/>
        </w:rPr>
        <w:t xml:space="preserve">que corresponde </w:t>
      </w:r>
      <w:r w:rsidR="00CD43AF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="00430BF2">
        <w:rPr>
          <w:rFonts w:eastAsiaTheme="minorEastAsia"/>
        </w:rPr>
        <w:t xml:space="preserve">la zona </w:t>
      </w:r>
      <w:r w:rsidR="00CD43AF">
        <w:rPr>
          <w:rFonts w:eastAsiaTheme="minorEastAsia"/>
        </w:rPr>
        <w:t>pintada sólo de color rojo</w:t>
      </w:r>
    </w:p>
    <w:p w:rsidRPr="00127699" w:rsidR="00127699" w:rsidP="007013D5" w:rsidRDefault="007013D5" w14:paraId="27F9BD03" w14:textId="7777777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/>
            </w:rPr>
            <m:t>  </m:t>
          </m:r>
          <m:r>
            <w:rPr>
              <w:rFonts w:ascii="Cambria Math"/>
            </w:rPr>
            <m:t>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1]</m:t>
              </m:r>
            </m:e>
          </m:d>
        </m:oMath>
      </m:oMathPara>
    </w:p>
    <w:p w:rsidRPr="00127699" w:rsidR="00127699" w:rsidP="00127699" w:rsidRDefault="00127699" w14:paraId="371B7C7D" w14:textId="7304340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El conjunto </w:t>
      </w:r>
      <m:oMath>
        <m:r>
          <w:rPr>
            <w:rFonts w:ascii="Cambria Math"/>
          </w:rPr>
          <m:t>B</m:t>
        </m:r>
        <m:r>
          <w:rPr>
            <w:rFonts w:ascii="Cambria Math"/>
          </w:rPr>
          <m:t>-</m:t>
        </m:r>
        <m:r>
          <w:rPr>
            <w:rFonts w:ascii="Cambria Math"/>
          </w:rPr>
          <m:t>A</m:t>
        </m:r>
      </m:oMath>
      <w:r>
        <w:rPr>
          <w:rFonts w:eastAsiaTheme="minorEastAsia"/>
        </w:rPr>
        <w:t xml:space="preserve"> </w:t>
      </w:r>
      <w:r w:rsidR="00A2027C">
        <w:rPr>
          <w:rFonts w:eastAsiaTheme="minorEastAsia"/>
        </w:rPr>
        <w:t xml:space="preserve"> </w:t>
      </w:r>
      <w:r>
        <w:rPr>
          <w:rFonts w:eastAsiaTheme="minorEastAsia"/>
        </w:rPr>
        <w:t>es el que corresponde a la zona pintada sólo de color</w:t>
      </w:r>
      <w:r w:rsidR="00D475AD">
        <w:rPr>
          <w:rFonts w:eastAsiaTheme="minorEastAsia"/>
        </w:rPr>
        <w:t xml:space="preserve"> azul</w:t>
      </w:r>
    </w:p>
    <w:p w:rsidRPr="00127699" w:rsidR="00A15BC7" w:rsidP="00127699" w:rsidRDefault="007013D5" w14:paraId="681B64B1" w14:textId="5A5CD9C7">
      <m:oMathPara>
        <m:oMathParaPr>
          <m:jc m:val="left"/>
        </m:oMathParaPr>
        <m:oMath>
          <m:r>
            <w:rPr>
              <w:rFonts w:ascii="Cambria Math"/>
            </w:rPr>
            <m:t> ​ ​ ​ ​ ​ ​ ​ ​ ​ </m:t>
          </m:r>
          <m:r>
            <w:rPr>
              <w:rFonts w:ascii="Cambria Math"/>
            </w:rPr>
            <m:t>B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3;4</m:t>
              </m:r>
            </m:e>
          </m:d>
        </m:oMath>
      </m:oMathPara>
    </w:p>
    <w:p w:rsidR="00A70B85" w:rsidP="00A15BC7" w:rsidRDefault="00A70B85" w14:paraId="3A198DAA" w14:textId="015C936B">
      <w:pPr>
        <w:pStyle w:val="Prrafodelista"/>
      </w:pPr>
    </w:p>
    <w:p w:rsidR="00A70B85" w:rsidP="00A15BC7" w:rsidRDefault="001D3634" w14:paraId="57902F7C" w14:textId="7F028765">
      <w:pPr>
        <w:pStyle w:val="Prrafodelista"/>
        <w:rPr>
          <w:b/>
          <w:bCs/>
          <w:u w:val="single"/>
        </w:rPr>
      </w:pPr>
      <w:r w:rsidRPr="001D3634">
        <w:rPr>
          <w:b/>
          <w:bCs/>
          <w:u w:val="single"/>
        </w:rPr>
        <w:t xml:space="preserve">Observación </w:t>
      </w:r>
    </w:p>
    <w:p w:rsidRPr="001D3634" w:rsidR="00D878E7" w:rsidP="00A15BC7" w:rsidRDefault="00D878E7" w14:paraId="1F111E9C" w14:textId="77777777">
      <w:pPr>
        <w:pStyle w:val="Prrafodelista"/>
        <w:rPr>
          <w:b/>
          <w:bCs/>
          <w:u w:val="single"/>
        </w:rPr>
      </w:pPr>
    </w:p>
    <w:p w:rsidR="00A15BC7" w:rsidP="00A15BC7" w:rsidRDefault="00A15BC7" w14:paraId="7DF2BD5A" w14:textId="1C9C7AA3">
      <w:pPr>
        <w:pStyle w:val="Prrafodelista"/>
      </w:pPr>
      <w:r>
        <w:t xml:space="preserve">En general:   </w:t>
      </w:r>
      <w:r w:rsidRPr="007B2511">
        <w:rPr>
          <w:position w:val="-4"/>
        </w:rPr>
        <w:object w:dxaOrig="1380" w:dyaOrig="260" w14:anchorId="3477BC4B">
          <v:shape id="_x0000_i1069" style="width:69.5pt;height:13pt" o:ole="" type="#_x0000_t75">
            <v:imagedata o:title="" r:id="rId88"/>
          </v:shape>
          <o:OLEObject Type="Embed" ProgID="Equation.DSMT4" ShapeID="_x0000_i1069" DrawAspect="Content" ObjectID="_1645815357" r:id="rId89"/>
        </w:object>
      </w:r>
    </w:p>
    <w:p w:rsidR="00A15BC7" w:rsidP="00A15BC7" w:rsidRDefault="00A15BC7" w14:paraId="64572AD7" w14:textId="77777777">
      <w:pPr>
        <w:pStyle w:val="Prrafodelista"/>
      </w:pPr>
    </w:p>
    <w:p w:rsidR="00A15BC7" w:rsidP="00A15BC7" w:rsidRDefault="00A15BC7" w14:paraId="7F1371C3" w14:textId="77777777">
      <w:pPr>
        <w:pStyle w:val="Prrafodelista"/>
        <w:ind w:left="0"/>
      </w:pPr>
    </w:p>
    <w:p w:rsidRPr="00D878E7" w:rsidR="00A15BC7" w:rsidP="00A15BC7" w:rsidRDefault="00A15BC7" w14:paraId="2800491E" w14:textId="777777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D878E7">
        <w:rPr>
          <w:b/>
          <w:bCs/>
          <w:u w:val="single"/>
        </w:rPr>
        <w:t>Diferencia Simétrica</w:t>
      </w:r>
    </w:p>
    <w:p w:rsidR="003B4B66" w:rsidP="00765524" w:rsidRDefault="00A15BC7" w14:paraId="70411C07" w14:textId="23554727" w14:noSpellErr="1">
      <w:pPr>
        <w:pStyle w:val="Prrafodelista"/>
        <w:tabs>
          <w:tab w:val="left" w:pos="1820"/>
        </w:tabs>
      </w:pPr>
      <w:r w:rsidR="00A15BC7">
        <w:rPr/>
        <w:t xml:space="preserve">Dados dos conjuntos </w:t>
      </w:r>
      <w:r w:rsidRPr="0018666C" w:rsidR="00D878E7">
        <w:rPr>
          <w:position w:val="-4"/>
        </w:rPr>
        <w:object w:dxaOrig="240" w:dyaOrig="260" w14:anchorId="0CDDAD47">
          <v:shape id="_x0000_i1070" style="width:12pt;height:13pt" o:ole="" type="#_x0000_t75">
            <v:imagedata o:title="" r:id="rId74"/>
          </v:shape>
          <o:OLEObject Type="Embed" ProgID="Equation.DSMT4" ShapeID="_x0000_i1070" DrawAspect="Content" ObjectID="_1645815358" r:id="rId90"/>
        </w:object>
      </w:r>
      <w:r w:rsidR="00D878E7">
        <w:rPr/>
        <w:t xml:space="preserve">, </w:t>
      </w:r>
      <w:r w:rsidRPr="0018666C" w:rsidR="00D878E7">
        <w:rPr>
          <w:position w:val="-4"/>
        </w:rPr>
        <w:object w:dxaOrig="240" w:dyaOrig="260" w14:anchorId="2F4D3FEE">
          <v:shape id="_x0000_i1071" style="width:12pt;height:13pt" o:ole="" type="#_x0000_t75">
            <v:imagedata o:title="" r:id="rId76"/>
          </v:shape>
          <o:OLEObject Type="Embed" ProgID="Equation.DSMT4" ShapeID="_x0000_i1071" DrawAspect="Content" ObjectID="_1645815359" r:id="rId91"/>
        </w:object>
      </w:r>
      <m:oMath>
        <m:r>
          <w:rPr>
            <w:rFonts w:ascii="Cambria Math" w:hAnsi="Cambria Math" w:cs="Cambria Math"/>
          </w:rPr>
          <m:t>⊆</m:t>
        </m:r>
        <m:r>
          <w:rPr>
            <w:rFonts w:ascii="Cambria Math"/>
          </w:rPr>
          <m:t>U</m:t>
        </m:r>
      </m:oMath>
      <w:r w:rsidR="00A15BC7">
        <w:rPr/>
        <w:t>, su diferencia simétrica</w:t>
      </w:r>
      <w:r w:rsidR="007E3FF3">
        <w:rPr/>
        <w:t xml:space="preserve">, se indica </w:t>
      </w:r>
      <m:oMath>
        <m:r>
          <w:rPr>
            <w:rFonts w:ascii="Cambria Math"/>
          </w:rPr>
          <m:t xml:space="preserve">AΔB,  </m:t>
        </m:r>
        <m:r>
          <m:rPr>
            <m:sty m:val="p"/>
          </m:rPr>
          <w:rPr>
            <w:rFonts w:ascii="Cambria Math"/>
          </w:rPr>
          <m:t>es el conjunto formado</m:t>
        </m:r>
      </m:oMath>
      <w:r w:rsidR="00A15BC7">
        <w:rPr/>
        <w:t xml:space="preserve"> </w:t>
      </w:r>
      <w:r w:rsidR="00E82B18">
        <w:rPr/>
        <w:t xml:space="preserve">por los elementos de </w:t>
      </w:r>
      <w:r w:rsidR="00B578AF">
        <w:rPr/>
        <w:t xml:space="preserve">que pertenecen al conjunto A o al </w:t>
      </w:r>
      <w:r w:rsidR="00B578AF">
        <w:rPr/>
        <w:t>B</w:t>
      </w:r>
      <w:r w:rsidR="00B578AF">
        <w:rPr/>
        <w:t xml:space="preserve"> </w:t>
      </w:r>
      <w:r w:rsidR="00B578AF">
        <w:rPr/>
        <w:t>pero  no</w:t>
      </w:r>
      <w:r w:rsidR="00B578AF">
        <w:rPr/>
        <w:t xml:space="preserve"> a ambos</w:t>
      </w:r>
    </w:p>
    <w:p w:rsidR="00B578AF" w:rsidP="00765524" w:rsidRDefault="00B578AF" w14:paraId="199767BB" w14:textId="60732C20">
      <w:pPr>
        <w:pStyle w:val="Prrafodelista"/>
        <w:tabs>
          <w:tab w:val="left" w:pos="1820"/>
        </w:tabs>
      </w:pPr>
    </w:p>
    <w:p w:rsidR="00B578AF" w:rsidP="00765524" w:rsidRDefault="00B578AF" w14:paraId="3D70B47F" w14:textId="354033A1">
      <w:pPr>
        <w:pStyle w:val="Prrafodelista"/>
        <w:tabs>
          <w:tab w:val="left" w:pos="1820"/>
        </w:tabs>
      </w:pPr>
      <w:r>
        <w:t>En símbolos:</w:t>
      </w:r>
    </w:p>
    <w:p w:rsidR="00B578AF" w:rsidP="00765524" w:rsidRDefault="00B578AF" w14:paraId="7777C965" w14:textId="77777777">
      <w:pPr>
        <w:pStyle w:val="Prrafodelista"/>
        <w:tabs>
          <w:tab w:val="left" w:pos="1820"/>
        </w:tabs>
      </w:pPr>
    </w:p>
    <w:p w:rsidR="00A15BC7" w:rsidP="00765524" w:rsidRDefault="00765524" w14:paraId="2E01C05E" w14:textId="09E4629D">
      <w:pPr>
        <w:pStyle w:val="Prrafodelista"/>
        <w:tabs>
          <w:tab w:val="left" w:pos="1820"/>
        </w:tabs>
      </w:pPr>
      <m:oMathPara>
        <m:oMath>
          <m:r>
            <w:rPr>
              <w:rFonts w:ascii="Cambria Math"/>
            </w:rPr>
            <m:t>AΔB=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U/x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</m:t>
              </m:r>
              <m:acc>
                <m:accPr>
                  <m:chr m:val="̱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∨</m:t>
                  </m:r>
                </m:e>
              </m:acc>
              <m:r>
                <w:rPr>
                  <w:rFonts w:asci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:rsidR="00A15BC7" w:rsidP="00A15BC7" w:rsidRDefault="00A15BC7" w14:paraId="143DA008" w14:textId="42DBDA84">
      <w:pPr>
        <w:pStyle w:val="Prrafodelista"/>
        <w:tabs>
          <w:tab w:val="left" w:pos="1820"/>
        </w:tabs>
      </w:pPr>
      <w:r>
        <w:t>Gráficamente:</w:t>
      </w:r>
    </w:p>
    <w:p w:rsidR="00A15BC7" w:rsidP="00A15BC7" w:rsidRDefault="00A15BC7" w14:paraId="1B310A22" w14:textId="64121EF2">
      <w:pPr>
        <w:pStyle w:val="Prrafodelista"/>
        <w:tabs>
          <w:tab w:val="left" w:pos="1820"/>
        </w:tabs>
        <w:jc w:val="center"/>
        <w:rPr>
          <w:noProof/>
          <w:lang w:eastAsia="es-AR"/>
        </w:rPr>
      </w:pPr>
      <w:r>
        <w:rPr>
          <w:noProof/>
          <w:lang w:val="en-US"/>
        </w:rPr>
        <w:drawing>
          <wp:inline distT="0" distB="0" distL="0" distR="0" wp14:anchorId="1FE5ABC2" wp14:editId="33529DD8">
            <wp:extent cx="2235153" cy="1404518"/>
            <wp:effectExtent l="0" t="0" r="0" b="5715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83" cy="14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70" w:rsidP="00A15BC7" w:rsidRDefault="006D6570" w14:paraId="69FF6DFF" w14:textId="7AE8D564">
      <w:pPr>
        <w:pStyle w:val="Prrafodelista"/>
        <w:tabs>
          <w:tab w:val="left" w:pos="1820"/>
        </w:tabs>
      </w:pPr>
    </w:p>
    <w:p w:rsidR="00A15BC7" w:rsidP="00A15BC7" w:rsidRDefault="00A15BC7" w14:paraId="435E68CF" w14:textId="27563B1B">
      <w:pPr>
        <w:pStyle w:val="Prrafodelista"/>
        <w:tabs>
          <w:tab w:val="left" w:pos="1820"/>
        </w:tabs>
      </w:pPr>
      <w:r>
        <w:t>Otra forma de escribirla:</w:t>
      </w:r>
    </w:p>
    <w:p w:rsidR="00A15BC7" w:rsidP="00A15BC7" w:rsidRDefault="00A15BC7" w14:paraId="17E7985B" w14:textId="77777777">
      <w:pPr>
        <w:pStyle w:val="Prrafodelista"/>
        <w:tabs>
          <w:tab w:val="left" w:pos="1820"/>
        </w:tabs>
      </w:pPr>
      <w:r w:rsidRPr="006E52DB">
        <w:rPr>
          <w:position w:val="-34"/>
        </w:rPr>
        <w:object w:dxaOrig="2500" w:dyaOrig="800" w14:anchorId="44AFC3C4">
          <v:shape id="_x0000_i1072" style="width:125.5pt;height:39.5pt" o:ole="" type="#_x0000_t75">
            <v:imagedata o:title="" r:id="rId93"/>
          </v:shape>
          <o:OLEObject Type="Embed" ProgID="Equation.DSMT4" ShapeID="_x0000_i1072" DrawAspect="Content" ObjectID="_1645815360" r:id="rId94"/>
        </w:object>
      </w:r>
    </w:p>
    <w:p w:rsidR="00A15BC7" w:rsidP="00A15BC7" w:rsidRDefault="00A15BC7" w14:paraId="2ACC95A7" w14:textId="77777777">
      <w:pPr>
        <w:pStyle w:val="Prrafodelista"/>
        <w:tabs>
          <w:tab w:val="left" w:pos="1820"/>
        </w:tabs>
      </w:pPr>
    </w:p>
    <w:p w:rsidR="00A15BC7" w:rsidP="00A15BC7" w:rsidRDefault="00A15BC7" w14:paraId="05960329" w14:textId="23DF32A3">
      <w:pPr>
        <w:pStyle w:val="Prrafodelista"/>
        <w:tabs>
          <w:tab w:val="left" w:pos="1820"/>
        </w:tabs>
      </w:pPr>
      <w:r w:rsidRPr="0018666C">
        <w:rPr>
          <w:u w:val="single"/>
        </w:rPr>
        <w:t>Ejemplo</w:t>
      </w:r>
      <w:r>
        <w:t>:</w:t>
      </w:r>
    </w:p>
    <w:p w:rsidRPr="00530DD2" w:rsidR="00562E85" w:rsidP="00EF2CC0" w:rsidRDefault="00EF2CC0" w14:paraId="149CF1B2" w14:textId="6E7B28B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;3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1;4]</m:t>
              </m:r>
            </m:e>
          </m:d>
          <m:r>
            <w:rPr>
              <w:rFonts w:ascii="Cambria Math"/>
            </w:rPr>
            <m:t>   </m:t>
          </m:r>
        </m:oMath>
      </m:oMathPara>
    </w:p>
    <w:p w:rsidR="00530DD2" w:rsidP="00EF2CC0" w:rsidRDefault="008153A2" w14:paraId="05D6A3A5" w14:textId="2D0D179A">
      <w:pPr>
        <w:pStyle w:val="Prrafodelista"/>
        <w:rPr>
          <w:rFonts w:eastAsiaTheme="minorEastAsia"/>
        </w:rPr>
      </w:pPr>
      <w:r>
        <w:rPr>
          <w:noProof/>
        </w:rPr>
        <w:drawing>
          <wp:inline distT="0" distB="0" distL="0" distR="0" wp14:anchorId="51796C5E" wp14:editId="4A611F8E">
            <wp:extent cx="3506470" cy="445135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9"/>
                    <a:srcRect l="3387" t="39548" r="31673" b="45784"/>
                    <a:stretch/>
                  </pic:blipFill>
                  <pic:spPr bwMode="auto">
                    <a:xfrm>
                      <a:off x="0" y="0"/>
                      <a:ext cx="350647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84E" w:rsidP="00EF2CC0" w:rsidRDefault="003E184E" w14:paraId="32F80D1D" w14:textId="5384554D">
      <w:pPr>
        <w:pStyle w:val="Prrafodelista"/>
        <w:rPr>
          <w:rFonts w:eastAsiaTheme="minorEastAsia"/>
        </w:rPr>
      </w:pPr>
    </w:p>
    <w:p w:rsidR="003E184E" w:rsidP="00EF2CC0" w:rsidRDefault="003E184E" w14:paraId="54AC0FDE" w14:textId="7C6F3015">
      <w:pPr>
        <w:pStyle w:val="Prrafodelista"/>
        <w:rPr>
          <w:rFonts w:eastAsiaTheme="minorEastAsia"/>
        </w:rPr>
      </w:pPr>
    </w:p>
    <w:p w:rsidR="008153A2" w:rsidP="00EF2CC0" w:rsidRDefault="008153A2" w14:paraId="046B5A5F" w14:textId="4622B338">
      <w:pPr>
        <w:pStyle w:val="Prrafodelista"/>
        <w:rPr>
          <w:rFonts w:eastAsiaTheme="minorEastAsia"/>
        </w:rPr>
      </w:pPr>
    </w:p>
    <w:p w:rsidRPr="00562E85" w:rsidR="000946C7" w:rsidP="00EF2CC0" w:rsidRDefault="000946C7" w14:paraId="056A9D49" w14:textId="6BD2E07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diferencia simétrica corresponde a la zona </w:t>
      </w:r>
      <w:r w:rsidR="006E02A0">
        <w:rPr>
          <w:rFonts w:eastAsiaTheme="minorEastAsia"/>
        </w:rPr>
        <w:t>pintada de un solo color</w:t>
      </w:r>
    </w:p>
    <w:p w:rsidR="00A15BC7" w:rsidP="00EF2CC0" w:rsidRDefault="00EF2CC0" w14:paraId="6703E70D" w14:textId="69C79DB6">
      <w:pPr>
        <w:pStyle w:val="Prrafodelista"/>
      </w:pPr>
      <m:oMathPara>
        <m:oMath>
          <m:r>
            <w:rPr>
              <w:rFonts w:ascii="Cambria Math"/>
            </w:rPr>
            <m:t>  </m:t>
          </m:r>
          <m:r>
            <w:rPr>
              <w:rFonts w:ascii="Cambria Math"/>
            </w:rPr>
            <m:t>AΔB=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-∞</m:t>
              </m:r>
              <m:r>
                <w:rPr>
                  <w:rFonts w:ascii="Cambria Math"/>
                </w:rPr>
                <m:t>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1]</m:t>
              </m:r>
            </m:e>
          </m:d>
          <m:r>
            <w:rPr>
              <w:rFonts w:ascii="Cambria Math" w:hAnsi="Cambria Math" w:cs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3;4</m:t>
              </m:r>
            </m:e>
          </m:d>
        </m:oMath>
      </m:oMathPara>
    </w:p>
    <w:p w:rsidR="00A15BC7" w:rsidP="00A15BC7" w:rsidRDefault="00A15BC7" w14:paraId="1BC3CF8B" w14:textId="560CC6E5">
      <w:pPr>
        <w:pStyle w:val="Prrafodelista"/>
      </w:pPr>
    </w:p>
    <w:p w:rsidRPr="006529B5" w:rsidR="006529B5" w:rsidP="00A15BC7" w:rsidRDefault="006529B5" w14:paraId="0500B77F" w14:textId="3924E9ED">
      <w:pPr>
        <w:pStyle w:val="Prrafodelista"/>
        <w:rPr>
          <w:b/>
          <w:bCs/>
          <w:u w:val="single"/>
        </w:rPr>
      </w:pPr>
      <w:r w:rsidRPr="006529B5">
        <w:rPr>
          <w:b/>
          <w:bCs/>
          <w:u w:val="single"/>
        </w:rPr>
        <w:t>Ejemplo</w:t>
      </w:r>
    </w:p>
    <w:p w:rsidR="00A15BC7" w:rsidP="00A15BC7" w:rsidRDefault="00A15BC7" w14:paraId="41FDB79A" w14:textId="117BF6AC">
      <w:pPr>
        <w:pStyle w:val="Prrafodelista"/>
      </w:pPr>
    </w:p>
    <w:p w:rsidR="006529B5" w:rsidP="00A15BC7" w:rsidRDefault="00D517BB" w14:paraId="397FFFC3" w14:textId="2DCBCCEC">
      <w:pPr>
        <w:pStyle w:val="Prrafodelista"/>
      </w:pPr>
      <w:r>
        <w:lastRenderedPageBreak/>
        <w:t>TP2 4</w:t>
      </w:r>
      <w:r w:rsidR="00FD6C17">
        <w:t>c</w:t>
      </w:r>
      <w:r w:rsidR="00694452">
        <w:t xml:space="preserve">) </w:t>
      </w:r>
      <w:r w:rsidR="00A05D38">
        <w:t>Represente mediante diagramas de Venn los siguientes conjuntos</w:t>
      </w:r>
    </w:p>
    <w:p w:rsidR="00FD6C17" w:rsidP="00A15BC7" w:rsidRDefault="00BC2F5E" w14:paraId="236E6EB1" w14:textId="38CB6806">
      <w:pPr>
        <w:pStyle w:val="Prrafodelista"/>
      </w:pPr>
      <m:oMathPara>
        <m:oMath>
          <m:r>
            <w:rPr>
              <w:rFonts w:ascii="Cambria Math" w:hAnsi="Cambria Math" w:eastAsiaTheme="minorEastAsia"/>
            </w:rPr>
            <m:t>(</m:t>
          </m:r>
          <m:r>
            <w:rPr>
              <w:rFonts w:ascii="Cambria Math"/>
            </w:rPr>
            <m:t>AΔB)</m:t>
          </m:r>
          <m:r>
            <w:rPr>
              <w:rFonts w:ascii="Cambria Math" w:hAnsi="Cambria Math"/>
            </w:rPr>
            <m:t>⋂</m:t>
          </m:r>
          <m:r>
            <w:rPr>
              <w:rFonts w:ascii="Cambria Math"/>
            </w:rPr>
            <m:t>(C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A)</m:t>
          </m:r>
        </m:oMath>
      </m:oMathPara>
    </w:p>
    <w:p w:rsidR="00A05D38" w:rsidP="00A15BC7" w:rsidRDefault="007C43F0" w14:paraId="6EBFA291" w14:textId="1A067A9A">
      <w:pPr>
        <w:pStyle w:val="Prrafodelista"/>
      </w:pPr>
      <w:r>
        <w:t>Dados los conjuntos</w:t>
      </w:r>
    </w:p>
    <w:p w:rsidR="007C43F0" w:rsidP="00E264FB" w:rsidRDefault="00666147" w14:paraId="161B91CC" w14:textId="6A4F4602">
      <w:pPr>
        <w:pStyle w:val="Prrafodelista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07A15D" wp14:editId="35AD045E">
            <wp:simplePos x="0" y="0"/>
            <wp:positionH relativeFrom="column">
              <wp:posOffset>3081096</wp:posOffset>
            </wp:positionH>
            <wp:positionV relativeFrom="paragraph">
              <wp:posOffset>1539672</wp:posOffset>
            </wp:positionV>
            <wp:extent cx="1345819" cy="1418959"/>
            <wp:effectExtent l="0" t="0" r="698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9" t="21446" r="64236" b="31811"/>
                    <a:stretch/>
                  </pic:blipFill>
                  <pic:spPr bwMode="auto">
                    <a:xfrm>
                      <a:off x="0" y="0"/>
                      <a:ext cx="1345819" cy="141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845" w:rsidR="00714845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77D11DDE" wp14:editId="76C1ED4A">
            <wp:simplePos x="0" y="0"/>
            <wp:positionH relativeFrom="column">
              <wp:posOffset>528726</wp:posOffset>
            </wp:positionH>
            <wp:positionV relativeFrom="paragraph">
              <wp:posOffset>1624660</wp:posOffset>
            </wp:positionV>
            <wp:extent cx="1294765" cy="1294765"/>
            <wp:effectExtent l="0" t="0" r="63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3F0">
        <w:rPr>
          <w:noProof/>
        </w:rPr>
        <w:drawing>
          <wp:inline distT="0" distB="0" distL="0" distR="0" wp14:anchorId="4D6B61BC" wp14:editId="095B8C4F">
            <wp:extent cx="1441094" cy="1465208"/>
            <wp:effectExtent l="0" t="0" r="698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26" cy="150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7F" w:rsidRDefault="000531CC" w14:paraId="15A2379D" w14:textId="2095EEED">
      <w:pPr>
        <w:spacing w:after="160" w:line="259" w:lineRule="auto"/>
        <w:rPr>
          <w:rFonts w:eastAsiaTheme="minorEastAsia"/>
          <w:b/>
          <w:bCs/>
          <w:u w:val="single"/>
        </w:rPr>
      </w:pPr>
      <m:oMath>
        <m:r>
          <w:rPr>
            <w:rFonts w:ascii="Cambria Math"/>
          </w:rPr>
          <m:t>AΔB</m:t>
        </m:r>
      </m:oMath>
      <w:r w:rsidRPr="003001E5">
        <w:rPr>
          <w:rFonts w:eastAsiaTheme="minorEastAsia"/>
          <w:b/>
          <w:bCs/>
        </w:rPr>
        <w:t xml:space="preserve"> </w:t>
      </w:r>
      <w:r w:rsidRPr="003001E5" w:rsidR="003001E5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hAnsi="Cambria Math" w:eastAsiaTheme="minorEastAsia"/>
          </w:rPr>
          <m:t>C-A</m:t>
        </m:r>
      </m:oMath>
      <w:r w:rsidR="00AE0E7F">
        <w:rPr>
          <w:rFonts w:eastAsiaTheme="minorEastAsia"/>
          <w:b/>
          <w:bCs/>
          <w:u w:val="single"/>
        </w:rPr>
        <w:br w:type="page"/>
      </w:r>
    </w:p>
    <w:p w:rsidRPr="007528E2" w:rsidR="003001E5" w:rsidRDefault="00224EC4" w14:paraId="623EF2CA" w14:textId="320960BD">
      <w:pPr>
        <w:spacing w:after="160" w:line="259" w:lineRule="auto"/>
        <w:rPr>
          <w:rFonts w:eastAsiaTheme="minorEastAsia"/>
        </w:rPr>
      </w:pPr>
      <w:r w:rsidRPr="00224EC4">
        <w:rPr>
          <w:rFonts w:eastAsiaTheme="minorEastAsia"/>
        </w:rPr>
        <w:lastRenderedPageBreak/>
        <w:t xml:space="preserve">Por </w:t>
      </w:r>
      <w:r>
        <w:rPr>
          <w:rFonts w:eastAsiaTheme="minorEastAsia"/>
        </w:rPr>
        <w:t xml:space="preserve">lo </w:t>
      </w:r>
      <w:r w:rsidR="005524E6">
        <w:rPr>
          <w:rFonts w:eastAsiaTheme="minorEastAsia"/>
        </w:rPr>
        <w:t>tanto,</w:t>
      </w:r>
      <w:r>
        <w:rPr>
          <w:rFonts w:eastAsiaTheme="minorEastAsia"/>
        </w:rPr>
        <w:t xml:space="preserve"> </w:t>
      </w:r>
      <w:r w:rsidR="006C403C">
        <w:rPr>
          <w:rFonts w:eastAsiaTheme="minorEastAsia"/>
        </w:rPr>
        <w:t xml:space="preserve">la intersección entre ambas regiones nos queda: </w:t>
      </w:r>
      <m:oMath>
        <m:r>
          <m:rPr>
            <m:sty m:val="p"/>
          </m:rPr>
          <w:rPr>
            <w:rFonts w:ascii="Cambria Math" w:hAnsi="Cambria Math"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(</m:t>
          </m:r>
          <m:r>
            <w:rPr>
              <w:rFonts w:ascii="Cambria Math"/>
            </w:rPr>
            <m:t>AΔB)</m:t>
          </m:r>
          <m:r>
            <w:rPr>
              <w:rFonts w:ascii="Cambria Math" w:hAnsi="Cambria Math"/>
            </w:rPr>
            <m:t>⋂</m:t>
          </m:r>
          <m:r>
            <w:rPr>
              <w:rFonts w:ascii="Cambria Math"/>
            </w:rPr>
            <m:t>(C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A)</m:t>
          </m:r>
        </m:oMath>
      </m:oMathPara>
    </w:p>
    <w:p w:rsidR="007528E2" w:rsidRDefault="007528E2" w14:paraId="68BEE2F7" w14:textId="6597BE91">
      <w:pPr>
        <w:spacing w:after="160" w:line="259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1C8C542A" wp14:editId="6BCEFF98">
            <wp:simplePos x="0" y="0"/>
            <wp:positionH relativeFrom="column">
              <wp:posOffset>901217</wp:posOffset>
            </wp:positionH>
            <wp:positionV relativeFrom="paragraph">
              <wp:posOffset>7213</wp:posOffset>
            </wp:positionV>
            <wp:extent cx="1395730" cy="141160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C403C" w:rsidR="007528E2" w:rsidRDefault="007528E2" w14:paraId="2CA7A3A0" w14:textId="3F75E73F">
      <w:pPr>
        <w:spacing w:after="160" w:line="259" w:lineRule="auto"/>
        <w:rPr>
          <w:rFonts w:eastAsiaTheme="minorEastAsia"/>
        </w:rPr>
      </w:pPr>
    </w:p>
    <w:p w:rsidR="00BA322F" w:rsidP="00AE0E7F" w:rsidRDefault="00BA322F" w14:paraId="7DEF1080" w14:textId="2CB63839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BA322F" w14:paraId="0C163261" w14:textId="56027978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BA322F" w14:paraId="2F20D713" w14:textId="77777777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BA322F" w14:paraId="69CD4639" w14:textId="77777777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BA322F" w14:paraId="7B730A2B" w14:textId="77777777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BA322F" w14:paraId="268944F7" w14:textId="77777777">
      <w:pPr>
        <w:pStyle w:val="Prrafodelista"/>
        <w:rPr>
          <w:rFonts w:eastAsiaTheme="minorEastAsia"/>
          <w:b/>
          <w:bCs/>
          <w:u w:val="single"/>
        </w:rPr>
      </w:pPr>
    </w:p>
    <w:p w:rsidR="00BA322F" w:rsidP="00AE0E7F" w:rsidRDefault="007528E2" w14:paraId="32CFBBD9" w14:textId="1BB9BC05">
      <w:pPr>
        <w:pStyle w:val="Prrafodelista"/>
        <w:rPr>
          <w:rFonts w:eastAsiaTheme="minorEastAsia"/>
        </w:rPr>
      </w:pPr>
      <w:r w:rsidRPr="007528E2">
        <w:rPr>
          <w:rFonts w:eastAsiaTheme="minorEastAsia"/>
        </w:rPr>
        <w:t>Indique</w:t>
      </w:r>
      <w:r w:rsidR="00F53CE9">
        <w:rPr>
          <w:rFonts w:eastAsiaTheme="minorEastAsia"/>
        </w:rPr>
        <w:t xml:space="preserve"> las operaciones </w:t>
      </w:r>
      <w:r w:rsidR="00670F46">
        <w:rPr>
          <w:rFonts w:eastAsiaTheme="minorEastAsia"/>
        </w:rPr>
        <w:t>que corresponden al siguiente diagrama:</w:t>
      </w:r>
    </w:p>
    <w:p w:rsidR="00670F46" w:rsidP="00670F46" w:rsidRDefault="00670F46" w14:paraId="3E12CEE1" w14:textId="7FFDDF18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405332" wp14:editId="407C6A11">
            <wp:extent cx="1345763" cy="1355429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35" cy="13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46" w:rsidP="00670F46" w:rsidRDefault="00AE42BD" w14:paraId="4964A284" w14:textId="29B2BD88">
      <w:pPr>
        <w:pStyle w:val="Prrafodelista"/>
        <w:rPr>
          <w:rFonts w:eastAsiaTheme="minorEastAsia"/>
        </w:rPr>
      </w:pPr>
      <w:r>
        <w:rPr>
          <w:rFonts w:eastAsiaTheme="minorEastAsia"/>
        </w:rPr>
        <w:t>Podemos pensar la</w:t>
      </w:r>
      <w:r w:rsidR="00677DD0">
        <w:rPr>
          <w:rFonts w:eastAsiaTheme="minorEastAsia"/>
        </w:rPr>
        <w:t xml:space="preserve"> zona sombreada </w:t>
      </w:r>
      <w:r>
        <w:rPr>
          <w:rFonts w:eastAsiaTheme="minorEastAsia"/>
        </w:rPr>
        <w:t xml:space="preserve">como la unión entre el conjunto C y </w:t>
      </w:r>
      <w:r w:rsidR="00D66120">
        <w:rPr>
          <w:rFonts w:eastAsiaTheme="minorEastAsia"/>
        </w:rPr>
        <w:t xml:space="preserve">el conjunto </w:t>
      </w:r>
      <w:r w:rsidR="00A3220A"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A∩B</m:t>
        </m:r>
      </m:oMath>
      <w:r w:rsidR="00B072C4">
        <w:rPr>
          <w:rFonts w:eastAsiaTheme="minorEastAsia"/>
        </w:rPr>
        <w:t xml:space="preserve"> </w:t>
      </w:r>
    </w:p>
    <w:p w:rsidRPr="007528E2" w:rsidR="00C40E55" w:rsidP="0099694C" w:rsidRDefault="00000129" w14:paraId="40D0337A" w14:textId="491DD9E8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4DFE326B" wp14:editId="03897F44">
            <wp:simplePos x="0" y="0"/>
            <wp:positionH relativeFrom="column">
              <wp:posOffset>836041</wp:posOffset>
            </wp:positionH>
            <wp:positionV relativeFrom="paragraph">
              <wp:posOffset>5715</wp:posOffset>
            </wp:positionV>
            <wp:extent cx="1667993" cy="1652856"/>
            <wp:effectExtent l="0" t="0" r="8890" b="508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93" cy="16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7E" w:rsidRDefault="00000129" w14:paraId="63E67291" w14:textId="77777777">
      <w:pPr>
        <w:spacing w:after="160" w:line="259" w:lineRule="auto"/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 w:eastAsiaTheme="minorEastAsia"/>
          </w:rPr>
          <m:t>(A∩B)∪C</m:t>
        </m:r>
      </m:oMath>
      <w:r>
        <w:rPr>
          <w:rFonts w:eastAsiaTheme="minorEastAsia"/>
          <w:b/>
          <w:bCs/>
          <w:u w:val="single"/>
        </w:rPr>
        <w:t xml:space="preserve"> </w:t>
      </w:r>
    </w:p>
    <w:p w:rsidR="0004037E" w:rsidRDefault="0004037E" w14:paraId="3A516DA6" w14:textId="77777777">
      <w:pPr>
        <w:spacing w:after="160" w:line="259" w:lineRule="auto"/>
        <w:rPr>
          <w:rFonts w:eastAsiaTheme="minorEastAsia"/>
          <w:b/>
          <w:bCs/>
          <w:u w:val="single"/>
        </w:rPr>
      </w:pPr>
    </w:p>
    <w:p w:rsidR="0004037E" w:rsidRDefault="0004037E" w14:paraId="4C1DE05D" w14:textId="77777777">
      <w:pPr>
        <w:spacing w:after="160" w:line="259" w:lineRule="auto"/>
        <w:rPr>
          <w:rFonts w:eastAsiaTheme="minorEastAsia"/>
          <w:b/>
          <w:bCs/>
          <w:u w:val="single"/>
        </w:rPr>
      </w:pPr>
    </w:p>
    <w:p w:rsidR="0004037E" w:rsidRDefault="0004037E" w14:paraId="5ECFD934" w14:textId="77777777">
      <w:pPr>
        <w:spacing w:after="160" w:line="259" w:lineRule="auto"/>
        <w:rPr>
          <w:rFonts w:eastAsiaTheme="minorEastAsia"/>
          <w:b/>
          <w:bCs/>
          <w:u w:val="single"/>
        </w:rPr>
      </w:pPr>
    </w:p>
    <w:p w:rsidR="0004037E" w:rsidRDefault="0004037E" w14:paraId="4D3BAE8B" w14:textId="77777777">
      <w:pPr>
        <w:spacing w:after="160" w:line="259" w:lineRule="auto"/>
        <w:rPr>
          <w:rFonts w:eastAsiaTheme="minorEastAsia"/>
          <w:b/>
          <w:bCs/>
          <w:u w:val="single"/>
        </w:rPr>
      </w:pPr>
    </w:p>
    <w:p w:rsidR="00CD393A" w:rsidRDefault="0004037E" w14:paraId="47B6AEC3" w14:textId="1A0B6208">
      <w:pPr>
        <w:spacing w:after="160" w:line="259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Sin </w:t>
      </w:r>
      <w:r w:rsidR="005524E6">
        <w:rPr>
          <w:rFonts w:eastAsiaTheme="minorEastAsia"/>
        </w:rPr>
        <w:t>embargo,</w:t>
      </w:r>
      <w:r>
        <w:rPr>
          <w:rFonts w:eastAsiaTheme="minorEastAsia"/>
        </w:rPr>
        <w:t xml:space="preserve"> podemos</w:t>
      </w:r>
      <w:r w:rsidR="00473A70">
        <w:rPr>
          <w:rFonts w:eastAsiaTheme="minorEastAsia"/>
        </w:rPr>
        <w:t xml:space="preserve"> ver que a esta región deberíamos quitarle su intersección</w:t>
      </w:r>
      <w:r w:rsidR="00092860">
        <w:rPr>
          <w:rFonts w:eastAsiaTheme="minorEastAsia"/>
        </w:rPr>
        <w:t>, qu</w:t>
      </w:r>
      <w:r w:rsidR="00EE5A43">
        <w:rPr>
          <w:rFonts w:eastAsiaTheme="minorEastAsia"/>
        </w:rPr>
        <w:t>e</w:t>
      </w:r>
      <w:r w:rsidR="00092860">
        <w:rPr>
          <w:rFonts w:eastAsiaTheme="minorEastAsia"/>
        </w:rPr>
        <w:t>dando</w:t>
      </w:r>
      <w:r w:rsidR="00EE5A43">
        <w:rPr>
          <w:rFonts w:eastAsiaTheme="minorEastAsia"/>
        </w:rPr>
        <w:t xml:space="preserve"> </w:t>
      </w:r>
      <w:r w:rsidR="00092860">
        <w:rPr>
          <w:rFonts w:eastAsiaTheme="minorEastAsia"/>
        </w:rPr>
        <w:t xml:space="preserve"> la</w:t>
      </w:r>
      <w:r w:rsidR="00EE5A43">
        <w:rPr>
          <w:rFonts w:eastAsiaTheme="minorEastAsia"/>
        </w:rPr>
        <w:t xml:space="preserve"> diferencia </w:t>
      </w:r>
      <w:r w:rsidR="00846925">
        <w:rPr>
          <w:rFonts w:eastAsiaTheme="minorEastAsia"/>
        </w:rPr>
        <w:t xml:space="preserve">entre una unión y una </w:t>
      </w:r>
      <w:r w:rsidR="00D6602C">
        <w:rPr>
          <w:rFonts w:eastAsiaTheme="minorEastAsia"/>
        </w:rPr>
        <w:t>intersección por lo tanto podemos hablar de una diferencia sim</w:t>
      </w:r>
      <w:r w:rsidR="006B29AC">
        <w:rPr>
          <w:rFonts w:eastAsiaTheme="minorEastAsia"/>
        </w:rPr>
        <w:t xml:space="preserve">étrica, obteniendo de esta forma </w:t>
      </w:r>
      <w:r w:rsidR="00092860">
        <w:rPr>
          <w:rFonts w:eastAsiaTheme="minorEastAsia"/>
        </w:rPr>
        <w:t xml:space="preserve"> </w:t>
      </w:r>
      <w:r w:rsidR="006B29AC">
        <w:rPr>
          <w:rFonts w:eastAsiaTheme="minorEastAsia"/>
        </w:rPr>
        <w:t xml:space="preserve">   </w:t>
      </w:r>
      <m:oMath>
        <m:r>
          <w:rPr>
            <w:rFonts w:ascii="Cambria Math" w:hAnsi="Cambria Math" w:eastAsiaTheme="minorEastAsia"/>
          </w:rPr>
          <m:t>(A∩B)</m:t>
        </m:r>
        <m:r>
          <w:rPr>
            <w:rFonts w:ascii="Cambria Math"/>
          </w:rPr>
          <m:t>Δ</m:t>
        </m:r>
        <m:r>
          <w:rPr>
            <w:rFonts w:ascii="Cambria Math" w:hAnsi="Cambria Math" w:eastAsiaTheme="minorEastAsia"/>
          </w:rPr>
          <m:t>C</m:t>
        </m:r>
      </m:oMath>
      <w:r w:rsidR="006B29AC">
        <w:rPr>
          <w:rFonts w:eastAsiaTheme="minorEastAsia"/>
          <w:b/>
          <w:bCs/>
          <w:u w:val="single"/>
        </w:rPr>
        <w:t xml:space="preserve"> </w:t>
      </w:r>
    </w:p>
    <w:p w:rsidR="00BA322F" w:rsidRDefault="00CD393A" w14:paraId="7D685508" w14:textId="770AEF4C">
      <w:pPr>
        <w:spacing w:after="160" w:line="259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noProof/>
        </w:rPr>
        <w:drawing>
          <wp:inline distT="0" distB="0" distL="0" distR="0" wp14:anchorId="2242117C" wp14:editId="5BA58F72">
            <wp:extent cx="1345763" cy="1355429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35" cy="13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(A∩B)</m:t>
        </m:r>
        <m:r>
          <w:rPr>
            <w:rFonts w:ascii="Cambria Math"/>
          </w:rPr>
          <m:t>Δ</m:t>
        </m:r>
        <m:r>
          <w:rPr>
            <w:rFonts w:ascii="Cambria Math" w:hAnsi="Cambria Math" w:eastAsiaTheme="minorEastAsia"/>
          </w:rPr>
          <m:t>C</m:t>
        </m:r>
      </m:oMath>
      <w:r>
        <w:rPr>
          <w:rFonts w:eastAsiaTheme="minorEastAsia"/>
          <w:b/>
          <w:bCs/>
          <w:u w:val="single"/>
        </w:rPr>
        <w:t xml:space="preserve"> </w:t>
      </w:r>
      <w:r w:rsidR="00BA322F">
        <w:rPr>
          <w:rFonts w:eastAsiaTheme="minorEastAsia"/>
          <w:b/>
          <w:bCs/>
          <w:u w:val="single"/>
        </w:rPr>
        <w:br w:type="page"/>
      </w:r>
    </w:p>
    <w:p w:rsidRPr="006E3B1C" w:rsidR="000110AD" w:rsidP="00AE0E7F" w:rsidRDefault="000110AD" w14:paraId="6DBF8FED" w14:textId="6DA6406F">
      <w:pPr>
        <w:pStyle w:val="Prrafodelista"/>
        <w:rPr>
          <w:rFonts w:eastAsiaTheme="minorEastAsia"/>
        </w:rPr>
      </w:pPr>
      <w:r w:rsidRPr="006E3B1C">
        <w:rPr>
          <w:rFonts w:eastAsiaTheme="minorEastAsia"/>
        </w:rPr>
        <w:lastRenderedPageBreak/>
        <w:t>Veamo</w:t>
      </w:r>
      <w:r w:rsidRPr="006E3B1C" w:rsidR="006E3B1C">
        <w:rPr>
          <w:rFonts w:eastAsiaTheme="minorEastAsia"/>
        </w:rPr>
        <w:t xml:space="preserve">s </w:t>
      </w:r>
      <w:r w:rsidR="006E3B1C">
        <w:rPr>
          <w:rFonts w:eastAsiaTheme="minorEastAsia"/>
        </w:rPr>
        <w:t xml:space="preserve"> ahora algunas propiedades de las operaciones entre conjuntos que nos permitirán demostrar más adelante otras propiedades</w:t>
      </w:r>
    </w:p>
    <w:p w:rsidR="00AE0E7F" w:rsidP="00AE0E7F" w:rsidRDefault="00AE0E7F" w14:paraId="7C9577BE" w14:textId="798B3D67">
      <w:pPr>
        <w:pStyle w:val="Prrafodelista"/>
        <w:rPr>
          <w:rFonts w:eastAsiaTheme="minorEastAsia"/>
          <w:b/>
          <w:bCs/>
          <w:u w:val="single"/>
        </w:rPr>
      </w:pPr>
      <w:r w:rsidRPr="00AE0E7F">
        <w:rPr>
          <w:rFonts w:eastAsiaTheme="minorEastAsia"/>
          <w:b/>
          <w:bCs/>
          <w:u w:val="single"/>
        </w:rPr>
        <w:t>Leyes de la Teoría de Conjuntos</w:t>
      </w:r>
    </w:p>
    <w:p w:rsidR="00AE0E7F" w:rsidP="00AE0E7F" w:rsidRDefault="00AE0E7F" w14:paraId="1C38FAC2" w14:textId="50F893FB">
      <w:pPr>
        <w:pStyle w:val="Prrafodelista"/>
        <w:rPr>
          <w:rFonts w:eastAsiaTheme="minorEastAsia"/>
          <w:b/>
          <w:bCs/>
          <w:u w:val="single"/>
        </w:rPr>
      </w:pPr>
    </w:p>
    <w:p w:rsidRPr="00AE0E7F" w:rsidR="00AE0E7F" w:rsidP="000F2D9B" w:rsidRDefault="000F2D9B" w14:paraId="3FAB133F" w14:textId="3F98CD14">
      <w:pPr>
        <w:pStyle w:val="Prrafodelista"/>
        <w:jc w:val="center"/>
        <w:rPr>
          <w:rFonts w:eastAsia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64004391" wp14:editId="2C3730E4">
            <wp:extent cx="4890223" cy="6620256"/>
            <wp:effectExtent l="0" t="0" r="571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1"/>
                    <a:srcRect l="26551" t="17108" r="44730" b="13737"/>
                    <a:stretch/>
                  </pic:blipFill>
                  <pic:spPr bwMode="auto">
                    <a:xfrm>
                      <a:off x="0" y="0"/>
                      <a:ext cx="4962315" cy="671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D9B" w:rsidRDefault="000F2D9B" w14:paraId="6B51E42A" w14:textId="2D34EE86">
      <w:pPr>
        <w:spacing w:after="160" w:line="259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:rsidRPr="00AE0E7F" w:rsidR="00AE0E7F" w:rsidP="00AE0E7F" w:rsidRDefault="00AE0E7F" w14:paraId="62AF5874" w14:textId="77777777">
      <w:pPr>
        <w:pStyle w:val="Prrafodelista"/>
        <w:rPr>
          <w:rFonts w:eastAsiaTheme="minorEastAsia"/>
          <w:b/>
          <w:bCs/>
          <w:u w:val="single"/>
        </w:rPr>
      </w:pPr>
    </w:p>
    <w:p w:rsidR="00AE0E7F" w:rsidP="00A15BC7" w:rsidRDefault="000D20FA" w14:paraId="299EAB5D" w14:textId="7B44D6DA">
      <w:pPr>
        <w:pStyle w:val="Prrafodelista"/>
      </w:pPr>
      <w:r>
        <w:t xml:space="preserve">Utilicemos ahora estas propiedades para demostrar </w:t>
      </w:r>
      <w:r w:rsidR="005524E6">
        <w:t>nuevas:</w:t>
      </w:r>
    </w:p>
    <w:p w:rsidR="008F6A0F" w:rsidP="00A15BC7" w:rsidRDefault="00567C5F" w14:paraId="08F88CD5" w14:textId="36C49BEA">
      <w:pPr>
        <w:pStyle w:val="Prrafodelista"/>
      </w:pPr>
      <w:r>
        <w:t xml:space="preserve">Tp2 </w:t>
      </w:r>
    </w:p>
    <w:p w:rsidR="00567C5F" w:rsidP="00A15BC7" w:rsidRDefault="00567C5F" w14:paraId="2F9E4011" w14:textId="55F588E3">
      <w:pPr>
        <w:pStyle w:val="Prrafodelista"/>
      </w:pPr>
      <w:r>
        <w:t>Ejercicio 5</w:t>
      </w:r>
      <w:r w:rsidR="00FD1679">
        <w:t>c</w:t>
      </w:r>
      <w:r>
        <w:t>)</w:t>
      </w:r>
    </w:p>
    <w:p w:rsidR="00567C5F" w:rsidP="00A15BC7" w:rsidRDefault="000C193A" w14:paraId="15106421" w14:textId="7518B288">
      <w:pPr>
        <w:pStyle w:val="Prrafodelista"/>
      </w:pPr>
      <w:r>
        <w:t>De</w:t>
      </w:r>
      <w:r w:rsidR="003D7282">
        <w:t>muestre las siguientes afirmaciones y justifique</w:t>
      </w:r>
    </w:p>
    <w:p w:rsidR="003D7282" w:rsidP="00A15BC7" w:rsidRDefault="00D46935" w14:paraId="4F8611C1" w14:textId="77857FE1">
      <w:pPr>
        <w:pStyle w:val="Prrafodelista"/>
      </w:pPr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=(A-B)∪(A∩C)</m:t>
          </m:r>
        </m:oMath>
      </m:oMathPara>
    </w:p>
    <w:p w:rsidR="007253C5" w:rsidP="00A15BC7" w:rsidRDefault="005A3885" w14:paraId="7315EF13" w14:textId="77777777">
      <w:pPr>
        <w:pStyle w:val="Prrafodelista"/>
      </w:pPr>
      <w:r>
        <w:t>Para demostrar esta igualdad parti</w:t>
      </w:r>
      <w:r w:rsidR="00362ED0">
        <w:t xml:space="preserve">mos de un término </w:t>
      </w:r>
      <w:r w:rsidR="003818EC">
        <w:t>y mediante la aplicación de leyes buscaremos llegar al otro término</w:t>
      </w:r>
      <w:r w:rsidR="007253C5">
        <w:t>:</w:t>
      </w:r>
    </w:p>
    <w:p w:rsidR="00AE0E7F" w:rsidP="00A15BC7" w:rsidRDefault="003818EC" w14:paraId="53FF1A01" w14:textId="5F8545E1">
      <w:pPr>
        <w:pStyle w:val="Prrafodelista"/>
      </w:pPr>
      <w:r>
        <w:t xml:space="preserve"> </w:t>
      </w:r>
      <w:r w:rsidR="00116D5D">
        <w:t xml:space="preserve"> </w:t>
      </w:r>
    </w:p>
    <w:p w:rsidRPr="00D81504" w:rsidR="00D81504" w:rsidP="00A15BC7" w:rsidRDefault="00D81504" w14:paraId="09F4F21A" w14:textId="49F8FD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Propiedad de 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diferencia</m:t>
                  </m:r>
                </m:e>
              </m:eqArr>
            </m:lim>
          </m:limLow>
          <m:r>
            <w:rPr>
              <w:rFonts w:ascii="Cambria Math" w:hAnsi="Cambria Math"/>
            </w:rPr>
            <m:t>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B∩C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sPre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De Morgan 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</m:t>
                      </m:r>
                    </m:e>
                  </m:eqArr>
                </m:lim>
              </m:limLow>
            </m:sup>
          </m:sSup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'∪(C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)' </m:t>
                  </m:r>
                </m:e>
              </m:sPre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Doble 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Negación 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eqArr>
            </m:lim>
          </m:limLow>
        </m:oMath>
      </m:oMathPara>
    </w:p>
    <w:p w:rsidR="00A15BC7" w:rsidP="00A15BC7" w:rsidRDefault="00D81504" w14:paraId="200E4775" w14:textId="0E9E71A9"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 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∪C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Distributiva 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eqArr>
            </m:lim>
          </m:limLow>
          <m:r>
            <w:rPr>
              <w:rFonts w:ascii="Cambria Math" w:hAnsi="Cambria Math"/>
            </w:rPr>
            <m:t>(A∩B ' )∪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Propiedad de 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diferencia</m:t>
                  </m:r>
                </m:e>
              </m:eqArr>
            </m:lim>
          </m:limLow>
          <m:r>
            <w:rPr>
              <w:rFonts w:ascii="Cambria Math" w:hAnsi="Cambria Math"/>
            </w:rPr>
            <m:t>(A-B )∪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</m:oMath>
      </m:oMathPara>
    </w:p>
    <w:p w:rsidR="006347B7" w:rsidRDefault="006347B7" w14:paraId="2719ABCE" w14:textId="77777777">
      <w:bookmarkStart w:name="_GoBack" w:id="0"/>
      <w:bookmarkEnd w:id="0"/>
    </w:p>
    <w:sectPr w:rsidR="006347B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04AC"/>
    <w:multiLevelType w:val="hybridMultilevel"/>
    <w:tmpl w:val="C3843216"/>
    <w:lvl w:ilvl="0" w:tplc="FD86B720">
      <w:start w:val="1"/>
      <w:numFmt w:val="lowerLetter"/>
      <w:lvlText w:val="%1)"/>
      <w:lvlJc w:val="left"/>
      <w:pPr>
        <w:ind w:left="720" w:hanging="360"/>
      </w:pPr>
      <w:rPr>
        <w:rFonts w:hint="default" w:eastAsiaTheme="minorEastAsia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2EDE"/>
    <w:multiLevelType w:val="hybridMultilevel"/>
    <w:tmpl w:val="CA9087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5720"/>
    <w:multiLevelType w:val="hybridMultilevel"/>
    <w:tmpl w:val="7D72E31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700A49"/>
    <w:multiLevelType w:val="hybridMultilevel"/>
    <w:tmpl w:val="6464B8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7"/>
    <w:rsid w:val="00000129"/>
    <w:rsid w:val="00000953"/>
    <w:rsid w:val="00003256"/>
    <w:rsid w:val="00010744"/>
    <w:rsid w:val="000110AD"/>
    <w:rsid w:val="00031E3D"/>
    <w:rsid w:val="0004037E"/>
    <w:rsid w:val="000531CC"/>
    <w:rsid w:val="000731DF"/>
    <w:rsid w:val="0007349F"/>
    <w:rsid w:val="00085684"/>
    <w:rsid w:val="000862EF"/>
    <w:rsid w:val="00087A23"/>
    <w:rsid w:val="00092860"/>
    <w:rsid w:val="0009347E"/>
    <w:rsid w:val="000946C7"/>
    <w:rsid w:val="00097D5C"/>
    <w:rsid w:val="000C193A"/>
    <w:rsid w:val="000C5F36"/>
    <w:rsid w:val="000D20FA"/>
    <w:rsid w:val="000D6EA9"/>
    <w:rsid w:val="000E53DF"/>
    <w:rsid w:val="000F2D9B"/>
    <w:rsid w:val="000F6C22"/>
    <w:rsid w:val="000F70D6"/>
    <w:rsid w:val="00110452"/>
    <w:rsid w:val="00116D5D"/>
    <w:rsid w:val="00125D86"/>
    <w:rsid w:val="00127699"/>
    <w:rsid w:val="00133941"/>
    <w:rsid w:val="001352AC"/>
    <w:rsid w:val="00145D95"/>
    <w:rsid w:val="00151705"/>
    <w:rsid w:val="00183E7D"/>
    <w:rsid w:val="001C1064"/>
    <w:rsid w:val="001C3CA9"/>
    <w:rsid w:val="001D3634"/>
    <w:rsid w:val="001D4C25"/>
    <w:rsid w:val="001D51B3"/>
    <w:rsid w:val="001E0863"/>
    <w:rsid w:val="001F4DB1"/>
    <w:rsid w:val="001F7777"/>
    <w:rsid w:val="002233FE"/>
    <w:rsid w:val="00223765"/>
    <w:rsid w:val="00224EC4"/>
    <w:rsid w:val="0023086C"/>
    <w:rsid w:val="00233DD1"/>
    <w:rsid w:val="00233FF9"/>
    <w:rsid w:val="00251885"/>
    <w:rsid w:val="0025232E"/>
    <w:rsid w:val="00263BD4"/>
    <w:rsid w:val="00295F61"/>
    <w:rsid w:val="002A5A01"/>
    <w:rsid w:val="002B4D9F"/>
    <w:rsid w:val="002B52A8"/>
    <w:rsid w:val="002C1E84"/>
    <w:rsid w:val="002E414F"/>
    <w:rsid w:val="002F135B"/>
    <w:rsid w:val="002F37B6"/>
    <w:rsid w:val="003001E5"/>
    <w:rsid w:val="00300484"/>
    <w:rsid w:val="00302952"/>
    <w:rsid w:val="00321F19"/>
    <w:rsid w:val="00331349"/>
    <w:rsid w:val="00362ED0"/>
    <w:rsid w:val="0037181B"/>
    <w:rsid w:val="00372325"/>
    <w:rsid w:val="003771BD"/>
    <w:rsid w:val="003818EC"/>
    <w:rsid w:val="00391F47"/>
    <w:rsid w:val="003928F3"/>
    <w:rsid w:val="003A7DCF"/>
    <w:rsid w:val="003B4B66"/>
    <w:rsid w:val="003C01FA"/>
    <w:rsid w:val="003D0438"/>
    <w:rsid w:val="003D1160"/>
    <w:rsid w:val="003D3542"/>
    <w:rsid w:val="003D7282"/>
    <w:rsid w:val="003E0B3D"/>
    <w:rsid w:val="003E184E"/>
    <w:rsid w:val="003E3D1E"/>
    <w:rsid w:val="003E79D1"/>
    <w:rsid w:val="0040218C"/>
    <w:rsid w:val="00425F6D"/>
    <w:rsid w:val="00430BF2"/>
    <w:rsid w:val="00445079"/>
    <w:rsid w:val="00465686"/>
    <w:rsid w:val="00473A70"/>
    <w:rsid w:val="0048303E"/>
    <w:rsid w:val="0048721E"/>
    <w:rsid w:val="00493729"/>
    <w:rsid w:val="004B2D1D"/>
    <w:rsid w:val="004E6E95"/>
    <w:rsid w:val="005119E8"/>
    <w:rsid w:val="00530DD2"/>
    <w:rsid w:val="00535BED"/>
    <w:rsid w:val="005369C9"/>
    <w:rsid w:val="00546672"/>
    <w:rsid w:val="0055072F"/>
    <w:rsid w:val="005524E6"/>
    <w:rsid w:val="005540DB"/>
    <w:rsid w:val="0055606F"/>
    <w:rsid w:val="00562E85"/>
    <w:rsid w:val="00567C5F"/>
    <w:rsid w:val="00574381"/>
    <w:rsid w:val="005768F6"/>
    <w:rsid w:val="00592C51"/>
    <w:rsid w:val="005A3885"/>
    <w:rsid w:val="005A41C3"/>
    <w:rsid w:val="005D61EE"/>
    <w:rsid w:val="005E536C"/>
    <w:rsid w:val="005E5C7A"/>
    <w:rsid w:val="005F0CEE"/>
    <w:rsid w:val="005F17B2"/>
    <w:rsid w:val="006000FA"/>
    <w:rsid w:val="00611CF6"/>
    <w:rsid w:val="006228F8"/>
    <w:rsid w:val="006306E0"/>
    <w:rsid w:val="006347B7"/>
    <w:rsid w:val="00644F0D"/>
    <w:rsid w:val="006529B5"/>
    <w:rsid w:val="00666147"/>
    <w:rsid w:val="00670F46"/>
    <w:rsid w:val="0067499A"/>
    <w:rsid w:val="00677DD0"/>
    <w:rsid w:val="00694452"/>
    <w:rsid w:val="006963C1"/>
    <w:rsid w:val="006A0326"/>
    <w:rsid w:val="006A5309"/>
    <w:rsid w:val="006A587C"/>
    <w:rsid w:val="006A78CD"/>
    <w:rsid w:val="006B29AC"/>
    <w:rsid w:val="006B787F"/>
    <w:rsid w:val="006C403C"/>
    <w:rsid w:val="006D6570"/>
    <w:rsid w:val="006E02A0"/>
    <w:rsid w:val="006E3B1C"/>
    <w:rsid w:val="006F35A6"/>
    <w:rsid w:val="007013D5"/>
    <w:rsid w:val="007033A9"/>
    <w:rsid w:val="00706F72"/>
    <w:rsid w:val="00714845"/>
    <w:rsid w:val="00721F9E"/>
    <w:rsid w:val="007253C5"/>
    <w:rsid w:val="00727D48"/>
    <w:rsid w:val="007528E2"/>
    <w:rsid w:val="00756A2D"/>
    <w:rsid w:val="00765524"/>
    <w:rsid w:val="0077123C"/>
    <w:rsid w:val="00790777"/>
    <w:rsid w:val="00795A6E"/>
    <w:rsid w:val="007A1224"/>
    <w:rsid w:val="007A55B6"/>
    <w:rsid w:val="007B641A"/>
    <w:rsid w:val="007C43F0"/>
    <w:rsid w:val="007C5A51"/>
    <w:rsid w:val="007D1E53"/>
    <w:rsid w:val="007E3935"/>
    <w:rsid w:val="007E3FF3"/>
    <w:rsid w:val="007F23D2"/>
    <w:rsid w:val="007F4639"/>
    <w:rsid w:val="0081205B"/>
    <w:rsid w:val="008153A2"/>
    <w:rsid w:val="008233A7"/>
    <w:rsid w:val="00824D57"/>
    <w:rsid w:val="00831AAC"/>
    <w:rsid w:val="00835EFD"/>
    <w:rsid w:val="00846925"/>
    <w:rsid w:val="00850831"/>
    <w:rsid w:val="00860505"/>
    <w:rsid w:val="008677D1"/>
    <w:rsid w:val="008747EF"/>
    <w:rsid w:val="0087699D"/>
    <w:rsid w:val="0089621B"/>
    <w:rsid w:val="00897C78"/>
    <w:rsid w:val="008A0AB1"/>
    <w:rsid w:val="008A37E5"/>
    <w:rsid w:val="008A5602"/>
    <w:rsid w:val="008C4CF6"/>
    <w:rsid w:val="008E2DCB"/>
    <w:rsid w:val="008E4AB0"/>
    <w:rsid w:val="008F6A0F"/>
    <w:rsid w:val="00924827"/>
    <w:rsid w:val="00936BC4"/>
    <w:rsid w:val="00940903"/>
    <w:rsid w:val="009935BE"/>
    <w:rsid w:val="0099694C"/>
    <w:rsid w:val="00996B93"/>
    <w:rsid w:val="009D47F6"/>
    <w:rsid w:val="009D559A"/>
    <w:rsid w:val="009E1EA0"/>
    <w:rsid w:val="009E5F86"/>
    <w:rsid w:val="00A00707"/>
    <w:rsid w:val="00A058DB"/>
    <w:rsid w:val="00A05D38"/>
    <w:rsid w:val="00A15BC7"/>
    <w:rsid w:val="00A2027C"/>
    <w:rsid w:val="00A2378A"/>
    <w:rsid w:val="00A244BE"/>
    <w:rsid w:val="00A3037E"/>
    <w:rsid w:val="00A30A7B"/>
    <w:rsid w:val="00A3220A"/>
    <w:rsid w:val="00A42313"/>
    <w:rsid w:val="00A45358"/>
    <w:rsid w:val="00A55819"/>
    <w:rsid w:val="00A63249"/>
    <w:rsid w:val="00A70B85"/>
    <w:rsid w:val="00A72A71"/>
    <w:rsid w:val="00A846DE"/>
    <w:rsid w:val="00AE0E7F"/>
    <w:rsid w:val="00AE42BD"/>
    <w:rsid w:val="00B04FC7"/>
    <w:rsid w:val="00B072C4"/>
    <w:rsid w:val="00B271C2"/>
    <w:rsid w:val="00B3023E"/>
    <w:rsid w:val="00B3454F"/>
    <w:rsid w:val="00B559E6"/>
    <w:rsid w:val="00B56B0D"/>
    <w:rsid w:val="00B578AF"/>
    <w:rsid w:val="00B816BD"/>
    <w:rsid w:val="00B874FD"/>
    <w:rsid w:val="00B9099C"/>
    <w:rsid w:val="00B94C31"/>
    <w:rsid w:val="00BA322F"/>
    <w:rsid w:val="00BA3434"/>
    <w:rsid w:val="00BA516D"/>
    <w:rsid w:val="00BB1EF5"/>
    <w:rsid w:val="00BC2F5E"/>
    <w:rsid w:val="00BD1492"/>
    <w:rsid w:val="00BD3DB5"/>
    <w:rsid w:val="00BE1EAF"/>
    <w:rsid w:val="00BF1D80"/>
    <w:rsid w:val="00C11CEB"/>
    <w:rsid w:val="00C273FC"/>
    <w:rsid w:val="00C305C6"/>
    <w:rsid w:val="00C3218B"/>
    <w:rsid w:val="00C34627"/>
    <w:rsid w:val="00C40E55"/>
    <w:rsid w:val="00C641DA"/>
    <w:rsid w:val="00C669B8"/>
    <w:rsid w:val="00C72514"/>
    <w:rsid w:val="00C75434"/>
    <w:rsid w:val="00C93952"/>
    <w:rsid w:val="00C93A9E"/>
    <w:rsid w:val="00C95C4E"/>
    <w:rsid w:val="00CA22D7"/>
    <w:rsid w:val="00CA29A4"/>
    <w:rsid w:val="00CC77B4"/>
    <w:rsid w:val="00CD2C9B"/>
    <w:rsid w:val="00CD393A"/>
    <w:rsid w:val="00CD43AF"/>
    <w:rsid w:val="00CD5634"/>
    <w:rsid w:val="00CD7B5E"/>
    <w:rsid w:val="00CE16F9"/>
    <w:rsid w:val="00CE2FE5"/>
    <w:rsid w:val="00CE4468"/>
    <w:rsid w:val="00D01688"/>
    <w:rsid w:val="00D12003"/>
    <w:rsid w:val="00D13FC1"/>
    <w:rsid w:val="00D2311F"/>
    <w:rsid w:val="00D25CB0"/>
    <w:rsid w:val="00D44CD5"/>
    <w:rsid w:val="00D46935"/>
    <w:rsid w:val="00D474D3"/>
    <w:rsid w:val="00D475AD"/>
    <w:rsid w:val="00D517BB"/>
    <w:rsid w:val="00D539B6"/>
    <w:rsid w:val="00D5692D"/>
    <w:rsid w:val="00D6602C"/>
    <w:rsid w:val="00D66120"/>
    <w:rsid w:val="00D762E2"/>
    <w:rsid w:val="00D81504"/>
    <w:rsid w:val="00D878E7"/>
    <w:rsid w:val="00D91C8D"/>
    <w:rsid w:val="00DD0DE3"/>
    <w:rsid w:val="00DE3420"/>
    <w:rsid w:val="00DE46C4"/>
    <w:rsid w:val="00DF1587"/>
    <w:rsid w:val="00E17FCE"/>
    <w:rsid w:val="00E2582D"/>
    <w:rsid w:val="00E264FB"/>
    <w:rsid w:val="00E55072"/>
    <w:rsid w:val="00E65029"/>
    <w:rsid w:val="00E72FF0"/>
    <w:rsid w:val="00E744A8"/>
    <w:rsid w:val="00E82B18"/>
    <w:rsid w:val="00E83A7D"/>
    <w:rsid w:val="00E871A7"/>
    <w:rsid w:val="00EA088D"/>
    <w:rsid w:val="00EE1239"/>
    <w:rsid w:val="00EE39DB"/>
    <w:rsid w:val="00EE3A68"/>
    <w:rsid w:val="00EE534B"/>
    <w:rsid w:val="00EE5A43"/>
    <w:rsid w:val="00EE736D"/>
    <w:rsid w:val="00EF2CC0"/>
    <w:rsid w:val="00F51A7A"/>
    <w:rsid w:val="00F53CE9"/>
    <w:rsid w:val="00F63E78"/>
    <w:rsid w:val="00F73462"/>
    <w:rsid w:val="00F76B41"/>
    <w:rsid w:val="00F96183"/>
    <w:rsid w:val="00F964B8"/>
    <w:rsid w:val="00FB1A33"/>
    <w:rsid w:val="00FB37C2"/>
    <w:rsid w:val="00FC6245"/>
    <w:rsid w:val="00FD1679"/>
    <w:rsid w:val="00FD6C17"/>
    <w:rsid w:val="00FF37A0"/>
    <w:rsid w:val="00FF5780"/>
    <w:rsid w:val="733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677D"/>
  <w15:chartTrackingRefBased/>
  <w15:docId w15:val="{92144252-6319-441E-960E-888282F8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5BC7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B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91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2.bin" Id="rId26" /><Relationship Type="http://schemas.openxmlformats.org/officeDocument/2006/relationships/image" Target="media/image8.wmf" Id="rId21" /><Relationship Type="http://schemas.openxmlformats.org/officeDocument/2006/relationships/image" Target="media/image17.wmf" Id="rId42" /><Relationship Type="http://schemas.openxmlformats.org/officeDocument/2006/relationships/image" Target="media/image19.wmf" Id="rId47" /><Relationship Type="http://schemas.openxmlformats.org/officeDocument/2006/relationships/image" Target="media/image27.wmf" Id="rId63" /><Relationship Type="http://schemas.openxmlformats.org/officeDocument/2006/relationships/oleObject" Target="embeddings/oleObject35.bin" Id="rId68" /><Relationship Type="http://schemas.openxmlformats.org/officeDocument/2006/relationships/oleObject" Target="embeddings/oleObject43.bin" Id="rId84" /><Relationship Type="http://schemas.openxmlformats.org/officeDocument/2006/relationships/oleObject" Target="embeddings/oleObject45.bin" Id="rId89" /><Relationship Type="http://schemas.openxmlformats.org/officeDocument/2006/relationships/oleObject" Target="embeddings/oleObject6.bin" Id="rId16" /><Relationship Type="http://schemas.openxmlformats.org/officeDocument/2006/relationships/image" Target="media/image4.wmf" Id="rId11" /><Relationship Type="http://schemas.openxmlformats.org/officeDocument/2006/relationships/oleObject" Target="embeddings/oleObject15.bin" Id="rId32" /><Relationship Type="http://schemas.openxmlformats.org/officeDocument/2006/relationships/image" Target="media/image15.wmf" Id="rId37" /><Relationship Type="http://schemas.openxmlformats.org/officeDocument/2006/relationships/image" Target="media/image22.wmf" Id="rId53" /><Relationship Type="http://schemas.openxmlformats.org/officeDocument/2006/relationships/oleObject" Target="embeddings/oleObject30.bin" Id="rId58" /><Relationship Type="http://schemas.openxmlformats.org/officeDocument/2006/relationships/image" Target="media/image33.wmf" Id="rId74" /><Relationship Type="http://schemas.openxmlformats.org/officeDocument/2006/relationships/image" Target="media/image36.png" Id="rId79" /><Relationship Type="http://schemas.openxmlformats.org/officeDocument/2006/relationships/fontTable" Target="fontTable.xml" Id="rId102" /><Relationship Type="http://schemas.openxmlformats.org/officeDocument/2006/relationships/image" Target="media/image1.wmf" Id="rId5" /><Relationship Type="http://schemas.openxmlformats.org/officeDocument/2006/relationships/oleObject" Target="embeddings/oleObject46.bin" Id="rId90" /><Relationship Type="http://schemas.openxmlformats.org/officeDocument/2006/relationships/image" Target="media/image43.png" Id="rId95" /><Relationship Type="http://schemas.openxmlformats.org/officeDocument/2006/relationships/oleObject" Target="embeddings/oleObject10.bin" Id="rId22" /><Relationship Type="http://schemas.openxmlformats.org/officeDocument/2006/relationships/image" Target="media/image11.wmf" Id="rId27" /><Relationship Type="http://schemas.openxmlformats.org/officeDocument/2006/relationships/oleObject" Target="embeddings/oleObject22.bin" Id="rId43" /><Relationship Type="http://schemas.openxmlformats.org/officeDocument/2006/relationships/oleObject" Target="embeddings/oleObject25.bin" Id="rId48" /><Relationship Type="http://schemas.openxmlformats.org/officeDocument/2006/relationships/oleObject" Target="embeddings/oleObject33.bin" Id="rId64" /><Relationship Type="http://schemas.openxmlformats.org/officeDocument/2006/relationships/image" Target="media/image30.wmf" Id="rId69" /><Relationship Type="http://schemas.openxmlformats.org/officeDocument/2006/relationships/oleObject" Target="embeddings/oleObject40.bin" Id="rId80" /><Relationship Type="http://schemas.openxmlformats.org/officeDocument/2006/relationships/image" Target="media/image38.wmf" Id="rId85" /><Relationship Type="http://schemas.openxmlformats.org/officeDocument/2006/relationships/oleObject" Target="embeddings/oleObject4.bin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6.bin" Id="rId33" /><Relationship Type="http://schemas.openxmlformats.org/officeDocument/2006/relationships/oleObject" Target="embeddings/oleObject19.bin" Id="rId38" /><Relationship Type="http://schemas.openxmlformats.org/officeDocument/2006/relationships/image" Target="media/image25.wmf" Id="rId59" /><Relationship Type="http://schemas.openxmlformats.org/officeDocument/2006/relationships/theme" Target="theme/theme1.xml" Id="rId103" /><Relationship Type="http://schemas.openxmlformats.org/officeDocument/2006/relationships/oleObject" Target="embeddings/oleObject9.bin" Id="rId20" /><Relationship Type="http://schemas.openxmlformats.org/officeDocument/2006/relationships/oleObject" Target="embeddings/oleObject21.bin" Id="rId41" /><Relationship Type="http://schemas.openxmlformats.org/officeDocument/2006/relationships/oleObject" Target="embeddings/oleObject28.bin" Id="rId54" /><Relationship Type="http://schemas.openxmlformats.org/officeDocument/2006/relationships/oleObject" Target="embeddings/oleObject32.bin" Id="rId62" /><Relationship Type="http://schemas.openxmlformats.org/officeDocument/2006/relationships/oleObject" Target="embeddings/oleObject36.bin" Id="rId70" /><Relationship Type="http://schemas.openxmlformats.org/officeDocument/2006/relationships/oleObject" Target="embeddings/oleObject38.bin" Id="rId75" /><Relationship Type="http://schemas.openxmlformats.org/officeDocument/2006/relationships/oleObject" Target="embeddings/oleObject42.bin" Id="rId83" /><Relationship Type="http://schemas.openxmlformats.org/officeDocument/2006/relationships/image" Target="media/image40.wmf" Id="rId88" /><Relationship Type="http://schemas.openxmlformats.org/officeDocument/2006/relationships/oleObject" Target="embeddings/oleObject47.bin" Id="rId91" /><Relationship Type="http://schemas.openxmlformats.org/officeDocument/2006/relationships/image" Target="media/image44.png" Id="rId9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6.wmf" Id="rId15" /><Relationship Type="http://schemas.openxmlformats.org/officeDocument/2006/relationships/image" Target="media/image9.wmf" Id="rId23" /><Relationship Type="http://schemas.openxmlformats.org/officeDocument/2006/relationships/oleObject" Target="embeddings/oleObject13.bin" Id="rId28" /><Relationship Type="http://schemas.openxmlformats.org/officeDocument/2006/relationships/oleObject" Target="embeddings/oleObject18.bin" Id="rId36" /><Relationship Type="http://schemas.openxmlformats.org/officeDocument/2006/relationships/image" Target="media/image20.wmf" Id="rId49" /><Relationship Type="http://schemas.openxmlformats.org/officeDocument/2006/relationships/image" Target="media/image24.wmf" Id="rId57" /><Relationship Type="http://schemas.openxmlformats.org/officeDocument/2006/relationships/customXml" Target="../customXml/item3.xml" Id="rId106" /><Relationship Type="http://schemas.openxmlformats.org/officeDocument/2006/relationships/oleObject" Target="embeddings/oleObject3.bin" Id="rId10" /><Relationship Type="http://schemas.openxmlformats.org/officeDocument/2006/relationships/image" Target="media/image13.wmf" Id="rId31" /><Relationship Type="http://schemas.openxmlformats.org/officeDocument/2006/relationships/oleObject" Target="embeddings/oleObject23.bin" Id="rId44" /><Relationship Type="http://schemas.openxmlformats.org/officeDocument/2006/relationships/oleObject" Target="embeddings/oleObject27.bin" Id="rId52" /><Relationship Type="http://schemas.openxmlformats.org/officeDocument/2006/relationships/oleObject" Target="embeddings/oleObject31.bin" Id="rId60" /><Relationship Type="http://schemas.openxmlformats.org/officeDocument/2006/relationships/image" Target="media/image28.wmf" Id="rId65" /><Relationship Type="http://schemas.openxmlformats.org/officeDocument/2006/relationships/oleObject" Target="embeddings/oleObject37.bin" Id="rId73" /><Relationship Type="http://schemas.openxmlformats.org/officeDocument/2006/relationships/image" Target="media/image35.png" Id="rId78" /><Relationship Type="http://schemas.openxmlformats.org/officeDocument/2006/relationships/oleObject" Target="embeddings/oleObject41.bin" Id="rId81" /><Relationship Type="http://schemas.openxmlformats.org/officeDocument/2006/relationships/oleObject" Target="embeddings/oleObject44.bin" Id="rId86" /><Relationship Type="http://schemas.openxmlformats.org/officeDocument/2006/relationships/oleObject" Target="embeddings/oleObject48.bin" Id="rId94" /><Relationship Type="http://schemas.openxmlformats.org/officeDocument/2006/relationships/image" Target="media/image47.png" Id="rId99" /><Relationship Type="http://schemas.openxmlformats.org/officeDocument/2006/relationships/image" Target="media/image49.png" Id="rId10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image" Target="media/image5.wmf" Id="rId13" /><Relationship Type="http://schemas.openxmlformats.org/officeDocument/2006/relationships/oleObject" Target="embeddings/oleObject8.bin" Id="rId18" /><Relationship Type="http://schemas.openxmlformats.org/officeDocument/2006/relationships/oleObject" Target="embeddings/oleObject20.bin" Id="rId39" /><Relationship Type="http://schemas.openxmlformats.org/officeDocument/2006/relationships/image" Target="media/image14.wmf" Id="rId34" /><Relationship Type="http://schemas.openxmlformats.org/officeDocument/2006/relationships/oleObject" Target="embeddings/oleObject26.bin" Id="rId50" /><Relationship Type="http://schemas.openxmlformats.org/officeDocument/2006/relationships/image" Target="media/image23.wmf" Id="rId55" /><Relationship Type="http://schemas.openxmlformats.org/officeDocument/2006/relationships/image" Target="media/image34.wmf" Id="rId76" /><Relationship Type="http://schemas.openxmlformats.org/officeDocument/2006/relationships/image" Target="media/image45.png" Id="rId97" /><Relationship Type="http://schemas.openxmlformats.org/officeDocument/2006/relationships/customXml" Target="../customXml/item1.xml" Id="rId104" /><Relationship Type="http://schemas.openxmlformats.org/officeDocument/2006/relationships/image" Target="media/image2.wmf" Id="rId7" /><Relationship Type="http://schemas.openxmlformats.org/officeDocument/2006/relationships/image" Target="media/image31.png" Id="rId71" /><Relationship Type="http://schemas.openxmlformats.org/officeDocument/2006/relationships/image" Target="media/image41.png" Id="rId92" /><Relationship Type="http://schemas.openxmlformats.org/officeDocument/2006/relationships/styles" Target="styles.xml" Id="rId2" /><Relationship Type="http://schemas.openxmlformats.org/officeDocument/2006/relationships/image" Target="media/image12.wmf" Id="rId29" /><Relationship Type="http://schemas.openxmlformats.org/officeDocument/2006/relationships/oleObject" Target="embeddings/oleObject11.bin" Id="rId24" /><Relationship Type="http://schemas.openxmlformats.org/officeDocument/2006/relationships/image" Target="media/image16.wmf" Id="rId40" /><Relationship Type="http://schemas.openxmlformats.org/officeDocument/2006/relationships/image" Target="media/image18.wmf" Id="rId45" /><Relationship Type="http://schemas.openxmlformats.org/officeDocument/2006/relationships/oleObject" Target="embeddings/oleObject34.bin" Id="rId66" /><Relationship Type="http://schemas.openxmlformats.org/officeDocument/2006/relationships/image" Target="media/image39.png" Id="rId87" /><Relationship Type="http://schemas.openxmlformats.org/officeDocument/2006/relationships/image" Target="media/image26.wmf" Id="rId61" /><Relationship Type="http://schemas.openxmlformats.org/officeDocument/2006/relationships/image" Target="media/image37.png" Id="rId82" /><Relationship Type="http://schemas.openxmlformats.org/officeDocument/2006/relationships/image" Target="media/image7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4.bin" Id="rId30" /><Relationship Type="http://schemas.openxmlformats.org/officeDocument/2006/relationships/oleObject" Target="embeddings/oleObject17.bin" Id="rId35" /><Relationship Type="http://schemas.openxmlformats.org/officeDocument/2006/relationships/oleObject" Target="embeddings/oleObject29.bin" Id="rId56" /><Relationship Type="http://schemas.openxmlformats.org/officeDocument/2006/relationships/oleObject" Target="embeddings/oleObject39.bin" Id="rId77" /><Relationship Type="http://schemas.openxmlformats.org/officeDocument/2006/relationships/image" Target="media/image48.png" Id="rId100" /><Relationship Type="http://schemas.openxmlformats.org/officeDocument/2006/relationships/customXml" Target="../customXml/item2.xml" Id="rId105" /><Relationship Type="http://schemas.openxmlformats.org/officeDocument/2006/relationships/oleObject" Target="embeddings/oleObject2.bin" Id="rId8" /><Relationship Type="http://schemas.openxmlformats.org/officeDocument/2006/relationships/image" Target="media/image21.wmf" Id="rId51" /><Relationship Type="http://schemas.openxmlformats.org/officeDocument/2006/relationships/image" Target="media/image32.wmf" Id="rId72" /><Relationship Type="http://schemas.openxmlformats.org/officeDocument/2006/relationships/image" Target="media/image42.wmf" Id="rId93" /><Relationship Type="http://schemas.openxmlformats.org/officeDocument/2006/relationships/image" Target="media/image46.png" Id="rId98" /><Relationship Type="http://schemas.openxmlformats.org/officeDocument/2006/relationships/settings" Target="settings.xml" Id="rId3" /><Relationship Type="http://schemas.openxmlformats.org/officeDocument/2006/relationships/image" Target="media/image10.wmf" Id="rId25" /><Relationship Type="http://schemas.openxmlformats.org/officeDocument/2006/relationships/oleObject" Target="embeddings/oleObject24.bin" Id="rId46" /><Relationship Type="http://schemas.openxmlformats.org/officeDocument/2006/relationships/image" Target="media/image29.wmf" Id="rId6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5AFED-DFF4-4625-994C-0AA32EC8CC81}"/>
</file>

<file path=customXml/itemProps2.xml><?xml version="1.0" encoding="utf-8"?>
<ds:datastoreItem xmlns:ds="http://schemas.openxmlformats.org/officeDocument/2006/customXml" ds:itemID="{9639EDAD-3223-4BC1-8F6C-70E567D1D1EA}"/>
</file>

<file path=customXml/itemProps3.xml><?xml version="1.0" encoding="utf-8"?>
<ds:datastoreItem xmlns:ds="http://schemas.openxmlformats.org/officeDocument/2006/customXml" ds:itemID="{BD5D2FFD-0745-4C6A-AD16-8C12C77907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garcia</dc:creator>
  <cp:keywords/>
  <dc:description/>
  <cp:lastModifiedBy>CACERES GARCIA MARIA GABRIELA</cp:lastModifiedBy>
  <cp:revision>3</cp:revision>
  <dcterms:created xsi:type="dcterms:W3CDTF">2020-03-16T01:08:00Z</dcterms:created>
  <dcterms:modified xsi:type="dcterms:W3CDTF">2023-08-21T19:19:51Z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