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11C4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Visão Geral da Aplicação</w:t>
      </w:r>
    </w:p>
    <w:p w14:paraId="26E18776" w14:textId="77777777" w:rsidR="000338A6" w:rsidRPr="000338A6" w:rsidRDefault="000338A6" w:rsidP="000338A6">
      <w:r w:rsidRPr="000338A6">
        <w:t>A ideia é criar um "selo de confiança" digital, que ajuda pequenos vendedores a terem mais credibilidade. Esse selo poderá ser acessado por meio de um QR Code e/ou via API, permitindo que os consumidores validem a veracidade do selo e, consequentemente, do vendedor.</w:t>
      </w:r>
    </w:p>
    <w:p w14:paraId="35168BFD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pict w14:anchorId="6B74CF6B">
          <v:rect id="_x0000_i1109" style="width:0;height:1.5pt" o:hralign="center" o:hrstd="t" o:hr="t" fillcolor="#a0a0a0" stroked="f"/>
        </w:pict>
      </w:r>
    </w:p>
    <w:p w14:paraId="3D0545BF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Principais Atores e Como Eles Usam o Sistema</w:t>
      </w:r>
    </w:p>
    <w:p w14:paraId="0E518C41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Pequeno Vendedor:</w:t>
      </w:r>
    </w:p>
    <w:p w14:paraId="697E4140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Solicita o selo por meio de um portal ou app, realiza o cadastro, envia documentos necessários e acompanha o status do selo.</w:t>
      </w:r>
    </w:p>
    <w:p w14:paraId="2B9A1176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Consumidor/Usuário Final:</w:t>
      </w:r>
    </w:p>
    <w:p w14:paraId="509CB435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Verifica a autenticidade do vendedor lendo o QR Code ou consultando a API para confirmar a confiança no selo.</w:t>
      </w:r>
    </w:p>
    <w:p w14:paraId="26BA3504" w14:textId="77777777" w:rsidR="000338A6" w:rsidRPr="000338A6" w:rsidRDefault="000338A6" w:rsidP="000338A6">
      <w:pPr>
        <w:numPr>
          <w:ilvl w:val="0"/>
          <w:numId w:val="8"/>
        </w:numPr>
      </w:pPr>
      <w:r w:rsidRPr="000338A6">
        <w:t>Administrador/Gestor:</w:t>
      </w:r>
    </w:p>
    <w:p w14:paraId="5090932C" w14:textId="77777777" w:rsidR="000338A6" w:rsidRPr="000338A6" w:rsidRDefault="000338A6" w:rsidP="000338A6">
      <w:pPr>
        <w:numPr>
          <w:ilvl w:val="1"/>
          <w:numId w:val="8"/>
        </w:numPr>
      </w:pPr>
      <w:r w:rsidRPr="000338A6">
        <w:t>Gerencia os cadastros, aprova os pedidos do selo e monitora todo o sistema para garantir a segurança e o funcionamento correto da aplicação.</w:t>
      </w:r>
    </w:p>
    <w:p w14:paraId="556AEC14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pict w14:anchorId="7B462764">
          <v:rect id="_x0000_i1110" style="width:0;height:1.5pt" o:hralign="center" o:hrstd="t" o:hr="t" fillcolor="#a0a0a0" stroked="f"/>
        </w:pict>
      </w:r>
    </w:p>
    <w:p w14:paraId="01EFA717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Componentes Essenciais</w:t>
      </w:r>
    </w:p>
    <w:p w14:paraId="61E9DF71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Front-End:</w:t>
      </w:r>
    </w:p>
    <w:p w14:paraId="642DD3D5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Interface para o cadastro dos vendedores, painel para administradores e para os consumidores verificarem o selo. Pode ser desenvolvido em tecnologias web (React, Angular, etc.) ou em um app mobile.</w:t>
      </w:r>
    </w:p>
    <w:p w14:paraId="4D2484CB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Back-End:</w:t>
      </w:r>
    </w:p>
    <w:p w14:paraId="0D07479A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Responsável pelo processamento das solicitações (cadastro, validação, emissão do selo) e pela disponibilização da API. Pode ser implementado com frameworks como Node.js, Django, entre outros.</w:t>
      </w:r>
    </w:p>
    <w:p w14:paraId="6B5288FA" w14:textId="77777777" w:rsidR="000338A6" w:rsidRPr="000338A6" w:rsidRDefault="000338A6" w:rsidP="000338A6">
      <w:pPr>
        <w:numPr>
          <w:ilvl w:val="0"/>
          <w:numId w:val="9"/>
        </w:numPr>
      </w:pPr>
      <w:r w:rsidRPr="000338A6">
        <w:t>Persistência:</w:t>
      </w:r>
    </w:p>
    <w:p w14:paraId="585DDB33" w14:textId="6881DB3B" w:rsidR="000338A6" w:rsidRPr="000338A6" w:rsidRDefault="000338A6" w:rsidP="000338A6">
      <w:pPr>
        <w:numPr>
          <w:ilvl w:val="1"/>
          <w:numId w:val="9"/>
        </w:numPr>
      </w:pPr>
      <w:r w:rsidRPr="000338A6">
        <w:t xml:space="preserve">Armazena todas as informações como dados dos vendedores, registros de verificação, histórico do </w:t>
      </w:r>
      <w:r w:rsidRPr="000338A6">
        <w:t>selo etc.</w:t>
      </w:r>
      <w:r w:rsidRPr="000338A6">
        <w:t xml:space="preserve"> Pode usar bancos de dados relacionais (MySQL, PostgreSQL) e/ou NoSQL.</w:t>
      </w:r>
    </w:p>
    <w:p w14:paraId="23AF2173" w14:textId="77777777" w:rsidR="000338A6" w:rsidRPr="000338A6" w:rsidRDefault="000338A6" w:rsidP="000338A6">
      <w:pPr>
        <w:numPr>
          <w:ilvl w:val="0"/>
          <w:numId w:val="9"/>
        </w:numPr>
        <w:rPr>
          <w:b/>
          <w:bCs/>
        </w:rPr>
      </w:pPr>
      <w:r w:rsidRPr="000338A6">
        <w:rPr>
          <w:b/>
          <w:bCs/>
        </w:rPr>
        <w:lastRenderedPageBreak/>
        <w:t>Sistema de Eventos/Integrações:</w:t>
      </w:r>
    </w:p>
    <w:p w14:paraId="10A2FE2A" w14:textId="77777777" w:rsidR="000338A6" w:rsidRPr="000338A6" w:rsidRDefault="000338A6" w:rsidP="000338A6">
      <w:pPr>
        <w:numPr>
          <w:ilvl w:val="1"/>
          <w:numId w:val="9"/>
        </w:numPr>
      </w:pPr>
      <w:r w:rsidRPr="000338A6">
        <w:t>Gerencia fluxos assíncronos, como notificações, atualizações de status e integrações com outros serviços (como a geração e atualização do QR Code). Tecnologias como RabbitMQ ou Kafka podem ser usadas para isso.</w:t>
      </w:r>
    </w:p>
    <w:p w14:paraId="57FD4C60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pict w14:anchorId="4D621A58">
          <v:rect id="_x0000_i1111" style="width:0;height:1.5pt" o:hralign="center" o:hrstd="t" o:hr="t" fillcolor="#a0a0a0" stroked="f"/>
        </w:pict>
      </w:r>
    </w:p>
    <w:p w14:paraId="1A26B58D" w14:textId="77777777" w:rsidR="000338A6" w:rsidRDefault="000338A6" w:rsidP="000338A6">
      <w:pPr>
        <w:rPr>
          <w:b/>
          <w:bCs/>
        </w:rPr>
      </w:pPr>
    </w:p>
    <w:p w14:paraId="228D0A19" w14:textId="77777777" w:rsidR="000338A6" w:rsidRDefault="000338A6" w:rsidP="000338A6">
      <w:pPr>
        <w:rPr>
          <w:b/>
          <w:bCs/>
        </w:rPr>
      </w:pPr>
    </w:p>
    <w:p w14:paraId="22BC40DF" w14:textId="0CC91B3D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Explicando o Diagrama:</w:t>
      </w:r>
    </w:p>
    <w:p w14:paraId="2B116FB9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Consumidor: Usa um app ou leitor de QR para confirmar a autenticidade do selo.</w:t>
      </w:r>
    </w:p>
    <w:p w14:paraId="56F7D556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Vendedor: Se cadastra e solicita o selo, que é processado pelo sistema.</w:t>
      </w:r>
    </w:p>
    <w:p w14:paraId="7CC028DE" w14:textId="1BD55934" w:rsidR="000338A6" w:rsidRPr="000338A6" w:rsidRDefault="000338A6" w:rsidP="000338A6">
      <w:pPr>
        <w:numPr>
          <w:ilvl w:val="0"/>
          <w:numId w:val="10"/>
        </w:numPr>
      </w:pPr>
      <w:r w:rsidRPr="000338A6">
        <w:t xml:space="preserve">Administrador: Monitora e </w:t>
      </w:r>
      <w:r w:rsidRPr="000338A6">
        <w:t>gerência</w:t>
      </w:r>
      <w:r w:rsidRPr="000338A6">
        <w:t xml:space="preserve"> os cadastros e o uso do selo.</w:t>
      </w:r>
    </w:p>
    <w:p w14:paraId="72ECCAAD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Núcleo (Back-End e API): Processa todas as informações e interage com o banco de dados (persistência) e com o sistema de eventos.</w:t>
      </w:r>
    </w:p>
    <w:p w14:paraId="01283CC6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Front-End: Interface para vendedores, administradores e consumidores.</w:t>
      </w:r>
    </w:p>
    <w:p w14:paraId="7FB01705" w14:textId="77777777" w:rsidR="000338A6" w:rsidRPr="000338A6" w:rsidRDefault="000338A6" w:rsidP="000338A6">
      <w:pPr>
        <w:numPr>
          <w:ilvl w:val="0"/>
          <w:numId w:val="10"/>
        </w:numPr>
      </w:pPr>
      <w:r w:rsidRPr="000338A6">
        <w:t>Sistema de Eventos: Responsável pela comunicação de notificações e atualizações entre os componentes.</w:t>
      </w:r>
    </w:p>
    <w:p w14:paraId="217029A2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pict w14:anchorId="479974EA">
          <v:rect id="_x0000_i1112" style="width:0;height:1.5pt" o:hralign="center" o:hrstd="t" o:hr="t" fillcolor="#a0a0a0" stroked="f"/>
        </w:pict>
      </w:r>
    </w:p>
    <w:p w14:paraId="66F9F2CE" w14:textId="77777777" w:rsidR="000338A6" w:rsidRPr="000338A6" w:rsidRDefault="000338A6" w:rsidP="000338A6">
      <w:pPr>
        <w:rPr>
          <w:b/>
          <w:bCs/>
        </w:rPr>
      </w:pPr>
      <w:r w:rsidRPr="000338A6">
        <w:rPr>
          <w:b/>
          <w:bCs/>
        </w:rPr>
        <w:t>Como os Componentes se Integram</w:t>
      </w:r>
    </w:p>
    <w:p w14:paraId="1DE4C991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t>Front-End e Back-End:</w:t>
      </w:r>
      <w:r w:rsidRPr="000338A6">
        <w:br/>
        <w:t>O front-end se comunica com o back-end através de APIs (REST ou GraphQL), possibilitando o cadastro, a verificação do selo e o controle do status.</w:t>
      </w:r>
    </w:p>
    <w:p w14:paraId="6D157566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t>Back-End e Persistência:</w:t>
      </w:r>
      <w:r w:rsidRPr="000338A6">
        <w:br/>
        <w:t>O back-end se conecta ao banco de dados para salvar os dados dos vendedores, registros de acesso e históricos de verificação, garantindo consistência e segurança das informações.</w:t>
      </w:r>
    </w:p>
    <w:p w14:paraId="6B45ACF5" w14:textId="77777777" w:rsidR="000338A6" w:rsidRPr="000338A6" w:rsidRDefault="000338A6" w:rsidP="000338A6">
      <w:pPr>
        <w:numPr>
          <w:ilvl w:val="0"/>
          <w:numId w:val="11"/>
        </w:numPr>
      </w:pPr>
      <w:r w:rsidRPr="000338A6">
        <w:t>Back-End e Sistema de Eventos:</w:t>
      </w:r>
      <w:r w:rsidRPr="000338A6">
        <w:br/>
        <w:t xml:space="preserve">Para gerenciamento de notificações e atualizações (como a atualização do QR Code ou avisos de pendências), o back-end usa um sistema de eventos, que pode ser baseado em mensageria (RabbitMQ, </w:t>
      </w:r>
      <w:proofErr w:type="gramStart"/>
      <w:r w:rsidRPr="000338A6">
        <w:t>Kafka, etc.</w:t>
      </w:r>
      <w:proofErr w:type="gramEnd"/>
      <w:r w:rsidRPr="000338A6">
        <w:t>).</w:t>
      </w:r>
    </w:p>
    <w:p w14:paraId="088EB659" w14:textId="69187CB3" w:rsidR="000338A6" w:rsidRPr="000338A6" w:rsidRDefault="000338A6" w:rsidP="000338A6"/>
    <w:sectPr w:rsidR="000338A6" w:rsidRPr="00033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BE2"/>
    <w:multiLevelType w:val="multilevel"/>
    <w:tmpl w:val="931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7576"/>
    <w:multiLevelType w:val="multilevel"/>
    <w:tmpl w:val="FD8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C63"/>
    <w:multiLevelType w:val="multilevel"/>
    <w:tmpl w:val="7C1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40354"/>
    <w:multiLevelType w:val="multilevel"/>
    <w:tmpl w:val="CC5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23E8"/>
    <w:multiLevelType w:val="multilevel"/>
    <w:tmpl w:val="6EB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1007F"/>
    <w:multiLevelType w:val="multilevel"/>
    <w:tmpl w:val="593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2231A"/>
    <w:multiLevelType w:val="multilevel"/>
    <w:tmpl w:val="845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664FC"/>
    <w:multiLevelType w:val="multilevel"/>
    <w:tmpl w:val="D3C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48F2"/>
    <w:multiLevelType w:val="multilevel"/>
    <w:tmpl w:val="64A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466EB"/>
    <w:multiLevelType w:val="multilevel"/>
    <w:tmpl w:val="3DB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115B4"/>
    <w:multiLevelType w:val="multilevel"/>
    <w:tmpl w:val="9CB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99480">
    <w:abstractNumId w:val="5"/>
  </w:num>
  <w:num w:numId="2" w16cid:durableId="1598520662">
    <w:abstractNumId w:val="0"/>
  </w:num>
  <w:num w:numId="3" w16cid:durableId="1072851721">
    <w:abstractNumId w:val="1"/>
  </w:num>
  <w:num w:numId="4" w16cid:durableId="51583941">
    <w:abstractNumId w:val="9"/>
  </w:num>
  <w:num w:numId="5" w16cid:durableId="808860389">
    <w:abstractNumId w:val="2"/>
  </w:num>
  <w:num w:numId="6" w16cid:durableId="416247604">
    <w:abstractNumId w:val="7"/>
  </w:num>
  <w:num w:numId="7" w16cid:durableId="231015228">
    <w:abstractNumId w:val="6"/>
  </w:num>
  <w:num w:numId="8" w16cid:durableId="1350065746">
    <w:abstractNumId w:val="10"/>
  </w:num>
  <w:num w:numId="9" w16cid:durableId="54936501">
    <w:abstractNumId w:val="4"/>
  </w:num>
  <w:num w:numId="10" w16cid:durableId="2037846069">
    <w:abstractNumId w:val="3"/>
  </w:num>
  <w:num w:numId="11" w16cid:durableId="68357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A6"/>
    <w:rsid w:val="000338A6"/>
    <w:rsid w:val="003A5AB9"/>
    <w:rsid w:val="009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4DF"/>
  <w15:chartTrackingRefBased/>
  <w15:docId w15:val="{064AD54C-6177-4ABA-B31C-24D163F3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Silva Oliveira</dc:creator>
  <cp:keywords/>
  <dc:description/>
  <cp:lastModifiedBy>Bruno Da Silva Oliveira</cp:lastModifiedBy>
  <cp:revision>1</cp:revision>
  <dcterms:created xsi:type="dcterms:W3CDTF">2025-04-09T17:46:00Z</dcterms:created>
  <dcterms:modified xsi:type="dcterms:W3CDTF">2025-04-09T18:32:00Z</dcterms:modified>
</cp:coreProperties>
</file>