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D3DB" w14:textId="7FD53960" w:rsidR="00C06CE3" w:rsidRPr="00D04AA2" w:rsidRDefault="00C06CE3" w:rsidP="00C06CE3">
      <w:pPr>
        <w:spacing w:line="480" w:lineRule="auto"/>
        <w:jc w:val="center"/>
        <w:rPr>
          <w:rFonts w:ascii="Times New Roman" w:eastAsia="Times New Roman" w:hAnsi="Times New Roman" w:cs="Times New Roman"/>
          <w:b/>
          <w:bCs/>
        </w:rPr>
      </w:pPr>
      <w:r w:rsidRPr="00D04AA2">
        <w:rPr>
          <w:rFonts w:ascii="Times New Roman" w:eastAsia="Times New Roman" w:hAnsi="Times New Roman" w:cs="Times New Roman"/>
          <w:b/>
          <w:bCs/>
        </w:rPr>
        <w:t>Group Project</w:t>
      </w:r>
      <w:r w:rsidR="00A45563" w:rsidRPr="00D04AA2">
        <w:rPr>
          <w:rFonts w:ascii="Times New Roman" w:eastAsia="Times New Roman" w:hAnsi="Times New Roman" w:cs="Times New Roman"/>
          <w:b/>
          <w:bCs/>
        </w:rPr>
        <w:t xml:space="preserve"> </w:t>
      </w:r>
      <w:r w:rsidRPr="00D04AA2">
        <w:rPr>
          <w:rFonts w:ascii="Times New Roman" w:eastAsia="Times New Roman" w:hAnsi="Times New Roman" w:cs="Times New Roman"/>
          <w:b/>
          <w:bCs/>
        </w:rPr>
        <w:t>1: Predictive Statistical Problems Assignment Part 2</w:t>
      </w:r>
    </w:p>
    <w:p w14:paraId="1D275147" w14:textId="77777777" w:rsidR="00C06CE3" w:rsidRPr="00D04AA2" w:rsidRDefault="00C06CE3" w:rsidP="00C06CE3">
      <w:pPr>
        <w:spacing w:line="480" w:lineRule="auto"/>
        <w:jc w:val="center"/>
        <w:rPr>
          <w:rFonts w:ascii="Times New Roman" w:eastAsia="Times New Roman" w:hAnsi="Times New Roman" w:cs="Times New Roman"/>
        </w:rPr>
      </w:pPr>
    </w:p>
    <w:p w14:paraId="0865C6AC" w14:textId="77777777" w:rsidR="00C06CE3" w:rsidRPr="00D04AA2" w:rsidRDefault="00C06CE3" w:rsidP="00C06CE3">
      <w:pPr>
        <w:spacing w:line="480" w:lineRule="auto"/>
        <w:jc w:val="center"/>
        <w:rPr>
          <w:rFonts w:ascii="Times New Roman" w:eastAsia="Times New Roman" w:hAnsi="Times New Roman" w:cs="Times New Roman"/>
        </w:rPr>
      </w:pPr>
    </w:p>
    <w:p w14:paraId="4383589A" w14:textId="77777777" w:rsidR="00C06CE3" w:rsidRPr="00D04AA2" w:rsidRDefault="00C06CE3" w:rsidP="00C06CE3">
      <w:pPr>
        <w:spacing w:line="480" w:lineRule="auto"/>
        <w:jc w:val="center"/>
        <w:rPr>
          <w:rFonts w:ascii="Times New Roman" w:eastAsia="Times New Roman" w:hAnsi="Times New Roman" w:cs="Times New Roman"/>
        </w:rPr>
      </w:pPr>
    </w:p>
    <w:p w14:paraId="20EAD48E" w14:textId="77777777" w:rsidR="00C06CE3" w:rsidRPr="00D04AA2" w:rsidRDefault="00C06CE3" w:rsidP="00C06CE3">
      <w:pPr>
        <w:spacing w:line="480" w:lineRule="auto"/>
        <w:jc w:val="center"/>
        <w:rPr>
          <w:rFonts w:ascii="Times New Roman" w:eastAsia="Times New Roman" w:hAnsi="Times New Roman" w:cs="Times New Roman"/>
        </w:rPr>
      </w:pPr>
    </w:p>
    <w:p w14:paraId="5D8D0F7C" w14:textId="77777777" w:rsidR="00C06CE3" w:rsidRPr="00D04AA2" w:rsidRDefault="00C06CE3" w:rsidP="00C06CE3">
      <w:pPr>
        <w:spacing w:line="480" w:lineRule="auto"/>
        <w:jc w:val="center"/>
        <w:rPr>
          <w:rFonts w:ascii="Times New Roman" w:eastAsia="Times New Roman" w:hAnsi="Times New Roman" w:cs="Times New Roman"/>
          <w:lang w:val="pt-BR"/>
        </w:rPr>
      </w:pPr>
      <w:proofErr w:type="spellStart"/>
      <w:r w:rsidRPr="00D04AA2">
        <w:rPr>
          <w:rFonts w:ascii="Times New Roman" w:eastAsia="Times New Roman" w:hAnsi="Times New Roman" w:cs="Times New Roman"/>
          <w:lang w:val="pt-BR"/>
        </w:rPr>
        <w:t>Andre</w:t>
      </w:r>
      <w:proofErr w:type="spellEnd"/>
      <w:r w:rsidRPr="00D04AA2">
        <w:rPr>
          <w:rFonts w:ascii="Times New Roman" w:eastAsia="Times New Roman" w:hAnsi="Times New Roman" w:cs="Times New Roman"/>
          <w:lang w:val="pt-BR"/>
        </w:rPr>
        <w:t xml:space="preserve"> Ricardo </w:t>
      </w:r>
      <w:proofErr w:type="spellStart"/>
      <w:r w:rsidRPr="00D04AA2">
        <w:rPr>
          <w:rFonts w:ascii="Times New Roman" w:eastAsia="Times New Roman" w:hAnsi="Times New Roman" w:cs="Times New Roman"/>
          <w:lang w:val="pt-BR"/>
        </w:rPr>
        <w:t>Caralli</w:t>
      </w:r>
      <w:proofErr w:type="spellEnd"/>
      <w:r w:rsidRPr="00D04AA2">
        <w:rPr>
          <w:rFonts w:ascii="Times New Roman" w:eastAsia="Times New Roman" w:hAnsi="Times New Roman" w:cs="Times New Roman"/>
          <w:lang w:val="pt-BR"/>
        </w:rPr>
        <w:t xml:space="preserve"> Junior, </w:t>
      </w:r>
    </w:p>
    <w:p w14:paraId="17D83C46" w14:textId="7823634D" w:rsidR="00C06CE3" w:rsidRPr="00D04AA2" w:rsidRDefault="00C06CE3" w:rsidP="00C06CE3">
      <w:pPr>
        <w:spacing w:line="480" w:lineRule="auto"/>
        <w:jc w:val="center"/>
        <w:rPr>
          <w:rFonts w:ascii="Times New Roman" w:eastAsia="Times New Roman" w:hAnsi="Times New Roman" w:cs="Times New Roman"/>
          <w:lang w:val="pt-BR"/>
        </w:rPr>
      </w:pPr>
      <w:r w:rsidRPr="00D04AA2">
        <w:rPr>
          <w:rFonts w:ascii="Times New Roman" w:eastAsia="Times New Roman" w:hAnsi="Times New Roman" w:cs="Times New Roman"/>
          <w:lang w:val="pt-BR"/>
        </w:rPr>
        <w:t xml:space="preserve">Bruno </w:t>
      </w:r>
      <w:r w:rsidR="20E6CE06" w:rsidRPr="00D04AA2">
        <w:rPr>
          <w:rFonts w:ascii="Times New Roman" w:eastAsia="Times New Roman" w:hAnsi="Times New Roman" w:cs="Times New Roman"/>
          <w:lang w:val="pt-BR"/>
        </w:rPr>
        <w:t xml:space="preserve">de Arantes Leite </w:t>
      </w:r>
      <w:r w:rsidRPr="00D04AA2">
        <w:rPr>
          <w:rFonts w:ascii="Times New Roman" w:eastAsia="Times New Roman" w:hAnsi="Times New Roman" w:cs="Times New Roman"/>
          <w:lang w:val="pt-BR"/>
        </w:rPr>
        <w:t>Sassi,</w:t>
      </w:r>
    </w:p>
    <w:p w14:paraId="43435714" w14:textId="5BC1C92E" w:rsidR="00C06CE3" w:rsidRPr="00D04AA2" w:rsidRDefault="00C06CE3" w:rsidP="00C06CE3">
      <w:pPr>
        <w:spacing w:line="480" w:lineRule="auto"/>
        <w:jc w:val="center"/>
        <w:rPr>
          <w:rFonts w:ascii="Times New Roman" w:eastAsia="Times New Roman" w:hAnsi="Times New Roman" w:cs="Times New Roman"/>
          <w:lang w:val="pt-BR"/>
        </w:rPr>
      </w:pPr>
      <w:r w:rsidRPr="00D04AA2">
        <w:rPr>
          <w:rFonts w:ascii="Times New Roman" w:eastAsia="Times New Roman" w:hAnsi="Times New Roman" w:cs="Times New Roman"/>
          <w:lang w:val="pt-BR"/>
        </w:rPr>
        <w:t xml:space="preserve">Luciana Alves de Queiroz Popa, </w:t>
      </w:r>
      <w:proofErr w:type="spellStart"/>
      <w:r w:rsidRPr="00D04AA2">
        <w:rPr>
          <w:rFonts w:ascii="Times New Roman" w:eastAsia="Times New Roman" w:hAnsi="Times New Roman" w:cs="Times New Roman"/>
          <w:lang w:val="pt-BR"/>
        </w:rPr>
        <w:t>and</w:t>
      </w:r>
      <w:proofErr w:type="spellEnd"/>
    </w:p>
    <w:p w14:paraId="6BE8FF6F" w14:textId="65499614" w:rsidR="00C06CE3" w:rsidRPr="00D04AA2" w:rsidRDefault="00C06CE3" w:rsidP="00C06CE3">
      <w:pPr>
        <w:spacing w:line="480" w:lineRule="auto"/>
        <w:jc w:val="center"/>
        <w:rPr>
          <w:rFonts w:ascii="Times New Roman" w:eastAsia="Times New Roman" w:hAnsi="Times New Roman" w:cs="Times New Roman"/>
          <w:lang w:val="en-US"/>
        </w:rPr>
      </w:pPr>
      <w:r w:rsidRPr="00D04AA2">
        <w:rPr>
          <w:rFonts w:ascii="Times New Roman" w:eastAsia="Times New Roman" w:hAnsi="Times New Roman" w:cs="Times New Roman"/>
          <w:lang w:val="en-US"/>
        </w:rPr>
        <w:t xml:space="preserve">Tiago Caramello </w:t>
      </w:r>
      <w:proofErr w:type="spellStart"/>
      <w:r w:rsidRPr="00D04AA2">
        <w:rPr>
          <w:rFonts w:ascii="Times New Roman" w:eastAsia="Times New Roman" w:hAnsi="Times New Roman" w:cs="Times New Roman"/>
          <w:lang w:val="en-US"/>
        </w:rPr>
        <w:t>Ceolato</w:t>
      </w:r>
      <w:proofErr w:type="spellEnd"/>
      <w:r w:rsidRPr="00D04AA2">
        <w:rPr>
          <w:rFonts w:ascii="Times New Roman" w:eastAsia="Times New Roman" w:hAnsi="Times New Roman" w:cs="Times New Roman"/>
          <w:lang w:val="en-US"/>
        </w:rPr>
        <w:t>.</w:t>
      </w:r>
    </w:p>
    <w:p w14:paraId="60AAFE4B" w14:textId="782AE9CC" w:rsidR="03A05C20" w:rsidRPr="00D04AA2" w:rsidRDefault="03A05C20" w:rsidP="03A05C20">
      <w:pPr>
        <w:spacing w:line="480" w:lineRule="auto"/>
        <w:jc w:val="center"/>
        <w:rPr>
          <w:rFonts w:ascii="Times New Roman" w:eastAsia="Times New Roman" w:hAnsi="Times New Roman" w:cs="Times New Roman"/>
          <w:lang w:val="en-US"/>
        </w:rPr>
      </w:pPr>
    </w:p>
    <w:p w14:paraId="56E8E637" w14:textId="589519F2" w:rsidR="03A05C20" w:rsidRPr="00D04AA2" w:rsidRDefault="03A05C20" w:rsidP="03A05C20">
      <w:pPr>
        <w:spacing w:line="480" w:lineRule="auto"/>
        <w:jc w:val="center"/>
        <w:rPr>
          <w:rFonts w:ascii="Times New Roman" w:eastAsia="Times New Roman" w:hAnsi="Times New Roman" w:cs="Times New Roman"/>
          <w:lang w:val="en-US"/>
        </w:rPr>
      </w:pPr>
    </w:p>
    <w:p w14:paraId="649C39D6" w14:textId="77777777" w:rsidR="00C06CE3" w:rsidRPr="00D04AA2" w:rsidRDefault="00C06CE3" w:rsidP="00C06CE3">
      <w:pPr>
        <w:spacing w:line="480" w:lineRule="auto"/>
        <w:jc w:val="center"/>
        <w:rPr>
          <w:rFonts w:ascii="Times New Roman" w:hAnsi="Times New Roman" w:cs="Times New Roman"/>
        </w:rPr>
      </w:pPr>
      <w:r w:rsidRPr="00D04AA2">
        <w:rPr>
          <w:rFonts w:ascii="Times New Roman" w:eastAsia="Times New Roman" w:hAnsi="Times New Roman" w:cs="Times New Roman"/>
        </w:rPr>
        <w:t>Master of Data Analytics, University of Niagara Falls Canada</w:t>
      </w:r>
    </w:p>
    <w:p w14:paraId="5863B1F7" w14:textId="77777777" w:rsidR="00C06CE3" w:rsidRPr="00D04AA2" w:rsidRDefault="00C06CE3" w:rsidP="00C06CE3">
      <w:pPr>
        <w:spacing w:line="480" w:lineRule="auto"/>
        <w:jc w:val="center"/>
        <w:rPr>
          <w:rFonts w:ascii="Times New Roman" w:eastAsia="Times New Roman" w:hAnsi="Times New Roman" w:cs="Times New Roman"/>
        </w:rPr>
      </w:pPr>
      <w:r w:rsidRPr="00D04AA2">
        <w:rPr>
          <w:rFonts w:ascii="Times New Roman" w:eastAsia="Times New Roman" w:hAnsi="Times New Roman" w:cs="Times New Roman"/>
        </w:rPr>
        <w:t>Predictive Analytics (DAMO-510-1)</w:t>
      </w:r>
    </w:p>
    <w:p w14:paraId="03AF27CD" w14:textId="77777777" w:rsidR="00C06CE3" w:rsidRPr="00D04AA2" w:rsidRDefault="00C06CE3" w:rsidP="00C06CE3">
      <w:pPr>
        <w:spacing w:line="480" w:lineRule="auto"/>
        <w:jc w:val="center"/>
        <w:rPr>
          <w:rFonts w:ascii="Times New Roman" w:hAnsi="Times New Roman" w:cs="Times New Roman"/>
        </w:rPr>
      </w:pPr>
      <w:r w:rsidRPr="00D04AA2">
        <w:rPr>
          <w:rFonts w:ascii="Times New Roman" w:eastAsia="Times New Roman" w:hAnsi="Times New Roman" w:cs="Times New Roman"/>
        </w:rPr>
        <w:t>Dr. Zeeshan Ahmad</w:t>
      </w:r>
    </w:p>
    <w:p w14:paraId="7196997E" w14:textId="7D724BD8" w:rsidR="00C06CE3" w:rsidRPr="00D04AA2" w:rsidRDefault="00C06CE3" w:rsidP="00C06CE3">
      <w:pPr>
        <w:spacing w:line="480" w:lineRule="auto"/>
        <w:jc w:val="center"/>
        <w:rPr>
          <w:rFonts w:ascii="Times New Roman" w:hAnsi="Times New Roman" w:cs="Times New Roman"/>
        </w:rPr>
      </w:pPr>
      <w:r w:rsidRPr="00D04AA2">
        <w:rPr>
          <w:rFonts w:ascii="Times New Roman" w:eastAsia="Times New Roman" w:hAnsi="Times New Roman" w:cs="Times New Roman"/>
        </w:rPr>
        <w:t xml:space="preserve">June </w:t>
      </w:r>
      <w:r w:rsidR="07EA6830" w:rsidRPr="00D04AA2">
        <w:rPr>
          <w:rFonts w:ascii="Times New Roman" w:eastAsia="Times New Roman" w:hAnsi="Times New Roman" w:cs="Times New Roman"/>
        </w:rPr>
        <w:t>13</w:t>
      </w:r>
      <w:r w:rsidRPr="00D04AA2">
        <w:rPr>
          <w:rFonts w:ascii="Times New Roman" w:eastAsia="Times New Roman" w:hAnsi="Times New Roman" w:cs="Times New Roman"/>
          <w:vertAlign w:val="superscript"/>
        </w:rPr>
        <w:t>th</w:t>
      </w:r>
      <w:r w:rsidRPr="00D04AA2">
        <w:rPr>
          <w:rFonts w:ascii="Times New Roman" w:eastAsia="Times New Roman" w:hAnsi="Times New Roman" w:cs="Times New Roman"/>
        </w:rPr>
        <w:t>, 2025</w:t>
      </w:r>
    </w:p>
    <w:p w14:paraId="398B758E" w14:textId="77777777" w:rsidR="00C06CE3" w:rsidRPr="00D04AA2" w:rsidRDefault="00C06CE3" w:rsidP="00C06CE3">
      <w:pPr>
        <w:rPr>
          <w:rFonts w:ascii="Times New Roman" w:hAnsi="Times New Roman" w:cs="Times New Roman"/>
          <w:b/>
          <w:bCs/>
        </w:rPr>
      </w:pPr>
    </w:p>
    <w:p w14:paraId="362988F3" w14:textId="77777777" w:rsidR="00C06CE3" w:rsidRPr="00D04AA2" w:rsidRDefault="00C06CE3" w:rsidP="00C06CE3">
      <w:pPr>
        <w:rPr>
          <w:rFonts w:ascii="Times New Roman" w:hAnsi="Times New Roman" w:cs="Times New Roman"/>
          <w:b/>
          <w:bCs/>
        </w:rPr>
      </w:pPr>
    </w:p>
    <w:p w14:paraId="7277AD3D" w14:textId="77777777" w:rsidR="00C06CE3" w:rsidRPr="00D04AA2" w:rsidRDefault="00C06CE3" w:rsidP="00C06CE3">
      <w:pPr>
        <w:rPr>
          <w:rFonts w:ascii="Times New Roman" w:hAnsi="Times New Roman" w:cs="Times New Roman"/>
          <w:b/>
          <w:bCs/>
        </w:rPr>
      </w:pPr>
    </w:p>
    <w:p w14:paraId="743DEAA1" w14:textId="77777777" w:rsidR="00C06CE3" w:rsidRPr="00D04AA2" w:rsidRDefault="00C06CE3" w:rsidP="00C06CE3">
      <w:pPr>
        <w:rPr>
          <w:rFonts w:ascii="Times New Roman" w:hAnsi="Times New Roman" w:cs="Times New Roman"/>
          <w:b/>
          <w:bCs/>
        </w:rPr>
      </w:pPr>
    </w:p>
    <w:p w14:paraId="065F0ADE" w14:textId="77777777" w:rsidR="00C06CE3" w:rsidRPr="00D04AA2" w:rsidRDefault="00C06CE3" w:rsidP="00C06CE3">
      <w:pPr>
        <w:rPr>
          <w:rFonts w:ascii="Times New Roman" w:hAnsi="Times New Roman" w:cs="Times New Roman"/>
          <w:b/>
          <w:bCs/>
        </w:rPr>
      </w:pPr>
    </w:p>
    <w:p w14:paraId="0280FA79" w14:textId="2A920EF9" w:rsidR="00C06CE3" w:rsidRPr="00D04AA2" w:rsidRDefault="00A45563" w:rsidP="00D04AA2">
      <w:pPr>
        <w:spacing w:line="480" w:lineRule="auto"/>
        <w:ind w:firstLine="720"/>
        <w:rPr>
          <w:rFonts w:ascii="Times New Roman" w:hAnsi="Times New Roman" w:cs="Times New Roman"/>
          <w:b/>
          <w:bCs/>
        </w:rPr>
      </w:pPr>
      <w:r w:rsidRPr="00D04AA2">
        <w:rPr>
          <w:rFonts w:ascii="Times New Roman" w:hAnsi="Times New Roman" w:cs="Times New Roman"/>
          <w:b/>
          <w:bCs/>
        </w:rPr>
        <w:lastRenderedPageBreak/>
        <w:t>1. Statement of Purpose</w:t>
      </w:r>
    </w:p>
    <w:p w14:paraId="752C726D" w14:textId="7C8AEC87" w:rsidR="000D4F03" w:rsidRPr="00D04AA2" w:rsidRDefault="00146775" w:rsidP="002D771C">
      <w:pPr>
        <w:spacing w:line="480" w:lineRule="auto"/>
        <w:rPr>
          <w:rFonts w:ascii="Times New Roman" w:hAnsi="Times New Roman" w:cs="Times New Roman"/>
        </w:rPr>
      </w:pPr>
      <w:r w:rsidRPr="00D04AA2">
        <w:rPr>
          <w:rFonts w:ascii="Times New Roman" w:hAnsi="Times New Roman" w:cs="Times New Roman"/>
        </w:rPr>
        <w:tab/>
      </w:r>
      <w:r w:rsidR="000D4F03" w:rsidRPr="00D04AA2">
        <w:rPr>
          <w:rFonts w:ascii="Times New Roman" w:hAnsi="Times New Roman" w:cs="Times New Roman"/>
        </w:rPr>
        <w:t>Lifestyle choices are a significant determinant of long-term health, contributing to approximately 60% of an individual's overall health and quality of life (</w:t>
      </w:r>
      <w:proofErr w:type="spellStart"/>
      <w:r w:rsidR="000D4F03" w:rsidRPr="00D04AA2">
        <w:rPr>
          <w:rFonts w:ascii="Times New Roman" w:hAnsi="Times New Roman" w:cs="Times New Roman"/>
        </w:rPr>
        <w:t>Farhud</w:t>
      </w:r>
      <w:proofErr w:type="spellEnd"/>
      <w:r w:rsidR="000D4F03" w:rsidRPr="00D04AA2">
        <w:rPr>
          <w:rFonts w:ascii="Times New Roman" w:hAnsi="Times New Roman" w:cs="Times New Roman"/>
        </w:rPr>
        <w:t>, 2015). Unhealthy habits, such as smoking, excessive alcohol consumption, a poor diet, and a sedentary lifestyle, are primary contributors to chronic conditions like cardiovascular disease, obesity, and metabolic issues.</w:t>
      </w:r>
    </w:p>
    <w:p w14:paraId="2F243AEC" w14:textId="7DC4757A" w:rsidR="000D4F03" w:rsidRPr="00D04AA2" w:rsidRDefault="000D4F03" w:rsidP="000D4F03">
      <w:pPr>
        <w:spacing w:line="480" w:lineRule="auto"/>
        <w:ind w:firstLine="720"/>
        <w:rPr>
          <w:rFonts w:ascii="Times New Roman" w:hAnsi="Times New Roman" w:cs="Times New Roman"/>
        </w:rPr>
      </w:pPr>
      <w:r w:rsidRPr="00D04AA2">
        <w:rPr>
          <w:rFonts w:ascii="Times New Roman" w:hAnsi="Times New Roman" w:cs="Times New Roman"/>
        </w:rPr>
        <w:t>The goal of this project is to create a predictive model that estimates the likelihood of individuals experiencing health issues. This model will use data from addictive behaviors, such as smoking and drinking, as well as lifestyle factors, including exercise, diet, sleep, and mental health.</w:t>
      </w:r>
    </w:p>
    <w:p w14:paraId="4BA67CEF" w14:textId="77777777" w:rsidR="000D4F03" w:rsidRPr="00D04AA2" w:rsidRDefault="000D4F03" w:rsidP="000D4F03">
      <w:pPr>
        <w:spacing w:line="480" w:lineRule="auto"/>
        <w:ind w:firstLine="720"/>
        <w:rPr>
          <w:rFonts w:ascii="Times New Roman" w:hAnsi="Times New Roman" w:cs="Times New Roman"/>
        </w:rPr>
      </w:pPr>
      <w:r w:rsidRPr="00D04AA2">
        <w:rPr>
          <w:rFonts w:ascii="Times New Roman" w:hAnsi="Times New Roman" w:cs="Times New Roman"/>
        </w:rPr>
        <w:t>The goal of this project is to create a predictive model that estimates the likelihood of individuals experiencing health issues. This model will use data from addictive behaviors, such as smoking and drinking, as well as lifestyle factors, including exercise, diet, sleep, and mental health. Machine learning techniques can identify the relationship between these habits and health outcomes, providing valuable insights for public health interventions aimed at reducing addiction and improving health.</w:t>
      </w:r>
    </w:p>
    <w:p w14:paraId="66015E0F" w14:textId="4D13B2CE" w:rsidR="000D4F03" w:rsidRPr="00D04AA2" w:rsidRDefault="000D4F03" w:rsidP="000D4F03">
      <w:pPr>
        <w:spacing w:line="480" w:lineRule="auto"/>
        <w:ind w:firstLine="720"/>
        <w:rPr>
          <w:rFonts w:ascii="Times New Roman" w:hAnsi="Times New Roman" w:cs="Times New Roman"/>
        </w:rPr>
      </w:pPr>
      <w:r w:rsidRPr="00D04AA2">
        <w:rPr>
          <w:rFonts w:ascii="Times New Roman" w:hAnsi="Times New Roman" w:cs="Times New Roman"/>
        </w:rPr>
        <w:t>Leveraging a dataset of 3,000 individuals with addiction patterns will allow us to uncover predictive factors for health issues and explore strategies to support public health policies and prevention initiatives.</w:t>
      </w:r>
    </w:p>
    <w:p w14:paraId="0C7180D9" w14:textId="3B60CCA7" w:rsidR="00A45563" w:rsidRPr="00D04AA2" w:rsidRDefault="00A45563" w:rsidP="00D04AA2">
      <w:pPr>
        <w:spacing w:line="480" w:lineRule="auto"/>
        <w:ind w:firstLine="720"/>
        <w:rPr>
          <w:rFonts w:ascii="Times New Roman" w:hAnsi="Times New Roman" w:cs="Times New Roman"/>
          <w:b/>
          <w:bCs/>
        </w:rPr>
      </w:pPr>
      <w:r w:rsidRPr="00D04AA2">
        <w:rPr>
          <w:rFonts w:ascii="Times New Roman" w:hAnsi="Times New Roman" w:cs="Times New Roman"/>
          <w:b/>
          <w:bCs/>
        </w:rPr>
        <w:t>2. Scope of the Project</w:t>
      </w:r>
    </w:p>
    <w:p w14:paraId="290CAECB" w14:textId="77777777" w:rsidR="00DD1E32" w:rsidRPr="00D04AA2" w:rsidRDefault="00DD1E32" w:rsidP="00DD1E32">
      <w:pPr>
        <w:spacing w:line="480" w:lineRule="auto"/>
        <w:rPr>
          <w:rFonts w:ascii="Times New Roman" w:hAnsi="Times New Roman" w:cs="Times New Roman"/>
        </w:rPr>
      </w:pPr>
      <w:r w:rsidRPr="00D04AA2">
        <w:rPr>
          <w:rFonts w:ascii="Times New Roman" w:hAnsi="Times New Roman" w:cs="Times New Roman"/>
        </w:rPr>
        <w:tab/>
      </w:r>
      <w:r w:rsidRPr="00D04AA2">
        <w:rPr>
          <w:rFonts w:ascii="Times New Roman" w:hAnsi="Times New Roman" w:cs="Times New Roman"/>
        </w:rPr>
        <w:t xml:space="preserve">The goal of this project is to build a predictive model that estimates the likelihood of an individual experiencing health issues based on their addictive behaviors and other demographic </w:t>
      </w:r>
      <w:r w:rsidRPr="00D04AA2">
        <w:rPr>
          <w:rFonts w:ascii="Times New Roman" w:hAnsi="Times New Roman" w:cs="Times New Roman"/>
        </w:rPr>
        <w:lastRenderedPageBreak/>
        <w:t>data. The dataset includes 3,000 individuals exhibiting smoking and drinking addiction patterns, as well as key lifestyle features such as age, exercise frequency, diet quality, hours of sleep, BMI, and mental health status.</w:t>
      </w:r>
    </w:p>
    <w:p w14:paraId="613124BE" w14:textId="49850746" w:rsidR="00DD1E32" w:rsidRPr="00D04AA2" w:rsidRDefault="00DD1E32" w:rsidP="00DD1E32">
      <w:pPr>
        <w:spacing w:line="480" w:lineRule="auto"/>
        <w:ind w:firstLine="720"/>
        <w:rPr>
          <w:rFonts w:ascii="Times New Roman" w:hAnsi="Times New Roman" w:cs="Times New Roman"/>
        </w:rPr>
      </w:pPr>
      <w:r w:rsidRPr="00D04AA2">
        <w:rPr>
          <w:rFonts w:ascii="Times New Roman" w:hAnsi="Times New Roman" w:cs="Times New Roman"/>
        </w:rPr>
        <w:t xml:space="preserve">The project involves data preparation (cleaning and transformation), exploratory data analysis (EDA), and applying machine learning models, such as logistic regression and classification trees, to predict the binary variable </w:t>
      </w:r>
      <w:r w:rsidRPr="00D04AA2">
        <w:rPr>
          <w:rFonts w:ascii="Times New Roman" w:hAnsi="Times New Roman" w:cs="Times New Roman"/>
        </w:rPr>
        <w:t>‘</w:t>
      </w:r>
      <w:proofErr w:type="spellStart"/>
      <w:r w:rsidRPr="00D04AA2">
        <w:rPr>
          <w:rFonts w:ascii="Times New Roman" w:hAnsi="Times New Roman" w:cs="Times New Roman"/>
          <w:i/>
          <w:iCs/>
        </w:rPr>
        <w:t>has_health_issues</w:t>
      </w:r>
      <w:proofErr w:type="spellEnd"/>
      <w:r w:rsidRPr="00D04AA2">
        <w:rPr>
          <w:rFonts w:ascii="Times New Roman" w:hAnsi="Times New Roman" w:cs="Times New Roman"/>
        </w:rPr>
        <w:t>’.</w:t>
      </w:r>
      <w:r w:rsidRPr="00D04AA2">
        <w:rPr>
          <w:rFonts w:ascii="Times New Roman" w:hAnsi="Times New Roman" w:cs="Times New Roman"/>
        </w:rPr>
        <w:t xml:space="preserve"> The goal is not to provide medical diagnoses, but rather to predict health risks based on behaviors and provide insights for policymaking and prevention strategies.</w:t>
      </w:r>
      <w:r w:rsidR="003D477B" w:rsidRPr="00D04AA2">
        <w:rPr>
          <w:rFonts w:ascii="Times New Roman" w:hAnsi="Times New Roman" w:cs="Times New Roman"/>
        </w:rPr>
        <w:tab/>
      </w:r>
    </w:p>
    <w:p w14:paraId="22DFC3E0" w14:textId="4A0E1CA8" w:rsidR="00A45563" w:rsidRPr="00D04AA2" w:rsidRDefault="00A45563" w:rsidP="00D04AA2">
      <w:pPr>
        <w:spacing w:line="480" w:lineRule="auto"/>
        <w:ind w:firstLine="720"/>
        <w:rPr>
          <w:rFonts w:ascii="Times New Roman" w:hAnsi="Times New Roman" w:cs="Times New Roman"/>
          <w:b/>
          <w:bCs/>
        </w:rPr>
      </w:pPr>
      <w:r w:rsidRPr="00D04AA2">
        <w:rPr>
          <w:rFonts w:ascii="Times New Roman" w:hAnsi="Times New Roman" w:cs="Times New Roman"/>
          <w:b/>
          <w:bCs/>
        </w:rPr>
        <w:t>3. Background Research and Literature</w:t>
      </w:r>
    </w:p>
    <w:p w14:paraId="12D8AD36" w14:textId="1A83DB8C" w:rsidR="00A45563" w:rsidRPr="00D04AA2" w:rsidRDefault="002D771C" w:rsidP="002D771C">
      <w:pPr>
        <w:spacing w:line="480" w:lineRule="auto"/>
        <w:rPr>
          <w:rFonts w:ascii="Times New Roman" w:hAnsi="Times New Roman" w:cs="Times New Roman"/>
        </w:rPr>
      </w:pPr>
      <w:r w:rsidRPr="00D04AA2">
        <w:rPr>
          <w:rFonts w:ascii="Times New Roman" w:hAnsi="Times New Roman" w:cs="Times New Roman"/>
        </w:rPr>
        <w:tab/>
      </w:r>
      <w:r w:rsidR="003E7615" w:rsidRPr="00D04AA2">
        <w:rPr>
          <w:rFonts w:ascii="Times New Roman" w:hAnsi="Times New Roman" w:cs="Times New Roman"/>
        </w:rPr>
        <w:t xml:space="preserve">When it comes to smoking and drinking, several studies are available to inform the links between them and </w:t>
      </w:r>
      <w:r w:rsidR="00EC029B" w:rsidRPr="00D04AA2">
        <w:rPr>
          <w:rFonts w:ascii="Times New Roman" w:hAnsi="Times New Roman" w:cs="Times New Roman"/>
        </w:rPr>
        <w:t>long-term health issues.</w:t>
      </w:r>
      <w:r w:rsidR="00922C59" w:rsidRPr="00D04AA2">
        <w:rPr>
          <w:rFonts w:ascii="Times New Roman" w:hAnsi="Times New Roman" w:cs="Times New Roman"/>
        </w:rPr>
        <w:t xml:space="preserve"> </w:t>
      </w:r>
      <w:r w:rsidR="000003A5" w:rsidRPr="00D04AA2">
        <w:rPr>
          <w:rFonts w:ascii="Times New Roman" w:hAnsi="Times New Roman" w:cs="Times New Roman"/>
        </w:rPr>
        <w:t xml:space="preserve">According to the World Health Organization (WHO, 2023), tobacco is responsible for </w:t>
      </w:r>
      <w:r w:rsidR="00580A92" w:rsidRPr="00D04AA2">
        <w:rPr>
          <w:rFonts w:ascii="Times New Roman" w:hAnsi="Times New Roman" w:cs="Times New Roman"/>
        </w:rPr>
        <w:t>more than 8 million deaths a year, including the non-smokers – people who inhale smoke because they are exposed to it.</w:t>
      </w:r>
      <w:r w:rsidR="007026B2" w:rsidRPr="00D04AA2">
        <w:rPr>
          <w:rFonts w:ascii="Times New Roman" w:hAnsi="Times New Roman" w:cs="Times New Roman"/>
        </w:rPr>
        <w:t xml:space="preserve"> </w:t>
      </w:r>
      <w:r w:rsidR="009B1E01" w:rsidRPr="00D04AA2">
        <w:rPr>
          <w:rFonts w:ascii="Times New Roman" w:hAnsi="Times New Roman" w:cs="Times New Roman"/>
        </w:rPr>
        <w:t xml:space="preserve">Another </w:t>
      </w:r>
      <w:r w:rsidR="00931B0D" w:rsidRPr="00D04AA2">
        <w:rPr>
          <w:rFonts w:ascii="Times New Roman" w:hAnsi="Times New Roman" w:cs="Times New Roman"/>
        </w:rPr>
        <w:t>key insight provided by WHO (2023) is that in 2020 36.7% of tobacco users were man, while a minority of 7.8% were women.</w:t>
      </w:r>
      <w:r w:rsidR="00BE2804" w:rsidRPr="00D04AA2">
        <w:rPr>
          <w:rFonts w:ascii="Times New Roman" w:hAnsi="Times New Roman" w:cs="Times New Roman"/>
        </w:rPr>
        <w:t xml:space="preserve"> </w:t>
      </w:r>
      <w:r w:rsidR="006C3FF1" w:rsidRPr="00D04AA2">
        <w:rPr>
          <w:rFonts w:ascii="Times New Roman" w:hAnsi="Times New Roman" w:cs="Times New Roman"/>
        </w:rPr>
        <w:t>Other data that highlights the public importance of studies regarding smoking is that</w:t>
      </w:r>
      <w:r w:rsidR="00F513EE" w:rsidRPr="00D04AA2">
        <w:rPr>
          <w:rFonts w:ascii="Times New Roman" w:hAnsi="Times New Roman" w:cs="Times New Roman"/>
        </w:rPr>
        <w:t xml:space="preserve"> it is highly responsible for diseases such as lung cancer, chronic respiratory disease,</w:t>
      </w:r>
      <w:r w:rsidR="000B4592" w:rsidRPr="00D04AA2">
        <w:rPr>
          <w:rFonts w:ascii="Times New Roman" w:hAnsi="Times New Roman" w:cs="Times New Roman"/>
        </w:rPr>
        <w:t xml:space="preserve"> and</w:t>
      </w:r>
      <w:r w:rsidR="00F513EE" w:rsidRPr="00D04AA2">
        <w:rPr>
          <w:rFonts w:ascii="Times New Roman" w:hAnsi="Times New Roman" w:cs="Times New Roman"/>
        </w:rPr>
        <w:t xml:space="preserve"> </w:t>
      </w:r>
      <w:r w:rsidR="000B4592" w:rsidRPr="00D04AA2">
        <w:rPr>
          <w:rFonts w:ascii="Times New Roman" w:hAnsi="Times New Roman" w:cs="Times New Roman"/>
        </w:rPr>
        <w:t>tuberculosis, but beyond that another alarming statistic informed by WHO (2019) was that</w:t>
      </w:r>
      <w:r w:rsidR="006C3FF1" w:rsidRPr="00D04AA2">
        <w:rPr>
          <w:rFonts w:ascii="Times New Roman" w:hAnsi="Times New Roman" w:cs="Times New Roman"/>
        </w:rPr>
        <w:t xml:space="preserve"> </w:t>
      </w:r>
      <w:r w:rsidR="00E12656" w:rsidRPr="00D04AA2">
        <w:rPr>
          <w:rFonts w:ascii="Times New Roman" w:hAnsi="Times New Roman" w:cs="Times New Roman"/>
        </w:rPr>
        <w:t>more than 60,000 children under 5 years old die</w:t>
      </w:r>
      <w:r w:rsidR="00A2108E" w:rsidRPr="00D04AA2">
        <w:rPr>
          <w:rFonts w:ascii="Times New Roman" w:hAnsi="Times New Roman" w:cs="Times New Roman"/>
        </w:rPr>
        <w:t xml:space="preserve"> </w:t>
      </w:r>
      <w:r w:rsidR="00D45D98" w:rsidRPr="00D04AA2">
        <w:rPr>
          <w:rFonts w:ascii="Times New Roman" w:hAnsi="Times New Roman" w:cs="Times New Roman"/>
        </w:rPr>
        <w:t>due to second-hand smoke</w:t>
      </w:r>
      <w:r w:rsidR="000B4592" w:rsidRPr="00D04AA2">
        <w:rPr>
          <w:rFonts w:ascii="Times New Roman" w:hAnsi="Times New Roman" w:cs="Times New Roman"/>
        </w:rPr>
        <w:t>.</w:t>
      </w:r>
    </w:p>
    <w:p w14:paraId="7635D405" w14:textId="4B92F472" w:rsidR="00C11A14" w:rsidRPr="00D04AA2" w:rsidRDefault="005C7F54" w:rsidP="002D771C">
      <w:pPr>
        <w:spacing w:line="480" w:lineRule="auto"/>
        <w:rPr>
          <w:rFonts w:ascii="Times New Roman" w:hAnsi="Times New Roman" w:cs="Times New Roman"/>
        </w:rPr>
      </w:pPr>
      <w:r w:rsidRPr="00D04AA2">
        <w:rPr>
          <w:rFonts w:ascii="Times New Roman" w:hAnsi="Times New Roman" w:cs="Times New Roman"/>
        </w:rPr>
        <w:tab/>
      </w:r>
      <w:r w:rsidR="00AD4B0C" w:rsidRPr="00D04AA2">
        <w:rPr>
          <w:rFonts w:ascii="Times New Roman" w:hAnsi="Times New Roman" w:cs="Times New Roman"/>
        </w:rPr>
        <w:t xml:space="preserve">Alcohol addiction is also very harmful with </w:t>
      </w:r>
      <w:r w:rsidR="003D3DEE" w:rsidRPr="00D04AA2">
        <w:rPr>
          <w:rFonts w:ascii="Times New Roman" w:hAnsi="Times New Roman" w:cs="Times New Roman"/>
        </w:rPr>
        <w:t xml:space="preserve">2.6 million deaths in 2019 related to alcohol consumption, with 2 million being among men </w:t>
      </w:r>
      <w:r w:rsidR="000460AD" w:rsidRPr="00D04AA2">
        <w:rPr>
          <w:rFonts w:ascii="Times New Roman" w:hAnsi="Times New Roman" w:cs="Times New Roman"/>
        </w:rPr>
        <w:t>(WHO, 2024).</w:t>
      </w:r>
      <w:r w:rsidR="00AD6F2D" w:rsidRPr="00D04AA2">
        <w:rPr>
          <w:rFonts w:ascii="Times New Roman" w:hAnsi="Times New Roman" w:cs="Times New Roman"/>
        </w:rPr>
        <w:t xml:space="preserve"> </w:t>
      </w:r>
      <w:r w:rsidR="00510D07" w:rsidRPr="00D04AA2">
        <w:rPr>
          <w:rFonts w:ascii="Times New Roman" w:hAnsi="Times New Roman" w:cs="Times New Roman"/>
        </w:rPr>
        <w:t xml:space="preserve">Apart from that, the direct diseases caused by alcohol addiction are liver diseases, heart diseases, </w:t>
      </w:r>
      <w:r w:rsidR="00936A0C" w:rsidRPr="00D04AA2">
        <w:rPr>
          <w:rFonts w:ascii="Times New Roman" w:hAnsi="Times New Roman" w:cs="Times New Roman"/>
        </w:rPr>
        <w:t>mental health and behavioral conditions, as well as many cancer types</w:t>
      </w:r>
      <w:r w:rsidR="0020105C" w:rsidRPr="00D04AA2">
        <w:rPr>
          <w:rFonts w:ascii="Times New Roman" w:hAnsi="Times New Roman" w:cs="Times New Roman"/>
        </w:rPr>
        <w:t>, such as breast, liver, head, and neck cancer</w:t>
      </w:r>
      <w:r w:rsidR="00936A0C" w:rsidRPr="00D04AA2">
        <w:rPr>
          <w:rFonts w:ascii="Times New Roman" w:hAnsi="Times New Roman" w:cs="Times New Roman"/>
        </w:rPr>
        <w:t>.</w:t>
      </w:r>
      <w:r w:rsidR="00A03923" w:rsidRPr="00D04AA2">
        <w:rPr>
          <w:rFonts w:ascii="Times New Roman" w:hAnsi="Times New Roman" w:cs="Times New Roman"/>
        </w:rPr>
        <w:t xml:space="preserve"> </w:t>
      </w:r>
      <w:r w:rsidR="00A03923" w:rsidRPr="00D04AA2">
        <w:rPr>
          <w:rFonts w:ascii="Times New Roman" w:hAnsi="Times New Roman" w:cs="Times New Roman"/>
        </w:rPr>
        <w:lastRenderedPageBreak/>
        <w:t xml:space="preserve">Additionally, according to WHO (2024), young people are </w:t>
      </w:r>
      <w:r w:rsidR="00E44A09" w:rsidRPr="00D04AA2">
        <w:rPr>
          <w:rFonts w:ascii="Times New Roman" w:hAnsi="Times New Roman" w:cs="Times New Roman"/>
        </w:rPr>
        <w:t xml:space="preserve">more affected by alcohol addiction in general </w:t>
      </w:r>
      <w:r w:rsidR="00805B34" w:rsidRPr="00D04AA2">
        <w:rPr>
          <w:rFonts w:ascii="Times New Roman" w:hAnsi="Times New Roman" w:cs="Times New Roman"/>
        </w:rPr>
        <w:t xml:space="preserve">with people between 20 and 39 years being </w:t>
      </w:r>
      <w:r w:rsidR="00D4096B" w:rsidRPr="00D04AA2">
        <w:rPr>
          <w:rFonts w:ascii="Times New Roman" w:hAnsi="Times New Roman" w:cs="Times New Roman"/>
        </w:rPr>
        <w:t xml:space="preserve">13% of the alcohol-attributable deaths. </w:t>
      </w:r>
    </w:p>
    <w:p w14:paraId="00538D44" w14:textId="75638C43" w:rsidR="00C11A14" w:rsidRPr="00D04AA2" w:rsidRDefault="00A302B8" w:rsidP="002D771C">
      <w:pPr>
        <w:spacing w:line="480" w:lineRule="auto"/>
        <w:rPr>
          <w:rFonts w:ascii="Times New Roman" w:hAnsi="Times New Roman" w:cs="Times New Roman"/>
        </w:rPr>
      </w:pPr>
      <w:r w:rsidRPr="00D04AA2">
        <w:rPr>
          <w:rFonts w:ascii="Times New Roman" w:hAnsi="Times New Roman" w:cs="Times New Roman"/>
        </w:rPr>
        <w:tab/>
        <w:t xml:space="preserve">Furthermore, </w:t>
      </w:r>
      <w:r w:rsidR="000723AF" w:rsidRPr="00D04AA2">
        <w:rPr>
          <w:rFonts w:ascii="Times New Roman" w:hAnsi="Times New Roman" w:cs="Times New Roman"/>
        </w:rPr>
        <w:t>the co-occurring usage of both smoking and alcohol raises concerns, since around 20% of smokers also drink heavily</w:t>
      </w:r>
      <w:r w:rsidR="00443A6F" w:rsidRPr="00D04AA2">
        <w:rPr>
          <w:rFonts w:ascii="Times New Roman" w:hAnsi="Times New Roman" w:cs="Times New Roman"/>
        </w:rPr>
        <w:t xml:space="preserve">, </w:t>
      </w:r>
      <w:r w:rsidR="000C3B49" w:rsidRPr="00D04AA2">
        <w:rPr>
          <w:rFonts w:ascii="Times New Roman" w:hAnsi="Times New Roman" w:cs="Times New Roman"/>
        </w:rPr>
        <w:t>which is linked with worse morbidity</w:t>
      </w:r>
      <w:r w:rsidR="00443A6F" w:rsidRPr="00D04AA2">
        <w:rPr>
          <w:rFonts w:ascii="Times New Roman" w:hAnsi="Times New Roman" w:cs="Times New Roman"/>
        </w:rPr>
        <w:t xml:space="preserve"> </w:t>
      </w:r>
      <w:r w:rsidR="000C3B49" w:rsidRPr="00D04AA2">
        <w:rPr>
          <w:rFonts w:ascii="Times New Roman" w:hAnsi="Times New Roman" w:cs="Times New Roman"/>
        </w:rPr>
        <w:t xml:space="preserve">and mortality, </w:t>
      </w:r>
      <w:r w:rsidR="003E193F" w:rsidRPr="00D04AA2">
        <w:rPr>
          <w:rFonts w:ascii="Times New Roman" w:hAnsi="Times New Roman" w:cs="Times New Roman"/>
        </w:rPr>
        <w:t xml:space="preserve">but has no </w:t>
      </w:r>
      <w:r w:rsidR="0068158C" w:rsidRPr="00D04AA2">
        <w:rPr>
          <w:rFonts w:ascii="Times New Roman" w:hAnsi="Times New Roman" w:cs="Times New Roman"/>
        </w:rPr>
        <w:t xml:space="preserve">current </w:t>
      </w:r>
      <w:r w:rsidR="003E193F" w:rsidRPr="00D04AA2">
        <w:rPr>
          <w:rFonts w:ascii="Times New Roman" w:hAnsi="Times New Roman" w:cs="Times New Roman"/>
        </w:rPr>
        <w:t>treatment o</w:t>
      </w:r>
      <w:r w:rsidR="0068158C" w:rsidRPr="00D04AA2">
        <w:rPr>
          <w:rFonts w:ascii="Times New Roman" w:hAnsi="Times New Roman" w:cs="Times New Roman"/>
        </w:rPr>
        <w:t>r</w:t>
      </w:r>
      <w:r w:rsidR="003E193F" w:rsidRPr="00D04AA2">
        <w:rPr>
          <w:rFonts w:ascii="Times New Roman" w:hAnsi="Times New Roman" w:cs="Times New Roman"/>
        </w:rPr>
        <w:t xml:space="preserve"> best practices </w:t>
      </w:r>
      <w:r w:rsidR="002E4189" w:rsidRPr="00D04AA2">
        <w:rPr>
          <w:rFonts w:ascii="Times New Roman" w:hAnsi="Times New Roman" w:cs="Times New Roman"/>
        </w:rPr>
        <w:t>to treat both addictions together</w:t>
      </w:r>
      <w:r w:rsidR="0062705B" w:rsidRPr="00D04AA2">
        <w:rPr>
          <w:rFonts w:ascii="Times New Roman" w:hAnsi="Times New Roman" w:cs="Times New Roman"/>
        </w:rPr>
        <w:t xml:space="preserve"> (King &amp; Fucito, 2021).</w:t>
      </w:r>
      <w:r w:rsidR="00207B4F" w:rsidRPr="00D04AA2">
        <w:rPr>
          <w:rFonts w:ascii="Times New Roman" w:hAnsi="Times New Roman" w:cs="Times New Roman"/>
        </w:rPr>
        <w:tab/>
        <w:t xml:space="preserve">Given all the </w:t>
      </w:r>
      <w:r w:rsidR="00F338C9" w:rsidRPr="00D04AA2">
        <w:rPr>
          <w:rFonts w:ascii="Times New Roman" w:hAnsi="Times New Roman" w:cs="Times New Roman"/>
        </w:rPr>
        <w:t xml:space="preserve">issues </w:t>
      </w:r>
      <w:r w:rsidR="0062705B" w:rsidRPr="00D04AA2">
        <w:rPr>
          <w:rFonts w:ascii="Times New Roman" w:hAnsi="Times New Roman" w:cs="Times New Roman"/>
        </w:rPr>
        <w:t xml:space="preserve">and concerns </w:t>
      </w:r>
      <w:r w:rsidR="00F338C9" w:rsidRPr="00D04AA2">
        <w:rPr>
          <w:rFonts w:ascii="Times New Roman" w:hAnsi="Times New Roman" w:cs="Times New Roman"/>
        </w:rPr>
        <w:t>brought by cigarettes and alcohol addiction,</w:t>
      </w:r>
      <w:r w:rsidR="00206C20" w:rsidRPr="00D04AA2">
        <w:rPr>
          <w:rFonts w:ascii="Times New Roman" w:hAnsi="Times New Roman" w:cs="Times New Roman"/>
        </w:rPr>
        <w:t xml:space="preserve"> it is clear that</w:t>
      </w:r>
      <w:r w:rsidR="00F338C9" w:rsidRPr="00D04AA2">
        <w:rPr>
          <w:rFonts w:ascii="Times New Roman" w:hAnsi="Times New Roman" w:cs="Times New Roman"/>
        </w:rPr>
        <w:t xml:space="preserve"> </w:t>
      </w:r>
      <w:r w:rsidR="00206C20" w:rsidRPr="00D04AA2">
        <w:rPr>
          <w:rFonts w:ascii="Times New Roman" w:hAnsi="Times New Roman" w:cs="Times New Roman"/>
        </w:rPr>
        <w:t>society</w:t>
      </w:r>
      <w:r w:rsidR="0062705B" w:rsidRPr="00D04AA2">
        <w:rPr>
          <w:rFonts w:ascii="Times New Roman" w:hAnsi="Times New Roman" w:cs="Times New Roman"/>
        </w:rPr>
        <w:t xml:space="preserve"> and </w:t>
      </w:r>
      <w:r w:rsidR="00F338C9" w:rsidRPr="00D04AA2">
        <w:rPr>
          <w:rFonts w:ascii="Times New Roman" w:hAnsi="Times New Roman" w:cs="Times New Roman"/>
        </w:rPr>
        <w:t xml:space="preserve">public health </w:t>
      </w:r>
      <w:r w:rsidR="00206C20" w:rsidRPr="00D04AA2">
        <w:rPr>
          <w:rFonts w:ascii="Times New Roman" w:hAnsi="Times New Roman" w:cs="Times New Roman"/>
        </w:rPr>
        <w:t>are</w:t>
      </w:r>
      <w:r w:rsidR="00AA3AF5" w:rsidRPr="00D04AA2">
        <w:rPr>
          <w:rFonts w:ascii="Times New Roman" w:hAnsi="Times New Roman" w:cs="Times New Roman"/>
        </w:rPr>
        <w:t xml:space="preserve"> negatively affected by those habits, and </w:t>
      </w:r>
      <w:r w:rsidR="0062705B" w:rsidRPr="00D04AA2">
        <w:rPr>
          <w:rFonts w:ascii="Times New Roman" w:hAnsi="Times New Roman" w:cs="Times New Roman"/>
        </w:rPr>
        <w:t xml:space="preserve">studies related to this field are more than welcome to </w:t>
      </w:r>
      <w:r w:rsidR="00D313AC" w:rsidRPr="00D04AA2">
        <w:rPr>
          <w:rFonts w:ascii="Times New Roman" w:hAnsi="Times New Roman" w:cs="Times New Roman"/>
        </w:rPr>
        <w:t>understand how governments can</w:t>
      </w:r>
      <w:r w:rsidR="003936CE" w:rsidRPr="00D04AA2">
        <w:rPr>
          <w:rFonts w:ascii="Times New Roman" w:hAnsi="Times New Roman" w:cs="Times New Roman"/>
        </w:rPr>
        <w:t xml:space="preserve"> make policies</w:t>
      </w:r>
      <w:r w:rsidR="00D313AC" w:rsidRPr="00D04AA2">
        <w:rPr>
          <w:rFonts w:ascii="Times New Roman" w:hAnsi="Times New Roman" w:cs="Times New Roman"/>
        </w:rPr>
        <w:t xml:space="preserve"> better</w:t>
      </w:r>
      <w:r w:rsidR="003936CE" w:rsidRPr="00D04AA2">
        <w:rPr>
          <w:rFonts w:ascii="Times New Roman" w:hAnsi="Times New Roman" w:cs="Times New Roman"/>
        </w:rPr>
        <w:t xml:space="preserve"> address</w:t>
      </w:r>
      <w:r w:rsidR="00D313AC" w:rsidRPr="00D04AA2">
        <w:rPr>
          <w:rFonts w:ascii="Times New Roman" w:hAnsi="Times New Roman" w:cs="Times New Roman"/>
        </w:rPr>
        <w:t xml:space="preserve"> th</w:t>
      </w:r>
      <w:r w:rsidR="003936CE" w:rsidRPr="00D04AA2">
        <w:rPr>
          <w:rFonts w:ascii="Times New Roman" w:hAnsi="Times New Roman" w:cs="Times New Roman"/>
        </w:rPr>
        <w:t>ese</w:t>
      </w:r>
      <w:r w:rsidR="00883A70" w:rsidRPr="00D04AA2">
        <w:rPr>
          <w:rFonts w:ascii="Times New Roman" w:hAnsi="Times New Roman" w:cs="Times New Roman"/>
        </w:rPr>
        <w:t xml:space="preserve"> issues</w:t>
      </w:r>
      <w:r w:rsidR="00DD1E32" w:rsidRPr="00D04AA2">
        <w:rPr>
          <w:rFonts w:ascii="Times New Roman" w:hAnsi="Times New Roman" w:cs="Times New Roman"/>
        </w:rPr>
        <w:t xml:space="preserve">. </w:t>
      </w:r>
      <w:r w:rsidR="00DD1E32" w:rsidRPr="00D04AA2">
        <w:rPr>
          <w:rFonts w:ascii="Times New Roman" w:hAnsi="Times New Roman" w:cs="Times New Roman"/>
        </w:rPr>
        <w:t>Predictive modeling, particularly machine learning approaches, can offer early insights into at-risk populations and inform effective public health strategies to reduce addiction and its societal impact.</w:t>
      </w:r>
    </w:p>
    <w:p w14:paraId="33917155" w14:textId="77777777" w:rsidR="00260F1B" w:rsidRPr="00D04AA2" w:rsidRDefault="00260F1B" w:rsidP="00260F1B">
      <w:pPr>
        <w:spacing w:line="480" w:lineRule="auto"/>
        <w:ind w:firstLine="720"/>
        <w:rPr>
          <w:rFonts w:ascii="Times New Roman" w:hAnsi="Times New Roman" w:cs="Times New Roman"/>
          <w:b/>
          <w:bCs/>
        </w:rPr>
      </w:pPr>
      <w:r w:rsidRPr="00D04AA2">
        <w:rPr>
          <w:rFonts w:ascii="Times New Roman" w:hAnsi="Times New Roman" w:cs="Times New Roman"/>
          <w:b/>
          <w:bCs/>
        </w:rPr>
        <w:t>4. Dataset Overview and Data Cleaning</w:t>
      </w:r>
      <w:r w:rsidRPr="00D04AA2">
        <w:rPr>
          <w:rFonts w:ascii="Times New Roman" w:hAnsi="Times New Roman" w:cs="Times New Roman"/>
          <w:b/>
          <w:bCs/>
        </w:rPr>
        <w:t xml:space="preserve"> </w:t>
      </w:r>
    </w:p>
    <w:p w14:paraId="05BE5FC3" w14:textId="3AE30DB3" w:rsidR="001E3CB5" w:rsidRPr="00D04AA2" w:rsidRDefault="001E3CB5" w:rsidP="00260F1B">
      <w:pPr>
        <w:spacing w:line="480" w:lineRule="auto"/>
        <w:ind w:firstLine="720"/>
        <w:rPr>
          <w:rFonts w:ascii="Times New Roman" w:hAnsi="Times New Roman" w:cs="Times New Roman"/>
          <w:b/>
          <w:bCs/>
        </w:rPr>
      </w:pPr>
      <w:r w:rsidRPr="00D04AA2">
        <w:rPr>
          <w:rFonts w:ascii="Times New Roman" w:hAnsi="Times New Roman" w:cs="Times New Roman"/>
          <w:b/>
          <w:bCs/>
        </w:rPr>
        <w:t xml:space="preserve">4.1 Data </w:t>
      </w:r>
      <w:r w:rsidR="00B815C4" w:rsidRPr="00D04AA2">
        <w:rPr>
          <w:rFonts w:ascii="Times New Roman" w:hAnsi="Times New Roman" w:cs="Times New Roman"/>
          <w:b/>
          <w:bCs/>
        </w:rPr>
        <w:t>Overview</w:t>
      </w:r>
    </w:p>
    <w:p w14:paraId="195F6166" w14:textId="77777777" w:rsidR="00260F1B" w:rsidRPr="00D04AA2" w:rsidRDefault="00260F1B" w:rsidP="00260F1B">
      <w:pPr>
        <w:spacing w:line="480" w:lineRule="auto"/>
        <w:rPr>
          <w:rFonts w:ascii="Times New Roman" w:hAnsi="Times New Roman" w:cs="Times New Roman"/>
        </w:rPr>
      </w:pPr>
      <w:r w:rsidRPr="00D04AA2">
        <w:rPr>
          <w:rFonts w:ascii="Times New Roman" w:hAnsi="Times New Roman" w:cs="Times New Roman"/>
        </w:rPr>
        <w:tab/>
      </w:r>
      <w:r w:rsidRPr="00D04AA2">
        <w:rPr>
          <w:rFonts w:ascii="Times New Roman" w:hAnsi="Times New Roman" w:cs="Times New Roman"/>
        </w:rPr>
        <w:t>The dataset used in this project was obtained from Kaggle and provided by Yadav (n.d.). It consists of data collected from 3,000 individuals who exhibit addiction behaviors related to smoking and drinking, as well as various demographic and lifestyle factors. These factors include age, employment status, income, mental health, exercise habits, diet quality, sleep duration, and social support. This dataset is ideal for building a predictive model aimed at understanding the relationship between lifestyle choices and health outcomes.</w:t>
      </w:r>
    </w:p>
    <w:p w14:paraId="507BFEB9" w14:textId="379862FA" w:rsidR="00260F1B" w:rsidRPr="00D04AA2" w:rsidRDefault="00260F1B" w:rsidP="00260F1B">
      <w:pPr>
        <w:spacing w:line="480" w:lineRule="auto"/>
        <w:ind w:firstLine="720"/>
        <w:rPr>
          <w:rFonts w:ascii="Times New Roman" w:hAnsi="Times New Roman" w:cs="Times New Roman"/>
        </w:rPr>
      </w:pPr>
      <w:r w:rsidRPr="00D04AA2">
        <w:rPr>
          <w:rFonts w:ascii="Times New Roman" w:hAnsi="Times New Roman" w:cs="Times New Roman"/>
        </w:rPr>
        <w:t>Key Variables</w:t>
      </w:r>
      <w:r w:rsidRPr="00D04AA2">
        <w:rPr>
          <w:rFonts w:ascii="Times New Roman" w:hAnsi="Times New Roman" w:cs="Times New Roman"/>
        </w:rPr>
        <w:t>:</w:t>
      </w:r>
    </w:p>
    <w:p w14:paraId="3FE7D6F3" w14:textId="77777777" w:rsidR="00260F1B" w:rsidRPr="00D04AA2" w:rsidRDefault="00260F1B" w:rsidP="00260F1B">
      <w:pPr>
        <w:spacing w:line="480" w:lineRule="auto"/>
        <w:ind w:firstLine="720"/>
        <w:rPr>
          <w:rFonts w:ascii="Times New Roman" w:hAnsi="Times New Roman" w:cs="Times New Roman"/>
        </w:rPr>
      </w:pPr>
      <w:r w:rsidRPr="00D04AA2">
        <w:rPr>
          <w:rFonts w:ascii="Times New Roman" w:hAnsi="Times New Roman" w:cs="Times New Roman"/>
        </w:rPr>
        <w:t>The dataset contains several key variables, categorized into predicted and explanatory variables:</w:t>
      </w:r>
    </w:p>
    <w:p w14:paraId="7BD20538" w14:textId="77777777" w:rsidR="00260F1B" w:rsidRPr="00D04AA2" w:rsidRDefault="00260F1B" w:rsidP="00260F1B">
      <w:pPr>
        <w:pStyle w:val="ListParagraph"/>
        <w:numPr>
          <w:ilvl w:val="0"/>
          <w:numId w:val="11"/>
        </w:numPr>
        <w:spacing w:line="480" w:lineRule="auto"/>
        <w:rPr>
          <w:rFonts w:ascii="Times New Roman" w:hAnsi="Times New Roman" w:cs="Times New Roman"/>
        </w:rPr>
      </w:pPr>
      <w:r w:rsidRPr="00D04AA2">
        <w:rPr>
          <w:rFonts w:ascii="Times New Roman" w:hAnsi="Times New Roman" w:cs="Times New Roman"/>
        </w:rPr>
        <w:lastRenderedPageBreak/>
        <w:t>Predicted Variable:</w:t>
      </w:r>
      <w:r w:rsidRPr="00D04AA2">
        <w:rPr>
          <w:rFonts w:ascii="Times New Roman" w:hAnsi="Times New Roman" w:cs="Times New Roman"/>
        </w:rPr>
        <w:t xml:space="preserve"> </w:t>
      </w:r>
    </w:p>
    <w:p w14:paraId="22D8C72A" w14:textId="2B01B6E4" w:rsidR="00260F1B" w:rsidRPr="00D04AA2" w:rsidRDefault="00260F1B" w:rsidP="00260F1B">
      <w:pPr>
        <w:pStyle w:val="ListParagraph"/>
        <w:numPr>
          <w:ilvl w:val="1"/>
          <w:numId w:val="11"/>
        </w:numPr>
        <w:spacing w:line="480" w:lineRule="auto"/>
        <w:rPr>
          <w:rFonts w:ascii="Times New Roman" w:hAnsi="Times New Roman" w:cs="Times New Roman"/>
        </w:rPr>
      </w:pPr>
      <w:proofErr w:type="spellStart"/>
      <w:r w:rsidRPr="00D04AA2">
        <w:rPr>
          <w:rFonts w:ascii="Times New Roman" w:hAnsi="Times New Roman" w:cs="Times New Roman"/>
        </w:rPr>
        <w:t>has_health_issues</w:t>
      </w:r>
      <w:proofErr w:type="spellEnd"/>
      <w:r w:rsidRPr="00D04AA2">
        <w:rPr>
          <w:rFonts w:ascii="Times New Roman" w:hAnsi="Times New Roman" w:cs="Times New Roman"/>
        </w:rPr>
        <w:t xml:space="preserve"> - </w:t>
      </w:r>
      <w:r w:rsidRPr="00D04AA2">
        <w:rPr>
          <w:rFonts w:ascii="Times New Roman" w:hAnsi="Times New Roman" w:cs="Times New Roman"/>
        </w:rPr>
        <w:t>A binary variable indicating whether the individual reports having health issues (Yes/No).</w:t>
      </w:r>
    </w:p>
    <w:p w14:paraId="6038C59E" w14:textId="3FDF9A0A" w:rsidR="00260F1B" w:rsidRPr="00D04AA2" w:rsidRDefault="00260F1B" w:rsidP="00260F1B">
      <w:pPr>
        <w:pStyle w:val="ListParagraph"/>
        <w:numPr>
          <w:ilvl w:val="0"/>
          <w:numId w:val="11"/>
        </w:numPr>
        <w:spacing w:line="480" w:lineRule="auto"/>
        <w:rPr>
          <w:rFonts w:ascii="Times New Roman" w:hAnsi="Times New Roman" w:cs="Times New Roman"/>
        </w:rPr>
      </w:pPr>
      <w:r w:rsidRPr="00D04AA2">
        <w:rPr>
          <w:rFonts w:ascii="Times New Roman" w:hAnsi="Times New Roman" w:cs="Times New Roman"/>
        </w:rPr>
        <w:t>Explanatory Variables:</w:t>
      </w:r>
      <w:r w:rsidRPr="00D04AA2">
        <w:rPr>
          <w:rFonts w:ascii="Times New Roman" w:hAnsi="Times New Roman" w:cs="Times New Roman"/>
        </w:rPr>
        <w:t xml:space="preserve"> </w:t>
      </w:r>
    </w:p>
    <w:p w14:paraId="529048DD" w14:textId="100C3A5A" w:rsidR="00260F1B" w:rsidRPr="00D04AA2" w:rsidRDefault="00260F1B" w:rsidP="00260F1B">
      <w:pPr>
        <w:pStyle w:val="ListParagraph"/>
        <w:numPr>
          <w:ilvl w:val="1"/>
          <w:numId w:val="11"/>
        </w:numPr>
        <w:spacing w:line="480" w:lineRule="auto"/>
        <w:rPr>
          <w:rFonts w:ascii="Times New Roman" w:hAnsi="Times New Roman" w:cs="Times New Roman"/>
        </w:rPr>
      </w:pPr>
      <w:r w:rsidRPr="00D04AA2">
        <w:rPr>
          <w:rFonts w:ascii="Times New Roman" w:hAnsi="Times New Roman" w:cs="Times New Roman"/>
        </w:rPr>
        <w:t>Addiction-related:</w:t>
      </w:r>
      <w:r w:rsidRPr="00D04AA2">
        <w:rPr>
          <w:rFonts w:ascii="Times New Roman" w:hAnsi="Times New Roman" w:cs="Times New Roman"/>
        </w:rPr>
        <w:t xml:space="preserve"> </w:t>
      </w:r>
      <w:proofErr w:type="spellStart"/>
      <w:r w:rsidRPr="00D04AA2">
        <w:rPr>
          <w:rFonts w:ascii="Times New Roman" w:hAnsi="Times New Roman" w:cs="Times New Roman"/>
        </w:rPr>
        <w:t>smokes_per_day</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drinks_per_week</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age_started_smoking</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age_started_drinking</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attempts_to_quit_smoking</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attempts_to_quit_drinking</w:t>
      </w:r>
      <w:proofErr w:type="spellEnd"/>
    </w:p>
    <w:p w14:paraId="2D25A2BC" w14:textId="16C21138" w:rsidR="00260F1B" w:rsidRPr="00D04AA2" w:rsidRDefault="00260F1B" w:rsidP="00260F1B">
      <w:pPr>
        <w:pStyle w:val="ListParagraph"/>
        <w:numPr>
          <w:ilvl w:val="1"/>
          <w:numId w:val="11"/>
        </w:numPr>
        <w:spacing w:line="480" w:lineRule="auto"/>
        <w:rPr>
          <w:rFonts w:ascii="Times New Roman" w:hAnsi="Times New Roman" w:cs="Times New Roman"/>
        </w:rPr>
      </w:pPr>
      <w:r w:rsidRPr="00D04AA2">
        <w:rPr>
          <w:rFonts w:ascii="Times New Roman" w:hAnsi="Times New Roman" w:cs="Times New Roman"/>
        </w:rPr>
        <w:t>Lifestyle and Health:</w:t>
      </w:r>
      <w:r w:rsidRPr="00D04AA2">
        <w:rPr>
          <w:rFonts w:ascii="Times New Roman" w:hAnsi="Times New Roman" w:cs="Times New Roman"/>
        </w:rPr>
        <w:t xml:space="preserve"> </w:t>
      </w:r>
      <w:proofErr w:type="spellStart"/>
      <w:r w:rsidRPr="00D04AA2">
        <w:rPr>
          <w:rFonts w:ascii="Times New Roman" w:hAnsi="Times New Roman" w:cs="Times New Roman"/>
        </w:rPr>
        <w:t>exercise_frequency</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diet_quality</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sleep_hours</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bmi</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mental_health_status</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social_support</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therapy_history</w:t>
      </w:r>
      <w:proofErr w:type="spellEnd"/>
    </w:p>
    <w:p w14:paraId="3190AA7F" w14:textId="3F08ADB3" w:rsidR="00260F1B" w:rsidRPr="00D04AA2" w:rsidRDefault="00260F1B" w:rsidP="00260F1B">
      <w:pPr>
        <w:pStyle w:val="ListParagraph"/>
        <w:numPr>
          <w:ilvl w:val="1"/>
          <w:numId w:val="11"/>
        </w:numPr>
        <w:spacing w:line="480" w:lineRule="auto"/>
        <w:rPr>
          <w:rFonts w:ascii="Times New Roman" w:hAnsi="Times New Roman" w:cs="Times New Roman"/>
        </w:rPr>
      </w:pPr>
      <w:r w:rsidRPr="00D04AA2">
        <w:rPr>
          <w:rFonts w:ascii="Times New Roman" w:hAnsi="Times New Roman" w:cs="Times New Roman"/>
        </w:rPr>
        <w:t>Demographic-related:</w:t>
      </w:r>
      <w:r w:rsidRPr="00D04AA2">
        <w:rPr>
          <w:rFonts w:ascii="Times New Roman" w:hAnsi="Times New Roman" w:cs="Times New Roman"/>
        </w:rPr>
        <w:t xml:space="preserve"> </w:t>
      </w:r>
      <w:r w:rsidRPr="00D04AA2">
        <w:rPr>
          <w:rFonts w:ascii="Times New Roman" w:hAnsi="Times New Roman" w:cs="Times New Roman"/>
        </w:rPr>
        <w:t xml:space="preserve">age, gender, </w:t>
      </w:r>
      <w:proofErr w:type="spellStart"/>
      <w:r w:rsidRPr="00D04AA2">
        <w:rPr>
          <w:rFonts w:ascii="Times New Roman" w:hAnsi="Times New Roman" w:cs="Times New Roman"/>
        </w:rPr>
        <w:t>education_level</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employment_status</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annual_income_usd</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marital_status</w:t>
      </w:r>
      <w:proofErr w:type="spellEnd"/>
      <w:r w:rsidRPr="00D04AA2">
        <w:rPr>
          <w:rFonts w:ascii="Times New Roman" w:hAnsi="Times New Roman" w:cs="Times New Roman"/>
        </w:rPr>
        <w:t xml:space="preserve">, </w:t>
      </w:r>
      <w:proofErr w:type="spellStart"/>
      <w:r w:rsidRPr="00D04AA2">
        <w:rPr>
          <w:rFonts w:ascii="Times New Roman" w:hAnsi="Times New Roman" w:cs="Times New Roman"/>
        </w:rPr>
        <w:t>children_count</w:t>
      </w:r>
      <w:proofErr w:type="spellEnd"/>
      <w:r w:rsidRPr="00D04AA2">
        <w:rPr>
          <w:rFonts w:ascii="Times New Roman" w:hAnsi="Times New Roman" w:cs="Times New Roman"/>
        </w:rPr>
        <w:t>, country</w:t>
      </w:r>
    </w:p>
    <w:p w14:paraId="3E16AD12" w14:textId="0765DB88" w:rsidR="00260F1B" w:rsidRPr="00D04AA2" w:rsidRDefault="00260F1B" w:rsidP="00260F1B">
      <w:pPr>
        <w:spacing w:line="480" w:lineRule="auto"/>
        <w:ind w:firstLine="720"/>
        <w:rPr>
          <w:rFonts w:ascii="Times New Roman" w:hAnsi="Times New Roman" w:cs="Times New Roman"/>
          <w:b/>
          <w:bCs/>
        </w:rPr>
      </w:pPr>
      <w:r w:rsidRPr="00D04AA2">
        <w:rPr>
          <w:rFonts w:ascii="Times New Roman" w:hAnsi="Times New Roman" w:cs="Times New Roman"/>
          <w:b/>
          <w:bCs/>
        </w:rPr>
        <w:t xml:space="preserve">4.2 </w:t>
      </w:r>
      <w:r w:rsidRPr="00D04AA2">
        <w:rPr>
          <w:rFonts w:ascii="Times New Roman" w:hAnsi="Times New Roman" w:cs="Times New Roman"/>
          <w:b/>
          <w:bCs/>
        </w:rPr>
        <w:t>Data Cleaning and Preprocessing</w:t>
      </w:r>
    </w:p>
    <w:p w14:paraId="06FA6FA6" w14:textId="77777777" w:rsidR="00260F1B" w:rsidRPr="00D04AA2" w:rsidRDefault="00260F1B" w:rsidP="00260F1B">
      <w:pPr>
        <w:spacing w:line="480" w:lineRule="auto"/>
        <w:ind w:firstLine="720"/>
        <w:rPr>
          <w:rFonts w:ascii="Times New Roman" w:hAnsi="Times New Roman" w:cs="Times New Roman"/>
        </w:rPr>
      </w:pPr>
      <w:r w:rsidRPr="00D04AA2">
        <w:rPr>
          <w:rFonts w:ascii="Times New Roman" w:hAnsi="Times New Roman" w:cs="Times New Roman"/>
        </w:rPr>
        <w:t>The cleaning and preprocessing phase was essential to prepare the data for analysis. This phase involved several key steps to ensure the dataset was reliable and ready for model development.</w:t>
      </w:r>
    </w:p>
    <w:p w14:paraId="39546E0E" w14:textId="2053A9FC" w:rsidR="00260F1B" w:rsidRPr="00D04AA2" w:rsidRDefault="00260F1B" w:rsidP="00260F1B">
      <w:pPr>
        <w:pStyle w:val="ListParagraph"/>
        <w:numPr>
          <w:ilvl w:val="0"/>
          <w:numId w:val="12"/>
        </w:numPr>
        <w:spacing w:line="480" w:lineRule="auto"/>
        <w:rPr>
          <w:rFonts w:ascii="Times New Roman" w:hAnsi="Times New Roman" w:cs="Times New Roman"/>
        </w:rPr>
      </w:pPr>
      <w:r w:rsidRPr="00D04AA2">
        <w:rPr>
          <w:rFonts w:ascii="Times New Roman" w:hAnsi="Times New Roman" w:cs="Times New Roman"/>
        </w:rPr>
        <w:t>Removing Irrelevant Columns:</w:t>
      </w:r>
    </w:p>
    <w:p w14:paraId="16D69510" w14:textId="77777777" w:rsidR="003C13B6" w:rsidRPr="00D04AA2" w:rsidRDefault="003C13B6" w:rsidP="003C13B6">
      <w:pPr>
        <w:spacing w:line="480" w:lineRule="auto"/>
        <w:ind w:firstLine="709"/>
        <w:rPr>
          <w:rFonts w:ascii="Times New Roman" w:hAnsi="Times New Roman" w:cs="Times New Roman"/>
        </w:rPr>
      </w:pPr>
      <w:r w:rsidRPr="00D04AA2">
        <w:rPr>
          <w:rFonts w:ascii="Times New Roman" w:hAnsi="Times New Roman" w:cs="Times New Roman"/>
        </w:rPr>
        <w:t>Several columns in the dataset, such as id, name, and city, were removed as they did not contribute useful information for the analysis. These columns are typically used for identification purposes but do not aid in predicting health issues.</w:t>
      </w:r>
    </w:p>
    <w:p w14:paraId="7D46D9FC" w14:textId="1BC2AF95" w:rsidR="00260F1B" w:rsidRPr="00D04AA2" w:rsidRDefault="00260F1B" w:rsidP="00260F1B">
      <w:pPr>
        <w:pStyle w:val="ListParagraph"/>
        <w:numPr>
          <w:ilvl w:val="0"/>
          <w:numId w:val="12"/>
        </w:numPr>
        <w:spacing w:line="480" w:lineRule="auto"/>
        <w:rPr>
          <w:rFonts w:ascii="Times New Roman" w:hAnsi="Times New Roman" w:cs="Times New Roman"/>
        </w:rPr>
      </w:pPr>
      <w:r w:rsidRPr="00D04AA2">
        <w:rPr>
          <w:rFonts w:ascii="Times New Roman" w:hAnsi="Times New Roman" w:cs="Times New Roman"/>
        </w:rPr>
        <w:t>Handling Missing Data:</w:t>
      </w:r>
    </w:p>
    <w:p w14:paraId="222593E2" w14:textId="102E5F36" w:rsidR="00260F1B" w:rsidRPr="00D04AA2" w:rsidRDefault="008600D4" w:rsidP="00260F1B">
      <w:pPr>
        <w:spacing w:line="480" w:lineRule="auto"/>
        <w:ind w:firstLine="720"/>
        <w:rPr>
          <w:rFonts w:ascii="Times New Roman" w:hAnsi="Times New Roman" w:cs="Times New Roman"/>
        </w:rPr>
      </w:pPr>
      <w:r w:rsidRPr="00D04AA2">
        <w:rPr>
          <w:rFonts w:ascii="Times New Roman" w:hAnsi="Times New Roman" w:cs="Times New Roman"/>
        </w:rPr>
        <w:t xml:space="preserve">The dataset contained missing values represented as 'None' entries in several columns. These 'None' entries were replaced with ‘Never’ to facilitate processing. The missing values were </w:t>
      </w:r>
      <w:r w:rsidRPr="00D04AA2">
        <w:rPr>
          <w:rFonts w:ascii="Times New Roman" w:hAnsi="Times New Roman" w:cs="Times New Roman"/>
        </w:rPr>
        <w:lastRenderedPageBreak/>
        <w:t>then analyzed and will be addressed in the Feature Engineering phase. The columns with missing values included:</w:t>
      </w:r>
    </w:p>
    <w:p w14:paraId="1E841879" w14:textId="77777777" w:rsidR="00260F1B" w:rsidRPr="00D04AA2" w:rsidRDefault="00260F1B" w:rsidP="00260F1B">
      <w:pPr>
        <w:pStyle w:val="ListParagraph"/>
        <w:numPr>
          <w:ilvl w:val="0"/>
          <w:numId w:val="13"/>
        </w:numPr>
        <w:spacing w:line="480" w:lineRule="auto"/>
        <w:rPr>
          <w:rFonts w:ascii="Times New Roman" w:hAnsi="Times New Roman" w:cs="Times New Roman"/>
        </w:rPr>
      </w:pPr>
      <w:proofErr w:type="spellStart"/>
      <w:r w:rsidRPr="00D04AA2">
        <w:rPr>
          <w:rFonts w:ascii="Times New Roman" w:hAnsi="Times New Roman" w:cs="Times New Roman"/>
        </w:rPr>
        <w:t>education_level</w:t>
      </w:r>
      <w:proofErr w:type="spellEnd"/>
      <w:r w:rsidRPr="00D04AA2">
        <w:rPr>
          <w:rFonts w:ascii="Times New Roman" w:hAnsi="Times New Roman" w:cs="Times New Roman"/>
        </w:rPr>
        <w:t>: 420 missing entries</w:t>
      </w:r>
    </w:p>
    <w:p w14:paraId="713D34DE" w14:textId="77777777" w:rsidR="00260F1B" w:rsidRPr="00D04AA2" w:rsidRDefault="00260F1B" w:rsidP="00260F1B">
      <w:pPr>
        <w:pStyle w:val="ListParagraph"/>
        <w:numPr>
          <w:ilvl w:val="0"/>
          <w:numId w:val="13"/>
        </w:numPr>
        <w:spacing w:line="480" w:lineRule="auto"/>
        <w:rPr>
          <w:rFonts w:ascii="Times New Roman" w:hAnsi="Times New Roman" w:cs="Times New Roman"/>
        </w:rPr>
      </w:pPr>
      <w:proofErr w:type="spellStart"/>
      <w:r w:rsidRPr="00D04AA2">
        <w:rPr>
          <w:rFonts w:ascii="Times New Roman" w:hAnsi="Times New Roman" w:cs="Times New Roman"/>
        </w:rPr>
        <w:t>social_support</w:t>
      </w:r>
      <w:proofErr w:type="spellEnd"/>
      <w:r w:rsidRPr="00D04AA2">
        <w:rPr>
          <w:rFonts w:ascii="Times New Roman" w:hAnsi="Times New Roman" w:cs="Times New Roman"/>
        </w:rPr>
        <w:t>: 753 missing entries</w:t>
      </w:r>
    </w:p>
    <w:p w14:paraId="39E2AED8" w14:textId="77777777" w:rsidR="00260F1B" w:rsidRPr="00D04AA2" w:rsidRDefault="00260F1B" w:rsidP="00260F1B">
      <w:pPr>
        <w:pStyle w:val="ListParagraph"/>
        <w:numPr>
          <w:ilvl w:val="0"/>
          <w:numId w:val="13"/>
        </w:numPr>
        <w:spacing w:line="480" w:lineRule="auto"/>
        <w:rPr>
          <w:rFonts w:ascii="Times New Roman" w:hAnsi="Times New Roman" w:cs="Times New Roman"/>
        </w:rPr>
      </w:pPr>
      <w:proofErr w:type="spellStart"/>
      <w:r w:rsidRPr="00D04AA2">
        <w:rPr>
          <w:rFonts w:ascii="Times New Roman" w:hAnsi="Times New Roman" w:cs="Times New Roman"/>
        </w:rPr>
        <w:t>therapy_history</w:t>
      </w:r>
      <w:proofErr w:type="spellEnd"/>
      <w:r w:rsidRPr="00D04AA2">
        <w:rPr>
          <w:rFonts w:ascii="Times New Roman" w:hAnsi="Times New Roman" w:cs="Times New Roman"/>
        </w:rPr>
        <w:t>: 1014 missing entries</w:t>
      </w:r>
    </w:p>
    <w:p w14:paraId="5021400D" w14:textId="77777777" w:rsidR="00260F1B" w:rsidRPr="00D04AA2" w:rsidRDefault="00260F1B" w:rsidP="00260F1B">
      <w:pPr>
        <w:spacing w:line="480" w:lineRule="auto"/>
        <w:ind w:firstLine="720"/>
        <w:rPr>
          <w:rFonts w:ascii="Times New Roman" w:hAnsi="Times New Roman" w:cs="Times New Roman"/>
        </w:rPr>
      </w:pPr>
      <w:r w:rsidRPr="00D04AA2">
        <w:rPr>
          <w:rFonts w:ascii="Times New Roman" w:hAnsi="Times New Roman" w:cs="Times New Roman"/>
        </w:rPr>
        <w:t>These missing values will be imputed or handled appropriately based on the importance of each feature in the predictive modeling process.</w:t>
      </w:r>
    </w:p>
    <w:p w14:paraId="5A5C0882" w14:textId="75C4F678" w:rsidR="00260F1B" w:rsidRPr="00D04AA2" w:rsidRDefault="00260F1B" w:rsidP="00260F1B">
      <w:pPr>
        <w:pStyle w:val="ListParagraph"/>
        <w:numPr>
          <w:ilvl w:val="0"/>
          <w:numId w:val="12"/>
        </w:numPr>
        <w:spacing w:line="480" w:lineRule="auto"/>
        <w:rPr>
          <w:rFonts w:ascii="Times New Roman" w:hAnsi="Times New Roman" w:cs="Times New Roman"/>
        </w:rPr>
      </w:pPr>
      <w:r w:rsidRPr="00D04AA2">
        <w:rPr>
          <w:rFonts w:ascii="Times New Roman" w:hAnsi="Times New Roman" w:cs="Times New Roman"/>
        </w:rPr>
        <w:t>Data Type Validation:</w:t>
      </w:r>
    </w:p>
    <w:p w14:paraId="17BF3666" w14:textId="77777777" w:rsidR="00260F1B" w:rsidRPr="00D04AA2" w:rsidRDefault="00260F1B" w:rsidP="00260F1B">
      <w:pPr>
        <w:spacing w:line="480" w:lineRule="auto"/>
        <w:ind w:firstLine="720"/>
        <w:rPr>
          <w:rFonts w:ascii="Times New Roman" w:hAnsi="Times New Roman" w:cs="Times New Roman"/>
        </w:rPr>
      </w:pPr>
      <w:r w:rsidRPr="00D04AA2">
        <w:rPr>
          <w:rFonts w:ascii="Times New Roman" w:hAnsi="Times New Roman" w:cs="Times New Roman"/>
        </w:rPr>
        <w:t>It was crucial to ensure that each feature in the dataset was assigned the correct data type for further analysis. The dataset contained a mix of:</w:t>
      </w:r>
    </w:p>
    <w:p w14:paraId="39453BF4" w14:textId="77777777" w:rsidR="00260F1B" w:rsidRPr="00D04AA2" w:rsidRDefault="00260F1B" w:rsidP="00260F1B">
      <w:pPr>
        <w:pStyle w:val="ListParagraph"/>
        <w:numPr>
          <w:ilvl w:val="0"/>
          <w:numId w:val="14"/>
        </w:numPr>
        <w:spacing w:line="480" w:lineRule="auto"/>
        <w:rPr>
          <w:rFonts w:ascii="Times New Roman" w:hAnsi="Times New Roman" w:cs="Times New Roman"/>
        </w:rPr>
      </w:pPr>
      <w:r w:rsidRPr="00D04AA2">
        <w:rPr>
          <w:rFonts w:ascii="Times New Roman" w:hAnsi="Times New Roman" w:cs="Times New Roman"/>
        </w:rPr>
        <w:t>Numerical: Integer (int64), Float (float64)</w:t>
      </w:r>
    </w:p>
    <w:p w14:paraId="69BC20BC" w14:textId="77777777" w:rsidR="00260F1B" w:rsidRPr="00D04AA2" w:rsidRDefault="00260F1B" w:rsidP="00260F1B">
      <w:pPr>
        <w:pStyle w:val="ListParagraph"/>
        <w:numPr>
          <w:ilvl w:val="0"/>
          <w:numId w:val="14"/>
        </w:numPr>
        <w:spacing w:line="480" w:lineRule="auto"/>
        <w:rPr>
          <w:rFonts w:ascii="Times New Roman" w:hAnsi="Times New Roman" w:cs="Times New Roman"/>
        </w:rPr>
      </w:pPr>
      <w:r w:rsidRPr="00D04AA2">
        <w:rPr>
          <w:rFonts w:ascii="Times New Roman" w:hAnsi="Times New Roman" w:cs="Times New Roman"/>
        </w:rPr>
        <w:t xml:space="preserve">Categorical: String (object), representing factors like gender, </w:t>
      </w:r>
      <w:proofErr w:type="spellStart"/>
      <w:r w:rsidRPr="00D04AA2">
        <w:rPr>
          <w:rFonts w:ascii="Times New Roman" w:hAnsi="Times New Roman" w:cs="Times New Roman"/>
        </w:rPr>
        <w:t>education_level</w:t>
      </w:r>
      <w:proofErr w:type="spellEnd"/>
      <w:r w:rsidRPr="00D04AA2">
        <w:rPr>
          <w:rFonts w:ascii="Times New Roman" w:hAnsi="Times New Roman" w:cs="Times New Roman"/>
        </w:rPr>
        <w:t xml:space="preserve">, and </w:t>
      </w:r>
      <w:proofErr w:type="spellStart"/>
      <w:r w:rsidRPr="00D04AA2">
        <w:rPr>
          <w:rFonts w:ascii="Times New Roman" w:hAnsi="Times New Roman" w:cs="Times New Roman"/>
        </w:rPr>
        <w:t>mental_health_status</w:t>
      </w:r>
      <w:proofErr w:type="spellEnd"/>
    </w:p>
    <w:p w14:paraId="798550A4" w14:textId="2D2BB1E9" w:rsidR="00260F1B" w:rsidRPr="00D04AA2" w:rsidRDefault="00260F1B" w:rsidP="00260F1B">
      <w:pPr>
        <w:pStyle w:val="ListParagraph"/>
        <w:numPr>
          <w:ilvl w:val="0"/>
          <w:numId w:val="14"/>
        </w:numPr>
        <w:spacing w:line="480" w:lineRule="auto"/>
        <w:rPr>
          <w:rFonts w:ascii="Times New Roman" w:hAnsi="Times New Roman" w:cs="Times New Roman"/>
        </w:rPr>
      </w:pPr>
      <w:r w:rsidRPr="00D04AA2">
        <w:rPr>
          <w:rFonts w:ascii="Times New Roman" w:hAnsi="Times New Roman" w:cs="Times New Roman"/>
        </w:rPr>
        <w:t xml:space="preserve">Boolean: For the target variable </w:t>
      </w:r>
      <w:proofErr w:type="spellStart"/>
      <w:r w:rsidRPr="00D04AA2">
        <w:rPr>
          <w:rFonts w:ascii="Times New Roman" w:hAnsi="Times New Roman" w:cs="Times New Roman"/>
        </w:rPr>
        <w:t>has_health_issues</w:t>
      </w:r>
      <w:proofErr w:type="spellEnd"/>
      <w:r w:rsidRPr="00D04AA2">
        <w:rPr>
          <w:rFonts w:ascii="Times New Roman" w:hAnsi="Times New Roman" w:cs="Times New Roman"/>
        </w:rPr>
        <w:t>, which indicates the presence of health issues (Yes/No).</w:t>
      </w:r>
    </w:p>
    <w:p w14:paraId="41EEA6C3" w14:textId="0A73A01D" w:rsidR="00260F1B" w:rsidRPr="00D04AA2" w:rsidRDefault="00260F1B" w:rsidP="00260F1B">
      <w:pPr>
        <w:spacing w:line="480" w:lineRule="auto"/>
        <w:ind w:firstLine="720"/>
        <w:rPr>
          <w:rFonts w:ascii="Times New Roman" w:hAnsi="Times New Roman" w:cs="Times New Roman"/>
        </w:rPr>
      </w:pPr>
      <w:r w:rsidRPr="00D04AA2">
        <w:rPr>
          <w:rFonts w:ascii="Times New Roman" w:hAnsi="Times New Roman" w:cs="Times New Roman"/>
        </w:rPr>
        <w:t>These data types were validated, ensuring that categorical variables were appropriately encoded for machine learning models.</w:t>
      </w:r>
      <w:r w:rsidR="00B815C4" w:rsidRPr="00D04AA2">
        <w:rPr>
          <w:rFonts w:ascii="Times New Roman" w:hAnsi="Times New Roman" w:cs="Times New Roman"/>
        </w:rPr>
        <w:tab/>
      </w:r>
    </w:p>
    <w:p w14:paraId="647A24CF" w14:textId="77777777" w:rsidR="00260F1B" w:rsidRPr="00260F1B" w:rsidRDefault="00260F1B" w:rsidP="00260F1B">
      <w:pPr>
        <w:spacing w:line="480" w:lineRule="auto"/>
        <w:ind w:firstLine="720"/>
        <w:rPr>
          <w:rFonts w:ascii="Times New Roman" w:hAnsi="Times New Roman" w:cs="Times New Roman"/>
          <w:b/>
          <w:bCs/>
        </w:rPr>
      </w:pPr>
      <w:r w:rsidRPr="00260F1B">
        <w:rPr>
          <w:rFonts w:ascii="Times New Roman" w:hAnsi="Times New Roman" w:cs="Times New Roman"/>
          <w:b/>
          <w:bCs/>
        </w:rPr>
        <w:t>Conclusion</w:t>
      </w:r>
    </w:p>
    <w:p w14:paraId="3CE3088B" w14:textId="77777777" w:rsidR="00260F1B" w:rsidRPr="00D04AA2" w:rsidRDefault="00260F1B" w:rsidP="00260F1B">
      <w:pPr>
        <w:spacing w:line="480" w:lineRule="auto"/>
        <w:ind w:firstLine="720"/>
        <w:rPr>
          <w:rFonts w:ascii="Times New Roman" w:hAnsi="Times New Roman" w:cs="Times New Roman"/>
        </w:rPr>
      </w:pPr>
      <w:r w:rsidRPr="00260F1B">
        <w:rPr>
          <w:rFonts w:ascii="Times New Roman" w:hAnsi="Times New Roman" w:cs="Times New Roman"/>
        </w:rPr>
        <w:t xml:space="preserve">The dataset is now ready for the next phase of analysis, where exploratory data analysis (EDA) will be performed to better understand the relationships between lifestyle factors and health outcomes. The preprocessing steps outlined ensure that the data is clean, well-structured, </w:t>
      </w:r>
      <w:r w:rsidRPr="00260F1B">
        <w:rPr>
          <w:rFonts w:ascii="Times New Roman" w:hAnsi="Times New Roman" w:cs="Times New Roman"/>
        </w:rPr>
        <w:lastRenderedPageBreak/>
        <w:t>and appropriate for predictive modeling using techniques such as Logistic Regression and Classification Trees.</w:t>
      </w:r>
    </w:p>
    <w:p w14:paraId="0FA834BA" w14:textId="05FEBE69" w:rsidR="009212AD" w:rsidRPr="009212AD" w:rsidRDefault="009212AD" w:rsidP="009212AD">
      <w:pPr>
        <w:spacing w:line="480" w:lineRule="auto"/>
        <w:ind w:firstLine="720"/>
        <w:rPr>
          <w:rFonts w:ascii="Times New Roman" w:hAnsi="Times New Roman" w:cs="Times New Roman"/>
          <w:b/>
          <w:bCs/>
        </w:rPr>
      </w:pPr>
      <w:r w:rsidRPr="00D04AA2">
        <w:rPr>
          <w:rFonts w:ascii="Times New Roman" w:hAnsi="Times New Roman" w:cs="Times New Roman"/>
          <w:b/>
          <w:bCs/>
        </w:rPr>
        <w:t xml:space="preserve">5. </w:t>
      </w:r>
      <w:r w:rsidRPr="009212AD">
        <w:rPr>
          <w:rFonts w:ascii="Times New Roman" w:hAnsi="Times New Roman" w:cs="Times New Roman"/>
          <w:b/>
          <w:bCs/>
        </w:rPr>
        <w:t>Exploratory Data Analysis (EDA) Section</w:t>
      </w:r>
    </w:p>
    <w:p w14:paraId="47883133" w14:textId="77777777" w:rsidR="009212AD" w:rsidRPr="009212AD" w:rsidRDefault="009212AD" w:rsidP="009212AD">
      <w:pPr>
        <w:spacing w:line="480" w:lineRule="auto"/>
        <w:ind w:firstLine="720"/>
        <w:rPr>
          <w:rFonts w:ascii="Times New Roman" w:hAnsi="Times New Roman" w:cs="Times New Roman"/>
        </w:rPr>
      </w:pPr>
      <w:r w:rsidRPr="009212AD">
        <w:rPr>
          <w:rFonts w:ascii="Times New Roman" w:hAnsi="Times New Roman" w:cs="Times New Roman"/>
        </w:rPr>
        <w:t>The dataset offers insights into various demographic, lifestyle, and health-related variables, including addiction behaviors, mental health status, exercise habits, diet quality, and more. The main goal of this Exploratory Data Analysis (EDA) is to explore how health issues (i.e., whether an individual reports having health issues or not) correlate with different behavioral and demographic factors. The section below presents key patterns and trends observed in the dataset, supported by visualizations.</w:t>
      </w:r>
    </w:p>
    <w:p w14:paraId="4ED4479F" w14:textId="2D270DAA" w:rsidR="009212AD" w:rsidRPr="00D04AA2" w:rsidRDefault="009212AD" w:rsidP="00BC45F6">
      <w:pPr>
        <w:pStyle w:val="ListParagraph"/>
        <w:numPr>
          <w:ilvl w:val="1"/>
          <w:numId w:val="17"/>
        </w:numPr>
        <w:spacing w:line="480" w:lineRule="auto"/>
        <w:rPr>
          <w:rFonts w:ascii="Times New Roman" w:hAnsi="Times New Roman" w:cs="Times New Roman"/>
          <w:b/>
          <w:bCs/>
        </w:rPr>
      </w:pPr>
      <w:r w:rsidRPr="00D04AA2">
        <w:rPr>
          <w:rFonts w:ascii="Times New Roman" w:hAnsi="Times New Roman" w:cs="Times New Roman"/>
          <w:b/>
          <w:bCs/>
        </w:rPr>
        <w:t>Key Insights from the EDA</w:t>
      </w:r>
    </w:p>
    <w:p w14:paraId="40CC6D49" w14:textId="3398A77E" w:rsidR="009212AD" w:rsidRPr="009212AD" w:rsidRDefault="009212AD" w:rsidP="00BC45F6">
      <w:pPr>
        <w:numPr>
          <w:ilvl w:val="0"/>
          <w:numId w:val="15"/>
        </w:numPr>
        <w:spacing w:line="480" w:lineRule="auto"/>
        <w:ind w:left="0" w:firstLine="720"/>
        <w:rPr>
          <w:rFonts w:ascii="Times New Roman" w:hAnsi="Times New Roman" w:cs="Times New Roman"/>
        </w:rPr>
      </w:pPr>
      <w:r w:rsidRPr="009212AD">
        <w:rPr>
          <w:rFonts w:ascii="Times New Roman" w:hAnsi="Times New Roman" w:cs="Times New Roman"/>
          <w:b/>
          <w:bCs/>
        </w:rPr>
        <w:t>Health Issues Distribution</w:t>
      </w:r>
      <w:r w:rsidRPr="009212AD">
        <w:rPr>
          <w:rFonts w:ascii="Times New Roman" w:hAnsi="Times New Roman" w:cs="Times New Roman"/>
        </w:rPr>
        <w:br/>
      </w:r>
      <w:r w:rsidR="00BC45F6" w:rsidRPr="00D04AA2">
        <w:rPr>
          <w:rFonts w:ascii="Times New Roman" w:hAnsi="Times New Roman" w:cs="Times New Roman"/>
        </w:rPr>
        <w:t xml:space="preserve">            </w:t>
      </w:r>
      <w:r w:rsidRPr="009212AD">
        <w:rPr>
          <w:rFonts w:ascii="Times New Roman" w:hAnsi="Times New Roman" w:cs="Times New Roman"/>
        </w:rPr>
        <w:t xml:space="preserve">The bar chart in Figure </w:t>
      </w:r>
      <w:r w:rsidRPr="00D04AA2">
        <w:rPr>
          <w:rFonts w:ascii="Times New Roman" w:hAnsi="Times New Roman" w:cs="Times New Roman"/>
        </w:rPr>
        <w:t>1</w:t>
      </w:r>
      <w:r w:rsidRPr="009212AD">
        <w:rPr>
          <w:rFonts w:ascii="Times New Roman" w:hAnsi="Times New Roman" w:cs="Times New Roman"/>
        </w:rPr>
        <w:t xml:space="preserve"> shows the distribution of individuals with and without health issues. The "False" bar (individuals without health issues) is slightly larger than the "True" bar (those with health issues), but the distribution is nearly 50/50. This serves as a crucial baseline for understanding the health status distribution across the dataset.</w:t>
      </w:r>
    </w:p>
    <w:p w14:paraId="0AA39679" w14:textId="40D04C51" w:rsidR="003621EA" w:rsidRPr="00D04AA2" w:rsidRDefault="009212AD" w:rsidP="003621EA">
      <w:pPr>
        <w:spacing w:line="480" w:lineRule="auto"/>
        <w:ind w:firstLine="720"/>
        <w:rPr>
          <w:rFonts w:ascii="Times New Roman" w:hAnsi="Times New Roman" w:cs="Times New Roman"/>
        </w:rPr>
      </w:pPr>
      <w:r w:rsidRPr="009212AD">
        <w:rPr>
          <w:rFonts w:ascii="Times New Roman" w:hAnsi="Times New Roman" w:cs="Times New Roman"/>
          <w:i/>
          <w:iCs/>
        </w:rPr>
        <w:lastRenderedPageBreak/>
        <w:t xml:space="preserve">Figure </w:t>
      </w:r>
      <w:r w:rsidRPr="00D04AA2">
        <w:rPr>
          <w:rFonts w:ascii="Times New Roman" w:hAnsi="Times New Roman" w:cs="Times New Roman"/>
          <w:i/>
          <w:iCs/>
        </w:rPr>
        <w:t>1</w:t>
      </w:r>
      <w:r w:rsidRPr="009212AD">
        <w:rPr>
          <w:rFonts w:ascii="Times New Roman" w:hAnsi="Times New Roman" w:cs="Times New Roman"/>
          <w:i/>
          <w:iCs/>
        </w:rPr>
        <w:t>. Distribution of health issues.</w:t>
      </w:r>
      <w:r w:rsidRPr="00D04AA2">
        <w:rPr>
          <w:rFonts w:ascii="Times New Roman" w:hAnsi="Times New Roman" w:cs="Times New Roman"/>
          <w:noProof/>
        </w:rPr>
        <w:drawing>
          <wp:inline distT="0" distB="0" distL="0" distR="0" wp14:anchorId="634747F3" wp14:editId="4E975FDE">
            <wp:extent cx="3559629" cy="2549536"/>
            <wp:effectExtent l="0" t="0" r="3175" b="3175"/>
            <wp:docPr id="1228991136" name="Picture 2" descr="A blue rectangular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1136" name="Picture 2" descr="A blue rectangular bar char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7781" cy="2555375"/>
                    </a:xfrm>
                    <a:prstGeom prst="rect">
                      <a:avLst/>
                    </a:prstGeom>
                    <a:noFill/>
                    <a:ln>
                      <a:noFill/>
                    </a:ln>
                  </pic:spPr>
                </pic:pic>
              </a:graphicData>
            </a:graphic>
          </wp:inline>
        </w:drawing>
      </w:r>
      <w:r w:rsidRPr="00D04AA2">
        <w:rPr>
          <w:rFonts w:ascii="Times New Roman" w:hAnsi="Times New Roman" w:cs="Times New Roman"/>
          <w:i/>
          <w:iCs/>
        </w:rPr>
        <w:br/>
      </w:r>
      <w:r w:rsidRPr="00D04AA2">
        <w:rPr>
          <w:rFonts w:ascii="Times New Roman" w:hAnsi="Times New Roman" w:cs="Times New Roman"/>
        </w:rPr>
        <w:t xml:space="preserve">Note. </w:t>
      </w:r>
      <w:r w:rsidRPr="00D04AA2">
        <w:rPr>
          <w:rFonts w:ascii="Times New Roman" w:hAnsi="Times New Roman" w:cs="Times New Roman"/>
        </w:rPr>
        <w:t>This bar chart presents the distribution of individuals with and without health issues.</w:t>
      </w:r>
    </w:p>
    <w:p w14:paraId="054E9825" w14:textId="0C16C426" w:rsidR="009212AD" w:rsidRPr="009212AD" w:rsidRDefault="009212AD" w:rsidP="009212AD">
      <w:pPr>
        <w:numPr>
          <w:ilvl w:val="0"/>
          <w:numId w:val="15"/>
        </w:numPr>
        <w:tabs>
          <w:tab w:val="num" w:pos="720"/>
        </w:tabs>
        <w:spacing w:line="480" w:lineRule="auto"/>
        <w:ind w:left="0" w:firstLine="720"/>
        <w:rPr>
          <w:rFonts w:ascii="Times New Roman" w:hAnsi="Times New Roman" w:cs="Times New Roman"/>
        </w:rPr>
      </w:pPr>
      <w:r w:rsidRPr="009212AD">
        <w:rPr>
          <w:rFonts w:ascii="Times New Roman" w:hAnsi="Times New Roman" w:cs="Times New Roman"/>
          <w:b/>
          <w:bCs/>
        </w:rPr>
        <w:t>Exercise Frequency and Health Issues</w:t>
      </w:r>
      <w:r w:rsidRPr="009212AD">
        <w:rPr>
          <w:rFonts w:ascii="Times New Roman" w:hAnsi="Times New Roman" w:cs="Times New Roman"/>
        </w:rPr>
        <w:br/>
      </w:r>
      <w:r w:rsidR="001E3DF5" w:rsidRPr="00D04AA2">
        <w:rPr>
          <w:rFonts w:ascii="Times New Roman" w:hAnsi="Times New Roman" w:cs="Times New Roman"/>
        </w:rPr>
        <w:t xml:space="preserve">            </w:t>
      </w:r>
      <w:r w:rsidRPr="009212AD">
        <w:rPr>
          <w:rFonts w:ascii="Times New Roman" w:hAnsi="Times New Roman" w:cs="Times New Roman"/>
        </w:rPr>
        <w:t>The first graph (Figure 1) presents the relationship between exercise frequency and health issues. It shows that individuals without health issues tend to exercise more frequently, with higher counts in the "Daily" and "Weekly" exercise categories compared to those with health issues.</w:t>
      </w:r>
    </w:p>
    <w:p w14:paraId="332F7173" w14:textId="1AA98EB8" w:rsidR="009212AD" w:rsidRPr="009212AD" w:rsidRDefault="009212AD" w:rsidP="009212AD">
      <w:pPr>
        <w:spacing w:line="480" w:lineRule="auto"/>
        <w:ind w:firstLine="720"/>
        <w:rPr>
          <w:rFonts w:ascii="Times New Roman" w:hAnsi="Times New Roman" w:cs="Times New Roman"/>
        </w:rPr>
      </w:pPr>
      <w:r w:rsidRPr="009212AD">
        <w:rPr>
          <w:rFonts w:ascii="Times New Roman" w:hAnsi="Times New Roman" w:cs="Times New Roman"/>
          <w:i/>
          <w:iCs/>
        </w:rPr>
        <w:t xml:space="preserve">Figure </w:t>
      </w:r>
      <w:r w:rsidRPr="00D04AA2">
        <w:rPr>
          <w:rFonts w:ascii="Times New Roman" w:hAnsi="Times New Roman" w:cs="Times New Roman"/>
          <w:i/>
          <w:iCs/>
        </w:rPr>
        <w:t>2</w:t>
      </w:r>
      <w:r w:rsidRPr="009212AD">
        <w:rPr>
          <w:rFonts w:ascii="Times New Roman" w:hAnsi="Times New Roman" w:cs="Times New Roman"/>
          <w:i/>
          <w:iCs/>
        </w:rPr>
        <w:t>. Exercise frequency by health issues.</w:t>
      </w:r>
      <w:r w:rsidRPr="00D04AA2">
        <w:rPr>
          <w:rFonts w:ascii="Times New Roman" w:hAnsi="Times New Roman" w:cs="Times New Roman"/>
          <w:noProof/>
        </w:rPr>
        <w:drawing>
          <wp:inline distT="0" distB="0" distL="0" distR="0" wp14:anchorId="40CE2DA8" wp14:editId="73CFD8A5">
            <wp:extent cx="4680000" cy="2310500"/>
            <wp:effectExtent l="0" t="0" r="6350" b="0"/>
            <wp:docPr id="466394621" name="Picture 19"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94621" name="Picture 19" descr="A graph of blue and orange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D04AA2">
        <w:rPr>
          <w:rFonts w:ascii="Times New Roman" w:hAnsi="Times New Roman" w:cs="Times New Roman"/>
          <w:i/>
          <w:iCs/>
        </w:rPr>
        <w:br/>
      </w:r>
      <w:r w:rsidRPr="00D04AA2">
        <w:rPr>
          <w:rFonts w:ascii="Times New Roman" w:hAnsi="Times New Roman" w:cs="Times New Roman"/>
        </w:rPr>
        <w:lastRenderedPageBreak/>
        <w:t xml:space="preserve">Note. </w:t>
      </w:r>
      <w:r w:rsidRPr="00D04AA2">
        <w:rPr>
          <w:rFonts w:ascii="Times New Roman" w:hAnsi="Times New Roman" w:cs="Times New Roman"/>
        </w:rPr>
        <w:t>This graph illustrates the exercise frequency distribution for individuals with and without health issues.</w:t>
      </w:r>
    </w:p>
    <w:p w14:paraId="70BF39E5" w14:textId="731CECB1" w:rsidR="009212AD" w:rsidRPr="00D04AA2" w:rsidRDefault="009212AD" w:rsidP="009212AD">
      <w:pPr>
        <w:numPr>
          <w:ilvl w:val="0"/>
          <w:numId w:val="15"/>
        </w:numPr>
        <w:spacing w:line="480" w:lineRule="auto"/>
        <w:ind w:left="0" w:firstLine="720"/>
        <w:rPr>
          <w:rFonts w:ascii="Times New Roman" w:hAnsi="Times New Roman" w:cs="Times New Roman"/>
        </w:rPr>
      </w:pPr>
      <w:r w:rsidRPr="009212AD">
        <w:rPr>
          <w:rFonts w:ascii="Times New Roman" w:hAnsi="Times New Roman" w:cs="Times New Roman"/>
          <w:b/>
          <w:bCs/>
        </w:rPr>
        <w:t>Social Support and Health Issues</w:t>
      </w:r>
    </w:p>
    <w:p w14:paraId="6F25385D" w14:textId="267BA6EB" w:rsidR="009212AD" w:rsidRPr="009212AD" w:rsidRDefault="009212AD" w:rsidP="009212AD">
      <w:pPr>
        <w:spacing w:line="480" w:lineRule="auto"/>
        <w:ind w:firstLine="720"/>
        <w:rPr>
          <w:rFonts w:ascii="Times New Roman" w:hAnsi="Times New Roman" w:cs="Times New Roman"/>
        </w:rPr>
      </w:pPr>
      <w:r w:rsidRPr="009212AD">
        <w:rPr>
          <w:rFonts w:ascii="Times New Roman" w:hAnsi="Times New Roman" w:cs="Times New Roman"/>
        </w:rPr>
        <w:t>The second graph (Figure 2) displays the distribution of social support among individuals with and without health issues. It shows that individuals with health issues report slightly weaker social support, though most individuals report moderate to strong support.</w:t>
      </w:r>
    </w:p>
    <w:p w14:paraId="79EF87B0" w14:textId="78B8FE6D" w:rsidR="009212AD" w:rsidRPr="009212AD" w:rsidRDefault="009212AD" w:rsidP="009212AD">
      <w:pPr>
        <w:spacing w:line="480" w:lineRule="auto"/>
        <w:ind w:firstLine="720"/>
        <w:rPr>
          <w:rFonts w:ascii="Times New Roman" w:hAnsi="Times New Roman" w:cs="Times New Roman"/>
        </w:rPr>
      </w:pPr>
      <w:r w:rsidRPr="009212AD">
        <w:rPr>
          <w:rFonts w:ascii="Times New Roman" w:hAnsi="Times New Roman" w:cs="Times New Roman"/>
          <w:i/>
          <w:iCs/>
        </w:rPr>
        <w:t xml:space="preserve">Figure </w:t>
      </w:r>
      <w:r w:rsidRPr="00D04AA2">
        <w:rPr>
          <w:rFonts w:ascii="Times New Roman" w:hAnsi="Times New Roman" w:cs="Times New Roman"/>
          <w:i/>
          <w:iCs/>
        </w:rPr>
        <w:t>3</w:t>
      </w:r>
      <w:r w:rsidRPr="009212AD">
        <w:rPr>
          <w:rFonts w:ascii="Times New Roman" w:hAnsi="Times New Roman" w:cs="Times New Roman"/>
          <w:i/>
          <w:iCs/>
        </w:rPr>
        <w:t>. Social support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0E2C3038" wp14:editId="7857D6A9">
            <wp:extent cx="4680000" cy="2310503"/>
            <wp:effectExtent l="0" t="0" r="6350" b="0"/>
            <wp:docPr id="332186734" name="Picture 2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6734" name="Picture 21" descr="A graph of blue and orange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0000" cy="2310503"/>
                    </a:xfrm>
                    <a:prstGeom prst="rect">
                      <a:avLst/>
                    </a:prstGeom>
                    <a:noFill/>
                    <a:ln>
                      <a:noFill/>
                    </a:ln>
                  </pic:spPr>
                </pic:pic>
              </a:graphicData>
            </a:graphic>
          </wp:inline>
        </w:drawing>
      </w:r>
      <w:r w:rsidRPr="00D04AA2">
        <w:rPr>
          <w:rFonts w:ascii="Times New Roman" w:hAnsi="Times New Roman" w:cs="Times New Roman"/>
        </w:rPr>
        <w:t xml:space="preserve"> </w:t>
      </w:r>
      <w:r w:rsidRPr="00D04AA2">
        <w:rPr>
          <w:rFonts w:ascii="Times New Roman" w:hAnsi="Times New Roman" w:cs="Times New Roman"/>
        </w:rPr>
        <w:br/>
        <w:t xml:space="preserve">Note. </w:t>
      </w:r>
      <w:r w:rsidRPr="00D04AA2">
        <w:rPr>
          <w:rFonts w:ascii="Times New Roman" w:hAnsi="Times New Roman" w:cs="Times New Roman"/>
          <w:noProof/>
        </w:rPr>
        <w:t>This bar chart depicts the level of social support among individuals with and without health issues.</w:t>
      </w:r>
    </w:p>
    <w:p w14:paraId="75356C43" w14:textId="7F37412B" w:rsidR="009212AD" w:rsidRPr="009212AD" w:rsidRDefault="009212AD" w:rsidP="009212AD">
      <w:pPr>
        <w:numPr>
          <w:ilvl w:val="0"/>
          <w:numId w:val="15"/>
        </w:numPr>
        <w:tabs>
          <w:tab w:val="num" w:pos="720"/>
        </w:tabs>
        <w:spacing w:line="480" w:lineRule="auto"/>
        <w:ind w:left="0" w:firstLine="720"/>
        <w:rPr>
          <w:rFonts w:ascii="Times New Roman" w:hAnsi="Times New Roman" w:cs="Times New Roman"/>
        </w:rPr>
      </w:pPr>
      <w:r w:rsidRPr="009212AD">
        <w:rPr>
          <w:rFonts w:ascii="Times New Roman" w:hAnsi="Times New Roman" w:cs="Times New Roman"/>
          <w:b/>
          <w:bCs/>
        </w:rPr>
        <w:t>Diet Quality and Health Issues</w:t>
      </w:r>
      <w:r w:rsidRPr="009212AD">
        <w:rPr>
          <w:rFonts w:ascii="Times New Roman" w:hAnsi="Times New Roman" w:cs="Times New Roman"/>
        </w:rPr>
        <w:br/>
      </w:r>
      <w:r w:rsidR="001E3DF5" w:rsidRPr="00D04AA2">
        <w:rPr>
          <w:rFonts w:ascii="Times New Roman" w:hAnsi="Times New Roman" w:cs="Times New Roman"/>
        </w:rPr>
        <w:t xml:space="preserve">            </w:t>
      </w:r>
      <w:r w:rsidRPr="009212AD">
        <w:rPr>
          <w:rFonts w:ascii="Times New Roman" w:hAnsi="Times New Roman" w:cs="Times New Roman"/>
        </w:rPr>
        <w:t>The third graph (Figure 3) shows the relationship between diet quality and health issues. Both groups show balanced distributions across diet quality ratings, with a slightly higher number of individuals with health issues reporting "Poor" diet quality.</w:t>
      </w:r>
    </w:p>
    <w:p w14:paraId="6A50CCBD" w14:textId="127BED0C" w:rsidR="009212AD" w:rsidRPr="009212AD" w:rsidRDefault="009212AD" w:rsidP="009212AD">
      <w:pPr>
        <w:spacing w:line="480" w:lineRule="auto"/>
        <w:ind w:firstLine="720"/>
        <w:rPr>
          <w:rFonts w:ascii="Times New Roman" w:hAnsi="Times New Roman" w:cs="Times New Roman"/>
        </w:rPr>
      </w:pPr>
      <w:r w:rsidRPr="009212AD">
        <w:rPr>
          <w:rFonts w:ascii="Times New Roman" w:hAnsi="Times New Roman" w:cs="Times New Roman"/>
          <w:i/>
          <w:iCs/>
        </w:rPr>
        <w:lastRenderedPageBreak/>
        <w:t xml:space="preserve">Figure </w:t>
      </w:r>
      <w:r w:rsidRPr="00D04AA2">
        <w:rPr>
          <w:rFonts w:ascii="Times New Roman" w:hAnsi="Times New Roman" w:cs="Times New Roman"/>
          <w:i/>
          <w:iCs/>
        </w:rPr>
        <w:t>4</w:t>
      </w:r>
      <w:r w:rsidRPr="009212AD">
        <w:rPr>
          <w:rFonts w:ascii="Times New Roman" w:hAnsi="Times New Roman" w:cs="Times New Roman"/>
          <w:i/>
          <w:iCs/>
        </w:rPr>
        <w:t>. Diet quality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38E7DD16" wp14:editId="69E3AA74">
            <wp:extent cx="4680000" cy="2310501"/>
            <wp:effectExtent l="0" t="0" r="6350" b="0"/>
            <wp:docPr id="385574510" name="Picture 20"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74510" name="Picture 20" descr="A graph of blue and orange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0000" cy="2310501"/>
                    </a:xfrm>
                    <a:prstGeom prst="rect">
                      <a:avLst/>
                    </a:prstGeom>
                    <a:noFill/>
                    <a:ln>
                      <a:noFill/>
                    </a:ln>
                  </pic:spPr>
                </pic:pic>
              </a:graphicData>
            </a:graphic>
          </wp:inline>
        </w:drawing>
      </w:r>
      <w:r w:rsidRPr="00D04AA2">
        <w:rPr>
          <w:rFonts w:ascii="Times New Roman" w:hAnsi="Times New Roman" w:cs="Times New Roman"/>
          <w:i/>
          <w:iCs/>
        </w:rPr>
        <w:br/>
      </w:r>
      <w:r w:rsidRPr="00D04AA2">
        <w:rPr>
          <w:rFonts w:ascii="Times New Roman" w:hAnsi="Times New Roman" w:cs="Times New Roman"/>
        </w:rPr>
        <w:t xml:space="preserve">Note. </w:t>
      </w:r>
      <w:r w:rsidRPr="00D04AA2">
        <w:rPr>
          <w:rFonts w:ascii="Times New Roman" w:hAnsi="Times New Roman" w:cs="Times New Roman"/>
        </w:rPr>
        <w:t>The bar chart in this figure compares diet quality between individuals with and without health issues.</w:t>
      </w:r>
    </w:p>
    <w:p w14:paraId="38CB6C8A" w14:textId="516787E7" w:rsidR="009212AD" w:rsidRPr="009212AD" w:rsidRDefault="009212AD" w:rsidP="009212AD">
      <w:pPr>
        <w:numPr>
          <w:ilvl w:val="0"/>
          <w:numId w:val="15"/>
        </w:numPr>
        <w:tabs>
          <w:tab w:val="num" w:pos="720"/>
        </w:tabs>
        <w:spacing w:line="480" w:lineRule="auto"/>
        <w:ind w:left="0" w:firstLine="720"/>
        <w:rPr>
          <w:rFonts w:ascii="Times New Roman" w:hAnsi="Times New Roman" w:cs="Times New Roman"/>
        </w:rPr>
      </w:pPr>
      <w:r w:rsidRPr="009212AD">
        <w:rPr>
          <w:rFonts w:ascii="Times New Roman" w:hAnsi="Times New Roman" w:cs="Times New Roman"/>
          <w:b/>
          <w:bCs/>
        </w:rPr>
        <w:t>Mental Health Status by Health Issues</w:t>
      </w:r>
      <w:r w:rsidRPr="009212AD">
        <w:rPr>
          <w:rFonts w:ascii="Times New Roman" w:hAnsi="Times New Roman" w:cs="Times New Roman"/>
        </w:rPr>
        <w:br/>
      </w:r>
      <w:r w:rsidR="001E3DF5" w:rsidRPr="00D04AA2">
        <w:rPr>
          <w:rFonts w:ascii="Times New Roman" w:hAnsi="Times New Roman" w:cs="Times New Roman"/>
        </w:rPr>
        <w:t xml:space="preserve">           </w:t>
      </w:r>
      <w:r w:rsidRPr="009212AD">
        <w:rPr>
          <w:rFonts w:ascii="Times New Roman" w:hAnsi="Times New Roman" w:cs="Times New Roman"/>
        </w:rPr>
        <w:t>The fourth graph (Figure 4) shows that individuals with health issues report poorer mental health compared to those without health issues, with a higher count of "Poor" mental health status among the former group.</w:t>
      </w:r>
    </w:p>
    <w:p w14:paraId="4BC3EEC8" w14:textId="490D43FD" w:rsidR="009212AD" w:rsidRPr="009212AD" w:rsidRDefault="009212AD" w:rsidP="009212AD">
      <w:pPr>
        <w:spacing w:line="480" w:lineRule="auto"/>
        <w:ind w:firstLine="720"/>
        <w:rPr>
          <w:rFonts w:ascii="Times New Roman" w:hAnsi="Times New Roman" w:cs="Times New Roman"/>
        </w:rPr>
      </w:pPr>
      <w:r w:rsidRPr="009212AD">
        <w:rPr>
          <w:rFonts w:ascii="Times New Roman" w:hAnsi="Times New Roman" w:cs="Times New Roman"/>
          <w:i/>
          <w:iCs/>
        </w:rPr>
        <w:t xml:space="preserve">Figure </w:t>
      </w:r>
      <w:r w:rsidRPr="00D04AA2">
        <w:rPr>
          <w:rFonts w:ascii="Times New Roman" w:hAnsi="Times New Roman" w:cs="Times New Roman"/>
          <w:i/>
          <w:iCs/>
        </w:rPr>
        <w:t>5</w:t>
      </w:r>
      <w:r w:rsidRPr="009212AD">
        <w:rPr>
          <w:rFonts w:ascii="Times New Roman" w:hAnsi="Times New Roman" w:cs="Times New Roman"/>
          <w:i/>
          <w:iCs/>
        </w:rPr>
        <w:t>. Mental health status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666E87AE" wp14:editId="395810A1">
            <wp:extent cx="4320000" cy="2132770"/>
            <wp:effectExtent l="0" t="0" r="4445" b="1270"/>
            <wp:docPr id="894744789" name="Picture 18"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4789" name="Picture 18" descr="A graph of blue and orange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000" cy="2132770"/>
                    </a:xfrm>
                    <a:prstGeom prst="rect">
                      <a:avLst/>
                    </a:prstGeom>
                    <a:noFill/>
                    <a:ln>
                      <a:noFill/>
                    </a:ln>
                  </pic:spPr>
                </pic:pic>
              </a:graphicData>
            </a:graphic>
          </wp:inline>
        </w:drawing>
      </w:r>
      <w:r w:rsidRPr="00D04AA2">
        <w:rPr>
          <w:rFonts w:ascii="Times New Roman" w:hAnsi="Times New Roman" w:cs="Times New Roman"/>
          <w:noProof/>
        </w:rPr>
        <w:br/>
      </w:r>
      <w:r w:rsidRPr="00D04AA2">
        <w:rPr>
          <w:rFonts w:ascii="Times New Roman" w:hAnsi="Times New Roman" w:cs="Times New Roman"/>
        </w:rPr>
        <w:lastRenderedPageBreak/>
        <w:t xml:space="preserve">Note. </w:t>
      </w:r>
      <w:r w:rsidRPr="00D04AA2">
        <w:rPr>
          <w:rFonts w:ascii="Times New Roman" w:hAnsi="Times New Roman" w:cs="Times New Roman"/>
        </w:rPr>
        <w:t>This graph compares mental health status between individuals with and without health issues.</w:t>
      </w:r>
    </w:p>
    <w:p w14:paraId="36AC57C8" w14:textId="18472001" w:rsidR="009212AD" w:rsidRPr="009212AD" w:rsidRDefault="009212AD" w:rsidP="009212AD">
      <w:pPr>
        <w:numPr>
          <w:ilvl w:val="0"/>
          <w:numId w:val="15"/>
        </w:numPr>
        <w:tabs>
          <w:tab w:val="num" w:pos="720"/>
        </w:tabs>
        <w:spacing w:line="480" w:lineRule="auto"/>
        <w:ind w:left="0" w:firstLine="720"/>
        <w:rPr>
          <w:rFonts w:ascii="Times New Roman" w:hAnsi="Times New Roman" w:cs="Times New Roman"/>
        </w:rPr>
      </w:pPr>
      <w:r w:rsidRPr="009212AD">
        <w:rPr>
          <w:rFonts w:ascii="Times New Roman" w:hAnsi="Times New Roman" w:cs="Times New Roman"/>
          <w:b/>
          <w:bCs/>
        </w:rPr>
        <w:t>Age Distribution by Health Issues</w:t>
      </w:r>
      <w:r w:rsidRPr="009212AD">
        <w:rPr>
          <w:rFonts w:ascii="Times New Roman" w:hAnsi="Times New Roman" w:cs="Times New Roman"/>
        </w:rPr>
        <w:br/>
      </w:r>
      <w:r w:rsidR="001E3DF5" w:rsidRPr="00D04AA2">
        <w:rPr>
          <w:rFonts w:ascii="Times New Roman" w:hAnsi="Times New Roman" w:cs="Times New Roman"/>
        </w:rPr>
        <w:t xml:space="preserve">           </w:t>
      </w:r>
      <w:r w:rsidRPr="009212AD">
        <w:rPr>
          <w:rFonts w:ascii="Times New Roman" w:hAnsi="Times New Roman" w:cs="Times New Roman"/>
        </w:rPr>
        <w:t>The distribution of age by health issues, shown in Figure 5, reveals trends across age groups. Individuals with health issues tend to show a slightly different age distribution compared to those without health issues.</w:t>
      </w:r>
    </w:p>
    <w:p w14:paraId="6D2CFAA4" w14:textId="44906480" w:rsidR="004253F8" w:rsidRPr="00D04AA2" w:rsidRDefault="009212AD" w:rsidP="009212AD">
      <w:pPr>
        <w:spacing w:line="480" w:lineRule="auto"/>
        <w:ind w:firstLine="720"/>
        <w:rPr>
          <w:rFonts w:ascii="Times New Roman" w:hAnsi="Times New Roman" w:cs="Times New Roman"/>
          <w:noProof/>
        </w:rPr>
      </w:pPr>
      <w:r w:rsidRPr="009212AD">
        <w:rPr>
          <w:rFonts w:ascii="Times New Roman" w:hAnsi="Times New Roman" w:cs="Times New Roman"/>
          <w:i/>
          <w:iCs/>
        </w:rPr>
        <w:t>Figure</w:t>
      </w:r>
      <w:r w:rsidRPr="00D04AA2">
        <w:rPr>
          <w:rFonts w:ascii="Times New Roman" w:hAnsi="Times New Roman" w:cs="Times New Roman"/>
          <w:i/>
          <w:iCs/>
        </w:rPr>
        <w:t xml:space="preserve"> 6, Age Distribution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7FBA4AFE" wp14:editId="28DBFDDE">
            <wp:extent cx="4320000" cy="2132769"/>
            <wp:effectExtent l="0" t="0" r="4445" b="1270"/>
            <wp:docPr id="936922427" name="Picture 3"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2427" name="Picture 3" descr="A graph of age distribu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0" cy="2132769"/>
                    </a:xfrm>
                    <a:prstGeom prst="rect">
                      <a:avLst/>
                    </a:prstGeom>
                    <a:noFill/>
                    <a:ln>
                      <a:noFill/>
                    </a:ln>
                  </pic:spPr>
                </pic:pic>
              </a:graphicData>
            </a:graphic>
          </wp:inline>
        </w:drawing>
      </w:r>
      <w:r w:rsidRPr="00D04AA2">
        <w:rPr>
          <w:rFonts w:ascii="Times New Roman" w:hAnsi="Times New Roman" w:cs="Times New Roman"/>
          <w:noProof/>
        </w:rPr>
        <w:br/>
        <w:t xml:space="preserve">Note. </w:t>
      </w:r>
      <w:r w:rsidRPr="00D04AA2">
        <w:rPr>
          <w:rFonts w:ascii="Times New Roman" w:hAnsi="Times New Roman" w:cs="Times New Roman"/>
          <w:noProof/>
        </w:rPr>
        <w:t>This distribution chart shows the age breakdown of individuals with and without health issues.</w:t>
      </w:r>
    </w:p>
    <w:p w14:paraId="086DB3B5" w14:textId="5AF8C4B8" w:rsidR="009212AD" w:rsidRPr="00D04AA2" w:rsidRDefault="009212AD" w:rsidP="009212AD">
      <w:pPr>
        <w:pStyle w:val="ListParagraph"/>
        <w:numPr>
          <w:ilvl w:val="0"/>
          <w:numId w:val="15"/>
        </w:numPr>
        <w:spacing w:line="480" w:lineRule="auto"/>
        <w:rPr>
          <w:rFonts w:ascii="Times New Roman" w:hAnsi="Times New Roman" w:cs="Times New Roman"/>
        </w:rPr>
      </w:pPr>
      <w:r w:rsidRPr="00D04AA2">
        <w:rPr>
          <w:rFonts w:ascii="Times New Roman" w:hAnsi="Times New Roman" w:cs="Times New Roman"/>
          <w:b/>
          <w:bCs/>
        </w:rPr>
        <w:t>Demographic Factors</w:t>
      </w:r>
      <w:r w:rsidRPr="00D04AA2">
        <w:rPr>
          <w:rFonts w:ascii="Times New Roman" w:hAnsi="Times New Roman" w:cs="Times New Roman"/>
        </w:rPr>
        <w:t xml:space="preserve"> </w:t>
      </w:r>
    </w:p>
    <w:p w14:paraId="24C70AC6" w14:textId="1B99F58B" w:rsidR="00087B91" w:rsidRPr="00D04AA2" w:rsidRDefault="00087B91" w:rsidP="00087B91">
      <w:pPr>
        <w:spacing w:line="480" w:lineRule="auto"/>
        <w:ind w:firstLine="720"/>
        <w:rPr>
          <w:rFonts w:ascii="Times New Roman" w:hAnsi="Times New Roman" w:cs="Times New Roman"/>
        </w:rPr>
      </w:pPr>
      <w:r w:rsidRPr="00D04AA2">
        <w:rPr>
          <w:rFonts w:ascii="Times New Roman" w:hAnsi="Times New Roman" w:cs="Times New Roman"/>
        </w:rPr>
        <w:t xml:space="preserve">Variables such as gender, employment status, marital status, and education level reveal key trends based on health issues. For example, individuals without health issues tend to have better employment status and more stable marital relationships. To deepen this analysis, we can consider the distribution of marital status based on health issues (Figure </w:t>
      </w:r>
      <w:r w:rsidRPr="00D04AA2">
        <w:rPr>
          <w:rFonts w:ascii="Times New Roman" w:hAnsi="Times New Roman" w:cs="Times New Roman"/>
        </w:rPr>
        <w:t>7</w:t>
      </w:r>
      <w:r w:rsidRPr="00D04AA2">
        <w:rPr>
          <w:rFonts w:ascii="Times New Roman" w:hAnsi="Times New Roman" w:cs="Times New Roman"/>
        </w:rPr>
        <w:t>).</w:t>
      </w:r>
    </w:p>
    <w:p w14:paraId="02F50814" w14:textId="77777777" w:rsidR="00087B91" w:rsidRPr="00D04AA2" w:rsidRDefault="00087B91" w:rsidP="00087B91">
      <w:pPr>
        <w:spacing w:line="480" w:lineRule="auto"/>
        <w:ind w:firstLine="720"/>
        <w:rPr>
          <w:rFonts w:ascii="Times New Roman" w:hAnsi="Times New Roman" w:cs="Times New Roman"/>
        </w:rPr>
      </w:pPr>
    </w:p>
    <w:p w14:paraId="7C4F7BAB" w14:textId="411B0299" w:rsidR="00087B91" w:rsidRPr="00D04AA2" w:rsidRDefault="00087B91" w:rsidP="00087B91">
      <w:pPr>
        <w:spacing w:line="480" w:lineRule="auto"/>
        <w:rPr>
          <w:rFonts w:ascii="Times New Roman" w:hAnsi="Times New Roman" w:cs="Times New Roman"/>
        </w:rPr>
      </w:pPr>
      <w:r w:rsidRPr="00D04AA2">
        <w:rPr>
          <w:rFonts w:ascii="Times New Roman" w:hAnsi="Times New Roman" w:cs="Times New Roman"/>
          <w:i/>
          <w:iCs/>
        </w:rPr>
        <w:lastRenderedPageBreak/>
        <w:t xml:space="preserve">Figure </w:t>
      </w:r>
      <w:r w:rsidRPr="00D04AA2">
        <w:rPr>
          <w:rFonts w:ascii="Times New Roman" w:hAnsi="Times New Roman" w:cs="Times New Roman"/>
          <w:i/>
          <w:iCs/>
        </w:rPr>
        <w:t>7</w:t>
      </w:r>
      <w:r w:rsidRPr="00D04AA2">
        <w:rPr>
          <w:rFonts w:ascii="Times New Roman" w:hAnsi="Times New Roman" w:cs="Times New Roman"/>
          <w:i/>
          <w:iCs/>
        </w:rPr>
        <w:t>: Marital Status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22B37A47" wp14:editId="50AC8910">
            <wp:extent cx="4680000" cy="2310500"/>
            <wp:effectExtent l="0" t="0" r="6350" b="0"/>
            <wp:docPr id="1072671243" name="Picture 17"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71243" name="Picture 17" descr="A graph of blue and orang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D04AA2">
        <w:rPr>
          <w:rFonts w:ascii="Times New Roman" w:hAnsi="Times New Roman" w:cs="Times New Roman"/>
          <w:noProof/>
        </w:rPr>
        <w:br/>
        <w:t xml:space="preserve">Note. </w:t>
      </w:r>
      <w:r w:rsidRPr="00D04AA2">
        <w:rPr>
          <w:rFonts w:ascii="Times New Roman" w:hAnsi="Times New Roman" w:cs="Times New Roman"/>
        </w:rPr>
        <w:t>The graph indicates that individuals with health issues are slightly less likely to be married or in a stable relationship compared to those without health issues. This observation could suggest that health problems may affect personal relationships, potentially due to the strain health issues place on partnerships.</w:t>
      </w:r>
    </w:p>
    <w:p w14:paraId="4020C005" w14:textId="47C1E872" w:rsidR="00087B91" w:rsidRPr="00D04AA2" w:rsidRDefault="00087B91" w:rsidP="00087B91">
      <w:pPr>
        <w:spacing w:line="480" w:lineRule="auto"/>
        <w:ind w:firstLine="720"/>
        <w:rPr>
          <w:rFonts w:ascii="Times New Roman" w:hAnsi="Times New Roman" w:cs="Times New Roman"/>
        </w:rPr>
      </w:pPr>
      <w:r w:rsidRPr="00D04AA2">
        <w:rPr>
          <w:rFonts w:ascii="Times New Roman" w:hAnsi="Times New Roman" w:cs="Times New Roman"/>
        </w:rPr>
        <w:t xml:space="preserve">Additionally, income levels could be explored as another demographic factor. The distribution of income by health issues (Figure </w:t>
      </w:r>
      <w:r w:rsidRPr="00D04AA2">
        <w:rPr>
          <w:rFonts w:ascii="Times New Roman" w:hAnsi="Times New Roman" w:cs="Times New Roman"/>
        </w:rPr>
        <w:t>8</w:t>
      </w:r>
      <w:r w:rsidRPr="00D04AA2">
        <w:rPr>
          <w:rFonts w:ascii="Times New Roman" w:hAnsi="Times New Roman" w:cs="Times New Roman"/>
        </w:rPr>
        <w:t>) suggests that individuals without health issues tend to occupy higher income brackets, highlighting the potential connection between better health and improved financial outcomes. This reinforces the notion that health may influence employment opportunities and economic stability.</w:t>
      </w:r>
    </w:p>
    <w:p w14:paraId="109A3D2F" w14:textId="5AF28C34" w:rsidR="00087B91" w:rsidRPr="00D04AA2" w:rsidRDefault="00087B91" w:rsidP="00087B91">
      <w:pPr>
        <w:spacing w:line="480" w:lineRule="auto"/>
        <w:ind w:firstLine="720"/>
        <w:rPr>
          <w:rFonts w:ascii="Times New Roman" w:hAnsi="Times New Roman" w:cs="Times New Roman"/>
        </w:rPr>
      </w:pPr>
      <w:r w:rsidRPr="00D04AA2">
        <w:rPr>
          <w:rFonts w:ascii="Times New Roman" w:hAnsi="Times New Roman" w:cs="Times New Roman"/>
          <w:i/>
          <w:iCs/>
        </w:rPr>
        <w:lastRenderedPageBreak/>
        <w:t xml:space="preserve">Figure </w:t>
      </w:r>
      <w:r w:rsidRPr="00D04AA2">
        <w:rPr>
          <w:rFonts w:ascii="Times New Roman" w:hAnsi="Times New Roman" w:cs="Times New Roman"/>
          <w:i/>
          <w:iCs/>
        </w:rPr>
        <w:t>8</w:t>
      </w:r>
      <w:r w:rsidRPr="00D04AA2">
        <w:rPr>
          <w:rFonts w:ascii="Times New Roman" w:hAnsi="Times New Roman" w:cs="Times New Roman"/>
          <w:i/>
          <w:iCs/>
        </w:rPr>
        <w:t>. Income distribution by health issues</w:t>
      </w:r>
      <w:r w:rsidRPr="00D04AA2">
        <w:rPr>
          <w:rFonts w:ascii="Times New Roman" w:hAnsi="Times New Roman" w:cs="Times New Roman"/>
          <w:noProof/>
        </w:rPr>
        <w:drawing>
          <wp:inline distT="0" distB="0" distL="0" distR="0" wp14:anchorId="4EFC69E9" wp14:editId="4477F1BA">
            <wp:extent cx="4320000" cy="2132769"/>
            <wp:effectExtent l="0" t="0" r="4445" b="1270"/>
            <wp:docPr id="1768527382" name="Picture 4"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7382" name="Picture 4" descr="A graph of a number of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132769"/>
                    </a:xfrm>
                    <a:prstGeom prst="rect">
                      <a:avLst/>
                    </a:prstGeom>
                    <a:noFill/>
                    <a:ln>
                      <a:noFill/>
                    </a:ln>
                  </pic:spPr>
                </pic:pic>
              </a:graphicData>
            </a:graphic>
          </wp:inline>
        </w:drawing>
      </w:r>
      <w:r w:rsidRPr="00D04AA2">
        <w:rPr>
          <w:rFonts w:ascii="Times New Roman" w:hAnsi="Times New Roman" w:cs="Times New Roman"/>
        </w:rPr>
        <w:br/>
        <w:t xml:space="preserve">Note. </w:t>
      </w:r>
      <w:r w:rsidRPr="00D04AA2">
        <w:rPr>
          <w:rFonts w:ascii="Times New Roman" w:hAnsi="Times New Roman" w:cs="Times New Roman"/>
        </w:rPr>
        <w:t>The graph reveals that individuals without health issues have a higher presence in higher income ranges, which could reflect the increased access to resources and better job stability.</w:t>
      </w:r>
    </w:p>
    <w:p w14:paraId="27744A65" w14:textId="77777777" w:rsidR="009212AD" w:rsidRPr="00D04AA2" w:rsidRDefault="009212AD" w:rsidP="009212AD">
      <w:pPr>
        <w:pStyle w:val="ListParagraph"/>
        <w:numPr>
          <w:ilvl w:val="0"/>
          <w:numId w:val="15"/>
        </w:numPr>
        <w:spacing w:line="480" w:lineRule="auto"/>
        <w:rPr>
          <w:rFonts w:ascii="Times New Roman" w:hAnsi="Times New Roman" w:cs="Times New Roman"/>
        </w:rPr>
      </w:pPr>
      <w:r w:rsidRPr="00D04AA2">
        <w:rPr>
          <w:rFonts w:ascii="Times New Roman" w:hAnsi="Times New Roman" w:cs="Times New Roman"/>
        </w:rPr>
        <w:t xml:space="preserve"> </w:t>
      </w:r>
      <w:r w:rsidRPr="00D04AA2">
        <w:rPr>
          <w:rFonts w:ascii="Times New Roman" w:hAnsi="Times New Roman" w:cs="Times New Roman"/>
          <w:b/>
          <w:bCs/>
        </w:rPr>
        <w:t>Smoking and Drinking Behavior</w:t>
      </w:r>
    </w:p>
    <w:p w14:paraId="094FCB4B" w14:textId="484E0476" w:rsidR="00087B91" w:rsidRPr="00D04AA2" w:rsidRDefault="00087B91" w:rsidP="00087B91">
      <w:pPr>
        <w:spacing w:line="480" w:lineRule="auto"/>
        <w:ind w:firstLine="720"/>
        <w:rPr>
          <w:rFonts w:ascii="Times New Roman" w:hAnsi="Times New Roman" w:cs="Times New Roman"/>
        </w:rPr>
      </w:pPr>
      <w:r w:rsidRPr="00D04AA2">
        <w:rPr>
          <w:rFonts w:ascii="Times New Roman" w:hAnsi="Times New Roman" w:cs="Times New Roman"/>
        </w:rPr>
        <w:t xml:space="preserve">The distribution of smoking behavior shows a higher prevalence of smoking among individuals with health issues. This aligns with existing literature suggesting that health problems are often correlated with higher rates of smoking, potentially as individuals cope with stress or other underlying factors. The smoking behavior distribution (Figure </w:t>
      </w:r>
      <w:r w:rsidRPr="00D04AA2">
        <w:rPr>
          <w:rFonts w:ascii="Times New Roman" w:hAnsi="Times New Roman" w:cs="Times New Roman"/>
        </w:rPr>
        <w:t>9</w:t>
      </w:r>
      <w:r w:rsidRPr="00D04AA2">
        <w:rPr>
          <w:rFonts w:ascii="Times New Roman" w:hAnsi="Times New Roman" w:cs="Times New Roman"/>
        </w:rPr>
        <w:t>) clearly demonstrates that those with health issues tend to smoke more frequently, with higher counts observed in the 7-10 cigarettes per day range.</w:t>
      </w:r>
    </w:p>
    <w:p w14:paraId="578D2833" w14:textId="2490A309" w:rsidR="00087B91" w:rsidRPr="00D04AA2" w:rsidRDefault="00087B91" w:rsidP="00087B91">
      <w:pPr>
        <w:spacing w:line="480" w:lineRule="auto"/>
        <w:ind w:firstLine="720"/>
        <w:rPr>
          <w:rFonts w:ascii="Times New Roman" w:hAnsi="Times New Roman" w:cs="Times New Roman"/>
          <w:i/>
          <w:iCs/>
        </w:rPr>
      </w:pPr>
      <w:r w:rsidRPr="00D04AA2">
        <w:rPr>
          <w:rFonts w:ascii="Times New Roman" w:hAnsi="Times New Roman" w:cs="Times New Roman"/>
          <w:i/>
          <w:iCs/>
        </w:rPr>
        <w:lastRenderedPageBreak/>
        <w:t xml:space="preserve">Figure </w:t>
      </w:r>
      <w:r w:rsidR="00BF67B0" w:rsidRPr="00D04AA2">
        <w:rPr>
          <w:rFonts w:ascii="Times New Roman" w:hAnsi="Times New Roman" w:cs="Times New Roman"/>
          <w:i/>
          <w:iCs/>
        </w:rPr>
        <w:t>9</w:t>
      </w:r>
      <w:r w:rsidRPr="00D04AA2">
        <w:rPr>
          <w:rFonts w:ascii="Times New Roman" w:hAnsi="Times New Roman" w:cs="Times New Roman"/>
          <w:i/>
          <w:iCs/>
        </w:rPr>
        <w:t xml:space="preserve">: Smoking Behavior by Health Issues </w:t>
      </w:r>
      <w:r w:rsidRPr="00D04AA2">
        <w:rPr>
          <w:rFonts w:ascii="Times New Roman" w:hAnsi="Times New Roman" w:cs="Times New Roman"/>
          <w:noProof/>
        </w:rPr>
        <w:drawing>
          <wp:inline distT="0" distB="0" distL="0" distR="0" wp14:anchorId="5B7E53D8" wp14:editId="18635A84">
            <wp:extent cx="4320000" cy="2132770"/>
            <wp:effectExtent l="0" t="0" r="4445" b="1270"/>
            <wp:docPr id="126440847" name="Picture 6" descr="A graph of smokes per da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847" name="Picture 6" descr="A graph of smokes per day distribu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2132770"/>
                    </a:xfrm>
                    <a:prstGeom prst="rect">
                      <a:avLst/>
                    </a:prstGeom>
                    <a:noFill/>
                    <a:ln>
                      <a:noFill/>
                    </a:ln>
                  </pic:spPr>
                </pic:pic>
              </a:graphicData>
            </a:graphic>
          </wp:inline>
        </w:drawing>
      </w:r>
      <w:r w:rsidRPr="00D04AA2">
        <w:rPr>
          <w:rFonts w:ascii="Times New Roman" w:hAnsi="Times New Roman" w:cs="Times New Roman"/>
          <w:i/>
          <w:iCs/>
        </w:rPr>
        <w:br/>
      </w:r>
      <w:r w:rsidRPr="00D04AA2">
        <w:rPr>
          <w:rFonts w:ascii="Times New Roman" w:hAnsi="Times New Roman" w:cs="Times New Roman"/>
        </w:rPr>
        <w:t>Note.</w:t>
      </w:r>
      <w:r w:rsidRPr="00D04AA2">
        <w:rPr>
          <w:rFonts w:ascii="Times New Roman" w:hAnsi="Times New Roman" w:cs="Times New Roman"/>
        </w:rPr>
        <w:t xml:space="preserve"> The graph shows that individuals with health issues are more likely to smoke daily or in higher quantities compared to those without health issues. This visual reinforces the narrative that smoking is a significant behavioral factor impacting health.</w:t>
      </w:r>
    </w:p>
    <w:p w14:paraId="49BF68C2" w14:textId="000B6720" w:rsidR="00087B91" w:rsidRPr="00D04AA2" w:rsidRDefault="00087B91" w:rsidP="00087B91">
      <w:pPr>
        <w:spacing w:line="480" w:lineRule="auto"/>
        <w:ind w:firstLine="720"/>
        <w:rPr>
          <w:rFonts w:ascii="Times New Roman" w:hAnsi="Times New Roman" w:cs="Times New Roman"/>
        </w:rPr>
      </w:pPr>
      <w:r w:rsidRPr="00D04AA2">
        <w:rPr>
          <w:rFonts w:ascii="Times New Roman" w:hAnsi="Times New Roman" w:cs="Times New Roman"/>
        </w:rPr>
        <w:t xml:space="preserve">On the other hand, while the drinking behavior distribution (Figure </w:t>
      </w:r>
      <w:r w:rsidR="00BF67B0" w:rsidRPr="00D04AA2">
        <w:rPr>
          <w:rFonts w:ascii="Times New Roman" w:hAnsi="Times New Roman" w:cs="Times New Roman"/>
        </w:rPr>
        <w:t>10</w:t>
      </w:r>
      <w:r w:rsidRPr="00D04AA2">
        <w:rPr>
          <w:rFonts w:ascii="Times New Roman" w:hAnsi="Times New Roman" w:cs="Times New Roman"/>
        </w:rPr>
        <w:t>) shows no strong pattern overall, individuals with health issues tend to drink more frequently in the lower consumption ranges. This could be reflective of a coping mechanism or a dependency in certain cases.</w:t>
      </w:r>
    </w:p>
    <w:p w14:paraId="02386FEB" w14:textId="1B55076C" w:rsidR="00087B91" w:rsidRPr="00D04AA2" w:rsidRDefault="00BF67B0" w:rsidP="00087B91">
      <w:pPr>
        <w:spacing w:line="480" w:lineRule="auto"/>
        <w:ind w:firstLine="720"/>
        <w:rPr>
          <w:rFonts w:ascii="Times New Roman" w:hAnsi="Times New Roman" w:cs="Times New Roman"/>
        </w:rPr>
      </w:pPr>
      <w:r w:rsidRPr="00D04AA2">
        <w:rPr>
          <w:rFonts w:ascii="Times New Roman" w:hAnsi="Times New Roman" w:cs="Times New Roman"/>
          <w:i/>
          <w:iCs/>
        </w:rPr>
        <w:t xml:space="preserve">Figure 10. </w:t>
      </w:r>
      <w:r w:rsidRPr="00D04AA2">
        <w:rPr>
          <w:rFonts w:ascii="Times New Roman" w:hAnsi="Times New Roman" w:cs="Times New Roman"/>
          <w:i/>
          <w:iCs/>
        </w:rPr>
        <w:t>Drinking Behavior by Health Issues</w:t>
      </w:r>
      <w:r w:rsidRPr="00D04AA2">
        <w:rPr>
          <w:rFonts w:ascii="Times New Roman" w:hAnsi="Times New Roman" w:cs="Times New Roman"/>
          <w:i/>
          <w:iCs/>
          <w:noProof/>
        </w:rPr>
        <w:t xml:space="preserve"> </w:t>
      </w:r>
      <w:r w:rsidRPr="00D04AA2">
        <w:rPr>
          <w:rFonts w:ascii="Times New Roman" w:hAnsi="Times New Roman" w:cs="Times New Roman"/>
          <w:noProof/>
        </w:rPr>
        <w:drawing>
          <wp:inline distT="0" distB="0" distL="0" distR="0" wp14:anchorId="21ABFB83" wp14:editId="5DDC98D2">
            <wp:extent cx="4320000" cy="2132769"/>
            <wp:effectExtent l="0" t="0" r="4445" b="1270"/>
            <wp:docPr id="405854688" name="Picture 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54688" name="Picture 7" descr="A graph of a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2132769"/>
                    </a:xfrm>
                    <a:prstGeom prst="rect">
                      <a:avLst/>
                    </a:prstGeom>
                    <a:noFill/>
                    <a:ln>
                      <a:noFill/>
                    </a:ln>
                  </pic:spPr>
                </pic:pic>
              </a:graphicData>
            </a:graphic>
          </wp:inline>
        </w:drawing>
      </w:r>
      <w:r w:rsidRPr="00D04AA2">
        <w:rPr>
          <w:rFonts w:ascii="Times New Roman" w:hAnsi="Times New Roman" w:cs="Times New Roman"/>
        </w:rPr>
        <w:br/>
        <w:t>Note.</w:t>
      </w:r>
      <w:r w:rsidR="00087B91" w:rsidRPr="00D04AA2">
        <w:rPr>
          <w:rFonts w:ascii="Times New Roman" w:hAnsi="Times New Roman" w:cs="Times New Roman"/>
        </w:rPr>
        <w:t xml:space="preserve"> The graph highlights that while drinking habits vary, individuals with health issues seem to </w:t>
      </w:r>
      <w:r w:rsidR="00087B91" w:rsidRPr="00D04AA2">
        <w:rPr>
          <w:rFonts w:ascii="Times New Roman" w:hAnsi="Times New Roman" w:cs="Times New Roman"/>
        </w:rPr>
        <w:lastRenderedPageBreak/>
        <w:t>drink more frequently in the lower consumption ranges, suggesting that alcohol consumption may serve as a coping mechanism for some.</w:t>
      </w:r>
    </w:p>
    <w:p w14:paraId="14150EE6" w14:textId="56D2EBDE" w:rsidR="00BF67B0" w:rsidRPr="00D04AA2" w:rsidRDefault="00D04AA2" w:rsidP="00D04AA2">
      <w:pPr>
        <w:spacing w:line="480" w:lineRule="auto"/>
        <w:ind w:firstLine="720"/>
        <w:rPr>
          <w:rFonts w:ascii="Times New Roman" w:hAnsi="Times New Roman" w:cs="Times New Roman"/>
          <w:b/>
          <w:bCs/>
        </w:rPr>
      </w:pPr>
      <w:r w:rsidRPr="00D04AA2">
        <w:rPr>
          <w:rFonts w:ascii="Times New Roman" w:hAnsi="Times New Roman" w:cs="Times New Roman"/>
          <w:b/>
          <w:bCs/>
        </w:rPr>
        <w:t>6</w:t>
      </w:r>
      <w:r w:rsidR="00BF67B0" w:rsidRPr="00D04AA2">
        <w:rPr>
          <w:rFonts w:ascii="Times New Roman" w:hAnsi="Times New Roman" w:cs="Times New Roman"/>
          <w:b/>
          <w:bCs/>
        </w:rPr>
        <w:t>. Methodology/Strategies</w:t>
      </w:r>
    </w:p>
    <w:p w14:paraId="21093723" w14:textId="77777777" w:rsidR="00D04AA2" w:rsidRPr="00D04AA2" w:rsidRDefault="00D04AA2" w:rsidP="00D04AA2">
      <w:pPr>
        <w:spacing w:line="480" w:lineRule="auto"/>
        <w:ind w:firstLine="709"/>
        <w:rPr>
          <w:rFonts w:ascii="Times New Roman" w:hAnsi="Times New Roman" w:cs="Times New Roman"/>
        </w:rPr>
      </w:pPr>
      <w:r w:rsidRPr="00D04AA2">
        <w:rPr>
          <w:rFonts w:ascii="Times New Roman" w:hAnsi="Times New Roman" w:cs="Times New Roman"/>
        </w:rPr>
        <w:tab/>
      </w:r>
      <w:r w:rsidRPr="00D04AA2">
        <w:rPr>
          <w:rFonts w:ascii="Times New Roman" w:hAnsi="Times New Roman" w:cs="Times New Roman"/>
        </w:rPr>
        <w:t>This project utilizes predictive analytics to investigate how addiction-related behaviors and lifestyle factors influence the occurrence of health issues. The analysis is based on a structured dataset obtained from Kaggle, containing data on 3,000 individuals exhibiting patterns of alcohol and cigarette addiction. The primary objectives of this research were to analyze key lifestyle, demographic, and addiction-related variables, as well as to develop a logistic regression model to estimate the probability of health issues. This study is of significant relevance to public health, as it aims to inform preventive strategies by identifying the behaviors most predictive of adverse health outcomes.</w:t>
      </w:r>
    </w:p>
    <w:p w14:paraId="7994EE76" w14:textId="3EF95193" w:rsidR="00D04AA2" w:rsidRPr="00D04AA2" w:rsidRDefault="00D04AA2" w:rsidP="00D04AA2">
      <w:pPr>
        <w:spacing w:line="480" w:lineRule="auto"/>
        <w:ind w:firstLine="709"/>
        <w:rPr>
          <w:rFonts w:ascii="Times New Roman" w:hAnsi="Times New Roman" w:cs="Times New Roman"/>
        </w:rPr>
      </w:pPr>
      <w:r w:rsidRPr="00D04AA2">
        <w:rPr>
          <w:rFonts w:ascii="Times New Roman" w:hAnsi="Times New Roman" w:cs="Times New Roman"/>
          <w:b/>
          <w:bCs/>
        </w:rPr>
        <w:t>6.1</w:t>
      </w:r>
      <w:r w:rsidRPr="00D04AA2">
        <w:rPr>
          <w:rFonts w:ascii="Times New Roman" w:hAnsi="Times New Roman" w:cs="Times New Roman"/>
          <w:b/>
          <w:bCs/>
        </w:rPr>
        <w:t xml:space="preserve"> Data Preparation Methodology</w:t>
      </w:r>
      <w:r w:rsidRPr="00D04AA2">
        <w:rPr>
          <w:rFonts w:ascii="Times New Roman" w:hAnsi="Times New Roman" w:cs="Times New Roman"/>
        </w:rPr>
        <w:br/>
        <w:t>In the data cleaning process, irrelevant features such as identifiers (e.g., id, name, and city) were removed from the dataset. Missing values were checked but found to be absent, which simplified the preprocessing process. For feature transformation, categorical variables, such as gender and employment status, were encoded using either label encoding or one-hot encoding to ensure compatibility with machine learning algorithms. Additionally, log transformations were applied to features exhibiting skewed distributions, such as income and BMI, to normalize the data and mitigate the influence of outliers.</w:t>
      </w:r>
    </w:p>
    <w:p w14:paraId="618D2046" w14:textId="77777777" w:rsidR="00D04AA2" w:rsidRPr="00D04AA2" w:rsidRDefault="00D04AA2" w:rsidP="00D04AA2">
      <w:pPr>
        <w:spacing w:line="480" w:lineRule="auto"/>
        <w:ind w:firstLine="709"/>
        <w:rPr>
          <w:rFonts w:ascii="Times New Roman" w:hAnsi="Times New Roman" w:cs="Times New Roman"/>
        </w:rPr>
      </w:pPr>
      <w:r w:rsidRPr="00D04AA2">
        <w:rPr>
          <w:rFonts w:ascii="Times New Roman" w:hAnsi="Times New Roman" w:cs="Times New Roman"/>
        </w:rPr>
        <w:t xml:space="preserve">Feature selection was carried out using a correlation matrix. A heatmap was generated to visually inspect which variables were most strongly associated with the binary target variable, </w:t>
      </w:r>
      <w:proofErr w:type="spellStart"/>
      <w:r w:rsidRPr="00D04AA2">
        <w:rPr>
          <w:rFonts w:ascii="Times New Roman" w:hAnsi="Times New Roman" w:cs="Times New Roman"/>
          <w:i/>
          <w:iCs/>
        </w:rPr>
        <w:t>has_health_issues</w:t>
      </w:r>
      <w:proofErr w:type="spellEnd"/>
      <w:r w:rsidRPr="00D04AA2">
        <w:rPr>
          <w:rFonts w:ascii="Times New Roman" w:hAnsi="Times New Roman" w:cs="Times New Roman"/>
        </w:rPr>
        <w:t xml:space="preserve"> (Yes/No). The most strongly correlated explanatory variables were retained </w:t>
      </w:r>
      <w:r w:rsidRPr="00D04AA2">
        <w:rPr>
          <w:rFonts w:ascii="Times New Roman" w:hAnsi="Times New Roman" w:cs="Times New Roman"/>
        </w:rPr>
        <w:lastRenderedPageBreak/>
        <w:t>for modeling. These included smoking behavior (</w:t>
      </w:r>
      <w:proofErr w:type="spellStart"/>
      <w:r w:rsidRPr="00D04AA2">
        <w:rPr>
          <w:rFonts w:ascii="Times New Roman" w:hAnsi="Times New Roman" w:cs="Times New Roman"/>
        </w:rPr>
        <w:t>smokes_per_day</w:t>
      </w:r>
      <w:proofErr w:type="spellEnd"/>
      <w:r w:rsidRPr="00D04AA2">
        <w:rPr>
          <w:rFonts w:ascii="Times New Roman" w:hAnsi="Times New Roman" w:cs="Times New Roman"/>
        </w:rPr>
        <w:t>) and drinking behavior (</w:t>
      </w:r>
      <w:proofErr w:type="spellStart"/>
      <w:r w:rsidRPr="00D04AA2">
        <w:rPr>
          <w:rFonts w:ascii="Times New Roman" w:hAnsi="Times New Roman" w:cs="Times New Roman"/>
        </w:rPr>
        <w:t>drinks_per_week</w:t>
      </w:r>
      <w:proofErr w:type="spellEnd"/>
      <w:r w:rsidRPr="00D04AA2">
        <w:rPr>
          <w:rFonts w:ascii="Times New Roman" w:hAnsi="Times New Roman" w:cs="Times New Roman"/>
        </w:rPr>
        <w:t>), as well as lifestyle factors like exercise frequency, diet quality, and sleep hours. Health-related variables such as BMI, mental health status, and social support were also included.</w:t>
      </w:r>
    </w:p>
    <w:p w14:paraId="7E1BFD8F" w14:textId="5F1E63AA" w:rsidR="00D04AA2" w:rsidRPr="00D04AA2" w:rsidRDefault="00D04AA2" w:rsidP="00D04AA2">
      <w:pPr>
        <w:spacing w:line="480" w:lineRule="auto"/>
        <w:ind w:firstLine="709"/>
        <w:rPr>
          <w:rFonts w:ascii="Times New Roman" w:hAnsi="Times New Roman" w:cs="Times New Roman"/>
        </w:rPr>
      </w:pPr>
      <w:r>
        <w:rPr>
          <w:rFonts w:ascii="Times New Roman" w:hAnsi="Times New Roman" w:cs="Times New Roman"/>
          <w:b/>
          <w:bCs/>
        </w:rPr>
        <w:t>6.2</w:t>
      </w:r>
      <w:r w:rsidRPr="00D04AA2">
        <w:rPr>
          <w:rFonts w:ascii="Times New Roman" w:hAnsi="Times New Roman" w:cs="Times New Roman"/>
          <w:b/>
          <w:bCs/>
        </w:rPr>
        <w:t xml:space="preserve"> Model Development Methodology</w:t>
      </w:r>
      <w:r w:rsidRPr="00D04AA2">
        <w:rPr>
          <w:rFonts w:ascii="Times New Roman" w:hAnsi="Times New Roman" w:cs="Times New Roman"/>
        </w:rPr>
        <w:br/>
        <w:t>Logistic regression was selected as the machine learning algorithm for model development due to the binary nature of the target variable (</w:t>
      </w:r>
      <w:proofErr w:type="spellStart"/>
      <w:r w:rsidRPr="00D04AA2">
        <w:rPr>
          <w:rFonts w:ascii="Times New Roman" w:hAnsi="Times New Roman" w:cs="Times New Roman"/>
          <w:i/>
          <w:iCs/>
        </w:rPr>
        <w:t>has_health_issues</w:t>
      </w:r>
      <w:proofErr w:type="spellEnd"/>
      <w:r w:rsidRPr="00D04AA2">
        <w:rPr>
          <w:rFonts w:ascii="Times New Roman" w:hAnsi="Times New Roman" w:cs="Times New Roman"/>
        </w:rPr>
        <w:t>: Yes/No). The model estimates the probability P(Y=1</w:t>
      </w:r>
      <w:r w:rsidRPr="00D04AA2">
        <w:rPr>
          <w:rFonts w:ascii="Cambria Math" w:hAnsi="Cambria Math" w:cs="Cambria Math"/>
        </w:rPr>
        <w:t>∣</w:t>
      </w:r>
      <w:r w:rsidRPr="00D04AA2">
        <w:rPr>
          <w:rFonts w:ascii="Times New Roman" w:hAnsi="Times New Roman" w:cs="Times New Roman"/>
        </w:rPr>
        <w:t>X)P(Y = 1 \mid X)P(Y=1</w:t>
      </w:r>
      <w:r w:rsidRPr="00D04AA2">
        <w:rPr>
          <w:rFonts w:ascii="Cambria Math" w:hAnsi="Cambria Math" w:cs="Cambria Math"/>
        </w:rPr>
        <w:t>∣</w:t>
      </w:r>
      <w:r w:rsidRPr="00D04AA2">
        <w:rPr>
          <w:rFonts w:ascii="Times New Roman" w:hAnsi="Times New Roman" w:cs="Times New Roman"/>
        </w:rPr>
        <w:t>X), where YYY represents the presence of health issues, and XXX is the vector of explanatory variables.</w:t>
      </w:r>
    </w:p>
    <w:p w14:paraId="12DB58E1" w14:textId="77777777" w:rsidR="00D04AA2" w:rsidRPr="00D04AA2" w:rsidRDefault="00D04AA2" w:rsidP="00D04AA2">
      <w:pPr>
        <w:spacing w:line="480" w:lineRule="auto"/>
        <w:ind w:firstLine="709"/>
        <w:rPr>
          <w:rFonts w:ascii="Times New Roman" w:hAnsi="Times New Roman" w:cs="Times New Roman"/>
        </w:rPr>
      </w:pPr>
      <w:r w:rsidRPr="00D04AA2">
        <w:rPr>
          <w:rFonts w:ascii="Times New Roman" w:hAnsi="Times New Roman" w:cs="Times New Roman"/>
        </w:rPr>
        <w:t>The model development process began with dataset loading and preprocessing. The data was loaded using the Pandas library, and categorical variables were encoded and transformed as necessary. For exploratory data analysis (EDA), summary statistics were computed, and visualizations such as boxplots and histograms were generated to examine the data distributions and detect outliers.</w:t>
      </w:r>
    </w:p>
    <w:p w14:paraId="03ED6205" w14:textId="77777777" w:rsidR="00D04AA2" w:rsidRPr="00D04AA2" w:rsidRDefault="00D04AA2" w:rsidP="00D04AA2">
      <w:pPr>
        <w:spacing w:line="480" w:lineRule="auto"/>
        <w:ind w:firstLine="709"/>
        <w:rPr>
          <w:rFonts w:ascii="Times New Roman" w:hAnsi="Times New Roman" w:cs="Times New Roman"/>
        </w:rPr>
      </w:pPr>
      <w:r w:rsidRPr="00D04AA2">
        <w:rPr>
          <w:rFonts w:ascii="Times New Roman" w:hAnsi="Times New Roman" w:cs="Times New Roman"/>
        </w:rPr>
        <w:t xml:space="preserve">In the model training phase, a train-test split was performed, typically using a 70/30 or 80/20 ratio, to prevent overfitting and allow for the evaluation of model performance on unseen data. Logistic regression was then applied using the </w:t>
      </w:r>
      <w:proofErr w:type="spellStart"/>
      <w:r w:rsidRPr="00D04AA2">
        <w:rPr>
          <w:rFonts w:ascii="Times New Roman" w:hAnsi="Times New Roman" w:cs="Times New Roman"/>
          <w:i/>
          <w:iCs/>
        </w:rPr>
        <w:t>sklearn.linear_model.LogisticRegression</w:t>
      </w:r>
      <w:proofErr w:type="spellEnd"/>
      <w:r w:rsidRPr="00D04AA2">
        <w:rPr>
          <w:rFonts w:ascii="Times New Roman" w:hAnsi="Times New Roman" w:cs="Times New Roman"/>
        </w:rPr>
        <w:t xml:space="preserve"> module.</w:t>
      </w:r>
    </w:p>
    <w:p w14:paraId="44D608B9" w14:textId="77777777" w:rsidR="00D04AA2" w:rsidRPr="00D04AA2" w:rsidRDefault="00D04AA2" w:rsidP="00D04AA2">
      <w:pPr>
        <w:spacing w:line="480" w:lineRule="auto"/>
        <w:ind w:firstLine="709"/>
        <w:rPr>
          <w:rFonts w:ascii="Times New Roman" w:hAnsi="Times New Roman" w:cs="Times New Roman"/>
        </w:rPr>
      </w:pPr>
      <w:r w:rsidRPr="00D04AA2">
        <w:rPr>
          <w:rFonts w:ascii="Times New Roman" w:hAnsi="Times New Roman" w:cs="Times New Roman"/>
        </w:rPr>
        <w:t>Model evaluation involved the use of accuracy, precision, recall, and confusion matrix metrics to assess the model's performance. The coefficients of the logistic regression model were examined to interpret the direction and strength of each predictor’s influence on the likelihood of health issues.</w:t>
      </w:r>
    </w:p>
    <w:p w14:paraId="62196FCE" w14:textId="7FA9FE2E" w:rsidR="00D04AA2" w:rsidRPr="00D04AA2" w:rsidRDefault="00D04AA2" w:rsidP="00D04AA2">
      <w:pPr>
        <w:spacing w:line="480" w:lineRule="auto"/>
        <w:ind w:firstLine="709"/>
        <w:rPr>
          <w:rFonts w:ascii="Times New Roman" w:hAnsi="Times New Roman" w:cs="Times New Roman"/>
        </w:rPr>
      </w:pPr>
      <w:r>
        <w:rPr>
          <w:rFonts w:ascii="Times New Roman" w:hAnsi="Times New Roman" w:cs="Times New Roman"/>
          <w:b/>
          <w:bCs/>
        </w:rPr>
        <w:lastRenderedPageBreak/>
        <w:t>6.3</w:t>
      </w:r>
      <w:r w:rsidRPr="00D04AA2">
        <w:rPr>
          <w:rFonts w:ascii="Times New Roman" w:hAnsi="Times New Roman" w:cs="Times New Roman"/>
          <w:b/>
          <w:bCs/>
        </w:rPr>
        <w:t xml:space="preserve"> Business and Public Health Impact</w:t>
      </w:r>
      <w:r w:rsidRPr="00D04AA2">
        <w:rPr>
          <w:rFonts w:ascii="Times New Roman" w:hAnsi="Times New Roman" w:cs="Times New Roman"/>
        </w:rPr>
        <w:br/>
        <w:t>By identifying key variables that contribute to health issues among individuals with addiction patterns, this project provides a data-driven foundation for public health policy-making. It offers predictive insights that can aid healthcare professionals in targeting lifestyle interventions more effectively. Furthermore, the findings support preventive health strategies for governments and NGOs by uncovering actionable variables, such as poor sleep, lack of exercise, and high substance consumption, which can be addressed to improve overall public health outcomes.</w:t>
      </w:r>
    </w:p>
    <w:p w14:paraId="3D486364" w14:textId="0CE7A849" w:rsidR="00BF67B0" w:rsidRPr="00D04AA2" w:rsidRDefault="00D04AA2" w:rsidP="00D04AA2">
      <w:pPr>
        <w:spacing w:line="480" w:lineRule="auto"/>
        <w:ind w:firstLine="709"/>
        <w:rPr>
          <w:rFonts w:ascii="Times New Roman" w:hAnsi="Times New Roman" w:cs="Times New Roman"/>
          <w:b/>
          <w:bCs/>
        </w:rPr>
      </w:pPr>
      <w:r w:rsidRPr="00D04AA2">
        <w:rPr>
          <w:rFonts w:ascii="Times New Roman" w:hAnsi="Times New Roman" w:cs="Times New Roman"/>
          <w:b/>
          <w:bCs/>
        </w:rPr>
        <w:t>7</w:t>
      </w:r>
      <w:r w:rsidR="00BF67B0" w:rsidRPr="00D04AA2">
        <w:rPr>
          <w:rFonts w:ascii="Times New Roman" w:hAnsi="Times New Roman" w:cs="Times New Roman"/>
          <w:b/>
          <w:bCs/>
        </w:rPr>
        <w:t>. Business Impact and Conclusion</w:t>
      </w:r>
    </w:p>
    <w:p w14:paraId="1D19B9B0" w14:textId="77777777" w:rsidR="00BF67B0" w:rsidRPr="00D04AA2" w:rsidRDefault="00BF67B0" w:rsidP="00BF67B0">
      <w:pPr>
        <w:spacing w:line="480" w:lineRule="auto"/>
        <w:rPr>
          <w:rFonts w:ascii="Times New Roman" w:hAnsi="Times New Roman" w:cs="Times New Roman"/>
        </w:rPr>
      </w:pPr>
      <w:r w:rsidRPr="00D04AA2">
        <w:rPr>
          <w:rFonts w:ascii="Times New Roman" w:hAnsi="Times New Roman" w:cs="Times New Roman"/>
        </w:rPr>
        <w:t>[</w:t>
      </w:r>
      <w:r w:rsidRPr="00D04AA2">
        <w:rPr>
          <w:rFonts w:ascii="Times New Roman" w:hAnsi="Times New Roman" w:cs="Times New Roman"/>
          <w:highlight w:val="yellow"/>
        </w:rPr>
        <w:t>=</w:t>
      </w:r>
      <w:r w:rsidRPr="00D04AA2">
        <w:rPr>
          <w:rFonts w:ascii="Times New Roman" w:hAnsi="Times New Roman" w:cs="Times New Roman"/>
        </w:rPr>
        <w:t>]</w:t>
      </w:r>
    </w:p>
    <w:p w14:paraId="2234FC4B" w14:textId="77777777" w:rsidR="00D04AA2" w:rsidRDefault="00D04AA2">
      <w:pPr>
        <w:rPr>
          <w:rFonts w:ascii="Times New Roman" w:hAnsi="Times New Roman" w:cs="Times New Roman"/>
          <w:b/>
          <w:bCs/>
        </w:rPr>
      </w:pPr>
      <w:r>
        <w:rPr>
          <w:rFonts w:ascii="Times New Roman" w:hAnsi="Times New Roman" w:cs="Times New Roman"/>
          <w:b/>
          <w:bCs/>
        </w:rPr>
        <w:br w:type="page"/>
      </w:r>
    </w:p>
    <w:p w14:paraId="7EF55DEA" w14:textId="37891D47" w:rsidR="00BF67B0" w:rsidRPr="00D04AA2" w:rsidRDefault="00BF67B0" w:rsidP="00BF67B0">
      <w:pPr>
        <w:spacing w:line="480" w:lineRule="auto"/>
        <w:rPr>
          <w:rFonts w:ascii="Times New Roman" w:hAnsi="Times New Roman" w:cs="Times New Roman"/>
          <w:b/>
          <w:bCs/>
        </w:rPr>
      </w:pPr>
      <w:r w:rsidRPr="00D04AA2">
        <w:rPr>
          <w:rFonts w:ascii="Times New Roman" w:hAnsi="Times New Roman" w:cs="Times New Roman"/>
          <w:b/>
          <w:bCs/>
        </w:rPr>
        <w:lastRenderedPageBreak/>
        <w:t>References</w:t>
      </w:r>
    </w:p>
    <w:p w14:paraId="2620D711" w14:textId="77777777" w:rsidR="00BF67B0" w:rsidRPr="00D04AA2" w:rsidRDefault="00BF67B0" w:rsidP="00BF67B0">
      <w:pPr>
        <w:spacing w:line="480" w:lineRule="auto"/>
        <w:ind w:left="720" w:hanging="720"/>
        <w:rPr>
          <w:rFonts w:ascii="Times New Roman" w:hAnsi="Times New Roman" w:cs="Times New Roman"/>
        </w:rPr>
      </w:pPr>
      <w:bookmarkStart w:id="0" w:name="_Hlk200011642"/>
      <w:proofErr w:type="spellStart"/>
      <w:r w:rsidRPr="00D04AA2">
        <w:rPr>
          <w:rFonts w:ascii="Times New Roman" w:hAnsi="Times New Roman" w:cs="Times New Roman"/>
        </w:rPr>
        <w:t>Farhud</w:t>
      </w:r>
      <w:proofErr w:type="spellEnd"/>
      <w:r w:rsidRPr="00D04AA2">
        <w:rPr>
          <w:rFonts w:ascii="Times New Roman" w:hAnsi="Times New Roman" w:cs="Times New Roman"/>
        </w:rPr>
        <w:t>, D. D. (2015</w:t>
      </w:r>
      <w:bookmarkEnd w:id="0"/>
      <w:r w:rsidRPr="00D04AA2">
        <w:rPr>
          <w:rFonts w:ascii="Times New Roman" w:hAnsi="Times New Roman" w:cs="Times New Roman"/>
        </w:rPr>
        <w:t xml:space="preserve">, November). </w:t>
      </w:r>
      <w:r w:rsidRPr="00D04AA2">
        <w:rPr>
          <w:rFonts w:ascii="Times New Roman" w:hAnsi="Times New Roman" w:cs="Times New Roman"/>
          <w:i/>
          <w:iCs/>
        </w:rPr>
        <w:t>Impact of Lifestyle on Health</w:t>
      </w:r>
      <w:r w:rsidRPr="00D04AA2">
        <w:rPr>
          <w:rFonts w:ascii="Times New Roman" w:hAnsi="Times New Roman" w:cs="Times New Roman"/>
        </w:rPr>
        <w:t xml:space="preserve">. Iranian Journal of Public Health. https://pmc.ncbi.nlm.nih.gov/articles/PMC4703222/#B1 </w:t>
      </w:r>
    </w:p>
    <w:p w14:paraId="54E760CB" w14:textId="77777777" w:rsidR="00BF67B0" w:rsidRPr="00D04AA2" w:rsidRDefault="00BF67B0" w:rsidP="00BF67B0">
      <w:pPr>
        <w:spacing w:line="480" w:lineRule="auto"/>
        <w:ind w:left="720" w:hanging="720"/>
        <w:rPr>
          <w:rFonts w:ascii="Times New Roman" w:hAnsi="Times New Roman" w:cs="Times New Roman"/>
        </w:rPr>
      </w:pPr>
      <w:r w:rsidRPr="00D04AA2">
        <w:rPr>
          <w:rFonts w:ascii="Times New Roman" w:hAnsi="Times New Roman" w:cs="Times New Roman"/>
        </w:rPr>
        <w:t xml:space="preserve">Yadav, K. (n.d.). </w:t>
      </w:r>
      <w:r w:rsidRPr="00D04AA2">
        <w:rPr>
          <w:rFonts w:ascii="Times New Roman" w:hAnsi="Times New Roman" w:cs="Times New Roman"/>
          <w:i/>
          <w:iCs/>
        </w:rPr>
        <w:t>Cigarettes &amp; Alcohol Addiction</w:t>
      </w:r>
      <w:r w:rsidRPr="00D04AA2">
        <w:rPr>
          <w:rFonts w:ascii="Times New Roman" w:hAnsi="Times New Roman" w:cs="Times New Roman"/>
        </w:rPr>
        <w:t xml:space="preserve">. Kaggle. https://www.kaggle.com/datasets/khushikyad001/cigarettes-and-alcohol-addiction/data </w:t>
      </w:r>
    </w:p>
    <w:p w14:paraId="4B793FBC" w14:textId="77777777" w:rsidR="00BF67B0" w:rsidRPr="00D04AA2" w:rsidRDefault="00BF67B0" w:rsidP="00BF67B0">
      <w:pPr>
        <w:spacing w:line="360" w:lineRule="auto"/>
        <w:ind w:left="720" w:hanging="720"/>
        <w:rPr>
          <w:rFonts w:ascii="Times New Roman" w:hAnsi="Times New Roman" w:cs="Times New Roman"/>
        </w:rPr>
      </w:pPr>
      <w:r w:rsidRPr="00D04AA2">
        <w:rPr>
          <w:rFonts w:ascii="Times New Roman" w:hAnsi="Times New Roman" w:cs="Times New Roman"/>
        </w:rPr>
        <w:t xml:space="preserve">King, A., &amp; Fucito, L. (2021, September 13). </w:t>
      </w:r>
      <w:r w:rsidRPr="00D04AA2">
        <w:rPr>
          <w:rFonts w:ascii="Times New Roman" w:hAnsi="Times New Roman" w:cs="Times New Roman"/>
          <w:i/>
          <w:iCs/>
        </w:rPr>
        <w:t>Cigarette smoking and heavy alcohol drinking: The challenges and opportunities for combination treatments | American Journal of Psychiatry</w:t>
      </w:r>
      <w:r w:rsidRPr="00D04AA2">
        <w:rPr>
          <w:rFonts w:ascii="Times New Roman" w:hAnsi="Times New Roman" w:cs="Times New Roman"/>
        </w:rPr>
        <w:t xml:space="preserve">. Psychiatry Online. https://psychiatryonline.org/doi/10.1176/appi.ajp.2021.21070692 </w:t>
      </w:r>
    </w:p>
    <w:p w14:paraId="058EF008" w14:textId="77777777" w:rsidR="00BF67B0" w:rsidRPr="00D04AA2" w:rsidRDefault="00BF67B0" w:rsidP="00BF67B0">
      <w:pPr>
        <w:spacing w:line="360" w:lineRule="auto"/>
        <w:ind w:left="720" w:hanging="720"/>
        <w:rPr>
          <w:rFonts w:ascii="Times New Roman" w:hAnsi="Times New Roman" w:cs="Times New Roman"/>
        </w:rPr>
      </w:pPr>
      <w:r w:rsidRPr="00D04AA2">
        <w:rPr>
          <w:rFonts w:ascii="Times New Roman" w:hAnsi="Times New Roman" w:cs="Times New Roman"/>
        </w:rPr>
        <w:t xml:space="preserve">World Health Organization. (2019, May 29). </w:t>
      </w:r>
      <w:r w:rsidRPr="00D04AA2">
        <w:rPr>
          <w:rFonts w:ascii="Times New Roman" w:hAnsi="Times New Roman" w:cs="Times New Roman"/>
          <w:i/>
          <w:iCs/>
        </w:rPr>
        <w:t>Who highlights huge scale of tobacco-related lung disease deaths</w:t>
      </w:r>
      <w:r w:rsidRPr="00D04AA2">
        <w:rPr>
          <w:rFonts w:ascii="Times New Roman" w:hAnsi="Times New Roman" w:cs="Times New Roman"/>
        </w:rPr>
        <w:t xml:space="preserve">. World Health Organization. https://www.who.int/news/item/29-05-2019-who-highlights-huge-scale-of-tobacco-related-lung-disease-deaths?utm_source=chatgpt.com </w:t>
      </w:r>
    </w:p>
    <w:p w14:paraId="579B297D" w14:textId="77777777" w:rsidR="00BF67B0" w:rsidRPr="00D04AA2" w:rsidRDefault="00BF67B0" w:rsidP="00BF67B0">
      <w:pPr>
        <w:spacing w:line="360" w:lineRule="auto"/>
        <w:ind w:left="720" w:hanging="720"/>
        <w:rPr>
          <w:rFonts w:ascii="Times New Roman" w:hAnsi="Times New Roman" w:cs="Times New Roman"/>
        </w:rPr>
      </w:pPr>
      <w:r w:rsidRPr="00D04AA2">
        <w:rPr>
          <w:rFonts w:ascii="Times New Roman" w:hAnsi="Times New Roman" w:cs="Times New Roman"/>
        </w:rPr>
        <w:t xml:space="preserve">World Health Organization. (2023, July 31). </w:t>
      </w:r>
      <w:r w:rsidRPr="00D04AA2">
        <w:rPr>
          <w:rFonts w:ascii="Times New Roman" w:hAnsi="Times New Roman" w:cs="Times New Roman"/>
          <w:i/>
          <w:iCs/>
        </w:rPr>
        <w:t>Tobacco</w:t>
      </w:r>
      <w:r w:rsidRPr="00D04AA2">
        <w:rPr>
          <w:rFonts w:ascii="Times New Roman" w:hAnsi="Times New Roman" w:cs="Times New Roman"/>
        </w:rPr>
        <w:t xml:space="preserve">. World Health Organization. https://www.who.int/en/news-room/fact-sheets/detail/tobacco?utm_source=chatgpt.com </w:t>
      </w:r>
    </w:p>
    <w:p w14:paraId="76937E4B" w14:textId="77777777" w:rsidR="00BF67B0" w:rsidRPr="00D04AA2" w:rsidRDefault="00BF67B0" w:rsidP="00BF67B0">
      <w:pPr>
        <w:spacing w:line="360" w:lineRule="auto"/>
        <w:ind w:left="720" w:hanging="720"/>
        <w:rPr>
          <w:rFonts w:ascii="Times New Roman" w:hAnsi="Times New Roman" w:cs="Times New Roman"/>
        </w:rPr>
      </w:pPr>
      <w:r w:rsidRPr="00D04AA2">
        <w:rPr>
          <w:rFonts w:ascii="Times New Roman" w:hAnsi="Times New Roman" w:cs="Times New Roman"/>
        </w:rPr>
        <w:t xml:space="preserve">World Health Organization. (2024, June 28). </w:t>
      </w:r>
      <w:r w:rsidRPr="00D04AA2">
        <w:rPr>
          <w:rFonts w:ascii="Times New Roman" w:hAnsi="Times New Roman" w:cs="Times New Roman"/>
          <w:i/>
          <w:iCs/>
        </w:rPr>
        <w:t>Alcohol</w:t>
      </w:r>
      <w:r w:rsidRPr="00D04AA2">
        <w:rPr>
          <w:rFonts w:ascii="Times New Roman" w:hAnsi="Times New Roman" w:cs="Times New Roman"/>
        </w:rPr>
        <w:t xml:space="preserve">. World Health Organization. https://www.who.int/news-room/fact-sheets/detail/alcohol </w:t>
      </w:r>
    </w:p>
    <w:p w14:paraId="1360F3F1" w14:textId="77777777" w:rsidR="00BF67B0" w:rsidRPr="00D04AA2" w:rsidRDefault="00BF67B0" w:rsidP="00BF67B0">
      <w:pPr>
        <w:spacing w:line="360" w:lineRule="auto"/>
        <w:ind w:left="720" w:hanging="720"/>
        <w:rPr>
          <w:rFonts w:ascii="Times New Roman" w:hAnsi="Times New Roman" w:cs="Times New Roman"/>
        </w:rPr>
      </w:pPr>
    </w:p>
    <w:p w14:paraId="22864516" w14:textId="77777777" w:rsidR="00BF67B0" w:rsidRPr="00D04AA2" w:rsidRDefault="00BF67B0" w:rsidP="00087B91">
      <w:pPr>
        <w:spacing w:line="480" w:lineRule="auto"/>
        <w:ind w:firstLine="720"/>
        <w:rPr>
          <w:rFonts w:ascii="Times New Roman" w:hAnsi="Times New Roman" w:cs="Times New Roman"/>
        </w:rPr>
      </w:pPr>
    </w:p>
    <w:p w14:paraId="4A2A4BB5" w14:textId="77777777" w:rsidR="00087B91" w:rsidRPr="00D04AA2" w:rsidRDefault="00087B91" w:rsidP="00087B91">
      <w:pPr>
        <w:spacing w:line="480" w:lineRule="auto"/>
        <w:ind w:firstLine="720"/>
        <w:rPr>
          <w:rFonts w:ascii="Times New Roman" w:hAnsi="Times New Roman" w:cs="Times New Roman"/>
        </w:rPr>
      </w:pPr>
    </w:p>
    <w:p w14:paraId="73F2D5AA" w14:textId="55081810" w:rsidR="009212AD" w:rsidRPr="00D04AA2" w:rsidRDefault="009212AD" w:rsidP="00087B91">
      <w:pPr>
        <w:spacing w:line="480" w:lineRule="auto"/>
        <w:ind w:firstLine="720"/>
        <w:rPr>
          <w:rFonts w:ascii="Times New Roman" w:hAnsi="Times New Roman" w:cs="Times New Roman"/>
        </w:rPr>
      </w:pPr>
    </w:p>
    <w:p w14:paraId="0B79FFA1" w14:textId="77777777" w:rsidR="009212AD" w:rsidRPr="00260F1B" w:rsidRDefault="009212AD" w:rsidP="009212AD">
      <w:pPr>
        <w:spacing w:line="480" w:lineRule="auto"/>
        <w:ind w:firstLine="720"/>
        <w:rPr>
          <w:rFonts w:ascii="Times New Roman" w:hAnsi="Times New Roman" w:cs="Times New Roman"/>
        </w:rPr>
      </w:pPr>
    </w:p>
    <w:p w14:paraId="58256F65" w14:textId="77777777" w:rsidR="00260F1B" w:rsidRPr="00D04AA2" w:rsidRDefault="00260F1B" w:rsidP="009212AD">
      <w:pPr>
        <w:spacing w:line="480" w:lineRule="auto"/>
        <w:ind w:firstLine="720"/>
        <w:rPr>
          <w:rFonts w:ascii="Times New Roman" w:hAnsi="Times New Roman" w:cs="Times New Roman"/>
        </w:rPr>
      </w:pPr>
    </w:p>
    <w:p w14:paraId="605CFCF6" w14:textId="36C7B0C9" w:rsidR="00235D3E" w:rsidRPr="00D04AA2" w:rsidRDefault="00BF67B0" w:rsidP="00D04AA2">
      <w:pPr>
        <w:rPr>
          <w:rFonts w:ascii="Times New Roman" w:hAnsi="Times New Roman" w:cs="Times New Roman"/>
          <w:b/>
          <w:bCs/>
        </w:rPr>
      </w:pPr>
      <w:r w:rsidRPr="00D04AA2">
        <w:rPr>
          <w:rFonts w:ascii="Times New Roman" w:hAnsi="Times New Roman" w:cs="Times New Roman"/>
          <w:b/>
          <w:bCs/>
        </w:rPr>
        <w:br w:type="page"/>
      </w:r>
      <w:r w:rsidR="006A2828" w:rsidRPr="00D04AA2">
        <w:rPr>
          <w:rFonts w:ascii="Times New Roman" w:hAnsi="Times New Roman" w:cs="Times New Roman"/>
          <w:b/>
          <w:bCs/>
        </w:rPr>
        <w:lastRenderedPageBreak/>
        <w:t>Appendix</w:t>
      </w:r>
    </w:p>
    <w:p w14:paraId="0280ED43" w14:textId="668CF7DA" w:rsidR="006A2828" w:rsidRPr="00D04AA2" w:rsidRDefault="006A2828" w:rsidP="00260F1B">
      <w:pPr>
        <w:spacing w:line="480" w:lineRule="auto"/>
        <w:ind w:firstLine="720"/>
        <w:rPr>
          <w:rFonts w:ascii="Times New Roman" w:hAnsi="Times New Roman" w:cs="Times New Roman"/>
        </w:rPr>
      </w:pPr>
      <w:r w:rsidRPr="00D04AA2">
        <w:rPr>
          <w:rFonts w:ascii="Times New Roman" w:hAnsi="Times New Roman" w:cs="Times New Roman"/>
        </w:rPr>
        <w:t>The appendix provides additional visualizations and detailed analyses that support the findings presented in the main body of the report. The figures in this section offer further insights into various demographic and lifestyle factors related to health issues, including therapy history, gender distribution, education level, employment status, smoking and drinking behaviors, as well as health-related measures such as BMI and sleep hours. These supplementary charts are intended to provide a more comprehensive understanding of the dataset and highlight correlations that may not have been fully explored in the main section of the report.</w:t>
      </w:r>
    </w:p>
    <w:p w14:paraId="610A4633" w14:textId="5A7F830E" w:rsidR="006A2828" w:rsidRPr="006A2828" w:rsidRDefault="006A2828" w:rsidP="006A2828">
      <w:pPr>
        <w:spacing w:line="480" w:lineRule="auto"/>
        <w:ind w:firstLine="720"/>
        <w:rPr>
          <w:rFonts w:ascii="Times New Roman" w:hAnsi="Times New Roman" w:cs="Times New Roman"/>
        </w:rPr>
      </w:pPr>
      <w:r w:rsidRPr="006A2828">
        <w:rPr>
          <w:rFonts w:ascii="Times New Roman" w:hAnsi="Times New Roman" w:cs="Times New Roman"/>
          <w:b/>
          <w:bCs/>
        </w:rPr>
        <w:t xml:space="preserve">Figure </w:t>
      </w:r>
      <w:r w:rsidRPr="00D04AA2">
        <w:rPr>
          <w:rFonts w:ascii="Times New Roman" w:hAnsi="Times New Roman" w:cs="Times New Roman"/>
          <w:b/>
          <w:bCs/>
        </w:rPr>
        <w:t>A1</w:t>
      </w:r>
      <w:r w:rsidRPr="006A2828">
        <w:rPr>
          <w:rFonts w:ascii="Times New Roman" w:hAnsi="Times New Roman" w:cs="Times New Roman"/>
          <w:b/>
          <w:bCs/>
        </w:rPr>
        <w:t>. Therapy History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195005EE" wp14:editId="25120603">
            <wp:extent cx="4680000" cy="2310500"/>
            <wp:effectExtent l="0" t="0" r="6350" b="0"/>
            <wp:docPr id="1577589472" name="Picture 22" descr="A graph of a therapy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9472" name="Picture 22" descr="A graph of a therapy histor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6A2828">
        <w:rPr>
          <w:rFonts w:ascii="Times New Roman" w:hAnsi="Times New Roman" w:cs="Times New Roman"/>
        </w:rPr>
        <w:br/>
      </w:r>
      <w:r w:rsidRPr="00D04AA2">
        <w:rPr>
          <w:rFonts w:ascii="Times New Roman" w:hAnsi="Times New Roman" w:cs="Times New Roman"/>
        </w:rPr>
        <w:t xml:space="preserve">Note. </w:t>
      </w:r>
      <w:r w:rsidRPr="006A2828">
        <w:rPr>
          <w:rFonts w:ascii="Times New Roman" w:hAnsi="Times New Roman" w:cs="Times New Roman"/>
        </w:rPr>
        <w:t>This bar chart compares the therapy history of individuals with and without health issues. The data shows a relatively equal distribution between "Current" and "Past" therapy histories, with no significant trend based on health issues. This suggests that therapy history may not be strongly influenced by health status but could still provide additional context for understanding mental health.</w:t>
      </w:r>
    </w:p>
    <w:p w14:paraId="6233F3B5" w14:textId="77F61374" w:rsidR="006A2828" w:rsidRPr="006A2828" w:rsidRDefault="006A2828" w:rsidP="006A2828">
      <w:pPr>
        <w:spacing w:line="480" w:lineRule="auto"/>
        <w:ind w:firstLine="720"/>
        <w:rPr>
          <w:rFonts w:ascii="Times New Roman" w:hAnsi="Times New Roman" w:cs="Times New Roman"/>
        </w:rPr>
      </w:pPr>
      <w:r w:rsidRPr="006A2828">
        <w:rPr>
          <w:rFonts w:ascii="Times New Roman" w:hAnsi="Times New Roman" w:cs="Times New Roman"/>
          <w:b/>
          <w:bCs/>
        </w:rPr>
        <w:lastRenderedPageBreak/>
        <w:t xml:space="preserve">Figure </w:t>
      </w:r>
      <w:r w:rsidRPr="00D04AA2">
        <w:rPr>
          <w:rFonts w:ascii="Times New Roman" w:hAnsi="Times New Roman" w:cs="Times New Roman"/>
          <w:b/>
          <w:bCs/>
        </w:rPr>
        <w:t>A2</w:t>
      </w:r>
      <w:r w:rsidRPr="006A2828">
        <w:rPr>
          <w:rFonts w:ascii="Times New Roman" w:hAnsi="Times New Roman" w:cs="Times New Roman"/>
          <w:b/>
          <w:bCs/>
        </w:rPr>
        <w:t>. Gender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53607BE6" wp14:editId="375B5CCA">
            <wp:extent cx="4680000" cy="2310500"/>
            <wp:effectExtent l="0" t="0" r="6350" b="0"/>
            <wp:docPr id="1209171427" name="Picture 14"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1427" name="Picture 14" descr="A graph of blue and orange ba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6A2828">
        <w:rPr>
          <w:rFonts w:ascii="Times New Roman" w:hAnsi="Times New Roman" w:cs="Times New Roman"/>
        </w:rPr>
        <w:br/>
      </w:r>
      <w:r w:rsidRPr="00D04AA2">
        <w:rPr>
          <w:rFonts w:ascii="Times New Roman" w:hAnsi="Times New Roman" w:cs="Times New Roman"/>
        </w:rPr>
        <w:t xml:space="preserve">Note. </w:t>
      </w:r>
      <w:r w:rsidRPr="006A2828">
        <w:rPr>
          <w:rFonts w:ascii="Times New Roman" w:hAnsi="Times New Roman" w:cs="Times New Roman"/>
        </w:rPr>
        <w:t>This graph presents the distribution of gender among individuals with and without health issues. It shows that there are more male individuals in both health categories, though the gender distribution is relatively consistent between the two groups. This suggests that gender is not a major differentiating factor when it comes to health issues.</w:t>
      </w:r>
    </w:p>
    <w:p w14:paraId="7E195725" w14:textId="6302D58E" w:rsidR="006A2828" w:rsidRPr="006A2828" w:rsidRDefault="006A2828" w:rsidP="006A2828">
      <w:pPr>
        <w:spacing w:line="480" w:lineRule="auto"/>
        <w:ind w:firstLine="720"/>
        <w:rPr>
          <w:rFonts w:ascii="Times New Roman" w:hAnsi="Times New Roman" w:cs="Times New Roman"/>
        </w:rPr>
      </w:pPr>
      <w:r w:rsidRPr="006A2828">
        <w:rPr>
          <w:rFonts w:ascii="Times New Roman" w:hAnsi="Times New Roman" w:cs="Times New Roman"/>
          <w:b/>
          <w:bCs/>
        </w:rPr>
        <w:t xml:space="preserve">Figure </w:t>
      </w:r>
      <w:r w:rsidRPr="00D04AA2">
        <w:rPr>
          <w:rFonts w:ascii="Times New Roman" w:hAnsi="Times New Roman" w:cs="Times New Roman"/>
          <w:b/>
          <w:bCs/>
        </w:rPr>
        <w:t>A3</w:t>
      </w:r>
      <w:r w:rsidRPr="006A2828">
        <w:rPr>
          <w:rFonts w:ascii="Times New Roman" w:hAnsi="Times New Roman" w:cs="Times New Roman"/>
          <w:b/>
          <w:bCs/>
        </w:rPr>
        <w:t>. Education Level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39173B08" wp14:editId="2BA37CC3">
            <wp:extent cx="4680000" cy="2310500"/>
            <wp:effectExtent l="0" t="0" r="6350" b="0"/>
            <wp:docPr id="505238610" name="Picture 15" descr="A graph of a graph showing the number of people in the same dir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38610" name="Picture 15" descr="A graph of a graph showing the number of people in the same direc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6A2828">
        <w:rPr>
          <w:rFonts w:ascii="Times New Roman" w:hAnsi="Times New Roman" w:cs="Times New Roman"/>
        </w:rPr>
        <w:br/>
      </w:r>
      <w:r w:rsidRPr="00D04AA2">
        <w:rPr>
          <w:rFonts w:ascii="Times New Roman" w:hAnsi="Times New Roman" w:cs="Times New Roman"/>
        </w:rPr>
        <w:t xml:space="preserve">Note. </w:t>
      </w:r>
      <w:r w:rsidRPr="006A2828">
        <w:rPr>
          <w:rFonts w:ascii="Times New Roman" w:hAnsi="Times New Roman" w:cs="Times New Roman"/>
        </w:rPr>
        <w:t xml:space="preserve">This chart compares the education level of individuals with and without health issues. It reveals that a higher percentage of individuals with health issues have completed secondary education or higher. However, there is no significant difference between the two groups across </w:t>
      </w:r>
      <w:r w:rsidRPr="006A2828">
        <w:rPr>
          <w:rFonts w:ascii="Times New Roman" w:hAnsi="Times New Roman" w:cs="Times New Roman"/>
        </w:rPr>
        <w:lastRenderedPageBreak/>
        <w:t>the education levels. This indicates that education level does not appear to be a strong factor linked to health issues.</w:t>
      </w:r>
    </w:p>
    <w:p w14:paraId="2D3111F7" w14:textId="230B4E84" w:rsidR="006A2828" w:rsidRPr="006A2828" w:rsidRDefault="006A2828" w:rsidP="006A2828">
      <w:pPr>
        <w:spacing w:line="480" w:lineRule="auto"/>
        <w:ind w:firstLine="720"/>
        <w:rPr>
          <w:rFonts w:ascii="Times New Roman" w:hAnsi="Times New Roman" w:cs="Times New Roman"/>
        </w:rPr>
      </w:pPr>
      <w:r w:rsidRPr="006A2828">
        <w:rPr>
          <w:rFonts w:ascii="Times New Roman" w:hAnsi="Times New Roman" w:cs="Times New Roman"/>
          <w:b/>
          <w:bCs/>
        </w:rPr>
        <w:t xml:space="preserve">Figure </w:t>
      </w:r>
      <w:r w:rsidRPr="00D04AA2">
        <w:rPr>
          <w:rFonts w:ascii="Times New Roman" w:hAnsi="Times New Roman" w:cs="Times New Roman"/>
          <w:b/>
          <w:bCs/>
        </w:rPr>
        <w:t>A4</w:t>
      </w:r>
      <w:r w:rsidRPr="006A2828">
        <w:rPr>
          <w:rFonts w:ascii="Times New Roman" w:hAnsi="Times New Roman" w:cs="Times New Roman"/>
          <w:b/>
          <w:bCs/>
        </w:rPr>
        <w:t>. Employment Status by Health Issues</w:t>
      </w:r>
      <w:r w:rsidRPr="00D04AA2">
        <w:rPr>
          <w:rFonts w:ascii="Times New Roman" w:hAnsi="Times New Roman" w:cs="Times New Roman"/>
          <w:noProof/>
        </w:rPr>
        <w:t xml:space="preserve"> </w:t>
      </w:r>
      <w:r w:rsidRPr="00D04AA2">
        <w:rPr>
          <w:rFonts w:ascii="Times New Roman" w:hAnsi="Times New Roman" w:cs="Times New Roman"/>
          <w:noProof/>
        </w:rPr>
        <w:drawing>
          <wp:inline distT="0" distB="0" distL="0" distR="0" wp14:anchorId="6C5BA181" wp14:editId="0E814022">
            <wp:extent cx="4680000" cy="2310500"/>
            <wp:effectExtent l="0" t="0" r="6350" b="0"/>
            <wp:docPr id="1147184722" name="Picture 16"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4722" name="Picture 16" descr="A graph of blue and orange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6A2828">
        <w:rPr>
          <w:rFonts w:ascii="Times New Roman" w:hAnsi="Times New Roman" w:cs="Times New Roman"/>
        </w:rPr>
        <w:br/>
      </w:r>
      <w:r w:rsidRPr="00D04AA2">
        <w:rPr>
          <w:rFonts w:ascii="Times New Roman" w:hAnsi="Times New Roman" w:cs="Times New Roman"/>
        </w:rPr>
        <w:t xml:space="preserve">Note. </w:t>
      </w:r>
      <w:r w:rsidRPr="006A2828">
        <w:rPr>
          <w:rFonts w:ascii="Times New Roman" w:hAnsi="Times New Roman" w:cs="Times New Roman"/>
        </w:rPr>
        <w:t>This figure shows the employment status distribution of individuals with and without health issues. Individuals without health issues appear to have a higher proportion of employed and self-employed individuals, while those with health issues report more individuals in the "Unemployed" and "Student" categories. This suggests that employment status may be affected by health issues.</w:t>
      </w:r>
    </w:p>
    <w:p w14:paraId="4E8AFD62" w14:textId="3A11C832" w:rsidR="006A2828" w:rsidRPr="006A2828" w:rsidRDefault="006A2828" w:rsidP="006A2828">
      <w:pPr>
        <w:spacing w:line="480" w:lineRule="auto"/>
        <w:ind w:firstLine="720"/>
        <w:rPr>
          <w:rFonts w:ascii="Times New Roman" w:hAnsi="Times New Roman" w:cs="Times New Roman"/>
        </w:rPr>
      </w:pPr>
      <w:r w:rsidRPr="006A2828">
        <w:rPr>
          <w:rFonts w:ascii="Times New Roman" w:hAnsi="Times New Roman" w:cs="Times New Roman"/>
          <w:b/>
          <w:bCs/>
        </w:rPr>
        <w:t xml:space="preserve">Figure </w:t>
      </w:r>
      <w:r w:rsidR="00E14503" w:rsidRPr="00D04AA2">
        <w:rPr>
          <w:rFonts w:ascii="Times New Roman" w:hAnsi="Times New Roman" w:cs="Times New Roman"/>
          <w:b/>
          <w:bCs/>
        </w:rPr>
        <w:t>A5</w:t>
      </w:r>
      <w:r w:rsidRPr="006A2828">
        <w:rPr>
          <w:rFonts w:ascii="Times New Roman" w:hAnsi="Times New Roman" w:cs="Times New Roman"/>
          <w:b/>
          <w:bCs/>
        </w:rPr>
        <w:t>. Attempt to Quit Smoking/Drinking Distribution by Health Issues</w:t>
      </w:r>
      <w:r w:rsidR="00E14503" w:rsidRPr="00D04AA2">
        <w:rPr>
          <w:rFonts w:ascii="Times New Roman" w:hAnsi="Times New Roman" w:cs="Times New Roman"/>
          <w:noProof/>
        </w:rPr>
        <w:t xml:space="preserve"> </w:t>
      </w:r>
      <w:r w:rsidR="00E14503" w:rsidRPr="00D04AA2">
        <w:rPr>
          <w:rFonts w:ascii="Times New Roman" w:hAnsi="Times New Roman" w:cs="Times New Roman"/>
          <w:noProof/>
        </w:rPr>
        <w:drawing>
          <wp:inline distT="0" distB="0" distL="0" distR="0" wp14:anchorId="7886DC77" wp14:editId="68C4C720">
            <wp:extent cx="4320000" cy="2132769"/>
            <wp:effectExtent l="0" t="0" r="4445" b="1270"/>
            <wp:docPr id="1423908432" name="Picture 10" descr="A graph of smoking and sm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8432" name="Picture 10" descr="A graph of smoking and smoking&#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2132769"/>
                    </a:xfrm>
                    <a:prstGeom prst="rect">
                      <a:avLst/>
                    </a:prstGeom>
                    <a:noFill/>
                    <a:ln>
                      <a:noFill/>
                    </a:ln>
                  </pic:spPr>
                </pic:pic>
              </a:graphicData>
            </a:graphic>
          </wp:inline>
        </w:drawing>
      </w:r>
      <w:r w:rsidRPr="006A2828">
        <w:rPr>
          <w:rFonts w:ascii="Times New Roman" w:hAnsi="Times New Roman" w:cs="Times New Roman"/>
        </w:rPr>
        <w:br/>
      </w:r>
      <w:r w:rsidR="00E14503" w:rsidRPr="00D04AA2">
        <w:rPr>
          <w:rFonts w:ascii="Times New Roman" w:hAnsi="Times New Roman" w:cs="Times New Roman"/>
        </w:rPr>
        <w:lastRenderedPageBreak/>
        <w:t xml:space="preserve">Note. </w:t>
      </w:r>
      <w:r w:rsidRPr="006A2828">
        <w:rPr>
          <w:rFonts w:ascii="Times New Roman" w:hAnsi="Times New Roman" w:cs="Times New Roman"/>
        </w:rPr>
        <w:t>This series of bar charts compares the number of attempts to quit smoking and drinking between individuals with and without health issues. The data shows more frequent attempts to quit smoking and drinking among individuals with health issues, indicating that those with health issues may be more motivated to change these behaviors. However, the frequency of attempts varies, with a greater number of individuals reporting fewer attempts.</w:t>
      </w:r>
    </w:p>
    <w:p w14:paraId="45276B79" w14:textId="56AFB45E" w:rsidR="006A2828" w:rsidRPr="006A2828" w:rsidRDefault="006A2828" w:rsidP="006A2828">
      <w:pPr>
        <w:spacing w:line="480" w:lineRule="auto"/>
        <w:ind w:firstLine="720"/>
        <w:rPr>
          <w:rFonts w:ascii="Times New Roman" w:hAnsi="Times New Roman" w:cs="Times New Roman"/>
        </w:rPr>
      </w:pPr>
      <w:r w:rsidRPr="006A2828">
        <w:rPr>
          <w:rFonts w:ascii="Times New Roman" w:hAnsi="Times New Roman" w:cs="Times New Roman"/>
          <w:b/>
          <w:bCs/>
        </w:rPr>
        <w:t xml:space="preserve">Figure </w:t>
      </w:r>
      <w:r w:rsidR="00E14503" w:rsidRPr="00D04AA2">
        <w:rPr>
          <w:rFonts w:ascii="Times New Roman" w:hAnsi="Times New Roman" w:cs="Times New Roman"/>
          <w:b/>
          <w:bCs/>
        </w:rPr>
        <w:t>A6</w:t>
      </w:r>
      <w:r w:rsidRPr="006A2828">
        <w:rPr>
          <w:rFonts w:ascii="Times New Roman" w:hAnsi="Times New Roman" w:cs="Times New Roman"/>
          <w:b/>
          <w:bCs/>
        </w:rPr>
        <w:t>. BMI, Sleep Hours, and Other Distributions by Health Issues</w:t>
      </w:r>
      <w:r w:rsidR="00E14503" w:rsidRPr="00D04AA2">
        <w:rPr>
          <w:rFonts w:ascii="Times New Roman" w:hAnsi="Times New Roman" w:cs="Times New Roman"/>
          <w:noProof/>
        </w:rPr>
        <w:t xml:space="preserve"> </w:t>
      </w:r>
      <w:r w:rsidR="00E14503" w:rsidRPr="00D04AA2">
        <w:rPr>
          <w:rFonts w:ascii="Times New Roman" w:hAnsi="Times New Roman" w:cs="Times New Roman"/>
          <w:noProof/>
        </w:rPr>
        <w:drawing>
          <wp:inline distT="0" distB="0" distL="0" distR="0" wp14:anchorId="27F1007B" wp14:editId="421F9B21">
            <wp:extent cx="4680000" cy="2310500"/>
            <wp:effectExtent l="0" t="0" r="6350" b="0"/>
            <wp:docPr id="8106180" name="Picture 13" descr="A diagram of a distribution of health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80" name="Picture 13" descr="A diagram of a distribution of health issu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2310500"/>
                    </a:xfrm>
                    <a:prstGeom prst="rect">
                      <a:avLst/>
                    </a:prstGeom>
                    <a:noFill/>
                    <a:ln>
                      <a:noFill/>
                    </a:ln>
                  </pic:spPr>
                </pic:pic>
              </a:graphicData>
            </a:graphic>
          </wp:inline>
        </w:drawing>
      </w:r>
      <w:r w:rsidRPr="006A2828">
        <w:rPr>
          <w:rFonts w:ascii="Times New Roman" w:hAnsi="Times New Roman" w:cs="Times New Roman"/>
        </w:rPr>
        <w:br/>
      </w:r>
      <w:r w:rsidR="00E14503" w:rsidRPr="00D04AA2">
        <w:rPr>
          <w:rFonts w:ascii="Times New Roman" w:hAnsi="Times New Roman" w:cs="Times New Roman"/>
        </w:rPr>
        <w:t xml:space="preserve">Note. </w:t>
      </w:r>
      <w:r w:rsidRPr="006A2828">
        <w:rPr>
          <w:rFonts w:ascii="Times New Roman" w:hAnsi="Times New Roman" w:cs="Times New Roman"/>
        </w:rPr>
        <w:t>This set of distributions compares Body Mass Index (BMI), sleep hours, and other health-related factors between individuals with and without health issues. The charts suggest that individuals with health issues tend to have a higher average BMI and fewer sleep hours, highlighting potential lifestyle differences between the two groups. These factors may influence or be influenced by the presence of health issues.</w:t>
      </w:r>
    </w:p>
    <w:p w14:paraId="6A2591A9" w14:textId="77777777" w:rsidR="00E14503" w:rsidRPr="00D04AA2" w:rsidRDefault="006A2828" w:rsidP="006A2828">
      <w:pPr>
        <w:spacing w:line="480" w:lineRule="auto"/>
        <w:ind w:firstLine="720"/>
        <w:rPr>
          <w:rFonts w:ascii="Times New Roman" w:hAnsi="Times New Roman" w:cs="Times New Roman"/>
          <w:b/>
          <w:bCs/>
        </w:rPr>
      </w:pPr>
      <w:r w:rsidRPr="006A2828">
        <w:rPr>
          <w:rFonts w:ascii="Times New Roman" w:hAnsi="Times New Roman" w:cs="Times New Roman"/>
          <w:b/>
          <w:bCs/>
        </w:rPr>
        <w:t xml:space="preserve">Figure </w:t>
      </w:r>
      <w:r w:rsidR="00E14503" w:rsidRPr="00D04AA2">
        <w:rPr>
          <w:rFonts w:ascii="Times New Roman" w:hAnsi="Times New Roman" w:cs="Times New Roman"/>
          <w:b/>
          <w:bCs/>
        </w:rPr>
        <w:t>A7</w:t>
      </w:r>
      <w:r w:rsidRPr="006A2828">
        <w:rPr>
          <w:rFonts w:ascii="Times New Roman" w:hAnsi="Times New Roman" w:cs="Times New Roman"/>
          <w:b/>
          <w:bCs/>
        </w:rPr>
        <w:t>. Correlation Heatmap</w:t>
      </w:r>
    </w:p>
    <w:p w14:paraId="1452D6C1" w14:textId="3E51FBE0" w:rsidR="006A2828" w:rsidRPr="006A2828" w:rsidRDefault="00E14503" w:rsidP="006A2828">
      <w:pPr>
        <w:spacing w:line="480" w:lineRule="auto"/>
        <w:ind w:firstLine="720"/>
        <w:rPr>
          <w:rFonts w:ascii="Times New Roman" w:hAnsi="Times New Roman" w:cs="Times New Roman"/>
        </w:rPr>
      </w:pPr>
      <w:r w:rsidRPr="00D04AA2">
        <w:rPr>
          <w:rFonts w:ascii="Times New Roman" w:hAnsi="Times New Roman" w:cs="Times New Roman"/>
          <w:noProof/>
        </w:rPr>
        <w:lastRenderedPageBreak/>
        <w:drawing>
          <wp:inline distT="0" distB="0" distL="0" distR="0" wp14:anchorId="6A38A766" wp14:editId="39921EDF">
            <wp:extent cx="5943600" cy="4744720"/>
            <wp:effectExtent l="0" t="0" r="0" b="0"/>
            <wp:docPr id="307575014" name="Picture 23"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75014" name="Picture 23" descr="A blue and red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744720"/>
                    </a:xfrm>
                    <a:prstGeom prst="rect">
                      <a:avLst/>
                    </a:prstGeom>
                    <a:noFill/>
                    <a:ln>
                      <a:noFill/>
                    </a:ln>
                  </pic:spPr>
                </pic:pic>
              </a:graphicData>
            </a:graphic>
          </wp:inline>
        </w:drawing>
      </w:r>
      <w:r w:rsidR="006A2828" w:rsidRPr="006A2828">
        <w:rPr>
          <w:rFonts w:ascii="Times New Roman" w:hAnsi="Times New Roman" w:cs="Times New Roman"/>
        </w:rPr>
        <w:br/>
        <w:t>The correlation heatmap displays the relationships between various variables in the dataset. The chart reveals that "</w:t>
      </w:r>
      <w:proofErr w:type="spellStart"/>
      <w:r w:rsidR="006A2828" w:rsidRPr="006A2828">
        <w:rPr>
          <w:rFonts w:ascii="Times New Roman" w:hAnsi="Times New Roman" w:cs="Times New Roman"/>
        </w:rPr>
        <w:t>smokes_per_day</w:t>
      </w:r>
      <w:proofErr w:type="spellEnd"/>
      <w:r w:rsidR="006A2828" w:rsidRPr="006A2828">
        <w:rPr>
          <w:rFonts w:ascii="Times New Roman" w:hAnsi="Times New Roman" w:cs="Times New Roman"/>
        </w:rPr>
        <w:t>" and "</w:t>
      </w:r>
      <w:proofErr w:type="spellStart"/>
      <w:r w:rsidR="006A2828" w:rsidRPr="006A2828">
        <w:rPr>
          <w:rFonts w:ascii="Times New Roman" w:hAnsi="Times New Roman" w:cs="Times New Roman"/>
        </w:rPr>
        <w:t>drinks_per_week</w:t>
      </w:r>
      <w:proofErr w:type="spellEnd"/>
      <w:r w:rsidR="006A2828" w:rsidRPr="006A2828">
        <w:rPr>
          <w:rFonts w:ascii="Times New Roman" w:hAnsi="Times New Roman" w:cs="Times New Roman"/>
        </w:rPr>
        <w:t>" show moderate correlation, suggesting that individuals who smoke also tend to drink more. Additionally, the correlation between age and health issues is weak, indicating that age does not strongly influence the likelihood of reporting health issues. This heatmap provides a deeper, statistical look at variable interrelationships in the dataset.</w:t>
      </w:r>
    </w:p>
    <w:p w14:paraId="3D0E9D25" w14:textId="77777777" w:rsidR="006A2828" w:rsidRPr="00D04AA2" w:rsidRDefault="006A2828" w:rsidP="00260F1B">
      <w:pPr>
        <w:spacing w:line="480" w:lineRule="auto"/>
        <w:ind w:firstLine="720"/>
        <w:rPr>
          <w:rFonts w:ascii="Times New Roman" w:hAnsi="Times New Roman" w:cs="Times New Roman"/>
        </w:rPr>
      </w:pPr>
    </w:p>
    <w:p w14:paraId="7362EF69" w14:textId="40641571" w:rsidR="00235D3E" w:rsidRPr="00D04AA2" w:rsidRDefault="00235D3E" w:rsidP="00260F1B">
      <w:pPr>
        <w:spacing w:line="480" w:lineRule="auto"/>
        <w:ind w:firstLine="720"/>
        <w:rPr>
          <w:rFonts w:ascii="Times New Roman" w:hAnsi="Times New Roman" w:cs="Times New Roman"/>
        </w:rPr>
      </w:pPr>
    </w:p>
    <w:p w14:paraId="6C47CF36" w14:textId="1FB9079B" w:rsidR="00235D3E" w:rsidRPr="00D04AA2" w:rsidRDefault="00235D3E" w:rsidP="00260F1B">
      <w:pPr>
        <w:spacing w:line="480" w:lineRule="auto"/>
        <w:ind w:firstLine="720"/>
        <w:rPr>
          <w:rFonts w:ascii="Times New Roman" w:hAnsi="Times New Roman" w:cs="Times New Roman"/>
        </w:rPr>
      </w:pPr>
    </w:p>
    <w:p w14:paraId="569F9C2A" w14:textId="59EA7FCF" w:rsidR="00235D3E" w:rsidRPr="00D04AA2" w:rsidRDefault="00235D3E" w:rsidP="00260F1B">
      <w:pPr>
        <w:spacing w:line="480" w:lineRule="auto"/>
        <w:ind w:firstLine="720"/>
        <w:rPr>
          <w:rFonts w:ascii="Times New Roman" w:hAnsi="Times New Roman" w:cs="Times New Roman"/>
        </w:rPr>
      </w:pPr>
      <w:r w:rsidRPr="00D04AA2">
        <w:rPr>
          <w:rFonts w:ascii="Times New Roman" w:hAnsi="Times New Roman" w:cs="Times New Roman"/>
          <w:noProof/>
        </w:rPr>
        <w:lastRenderedPageBreak/>
        <w:drawing>
          <wp:inline distT="0" distB="0" distL="0" distR="0" wp14:anchorId="3C81054F" wp14:editId="07DCA219">
            <wp:extent cx="4320000" cy="2132769"/>
            <wp:effectExtent l="0" t="0" r="4445" b="1270"/>
            <wp:docPr id="1638497056" name="Picture 5" descr="A graph of a number of childr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7056" name="Picture 5" descr="A graph of a number of childr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0000" cy="2132769"/>
                    </a:xfrm>
                    <a:prstGeom prst="rect">
                      <a:avLst/>
                    </a:prstGeom>
                    <a:noFill/>
                    <a:ln>
                      <a:noFill/>
                    </a:ln>
                  </pic:spPr>
                </pic:pic>
              </a:graphicData>
            </a:graphic>
          </wp:inline>
        </w:drawing>
      </w:r>
    </w:p>
    <w:p w14:paraId="5CBF728E" w14:textId="593EF43F" w:rsidR="00235D3E" w:rsidRPr="00D04AA2" w:rsidRDefault="00235D3E" w:rsidP="00260F1B">
      <w:pPr>
        <w:spacing w:line="480" w:lineRule="auto"/>
        <w:ind w:firstLine="720"/>
        <w:rPr>
          <w:rFonts w:ascii="Times New Roman" w:hAnsi="Times New Roman" w:cs="Times New Roman"/>
        </w:rPr>
      </w:pPr>
    </w:p>
    <w:p w14:paraId="4394B7A4" w14:textId="001875F6" w:rsidR="00235D3E" w:rsidRPr="00D04AA2" w:rsidRDefault="00235D3E" w:rsidP="00260F1B">
      <w:pPr>
        <w:spacing w:line="480" w:lineRule="auto"/>
        <w:ind w:firstLine="720"/>
        <w:rPr>
          <w:rFonts w:ascii="Times New Roman" w:hAnsi="Times New Roman" w:cs="Times New Roman"/>
        </w:rPr>
      </w:pPr>
      <w:r w:rsidRPr="00D04AA2">
        <w:rPr>
          <w:rFonts w:ascii="Times New Roman" w:hAnsi="Times New Roman" w:cs="Times New Roman"/>
          <w:noProof/>
        </w:rPr>
        <w:drawing>
          <wp:inline distT="0" distB="0" distL="0" distR="0" wp14:anchorId="0C9C1429" wp14:editId="45721032">
            <wp:extent cx="4320000" cy="2135077"/>
            <wp:effectExtent l="0" t="0" r="4445" b="0"/>
            <wp:docPr id="1135922977" name="Picture 8" descr="A graph of sm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2977" name="Picture 8" descr="A graph of smoking&#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2135077"/>
                    </a:xfrm>
                    <a:prstGeom prst="rect">
                      <a:avLst/>
                    </a:prstGeom>
                    <a:noFill/>
                    <a:ln>
                      <a:noFill/>
                    </a:ln>
                  </pic:spPr>
                </pic:pic>
              </a:graphicData>
            </a:graphic>
          </wp:inline>
        </w:drawing>
      </w:r>
      <w:r w:rsidRPr="00D04AA2">
        <w:rPr>
          <w:rFonts w:ascii="Times New Roman" w:hAnsi="Times New Roman" w:cs="Times New Roman"/>
          <w:noProof/>
        </w:rPr>
        <w:drawing>
          <wp:inline distT="0" distB="0" distL="0" distR="0" wp14:anchorId="7552AAA1" wp14:editId="3C7A7D42">
            <wp:extent cx="4320000" cy="2135077"/>
            <wp:effectExtent l="0" t="0" r="4445" b="0"/>
            <wp:docPr id="1615536783" name="Picture 9" descr="A graph of drinking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6783" name="Picture 9" descr="A graph of drinking wa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0000" cy="2135077"/>
                    </a:xfrm>
                    <a:prstGeom prst="rect">
                      <a:avLst/>
                    </a:prstGeom>
                    <a:noFill/>
                    <a:ln>
                      <a:noFill/>
                    </a:ln>
                  </pic:spPr>
                </pic:pic>
              </a:graphicData>
            </a:graphic>
          </wp:inline>
        </w:drawing>
      </w:r>
    </w:p>
    <w:p w14:paraId="3B3E9F2C" w14:textId="7BB5C250" w:rsidR="00235D3E" w:rsidRPr="00D04AA2" w:rsidRDefault="00235D3E" w:rsidP="00260F1B">
      <w:pPr>
        <w:spacing w:line="480" w:lineRule="auto"/>
        <w:ind w:firstLine="720"/>
        <w:rPr>
          <w:rFonts w:ascii="Times New Roman" w:hAnsi="Times New Roman" w:cs="Times New Roman"/>
        </w:rPr>
      </w:pPr>
      <w:r w:rsidRPr="00D04AA2">
        <w:rPr>
          <w:rFonts w:ascii="Times New Roman" w:hAnsi="Times New Roman" w:cs="Times New Roman"/>
          <w:noProof/>
        </w:rPr>
        <w:drawing>
          <wp:inline distT="0" distB="0" distL="0" distR="0" wp14:anchorId="414C94E8" wp14:editId="06EC6489">
            <wp:extent cx="4320000" cy="2132769"/>
            <wp:effectExtent l="0" t="0" r="4445" b="1270"/>
            <wp:docPr id="175765882" name="Picture 1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882" name="Picture 11" descr="A graph of a bar 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0000" cy="2132769"/>
                    </a:xfrm>
                    <a:prstGeom prst="rect">
                      <a:avLst/>
                    </a:prstGeom>
                    <a:noFill/>
                    <a:ln>
                      <a:noFill/>
                    </a:ln>
                  </pic:spPr>
                </pic:pic>
              </a:graphicData>
            </a:graphic>
          </wp:inline>
        </w:drawing>
      </w:r>
    </w:p>
    <w:p w14:paraId="2C6D7F19" w14:textId="57ED3B3C" w:rsidR="00235D3E" w:rsidRPr="00D04AA2" w:rsidRDefault="00235D3E" w:rsidP="00260F1B">
      <w:pPr>
        <w:spacing w:line="480" w:lineRule="auto"/>
        <w:ind w:firstLine="720"/>
        <w:rPr>
          <w:rFonts w:ascii="Times New Roman" w:hAnsi="Times New Roman" w:cs="Times New Roman"/>
        </w:rPr>
      </w:pPr>
      <w:r w:rsidRPr="00D04AA2">
        <w:rPr>
          <w:rFonts w:ascii="Times New Roman" w:hAnsi="Times New Roman" w:cs="Times New Roman"/>
          <w:noProof/>
        </w:rPr>
        <w:drawing>
          <wp:inline distT="0" distB="0" distL="0" distR="0" wp14:anchorId="0D1251D3" wp14:editId="742FF2EC">
            <wp:extent cx="4320000" cy="2132770"/>
            <wp:effectExtent l="0" t="0" r="4445" b="1270"/>
            <wp:docPr id="1782828214" name="Picture 12" descr="A graph of sleep hour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28214" name="Picture 12" descr="A graph of sleep hours distributio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000" cy="2132770"/>
                    </a:xfrm>
                    <a:prstGeom prst="rect">
                      <a:avLst/>
                    </a:prstGeom>
                    <a:noFill/>
                    <a:ln>
                      <a:noFill/>
                    </a:ln>
                  </pic:spPr>
                </pic:pic>
              </a:graphicData>
            </a:graphic>
          </wp:inline>
        </w:drawing>
      </w:r>
    </w:p>
    <w:p w14:paraId="0649AB12" w14:textId="0EC33625" w:rsidR="00235D3E" w:rsidRPr="00D04AA2" w:rsidRDefault="00235D3E" w:rsidP="00260F1B">
      <w:pPr>
        <w:spacing w:line="480" w:lineRule="auto"/>
        <w:ind w:firstLine="720"/>
        <w:rPr>
          <w:rFonts w:ascii="Times New Roman" w:hAnsi="Times New Roman" w:cs="Times New Roman"/>
        </w:rPr>
      </w:pPr>
    </w:p>
    <w:p w14:paraId="14FD3107" w14:textId="62490542" w:rsidR="00235D3E" w:rsidRPr="00D04AA2" w:rsidRDefault="00235D3E" w:rsidP="00260F1B">
      <w:pPr>
        <w:spacing w:line="480" w:lineRule="auto"/>
        <w:ind w:firstLine="720"/>
        <w:rPr>
          <w:rFonts w:ascii="Times New Roman" w:hAnsi="Times New Roman" w:cs="Times New Roman"/>
        </w:rPr>
      </w:pPr>
    </w:p>
    <w:p w14:paraId="41F491C2" w14:textId="77777777" w:rsidR="00235D3E" w:rsidRPr="00D04AA2" w:rsidRDefault="00235D3E" w:rsidP="00BF67B0">
      <w:pPr>
        <w:spacing w:line="480" w:lineRule="auto"/>
        <w:rPr>
          <w:rFonts w:ascii="Times New Roman" w:hAnsi="Times New Roman" w:cs="Times New Roman"/>
        </w:rPr>
      </w:pPr>
    </w:p>
    <w:sectPr w:rsidR="00235D3E" w:rsidRPr="00D04A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F8B"/>
    <w:multiLevelType w:val="multilevel"/>
    <w:tmpl w:val="88D0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78E8"/>
    <w:multiLevelType w:val="hybridMultilevel"/>
    <w:tmpl w:val="6AC43A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BD56C38"/>
    <w:multiLevelType w:val="multilevel"/>
    <w:tmpl w:val="ED04782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50C6475"/>
    <w:multiLevelType w:val="hybridMultilevel"/>
    <w:tmpl w:val="31ACF8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2C4BE7"/>
    <w:multiLevelType w:val="hybridMultilevel"/>
    <w:tmpl w:val="21B687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D415AD6"/>
    <w:multiLevelType w:val="hybridMultilevel"/>
    <w:tmpl w:val="08341316"/>
    <w:lvl w:ilvl="0" w:tplc="3C52901C">
      <w:start w:val="1"/>
      <w:numFmt w:val="upp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2D8158C9"/>
    <w:multiLevelType w:val="multilevel"/>
    <w:tmpl w:val="D55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34E17"/>
    <w:multiLevelType w:val="hybridMultilevel"/>
    <w:tmpl w:val="D78A8160"/>
    <w:lvl w:ilvl="0" w:tplc="195898EA">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F2A500B"/>
    <w:multiLevelType w:val="hybridMultilevel"/>
    <w:tmpl w:val="08423E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3D562B3"/>
    <w:multiLevelType w:val="multilevel"/>
    <w:tmpl w:val="5E40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31127"/>
    <w:multiLevelType w:val="hybridMultilevel"/>
    <w:tmpl w:val="88349C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C100A3F"/>
    <w:multiLevelType w:val="multilevel"/>
    <w:tmpl w:val="AF7EFF7C"/>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6473672F"/>
    <w:multiLevelType w:val="hybridMultilevel"/>
    <w:tmpl w:val="A54CBF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6905CF3"/>
    <w:multiLevelType w:val="hybridMultilevel"/>
    <w:tmpl w:val="65CE00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E96331"/>
    <w:multiLevelType w:val="multilevel"/>
    <w:tmpl w:val="23A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E041A"/>
    <w:multiLevelType w:val="multilevel"/>
    <w:tmpl w:val="EE3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379C1"/>
    <w:multiLevelType w:val="hybridMultilevel"/>
    <w:tmpl w:val="152EEABC"/>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003702778">
    <w:abstractNumId w:val="8"/>
  </w:num>
  <w:num w:numId="2" w16cid:durableId="1106269071">
    <w:abstractNumId w:val="12"/>
  </w:num>
  <w:num w:numId="3" w16cid:durableId="1518933352">
    <w:abstractNumId w:val="13"/>
  </w:num>
  <w:num w:numId="4" w16cid:durableId="880633601">
    <w:abstractNumId w:val="10"/>
  </w:num>
  <w:num w:numId="5" w16cid:durableId="1388261214">
    <w:abstractNumId w:val="9"/>
  </w:num>
  <w:num w:numId="6" w16cid:durableId="1258445888">
    <w:abstractNumId w:val="14"/>
  </w:num>
  <w:num w:numId="7" w16cid:durableId="342702793">
    <w:abstractNumId w:val="0"/>
  </w:num>
  <w:num w:numId="8" w16cid:durableId="984502765">
    <w:abstractNumId w:val="15"/>
  </w:num>
  <w:num w:numId="9" w16cid:durableId="417024376">
    <w:abstractNumId w:val="6"/>
  </w:num>
  <w:num w:numId="10" w16cid:durableId="788936811">
    <w:abstractNumId w:val="5"/>
  </w:num>
  <w:num w:numId="11" w16cid:durableId="1410466236">
    <w:abstractNumId w:val="3"/>
  </w:num>
  <w:num w:numId="12" w16cid:durableId="1598639576">
    <w:abstractNumId w:val="7"/>
  </w:num>
  <w:num w:numId="13" w16cid:durableId="1615601899">
    <w:abstractNumId w:val="1"/>
  </w:num>
  <w:num w:numId="14" w16cid:durableId="572201168">
    <w:abstractNumId w:val="4"/>
  </w:num>
  <w:num w:numId="15" w16cid:durableId="1425225419">
    <w:abstractNumId w:val="11"/>
  </w:num>
  <w:num w:numId="16" w16cid:durableId="1865092963">
    <w:abstractNumId w:val="16"/>
  </w:num>
  <w:num w:numId="17" w16cid:durableId="40639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E3"/>
    <w:rsid w:val="000003A5"/>
    <w:rsid w:val="00005312"/>
    <w:rsid w:val="000460AD"/>
    <w:rsid w:val="000723AF"/>
    <w:rsid w:val="00072F4F"/>
    <w:rsid w:val="00087B91"/>
    <w:rsid w:val="000B0AF7"/>
    <w:rsid w:val="000B4592"/>
    <w:rsid w:val="000C3B49"/>
    <w:rsid w:val="000D4F03"/>
    <w:rsid w:val="001317DB"/>
    <w:rsid w:val="00146775"/>
    <w:rsid w:val="00161951"/>
    <w:rsid w:val="001E3CB5"/>
    <w:rsid w:val="001E3DF5"/>
    <w:rsid w:val="001F371A"/>
    <w:rsid w:val="0020105C"/>
    <w:rsid w:val="00202B9A"/>
    <w:rsid w:val="00206C20"/>
    <w:rsid w:val="00207B4F"/>
    <w:rsid w:val="00214886"/>
    <w:rsid w:val="0022260D"/>
    <w:rsid w:val="002267CC"/>
    <w:rsid w:val="00230714"/>
    <w:rsid w:val="00235D3E"/>
    <w:rsid w:val="00260F1B"/>
    <w:rsid w:val="00290B2E"/>
    <w:rsid w:val="002C63B3"/>
    <w:rsid w:val="002D4669"/>
    <w:rsid w:val="002D771C"/>
    <w:rsid w:val="002E4189"/>
    <w:rsid w:val="00321003"/>
    <w:rsid w:val="00344B9C"/>
    <w:rsid w:val="003621EA"/>
    <w:rsid w:val="00367C86"/>
    <w:rsid w:val="003936CE"/>
    <w:rsid w:val="003B02D0"/>
    <w:rsid w:val="003B55E9"/>
    <w:rsid w:val="003C0930"/>
    <w:rsid w:val="003C13B6"/>
    <w:rsid w:val="003D3DEE"/>
    <w:rsid w:val="003D477B"/>
    <w:rsid w:val="003E193F"/>
    <w:rsid w:val="003E2086"/>
    <w:rsid w:val="003E7615"/>
    <w:rsid w:val="00407E3A"/>
    <w:rsid w:val="004151D7"/>
    <w:rsid w:val="00417D89"/>
    <w:rsid w:val="00422C28"/>
    <w:rsid w:val="004253F8"/>
    <w:rsid w:val="00427FAD"/>
    <w:rsid w:val="00443A6F"/>
    <w:rsid w:val="00447E9B"/>
    <w:rsid w:val="004664BB"/>
    <w:rsid w:val="00475895"/>
    <w:rsid w:val="00497540"/>
    <w:rsid w:val="004A72FA"/>
    <w:rsid w:val="004F03AF"/>
    <w:rsid w:val="004F513F"/>
    <w:rsid w:val="00503CB4"/>
    <w:rsid w:val="00510D07"/>
    <w:rsid w:val="005119C5"/>
    <w:rsid w:val="00531194"/>
    <w:rsid w:val="0053532B"/>
    <w:rsid w:val="00552BAF"/>
    <w:rsid w:val="00567BB8"/>
    <w:rsid w:val="00573E7E"/>
    <w:rsid w:val="00580A92"/>
    <w:rsid w:val="00583F40"/>
    <w:rsid w:val="00587D51"/>
    <w:rsid w:val="005A0324"/>
    <w:rsid w:val="005A514F"/>
    <w:rsid w:val="005B276A"/>
    <w:rsid w:val="005C316F"/>
    <w:rsid w:val="005C7F54"/>
    <w:rsid w:val="005D40FE"/>
    <w:rsid w:val="00610186"/>
    <w:rsid w:val="006149BE"/>
    <w:rsid w:val="0061596C"/>
    <w:rsid w:val="0062705B"/>
    <w:rsid w:val="00677BBE"/>
    <w:rsid w:val="0068158C"/>
    <w:rsid w:val="00683E1B"/>
    <w:rsid w:val="006A2828"/>
    <w:rsid w:val="006A685E"/>
    <w:rsid w:val="006A76FD"/>
    <w:rsid w:val="006A793D"/>
    <w:rsid w:val="006C3FF1"/>
    <w:rsid w:val="006E7F8A"/>
    <w:rsid w:val="007026B2"/>
    <w:rsid w:val="007108BA"/>
    <w:rsid w:val="00714521"/>
    <w:rsid w:val="0073044C"/>
    <w:rsid w:val="00771EE8"/>
    <w:rsid w:val="0079179A"/>
    <w:rsid w:val="007D02A4"/>
    <w:rsid w:val="008029BE"/>
    <w:rsid w:val="00805B34"/>
    <w:rsid w:val="008365A7"/>
    <w:rsid w:val="008538CE"/>
    <w:rsid w:val="008600D4"/>
    <w:rsid w:val="008651A1"/>
    <w:rsid w:val="00883A70"/>
    <w:rsid w:val="008A0747"/>
    <w:rsid w:val="008D7BFA"/>
    <w:rsid w:val="009212AD"/>
    <w:rsid w:val="00922C59"/>
    <w:rsid w:val="00931B0D"/>
    <w:rsid w:val="00932025"/>
    <w:rsid w:val="00936A0C"/>
    <w:rsid w:val="00953F8E"/>
    <w:rsid w:val="00964E52"/>
    <w:rsid w:val="0097091F"/>
    <w:rsid w:val="00987D11"/>
    <w:rsid w:val="009B1E01"/>
    <w:rsid w:val="009B4DAE"/>
    <w:rsid w:val="009C2096"/>
    <w:rsid w:val="009C7370"/>
    <w:rsid w:val="00A03923"/>
    <w:rsid w:val="00A2108E"/>
    <w:rsid w:val="00A273DB"/>
    <w:rsid w:val="00A302B8"/>
    <w:rsid w:val="00A327FF"/>
    <w:rsid w:val="00A45563"/>
    <w:rsid w:val="00A7436D"/>
    <w:rsid w:val="00AA3AF5"/>
    <w:rsid w:val="00AD1F9E"/>
    <w:rsid w:val="00AD4B0C"/>
    <w:rsid w:val="00AD6F2D"/>
    <w:rsid w:val="00AE67A2"/>
    <w:rsid w:val="00B124B3"/>
    <w:rsid w:val="00B4040B"/>
    <w:rsid w:val="00B70019"/>
    <w:rsid w:val="00B72610"/>
    <w:rsid w:val="00B815C4"/>
    <w:rsid w:val="00B85F02"/>
    <w:rsid w:val="00B91347"/>
    <w:rsid w:val="00BC45F6"/>
    <w:rsid w:val="00BD1FBA"/>
    <w:rsid w:val="00BE2804"/>
    <w:rsid w:val="00BF67B0"/>
    <w:rsid w:val="00BF754D"/>
    <w:rsid w:val="00C06CE3"/>
    <w:rsid w:val="00C11A14"/>
    <w:rsid w:val="00C241EA"/>
    <w:rsid w:val="00C612A9"/>
    <w:rsid w:val="00C76666"/>
    <w:rsid w:val="00CD5B07"/>
    <w:rsid w:val="00CF0939"/>
    <w:rsid w:val="00CF256A"/>
    <w:rsid w:val="00CF3D99"/>
    <w:rsid w:val="00D04AA2"/>
    <w:rsid w:val="00D313AC"/>
    <w:rsid w:val="00D4096B"/>
    <w:rsid w:val="00D45D98"/>
    <w:rsid w:val="00D47625"/>
    <w:rsid w:val="00D5601D"/>
    <w:rsid w:val="00D8450F"/>
    <w:rsid w:val="00DA0D3E"/>
    <w:rsid w:val="00DD1E32"/>
    <w:rsid w:val="00E12656"/>
    <w:rsid w:val="00E14503"/>
    <w:rsid w:val="00E15B23"/>
    <w:rsid w:val="00E25DCC"/>
    <w:rsid w:val="00E37B60"/>
    <w:rsid w:val="00E44A09"/>
    <w:rsid w:val="00E648C2"/>
    <w:rsid w:val="00E90FE1"/>
    <w:rsid w:val="00EB2779"/>
    <w:rsid w:val="00EC029B"/>
    <w:rsid w:val="00EE2231"/>
    <w:rsid w:val="00F14ACB"/>
    <w:rsid w:val="00F338C9"/>
    <w:rsid w:val="00F43B91"/>
    <w:rsid w:val="00F513EE"/>
    <w:rsid w:val="00F550BD"/>
    <w:rsid w:val="00F7310D"/>
    <w:rsid w:val="00F73265"/>
    <w:rsid w:val="00F956EE"/>
    <w:rsid w:val="00FB3A29"/>
    <w:rsid w:val="00FF169B"/>
    <w:rsid w:val="03A05C20"/>
    <w:rsid w:val="07EA6830"/>
    <w:rsid w:val="20E6CE06"/>
    <w:rsid w:val="29E47F28"/>
    <w:rsid w:val="39A54436"/>
    <w:rsid w:val="45E02073"/>
    <w:rsid w:val="63927C01"/>
    <w:rsid w:val="647508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95FE"/>
  <w15:chartTrackingRefBased/>
  <w15:docId w15:val="{9FE8687F-20CF-4781-A99C-C441870A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CE3"/>
  </w:style>
  <w:style w:type="paragraph" w:styleId="Heading1">
    <w:name w:val="heading 1"/>
    <w:basedOn w:val="Normal"/>
    <w:next w:val="Normal"/>
    <w:link w:val="Heading1Char"/>
    <w:uiPriority w:val="9"/>
    <w:qFormat/>
    <w:rsid w:val="00C06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CE3"/>
    <w:rPr>
      <w:rFonts w:eastAsiaTheme="majorEastAsia" w:cstheme="majorBidi"/>
      <w:color w:val="272727" w:themeColor="text1" w:themeTint="D8"/>
    </w:rPr>
  </w:style>
  <w:style w:type="paragraph" w:styleId="Title">
    <w:name w:val="Title"/>
    <w:basedOn w:val="Normal"/>
    <w:next w:val="Normal"/>
    <w:link w:val="TitleChar"/>
    <w:uiPriority w:val="10"/>
    <w:qFormat/>
    <w:rsid w:val="00C06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CE3"/>
    <w:pPr>
      <w:spacing w:before="160"/>
      <w:jc w:val="center"/>
    </w:pPr>
    <w:rPr>
      <w:i/>
      <w:iCs/>
      <w:color w:val="404040" w:themeColor="text1" w:themeTint="BF"/>
    </w:rPr>
  </w:style>
  <w:style w:type="character" w:customStyle="1" w:styleId="QuoteChar">
    <w:name w:val="Quote Char"/>
    <w:basedOn w:val="DefaultParagraphFont"/>
    <w:link w:val="Quote"/>
    <w:uiPriority w:val="29"/>
    <w:rsid w:val="00C06CE3"/>
    <w:rPr>
      <w:i/>
      <w:iCs/>
      <w:color w:val="404040" w:themeColor="text1" w:themeTint="BF"/>
    </w:rPr>
  </w:style>
  <w:style w:type="paragraph" w:styleId="ListParagraph">
    <w:name w:val="List Paragraph"/>
    <w:basedOn w:val="Normal"/>
    <w:uiPriority w:val="34"/>
    <w:qFormat/>
    <w:rsid w:val="00C06CE3"/>
    <w:pPr>
      <w:ind w:left="720"/>
      <w:contextualSpacing/>
    </w:pPr>
  </w:style>
  <w:style w:type="character" w:styleId="IntenseEmphasis">
    <w:name w:val="Intense Emphasis"/>
    <w:basedOn w:val="DefaultParagraphFont"/>
    <w:uiPriority w:val="21"/>
    <w:qFormat/>
    <w:rsid w:val="00C06CE3"/>
    <w:rPr>
      <w:i/>
      <w:iCs/>
      <w:color w:val="0F4761" w:themeColor="accent1" w:themeShade="BF"/>
    </w:rPr>
  </w:style>
  <w:style w:type="paragraph" w:styleId="IntenseQuote">
    <w:name w:val="Intense Quote"/>
    <w:basedOn w:val="Normal"/>
    <w:next w:val="Normal"/>
    <w:link w:val="IntenseQuoteChar"/>
    <w:uiPriority w:val="30"/>
    <w:qFormat/>
    <w:rsid w:val="00C06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CE3"/>
    <w:rPr>
      <w:i/>
      <w:iCs/>
      <w:color w:val="0F4761" w:themeColor="accent1" w:themeShade="BF"/>
    </w:rPr>
  </w:style>
  <w:style w:type="character" w:styleId="IntenseReference">
    <w:name w:val="Intense Reference"/>
    <w:basedOn w:val="DefaultParagraphFont"/>
    <w:uiPriority w:val="32"/>
    <w:qFormat/>
    <w:rsid w:val="00C06CE3"/>
    <w:rPr>
      <w:b/>
      <w:bCs/>
      <w:smallCaps/>
      <w:color w:val="0F4761" w:themeColor="accent1" w:themeShade="BF"/>
      <w:spacing w:val="5"/>
    </w:rPr>
  </w:style>
  <w:style w:type="character" w:styleId="Hyperlink">
    <w:name w:val="Hyperlink"/>
    <w:basedOn w:val="DefaultParagraphFont"/>
    <w:uiPriority w:val="99"/>
    <w:unhideWhenUsed/>
    <w:rsid w:val="001317DB"/>
    <w:rPr>
      <w:color w:val="467886" w:themeColor="hyperlink"/>
      <w:u w:val="single"/>
    </w:rPr>
  </w:style>
  <w:style w:type="character" w:styleId="UnresolvedMention">
    <w:name w:val="Unresolved Mention"/>
    <w:basedOn w:val="DefaultParagraphFont"/>
    <w:uiPriority w:val="99"/>
    <w:semiHidden/>
    <w:unhideWhenUsed/>
    <w:rsid w:val="001317DB"/>
    <w:rPr>
      <w:color w:val="605E5C"/>
      <w:shd w:val="clear" w:color="auto" w:fill="E1DFDD"/>
    </w:rPr>
  </w:style>
  <w:style w:type="paragraph" w:styleId="NormalWeb">
    <w:name w:val="Normal (Web)"/>
    <w:basedOn w:val="Normal"/>
    <w:uiPriority w:val="99"/>
    <w:semiHidden/>
    <w:unhideWhenUsed/>
    <w:rsid w:val="00B815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9774">
      <w:bodyDiv w:val="1"/>
      <w:marLeft w:val="0"/>
      <w:marRight w:val="0"/>
      <w:marTop w:val="0"/>
      <w:marBottom w:val="0"/>
      <w:divBdr>
        <w:top w:val="none" w:sz="0" w:space="0" w:color="auto"/>
        <w:left w:val="none" w:sz="0" w:space="0" w:color="auto"/>
        <w:bottom w:val="none" w:sz="0" w:space="0" w:color="auto"/>
        <w:right w:val="none" w:sz="0" w:space="0" w:color="auto"/>
      </w:divBdr>
      <w:divsChild>
        <w:div w:id="2121216451">
          <w:marLeft w:val="0"/>
          <w:marRight w:val="0"/>
          <w:marTop w:val="0"/>
          <w:marBottom w:val="0"/>
          <w:divBdr>
            <w:top w:val="none" w:sz="0" w:space="0" w:color="auto"/>
            <w:left w:val="none" w:sz="0" w:space="0" w:color="auto"/>
            <w:bottom w:val="none" w:sz="0" w:space="0" w:color="auto"/>
            <w:right w:val="none" w:sz="0" w:space="0" w:color="auto"/>
          </w:divBdr>
          <w:divsChild>
            <w:div w:id="1552694655">
              <w:marLeft w:val="0"/>
              <w:marRight w:val="0"/>
              <w:marTop w:val="0"/>
              <w:marBottom w:val="0"/>
              <w:divBdr>
                <w:top w:val="none" w:sz="0" w:space="0" w:color="auto"/>
                <w:left w:val="none" w:sz="0" w:space="0" w:color="auto"/>
                <w:bottom w:val="none" w:sz="0" w:space="0" w:color="auto"/>
                <w:right w:val="none" w:sz="0" w:space="0" w:color="auto"/>
              </w:divBdr>
            </w:div>
            <w:div w:id="1946647241">
              <w:marLeft w:val="0"/>
              <w:marRight w:val="0"/>
              <w:marTop w:val="0"/>
              <w:marBottom w:val="0"/>
              <w:divBdr>
                <w:top w:val="none" w:sz="0" w:space="0" w:color="auto"/>
                <w:left w:val="none" w:sz="0" w:space="0" w:color="auto"/>
                <w:bottom w:val="none" w:sz="0" w:space="0" w:color="auto"/>
                <w:right w:val="none" w:sz="0" w:space="0" w:color="auto"/>
              </w:divBdr>
              <w:divsChild>
                <w:div w:id="1864436233">
                  <w:marLeft w:val="0"/>
                  <w:marRight w:val="0"/>
                  <w:marTop w:val="0"/>
                  <w:marBottom w:val="0"/>
                  <w:divBdr>
                    <w:top w:val="none" w:sz="0" w:space="0" w:color="auto"/>
                    <w:left w:val="none" w:sz="0" w:space="0" w:color="auto"/>
                    <w:bottom w:val="none" w:sz="0" w:space="0" w:color="auto"/>
                    <w:right w:val="none" w:sz="0" w:space="0" w:color="auto"/>
                  </w:divBdr>
                  <w:divsChild>
                    <w:div w:id="14331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7869">
              <w:marLeft w:val="0"/>
              <w:marRight w:val="0"/>
              <w:marTop w:val="0"/>
              <w:marBottom w:val="0"/>
              <w:divBdr>
                <w:top w:val="none" w:sz="0" w:space="0" w:color="auto"/>
                <w:left w:val="none" w:sz="0" w:space="0" w:color="auto"/>
                <w:bottom w:val="none" w:sz="0" w:space="0" w:color="auto"/>
                <w:right w:val="none" w:sz="0" w:space="0" w:color="auto"/>
              </w:divBdr>
            </w:div>
          </w:divsChild>
        </w:div>
        <w:div w:id="1793203325">
          <w:marLeft w:val="0"/>
          <w:marRight w:val="0"/>
          <w:marTop w:val="0"/>
          <w:marBottom w:val="0"/>
          <w:divBdr>
            <w:top w:val="none" w:sz="0" w:space="0" w:color="auto"/>
            <w:left w:val="none" w:sz="0" w:space="0" w:color="auto"/>
            <w:bottom w:val="none" w:sz="0" w:space="0" w:color="auto"/>
            <w:right w:val="none" w:sz="0" w:space="0" w:color="auto"/>
          </w:divBdr>
          <w:divsChild>
            <w:div w:id="380637458">
              <w:marLeft w:val="0"/>
              <w:marRight w:val="0"/>
              <w:marTop w:val="0"/>
              <w:marBottom w:val="0"/>
              <w:divBdr>
                <w:top w:val="none" w:sz="0" w:space="0" w:color="auto"/>
                <w:left w:val="none" w:sz="0" w:space="0" w:color="auto"/>
                <w:bottom w:val="none" w:sz="0" w:space="0" w:color="auto"/>
                <w:right w:val="none" w:sz="0" w:space="0" w:color="auto"/>
              </w:divBdr>
            </w:div>
            <w:div w:id="996760370">
              <w:marLeft w:val="0"/>
              <w:marRight w:val="0"/>
              <w:marTop w:val="0"/>
              <w:marBottom w:val="0"/>
              <w:divBdr>
                <w:top w:val="none" w:sz="0" w:space="0" w:color="auto"/>
                <w:left w:val="none" w:sz="0" w:space="0" w:color="auto"/>
                <w:bottom w:val="none" w:sz="0" w:space="0" w:color="auto"/>
                <w:right w:val="none" w:sz="0" w:space="0" w:color="auto"/>
              </w:divBdr>
              <w:divsChild>
                <w:div w:id="497303761">
                  <w:marLeft w:val="0"/>
                  <w:marRight w:val="0"/>
                  <w:marTop w:val="0"/>
                  <w:marBottom w:val="0"/>
                  <w:divBdr>
                    <w:top w:val="none" w:sz="0" w:space="0" w:color="auto"/>
                    <w:left w:val="none" w:sz="0" w:space="0" w:color="auto"/>
                    <w:bottom w:val="none" w:sz="0" w:space="0" w:color="auto"/>
                    <w:right w:val="none" w:sz="0" w:space="0" w:color="auto"/>
                  </w:divBdr>
                  <w:divsChild>
                    <w:div w:id="21075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054">
              <w:marLeft w:val="0"/>
              <w:marRight w:val="0"/>
              <w:marTop w:val="0"/>
              <w:marBottom w:val="0"/>
              <w:divBdr>
                <w:top w:val="none" w:sz="0" w:space="0" w:color="auto"/>
                <w:left w:val="none" w:sz="0" w:space="0" w:color="auto"/>
                <w:bottom w:val="none" w:sz="0" w:space="0" w:color="auto"/>
                <w:right w:val="none" w:sz="0" w:space="0" w:color="auto"/>
              </w:divBdr>
            </w:div>
          </w:divsChild>
        </w:div>
        <w:div w:id="2035616238">
          <w:marLeft w:val="0"/>
          <w:marRight w:val="0"/>
          <w:marTop w:val="0"/>
          <w:marBottom w:val="0"/>
          <w:divBdr>
            <w:top w:val="none" w:sz="0" w:space="0" w:color="auto"/>
            <w:left w:val="none" w:sz="0" w:space="0" w:color="auto"/>
            <w:bottom w:val="none" w:sz="0" w:space="0" w:color="auto"/>
            <w:right w:val="none" w:sz="0" w:space="0" w:color="auto"/>
          </w:divBdr>
          <w:divsChild>
            <w:div w:id="728769386">
              <w:marLeft w:val="0"/>
              <w:marRight w:val="0"/>
              <w:marTop w:val="0"/>
              <w:marBottom w:val="0"/>
              <w:divBdr>
                <w:top w:val="none" w:sz="0" w:space="0" w:color="auto"/>
                <w:left w:val="none" w:sz="0" w:space="0" w:color="auto"/>
                <w:bottom w:val="none" w:sz="0" w:space="0" w:color="auto"/>
                <w:right w:val="none" w:sz="0" w:space="0" w:color="auto"/>
              </w:divBdr>
            </w:div>
            <w:div w:id="1359164959">
              <w:marLeft w:val="0"/>
              <w:marRight w:val="0"/>
              <w:marTop w:val="0"/>
              <w:marBottom w:val="0"/>
              <w:divBdr>
                <w:top w:val="none" w:sz="0" w:space="0" w:color="auto"/>
                <w:left w:val="none" w:sz="0" w:space="0" w:color="auto"/>
                <w:bottom w:val="none" w:sz="0" w:space="0" w:color="auto"/>
                <w:right w:val="none" w:sz="0" w:space="0" w:color="auto"/>
              </w:divBdr>
              <w:divsChild>
                <w:div w:id="1063678939">
                  <w:marLeft w:val="0"/>
                  <w:marRight w:val="0"/>
                  <w:marTop w:val="0"/>
                  <w:marBottom w:val="0"/>
                  <w:divBdr>
                    <w:top w:val="none" w:sz="0" w:space="0" w:color="auto"/>
                    <w:left w:val="none" w:sz="0" w:space="0" w:color="auto"/>
                    <w:bottom w:val="none" w:sz="0" w:space="0" w:color="auto"/>
                    <w:right w:val="none" w:sz="0" w:space="0" w:color="auto"/>
                  </w:divBdr>
                  <w:divsChild>
                    <w:div w:id="8393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6614">
      <w:bodyDiv w:val="1"/>
      <w:marLeft w:val="0"/>
      <w:marRight w:val="0"/>
      <w:marTop w:val="0"/>
      <w:marBottom w:val="0"/>
      <w:divBdr>
        <w:top w:val="none" w:sz="0" w:space="0" w:color="auto"/>
        <w:left w:val="none" w:sz="0" w:space="0" w:color="auto"/>
        <w:bottom w:val="none" w:sz="0" w:space="0" w:color="auto"/>
        <w:right w:val="none" w:sz="0" w:space="0" w:color="auto"/>
      </w:divBdr>
    </w:div>
    <w:div w:id="123743833">
      <w:bodyDiv w:val="1"/>
      <w:marLeft w:val="0"/>
      <w:marRight w:val="0"/>
      <w:marTop w:val="0"/>
      <w:marBottom w:val="0"/>
      <w:divBdr>
        <w:top w:val="none" w:sz="0" w:space="0" w:color="auto"/>
        <w:left w:val="none" w:sz="0" w:space="0" w:color="auto"/>
        <w:bottom w:val="none" w:sz="0" w:space="0" w:color="auto"/>
        <w:right w:val="none" w:sz="0" w:space="0" w:color="auto"/>
      </w:divBdr>
      <w:divsChild>
        <w:div w:id="1087387057">
          <w:marLeft w:val="0"/>
          <w:marRight w:val="0"/>
          <w:marTop w:val="0"/>
          <w:marBottom w:val="0"/>
          <w:divBdr>
            <w:top w:val="none" w:sz="0" w:space="0" w:color="auto"/>
            <w:left w:val="none" w:sz="0" w:space="0" w:color="auto"/>
            <w:bottom w:val="none" w:sz="0" w:space="0" w:color="auto"/>
            <w:right w:val="none" w:sz="0" w:space="0" w:color="auto"/>
          </w:divBdr>
          <w:divsChild>
            <w:div w:id="809830133">
              <w:marLeft w:val="0"/>
              <w:marRight w:val="0"/>
              <w:marTop w:val="0"/>
              <w:marBottom w:val="0"/>
              <w:divBdr>
                <w:top w:val="none" w:sz="0" w:space="0" w:color="auto"/>
                <w:left w:val="none" w:sz="0" w:space="0" w:color="auto"/>
                <w:bottom w:val="none" w:sz="0" w:space="0" w:color="auto"/>
                <w:right w:val="none" w:sz="0" w:space="0" w:color="auto"/>
              </w:divBdr>
            </w:div>
            <w:div w:id="510946758">
              <w:marLeft w:val="0"/>
              <w:marRight w:val="0"/>
              <w:marTop w:val="0"/>
              <w:marBottom w:val="0"/>
              <w:divBdr>
                <w:top w:val="none" w:sz="0" w:space="0" w:color="auto"/>
                <w:left w:val="none" w:sz="0" w:space="0" w:color="auto"/>
                <w:bottom w:val="none" w:sz="0" w:space="0" w:color="auto"/>
                <w:right w:val="none" w:sz="0" w:space="0" w:color="auto"/>
              </w:divBdr>
              <w:divsChild>
                <w:div w:id="604923989">
                  <w:marLeft w:val="0"/>
                  <w:marRight w:val="0"/>
                  <w:marTop w:val="0"/>
                  <w:marBottom w:val="0"/>
                  <w:divBdr>
                    <w:top w:val="none" w:sz="0" w:space="0" w:color="auto"/>
                    <w:left w:val="none" w:sz="0" w:space="0" w:color="auto"/>
                    <w:bottom w:val="none" w:sz="0" w:space="0" w:color="auto"/>
                    <w:right w:val="none" w:sz="0" w:space="0" w:color="auto"/>
                  </w:divBdr>
                  <w:divsChild>
                    <w:div w:id="155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521">
              <w:marLeft w:val="0"/>
              <w:marRight w:val="0"/>
              <w:marTop w:val="0"/>
              <w:marBottom w:val="0"/>
              <w:divBdr>
                <w:top w:val="none" w:sz="0" w:space="0" w:color="auto"/>
                <w:left w:val="none" w:sz="0" w:space="0" w:color="auto"/>
                <w:bottom w:val="none" w:sz="0" w:space="0" w:color="auto"/>
                <w:right w:val="none" w:sz="0" w:space="0" w:color="auto"/>
              </w:divBdr>
            </w:div>
          </w:divsChild>
        </w:div>
        <w:div w:id="1811440112">
          <w:marLeft w:val="0"/>
          <w:marRight w:val="0"/>
          <w:marTop w:val="0"/>
          <w:marBottom w:val="0"/>
          <w:divBdr>
            <w:top w:val="none" w:sz="0" w:space="0" w:color="auto"/>
            <w:left w:val="none" w:sz="0" w:space="0" w:color="auto"/>
            <w:bottom w:val="none" w:sz="0" w:space="0" w:color="auto"/>
            <w:right w:val="none" w:sz="0" w:space="0" w:color="auto"/>
          </w:divBdr>
          <w:divsChild>
            <w:div w:id="1289897669">
              <w:marLeft w:val="0"/>
              <w:marRight w:val="0"/>
              <w:marTop w:val="0"/>
              <w:marBottom w:val="0"/>
              <w:divBdr>
                <w:top w:val="none" w:sz="0" w:space="0" w:color="auto"/>
                <w:left w:val="none" w:sz="0" w:space="0" w:color="auto"/>
                <w:bottom w:val="none" w:sz="0" w:space="0" w:color="auto"/>
                <w:right w:val="none" w:sz="0" w:space="0" w:color="auto"/>
              </w:divBdr>
            </w:div>
            <w:div w:id="1334338673">
              <w:marLeft w:val="0"/>
              <w:marRight w:val="0"/>
              <w:marTop w:val="0"/>
              <w:marBottom w:val="0"/>
              <w:divBdr>
                <w:top w:val="none" w:sz="0" w:space="0" w:color="auto"/>
                <w:left w:val="none" w:sz="0" w:space="0" w:color="auto"/>
                <w:bottom w:val="none" w:sz="0" w:space="0" w:color="auto"/>
                <w:right w:val="none" w:sz="0" w:space="0" w:color="auto"/>
              </w:divBdr>
              <w:divsChild>
                <w:div w:id="121000124">
                  <w:marLeft w:val="0"/>
                  <w:marRight w:val="0"/>
                  <w:marTop w:val="0"/>
                  <w:marBottom w:val="0"/>
                  <w:divBdr>
                    <w:top w:val="none" w:sz="0" w:space="0" w:color="auto"/>
                    <w:left w:val="none" w:sz="0" w:space="0" w:color="auto"/>
                    <w:bottom w:val="none" w:sz="0" w:space="0" w:color="auto"/>
                    <w:right w:val="none" w:sz="0" w:space="0" w:color="auto"/>
                  </w:divBdr>
                  <w:divsChild>
                    <w:div w:id="3637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494">
              <w:marLeft w:val="0"/>
              <w:marRight w:val="0"/>
              <w:marTop w:val="0"/>
              <w:marBottom w:val="0"/>
              <w:divBdr>
                <w:top w:val="none" w:sz="0" w:space="0" w:color="auto"/>
                <w:left w:val="none" w:sz="0" w:space="0" w:color="auto"/>
                <w:bottom w:val="none" w:sz="0" w:space="0" w:color="auto"/>
                <w:right w:val="none" w:sz="0" w:space="0" w:color="auto"/>
              </w:divBdr>
            </w:div>
          </w:divsChild>
        </w:div>
        <w:div w:id="1630011692">
          <w:marLeft w:val="0"/>
          <w:marRight w:val="0"/>
          <w:marTop w:val="0"/>
          <w:marBottom w:val="0"/>
          <w:divBdr>
            <w:top w:val="none" w:sz="0" w:space="0" w:color="auto"/>
            <w:left w:val="none" w:sz="0" w:space="0" w:color="auto"/>
            <w:bottom w:val="none" w:sz="0" w:space="0" w:color="auto"/>
            <w:right w:val="none" w:sz="0" w:space="0" w:color="auto"/>
          </w:divBdr>
          <w:divsChild>
            <w:div w:id="1121650261">
              <w:marLeft w:val="0"/>
              <w:marRight w:val="0"/>
              <w:marTop w:val="0"/>
              <w:marBottom w:val="0"/>
              <w:divBdr>
                <w:top w:val="none" w:sz="0" w:space="0" w:color="auto"/>
                <w:left w:val="none" w:sz="0" w:space="0" w:color="auto"/>
                <w:bottom w:val="none" w:sz="0" w:space="0" w:color="auto"/>
                <w:right w:val="none" w:sz="0" w:space="0" w:color="auto"/>
              </w:divBdr>
            </w:div>
            <w:div w:id="2118941759">
              <w:marLeft w:val="0"/>
              <w:marRight w:val="0"/>
              <w:marTop w:val="0"/>
              <w:marBottom w:val="0"/>
              <w:divBdr>
                <w:top w:val="none" w:sz="0" w:space="0" w:color="auto"/>
                <w:left w:val="none" w:sz="0" w:space="0" w:color="auto"/>
                <w:bottom w:val="none" w:sz="0" w:space="0" w:color="auto"/>
                <w:right w:val="none" w:sz="0" w:space="0" w:color="auto"/>
              </w:divBdr>
              <w:divsChild>
                <w:div w:id="14507461">
                  <w:marLeft w:val="0"/>
                  <w:marRight w:val="0"/>
                  <w:marTop w:val="0"/>
                  <w:marBottom w:val="0"/>
                  <w:divBdr>
                    <w:top w:val="none" w:sz="0" w:space="0" w:color="auto"/>
                    <w:left w:val="none" w:sz="0" w:space="0" w:color="auto"/>
                    <w:bottom w:val="none" w:sz="0" w:space="0" w:color="auto"/>
                    <w:right w:val="none" w:sz="0" w:space="0" w:color="auto"/>
                  </w:divBdr>
                  <w:divsChild>
                    <w:div w:id="20796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3544">
      <w:bodyDiv w:val="1"/>
      <w:marLeft w:val="0"/>
      <w:marRight w:val="0"/>
      <w:marTop w:val="0"/>
      <w:marBottom w:val="0"/>
      <w:divBdr>
        <w:top w:val="none" w:sz="0" w:space="0" w:color="auto"/>
        <w:left w:val="none" w:sz="0" w:space="0" w:color="auto"/>
        <w:bottom w:val="none" w:sz="0" w:space="0" w:color="auto"/>
        <w:right w:val="none" w:sz="0" w:space="0" w:color="auto"/>
      </w:divBdr>
    </w:div>
    <w:div w:id="164054039">
      <w:bodyDiv w:val="1"/>
      <w:marLeft w:val="0"/>
      <w:marRight w:val="0"/>
      <w:marTop w:val="0"/>
      <w:marBottom w:val="0"/>
      <w:divBdr>
        <w:top w:val="none" w:sz="0" w:space="0" w:color="auto"/>
        <w:left w:val="none" w:sz="0" w:space="0" w:color="auto"/>
        <w:bottom w:val="none" w:sz="0" w:space="0" w:color="auto"/>
        <w:right w:val="none" w:sz="0" w:space="0" w:color="auto"/>
      </w:divBdr>
    </w:div>
    <w:div w:id="183597522">
      <w:bodyDiv w:val="1"/>
      <w:marLeft w:val="0"/>
      <w:marRight w:val="0"/>
      <w:marTop w:val="0"/>
      <w:marBottom w:val="0"/>
      <w:divBdr>
        <w:top w:val="none" w:sz="0" w:space="0" w:color="auto"/>
        <w:left w:val="none" w:sz="0" w:space="0" w:color="auto"/>
        <w:bottom w:val="none" w:sz="0" w:space="0" w:color="auto"/>
        <w:right w:val="none" w:sz="0" w:space="0" w:color="auto"/>
      </w:divBdr>
    </w:div>
    <w:div w:id="205143291">
      <w:bodyDiv w:val="1"/>
      <w:marLeft w:val="0"/>
      <w:marRight w:val="0"/>
      <w:marTop w:val="0"/>
      <w:marBottom w:val="0"/>
      <w:divBdr>
        <w:top w:val="none" w:sz="0" w:space="0" w:color="auto"/>
        <w:left w:val="none" w:sz="0" w:space="0" w:color="auto"/>
        <w:bottom w:val="none" w:sz="0" w:space="0" w:color="auto"/>
        <w:right w:val="none" w:sz="0" w:space="0" w:color="auto"/>
      </w:divBdr>
      <w:divsChild>
        <w:div w:id="719591008">
          <w:marLeft w:val="0"/>
          <w:marRight w:val="0"/>
          <w:marTop w:val="0"/>
          <w:marBottom w:val="0"/>
          <w:divBdr>
            <w:top w:val="none" w:sz="0" w:space="0" w:color="auto"/>
            <w:left w:val="none" w:sz="0" w:space="0" w:color="auto"/>
            <w:bottom w:val="none" w:sz="0" w:space="0" w:color="auto"/>
            <w:right w:val="none" w:sz="0" w:space="0" w:color="auto"/>
          </w:divBdr>
          <w:divsChild>
            <w:div w:id="1548495760">
              <w:marLeft w:val="0"/>
              <w:marRight w:val="0"/>
              <w:marTop w:val="0"/>
              <w:marBottom w:val="0"/>
              <w:divBdr>
                <w:top w:val="none" w:sz="0" w:space="0" w:color="auto"/>
                <w:left w:val="none" w:sz="0" w:space="0" w:color="auto"/>
                <w:bottom w:val="none" w:sz="0" w:space="0" w:color="auto"/>
                <w:right w:val="none" w:sz="0" w:space="0" w:color="auto"/>
              </w:divBdr>
            </w:div>
            <w:div w:id="296884636">
              <w:marLeft w:val="0"/>
              <w:marRight w:val="0"/>
              <w:marTop w:val="0"/>
              <w:marBottom w:val="0"/>
              <w:divBdr>
                <w:top w:val="none" w:sz="0" w:space="0" w:color="auto"/>
                <w:left w:val="none" w:sz="0" w:space="0" w:color="auto"/>
                <w:bottom w:val="none" w:sz="0" w:space="0" w:color="auto"/>
                <w:right w:val="none" w:sz="0" w:space="0" w:color="auto"/>
              </w:divBdr>
              <w:divsChild>
                <w:div w:id="271285390">
                  <w:marLeft w:val="0"/>
                  <w:marRight w:val="0"/>
                  <w:marTop w:val="0"/>
                  <w:marBottom w:val="0"/>
                  <w:divBdr>
                    <w:top w:val="none" w:sz="0" w:space="0" w:color="auto"/>
                    <w:left w:val="none" w:sz="0" w:space="0" w:color="auto"/>
                    <w:bottom w:val="none" w:sz="0" w:space="0" w:color="auto"/>
                    <w:right w:val="none" w:sz="0" w:space="0" w:color="auto"/>
                  </w:divBdr>
                  <w:divsChild>
                    <w:div w:id="9476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66022">
              <w:marLeft w:val="0"/>
              <w:marRight w:val="0"/>
              <w:marTop w:val="0"/>
              <w:marBottom w:val="0"/>
              <w:divBdr>
                <w:top w:val="none" w:sz="0" w:space="0" w:color="auto"/>
                <w:left w:val="none" w:sz="0" w:space="0" w:color="auto"/>
                <w:bottom w:val="none" w:sz="0" w:space="0" w:color="auto"/>
                <w:right w:val="none" w:sz="0" w:space="0" w:color="auto"/>
              </w:divBdr>
            </w:div>
          </w:divsChild>
        </w:div>
        <w:div w:id="57559551">
          <w:marLeft w:val="0"/>
          <w:marRight w:val="0"/>
          <w:marTop w:val="0"/>
          <w:marBottom w:val="0"/>
          <w:divBdr>
            <w:top w:val="none" w:sz="0" w:space="0" w:color="auto"/>
            <w:left w:val="none" w:sz="0" w:space="0" w:color="auto"/>
            <w:bottom w:val="none" w:sz="0" w:space="0" w:color="auto"/>
            <w:right w:val="none" w:sz="0" w:space="0" w:color="auto"/>
          </w:divBdr>
          <w:divsChild>
            <w:div w:id="2002154449">
              <w:marLeft w:val="0"/>
              <w:marRight w:val="0"/>
              <w:marTop w:val="0"/>
              <w:marBottom w:val="0"/>
              <w:divBdr>
                <w:top w:val="none" w:sz="0" w:space="0" w:color="auto"/>
                <w:left w:val="none" w:sz="0" w:space="0" w:color="auto"/>
                <w:bottom w:val="none" w:sz="0" w:space="0" w:color="auto"/>
                <w:right w:val="none" w:sz="0" w:space="0" w:color="auto"/>
              </w:divBdr>
            </w:div>
            <w:div w:id="201989841">
              <w:marLeft w:val="0"/>
              <w:marRight w:val="0"/>
              <w:marTop w:val="0"/>
              <w:marBottom w:val="0"/>
              <w:divBdr>
                <w:top w:val="none" w:sz="0" w:space="0" w:color="auto"/>
                <w:left w:val="none" w:sz="0" w:space="0" w:color="auto"/>
                <w:bottom w:val="none" w:sz="0" w:space="0" w:color="auto"/>
                <w:right w:val="none" w:sz="0" w:space="0" w:color="auto"/>
              </w:divBdr>
              <w:divsChild>
                <w:div w:id="1532257567">
                  <w:marLeft w:val="0"/>
                  <w:marRight w:val="0"/>
                  <w:marTop w:val="0"/>
                  <w:marBottom w:val="0"/>
                  <w:divBdr>
                    <w:top w:val="none" w:sz="0" w:space="0" w:color="auto"/>
                    <w:left w:val="none" w:sz="0" w:space="0" w:color="auto"/>
                    <w:bottom w:val="none" w:sz="0" w:space="0" w:color="auto"/>
                    <w:right w:val="none" w:sz="0" w:space="0" w:color="auto"/>
                  </w:divBdr>
                  <w:divsChild>
                    <w:div w:id="8876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4183">
              <w:marLeft w:val="0"/>
              <w:marRight w:val="0"/>
              <w:marTop w:val="0"/>
              <w:marBottom w:val="0"/>
              <w:divBdr>
                <w:top w:val="none" w:sz="0" w:space="0" w:color="auto"/>
                <w:left w:val="none" w:sz="0" w:space="0" w:color="auto"/>
                <w:bottom w:val="none" w:sz="0" w:space="0" w:color="auto"/>
                <w:right w:val="none" w:sz="0" w:space="0" w:color="auto"/>
              </w:divBdr>
            </w:div>
          </w:divsChild>
        </w:div>
        <w:div w:id="56827266">
          <w:marLeft w:val="0"/>
          <w:marRight w:val="0"/>
          <w:marTop w:val="0"/>
          <w:marBottom w:val="0"/>
          <w:divBdr>
            <w:top w:val="none" w:sz="0" w:space="0" w:color="auto"/>
            <w:left w:val="none" w:sz="0" w:space="0" w:color="auto"/>
            <w:bottom w:val="none" w:sz="0" w:space="0" w:color="auto"/>
            <w:right w:val="none" w:sz="0" w:space="0" w:color="auto"/>
          </w:divBdr>
          <w:divsChild>
            <w:div w:id="1799177053">
              <w:marLeft w:val="0"/>
              <w:marRight w:val="0"/>
              <w:marTop w:val="0"/>
              <w:marBottom w:val="0"/>
              <w:divBdr>
                <w:top w:val="none" w:sz="0" w:space="0" w:color="auto"/>
                <w:left w:val="none" w:sz="0" w:space="0" w:color="auto"/>
                <w:bottom w:val="none" w:sz="0" w:space="0" w:color="auto"/>
                <w:right w:val="none" w:sz="0" w:space="0" w:color="auto"/>
              </w:divBdr>
            </w:div>
            <w:div w:id="1680691877">
              <w:marLeft w:val="0"/>
              <w:marRight w:val="0"/>
              <w:marTop w:val="0"/>
              <w:marBottom w:val="0"/>
              <w:divBdr>
                <w:top w:val="none" w:sz="0" w:space="0" w:color="auto"/>
                <w:left w:val="none" w:sz="0" w:space="0" w:color="auto"/>
                <w:bottom w:val="none" w:sz="0" w:space="0" w:color="auto"/>
                <w:right w:val="none" w:sz="0" w:space="0" w:color="auto"/>
              </w:divBdr>
              <w:divsChild>
                <w:div w:id="1523780688">
                  <w:marLeft w:val="0"/>
                  <w:marRight w:val="0"/>
                  <w:marTop w:val="0"/>
                  <w:marBottom w:val="0"/>
                  <w:divBdr>
                    <w:top w:val="none" w:sz="0" w:space="0" w:color="auto"/>
                    <w:left w:val="none" w:sz="0" w:space="0" w:color="auto"/>
                    <w:bottom w:val="none" w:sz="0" w:space="0" w:color="auto"/>
                    <w:right w:val="none" w:sz="0" w:space="0" w:color="auto"/>
                  </w:divBdr>
                  <w:divsChild>
                    <w:div w:id="17795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6697">
      <w:bodyDiv w:val="1"/>
      <w:marLeft w:val="0"/>
      <w:marRight w:val="0"/>
      <w:marTop w:val="0"/>
      <w:marBottom w:val="0"/>
      <w:divBdr>
        <w:top w:val="none" w:sz="0" w:space="0" w:color="auto"/>
        <w:left w:val="none" w:sz="0" w:space="0" w:color="auto"/>
        <w:bottom w:val="none" w:sz="0" w:space="0" w:color="auto"/>
        <w:right w:val="none" w:sz="0" w:space="0" w:color="auto"/>
      </w:divBdr>
      <w:divsChild>
        <w:div w:id="2095516481">
          <w:marLeft w:val="0"/>
          <w:marRight w:val="0"/>
          <w:marTop w:val="0"/>
          <w:marBottom w:val="0"/>
          <w:divBdr>
            <w:top w:val="none" w:sz="0" w:space="0" w:color="auto"/>
            <w:left w:val="none" w:sz="0" w:space="0" w:color="auto"/>
            <w:bottom w:val="none" w:sz="0" w:space="0" w:color="auto"/>
            <w:right w:val="none" w:sz="0" w:space="0" w:color="auto"/>
          </w:divBdr>
          <w:divsChild>
            <w:div w:id="317853517">
              <w:marLeft w:val="0"/>
              <w:marRight w:val="0"/>
              <w:marTop w:val="0"/>
              <w:marBottom w:val="0"/>
              <w:divBdr>
                <w:top w:val="none" w:sz="0" w:space="0" w:color="auto"/>
                <w:left w:val="none" w:sz="0" w:space="0" w:color="auto"/>
                <w:bottom w:val="none" w:sz="0" w:space="0" w:color="auto"/>
                <w:right w:val="none" w:sz="0" w:space="0" w:color="auto"/>
              </w:divBdr>
            </w:div>
            <w:div w:id="218520468">
              <w:marLeft w:val="0"/>
              <w:marRight w:val="0"/>
              <w:marTop w:val="0"/>
              <w:marBottom w:val="0"/>
              <w:divBdr>
                <w:top w:val="none" w:sz="0" w:space="0" w:color="auto"/>
                <w:left w:val="none" w:sz="0" w:space="0" w:color="auto"/>
                <w:bottom w:val="none" w:sz="0" w:space="0" w:color="auto"/>
                <w:right w:val="none" w:sz="0" w:space="0" w:color="auto"/>
              </w:divBdr>
              <w:divsChild>
                <w:div w:id="1702972852">
                  <w:marLeft w:val="0"/>
                  <w:marRight w:val="0"/>
                  <w:marTop w:val="0"/>
                  <w:marBottom w:val="0"/>
                  <w:divBdr>
                    <w:top w:val="none" w:sz="0" w:space="0" w:color="auto"/>
                    <w:left w:val="none" w:sz="0" w:space="0" w:color="auto"/>
                    <w:bottom w:val="none" w:sz="0" w:space="0" w:color="auto"/>
                    <w:right w:val="none" w:sz="0" w:space="0" w:color="auto"/>
                  </w:divBdr>
                  <w:divsChild>
                    <w:div w:id="1059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5832">
              <w:marLeft w:val="0"/>
              <w:marRight w:val="0"/>
              <w:marTop w:val="0"/>
              <w:marBottom w:val="0"/>
              <w:divBdr>
                <w:top w:val="none" w:sz="0" w:space="0" w:color="auto"/>
                <w:left w:val="none" w:sz="0" w:space="0" w:color="auto"/>
                <w:bottom w:val="none" w:sz="0" w:space="0" w:color="auto"/>
                <w:right w:val="none" w:sz="0" w:space="0" w:color="auto"/>
              </w:divBdr>
            </w:div>
          </w:divsChild>
        </w:div>
        <w:div w:id="133043">
          <w:marLeft w:val="0"/>
          <w:marRight w:val="0"/>
          <w:marTop w:val="0"/>
          <w:marBottom w:val="0"/>
          <w:divBdr>
            <w:top w:val="none" w:sz="0" w:space="0" w:color="auto"/>
            <w:left w:val="none" w:sz="0" w:space="0" w:color="auto"/>
            <w:bottom w:val="none" w:sz="0" w:space="0" w:color="auto"/>
            <w:right w:val="none" w:sz="0" w:space="0" w:color="auto"/>
          </w:divBdr>
          <w:divsChild>
            <w:div w:id="1007437678">
              <w:marLeft w:val="0"/>
              <w:marRight w:val="0"/>
              <w:marTop w:val="0"/>
              <w:marBottom w:val="0"/>
              <w:divBdr>
                <w:top w:val="none" w:sz="0" w:space="0" w:color="auto"/>
                <w:left w:val="none" w:sz="0" w:space="0" w:color="auto"/>
                <w:bottom w:val="none" w:sz="0" w:space="0" w:color="auto"/>
                <w:right w:val="none" w:sz="0" w:space="0" w:color="auto"/>
              </w:divBdr>
            </w:div>
            <w:div w:id="1551456846">
              <w:marLeft w:val="0"/>
              <w:marRight w:val="0"/>
              <w:marTop w:val="0"/>
              <w:marBottom w:val="0"/>
              <w:divBdr>
                <w:top w:val="none" w:sz="0" w:space="0" w:color="auto"/>
                <w:left w:val="none" w:sz="0" w:space="0" w:color="auto"/>
                <w:bottom w:val="none" w:sz="0" w:space="0" w:color="auto"/>
                <w:right w:val="none" w:sz="0" w:space="0" w:color="auto"/>
              </w:divBdr>
              <w:divsChild>
                <w:div w:id="863982834">
                  <w:marLeft w:val="0"/>
                  <w:marRight w:val="0"/>
                  <w:marTop w:val="0"/>
                  <w:marBottom w:val="0"/>
                  <w:divBdr>
                    <w:top w:val="none" w:sz="0" w:space="0" w:color="auto"/>
                    <w:left w:val="none" w:sz="0" w:space="0" w:color="auto"/>
                    <w:bottom w:val="none" w:sz="0" w:space="0" w:color="auto"/>
                    <w:right w:val="none" w:sz="0" w:space="0" w:color="auto"/>
                  </w:divBdr>
                  <w:divsChild>
                    <w:div w:id="19654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0762">
              <w:marLeft w:val="0"/>
              <w:marRight w:val="0"/>
              <w:marTop w:val="0"/>
              <w:marBottom w:val="0"/>
              <w:divBdr>
                <w:top w:val="none" w:sz="0" w:space="0" w:color="auto"/>
                <w:left w:val="none" w:sz="0" w:space="0" w:color="auto"/>
                <w:bottom w:val="none" w:sz="0" w:space="0" w:color="auto"/>
                <w:right w:val="none" w:sz="0" w:space="0" w:color="auto"/>
              </w:divBdr>
            </w:div>
          </w:divsChild>
        </w:div>
        <w:div w:id="1301811538">
          <w:marLeft w:val="0"/>
          <w:marRight w:val="0"/>
          <w:marTop w:val="0"/>
          <w:marBottom w:val="0"/>
          <w:divBdr>
            <w:top w:val="none" w:sz="0" w:space="0" w:color="auto"/>
            <w:left w:val="none" w:sz="0" w:space="0" w:color="auto"/>
            <w:bottom w:val="none" w:sz="0" w:space="0" w:color="auto"/>
            <w:right w:val="none" w:sz="0" w:space="0" w:color="auto"/>
          </w:divBdr>
          <w:divsChild>
            <w:div w:id="1421832265">
              <w:marLeft w:val="0"/>
              <w:marRight w:val="0"/>
              <w:marTop w:val="0"/>
              <w:marBottom w:val="0"/>
              <w:divBdr>
                <w:top w:val="none" w:sz="0" w:space="0" w:color="auto"/>
                <w:left w:val="none" w:sz="0" w:space="0" w:color="auto"/>
                <w:bottom w:val="none" w:sz="0" w:space="0" w:color="auto"/>
                <w:right w:val="none" w:sz="0" w:space="0" w:color="auto"/>
              </w:divBdr>
            </w:div>
            <w:div w:id="86075113">
              <w:marLeft w:val="0"/>
              <w:marRight w:val="0"/>
              <w:marTop w:val="0"/>
              <w:marBottom w:val="0"/>
              <w:divBdr>
                <w:top w:val="none" w:sz="0" w:space="0" w:color="auto"/>
                <w:left w:val="none" w:sz="0" w:space="0" w:color="auto"/>
                <w:bottom w:val="none" w:sz="0" w:space="0" w:color="auto"/>
                <w:right w:val="none" w:sz="0" w:space="0" w:color="auto"/>
              </w:divBdr>
              <w:divsChild>
                <w:div w:id="653799507">
                  <w:marLeft w:val="0"/>
                  <w:marRight w:val="0"/>
                  <w:marTop w:val="0"/>
                  <w:marBottom w:val="0"/>
                  <w:divBdr>
                    <w:top w:val="none" w:sz="0" w:space="0" w:color="auto"/>
                    <w:left w:val="none" w:sz="0" w:space="0" w:color="auto"/>
                    <w:bottom w:val="none" w:sz="0" w:space="0" w:color="auto"/>
                    <w:right w:val="none" w:sz="0" w:space="0" w:color="auto"/>
                  </w:divBdr>
                  <w:divsChild>
                    <w:div w:id="12611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2458">
      <w:bodyDiv w:val="1"/>
      <w:marLeft w:val="0"/>
      <w:marRight w:val="0"/>
      <w:marTop w:val="0"/>
      <w:marBottom w:val="0"/>
      <w:divBdr>
        <w:top w:val="none" w:sz="0" w:space="0" w:color="auto"/>
        <w:left w:val="none" w:sz="0" w:space="0" w:color="auto"/>
        <w:bottom w:val="none" w:sz="0" w:space="0" w:color="auto"/>
        <w:right w:val="none" w:sz="0" w:space="0" w:color="auto"/>
      </w:divBdr>
    </w:div>
    <w:div w:id="468330720">
      <w:bodyDiv w:val="1"/>
      <w:marLeft w:val="0"/>
      <w:marRight w:val="0"/>
      <w:marTop w:val="0"/>
      <w:marBottom w:val="0"/>
      <w:divBdr>
        <w:top w:val="none" w:sz="0" w:space="0" w:color="auto"/>
        <w:left w:val="none" w:sz="0" w:space="0" w:color="auto"/>
        <w:bottom w:val="none" w:sz="0" w:space="0" w:color="auto"/>
        <w:right w:val="none" w:sz="0" w:space="0" w:color="auto"/>
      </w:divBdr>
    </w:div>
    <w:div w:id="621032080">
      <w:bodyDiv w:val="1"/>
      <w:marLeft w:val="0"/>
      <w:marRight w:val="0"/>
      <w:marTop w:val="0"/>
      <w:marBottom w:val="0"/>
      <w:divBdr>
        <w:top w:val="none" w:sz="0" w:space="0" w:color="auto"/>
        <w:left w:val="none" w:sz="0" w:space="0" w:color="auto"/>
        <w:bottom w:val="none" w:sz="0" w:space="0" w:color="auto"/>
        <w:right w:val="none" w:sz="0" w:space="0" w:color="auto"/>
      </w:divBdr>
    </w:div>
    <w:div w:id="724447068">
      <w:bodyDiv w:val="1"/>
      <w:marLeft w:val="0"/>
      <w:marRight w:val="0"/>
      <w:marTop w:val="0"/>
      <w:marBottom w:val="0"/>
      <w:divBdr>
        <w:top w:val="none" w:sz="0" w:space="0" w:color="auto"/>
        <w:left w:val="none" w:sz="0" w:space="0" w:color="auto"/>
        <w:bottom w:val="none" w:sz="0" w:space="0" w:color="auto"/>
        <w:right w:val="none" w:sz="0" w:space="0" w:color="auto"/>
      </w:divBdr>
    </w:div>
    <w:div w:id="729764035">
      <w:bodyDiv w:val="1"/>
      <w:marLeft w:val="0"/>
      <w:marRight w:val="0"/>
      <w:marTop w:val="0"/>
      <w:marBottom w:val="0"/>
      <w:divBdr>
        <w:top w:val="none" w:sz="0" w:space="0" w:color="auto"/>
        <w:left w:val="none" w:sz="0" w:space="0" w:color="auto"/>
        <w:bottom w:val="none" w:sz="0" w:space="0" w:color="auto"/>
        <w:right w:val="none" w:sz="0" w:space="0" w:color="auto"/>
      </w:divBdr>
    </w:div>
    <w:div w:id="761612682">
      <w:bodyDiv w:val="1"/>
      <w:marLeft w:val="0"/>
      <w:marRight w:val="0"/>
      <w:marTop w:val="0"/>
      <w:marBottom w:val="0"/>
      <w:divBdr>
        <w:top w:val="none" w:sz="0" w:space="0" w:color="auto"/>
        <w:left w:val="none" w:sz="0" w:space="0" w:color="auto"/>
        <w:bottom w:val="none" w:sz="0" w:space="0" w:color="auto"/>
        <w:right w:val="none" w:sz="0" w:space="0" w:color="auto"/>
      </w:divBdr>
      <w:divsChild>
        <w:div w:id="701705706">
          <w:marLeft w:val="0"/>
          <w:marRight w:val="0"/>
          <w:marTop w:val="0"/>
          <w:marBottom w:val="0"/>
          <w:divBdr>
            <w:top w:val="none" w:sz="0" w:space="0" w:color="auto"/>
            <w:left w:val="none" w:sz="0" w:space="0" w:color="auto"/>
            <w:bottom w:val="none" w:sz="0" w:space="0" w:color="auto"/>
            <w:right w:val="none" w:sz="0" w:space="0" w:color="auto"/>
          </w:divBdr>
          <w:divsChild>
            <w:div w:id="1290864649">
              <w:marLeft w:val="0"/>
              <w:marRight w:val="0"/>
              <w:marTop w:val="0"/>
              <w:marBottom w:val="0"/>
              <w:divBdr>
                <w:top w:val="none" w:sz="0" w:space="0" w:color="auto"/>
                <w:left w:val="none" w:sz="0" w:space="0" w:color="auto"/>
                <w:bottom w:val="none" w:sz="0" w:space="0" w:color="auto"/>
                <w:right w:val="none" w:sz="0" w:space="0" w:color="auto"/>
              </w:divBdr>
            </w:div>
            <w:div w:id="223419027">
              <w:marLeft w:val="0"/>
              <w:marRight w:val="0"/>
              <w:marTop w:val="0"/>
              <w:marBottom w:val="0"/>
              <w:divBdr>
                <w:top w:val="none" w:sz="0" w:space="0" w:color="auto"/>
                <w:left w:val="none" w:sz="0" w:space="0" w:color="auto"/>
                <w:bottom w:val="none" w:sz="0" w:space="0" w:color="auto"/>
                <w:right w:val="none" w:sz="0" w:space="0" w:color="auto"/>
              </w:divBdr>
              <w:divsChild>
                <w:div w:id="2095928286">
                  <w:marLeft w:val="0"/>
                  <w:marRight w:val="0"/>
                  <w:marTop w:val="0"/>
                  <w:marBottom w:val="0"/>
                  <w:divBdr>
                    <w:top w:val="none" w:sz="0" w:space="0" w:color="auto"/>
                    <w:left w:val="none" w:sz="0" w:space="0" w:color="auto"/>
                    <w:bottom w:val="none" w:sz="0" w:space="0" w:color="auto"/>
                    <w:right w:val="none" w:sz="0" w:space="0" w:color="auto"/>
                  </w:divBdr>
                  <w:divsChild>
                    <w:div w:id="9887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6243">
              <w:marLeft w:val="0"/>
              <w:marRight w:val="0"/>
              <w:marTop w:val="0"/>
              <w:marBottom w:val="0"/>
              <w:divBdr>
                <w:top w:val="none" w:sz="0" w:space="0" w:color="auto"/>
                <w:left w:val="none" w:sz="0" w:space="0" w:color="auto"/>
                <w:bottom w:val="none" w:sz="0" w:space="0" w:color="auto"/>
                <w:right w:val="none" w:sz="0" w:space="0" w:color="auto"/>
              </w:divBdr>
            </w:div>
          </w:divsChild>
        </w:div>
        <w:div w:id="1470585506">
          <w:marLeft w:val="0"/>
          <w:marRight w:val="0"/>
          <w:marTop w:val="0"/>
          <w:marBottom w:val="0"/>
          <w:divBdr>
            <w:top w:val="none" w:sz="0" w:space="0" w:color="auto"/>
            <w:left w:val="none" w:sz="0" w:space="0" w:color="auto"/>
            <w:bottom w:val="none" w:sz="0" w:space="0" w:color="auto"/>
            <w:right w:val="none" w:sz="0" w:space="0" w:color="auto"/>
          </w:divBdr>
          <w:divsChild>
            <w:div w:id="693381314">
              <w:marLeft w:val="0"/>
              <w:marRight w:val="0"/>
              <w:marTop w:val="0"/>
              <w:marBottom w:val="0"/>
              <w:divBdr>
                <w:top w:val="none" w:sz="0" w:space="0" w:color="auto"/>
                <w:left w:val="none" w:sz="0" w:space="0" w:color="auto"/>
                <w:bottom w:val="none" w:sz="0" w:space="0" w:color="auto"/>
                <w:right w:val="none" w:sz="0" w:space="0" w:color="auto"/>
              </w:divBdr>
            </w:div>
            <w:div w:id="236132967">
              <w:marLeft w:val="0"/>
              <w:marRight w:val="0"/>
              <w:marTop w:val="0"/>
              <w:marBottom w:val="0"/>
              <w:divBdr>
                <w:top w:val="none" w:sz="0" w:space="0" w:color="auto"/>
                <w:left w:val="none" w:sz="0" w:space="0" w:color="auto"/>
                <w:bottom w:val="none" w:sz="0" w:space="0" w:color="auto"/>
                <w:right w:val="none" w:sz="0" w:space="0" w:color="auto"/>
              </w:divBdr>
              <w:divsChild>
                <w:div w:id="1731343751">
                  <w:marLeft w:val="0"/>
                  <w:marRight w:val="0"/>
                  <w:marTop w:val="0"/>
                  <w:marBottom w:val="0"/>
                  <w:divBdr>
                    <w:top w:val="none" w:sz="0" w:space="0" w:color="auto"/>
                    <w:left w:val="none" w:sz="0" w:space="0" w:color="auto"/>
                    <w:bottom w:val="none" w:sz="0" w:space="0" w:color="auto"/>
                    <w:right w:val="none" w:sz="0" w:space="0" w:color="auto"/>
                  </w:divBdr>
                  <w:divsChild>
                    <w:div w:id="8075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0097">
              <w:marLeft w:val="0"/>
              <w:marRight w:val="0"/>
              <w:marTop w:val="0"/>
              <w:marBottom w:val="0"/>
              <w:divBdr>
                <w:top w:val="none" w:sz="0" w:space="0" w:color="auto"/>
                <w:left w:val="none" w:sz="0" w:space="0" w:color="auto"/>
                <w:bottom w:val="none" w:sz="0" w:space="0" w:color="auto"/>
                <w:right w:val="none" w:sz="0" w:space="0" w:color="auto"/>
              </w:divBdr>
            </w:div>
          </w:divsChild>
        </w:div>
        <w:div w:id="20396794">
          <w:marLeft w:val="0"/>
          <w:marRight w:val="0"/>
          <w:marTop w:val="0"/>
          <w:marBottom w:val="0"/>
          <w:divBdr>
            <w:top w:val="none" w:sz="0" w:space="0" w:color="auto"/>
            <w:left w:val="none" w:sz="0" w:space="0" w:color="auto"/>
            <w:bottom w:val="none" w:sz="0" w:space="0" w:color="auto"/>
            <w:right w:val="none" w:sz="0" w:space="0" w:color="auto"/>
          </w:divBdr>
          <w:divsChild>
            <w:div w:id="1184633472">
              <w:marLeft w:val="0"/>
              <w:marRight w:val="0"/>
              <w:marTop w:val="0"/>
              <w:marBottom w:val="0"/>
              <w:divBdr>
                <w:top w:val="none" w:sz="0" w:space="0" w:color="auto"/>
                <w:left w:val="none" w:sz="0" w:space="0" w:color="auto"/>
                <w:bottom w:val="none" w:sz="0" w:space="0" w:color="auto"/>
                <w:right w:val="none" w:sz="0" w:space="0" w:color="auto"/>
              </w:divBdr>
            </w:div>
            <w:div w:id="1779989394">
              <w:marLeft w:val="0"/>
              <w:marRight w:val="0"/>
              <w:marTop w:val="0"/>
              <w:marBottom w:val="0"/>
              <w:divBdr>
                <w:top w:val="none" w:sz="0" w:space="0" w:color="auto"/>
                <w:left w:val="none" w:sz="0" w:space="0" w:color="auto"/>
                <w:bottom w:val="none" w:sz="0" w:space="0" w:color="auto"/>
                <w:right w:val="none" w:sz="0" w:space="0" w:color="auto"/>
              </w:divBdr>
              <w:divsChild>
                <w:div w:id="887495828">
                  <w:marLeft w:val="0"/>
                  <w:marRight w:val="0"/>
                  <w:marTop w:val="0"/>
                  <w:marBottom w:val="0"/>
                  <w:divBdr>
                    <w:top w:val="none" w:sz="0" w:space="0" w:color="auto"/>
                    <w:left w:val="none" w:sz="0" w:space="0" w:color="auto"/>
                    <w:bottom w:val="none" w:sz="0" w:space="0" w:color="auto"/>
                    <w:right w:val="none" w:sz="0" w:space="0" w:color="auto"/>
                  </w:divBdr>
                  <w:divsChild>
                    <w:div w:id="11158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4671">
      <w:bodyDiv w:val="1"/>
      <w:marLeft w:val="0"/>
      <w:marRight w:val="0"/>
      <w:marTop w:val="0"/>
      <w:marBottom w:val="0"/>
      <w:divBdr>
        <w:top w:val="none" w:sz="0" w:space="0" w:color="auto"/>
        <w:left w:val="none" w:sz="0" w:space="0" w:color="auto"/>
        <w:bottom w:val="none" w:sz="0" w:space="0" w:color="auto"/>
        <w:right w:val="none" w:sz="0" w:space="0" w:color="auto"/>
      </w:divBdr>
    </w:div>
    <w:div w:id="895626524">
      <w:bodyDiv w:val="1"/>
      <w:marLeft w:val="0"/>
      <w:marRight w:val="0"/>
      <w:marTop w:val="0"/>
      <w:marBottom w:val="0"/>
      <w:divBdr>
        <w:top w:val="none" w:sz="0" w:space="0" w:color="auto"/>
        <w:left w:val="none" w:sz="0" w:space="0" w:color="auto"/>
        <w:bottom w:val="none" w:sz="0" w:space="0" w:color="auto"/>
        <w:right w:val="none" w:sz="0" w:space="0" w:color="auto"/>
      </w:divBdr>
    </w:div>
    <w:div w:id="937834179">
      <w:bodyDiv w:val="1"/>
      <w:marLeft w:val="0"/>
      <w:marRight w:val="0"/>
      <w:marTop w:val="0"/>
      <w:marBottom w:val="0"/>
      <w:divBdr>
        <w:top w:val="none" w:sz="0" w:space="0" w:color="auto"/>
        <w:left w:val="none" w:sz="0" w:space="0" w:color="auto"/>
        <w:bottom w:val="none" w:sz="0" w:space="0" w:color="auto"/>
        <w:right w:val="none" w:sz="0" w:space="0" w:color="auto"/>
      </w:divBdr>
    </w:div>
    <w:div w:id="959339411">
      <w:bodyDiv w:val="1"/>
      <w:marLeft w:val="0"/>
      <w:marRight w:val="0"/>
      <w:marTop w:val="0"/>
      <w:marBottom w:val="0"/>
      <w:divBdr>
        <w:top w:val="none" w:sz="0" w:space="0" w:color="auto"/>
        <w:left w:val="none" w:sz="0" w:space="0" w:color="auto"/>
        <w:bottom w:val="none" w:sz="0" w:space="0" w:color="auto"/>
        <w:right w:val="none" w:sz="0" w:space="0" w:color="auto"/>
      </w:divBdr>
    </w:div>
    <w:div w:id="1172140363">
      <w:bodyDiv w:val="1"/>
      <w:marLeft w:val="0"/>
      <w:marRight w:val="0"/>
      <w:marTop w:val="0"/>
      <w:marBottom w:val="0"/>
      <w:divBdr>
        <w:top w:val="none" w:sz="0" w:space="0" w:color="auto"/>
        <w:left w:val="none" w:sz="0" w:space="0" w:color="auto"/>
        <w:bottom w:val="none" w:sz="0" w:space="0" w:color="auto"/>
        <w:right w:val="none" w:sz="0" w:space="0" w:color="auto"/>
      </w:divBdr>
    </w:div>
    <w:div w:id="1311520108">
      <w:bodyDiv w:val="1"/>
      <w:marLeft w:val="0"/>
      <w:marRight w:val="0"/>
      <w:marTop w:val="0"/>
      <w:marBottom w:val="0"/>
      <w:divBdr>
        <w:top w:val="none" w:sz="0" w:space="0" w:color="auto"/>
        <w:left w:val="none" w:sz="0" w:space="0" w:color="auto"/>
        <w:bottom w:val="none" w:sz="0" w:space="0" w:color="auto"/>
        <w:right w:val="none" w:sz="0" w:space="0" w:color="auto"/>
      </w:divBdr>
    </w:div>
    <w:div w:id="1419402671">
      <w:bodyDiv w:val="1"/>
      <w:marLeft w:val="0"/>
      <w:marRight w:val="0"/>
      <w:marTop w:val="0"/>
      <w:marBottom w:val="0"/>
      <w:divBdr>
        <w:top w:val="none" w:sz="0" w:space="0" w:color="auto"/>
        <w:left w:val="none" w:sz="0" w:space="0" w:color="auto"/>
        <w:bottom w:val="none" w:sz="0" w:space="0" w:color="auto"/>
        <w:right w:val="none" w:sz="0" w:space="0" w:color="auto"/>
      </w:divBdr>
    </w:div>
    <w:div w:id="1570386621">
      <w:bodyDiv w:val="1"/>
      <w:marLeft w:val="0"/>
      <w:marRight w:val="0"/>
      <w:marTop w:val="0"/>
      <w:marBottom w:val="0"/>
      <w:divBdr>
        <w:top w:val="none" w:sz="0" w:space="0" w:color="auto"/>
        <w:left w:val="none" w:sz="0" w:space="0" w:color="auto"/>
        <w:bottom w:val="none" w:sz="0" w:space="0" w:color="auto"/>
        <w:right w:val="none" w:sz="0" w:space="0" w:color="auto"/>
      </w:divBdr>
    </w:div>
    <w:div w:id="1647201474">
      <w:bodyDiv w:val="1"/>
      <w:marLeft w:val="0"/>
      <w:marRight w:val="0"/>
      <w:marTop w:val="0"/>
      <w:marBottom w:val="0"/>
      <w:divBdr>
        <w:top w:val="none" w:sz="0" w:space="0" w:color="auto"/>
        <w:left w:val="none" w:sz="0" w:space="0" w:color="auto"/>
        <w:bottom w:val="none" w:sz="0" w:space="0" w:color="auto"/>
        <w:right w:val="none" w:sz="0" w:space="0" w:color="auto"/>
      </w:divBdr>
    </w:div>
    <w:div w:id="1665741958">
      <w:bodyDiv w:val="1"/>
      <w:marLeft w:val="0"/>
      <w:marRight w:val="0"/>
      <w:marTop w:val="0"/>
      <w:marBottom w:val="0"/>
      <w:divBdr>
        <w:top w:val="none" w:sz="0" w:space="0" w:color="auto"/>
        <w:left w:val="none" w:sz="0" w:space="0" w:color="auto"/>
        <w:bottom w:val="none" w:sz="0" w:space="0" w:color="auto"/>
        <w:right w:val="none" w:sz="0" w:space="0" w:color="auto"/>
      </w:divBdr>
    </w:div>
    <w:div w:id="1779327457">
      <w:bodyDiv w:val="1"/>
      <w:marLeft w:val="0"/>
      <w:marRight w:val="0"/>
      <w:marTop w:val="0"/>
      <w:marBottom w:val="0"/>
      <w:divBdr>
        <w:top w:val="none" w:sz="0" w:space="0" w:color="auto"/>
        <w:left w:val="none" w:sz="0" w:space="0" w:color="auto"/>
        <w:bottom w:val="none" w:sz="0" w:space="0" w:color="auto"/>
        <w:right w:val="none" w:sz="0" w:space="0" w:color="auto"/>
      </w:divBdr>
    </w:div>
    <w:div w:id="1848665957">
      <w:bodyDiv w:val="1"/>
      <w:marLeft w:val="0"/>
      <w:marRight w:val="0"/>
      <w:marTop w:val="0"/>
      <w:marBottom w:val="0"/>
      <w:divBdr>
        <w:top w:val="none" w:sz="0" w:space="0" w:color="auto"/>
        <w:left w:val="none" w:sz="0" w:space="0" w:color="auto"/>
        <w:bottom w:val="none" w:sz="0" w:space="0" w:color="auto"/>
        <w:right w:val="none" w:sz="0" w:space="0" w:color="auto"/>
      </w:divBdr>
    </w:div>
    <w:div w:id="2046708821">
      <w:bodyDiv w:val="1"/>
      <w:marLeft w:val="0"/>
      <w:marRight w:val="0"/>
      <w:marTop w:val="0"/>
      <w:marBottom w:val="0"/>
      <w:divBdr>
        <w:top w:val="none" w:sz="0" w:space="0" w:color="auto"/>
        <w:left w:val="none" w:sz="0" w:space="0" w:color="auto"/>
        <w:bottom w:val="none" w:sz="0" w:space="0" w:color="auto"/>
        <w:right w:val="none" w:sz="0" w:space="0" w:color="auto"/>
      </w:divBdr>
      <w:divsChild>
        <w:div w:id="407195618">
          <w:marLeft w:val="0"/>
          <w:marRight w:val="0"/>
          <w:marTop w:val="0"/>
          <w:marBottom w:val="0"/>
          <w:divBdr>
            <w:top w:val="none" w:sz="0" w:space="0" w:color="auto"/>
            <w:left w:val="none" w:sz="0" w:space="0" w:color="auto"/>
            <w:bottom w:val="none" w:sz="0" w:space="0" w:color="auto"/>
            <w:right w:val="none" w:sz="0" w:space="0" w:color="auto"/>
          </w:divBdr>
          <w:divsChild>
            <w:div w:id="2024428502">
              <w:marLeft w:val="0"/>
              <w:marRight w:val="0"/>
              <w:marTop w:val="0"/>
              <w:marBottom w:val="0"/>
              <w:divBdr>
                <w:top w:val="none" w:sz="0" w:space="0" w:color="auto"/>
                <w:left w:val="none" w:sz="0" w:space="0" w:color="auto"/>
                <w:bottom w:val="none" w:sz="0" w:space="0" w:color="auto"/>
                <w:right w:val="none" w:sz="0" w:space="0" w:color="auto"/>
              </w:divBdr>
            </w:div>
            <w:div w:id="4943264">
              <w:marLeft w:val="0"/>
              <w:marRight w:val="0"/>
              <w:marTop w:val="0"/>
              <w:marBottom w:val="0"/>
              <w:divBdr>
                <w:top w:val="none" w:sz="0" w:space="0" w:color="auto"/>
                <w:left w:val="none" w:sz="0" w:space="0" w:color="auto"/>
                <w:bottom w:val="none" w:sz="0" w:space="0" w:color="auto"/>
                <w:right w:val="none" w:sz="0" w:space="0" w:color="auto"/>
              </w:divBdr>
              <w:divsChild>
                <w:div w:id="436758505">
                  <w:marLeft w:val="0"/>
                  <w:marRight w:val="0"/>
                  <w:marTop w:val="0"/>
                  <w:marBottom w:val="0"/>
                  <w:divBdr>
                    <w:top w:val="none" w:sz="0" w:space="0" w:color="auto"/>
                    <w:left w:val="none" w:sz="0" w:space="0" w:color="auto"/>
                    <w:bottom w:val="none" w:sz="0" w:space="0" w:color="auto"/>
                    <w:right w:val="none" w:sz="0" w:space="0" w:color="auto"/>
                  </w:divBdr>
                  <w:divsChild>
                    <w:div w:id="12510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88840">
              <w:marLeft w:val="0"/>
              <w:marRight w:val="0"/>
              <w:marTop w:val="0"/>
              <w:marBottom w:val="0"/>
              <w:divBdr>
                <w:top w:val="none" w:sz="0" w:space="0" w:color="auto"/>
                <w:left w:val="none" w:sz="0" w:space="0" w:color="auto"/>
                <w:bottom w:val="none" w:sz="0" w:space="0" w:color="auto"/>
                <w:right w:val="none" w:sz="0" w:space="0" w:color="auto"/>
              </w:divBdr>
            </w:div>
          </w:divsChild>
        </w:div>
        <w:div w:id="326447430">
          <w:marLeft w:val="0"/>
          <w:marRight w:val="0"/>
          <w:marTop w:val="0"/>
          <w:marBottom w:val="0"/>
          <w:divBdr>
            <w:top w:val="none" w:sz="0" w:space="0" w:color="auto"/>
            <w:left w:val="none" w:sz="0" w:space="0" w:color="auto"/>
            <w:bottom w:val="none" w:sz="0" w:space="0" w:color="auto"/>
            <w:right w:val="none" w:sz="0" w:space="0" w:color="auto"/>
          </w:divBdr>
          <w:divsChild>
            <w:div w:id="876048370">
              <w:marLeft w:val="0"/>
              <w:marRight w:val="0"/>
              <w:marTop w:val="0"/>
              <w:marBottom w:val="0"/>
              <w:divBdr>
                <w:top w:val="none" w:sz="0" w:space="0" w:color="auto"/>
                <w:left w:val="none" w:sz="0" w:space="0" w:color="auto"/>
                <w:bottom w:val="none" w:sz="0" w:space="0" w:color="auto"/>
                <w:right w:val="none" w:sz="0" w:space="0" w:color="auto"/>
              </w:divBdr>
            </w:div>
            <w:div w:id="1112897748">
              <w:marLeft w:val="0"/>
              <w:marRight w:val="0"/>
              <w:marTop w:val="0"/>
              <w:marBottom w:val="0"/>
              <w:divBdr>
                <w:top w:val="none" w:sz="0" w:space="0" w:color="auto"/>
                <w:left w:val="none" w:sz="0" w:space="0" w:color="auto"/>
                <w:bottom w:val="none" w:sz="0" w:space="0" w:color="auto"/>
                <w:right w:val="none" w:sz="0" w:space="0" w:color="auto"/>
              </w:divBdr>
              <w:divsChild>
                <w:div w:id="1004011852">
                  <w:marLeft w:val="0"/>
                  <w:marRight w:val="0"/>
                  <w:marTop w:val="0"/>
                  <w:marBottom w:val="0"/>
                  <w:divBdr>
                    <w:top w:val="none" w:sz="0" w:space="0" w:color="auto"/>
                    <w:left w:val="none" w:sz="0" w:space="0" w:color="auto"/>
                    <w:bottom w:val="none" w:sz="0" w:space="0" w:color="auto"/>
                    <w:right w:val="none" w:sz="0" w:space="0" w:color="auto"/>
                  </w:divBdr>
                  <w:divsChild>
                    <w:div w:id="11554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7054">
              <w:marLeft w:val="0"/>
              <w:marRight w:val="0"/>
              <w:marTop w:val="0"/>
              <w:marBottom w:val="0"/>
              <w:divBdr>
                <w:top w:val="none" w:sz="0" w:space="0" w:color="auto"/>
                <w:left w:val="none" w:sz="0" w:space="0" w:color="auto"/>
                <w:bottom w:val="none" w:sz="0" w:space="0" w:color="auto"/>
                <w:right w:val="none" w:sz="0" w:space="0" w:color="auto"/>
              </w:divBdr>
            </w:div>
          </w:divsChild>
        </w:div>
        <w:div w:id="1541622839">
          <w:marLeft w:val="0"/>
          <w:marRight w:val="0"/>
          <w:marTop w:val="0"/>
          <w:marBottom w:val="0"/>
          <w:divBdr>
            <w:top w:val="none" w:sz="0" w:space="0" w:color="auto"/>
            <w:left w:val="none" w:sz="0" w:space="0" w:color="auto"/>
            <w:bottom w:val="none" w:sz="0" w:space="0" w:color="auto"/>
            <w:right w:val="none" w:sz="0" w:space="0" w:color="auto"/>
          </w:divBdr>
          <w:divsChild>
            <w:div w:id="1393968682">
              <w:marLeft w:val="0"/>
              <w:marRight w:val="0"/>
              <w:marTop w:val="0"/>
              <w:marBottom w:val="0"/>
              <w:divBdr>
                <w:top w:val="none" w:sz="0" w:space="0" w:color="auto"/>
                <w:left w:val="none" w:sz="0" w:space="0" w:color="auto"/>
                <w:bottom w:val="none" w:sz="0" w:space="0" w:color="auto"/>
                <w:right w:val="none" w:sz="0" w:space="0" w:color="auto"/>
              </w:divBdr>
            </w:div>
            <w:div w:id="557939732">
              <w:marLeft w:val="0"/>
              <w:marRight w:val="0"/>
              <w:marTop w:val="0"/>
              <w:marBottom w:val="0"/>
              <w:divBdr>
                <w:top w:val="none" w:sz="0" w:space="0" w:color="auto"/>
                <w:left w:val="none" w:sz="0" w:space="0" w:color="auto"/>
                <w:bottom w:val="none" w:sz="0" w:space="0" w:color="auto"/>
                <w:right w:val="none" w:sz="0" w:space="0" w:color="auto"/>
              </w:divBdr>
              <w:divsChild>
                <w:div w:id="719986044">
                  <w:marLeft w:val="0"/>
                  <w:marRight w:val="0"/>
                  <w:marTop w:val="0"/>
                  <w:marBottom w:val="0"/>
                  <w:divBdr>
                    <w:top w:val="none" w:sz="0" w:space="0" w:color="auto"/>
                    <w:left w:val="none" w:sz="0" w:space="0" w:color="auto"/>
                    <w:bottom w:val="none" w:sz="0" w:space="0" w:color="auto"/>
                    <w:right w:val="none" w:sz="0" w:space="0" w:color="auto"/>
                  </w:divBdr>
                  <w:divsChild>
                    <w:div w:id="15516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24</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Popa</dc:creator>
  <cp:keywords/>
  <dc:description/>
  <cp:lastModifiedBy>Bruno De Arantes Leite Sassi</cp:lastModifiedBy>
  <cp:revision>13</cp:revision>
  <dcterms:created xsi:type="dcterms:W3CDTF">2025-06-05T14:03:00Z</dcterms:created>
  <dcterms:modified xsi:type="dcterms:W3CDTF">2025-06-13T17:50:00Z</dcterms:modified>
</cp:coreProperties>
</file>