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3C85" w14:textId="77777777" w:rsidR="00F803A6" w:rsidRDefault="00F803A6" w:rsidP="00F803A6">
      <w:pPr>
        <w:pStyle w:val="Ttulo1"/>
        <w:rPr>
          <w:rFonts w:ascii="Tahoma" w:hAnsi="Tahoma" w:cs="Tahoma"/>
        </w:rPr>
      </w:pPr>
      <w:r>
        <w:rPr>
          <w:rFonts w:ascii="Tahoma" w:hAnsi="Tahoma" w:cs="Tahoma"/>
        </w:rPr>
        <w:t xml:space="preserve">Escola SENAI “Antônio Souza </w:t>
      </w:r>
      <w:proofErr w:type="spellStart"/>
      <w:r>
        <w:rPr>
          <w:rFonts w:ascii="Tahoma" w:hAnsi="Tahoma" w:cs="Tahoma"/>
        </w:rPr>
        <w:t>Noschese</w:t>
      </w:r>
      <w:proofErr w:type="spellEnd"/>
      <w:r>
        <w:rPr>
          <w:rFonts w:ascii="Tahoma" w:hAnsi="Tahoma" w:cs="Tahoma"/>
        </w:rPr>
        <w:t>”</w:t>
      </w:r>
    </w:p>
    <w:tbl>
      <w:tblPr>
        <w:tblW w:w="96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993"/>
        <w:gridCol w:w="3262"/>
        <w:gridCol w:w="3303"/>
      </w:tblGrid>
      <w:tr w:rsidR="00F803A6" w14:paraId="3D3839DB" w14:textId="77777777" w:rsidTr="009D3F78">
        <w:trPr>
          <w:gridAfter w:val="1"/>
          <w:wAfter w:w="3301" w:type="dxa"/>
        </w:trPr>
        <w:tc>
          <w:tcPr>
            <w:tcW w:w="63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75944" w14:textId="72A6B9FE" w:rsidR="00F803A6" w:rsidRDefault="00F803A6" w:rsidP="009D3F78">
            <w:pPr>
              <w:tabs>
                <w:tab w:val="left" w:pos="4545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UC</w:t>
            </w:r>
            <w:r>
              <w:rPr>
                <w:rFonts w:cs="Arial"/>
                <w:b/>
              </w:rPr>
              <w:t>7</w:t>
            </w:r>
            <w:r>
              <w:rPr>
                <w:rFonts w:cs="Arial"/>
                <w:b/>
              </w:rPr>
              <w:t xml:space="preserve"> – </w:t>
            </w:r>
            <w:r>
              <w:rPr>
                <w:rFonts w:cs="Arial"/>
                <w:b/>
              </w:rPr>
              <w:t>Interconexão</w:t>
            </w:r>
            <w:r>
              <w:rPr>
                <w:rFonts w:cs="Arial"/>
                <w:b/>
              </w:rPr>
              <w:t xml:space="preserve"> de Redes – SA</w:t>
            </w:r>
            <w:r>
              <w:rPr>
                <w:rFonts w:cs="Arial"/>
                <w:b/>
              </w:rPr>
              <w:t>1-ATIV1-ANÁLISE DO PROTOCOLO OSPF</w:t>
            </w:r>
          </w:p>
        </w:tc>
      </w:tr>
      <w:tr w:rsidR="00F803A6" w14:paraId="74095DA4" w14:textId="77777777" w:rsidTr="009D3F78"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1055B9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TURMA: EAD2R_T5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55D31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N.º</w:t>
            </w:r>
          </w:p>
        </w:tc>
        <w:tc>
          <w:tcPr>
            <w:tcW w:w="6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50979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NOME DO ALUNO: BRUNO VICTOR DA SILVA VICENTE</w:t>
            </w:r>
          </w:p>
        </w:tc>
      </w:tr>
    </w:tbl>
    <w:p w14:paraId="028C328A" w14:textId="77777777" w:rsidR="00F803A6" w:rsidRDefault="00F803A6" w:rsidP="00F46752">
      <w:pPr>
        <w:ind w:firstLine="708"/>
        <w:rPr>
          <w:rFonts w:ascii="Arial" w:hAnsi="Arial" w:cs="Arial"/>
          <w:sz w:val="24"/>
          <w:szCs w:val="24"/>
        </w:rPr>
      </w:pPr>
    </w:p>
    <w:p w14:paraId="38827E8A" w14:textId="77777777" w:rsidR="00F803A6" w:rsidRDefault="00F803A6" w:rsidP="00F46752">
      <w:pPr>
        <w:ind w:firstLine="708"/>
        <w:rPr>
          <w:rFonts w:ascii="Arial" w:hAnsi="Arial" w:cs="Arial"/>
          <w:sz w:val="24"/>
          <w:szCs w:val="24"/>
        </w:rPr>
      </w:pPr>
    </w:p>
    <w:p w14:paraId="2B0A5AE8" w14:textId="577B83F7" w:rsidR="00EE5B32" w:rsidRDefault="00F46752" w:rsidP="00F46752">
      <w:pPr>
        <w:ind w:firstLine="708"/>
        <w:rPr>
          <w:rFonts w:ascii="Arial" w:hAnsi="Arial" w:cs="Arial"/>
          <w:sz w:val="24"/>
          <w:szCs w:val="24"/>
        </w:rPr>
      </w:pPr>
      <w:r w:rsidRPr="00F46752">
        <w:rPr>
          <w:rFonts w:ascii="Arial" w:hAnsi="Arial" w:cs="Arial"/>
          <w:sz w:val="24"/>
          <w:szCs w:val="24"/>
        </w:rPr>
        <w:t xml:space="preserve">O OSPF (Open Short Path </w:t>
      </w:r>
      <w:proofErr w:type="spellStart"/>
      <w:r w:rsidRPr="00F46752">
        <w:rPr>
          <w:rFonts w:ascii="Arial" w:hAnsi="Arial" w:cs="Arial"/>
          <w:sz w:val="24"/>
          <w:szCs w:val="24"/>
        </w:rPr>
        <w:t>First</w:t>
      </w:r>
      <w:proofErr w:type="spellEnd"/>
      <w:r w:rsidRPr="00F46752">
        <w:rPr>
          <w:rFonts w:ascii="Arial" w:hAnsi="Arial" w:cs="Arial"/>
          <w:sz w:val="24"/>
          <w:szCs w:val="24"/>
        </w:rPr>
        <w:t xml:space="preserve">) é um outro protocolo de roteamento utilizado no interior de sistemas autônomos (Interior Gateway </w:t>
      </w:r>
      <w:proofErr w:type="spellStart"/>
      <w:r w:rsidRPr="00F46752">
        <w:rPr>
          <w:rFonts w:ascii="Arial" w:hAnsi="Arial" w:cs="Arial"/>
          <w:sz w:val="24"/>
          <w:szCs w:val="24"/>
        </w:rPr>
        <w:t>Protocol</w:t>
      </w:r>
      <w:proofErr w:type="spellEnd"/>
      <w:r w:rsidRPr="00F46752">
        <w:rPr>
          <w:rFonts w:ascii="Arial" w:hAnsi="Arial" w:cs="Arial"/>
          <w:sz w:val="24"/>
          <w:szCs w:val="24"/>
        </w:rPr>
        <w:t xml:space="preserve"> – IGP) para troca de informações de rotas dos pacotes IP. Ele surgiu em substituição ao protocolo RIP – </w:t>
      </w:r>
      <w:proofErr w:type="spellStart"/>
      <w:r w:rsidRPr="00F46752">
        <w:rPr>
          <w:rFonts w:ascii="Arial" w:hAnsi="Arial" w:cs="Arial"/>
          <w:sz w:val="24"/>
          <w:szCs w:val="24"/>
        </w:rPr>
        <w:t>Routing</w:t>
      </w:r>
      <w:proofErr w:type="spellEnd"/>
      <w:r w:rsidRPr="00F467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6752">
        <w:rPr>
          <w:rFonts w:ascii="Arial" w:hAnsi="Arial" w:cs="Arial"/>
          <w:sz w:val="24"/>
          <w:szCs w:val="24"/>
        </w:rPr>
        <w:t>Information</w:t>
      </w:r>
      <w:proofErr w:type="spellEnd"/>
      <w:r w:rsidRPr="00F467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6752">
        <w:rPr>
          <w:rFonts w:ascii="Arial" w:hAnsi="Arial" w:cs="Arial"/>
          <w:sz w:val="24"/>
          <w:szCs w:val="24"/>
        </w:rPr>
        <w:t>Protocol</w:t>
      </w:r>
      <w:proofErr w:type="spellEnd"/>
      <w:r w:rsidRPr="00F46752">
        <w:rPr>
          <w:rFonts w:ascii="Arial" w:hAnsi="Arial" w:cs="Arial"/>
          <w:sz w:val="24"/>
          <w:szCs w:val="24"/>
        </w:rPr>
        <w:t>, mas diferente deste, o OSPF pode obedecer a uma hierarquia. O OSPF é um protocolo link-</w:t>
      </w:r>
      <w:proofErr w:type="spellStart"/>
      <w:r w:rsidRPr="00F46752">
        <w:rPr>
          <w:rFonts w:ascii="Arial" w:hAnsi="Arial" w:cs="Arial"/>
          <w:sz w:val="24"/>
          <w:szCs w:val="24"/>
        </w:rPr>
        <w:t>state</w:t>
      </w:r>
      <w:proofErr w:type="spellEnd"/>
      <w:r w:rsidRPr="00F46752">
        <w:rPr>
          <w:rFonts w:ascii="Arial" w:hAnsi="Arial" w:cs="Arial"/>
          <w:sz w:val="24"/>
          <w:szCs w:val="24"/>
        </w:rPr>
        <w:t>, isto é, os roteadores rodando este protocolo trocam, entre si, informações sobre os estados dos enlaces de comunicação ligados às suas portas.</w:t>
      </w:r>
    </w:p>
    <w:p w14:paraId="0F76B1FC" w14:textId="52285DD9" w:rsidR="00D06A3F" w:rsidRPr="00D06A3F" w:rsidRDefault="00D06A3F" w:rsidP="00D06A3F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D06A3F">
        <w:rPr>
          <w:rFonts w:ascii="Arial" w:hAnsi="Arial" w:cs="Arial"/>
          <w:b/>
          <w:bCs/>
          <w:sz w:val="24"/>
          <w:szCs w:val="24"/>
        </w:rPr>
        <w:t>Vantagens do Protocolo OSPF</w:t>
      </w:r>
    </w:p>
    <w:p w14:paraId="71A52D5D" w14:textId="10EB908B" w:rsidR="00D06A3F" w:rsidRDefault="00D06A3F" w:rsidP="00D06A3F">
      <w:pPr>
        <w:ind w:firstLine="708"/>
        <w:rPr>
          <w:rFonts w:ascii="Arial" w:hAnsi="Arial" w:cs="Arial"/>
          <w:sz w:val="24"/>
          <w:szCs w:val="24"/>
        </w:rPr>
      </w:pPr>
      <w:r>
        <w:rPr>
          <w:color w:val="000000"/>
          <w:sz w:val="27"/>
          <w:szCs w:val="27"/>
        </w:rPr>
        <w:t>O protocolo OSPF resolve todas as deficiências encontradas no RIP, sem afetar a conectividade com redes baseadas em RIP. Redes com crescimento acelerado devem ser projetadas adequadamente se desejamos que as funcionalidades do OSPF sejam exploradas em sua totalidade. Devido a sua capacidade de trabalhar com máscaras de rede variáveis, ele também ajuda a reduzir o desperdício de endereços IP, algo importante atualmente. Idealmente, o projeto da rede deveria incluir uma política consistente para distribuir os endereços IP pela organização, que proporcionaria a criação de áreas OSPF e a otimização de endereços. Se corretamente projetada e com roteadores sintonizados, o OSPF permite que redes sejam escaladas para topologias muito grandes, mantendo altos níveis de disponibilidade e desempenho.</w:t>
      </w:r>
    </w:p>
    <w:p w14:paraId="42B44DC5" w14:textId="1A1857F5" w:rsidR="004807C8" w:rsidRDefault="004807C8" w:rsidP="00F46752">
      <w:pPr>
        <w:ind w:firstLine="708"/>
        <w:rPr>
          <w:rFonts w:ascii="Arial" w:hAnsi="Arial" w:cs="Arial"/>
          <w:sz w:val="24"/>
          <w:szCs w:val="24"/>
        </w:rPr>
      </w:pPr>
    </w:p>
    <w:p w14:paraId="32F3203B" w14:textId="4DB8CB24" w:rsidR="004807C8" w:rsidRDefault="004807C8" w:rsidP="004807C8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4807C8">
        <w:rPr>
          <w:rFonts w:ascii="Arial" w:hAnsi="Arial" w:cs="Arial"/>
          <w:b/>
          <w:bCs/>
          <w:sz w:val="24"/>
          <w:szCs w:val="24"/>
        </w:rPr>
        <w:t>Desvantagens do Protocolo OSPF</w:t>
      </w:r>
    </w:p>
    <w:p w14:paraId="455605B6" w14:textId="52E75046" w:rsidR="004807C8" w:rsidRDefault="004807C8" w:rsidP="004807C8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OSPF é uma forte alternativa </w:t>
      </w:r>
      <w:r w:rsidR="00D06A3F">
        <w:rPr>
          <w:color w:val="000000"/>
          <w:sz w:val="27"/>
          <w:szCs w:val="27"/>
        </w:rPr>
        <w:t>ao protocolo</w:t>
      </w:r>
      <w:r>
        <w:rPr>
          <w:color w:val="000000"/>
          <w:sz w:val="27"/>
          <w:szCs w:val="27"/>
        </w:rPr>
        <w:t xml:space="preserve"> RIP, porém ele demanda mais recursos do roteador e maior planejamento na implementação.</w:t>
      </w:r>
    </w:p>
    <w:p w14:paraId="463F9C88" w14:textId="121C8BFA" w:rsidR="004807C8" w:rsidRPr="004807C8" w:rsidRDefault="004807C8" w:rsidP="004807C8">
      <w:pPr>
        <w:ind w:firstLine="708"/>
        <w:rPr>
          <w:b/>
          <w:bCs/>
        </w:rPr>
      </w:pPr>
      <w:r>
        <w:rPr>
          <w:color w:val="000000"/>
          <w:sz w:val="27"/>
          <w:szCs w:val="27"/>
        </w:rPr>
        <w:t> Também levam a maior complexidade na configuração e resolução de problemas. Administradores acostumados com a simplicidade do RIP ficam assustados com a quantidade nova de informação requerida para ficar a par de redes OSPF. Também adiciona mais overhead na alocação de memória e utilização da CPU. Alguns dos roteadores que rodam RIP terão que ser atualizados para poder trabalhar com o overhead causado pelo OSPF.</w:t>
      </w:r>
    </w:p>
    <w:sectPr w:rsidR="004807C8" w:rsidRPr="00480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52"/>
    <w:rsid w:val="004807C8"/>
    <w:rsid w:val="00D06A3F"/>
    <w:rsid w:val="00EE5B32"/>
    <w:rsid w:val="00F46752"/>
    <w:rsid w:val="00F8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65C6"/>
  <w15:chartTrackingRefBased/>
  <w15:docId w15:val="{20E3C00B-467C-44FA-9DB8-DFB157A9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3A6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3A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2023-03-12T22:53:00Z</dcterms:created>
  <dcterms:modified xsi:type="dcterms:W3CDTF">2023-03-15T23:04:00Z</dcterms:modified>
</cp:coreProperties>
</file>