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F420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</w:rPr>
        <w:t>Dynamic Discount &amp; Loyalty Management System</w:t>
      </w:r>
      <w:r>
        <w:br w:type="textWrapping"/>
      </w:r>
      <w:r>
        <w:rPr>
          <w:rStyle w:val="10"/>
        </w:rPr>
        <w:t>Student: Irankunda Brune</w:t>
      </w:r>
      <w:r>
        <w:br w:type="textWrapping"/>
      </w:r>
      <w:r>
        <w:rPr>
          <w:rStyle w:val="10"/>
        </w:rPr>
        <w:t xml:space="preserve">ID: </w:t>
      </w:r>
      <w:r>
        <w:rPr>
          <w:rStyle w:val="10"/>
          <w:rFonts w:hint="default"/>
          <w:lang w:val="en-US"/>
        </w:rPr>
        <w:t>28252</w:t>
      </w:r>
    </w:p>
    <w:p w14:paraId="79761541">
      <w:pPr>
        <w:pStyle w:val="9"/>
        <w:keepNext w:val="0"/>
        <w:keepLines w:val="0"/>
        <w:widowControl/>
        <w:suppressLineNumbers w:val="0"/>
        <w:jc w:val="center"/>
        <w:rPr>
          <w:rStyle w:val="10"/>
          <w:rFonts w:hint="default"/>
          <w:sz w:val="52"/>
          <w:szCs w:val="52"/>
          <w:u w:val="single"/>
          <w:lang w:val="en-US"/>
        </w:rPr>
      </w:pPr>
      <w:r>
        <w:rPr>
          <w:rStyle w:val="10"/>
          <w:rFonts w:hint="default"/>
          <w:sz w:val="52"/>
          <w:szCs w:val="52"/>
          <w:u w:val="single"/>
          <w:lang w:val="en-US"/>
        </w:rPr>
        <w:t>Data dictionary</w:t>
      </w:r>
    </w:p>
    <w:p w14:paraId="7F9D351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Introduction</w:t>
      </w:r>
    </w:p>
    <w:p w14:paraId="2B81CA7A">
      <w:pPr>
        <w:pStyle w:val="9"/>
        <w:keepNext w:val="0"/>
        <w:keepLines w:val="0"/>
        <w:widowControl/>
        <w:suppressLineNumbers w:val="0"/>
      </w:pPr>
      <w:r>
        <w:t>This section describes the logical data model for the Dynamic Discount &amp; Loyalty Management System.</w:t>
      </w:r>
      <w:r>
        <w:br w:type="textWrapping"/>
      </w:r>
      <w:r>
        <w:t xml:space="preserve">The logical model defines the </w:t>
      </w:r>
      <w:r>
        <w:rPr>
          <w:rStyle w:val="10"/>
        </w:rPr>
        <w:t>entities, attributes, relationships, constraints, and normalization (1NF–3NF)</w:t>
      </w:r>
      <w:r>
        <w:t xml:space="preserve"> to ensure an efficient and consistent relational database design.</w:t>
      </w:r>
    </w:p>
    <w:p w14:paraId="5894B03E">
      <w:pPr>
        <w:pStyle w:val="9"/>
        <w:keepNext w:val="0"/>
        <w:keepLines w:val="0"/>
        <w:widowControl/>
        <w:suppressLineNumbers w:val="0"/>
      </w:pPr>
      <w:r>
        <w:t>This system helps businesses automatically track purchases, calculate loyalty points, assign tiers, update discounts dynamically, and maintain discount change history for analytics.</w:t>
      </w:r>
    </w:p>
    <w:p w14:paraId="7C110C99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10"/>
          <w:b/>
          <w:bCs/>
        </w:rPr>
        <w:t>2. Entity–Relationship Model</w:t>
      </w:r>
    </w:p>
    <w:p w14:paraId="33AE030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2.1 Identified Entities and Attributes</w:t>
      </w:r>
    </w:p>
    <w:p w14:paraId="3E05B8E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Entity 1: CUSTOMERS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1"/>
        <w:gridCol w:w="1620"/>
        <w:gridCol w:w="4825"/>
      </w:tblGrid>
      <w:tr w14:paraId="42D07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DB02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0B2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A44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9561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339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customer_id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B5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CE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 customer identifier</w:t>
            </w:r>
          </w:p>
        </w:tc>
      </w:tr>
      <w:tr w14:paraId="71B06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7E4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2B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33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full name</w:t>
            </w:r>
          </w:p>
        </w:tc>
      </w:tr>
      <w:tr w14:paraId="55A9C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E1E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AF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8D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Contact email</w:t>
            </w:r>
          </w:p>
        </w:tc>
      </w:tr>
      <w:tr w14:paraId="0B308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E0A0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total_spent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26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43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amount the customer has spent</w:t>
            </w:r>
          </w:p>
        </w:tc>
      </w:tr>
      <w:tr w14:paraId="5A3C6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F0E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loyalty_points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28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18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loyalty points accumulated</w:t>
            </w:r>
          </w:p>
        </w:tc>
      </w:tr>
      <w:tr w14:paraId="60A09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F65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63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VARCHAR2(20)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9D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loyalty level (Silver, Gold, Platinum)</w:t>
            </w:r>
          </w:p>
        </w:tc>
      </w:tr>
      <w:tr w14:paraId="5E2FC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7E7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discount_rate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A78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60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discount percentage</w:t>
            </w:r>
          </w:p>
        </w:tc>
      </w:tr>
    </w:tbl>
    <w:p w14:paraId="050ADF4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Entity 2: PURCHASES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780"/>
        <w:gridCol w:w="2355"/>
      </w:tblGrid>
      <w:tr w14:paraId="2493F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89A5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072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0CC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5C7F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91D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purchase_id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48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D5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 purchase ID</w:t>
            </w:r>
          </w:p>
        </w:tc>
      </w:tr>
      <w:tr w14:paraId="0B1FC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641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customer_id (FK)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17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4E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Linked to CUSTOMERS</w:t>
            </w:r>
          </w:p>
        </w:tc>
      </w:tr>
      <w:tr w14:paraId="3AD3E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E9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5C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14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Purchase amount</w:t>
            </w:r>
          </w:p>
        </w:tc>
      </w:tr>
      <w:tr w14:paraId="284CA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701F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purchase_date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F9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54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 of purchase</w:t>
            </w:r>
          </w:p>
        </w:tc>
      </w:tr>
    </w:tbl>
    <w:p w14:paraId="58D5FE43">
      <w:pPr>
        <w:keepNext w:val="0"/>
        <w:keepLines w:val="0"/>
        <w:widowControl/>
        <w:suppressLineNumbers w:val="0"/>
      </w:pPr>
    </w:p>
    <w:p w14:paraId="72B3870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Entity 3: DISCOUNT_HISTORY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780"/>
        <w:gridCol w:w="3075"/>
      </w:tblGrid>
      <w:tr w14:paraId="70FED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54E3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7CD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EB3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D76B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3FE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history_id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98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B5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 discount record ID</w:t>
            </w:r>
          </w:p>
        </w:tc>
      </w:tr>
      <w:tr w14:paraId="55FD8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DFE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customer_id (FK)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71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79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Linked to CUSTOMERS</w:t>
            </w:r>
          </w:p>
        </w:tc>
      </w:tr>
      <w:tr w14:paraId="2ABA9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6D6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old_discount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94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70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Previous discount rate</w:t>
            </w:r>
          </w:p>
        </w:tc>
      </w:tr>
      <w:tr w14:paraId="74B80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584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new_discount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CD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1F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 discount rate</w:t>
            </w:r>
          </w:p>
        </w:tc>
      </w:tr>
      <w:tr w14:paraId="0ED44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275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updated_on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45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74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 of discount update</w:t>
            </w:r>
          </w:p>
        </w:tc>
      </w:tr>
    </w:tbl>
    <w:p w14:paraId="32A1DF68">
      <w:pPr>
        <w:keepNext w:val="0"/>
        <w:keepLines w:val="0"/>
        <w:widowControl/>
        <w:suppressLineNumbers w:val="0"/>
      </w:pPr>
    </w:p>
    <w:p w14:paraId="43F1BFD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2.2 Primary Keys and Foreign Keys</w:t>
      </w:r>
    </w:p>
    <w:p w14:paraId="56832DD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Primary Keys (PKs)</w:t>
      </w:r>
    </w:p>
    <w:p w14:paraId="2EC2264E">
      <w:pPr>
        <w:pStyle w:val="9"/>
        <w:keepNext w:val="0"/>
        <w:keepLines w:val="0"/>
        <w:widowControl/>
        <w:suppressLineNumbers w:val="0"/>
        <w:ind w:left="720"/>
      </w:pPr>
      <w:r>
        <w:t>CUSTOMERS → customer_id</w:t>
      </w:r>
    </w:p>
    <w:p w14:paraId="0178E41B">
      <w:pPr>
        <w:pStyle w:val="9"/>
        <w:keepNext w:val="0"/>
        <w:keepLines w:val="0"/>
        <w:widowControl/>
        <w:suppressLineNumbers w:val="0"/>
        <w:ind w:left="720"/>
      </w:pPr>
      <w:r>
        <w:t>PURCHASES → purchase_id</w:t>
      </w:r>
    </w:p>
    <w:p w14:paraId="634408BD">
      <w:pPr>
        <w:pStyle w:val="9"/>
        <w:keepNext w:val="0"/>
        <w:keepLines w:val="0"/>
        <w:widowControl/>
        <w:suppressLineNumbers w:val="0"/>
        <w:ind w:left="720"/>
      </w:pPr>
      <w:r>
        <w:t>DISCOUNT_HISTORY → history_id</w:t>
      </w:r>
    </w:p>
    <w:p w14:paraId="22CB4DF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Foreign Keys (FKs)</w:t>
      </w:r>
    </w:p>
    <w:p w14:paraId="0A21324C">
      <w:pPr>
        <w:pStyle w:val="9"/>
        <w:keepNext w:val="0"/>
        <w:keepLines w:val="0"/>
        <w:widowControl/>
        <w:suppressLineNumbers w:val="0"/>
        <w:ind w:left="720"/>
      </w:pPr>
      <w:r>
        <w:t>PURCHASES.customer_id → CUSTOMERS.customer_id</w:t>
      </w:r>
    </w:p>
    <w:p w14:paraId="38CFF454">
      <w:pPr>
        <w:pStyle w:val="9"/>
        <w:keepNext w:val="0"/>
        <w:keepLines w:val="0"/>
        <w:widowControl/>
        <w:suppressLineNumbers w:val="0"/>
        <w:ind w:left="720"/>
      </w:pPr>
      <w:r>
        <w:t>DISCOUNT_HISTORY.customer_id → CUSTOMERS.customer_id</w:t>
      </w:r>
    </w:p>
    <w:p w14:paraId="12984A6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Relationship Cardinalities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2"/>
        <w:gridCol w:w="1391"/>
        <w:gridCol w:w="4043"/>
      </w:tblGrid>
      <w:tr w14:paraId="2F507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0B4E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Relationship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E9A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Cardinality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E20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2D1F2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352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→ Purchases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9C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: Many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E4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customer can make many purchases</w:t>
            </w:r>
          </w:p>
        </w:tc>
      </w:tr>
      <w:tr w14:paraId="37A51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398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→ Discount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09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: Many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30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customer can have many discount changes</w:t>
            </w:r>
          </w:p>
        </w:tc>
      </w:tr>
      <w:tr w14:paraId="04B4A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E42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Purchases → Customer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60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Many :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103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Each purchase belongs to one customer</w:t>
            </w:r>
          </w:p>
        </w:tc>
      </w:tr>
    </w:tbl>
    <w:p w14:paraId="5C130AAD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Documented Constraints</w:t>
      </w:r>
    </w:p>
    <w:p w14:paraId="4149A6B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PK Constraints</w:t>
      </w:r>
    </w:p>
    <w:p w14:paraId="30F70817">
      <w:pPr>
        <w:pStyle w:val="9"/>
        <w:keepNext w:val="0"/>
        <w:keepLines w:val="0"/>
        <w:widowControl/>
        <w:suppressLineNumbers w:val="0"/>
        <w:ind w:left="720"/>
      </w:pPr>
      <w:r>
        <w:t>Enforce unique identifiers for customer, purchase, and history records.</w:t>
      </w:r>
    </w:p>
    <w:p w14:paraId="59A97BD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FK Constraints</w:t>
      </w:r>
    </w:p>
    <w:p w14:paraId="24D7E305">
      <w:pPr>
        <w:pStyle w:val="9"/>
        <w:keepNext w:val="0"/>
        <w:keepLines w:val="0"/>
        <w:widowControl/>
        <w:suppressLineNumbers w:val="0"/>
        <w:ind w:left="720"/>
      </w:pPr>
      <w:r>
        <w:t>Prevent insertion of purchases or history records for customers that do not exist.</w:t>
      </w:r>
    </w:p>
    <w:p w14:paraId="5BE0EDD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NOT NULL Constraints</w:t>
      </w:r>
    </w:p>
    <w:p w14:paraId="2D454340">
      <w:pPr>
        <w:pStyle w:val="9"/>
        <w:keepNext w:val="0"/>
        <w:keepLines w:val="0"/>
        <w:widowControl/>
        <w:suppressLineNumbers w:val="0"/>
        <w:ind w:left="720"/>
      </w:pPr>
      <w:r>
        <w:t>IDs, purchase amounts, and dates must not be null.</w:t>
      </w:r>
    </w:p>
    <w:p w14:paraId="4D6500EF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Business Rules</w:t>
      </w:r>
    </w:p>
    <w:p w14:paraId="2A47CFA3">
      <w:pPr>
        <w:pStyle w:val="9"/>
        <w:keepNext w:val="0"/>
        <w:keepLines w:val="0"/>
        <w:widowControl/>
        <w:suppressLineNumbers w:val="0"/>
        <w:ind w:left="720"/>
      </w:pPr>
      <w:r>
        <w:t>Loyalty points = FLOOR(amount / 10).</w:t>
      </w:r>
    </w:p>
    <w:p w14:paraId="0BB9239A">
      <w:pPr>
        <w:pStyle w:val="9"/>
        <w:keepNext w:val="0"/>
        <w:keepLines w:val="0"/>
        <w:widowControl/>
        <w:suppressLineNumbers w:val="0"/>
        <w:ind w:left="720"/>
      </w:pPr>
      <w:r>
        <w:t>Tiers are determined by the number of points.</w:t>
      </w:r>
    </w:p>
    <w:p w14:paraId="2254F102">
      <w:pPr>
        <w:pStyle w:val="9"/>
        <w:keepNext w:val="0"/>
        <w:keepLines w:val="0"/>
        <w:widowControl/>
        <w:suppressLineNumbers w:val="0"/>
        <w:ind w:left="720"/>
      </w:pPr>
      <w:r>
        <w:t>Discount updates must be recorded in DISCOUNT_HISTORY table.</w:t>
      </w:r>
    </w:p>
    <w:p w14:paraId="06CB13F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Trigger Rule</w:t>
      </w:r>
    </w:p>
    <w:p w14:paraId="41BB4403">
      <w:pPr>
        <w:pStyle w:val="9"/>
        <w:keepNext w:val="0"/>
        <w:keepLines w:val="0"/>
        <w:widowControl/>
        <w:suppressLineNumbers w:val="0"/>
        <w:ind w:left="720"/>
      </w:pPr>
      <w:r>
        <w:t>After each purchase, the system automatically updates:</w:t>
      </w:r>
      <w:r>
        <w:br w:type="textWrapping"/>
      </w:r>
      <w:r>
        <w:t>✔ Loyalty points</w:t>
      </w:r>
      <w:r>
        <w:br w:type="textWrapping"/>
      </w:r>
      <w:r>
        <w:t>✔ Total spent</w:t>
      </w:r>
      <w:r>
        <w:br w:type="textWrapping"/>
      </w:r>
      <w:r>
        <w:t>✔ Tier</w:t>
      </w:r>
      <w:r>
        <w:br w:type="textWrapping"/>
      </w:r>
      <w:r>
        <w:t>✔ Discount rate</w:t>
      </w:r>
    </w:p>
    <w:p w14:paraId="5009A4A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Normalization</w:t>
      </w:r>
    </w:p>
    <w:p w14:paraId="44AE0FD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First Normal Form (1NF)</w:t>
      </w:r>
    </w:p>
    <w:p w14:paraId="626A4091">
      <w:pPr>
        <w:pStyle w:val="9"/>
        <w:keepNext w:val="0"/>
        <w:keepLines w:val="0"/>
        <w:widowControl/>
        <w:suppressLineNumbers w:val="0"/>
      </w:pPr>
      <w:r>
        <w:t>All attributes are atomic</w:t>
      </w:r>
    </w:p>
    <w:p w14:paraId="1F6713ED">
      <w:pPr>
        <w:pStyle w:val="9"/>
        <w:keepNext w:val="0"/>
        <w:keepLines w:val="0"/>
        <w:widowControl/>
        <w:suppressLineNumbers w:val="0"/>
      </w:pPr>
      <w:r>
        <w:t>No repeating groups</w:t>
      </w:r>
    </w:p>
    <w:p w14:paraId="52886770">
      <w:pPr>
        <w:pStyle w:val="9"/>
        <w:keepNext w:val="0"/>
        <w:keepLines w:val="0"/>
        <w:widowControl/>
        <w:suppressLineNumbers w:val="0"/>
      </w:pPr>
      <w:r>
        <w:t>Each table has a Primary Key</w:t>
      </w:r>
    </w:p>
    <w:p w14:paraId="43D846F9">
      <w:pPr>
        <w:pStyle w:val="9"/>
        <w:keepNext w:val="0"/>
        <w:keepLines w:val="0"/>
        <w:widowControl/>
        <w:suppressLineNumbers w:val="0"/>
      </w:pPr>
      <w:r>
        <w:t>✔ Tables meet 1NF</w:t>
      </w:r>
    </w:p>
    <w:p w14:paraId="617CB6D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Second Normal Form (2NF)</w:t>
      </w:r>
    </w:p>
    <w:p w14:paraId="4D007AF8">
      <w:pPr>
        <w:pStyle w:val="9"/>
        <w:keepNext w:val="0"/>
        <w:keepLines w:val="0"/>
        <w:widowControl/>
        <w:suppressLineNumbers w:val="0"/>
      </w:pPr>
      <w:r>
        <w:t>No partial dependencies</w:t>
      </w:r>
    </w:p>
    <w:p w14:paraId="1E296FB5">
      <w:pPr>
        <w:pStyle w:val="9"/>
        <w:keepNext w:val="0"/>
        <w:keepLines w:val="0"/>
        <w:widowControl/>
        <w:suppressLineNumbers w:val="0"/>
      </w:pPr>
      <w:r>
        <w:t>All tables use single-column primary keys</w:t>
      </w:r>
    </w:p>
    <w:p w14:paraId="63A358B8">
      <w:pPr>
        <w:pStyle w:val="9"/>
        <w:keepNext w:val="0"/>
        <w:keepLines w:val="0"/>
        <w:widowControl/>
        <w:suppressLineNumbers w:val="0"/>
      </w:pPr>
      <w:r>
        <w:t>✔ Tables meet 2NF</w:t>
      </w:r>
    </w:p>
    <w:p w14:paraId="75E9CB1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Third Normal Form (3NF)</w:t>
      </w:r>
    </w:p>
    <w:p w14:paraId="21A16611">
      <w:pPr>
        <w:pStyle w:val="9"/>
        <w:keepNext w:val="0"/>
        <w:keepLines w:val="0"/>
        <w:widowControl/>
        <w:suppressLineNumbers w:val="0"/>
      </w:pPr>
      <w:r>
        <w:t>No transitive dependencies</w:t>
      </w:r>
    </w:p>
    <w:p w14:paraId="64AC4FD1">
      <w:pPr>
        <w:pStyle w:val="9"/>
        <w:keepNext w:val="0"/>
        <w:keepLines w:val="0"/>
        <w:widowControl/>
        <w:suppressLineNumbers w:val="0"/>
      </w:pPr>
      <w:r>
        <w:t>All non-key attributes depend only on their primary key</w:t>
      </w:r>
    </w:p>
    <w:p w14:paraId="12DECD29">
      <w:pPr>
        <w:pStyle w:val="9"/>
        <w:keepNext w:val="0"/>
        <w:keepLines w:val="0"/>
        <w:widowControl/>
        <w:suppressLineNumbers w:val="0"/>
      </w:pPr>
      <w:r>
        <w:t>✔ Tables meet 3NF</w:t>
      </w:r>
    </w:p>
    <w:p w14:paraId="5CE7765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Normalization Justification</w:t>
      </w:r>
    </w:p>
    <w:p w14:paraId="5A4ECDB4">
      <w:pPr>
        <w:pStyle w:val="9"/>
        <w:keepNext w:val="0"/>
        <w:keepLines w:val="0"/>
        <w:widowControl/>
        <w:suppressLineNumbers w:val="0"/>
      </w:pPr>
      <w:r>
        <w:t>The model reduces redundancy, improves consistency, and ensures reliable updates.</w:t>
      </w:r>
      <w:r>
        <w:br w:type="textWrapping"/>
      </w:r>
      <w:r>
        <w:t>All tables satisfy 3NF, resulting in efficient data retrieval and strong data integrity.</w:t>
      </w:r>
    </w:p>
    <w:p w14:paraId="249E722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88003">
      <w:pPr>
        <w:pStyle w:val="2"/>
        <w:keepNext w:val="0"/>
        <w:keepLines w:val="0"/>
        <w:widowControl/>
        <w:suppressLineNumbers w:val="0"/>
      </w:pPr>
      <w:r>
        <w:rPr>
          <w:rStyle w:val="10"/>
          <w:rFonts w:hint="default"/>
          <w:b/>
          <w:bCs/>
          <w:lang w:val="en-US"/>
        </w:rPr>
        <w:t>6</w:t>
      </w:r>
      <w:r>
        <w:rPr>
          <w:rStyle w:val="10"/>
          <w:b/>
          <w:bCs/>
        </w:rPr>
        <w:t>. Summary of My Phase IV Implementation</w:t>
      </w:r>
    </w:p>
    <w:p w14:paraId="421C3C9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A) Database Schema</w:t>
      </w:r>
    </w:p>
    <w:p w14:paraId="22195AFD">
      <w:pPr>
        <w:pStyle w:val="9"/>
        <w:keepNext w:val="0"/>
        <w:keepLines w:val="0"/>
        <w:widowControl/>
        <w:suppressLineNumbers w:val="0"/>
      </w:pPr>
      <w:r>
        <w:t>CUSTOMERS</w:t>
      </w:r>
    </w:p>
    <w:p w14:paraId="59CA9711">
      <w:pPr>
        <w:pStyle w:val="9"/>
        <w:keepNext w:val="0"/>
        <w:keepLines w:val="0"/>
        <w:widowControl/>
        <w:suppressLineNumbers w:val="0"/>
      </w:pPr>
      <w:r>
        <w:t>PURCHASES</w:t>
      </w:r>
    </w:p>
    <w:p w14:paraId="73CCDF78">
      <w:pPr>
        <w:pStyle w:val="9"/>
        <w:keepNext w:val="0"/>
        <w:keepLines w:val="0"/>
        <w:widowControl/>
        <w:suppressLineNumbers w:val="0"/>
      </w:pPr>
      <w:r>
        <w:t>DISCOUNT_HISTORY</w:t>
      </w:r>
    </w:p>
    <w:p w14:paraId="582FD19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Style w:val="10"/>
          <w:b/>
          <w:bCs/>
        </w:rPr>
      </w:pPr>
      <w:r>
        <w:rPr>
          <w:rStyle w:val="10"/>
          <w:b/>
          <w:bCs/>
        </w:rPr>
        <w:t>Sequences</w:t>
      </w:r>
    </w:p>
    <w:p w14:paraId="6B45F3A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outlineLvl w:val="2"/>
        <w:rPr>
          <w:b w:val="0"/>
          <w:bCs w:val="0"/>
        </w:rPr>
      </w:pPr>
      <w:r>
        <w:rPr>
          <w:b w:val="0"/>
          <w:bCs w:val="0"/>
        </w:rPr>
        <w:t>SEQ_CUSTOMER</w:t>
      </w:r>
    </w:p>
    <w:p w14:paraId="171673C0">
      <w:pPr>
        <w:pStyle w:val="9"/>
        <w:keepNext w:val="0"/>
        <w:keepLines w:val="0"/>
        <w:widowControl/>
        <w:suppressLineNumbers w:val="0"/>
      </w:pPr>
      <w:r>
        <w:t>SEQ_PURCHASE</w:t>
      </w:r>
    </w:p>
    <w:p w14:paraId="60110318">
      <w:pPr>
        <w:pStyle w:val="9"/>
        <w:keepNext w:val="0"/>
        <w:keepLines w:val="0"/>
        <w:widowControl/>
        <w:suppressLineNumbers w:val="0"/>
      </w:pPr>
      <w:r>
        <w:t>SEQ_HISTORY</w:t>
      </w:r>
    </w:p>
    <w:p w14:paraId="7F1DED8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C) Package: LOYALTY_PKG</w:t>
      </w:r>
    </w:p>
    <w:p w14:paraId="0C39E473">
      <w:pPr>
        <w:pStyle w:val="9"/>
        <w:keepNext w:val="0"/>
        <w:keepLines w:val="0"/>
        <w:widowControl/>
        <w:suppressLineNumbers w:val="0"/>
      </w:pPr>
      <w:r>
        <w:t>Includes:</w:t>
      </w:r>
    </w:p>
    <w:p w14:paraId="1E43310B">
      <w:pPr>
        <w:pStyle w:val="9"/>
        <w:keepNext w:val="0"/>
        <w:keepLines w:val="0"/>
        <w:widowControl/>
        <w:suppressLineNumbers w:val="0"/>
      </w:pPr>
      <w:r>
        <w:t>get_tier()</w:t>
      </w:r>
    </w:p>
    <w:p w14:paraId="3AC7E777">
      <w:pPr>
        <w:pStyle w:val="9"/>
        <w:keepNext w:val="0"/>
        <w:keepLines w:val="0"/>
        <w:widowControl/>
        <w:suppressLineNumbers w:val="0"/>
      </w:pPr>
      <w:r>
        <w:t>update_discount()</w:t>
      </w:r>
    </w:p>
    <w:p w14:paraId="1D3FF200">
      <w:pPr>
        <w:pStyle w:val="9"/>
        <w:keepNext w:val="0"/>
        <w:keepLines w:val="0"/>
        <w:widowControl/>
        <w:suppressLineNumbers w:val="0"/>
      </w:pPr>
      <w:r>
        <w:t>process_purchase()</w:t>
      </w:r>
    </w:p>
    <w:p w14:paraId="7F2927E1">
      <w:pPr>
        <w:pStyle w:val="9"/>
        <w:keepNext w:val="0"/>
        <w:keepLines w:val="0"/>
        <w:widowControl/>
        <w:suppressLineNumbers w:val="0"/>
      </w:pPr>
      <w:r>
        <w:t>monthly_review()</w:t>
      </w:r>
    </w:p>
    <w:p w14:paraId="55CF6E32">
      <w:pPr>
        <w:pStyle w:val="9"/>
        <w:keepNext w:val="0"/>
        <w:keepLines w:val="0"/>
        <w:widowControl/>
        <w:suppressLineNumbers w:val="0"/>
        <w:ind w:left="720"/>
      </w:pPr>
      <w:r>
        <w:t>Uses:</w:t>
      </w:r>
    </w:p>
    <w:p w14:paraId="6170E178">
      <w:pPr>
        <w:pStyle w:val="9"/>
        <w:keepNext w:val="0"/>
        <w:keepLines w:val="0"/>
        <w:widowControl/>
        <w:suppressLineNumbers w:val="0"/>
      </w:pPr>
      <w:r>
        <w:t>Cursors</w:t>
      </w:r>
    </w:p>
    <w:p w14:paraId="06D4CFE4">
      <w:pPr>
        <w:pStyle w:val="9"/>
        <w:keepNext w:val="0"/>
        <w:keepLines w:val="0"/>
        <w:widowControl/>
        <w:suppressLineNumbers w:val="0"/>
      </w:pPr>
      <w:r>
        <w:t>Procedures</w:t>
      </w:r>
    </w:p>
    <w:p w14:paraId="233E10FD">
      <w:pPr>
        <w:pStyle w:val="9"/>
        <w:keepNext w:val="0"/>
        <w:keepLines w:val="0"/>
        <w:widowControl/>
        <w:suppressLineNumbers w:val="0"/>
      </w:pPr>
      <w:r>
        <w:t>Decision logic</w:t>
      </w:r>
    </w:p>
    <w:p w14:paraId="444F76F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Automatic updates</w:t>
      </w:r>
      <w:r>
        <w:rPr>
          <w:rFonts w:hint="default"/>
          <w:lang w:val="en-US"/>
        </w:rPr>
        <w:t xml:space="preserve"> </w:t>
      </w:r>
    </w:p>
    <w:p w14:paraId="08A610A3">
      <w:pPr>
        <w:pStyle w:val="9"/>
        <w:keepNext w:val="0"/>
        <w:keepLines w:val="0"/>
        <w:widowControl/>
        <w:suppressLineNumbers w:val="0"/>
        <w:ind w:left="720"/>
        <w:rPr>
          <w:rStyle w:val="10"/>
          <w:rFonts w:hint="default"/>
          <w:lang w:val="en-US"/>
        </w:rPr>
      </w:pPr>
      <w:r>
        <w:rPr>
          <w:rStyle w:val="10"/>
        </w:rPr>
        <w:t>D) Trigger</w:t>
      </w:r>
      <w:r>
        <w:rPr>
          <w:rStyle w:val="10"/>
          <w:rFonts w:hint="default"/>
          <w:lang w:val="en-US"/>
        </w:rPr>
        <w:t xml:space="preserve"> </w:t>
      </w:r>
    </w:p>
    <w:p w14:paraId="2C63EBC6">
      <w:pPr>
        <w:pStyle w:val="4"/>
        <w:keepNext w:val="0"/>
        <w:keepLines w:val="0"/>
        <w:widowControl/>
        <w:suppressLineNumbers w:val="0"/>
      </w:pPr>
      <w:r>
        <w:t>Automatically updates points, tiers, and discount after each purchase.</w:t>
      </w:r>
    </w:p>
    <w:p w14:paraId="49E8BC1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E) Testing Scripts</w:t>
      </w:r>
    </w:p>
    <w:p w14:paraId="0AC1D6EF">
      <w:pPr>
        <w:pStyle w:val="9"/>
        <w:keepNext w:val="0"/>
        <w:keepLines w:val="0"/>
        <w:widowControl/>
        <w:suppressLineNumbers w:val="0"/>
      </w:pPr>
      <w:r>
        <w:t>Insert sample customers</w:t>
      </w:r>
    </w:p>
    <w:p w14:paraId="52D09231">
      <w:pPr>
        <w:pStyle w:val="9"/>
        <w:keepNext w:val="0"/>
        <w:keepLines w:val="0"/>
        <w:widowControl/>
        <w:suppressLineNumbers w:val="0"/>
      </w:pPr>
      <w:r>
        <w:t>Insert purchases</w:t>
      </w:r>
    </w:p>
    <w:p w14:paraId="64437E47">
      <w:pPr>
        <w:pStyle w:val="9"/>
        <w:keepNext w:val="0"/>
        <w:keepLines w:val="0"/>
        <w:widowControl/>
        <w:suppressLineNumbers w:val="0"/>
      </w:pPr>
      <w:r>
        <w:t>Validate trigger behavior</w:t>
      </w:r>
    </w:p>
    <w:p w14:paraId="737802A3">
      <w:pPr>
        <w:pStyle w:val="9"/>
        <w:keepNext w:val="0"/>
        <w:keepLines w:val="0"/>
        <w:widowControl/>
        <w:suppressLineNumbers w:val="0"/>
      </w:pPr>
      <w:r>
        <w:t>Run package procedures</w:t>
      </w:r>
    </w:p>
    <w:p w14:paraId="27F54C5E">
      <w:pPr>
        <w:pStyle w:val="9"/>
        <w:keepNext w:val="0"/>
        <w:keepLines w:val="0"/>
        <w:widowControl/>
        <w:suppressLineNumbers w:val="0"/>
      </w:pPr>
      <w:r>
        <w:t>Check discount history</w:t>
      </w:r>
    </w:p>
    <w:p w14:paraId="6C64726F">
      <w:pPr>
        <w:pStyle w:val="2"/>
        <w:keepNext w:val="0"/>
        <w:keepLines w:val="0"/>
        <w:widowControl/>
        <w:suppressLineNumbers w:val="0"/>
        <w:jc w:val="center"/>
        <w:rPr>
          <w:u w:val="single"/>
        </w:rPr>
      </w:pPr>
      <w:r>
        <w:rPr>
          <w:rStyle w:val="10"/>
          <w:b/>
          <w:bCs/>
          <w:u w:val="single"/>
        </w:rPr>
        <w:t>ERD Diagram</w:t>
      </w:r>
    </w:p>
    <w:p w14:paraId="2BBC2769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3511550"/>
            <wp:effectExtent l="0" t="0" r="10160" b="1270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BFE2">
      <w:pPr>
        <w:keepNext w:val="0"/>
        <w:keepLines w:val="0"/>
        <w:widowControl/>
        <w:suppressLineNumbers w:val="0"/>
      </w:pPr>
    </w:p>
    <w:p w14:paraId="72766F2C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Style w:val="10"/>
          <w:rFonts w:hint="default" w:ascii="Segoe UI Emoji" w:hAnsi="Segoe UI Emoji" w:cs="Segoe UI Emoji"/>
          <w:b/>
          <w:bCs/>
        </w:rPr>
        <w:t>ASSUMPTIONS FOR THE DYNAMIC DISCOUNT &amp; LOYALTY MANAGEMENT SYSTEM</w:t>
      </w:r>
    </w:p>
    <w:p w14:paraId="6D78954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Customer Data Accuracy</w:t>
      </w:r>
    </w:p>
    <w:p w14:paraId="6EC7DDB3">
      <w:pPr>
        <w:pStyle w:val="9"/>
        <w:keepNext w:val="0"/>
        <w:keepLines w:val="0"/>
        <w:widowControl/>
        <w:suppressLineNumbers w:val="0"/>
      </w:pPr>
      <w:r>
        <w:t xml:space="preserve">It is assumed that all customer information (name, email, ID) entered into the database is </w:t>
      </w:r>
      <w:r>
        <w:rPr>
          <w:rStyle w:val="10"/>
        </w:rPr>
        <w:t>correct and valid</w:t>
      </w:r>
      <w:r>
        <w:t>.</w:t>
      </w:r>
    </w:p>
    <w:p w14:paraId="38B2631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All Purchases Are Recorded</w:t>
      </w:r>
    </w:p>
    <w:p w14:paraId="2E8371A2">
      <w:pPr>
        <w:pStyle w:val="9"/>
        <w:keepNext w:val="0"/>
        <w:keepLines w:val="0"/>
        <w:widowControl/>
        <w:suppressLineNumbers w:val="0"/>
      </w:pPr>
      <w:r>
        <w:t xml:space="preserve">The system assumes that </w:t>
      </w:r>
      <w:r>
        <w:rPr>
          <w:rStyle w:val="10"/>
        </w:rPr>
        <w:t>every customer purchase</w:t>
      </w:r>
      <w:r>
        <w:t xml:space="preserve"> is entered into the PURCHASES table with the correct amount.</w:t>
      </w:r>
    </w:p>
    <w:p w14:paraId="3164638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Points Calculation Rule Is Stable</w:t>
      </w:r>
    </w:p>
    <w:p w14:paraId="6A60E8BF">
      <w:pPr>
        <w:pStyle w:val="9"/>
        <w:keepNext w:val="0"/>
        <w:keepLines w:val="0"/>
        <w:widowControl/>
        <w:suppressLineNumbers w:val="0"/>
      </w:pPr>
      <w:r>
        <w:t>The loyalty point formula (</w:t>
      </w:r>
      <w:r>
        <w:rPr>
          <w:rStyle w:val="10"/>
        </w:rPr>
        <w:t>1 point per 10 currency units spent</w:t>
      </w:r>
      <w:r>
        <w:t>) remains constant during the system’s operation.</w:t>
      </w:r>
    </w:p>
    <w:p w14:paraId="74F8AB0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Tier Levels Do Not Change Frequently</w:t>
      </w:r>
    </w:p>
    <w:p w14:paraId="7F72FD51">
      <w:pPr>
        <w:pStyle w:val="9"/>
        <w:keepNext w:val="0"/>
        <w:keepLines w:val="0"/>
        <w:widowControl/>
        <w:suppressLineNumbers w:val="0"/>
      </w:pPr>
      <w:r>
        <w:t xml:space="preserve">Silver, Gold, and Platinum tier ranges are assumed to </w:t>
      </w:r>
      <w:r>
        <w:rPr>
          <w:rStyle w:val="10"/>
        </w:rPr>
        <w:t>stay the same</w:t>
      </w:r>
      <w:r>
        <w:t>, unless changed manually by an administrator.</w:t>
      </w:r>
    </w:p>
    <w:p w14:paraId="2AEB12F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Staff Are Trained to Use the System</w:t>
      </w:r>
    </w:p>
    <w:p w14:paraId="0E05E968">
      <w:pPr>
        <w:pStyle w:val="9"/>
        <w:keepNext w:val="0"/>
        <w:keepLines w:val="0"/>
        <w:widowControl/>
        <w:suppressLineNumbers w:val="0"/>
      </w:pPr>
      <w:r>
        <w:t>It is assumed that employees who manage customers or purchases know how to use the system correctly.</w:t>
      </w:r>
    </w:p>
    <w:p w14:paraId="428BA81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6. Customers Cannot Have Negative Values</w:t>
      </w:r>
    </w:p>
    <w:p w14:paraId="58A7EC31">
      <w:pPr>
        <w:pStyle w:val="9"/>
        <w:keepNext w:val="0"/>
        <w:keepLines w:val="0"/>
        <w:widowControl/>
        <w:suppressLineNumbers w:val="0"/>
      </w:pPr>
      <w:r>
        <w:t>The system assumes:</w:t>
      </w:r>
    </w:p>
    <w:p w14:paraId="5848778B">
      <w:pPr>
        <w:pStyle w:val="9"/>
        <w:keepNext w:val="0"/>
        <w:keepLines w:val="0"/>
        <w:widowControl/>
        <w:suppressLineNumbers w:val="0"/>
        <w:ind w:left="720"/>
      </w:pPr>
      <w:r>
        <w:t>No negative purchase amount</w:t>
      </w:r>
    </w:p>
    <w:p w14:paraId="28E719EB">
      <w:pPr>
        <w:pStyle w:val="9"/>
        <w:keepNext w:val="0"/>
        <w:keepLines w:val="0"/>
        <w:widowControl/>
        <w:suppressLineNumbers w:val="0"/>
        <w:ind w:left="720"/>
      </w:pPr>
      <w:r>
        <w:t>No negative loyalty points</w:t>
      </w:r>
    </w:p>
    <w:p w14:paraId="2693A533">
      <w:pPr>
        <w:pStyle w:val="9"/>
        <w:keepNext w:val="0"/>
        <w:keepLines w:val="0"/>
        <w:widowControl/>
        <w:suppressLineNumbers w:val="0"/>
        <w:ind w:left="720"/>
      </w:pPr>
      <w:r>
        <w:t>No negative discount values</w:t>
      </w:r>
    </w:p>
    <w:p w14:paraId="4A34F867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7. Oracle Database Is Always Available</w:t>
      </w:r>
    </w:p>
    <w:p w14:paraId="1DE996EB">
      <w:pPr>
        <w:pStyle w:val="9"/>
        <w:keepNext w:val="0"/>
        <w:keepLines w:val="0"/>
        <w:widowControl/>
        <w:suppressLineNumbers w:val="0"/>
      </w:pPr>
      <w:r>
        <w:t>The system assumes the Oracle PDB (XEPDB1) and PL/SQL environment are fully operational with no downtime.</w:t>
      </w:r>
    </w:p>
    <w:p w14:paraId="6FBA521B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8. Discount Updates Happen Only Through the System</w:t>
      </w:r>
    </w:p>
    <w:p w14:paraId="474B3E7B">
      <w:pPr>
        <w:pStyle w:val="9"/>
        <w:keepNext w:val="0"/>
        <w:keepLines w:val="0"/>
        <w:widowControl/>
        <w:suppressLineNumbers w:val="0"/>
      </w:pPr>
      <w:r>
        <w:t>All discount rate updates are made through:</w:t>
      </w:r>
    </w:p>
    <w:p w14:paraId="5DAC8AF4">
      <w:pPr>
        <w:pStyle w:val="9"/>
        <w:keepNext w:val="0"/>
        <w:keepLines w:val="0"/>
        <w:widowControl/>
        <w:suppressLineNumbers w:val="0"/>
        <w:ind w:left="720"/>
      </w:pPr>
      <w:r>
        <w:t>Triggers</w:t>
      </w:r>
    </w:p>
    <w:p w14:paraId="487B83E6">
      <w:pPr>
        <w:pStyle w:val="9"/>
        <w:keepNext w:val="0"/>
        <w:keepLines w:val="0"/>
        <w:widowControl/>
        <w:suppressLineNumbers w:val="0"/>
        <w:ind w:left="720"/>
      </w:pPr>
      <w:r>
        <w:t>Procedures</w:t>
      </w:r>
    </w:p>
    <w:p w14:paraId="18CBCEAE">
      <w:pPr>
        <w:pStyle w:val="9"/>
        <w:keepNext w:val="0"/>
        <w:keepLines w:val="0"/>
        <w:widowControl/>
        <w:suppressLineNumbers w:val="0"/>
        <w:ind w:left="720"/>
      </w:pPr>
      <w:r>
        <w:t>Or system logic</w:t>
      </w:r>
      <w:r>
        <w:br w:type="textWrapping"/>
      </w:r>
      <w:r>
        <w:t>No manual database tampering.</w:t>
      </w:r>
    </w:p>
    <w:p w14:paraId="4DA46E4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9. Security Roles Are Properly Assigned</w:t>
      </w:r>
    </w:p>
    <w:p w14:paraId="76776F55">
      <w:pPr>
        <w:pStyle w:val="9"/>
        <w:keepNext w:val="0"/>
        <w:keepLines w:val="0"/>
        <w:widowControl/>
        <w:suppressLineNumbers w:val="0"/>
      </w:pPr>
      <w:r>
        <w:t>It is assumed that only authorized users can:</w:t>
      </w:r>
    </w:p>
    <w:p w14:paraId="40F420BD">
      <w:pPr>
        <w:pStyle w:val="9"/>
        <w:keepNext w:val="0"/>
        <w:keepLines w:val="0"/>
        <w:widowControl/>
        <w:suppressLineNumbers w:val="0"/>
        <w:ind w:left="720"/>
      </w:pPr>
      <w:r>
        <w:t>Insert purchases</w:t>
      </w:r>
    </w:p>
    <w:p w14:paraId="292CA3C4">
      <w:pPr>
        <w:pStyle w:val="9"/>
        <w:keepNext w:val="0"/>
        <w:keepLines w:val="0"/>
        <w:widowControl/>
        <w:suppressLineNumbers w:val="0"/>
        <w:ind w:left="720"/>
      </w:pPr>
      <w:r>
        <w:t>Update customer details</w:t>
      </w:r>
    </w:p>
    <w:p w14:paraId="3E8DAB66">
      <w:pPr>
        <w:pStyle w:val="9"/>
        <w:keepNext w:val="0"/>
        <w:keepLines w:val="0"/>
        <w:widowControl/>
        <w:suppressLineNumbers w:val="0"/>
        <w:ind w:left="720"/>
      </w:pPr>
      <w:r>
        <w:t>Run monthly discount reviews</w:t>
      </w:r>
    </w:p>
    <w:p w14:paraId="3233B0D7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10. Purchase Dates Are Accurate</w:t>
      </w:r>
    </w:p>
    <w:p w14:paraId="03E4A073">
      <w:pPr>
        <w:pStyle w:val="9"/>
        <w:keepNext w:val="0"/>
        <w:keepLines w:val="0"/>
        <w:widowControl/>
        <w:suppressLineNumbers w:val="0"/>
      </w:pPr>
      <w:r>
        <w:t xml:space="preserve">The system assumes the date on each purchase is the </w:t>
      </w:r>
      <w:r>
        <w:rPr>
          <w:rStyle w:val="10"/>
        </w:rPr>
        <w:t>real purchase date</w:t>
      </w:r>
      <w:r>
        <w:t>, not a future date or mistaken entry.</w:t>
      </w:r>
    </w:p>
    <w:p w14:paraId="7F1458A2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EE4668"/>
    <w:multiLevelType w:val="singleLevel"/>
    <w:tmpl w:val="B3EE4668"/>
    <w:lvl w:ilvl="0" w:tentative="0">
      <w:start w:val="2"/>
      <w:numFmt w:val="upp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3E172D"/>
    <w:rsid w:val="06287F27"/>
    <w:rsid w:val="06411354"/>
    <w:rsid w:val="08AB3879"/>
    <w:rsid w:val="45F600B6"/>
    <w:rsid w:val="583E172D"/>
    <w:rsid w:val="7569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2025-12-05T16:50:00Z</dcterms:created>
  <dc:creator>HP</dc:creator>
  <cp:lastModifiedBy>HP</cp:lastModifiedBy>
  <dcterms:modified xsi:type="dcterms:W3CDTF">2025-12-09T08:42:46Z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67DAD4C6276044489111AE25A14226E5_13</vt:lpwstr>
  </property>
</Properties>
</file>