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B9EF" w14:textId="367453A5" w:rsidR="000C1DDE" w:rsidRDefault="00111E3F" w:rsidP="00111E3F">
      <w:r>
        <w:t>FORMAS DE ADIMPLIMENTO</w:t>
      </w:r>
    </w:p>
    <w:p w14:paraId="27B9BDEE" w14:textId="0C3AA8DC" w:rsidR="00111E3F" w:rsidRPr="005B7E25" w:rsidRDefault="00111E3F" w:rsidP="00111E3F">
      <w:pPr>
        <w:rPr>
          <w:b/>
          <w:bCs/>
        </w:rPr>
      </w:pPr>
      <w:r>
        <w:t xml:space="preserve">1 – </w:t>
      </w:r>
      <w:r w:rsidRPr="005B7E25">
        <w:rPr>
          <w:b/>
          <w:bCs/>
        </w:rPr>
        <w:t>COMPENSAÇÃO</w:t>
      </w:r>
      <w:r w:rsidR="008B0345">
        <w:rPr>
          <w:b/>
          <w:bCs/>
        </w:rPr>
        <w:t xml:space="preserve"> </w:t>
      </w:r>
      <w:r w:rsidR="008B0345" w:rsidRPr="008B0345">
        <w:t>Art.</w:t>
      </w:r>
      <w:r w:rsidR="008B0345">
        <w:t xml:space="preserve"> </w:t>
      </w:r>
      <w:r w:rsidR="002F2995">
        <w:t>730, CC.</w:t>
      </w:r>
    </w:p>
    <w:p w14:paraId="2E8E0AFD" w14:textId="0B3FB307" w:rsidR="00111E3F" w:rsidRDefault="00111E3F" w:rsidP="00111E3F">
      <w:r>
        <w:tab/>
        <w:t>Quando ambos são credores e devedores e extinguem as obrigações de um com o outro.</w:t>
      </w:r>
    </w:p>
    <w:p w14:paraId="25C3BF4E" w14:textId="16B15364" w:rsidR="009D08EC" w:rsidRDefault="009D08EC" w:rsidP="00111E3F">
      <w:r>
        <w:tab/>
        <w:t>Não pode ser feita em caso de divida de alimentos, nem de produto ilícito, tão pouco de produtos que não se pode penhorar.</w:t>
      </w:r>
    </w:p>
    <w:p w14:paraId="11DA12CE" w14:textId="77777777" w:rsidR="009D08EC" w:rsidRDefault="009D08EC" w:rsidP="00111E3F"/>
    <w:p w14:paraId="742BFE24" w14:textId="69EA6873" w:rsidR="00111E3F" w:rsidRDefault="00111E3F" w:rsidP="00111E3F">
      <w:r>
        <w:t>Ex.: Eu devo a marcos 1000,00 e marcos me deve 500,00, feita a compensação, eu ficarei devendo a marcos apenas 500,00.</w:t>
      </w:r>
    </w:p>
    <w:p w14:paraId="60B5F6F1" w14:textId="7B9D85EA" w:rsidR="00111E3F" w:rsidRDefault="00111E3F" w:rsidP="00111E3F">
      <w:r>
        <w:t>1000,00 – 500,00 = 500,00</w:t>
      </w:r>
    </w:p>
    <w:p w14:paraId="65276D39" w14:textId="77777777" w:rsidR="009D08EC" w:rsidRDefault="009D08EC" w:rsidP="00111E3F"/>
    <w:p w14:paraId="62BB3A3F" w14:textId="7D001EA6" w:rsidR="00A81DBE" w:rsidRDefault="00A81DBE" w:rsidP="00111E3F">
      <w:r>
        <w:t xml:space="preserve">2 – </w:t>
      </w:r>
      <w:r w:rsidRPr="005B7E25">
        <w:rPr>
          <w:b/>
          <w:bCs/>
        </w:rPr>
        <w:t>CONSIGNAÇÃO EM PAGAMENTO</w:t>
      </w:r>
      <w:r>
        <w:t xml:space="preserve"> </w:t>
      </w:r>
      <w:proofErr w:type="spellStart"/>
      <w:r>
        <w:t>Art</w:t>
      </w:r>
      <w:proofErr w:type="spellEnd"/>
      <w:r>
        <w:t xml:space="preserve"> 335. </w:t>
      </w:r>
    </w:p>
    <w:p w14:paraId="08A4B02F" w14:textId="5BBA01C6" w:rsidR="00A81DBE" w:rsidRDefault="00A81DBE" w:rsidP="00111E3F">
      <w:r>
        <w:tab/>
        <w:t>Quando o credor não aceita receber o pagamento o mesmo pode ser feito em uma conta judicial</w:t>
      </w:r>
    </w:p>
    <w:p w14:paraId="09E2FBA6" w14:textId="259B7A15" w:rsidR="00A81DBE" w:rsidRDefault="00A81DBE" w:rsidP="00111E3F">
      <w:r>
        <w:tab/>
        <w:t xml:space="preserve">Se for objeto, uma saca de café, o objeto fica em sua posse até o </w:t>
      </w:r>
      <w:proofErr w:type="gramStart"/>
      <w:r>
        <w:t>transito</w:t>
      </w:r>
      <w:proofErr w:type="gramEnd"/>
      <w:r>
        <w:t xml:space="preserve"> em julgado da lide.</w:t>
      </w:r>
    </w:p>
    <w:p w14:paraId="58A73EBC" w14:textId="3D33F828" w:rsidR="00A81DBE" w:rsidRDefault="00A81DBE" w:rsidP="00111E3F">
      <w:r>
        <w:tab/>
        <w:t xml:space="preserve">Em caso de duvida de quem é o credor, ou o mesmo está desconhecido ou </w:t>
      </w:r>
      <w:proofErr w:type="spellStart"/>
      <w:r>
        <w:t>inacessivel</w:t>
      </w:r>
      <w:proofErr w:type="spellEnd"/>
      <w:r>
        <w:t>.</w:t>
      </w:r>
    </w:p>
    <w:p w14:paraId="6D9B4107" w14:textId="781A8DF2" w:rsidR="00A81DBE" w:rsidRDefault="00A81DBE" w:rsidP="00111E3F">
      <w:r>
        <w:tab/>
      </w:r>
    </w:p>
    <w:p w14:paraId="7BFDEFA2" w14:textId="574D5146" w:rsidR="00A81DBE" w:rsidRPr="00C453ED" w:rsidRDefault="00A81DBE" w:rsidP="005B7E25">
      <w:pPr>
        <w:tabs>
          <w:tab w:val="left" w:pos="2310"/>
        </w:tabs>
      </w:pPr>
      <w:r>
        <w:t xml:space="preserve">3 </w:t>
      </w:r>
      <w:r w:rsidR="00DC6B57">
        <w:t>–</w:t>
      </w:r>
      <w:r>
        <w:t xml:space="preserve"> </w:t>
      </w:r>
      <w:r w:rsidR="005B7E25" w:rsidRPr="005B7E25">
        <w:rPr>
          <w:b/>
          <w:bCs/>
        </w:rPr>
        <w:t>SUB-ROGAÇÃ</w:t>
      </w:r>
      <w:r w:rsidR="005B7E25">
        <w:rPr>
          <w:b/>
          <w:bCs/>
        </w:rPr>
        <w:t xml:space="preserve">O </w:t>
      </w:r>
      <w:r w:rsidR="00C453ED" w:rsidRPr="00C453ED">
        <w:t>Art.</w:t>
      </w:r>
      <w:r w:rsidR="00C453ED">
        <w:t xml:space="preserve"> 346</w:t>
      </w:r>
    </w:p>
    <w:p w14:paraId="58E4B293" w14:textId="473C75D2" w:rsidR="005B7E25" w:rsidRDefault="005B7E25" w:rsidP="00111E3F">
      <w:r>
        <w:tab/>
        <w:t>Trocar uma coisa ou alguém em lugar de outra assumindo a sua posição e obrigação.</w:t>
      </w:r>
    </w:p>
    <w:p w14:paraId="3C100BA2" w14:textId="4C33BE0D" w:rsidR="00DC6B57" w:rsidRDefault="00DC6B57" w:rsidP="00111E3F"/>
    <w:p w14:paraId="780EC778" w14:textId="1EB41B8F" w:rsidR="00C453ED" w:rsidRDefault="00C453ED" w:rsidP="006C22D4">
      <w:pPr>
        <w:pStyle w:val="Ttulo1"/>
      </w:pPr>
      <w:r>
        <w:t>Aula 02/10/2020</w:t>
      </w:r>
    </w:p>
    <w:p w14:paraId="7E9211EA" w14:textId="13E53693" w:rsidR="00C453ED" w:rsidRDefault="00C453ED" w:rsidP="00111E3F">
      <w:r>
        <w:t xml:space="preserve">1 </w:t>
      </w:r>
      <w:r w:rsidR="00226E3B">
        <w:t xml:space="preserve">- </w:t>
      </w:r>
      <w:r w:rsidR="00226E3B" w:rsidRPr="00756319">
        <w:rPr>
          <w:b/>
          <w:bCs/>
        </w:rPr>
        <w:t>IMPUTAÇÃO DO PAGAMENTO</w:t>
      </w:r>
      <w:r w:rsidR="00226E3B">
        <w:t xml:space="preserve"> ART. 352, CC</w:t>
      </w:r>
    </w:p>
    <w:p w14:paraId="36AA5012" w14:textId="117C79CE" w:rsidR="00C453ED" w:rsidRDefault="006F7DA8" w:rsidP="00111E3F">
      <w:r>
        <w:tab/>
        <w:t>É quando o devedor tem mais de uma divida e escolhe uma delas para pagar primeiro.</w:t>
      </w:r>
      <w:r w:rsidR="00226E3B">
        <w:t xml:space="preserve"> Sendo necessário o mesmo devedor e o mesmo credor.</w:t>
      </w:r>
    </w:p>
    <w:p w14:paraId="6F599EB0" w14:textId="4909AF90" w:rsidR="00756319" w:rsidRDefault="00756319" w:rsidP="00111E3F">
      <w:r>
        <w:tab/>
        <w:t xml:space="preserve">Havendo juros, </w:t>
      </w:r>
      <w:proofErr w:type="spellStart"/>
      <w:r>
        <w:t>pagar-se-a</w:t>
      </w:r>
      <w:proofErr w:type="spellEnd"/>
      <w:r>
        <w:t xml:space="preserve"> primeiro os juros, depois o valor principal</w:t>
      </w:r>
      <w:r w:rsidR="006C22D4">
        <w:t>.</w:t>
      </w:r>
    </w:p>
    <w:p w14:paraId="13A0FFCE" w14:textId="0DECF005" w:rsidR="006C22D4" w:rsidRDefault="006C22D4" w:rsidP="00111E3F">
      <w:r>
        <w:tab/>
        <w:t>1º juros vencidos;</w:t>
      </w:r>
    </w:p>
    <w:p w14:paraId="541D8910" w14:textId="30783097" w:rsidR="006C22D4" w:rsidRDefault="006C22D4" w:rsidP="00111E3F">
      <w:r>
        <w:tab/>
        <w:t xml:space="preserve">2º A </w:t>
      </w:r>
      <w:proofErr w:type="spellStart"/>
      <w:r>
        <w:t>divida</w:t>
      </w:r>
      <w:proofErr w:type="spellEnd"/>
      <w:r>
        <w:t xml:space="preserve"> mais </w:t>
      </w:r>
      <w:proofErr w:type="gramStart"/>
      <w:r>
        <w:t>antiga;;</w:t>
      </w:r>
      <w:proofErr w:type="gramEnd"/>
    </w:p>
    <w:p w14:paraId="52220DE8" w14:textId="243110A8" w:rsidR="006C22D4" w:rsidRDefault="006C22D4" w:rsidP="00111E3F">
      <w:r>
        <w:tab/>
        <w:t xml:space="preserve">3º A </w:t>
      </w:r>
      <w:proofErr w:type="spellStart"/>
      <w:r>
        <w:t>divida</w:t>
      </w:r>
      <w:proofErr w:type="spellEnd"/>
      <w:r>
        <w:t xml:space="preserve"> mais onerosa.</w:t>
      </w:r>
    </w:p>
    <w:p w14:paraId="0958CBC9" w14:textId="2E8E8DD3" w:rsidR="006C22D4" w:rsidRDefault="006C22D4" w:rsidP="00111E3F"/>
    <w:p w14:paraId="2DE3AD26" w14:textId="7CFB89FB" w:rsidR="006C22D4" w:rsidRDefault="006C22D4" w:rsidP="006C22D4">
      <w:pPr>
        <w:pStyle w:val="Ttulo1"/>
      </w:pPr>
      <w:r>
        <w:t>Aula 09/10/2020</w:t>
      </w:r>
    </w:p>
    <w:p w14:paraId="58E96C33" w14:textId="77777777" w:rsidR="006C22D4" w:rsidRPr="006C22D4" w:rsidRDefault="006C22D4" w:rsidP="006C22D4"/>
    <w:p w14:paraId="21C2B885" w14:textId="0CFE8E15" w:rsidR="006C22D4" w:rsidRDefault="006C22D4" w:rsidP="006C22D4">
      <w:r>
        <w:tab/>
        <w:t xml:space="preserve">1 – </w:t>
      </w:r>
      <w:r w:rsidRPr="00464C95">
        <w:rPr>
          <w:b/>
          <w:bCs/>
        </w:rPr>
        <w:t>NOVAÇÃO</w:t>
      </w:r>
      <w:r>
        <w:t xml:space="preserve"> </w:t>
      </w:r>
      <w:r w:rsidR="00E94432">
        <w:t>Art. 360 ao 367</w:t>
      </w:r>
    </w:p>
    <w:p w14:paraId="43FB5A3D" w14:textId="77B5BC58" w:rsidR="00E94432" w:rsidRDefault="00E94432" w:rsidP="006C22D4">
      <w:r>
        <w:lastRenderedPageBreak/>
        <w:tab/>
      </w:r>
      <w:r>
        <w:tab/>
        <w:t>É quando se troca uma divida por outra, sendo que esta segunda extingue a primeira.</w:t>
      </w:r>
    </w:p>
    <w:p w14:paraId="5A67E508" w14:textId="72617D08" w:rsidR="00FC4FB7" w:rsidRDefault="00FC4FB7" w:rsidP="006C22D4">
      <w:r>
        <w:tab/>
        <w:t>Ex.: Refinanciamento</w:t>
      </w:r>
    </w:p>
    <w:p w14:paraId="2106A314" w14:textId="38721295" w:rsidR="009D08EC" w:rsidRDefault="009D08EC" w:rsidP="006C22D4">
      <w:r>
        <w:tab/>
        <w:t>Se um fiador não for informado, ele pode ser exonerado do contrato art. 366</w:t>
      </w:r>
    </w:p>
    <w:p w14:paraId="0E7AFBDE" w14:textId="18C52173" w:rsidR="00F11BE5" w:rsidRDefault="00F11BE5" w:rsidP="00111E3F"/>
    <w:p w14:paraId="2CC8432D" w14:textId="733B2CE1" w:rsidR="00CD27B7" w:rsidRDefault="002A3A7A" w:rsidP="00111E3F">
      <w:pPr>
        <w:rPr>
          <w:b/>
          <w:bCs/>
        </w:rPr>
      </w:pPr>
      <w:r>
        <w:tab/>
        <w:t xml:space="preserve">2 – </w:t>
      </w:r>
      <w:r w:rsidR="00CD27B7" w:rsidRPr="00CD27B7">
        <w:rPr>
          <w:b/>
          <w:bCs/>
        </w:rPr>
        <w:t>TRANSAÇÃO</w:t>
      </w:r>
      <w:r w:rsidR="00CD27B7">
        <w:rPr>
          <w:b/>
          <w:bCs/>
        </w:rPr>
        <w:t>/ACORDO</w:t>
      </w:r>
      <w:r w:rsidRPr="00CD27B7">
        <w:rPr>
          <w:b/>
          <w:bCs/>
        </w:rPr>
        <w:t>:</w:t>
      </w:r>
    </w:p>
    <w:p w14:paraId="5DA0EAFA" w14:textId="5722D0E1" w:rsidR="002A3A7A" w:rsidRDefault="00CD27B7" w:rsidP="00111E3F">
      <w:r>
        <w:rPr>
          <w:b/>
          <w:bCs/>
        </w:rPr>
        <w:tab/>
      </w:r>
      <w:r w:rsidR="002A3A7A">
        <w:t>Meio pelo qual as partes acordam o que querem e o que vão abrir mão para que s</w:t>
      </w:r>
      <w:r>
        <w:t>eja composta a lide.</w:t>
      </w:r>
    </w:p>
    <w:p w14:paraId="60F5A9FE" w14:textId="68316205" w:rsidR="00CD27B7" w:rsidRDefault="00CD27B7" w:rsidP="00111E3F">
      <w:r>
        <w:tab/>
        <w:t>Ambos devem querer. Natureza jurídica= contratual</w:t>
      </w:r>
    </w:p>
    <w:p w14:paraId="498A51B4" w14:textId="0A94D31C" w:rsidR="00CD27B7" w:rsidRDefault="00CD27B7" w:rsidP="00111E3F">
      <w:r>
        <w:tab/>
        <w:t>Art. 842, CC.</w:t>
      </w:r>
    </w:p>
    <w:p w14:paraId="0A738828" w14:textId="040001B8" w:rsidR="00CD27B7" w:rsidRDefault="00CD27B7" w:rsidP="00111E3F">
      <w:r>
        <w:tab/>
        <w:t>Instrumento público=cartório.</w:t>
      </w:r>
      <w:r w:rsidR="000765D9">
        <w:t xml:space="preserve"> Extra judicial</w:t>
      </w:r>
    </w:p>
    <w:p w14:paraId="650BCFE7" w14:textId="4B00FF4C" w:rsidR="00CD27B7" w:rsidRDefault="00CD27B7" w:rsidP="00111E3F">
      <w:r>
        <w:tab/>
        <w:t>Será levada perante o juiz.</w:t>
      </w:r>
      <w:r w:rsidR="000765D9">
        <w:t xml:space="preserve"> judicial</w:t>
      </w:r>
    </w:p>
    <w:p w14:paraId="0582061E" w14:textId="3C155803" w:rsidR="00CD27B7" w:rsidRDefault="00CD27B7" w:rsidP="00111E3F">
      <w:r>
        <w:tab/>
        <w:t xml:space="preserve">2.1 – </w:t>
      </w:r>
      <w:proofErr w:type="gramStart"/>
      <w:r>
        <w:t>características</w:t>
      </w:r>
      <w:proofErr w:type="gramEnd"/>
      <w:r>
        <w:t>:</w:t>
      </w:r>
    </w:p>
    <w:p w14:paraId="19DE4CE0" w14:textId="000D288C" w:rsidR="00CD27B7" w:rsidRDefault="00CD27B7" w:rsidP="00111E3F">
      <w:r>
        <w:tab/>
      </w:r>
      <w:r>
        <w:tab/>
        <w:t>Indivisibilidade: Ela ou vale toda ou ela não vale. Art. 848</w:t>
      </w:r>
    </w:p>
    <w:p w14:paraId="2007CD30" w14:textId="38D75926" w:rsidR="00CD27B7" w:rsidRDefault="00CD27B7" w:rsidP="00111E3F">
      <w:r>
        <w:tab/>
      </w:r>
      <w:r>
        <w:tab/>
        <w:t>Interpretação restritiva: A interpretação deve se ater ao contrato.</w:t>
      </w:r>
    </w:p>
    <w:p w14:paraId="3883CF7C" w14:textId="362EB320" w:rsidR="00CD27B7" w:rsidRDefault="00CD27B7" w:rsidP="00111E3F">
      <w:r>
        <w:tab/>
      </w:r>
      <w:r>
        <w:tab/>
      </w:r>
      <w:r>
        <w:tab/>
        <w:t>Se o contrato diz que o banco me deve 3, eu não posso pedir 5.</w:t>
      </w:r>
    </w:p>
    <w:p w14:paraId="389AB2FC" w14:textId="59286A85" w:rsidR="00CD27B7" w:rsidRDefault="00CD27B7" w:rsidP="00111E3F">
      <w:r>
        <w:tab/>
      </w:r>
      <w:r w:rsidR="000765D9">
        <w:tab/>
        <w:t>Natureza declaratória: Se declara que concordam com tudo que consta no contrato.</w:t>
      </w:r>
    </w:p>
    <w:p w14:paraId="7E8B55D7" w14:textId="3054901D" w:rsidR="000765D9" w:rsidRDefault="000765D9" w:rsidP="00111E3F">
      <w:r>
        <w:tab/>
      </w:r>
      <w:r>
        <w:tab/>
        <w:t>Fixação de cláusula penal: Multa por descumprimento.</w:t>
      </w:r>
    </w:p>
    <w:p w14:paraId="37297E7B" w14:textId="752B5409" w:rsidR="000765D9" w:rsidRDefault="000765D9" w:rsidP="00111E3F"/>
    <w:p w14:paraId="1A43E69E" w14:textId="50BDBF7E" w:rsidR="009A3953" w:rsidRDefault="009A3953" w:rsidP="009A3953">
      <w:pPr>
        <w:pStyle w:val="Ttulo1"/>
      </w:pPr>
      <w:r>
        <w:t>16/10/2020</w:t>
      </w:r>
    </w:p>
    <w:p w14:paraId="1A682D9A" w14:textId="29AA24D8" w:rsidR="009A3953" w:rsidRDefault="009A3953" w:rsidP="009A3953"/>
    <w:p w14:paraId="7F543946" w14:textId="77777777" w:rsidR="009A3953" w:rsidRPr="009A3953" w:rsidRDefault="009A3953" w:rsidP="009A3953"/>
    <w:sectPr w:rsidR="009A3953" w:rsidRPr="009A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DE"/>
    <w:rsid w:val="000765D9"/>
    <w:rsid w:val="000C1DDE"/>
    <w:rsid w:val="00111E3F"/>
    <w:rsid w:val="00226E3B"/>
    <w:rsid w:val="002A3A7A"/>
    <w:rsid w:val="002F2995"/>
    <w:rsid w:val="003667AC"/>
    <w:rsid w:val="00464C95"/>
    <w:rsid w:val="005B7E25"/>
    <w:rsid w:val="006C22D4"/>
    <w:rsid w:val="006F7DA8"/>
    <w:rsid w:val="00756319"/>
    <w:rsid w:val="008B0345"/>
    <w:rsid w:val="009A3953"/>
    <w:rsid w:val="009D08EC"/>
    <w:rsid w:val="00A81DBE"/>
    <w:rsid w:val="00B22CBC"/>
    <w:rsid w:val="00C453ED"/>
    <w:rsid w:val="00CD27B7"/>
    <w:rsid w:val="00D41016"/>
    <w:rsid w:val="00D504A4"/>
    <w:rsid w:val="00DC6B57"/>
    <w:rsid w:val="00E94432"/>
    <w:rsid w:val="00EB7F2F"/>
    <w:rsid w:val="00F11BE5"/>
    <w:rsid w:val="00F5210C"/>
    <w:rsid w:val="00FC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646A"/>
  <w15:chartTrackingRefBased/>
  <w15:docId w15:val="{4F1602ED-93B2-48FA-A7B3-CD8A8F0B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2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8</cp:revision>
  <dcterms:created xsi:type="dcterms:W3CDTF">2020-12-02T19:29:00Z</dcterms:created>
  <dcterms:modified xsi:type="dcterms:W3CDTF">2020-12-06T15:28:00Z</dcterms:modified>
</cp:coreProperties>
</file>