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3"/>
        </w:numPr>
        <w:spacing w:before="0" w:after="120"/>
        <w:rPr/>
      </w:pPr>
      <w:bookmarkStart w:id="0" w:name="_Toc29060403"/>
      <w:r>
        <w:rPr/>
        <w:t>Implementação da aplicação no netbeans</w:t>
      </w:r>
      <w:bookmarkEnd w:id="0"/>
    </w:p>
    <w:p>
      <w:pPr>
        <w:pStyle w:val="Heading2"/>
        <w:numPr>
          <w:ilvl w:val="1"/>
          <w:numId w:val="2"/>
        </w:numPr>
        <w:rPr/>
      </w:pPr>
      <w:bookmarkStart w:id="1" w:name="_Toc29060404"/>
      <w:r>
        <w:rPr/>
        <w:t>Aplicação Cliente – Servidor</w:t>
      </w:r>
      <w:bookmarkEnd w:id="1"/>
    </w:p>
    <w:p>
      <w:pPr>
        <w:pStyle w:val="Normal"/>
        <w:rPr/>
      </w:pPr>
      <w:r>
        <w:rPr/>
        <w:t xml:space="preserve">Neste projeto utilizamos a arquitetura cliente-servidor, onde criamos uma aplicação que funcionará como servidor, </w:t>
      </w:r>
      <w:r>
        <w:rPr/>
        <w:t>permitindo assim</w:t>
      </w:r>
      <w:r>
        <w:rPr/>
        <w:t xml:space="preserve"> processar e enviar vários dados que são pedidos pelos clientes.</w:t>
      </w:r>
    </w:p>
    <w:p>
      <w:pPr>
        <w:pStyle w:val="Normal"/>
        <w:rPr/>
      </w:pPr>
      <w:r>
        <w:rPr/>
        <w:t>A aplicação cliente é a mesma para todos os clientes e permite obter diversos dados do servidor.</w:t>
      </w:r>
    </w:p>
    <w:p>
      <w:pPr>
        <w:pStyle w:val="Normal"/>
        <w:rPr/>
      </w:pPr>
      <w:r>
        <w:rPr/>
        <w:t>Implementamos</w:t>
      </w:r>
      <w:r>
        <w:rPr/>
        <w:t xml:space="preserve"> esta arquitetura usando Multithreading de forma a permitir que várias instâncias do cliente corram </w:t>
      </w:r>
      <w:r>
        <w:rPr/>
        <w:t>e recebam dados do servidor em simultâneo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Quando a aplicação do servidor é aberta, as conexões são criadas, n</w:t>
      </w:r>
      <w:r>
        <w:rPr/>
        <w:t>a nossa aplicação</w:t>
      </w:r>
      <w:r>
        <w:rPr/>
        <w:t xml:space="preserve"> utilizamos a comunicação por sockets. </w:t>
      </w:r>
      <w:r>
        <w:rPr/>
        <w:t>Além da conexão principal que serve para enviar dados para o cliente, optamos por criar também uma conexão adicional que serve para enviar dados críticos para a autenticação necessária para a janela de login.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Quando a aplicação do cliente </w:t>
      </w:r>
      <w:r>
        <w:rPr/>
        <w:t>for</w:t>
      </w:r>
      <w:r>
        <w:rPr/>
        <w:t xml:space="preserve"> iniciad</w:t>
      </w:r>
      <w:r>
        <w:rPr/>
        <w:t>a</w:t>
      </w:r>
      <w:r>
        <w:rPr/>
        <w:t xml:space="preserve">, </w:t>
      </w:r>
      <w:r>
        <w:rPr/>
        <w:t>a mesma é automaticamente conectada ao socket do servidor e recebe de imediato os dados para o cliente que são mostrados na sua interface principal. Ao abrir a janela de login do cliente, essa janela vai ser conectada ao outro socket do servidor dedicado para autenticação, que é necessária para mostrar as outras funcionalidades para clientes que possuem registo.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FreeSans"/>
        <w:kern w:val="2"/>
        <w:sz w:val="24"/>
        <w:szCs w:val="24"/>
        <w:lang w:val="pt-P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FreeSans"/>
      <w:color w:val="auto"/>
      <w:kern w:val="2"/>
      <w:sz w:val="24"/>
      <w:szCs w:val="24"/>
      <w:lang w:val="pt-PT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pageBreakBefore/>
      <w:numPr>
        <w:ilvl w:val="0"/>
        <w:numId w:val="1"/>
      </w:numPr>
      <w:tabs>
        <w:tab w:val="left" w:pos="900" w:leader="none"/>
      </w:tabs>
      <w:spacing w:before="960" w:after="480"/>
      <w:outlineLvl w:val="0"/>
    </w:pPr>
    <w:rPr>
      <w:b/>
      <w:bCs/>
      <w:kern w:val="2"/>
      <w:sz w:val="36"/>
      <w:szCs w:val="36"/>
    </w:rPr>
  </w:style>
  <w:style w:type="paragraph" w:styleId="Heading2">
    <w:name w:val="Heading 2"/>
    <w:basedOn w:val="Heading1"/>
    <w:next w:val="Normal"/>
    <w:qFormat/>
    <w:pPr>
      <w:pageBreakBefore w:val="false"/>
      <w:numPr>
        <w:ilvl w:val="1"/>
        <w:numId w:val="1"/>
      </w:numPr>
      <w:suppressAutoHyphens w:val="true"/>
      <w:spacing w:before="480" w:after="360"/>
      <w:outlineLvl w:val="1"/>
    </w:pPr>
    <w:rPr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1</Pages>
  <Words>194</Words>
  <Characters>1068</Characters>
  <CharactersWithSpaces>1254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2020-01-08T11:10:45Z</dcterms:created>
  <dc:creator/>
  <dc:description/>
  <dc:language>pt-PT</dc:language>
  <cp:lastModifiedBy/>
  <dcterms:modified xsi:type="dcterms:W3CDTF">2020-01-08T12:10:56Z</dcterms:modified>
  <cp:revision>4</cp:revision>
  <dc:subject/>
  <dc:title/>
</cp:coreProperties>
</file>