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BC5999">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BC5999">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BC5999">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BC5999">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BC5999">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BC5999">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BC5999">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BC5999">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BC5999">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BC5999">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BC5999">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BC5999">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BC5999">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BC5999">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BC5999">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BC5999">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BC5999">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BC5999">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BC5999">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BC5999">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BC5999">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BC5999">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BC5999">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BC5999">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BC5999">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BC5999">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BC5999">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BC5999">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BC5999">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BC5999">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BC5999">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BC5999">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BC5999">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BC5999">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sockets,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2336" behindDoc="0" locked="0" layoutInCell="1" allowOverlap="1" wp14:anchorId="4BEC972A" wp14:editId="313F4078">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659CA0E5" w:rsidR="00BC5999" w:rsidRPr="000368B0" w:rsidRDefault="00BC5999" w:rsidP="00917377">
                              <w:pPr>
                                <w:pStyle w:val="Legenda"/>
                                <w:rPr>
                                  <w:b/>
                                  <w:bCs/>
                                  <w:noProof/>
                                  <w:kern w:val="28"/>
                                  <w:sz w:val="32"/>
                                  <w:szCs w:val="32"/>
                                </w:rPr>
                              </w:pPr>
                              <w:bookmarkStart w:id="29" w:name="_Toc29515774"/>
                              <w:r>
                                <w:t xml:space="preserve">Figura </w:t>
                              </w:r>
                              <w:fldSimple w:instr=" SEQ Figura \* ARABIC ">
                                <w:r>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2336;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659CA0E5" w:rsidR="00BC5999" w:rsidRPr="000368B0" w:rsidRDefault="00BC5999" w:rsidP="00917377">
                        <w:pPr>
                          <w:pStyle w:val="Legenda"/>
                          <w:rPr>
                            <w:b/>
                            <w:bCs/>
                            <w:noProof/>
                            <w:kern w:val="28"/>
                            <w:sz w:val="32"/>
                            <w:szCs w:val="32"/>
                          </w:rPr>
                        </w:pPr>
                        <w:bookmarkStart w:id="30" w:name="_Toc29515774"/>
                        <w:r>
                          <w:t xml:space="preserve">Figura </w:t>
                        </w:r>
                        <w:fldSimple w:instr=" SEQ Figura \* ARABIC ">
                          <w:r>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5408" behindDoc="0" locked="0" layoutInCell="1" allowOverlap="1" wp14:anchorId="14FB3902" wp14:editId="6298F656">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A182928" w:rsidR="00BC5999" w:rsidRPr="00190EB5" w:rsidRDefault="00BC5999" w:rsidP="001C6951">
                              <w:pPr>
                                <w:pStyle w:val="Legenda"/>
                                <w:rPr>
                                  <w:b/>
                                  <w:bCs/>
                                  <w:noProof/>
                                  <w:kern w:val="28"/>
                                  <w:sz w:val="24"/>
                                  <w:szCs w:val="24"/>
                                </w:rPr>
                              </w:pPr>
                              <w:bookmarkStart w:id="40" w:name="_Toc29515775"/>
                              <w:r>
                                <w:t xml:space="preserve">Figura </w:t>
                              </w:r>
                              <w:fldSimple w:instr=" SEQ Figura \* ARABIC ">
                                <w:r>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5408;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A182928" w:rsidR="00BC5999" w:rsidRPr="00190EB5" w:rsidRDefault="00BC5999" w:rsidP="001C6951">
                        <w:pPr>
                          <w:pStyle w:val="Legenda"/>
                          <w:rPr>
                            <w:b/>
                            <w:bCs/>
                            <w:noProof/>
                            <w:kern w:val="28"/>
                            <w:sz w:val="24"/>
                            <w:szCs w:val="24"/>
                          </w:rPr>
                        </w:pPr>
                        <w:bookmarkStart w:id="41" w:name="_Toc29515775"/>
                        <w:r>
                          <w:t xml:space="preserve">Figura </w:t>
                        </w:r>
                        <w:fldSimple w:instr=" SEQ Figura \* ARABIC ">
                          <w:r>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noProof/>
          <w:lang w:val="pt-PT"/>
        </w:rPr>
        <mc:AlternateContent>
          <mc:Choice Requires="wpg">
            <w:drawing>
              <wp:anchor distT="0" distB="0" distL="114300" distR="114300" simplePos="0" relativeHeight="251668480" behindDoc="1" locked="0" layoutInCell="1" allowOverlap="1" wp14:anchorId="25502DD4" wp14:editId="212F2AAB">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F82EB3B" w:rsidR="00BC5999" w:rsidRPr="001C6951" w:rsidRDefault="00BC5999" w:rsidP="001C6951">
                              <w:pPr>
                                <w:pStyle w:val="Legenda"/>
                                <w:rPr>
                                  <w:b/>
                                  <w:bCs/>
                                  <w:noProof/>
                                  <w:kern w:val="28"/>
                                  <w:sz w:val="24"/>
                                  <w:szCs w:val="24"/>
                                </w:rPr>
                              </w:pPr>
                              <w:bookmarkStart w:id="46" w:name="_Toc29515776"/>
                              <w:r>
                                <w:t xml:space="preserve">Figura </w:t>
                              </w:r>
                              <w:fldSimple w:instr=" SEQ Figura \* ARABIC ">
                                <w:r>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48000;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F82EB3B" w:rsidR="00BC5999" w:rsidRPr="001C6951" w:rsidRDefault="00BC5999" w:rsidP="001C6951">
                        <w:pPr>
                          <w:pStyle w:val="Legenda"/>
                          <w:rPr>
                            <w:b/>
                            <w:bCs/>
                            <w:noProof/>
                            <w:kern w:val="28"/>
                            <w:sz w:val="24"/>
                            <w:szCs w:val="24"/>
                          </w:rPr>
                        </w:pPr>
                        <w:bookmarkStart w:id="47" w:name="_Toc29515776"/>
                        <w:r>
                          <w:t xml:space="preserve">Figura </w:t>
                        </w:r>
                        <w:fldSimple w:instr=" SEQ Figura \* ARABIC ">
                          <w:r>
                            <w:rPr>
                              <w:noProof/>
                            </w:rPr>
                            <w:t>3</w:t>
                          </w:r>
                        </w:fldSimple>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7696" behindDoc="0" locked="0" layoutInCell="1" allowOverlap="1" wp14:anchorId="233753B6" wp14:editId="2984AB67">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7ED36CE0" w:rsidR="00BC5999" w:rsidRPr="00D05400" w:rsidRDefault="00BC5999" w:rsidP="002A6565">
                              <w:pPr>
                                <w:pStyle w:val="Legenda"/>
                                <w:rPr>
                                  <w:noProof/>
                                  <w:szCs w:val="24"/>
                                </w:rPr>
                              </w:pPr>
                              <w:bookmarkStart w:id="61" w:name="_Toc29515777"/>
                              <w:r>
                                <w:t xml:space="preserve">Figura </w:t>
                              </w:r>
                              <w:fldSimple w:instr=" SEQ Figura \* ARABIC ">
                                <w:r>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7696;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7ED36CE0" w:rsidR="00BC5999" w:rsidRPr="00D05400" w:rsidRDefault="00BC5999" w:rsidP="002A6565">
                        <w:pPr>
                          <w:pStyle w:val="Legenda"/>
                          <w:rPr>
                            <w:noProof/>
                            <w:szCs w:val="24"/>
                          </w:rPr>
                        </w:pPr>
                        <w:bookmarkStart w:id="62" w:name="_Toc29515777"/>
                        <w:r>
                          <w:t xml:space="preserve">Figura </w:t>
                        </w:r>
                        <w:fldSimple w:instr=" SEQ Figura \* ARABIC ">
                          <w:r>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2816" behindDoc="0" locked="0" layoutInCell="1" allowOverlap="1" wp14:anchorId="46D527CA" wp14:editId="382AEBCD">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731C38E4" w:rsidR="00BC5999" w:rsidRPr="0091064D" w:rsidRDefault="00BC5999" w:rsidP="002462F4">
                                <w:pPr>
                                  <w:pStyle w:val="Legenda"/>
                                  <w:rPr>
                                    <w:noProof/>
                                    <w:szCs w:val="24"/>
                                  </w:rPr>
                                </w:pPr>
                                <w:r>
                                  <w:t xml:space="preserve">Figura </w:t>
                                </w:r>
                                <w:fldSimple w:instr=" SEQ Figura \* ARABIC ">
                                  <w:r>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2816;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731C38E4" w:rsidR="00BC5999" w:rsidRPr="0091064D" w:rsidRDefault="00BC5999" w:rsidP="002462F4">
                          <w:pPr>
                            <w:pStyle w:val="Legenda"/>
                            <w:rPr>
                              <w:noProof/>
                              <w:szCs w:val="24"/>
                            </w:rPr>
                          </w:pPr>
                          <w:r>
                            <w:t xml:space="preserve">Figura </w:t>
                          </w:r>
                          <w:fldSimple w:instr=" SEQ Figura \* ARABIC ">
                            <w:r>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10FA3723" w:rsidR="002C7D19" w:rsidRDefault="002C7D19" w:rsidP="002C7D19">
      <w:pPr>
        <w:pStyle w:val="Ttulo1"/>
        <w:spacing w:before="0"/>
      </w:pPr>
      <w:r>
        <w:lastRenderedPageBreak/>
        <w:t xml:space="preserve">Métodos </w:t>
      </w:r>
      <w:bookmarkEnd w:id="73"/>
      <w:bookmarkEnd w:id="74"/>
      <w:r w:rsidR="00BC5999">
        <w:t>e Casos de Teste</w:t>
      </w:r>
    </w:p>
    <w:p w14:paraId="4B8C2F59" w14:textId="52FBED6B" w:rsidR="00BC5999" w:rsidRDefault="00BC5999" w:rsidP="00BC5999">
      <w:pPr>
        <w:pStyle w:val="Ttulo2"/>
        <w:numPr>
          <w:ilvl w:val="1"/>
          <w:numId w:val="2"/>
        </w:numPr>
      </w:pPr>
      <w:r>
        <w:t>Principais métodos a implementar</w:t>
      </w:r>
    </w:p>
    <w:p w14:paraId="25D013C4" w14:textId="686C3C7B" w:rsidR="00D50B4D" w:rsidRPr="00D50B4D" w:rsidRDefault="00D50B4D" w:rsidP="00D50B4D">
      <w:pPr>
        <w:ind w:firstLine="680"/>
      </w:pPr>
      <w:r>
        <w:t xml:space="preserve">Para se poder proceder à implementação e codificação da aplicação, primeiro tinham de se definir </w:t>
      </w:r>
      <w:r w:rsidR="00C938EC">
        <w:t xml:space="preserve">quais </w:t>
      </w:r>
      <w:r>
        <w:t>os</w:t>
      </w:r>
      <w:r w:rsidR="00C938EC">
        <w:t xml:space="preserve"> principais</w:t>
      </w:r>
      <w:r>
        <w:t xml:space="preserve"> métodos a ser implementados</w:t>
      </w:r>
      <w:r w:rsidR="00C938EC">
        <w:t xml:space="preserve">. Desta forma, o grupo conseguia ter uma noção do que é que teria </w:t>
      </w:r>
      <w:r w:rsidR="00F3245C">
        <w:t>de</w:t>
      </w:r>
      <w:r w:rsidR="00C938EC">
        <w:t xml:space="preserve"> implementar:</w:t>
      </w:r>
    </w:p>
    <w:p w14:paraId="259A7558" w14:textId="39272B10" w:rsidR="00BC5999" w:rsidRPr="00D50B4D" w:rsidRDefault="00BC5999" w:rsidP="00BC5999">
      <w:pPr>
        <w:pStyle w:val="PargrafodaLista"/>
        <w:numPr>
          <w:ilvl w:val="0"/>
          <w:numId w:val="26"/>
        </w:numPr>
        <w:rPr>
          <w:b/>
          <w:bCs/>
        </w:rPr>
      </w:pPr>
      <w:proofErr w:type="spellStart"/>
      <w:r w:rsidRPr="00501D68">
        <w:rPr>
          <w:b/>
          <w:bCs/>
        </w:rPr>
        <w:t>enviarEstatisticas</w:t>
      </w:r>
      <w:proofErr w:type="spellEnd"/>
      <w:r w:rsidRPr="00501D68">
        <w:rPr>
          <w:b/>
          <w:bCs/>
        </w:rPr>
        <w:t>()</w:t>
      </w:r>
      <w:r>
        <w:rPr>
          <w:b/>
          <w:bCs/>
        </w:rPr>
        <w:t xml:space="preserve"> - </w:t>
      </w:r>
      <w:r>
        <w:t xml:space="preserve">Este método vai servir para mostrar todas as estatísticas aos clientes. Tem de enviar ao cliente todos os dados do radar, mostrar o histórico, mostrar as estatísticas de cada um dos sentidos. Vai à base de dados e retira de lá os dados, enviando-os ao cliente através da conexão </w:t>
      </w:r>
      <w:proofErr w:type="spellStart"/>
      <w:r>
        <w:t>Socket</w:t>
      </w:r>
      <w:proofErr w:type="spellEnd"/>
      <w:r>
        <w:t>.</w:t>
      </w:r>
    </w:p>
    <w:p w14:paraId="1700A867" w14:textId="523C7CFF" w:rsidR="00BC5999" w:rsidRDefault="00BC5999" w:rsidP="00BC5999">
      <w:pPr>
        <w:pStyle w:val="PargrafodaLista"/>
        <w:numPr>
          <w:ilvl w:val="0"/>
          <w:numId w:val="26"/>
        </w:numPr>
      </w:pPr>
      <w:proofErr w:type="spellStart"/>
      <w:r w:rsidRPr="00D50B4D">
        <w:rPr>
          <w:b/>
          <w:bCs/>
        </w:rPr>
        <w:t>autenticarUser</w:t>
      </w:r>
      <w:proofErr w:type="spellEnd"/>
      <w:r w:rsidRPr="00D50B4D">
        <w:rPr>
          <w:b/>
          <w:bCs/>
        </w:rPr>
        <w:t>(</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w:t>
      </w:r>
      <w:proofErr w:type="spellStart"/>
      <w:r w:rsidRPr="00D50B4D">
        <w:t>pass</w:t>
      </w:r>
      <w:proofErr w:type="spellEnd"/>
      <w:r w:rsidRPr="00D50B4D">
        <w:rPr>
          <w:b/>
          <w:bCs/>
        </w:rPr>
        <w:t>)</w:t>
      </w:r>
      <w:r w:rsidR="00D50B4D">
        <w:rPr>
          <w:b/>
          <w:bCs/>
        </w:rPr>
        <w:t xml:space="preserve"> - </w:t>
      </w:r>
      <w:r>
        <w:t xml:space="preserve">Este método </w:t>
      </w:r>
      <w:r w:rsidR="00D50B4D">
        <w:t xml:space="preserve">tem de </w:t>
      </w:r>
      <w:r>
        <w:t>recebe</w:t>
      </w:r>
      <w:r w:rsidR="00D50B4D">
        <w:t>r</w:t>
      </w:r>
      <w:r>
        <w:t xml:space="preserve"> o </w:t>
      </w:r>
      <w:proofErr w:type="spellStart"/>
      <w:r>
        <w:t>user</w:t>
      </w:r>
      <w:proofErr w:type="spellEnd"/>
      <w:r>
        <w:t xml:space="preserve"> e a </w:t>
      </w:r>
      <w:proofErr w:type="spellStart"/>
      <w:r>
        <w:t>pass</w:t>
      </w:r>
      <w:proofErr w:type="spellEnd"/>
      <w:r w:rsidR="00D50B4D">
        <w:t>, para depois</w:t>
      </w:r>
      <w:r>
        <w:t xml:space="preserve"> verificar se existe na </w:t>
      </w:r>
      <w:proofErr w:type="spellStart"/>
      <w:r>
        <w:t>bd</w:t>
      </w:r>
      <w:proofErr w:type="spellEnd"/>
      <w:r>
        <w:t>.</w:t>
      </w:r>
      <w:r w:rsidR="00D50B4D">
        <w:t xml:space="preserve"> </w:t>
      </w:r>
      <w:r>
        <w:t xml:space="preserve">Se existir e coincidir retorna </w:t>
      </w:r>
      <w:proofErr w:type="spellStart"/>
      <w:r w:rsidRPr="00D50B4D">
        <w:rPr>
          <w:i/>
          <w:iCs/>
        </w:rPr>
        <w:t>true</w:t>
      </w:r>
      <w:proofErr w:type="spellEnd"/>
      <w:r>
        <w:t xml:space="preserve">, se não retorna </w:t>
      </w:r>
      <w:r w:rsidRPr="00D50B4D">
        <w:rPr>
          <w:i/>
          <w:iCs/>
        </w:rPr>
        <w:t>false</w:t>
      </w:r>
      <w:r>
        <w:t xml:space="preserve">. </w:t>
      </w:r>
    </w:p>
    <w:p w14:paraId="154FA0C5" w14:textId="0DF59140" w:rsidR="00BC5999" w:rsidRDefault="00D50B4D" w:rsidP="00BC5999">
      <w:pPr>
        <w:pStyle w:val="PargrafodaLista"/>
        <w:numPr>
          <w:ilvl w:val="0"/>
          <w:numId w:val="26"/>
        </w:numPr>
      </w:pPr>
      <w:proofErr w:type="spellStart"/>
      <w:r>
        <w:rPr>
          <w:b/>
          <w:bCs/>
        </w:rPr>
        <w:t>verificar</w:t>
      </w:r>
      <w:r w:rsidR="00BC5999" w:rsidRPr="00D50B4D">
        <w:rPr>
          <w:b/>
          <w:bCs/>
        </w:rPr>
        <w:t>Admin</w:t>
      </w:r>
      <w:proofErr w:type="spellEnd"/>
      <w:r w:rsidR="00BC5999" w:rsidRPr="00D50B4D">
        <w:rPr>
          <w:b/>
          <w:bCs/>
        </w:rPr>
        <w:t>(</w:t>
      </w:r>
      <w:proofErr w:type="spellStart"/>
      <w:r w:rsidR="00BC5999" w:rsidRPr="00D50B4D">
        <w:t>String</w:t>
      </w:r>
      <w:proofErr w:type="spellEnd"/>
      <w:r w:rsidR="00BC5999" w:rsidRPr="00D50B4D">
        <w:t xml:space="preserve"> </w:t>
      </w:r>
      <w:proofErr w:type="spellStart"/>
      <w:r w:rsidR="00BC5999" w:rsidRPr="00D50B4D">
        <w:t>user</w:t>
      </w:r>
      <w:proofErr w:type="spellEnd"/>
      <w:r w:rsidR="00BC5999" w:rsidRPr="00D50B4D">
        <w:t xml:space="preserve">, </w:t>
      </w:r>
      <w:proofErr w:type="spellStart"/>
      <w:r w:rsidR="00BC5999" w:rsidRPr="00D50B4D">
        <w:t>String</w:t>
      </w:r>
      <w:proofErr w:type="spellEnd"/>
      <w:r w:rsidR="00BC5999" w:rsidRPr="00D50B4D">
        <w:t xml:space="preserve"> tipo</w:t>
      </w:r>
      <w:r w:rsidR="00BC5999" w:rsidRPr="00D50B4D">
        <w:rPr>
          <w:b/>
          <w:bCs/>
        </w:rPr>
        <w:t>)</w:t>
      </w:r>
      <w:r w:rsidRPr="00D50B4D">
        <w:t xml:space="preserve"> </w:t>
      </w:r>
      <w:r>
        <w:t xml:space="preserve">- </w:t>
      </w:r>
      <w:r w:rsidR="00BC5999">
        <w:t xml:space="preserve">Este método </w:t>
      </w:r>
      <w:r>
        <w:t xml:space="preserve">tem de </w:t>
      </w:r>
      <w:r w:rsidR="00BC5999">
        <w:t>recebe</w:t>
      </w:r>
      <w:r>
        <w:t>r</w:t>
      </w:r>
      <w:r w:rsidR="00BC5999">
        <w:t xml:space="preserve"> o </w:t>
      </w:r>
      <w:proofErr w:type="spellStart"/>
      <w:r w:rsidR="00BC5999">
        <w:t>user</w:t>
      </w:r>
      <w:proofErr w:type="spellEnd"/>
      <w:r w:rsidR="00BC5999">
        <w:t xml:space="preserve"> e o tipo de entidade</w:t>
      </w:r>
      <w:r>
        <w:t xml:space="preserve">, campo da </w:t>
      </w:r>
      <w:proofErr w:type="spellStart"/>
      <w:r>
        <w:t>Type_Entidade</w:t>
      </w:r>
      <w:proofErr w:type="spellEnd"/>
      <w:r>
        <w:t xml:space="preserve"> da tabela Entidades na base de dados.</w:t>
      </w:r>
      <w:r w:rsidR="00BC5999">
        <w:t xml:space="preserve"> </w:t>
      </w:r>
      <w:r>
        <w:t>Depois vai</w:t>
      </w:r>
      <w:r w:rsidR="00BC5999">
        <w:t xml:space="preserve"> verificar se é um administrador ou não.</w:t>
      </w:r>
      <w:r>
        <w:t xml:space="preserve"> </w:t>
      </w:r>
      <w:r w:rsidR="00BC5999">
        <w:t xml:space="preserve">Retorna </w:t>
      </w:r>
      <w:proofErr w:type="spellStart"/>
      <w:r w:rsidR="00BC5999">
        <w:t>true</w:t>
      </w:r>
      <w:proofErr w:type="spellEnd"/>
      <w:r w:rsidR="00BC5999">
        <w:t xml:space="preserve"> se for administrador e false se não for. </w:t>
      </w:r>
    </w:p>
    <w:p w14:paraId="633C368A" w14:textId="2A333195" w:rsidR="00BC5999" w:rsidRDefault="00BC5999" w:rsidP="00BC5999">
      <w:pPr>
        <w:pStyle w:val="PargrafodaLista"/>
        <w:numPr>
          <w:ilvl w:val="0"/>
          <w:numId w:val="26"/>
        </w:numPr>
      </w:pPr>
      <w:proofErr w:type="spellStart"/>
      <w:r w:rsidRPr="00D50B4D">
        <w:rPr>
          <w:b/>
          <w:bCs/>
        </w:rPr>
        <w:t>registarEntidades</w:t>
      </w:r>
      <w:proofErr w:type="spellEnd"/>
      <w:r w:rsidRPr="00D50B4D">
        <w:rPr>
          <w:b/>
          <w:bCs/>
        </w:rPr>
        <w:t>(</w:t>
      </w:r>
      <w:proofErr w:type="spellStart"/>
      <w:r w:rsidRPr="00D50B4D">
        <w:t>String</w:t>
      </w:r>
      <w:proofErr w:type="spellEnd"/>
      <w:r w:rsidRPr="00D50B4D">
        <w:t xml:space="preserve"> nome, </w:t>
      </w:r>
      <w:proofErr w:type="spellStart"/>
      <w:r w:rsidRPr="00D50B4D">
        <w:t>String</w:t>
      </w:r>
      <w:proofErr w:type="spellEnd"/>
      <w:r w:rsidRPr="00D50B4D">
        <w:t xml:space="preserve"> </w:t>
      </w:r>
      <w:proofErr w:type="spellStart"/>
      <w:r w:rsidRPr="00D50B4D">
        <w:t>user</w:t>
      </w:r>
      <w:proofErr w:type="spellEnd"/>
      <w:r w:rsidRPr="00D50B4D">
        <w:t xml:space="preserve">, </w:t>
      </w:r>
      <w:proofErr w:type="spellStart"/>
      <w:r w:rsidRPr="00D50B4D">
        <w:t>String</w:t>
      </w:r>
      <w:proofErr w:type="spellEnd"/>
      <w:r w:rsidRPr="00D50B4D">
        <w:t xml:space="preserve"> mail, </w:t>
      </w:r>
      <w:proofErr w:type="spellStart"/>
      <w:r w:rsidRPr="00D50B4D">
        <w:t>String</w:t>
      </w:r>
      <w:proofErr w:type="spellEnd"/>
      <w:r w:rsidRPr="00D50B4D">
        <w:t xml:space="preserve"> </w:t>
      </w:r>
      <w:proofErr w:type="spellStart"/>
      <w:r w:rsidRPr="00D50B4D">
        <w:t>type</w:t>
      </w:r>
      <w:proofErr w:type="spellEnd"/>
      <w:r w:rsidRPr="00D50B4D">
        <w:rPr>
          <w:b/>
          <w:bCs/>
        </w:rPr>
        <w:t>)</w:t>
      </w:r>
      <w:r w:rsidR="00D50B4D">
        <w:rPr>
          <w:b/>
          <w:bCs/>
        </w:rPr>
        <w:t xml:space="preserve"> - </w:t>
      </w:r>
      <w:r>
        <w:t>Este método fará o registo de novas entidades, inserindo-as na Base de Dados.</w:t>
      </w:r>
      <w:r w:rsidR="00D50B4D">
        <w:t xml:space="preserve"> </w:t>
      </w:r>
      <w:r>
        <w:t>Recebe os dados da entidade a registar.</w:t>
      </w:r>
      <w:r w:rsidR="00D50B4D">
        <w:t xml:space="preserve"> </w:t>
      </w:r>
      <w:r>
        <w:t xml:space="preserve">Cria uma </w:t>
      </w:r>
      <w:proofErr w:type="spellStart"/>
      <w:r>
        <w:t>pass</w:t>
      </w:r>
      <w:proofErr w:type="spellEnd"/>
      <w:r>
        <w:t xml:space="preserve"> gerada automaticamente.</w:t>
      </w:r>
      <w:r w:rsidR="00D50B4D">
        <w:t xml:space="preserve"> </w:t>
      </w:r>
      <w:r>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mail e tipo na tabela das entidades da BD.</w:t>
      </w:r>
      <w:r w:rsidR="00C938EC">
        <w:t xml:space="preserve"> </w:t>
      </w:r>
      <w:r w:rsidR="00C938EC">
        <w:t xml:space="preserve">Retorna </w:t>
      </w:r>
      <w:proofErr w:type="spellStart"/>
      <w:r w:rsidR="00C938EC">
        <w:t>true</w:t>
      </w:r>
      <w:proofErr w:type="spellEnd"/>
      <w:r w:rsidR="00C938EC">
        <w:t xml:space="preserve"> se </w:t>
      </w:r>
      <w:r w:rsidR="00C938EC">
        <w:t>conseguir efetuar o registo.</w:t>
      </w:r>
    </w:p>
    <w:p w14:paraId="1AB3CE6D" w14:textId="73420CC5" w:rsidR="00BC5999" w:rsidRDefault="00BC5999" w:rsidP="00BC599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r w:rsidR="00D50B4D">
        <w:t xml:space="preserve"> - </w:t>
      </w:r>
      <w:r>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2353CB52" w14:textId="064ABAA9" w:rsidR="00BC5999" w:rsidRPr="00D50B4D" w:rsidRDefault="00BC5999" w:rsidP="00D50B4D">
      <w:pPr>
        <w:pStyle w:val="PargrafodaLista"/>
        <w:numPr>
          <w:ilvl w:val="0"/>
          <w:numId w:val="26"/>
        </w:numPr>
        <w:rPr>
          <w:b/>
          <w:bCs/>
        </w:rPr>
      </w:pPr>
      <w:proofErr w:type="spellStart"/>
      <w:r w:rsidRPr="00501D68">
        <w:rPr>
          <w:b/>
          <w:bCs/>
        </w:rPr>
        <w:t>connect</w:t>
      </w:r>
      <w:proofErr w:type="spellEnd"/>
      <w:r w:rsidRPr="00501D68">
        <w:rPr>
          <w:b/>
          <w:bCs/>
        </w:rPr>
        <w:t xml:space="preserve">() </w:t>
      </w:r>
      <w:r w:rsidR="00D50B4D">
        <w:rPr>
          <w:b/>
          <w:bCs/>
        </w:rPr>
        <w:t xml:space="preserve">– </w:t>
      </w:r>
      <w:r w:rsidR="00D50B4D" w:rsidRPr="00D50B4D">
        <w:t>Es</w:t>
      </w:r>
      <w:r w:rsidR="00D50B4D">
        <w:t>te método irá fazer</w:t>
      </w:r>
      <w:r>
        <w:t xml:space="preserve"> a conexão com a BD</w:t>
      </w:r>
      <w:r w:rsidR="00D50B4D">
        <w:t>, n</w:t>
      </w:r>
      <w:r>
        <w:t xml:space="preserve">ão tem parâmetros, mas vai retornar </w:t>
      </w:r>
      <w:proofErr w:type="gramStart"/>
      <w:r>
        <w:t>a</w:t>
      </w:r>
      <w:proofErr w:type="gramEnd"/>
      <w:r>
        <w:t xml:space="preserve"> ligação com a base de dados</w:t>
      </w:r>
    </w:p>
    <w:p w14:paraId="72AA9E4B" w14:textId="2D3B320D" w:rsidR="00BC5999" w:rsidRPr="00501D68" w:rsidRDefault="00BC5999" w:rsidP="00BC5999">
      <w:pPr>
        <w:pStyle w:val="PargrafodaLista"/>
        <w:numPr>
          <w:ilvl w:val="0"/>
          <w:numId w:val="26"/>
        </w:numPr>
        <w:rPr>
          <w:b/>
          <w:bCs/>
        </w:rPr>
      </w:pPr>
      <w:proofErr w:type="spellStart"/>
      <w:r w:rsidRPr="00501D68">
        <w:rPr>
          <w:b/>
          <w:bCs/>
        </w:rPr>
        <w:t>c</w:t>
      </w:r>
      <w:r>
        <w:rPr>
          <w:b/>
          <w:bCs/>
        </w:rPr>
        <w:t>onfigurarSistema</w:t>
      </w:r>
      <w:proofErr w:type="spellEnd"/>
      <w:r w:rsidRPr="00501D68">
        <w:rPr>
          <w:b/>
          <w:bCs/>
        </w:rPr>
        <w:t xml:space="preserve">() </w:t>
      </w:r>
      <w:r w:rsidR="00D50B4D">
        <w:rPr>
          <w:b/>
          <w:bCs/>
        </w:rPr>
        <w:t xml:space="preserve">– </w:t>
      </w:r>
      <w:r w:rsidR="00D50B4D" w:rsidRPr="00D50B4D">
        <w:t>E</w:t>
      </w:r>
      <w:r w:rsidR="00D50B4D">
        <w:t>ste método iria servir para o administrador fazer a configuração do sistema, adicionar novos radares, etc. Contudo, esta funcionalidade era menos prioritária então o grupo decidiu-se focar antes nos outros métodos.</w:t>
      </w:r>
    </w:p>
    <w:p w14:paraId="0A943464" w14:textId="77777777" w:rsidR="00BC5999" w:rsidRPr="00BC5999" w:rsidRDefault="00BC5999" w:rsidP="00BC5999"/>
    <w:p w14:paraId="6713C046" w14:textId="645E329F" w:rsidR="00BC5999" w:rsidRDefault="00BC5999" w:rsidP="00BC5999">
      <w:pPr>
        <w:pStyle w:val="Ttulo2"/>
        <w:numPr>
          <w:ilvl w:val="1"/>
          <w:numId w:val="2"/>
        </w:numPr>
      </w:pPr>
      <w:r>
        <w:lastRenderedPageBreak/>
        <w:t>Casos de Teste</w:t>
      </w:r>
    </w:p>
    <w:p w14:paraId="116B93DA" w14:textId="77777777" w:rsidR="00BC5999" w:rsidRPr="00BC5999" w:rsidRDefault="00BC5999" w:rsidP="00BC5999"/>
    <w:p w14:paraId="2C29475D" w14:textId="60A7F7C9"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07DB20A7"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rsidR="00F3245C">
        <w:t>N</w:t>
      </w:r>
      <w:r>
        <w:t>et</w:t>
      </w:r>
      <w:r w:rsidR="00F3245C">
        <w:t>B</w:t>
      </w:r>
      <w:r>
        <w:t>eans</w:t>
      </w:r>
      <w:bookmarkEnd w:id="77"/>
      <w:bookmarkEnd w:id="78"/>
      <w:proofErr w:type="spellEnd"/>
    </w:p>
    <w:p w14:paraId="3ACD3E44" w14:textId="147CDEE6" w:rsidR="002C7D19" w:rsidRDefault="002C7D19" w:rsidP="002C7D19">
      <w:pPr>
        <w:pStyle w:val="Ttulo2"/>
        <w:numPr>
          <w:ilvl w:val="1"/>
          <w:numId w:val="2"/>
        </w:numPr>
      </w:pPr>
      <w:bookmarkStart w:id="79" w:name="_Toc29060404"/>
      <w:bookmarkStart w:id="80" w:name="_Toc29515760"/>
      <w:r>
        <w:t>Aplicação Cliente – Servidor</w:t>
      </w:r>
      <w:bookmarkEnd w:id="79"/>
      <w:bookmarkEnd w:id="80"/>
    </w:p>
    <w:p w14:paraId="007817F5" w14:textId="3ECFB2D5" w:rsidR="00BC5999" w:rsidRDefault="00BC5999" w:rsidP="00D27C78">
      <w:pPr>
        <w:ind w:firstLine="680"/>
      </w:pPr>
      <w:r>
        <w:t>Neste projeto utiliz</w:t>
      </w:r>
      <w:r w:rsidR="00F3245C">
        <w:t>ou-se</w:t>
      </w:r>
      <w:r>
        <w:t xml:space="preserve"> a arquitetura cliente-servidor, onde </w:t>
      </w:r>
      <w:r w:rsidR="00F3245C">
        <w:t>se criou</w:t>
      </w:r>
      <w:r>
        <w:t xml:space="preserve"> uma aplicação que funciona como servidor, permitindo assim processar e enviar vários dados que são pedidos pelos clientes.</w:t>
      </w:r>
      <w:r w:rsidR="00F3245C">
        <w:t xml:space="preserve"> </w:t>
      </w:r>
      <w:r>
        <w:t>A aplicação cliente é a mesma para todos os clientes e permite obter diversos dados do servidor.</w:t>
      </w:r>
      <w:r w:rsidR="00D27C78">
        <w:t xml:space="preserve"> </w:t>
      </w:r>
      <w:r>
        <w:t>Implement</w:t>
      </w:r>
      <w:r w:rsidR="00F3245C">
        <w:t>ou-se</w:t>
      </w:r>
      <w:r>
        <w:t xml:space="preserve"> esta arquitetura usando </w:t>
      </w:r>
      <w:proofErr w:type="spellStart"/>
      <w:r>
        <w:t>Multithreading</w:t>
      </w:r>
      <w:proofErr w:type="spellEnd"/>
      <w:r>
        <w:t xml:space="preserve"> de forma a permitir que várias instâncias do cliente corram e recebam dados do serv</w:t>
      </w:r>
      <w:bookmarkStart w:id="81" w:name="_GoBack"/>
      <w:bookmarkEnd w:id="81"/>
      <w:r>
        <w:t>idor em simultâneo.</w:t>
      </w:r>
    </w:p>
    <w:p w14:paraId="01C634DA" w14:textId="0F0939C9" w:rsidR="00BC5999" w:rsidRDefault="00BC5999" w:rsidP="00F3245C">
      <w:pPr>
        <w:ind w:firstLine="680"/>
      </w:pPr>
      <w:r>
        <w:t>Quando a aplicação do servidor é aberta, as conexões são criadas</w:t>
      </w:r>
      <w:r w:rsidR="00F3245C">
        <w:t xml:space="preserve"> e este fica à espera de aceitar cliente</w:t>
      </w:r>
      <w:r>
        <w:t xml:space="preserve">, </w:t>
      </w:r>
      <w:r w:rsidR="00F3245C">
        <w:t xml:space="preserve">nesta </w:t>
      </w:r>
      <w:r>
        <w:t>aplicação utiliz</w:t>
      </w:r>
      <w:r w:rsidR="00F3245C">
        <w:t>ou-se</w:t>
      </w:r>
      <w:r>
        <w:t xml:space="preserve"> a comunicação por sockets. Além da conexão principal que serve para enviar</w:t>
      </w:r>
      <w:r w:rsidR="00F3245C">
        <w:t xml:space="preserve"> os</w:t>
      </w:r>
      <w:r>
        <w:t xml:space="preserve"> dados para o cliente, opt</w:t>
      </w:r>
      <w:r w:rsidR="00F3245C">
        <w:t>ou-se</w:t>
      </w:r>
      <w:r>
        <w:t xml:space="preserve"> por criar também uma conexão adicional que serv</w:t>
      </w:r>
      <w:r w:rsidR="00F3245C">
        <w:t>ia</w:t>
      </w:r>
      <w:r>
        <w:t xml:space="preserve"> para enviar dados críticos para a </w:t>
      </w:r>
      <w:r w:rsidR="00F3245C">
        <w:t>autenticação. Assim, escolheu-se criar um servidor para o Login, sendo que este é iniciado a partir da aplicação do servidor principal.</w:t>
      </w:r>
    </w:p>
    <w:p w14:paraId="5B0C5DAD" w14:textId="410C5884" w:rsidR="00D27C78" w:rsidRDefault="00BC5999" w:rsidP="00D27C78">
      <w:pPr>
        <w:ind w:firstLine="680"/>
      </w:pPr>
      <w:r>
        <w:t xml:space="preserve">Quando a aplicação do cliente </w:t>
      </w:r>
      <w:r w:rsidR="00F3245C">
        <w:t>é</w:t>
      </w:r>
      <w:r>
        <w:t xml:space="preserve"> iniciada, a mesma é automaticamente conectada </w:t>
      </w:r>
      <w:r w:rsidR="00F3245C">
        <w:t xml:space="preserve">à </w:t>
      </w:r>
      <w:proofErr w:type="spellStart"/>
      <w:r>
        <w:t>socket</w:t>
      </w:r>
      <w:proofErr w:type="spellEnd"/>
      <w:r>
        <w:t xml:space="preserve"> do servidor e recebe de imediato os dados para o cliente que são mostrados na sua interface principal. Ao abrir a janela de login do cliente, essa janela vai ser conectada </w:t>
      </w:r>
      <w:r w:rsidR="00F3245C">
        <w:t>à</w:t>
      </w:r>
      <w:r>
        <w:t xml:space="preserve"> s</w:t>
      </w:r>
      <w:proofErr w:type="spellStart"/>
      <w:r>
        <w:t>ocket</w:t>
      </w:r>
      <w:proofErr w:type="spellEnd"/>
      <w:r>
        <w:t xml:space="preserve"> do servidor dedicado </w:t>
      </w:r>
      <w:r w:rsidR="00F3245C">
        <w:t xml:space="preserve">à </w:t>
      </w:r>
      <w:r>
        <w:t>autenticação, que é necessária para mostrar as outras funcionalidades para clientes que possuem registo.</w:t>
      </w:r>
    </w:p>
    <w:p w14:paraId="11AC9034" w14:textId="2DB445C1" w:rsidR="00D27C78" w:rsidRDefault="00D27C78" w:rsidP="00D27C78">
      <w:pPr>
        <w:ind w:firstLine="680"/>
      </w:pPr>
      <w:r>
        <w:t>Assim, em resumo</w:t>
      </w:r>
    </w:p>
    <w:p w14:paraId="77E4BFCC" w14:textId="12711D29" w:rsidR="00AD4652" w:rsidRPr="00D158BE" w:rsidRDefault="00AD4652" w:rsidP="00D27C78">
      <w:pPr>
        <w:ind w:firstLine="680"/>
      </w:pPr>
      <w:r>
        <w:t xml:space="preserve">Explicar diagrama de componentes </w:t>
      </w:r>
      <w:proofErr w:type="spellStart"/>
      <w:r>
        <w:t>maybe</w:t>
      </w:r>
      <w:proofErr w:type="spellEnd"/>
      <w:r>
        <w:t>?</w:t>
      </w:r>
    </w:p>
    <w:p w14:paraId="6EDA8334" w14:textId="13D0FC92" w:rsidR="002C7D19" w:rsidRDefault="002C7D19" w:rsidP="002C7D19">
      <w:pPr>
        <w:pStyle w:val="Ttulo2"/>
        <w:numPr>
          <w:ilvl w:val="1"/>
          <w:numId w:val="2"/>
        </w:numPr>
      </w:pPr>
      <w:bookmarkStart w:id="82" w:name="_Toc29060405"/>
      <w:bookmarkStart w:id="83" w:name="_Toc29515761"/>
      <w:r>
        <w:t>Conexão à base de dados – JDBC</w:t>
      </w:r>
      <w:bookmarkEnd w:id="82"/>
      <w:bookmarkEnd w:id="83"/>
    </w:p>
    <w:p w14:paraId="55307BBB" w14:textId="766EE3C6" w:rsidR="00D158BE" w:rsidRPr="00D158BE" w:rsidRDefault="00D158BE" w:rsidP="00D158BE">
      <w:r>
        <w:t>O que é p JDBC e como foi usado</w:t>
      </w:r>
    </w:p>
    <w:p w14:paraId="1DE6087A" w14:textId="172526BB" w:rsidR="002C7D19" w:rsidRDefault="002C7D19" w:rsidP="002C7D19">
      <w:pPr>
        <w:pStyle w:val="Ttulo2"/>
        <w:numPr>
          <w:ilvl w:val="1"/>
          <w:numId w:val="2"/>
        </w:numPr>
      </w:pPr>
      <w:bookmarkStart w:id="84" w:name="_Toc29060407"/>
      <w:bookmarkStart w:id="85" w:name="_Toc29515763"/>
      <w:r>
        <w:lastRenderedPageBreak/>
        <w:t xml:space="preserve">Criação interfaces em </w:t>
      </w:r>
      <w:proofErr w:type="spellStart"/>
      <w:r>
        <w:t>JFrame</w:t>
      </w:r>
      <w:bookmarkEnd w:id="84"/>
      <w:bookmarkEnd w:id="85"/>
      <w:proofErr w:type="spellEnd"/>
    </w:p>
    <w:p w14:paraId="074B9AE5" w14:textId="549AD4DC" w:rsidR="00D158BE" w:rsidRPr="00D158BE" w:rsidRDefault="00D158BE" w:rsidP="00D158BE">
      <w:r>
        <w:t xml:space="preserve">Interfaces </w:t>
      </w:r>
    </w:p>
    <w:p w14:paraId="1CDFE23A" w14:textId="53823651" w:rsidR="002C7D19" w:rsidRDefault="002C7D19" w:rsidP="002C7D19">
      <w:pPr>
        <w:pStyle w:val="Ttulo2"/>
        <w:numPr>
          <w:ilvl w:val="1"/>
          <w:numId w:val="2"/>
        </w:numPr>
      </w:pPr>
      <w:bookmarkStart w:id="86" w:name="_Toc29060408"/>
      <w:bookmarkStart w:id="87" w:name="_Toc29515764"/>
      <w:r>
        <w:t>Implementação classes e métodos</w:t>
      </w:r>
      <w:bookmarkEnd w:id="86"/>
      <w:bookmarkEnd w:id="87"/>
    </w:p>
    <w:p w14:paraId="08E1E299" w14:textId="46C9EF00" w:rsidR="00AD6F84" w:rsidRPr="00AD4652" w:rsidRDefault="00D158BE" w:rsidP="00AD4652">
      <w:r>
        <w:t xml:space="preserve">Novo diagrama de classes </w:t>
      </w:r>
      <w:r w:rsidR="00AD4652">
        <w:t>explicar as alterações</w:t>
      </w:r>
    </w:p>
    <w:p w14:paraId="5CBEC6F8" w14:textId="77777777" w:rsidR="00AD6F84" w:rsidRDefault="00AD6F84" w:rsidP="00AD6F84">
      <w:pPr>
        <w:ind w:firstLine="720"/>
      </w:pPr>
      <w:r w:rsidRPr="005A4764">
        <w:rPr>
          <w:highlight w:val="yellow"/>
        </w:rPr>
        <w:t>Algumas destas classes seriam apenas classes de dados, ou seja, seriam implementadas na base de dados, mas não tinham necessariamente de ser criadas como classes java, pois seriam apenas para armazenar dados. Além disso, também existem alguns métodos que só serviram para a implementação na base de dados.</w:t>
      </w:r>
    </w:p>
    <w:p w14:paraId="6C1154F2" w14:textId="77777777" w:rsidR="00AD6F84" w:rsidRPr="00D158BE" w:rsidRDefault="00AD6F84" w:rsidP="00D158BE"/>
    <w:p w14:paraId="53F67D7F" w14:textId="4266973B" w:rsidR="002C7D19" w:rsidRDefault="002C7D19" w:rsidP="002C7D19">
      <w:pPr>
        <w:pStyle w:val="Ttulo3"/>
        <w:numPr>
          <w:ilvl w:val="2"/>
          <w:numId w:val="2"/>
        </w:numPr>
      </w:pPr>
      <w:bookmarkStart w:id="88" w:name="_Toc29060409"/>
      <w:bookmarkStart w:id="89" w:name="_Toc29515765"/>
      <w:r>
        <w:t>Mostrar estatísticas simples</w:t>
      </w:r>
      <w:bookmarkEnd w:id="88"/>
      <w:bookmarkEnd w:id="89"/>
    </w:p>
    <w:p w14:paraId="32395458" w14:textId="0DB1F5D2" w:rsidR="002C7D19" w:rsidRDefault="002C7D19" w:rsidP="002C7D19">
      <w:pPr>
        <w:pStyle w:val="Ttulo3"/>
        <w:numPr>
          <w:ilvl w:val="2"/>
          <w:numId w:val="2"/>
        </w:numPr>
      </w:pPr>
      <w:bookmarkStart w:id="90" w:name="_Toc29060410"/>
      <w:bookmarkStart w:id="91" w:name="_Toc29515766"/>
      <w:r>
        <w:t>Mostrar histórico</w:t>
      </w:r>
      <w:bookmarkEnd w:id="90"/>
      <w:bookmarkEnd w:id="91"/>
    </w:p>
    <w:p w14:paraId="5C657A53" w14:textId="1A6BEF01" w:rsidR="002C7D19" w:rsidRDefault="002C7D19" w:rsidP="002C7D19">
      <w:pPr>
        <w:pStyle w:val="Ttulo3"/>
        <w:numPr>
          <w:ilvl w:val="2"/>
          <w:numId w:val="2"/>
        </w:numPr>
      </w:pPr>
      <w:bookmarkStart w:id="92" w:name="_Toc29060411"/>
      <w:bookmarkStart w:id="93" w:name="_Toc29515767"/>
      <w:r>
        <w:t>Autenticação</w:t>
      </w:r>
      <w:bookmarkEnd w:id="92"/>
      <w:bookmarkEnd w:id="93"/>
    </w:p>
    <w:p w14:paraId="3C12B17F" w14:textId="20490E3F" w:rsidR="002C7D19" w:rsidRDefault="00AD4652" w:rsidP="002C7D19">
      <w:pPr>
        <w:pStyle w:val="Ttulo3"/>
        <w:numPr>
          <w:ilvl w:val="2"/>
          <w:numId w:val="2"/>
        </w:numPr>
      </w:pPr>
      <w:bookmarkStart w:id="94" w:name="_Toc29060412"/>
      <w:bookmarkStart w:id="95" w:name="_Toc29515768"/>
      <w:r w:rsidRPr="00624E5D">
        <w:rPr>
          <w:noProof/>
        </w:rPr>
        <w:drawing>
          <wp:anchor distT="0" distB="0" distL="114300" distR="114300" simplePos="0" relativeHeight="251684864" behindDoc="0" locked="0" layoutInCell="1" allowOverlap="1" wp14:anchorId="59BF80BA" wp14:editId="6442DEE4">
            <wp:simplePos x="0" y="0"/>
            <wp:positionH relativeFrom="column">
              <wp:posOffset>-157480</wp:posOffset>
            </wp:positionH>
            <wp:positionV relativeFrom="paragraph">
              <wp:posOffset>618244</wp:posOffset>
            </wp:positionV>
            <wp:extent cx="6120765" cy="3512745"/>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45"/>
                    <a:stretch/>
                  </pic:blipFill>
                  <pic:spPr bwMode="auto">
                    <a:xfrm>
                      <a:off x="0" y="0"/>
                      <a:ext cx="6120765" cy="3512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D19">
        <w:t>Registo de Entidades</w:t>
      </w:r>
      <w:bookmarkEnd w:id="94"/>
      <w:bookmarkEnd w:id="95"/>
    </w:p>
    <w:p w14:paraId="0D9B161B" w14:textId="4924B538" w:rsidR="00846968" w:rsidRDefault="002C7D19" w:rsidP="002C7D19">
      <w:pPr>
        <w:spacing w:before="0" w:after="0" w:line="240" w:lineRule="auto"/>
        <w:jc w:val="left"/>
      </w:pPr>
      <w:r>
        <w:br w:type="page"/>
      </w:r>
    </w:p>
    <w:p w14:paraId="04B48941" w14:textId="13153AE2" w:rsidR="00846968" w:rsidRDefault="00846968" w:rsidP="002C7D19">
      <w:pPr>
        <w:spacing w:before="0" w:after="0" w:line="240" w:lineRule="auto"/>
        <w:jc w:val="left"/>
      </w:pPr>
      <w:r>
        <w:lastRenderedPageBreak/>
        <w:t xml:space="preserve">Fluxos das interfaces </w:t>
      </w:r>
      <w:proofErr w:type="spellStart"/>
      <w:r>
        <w:t>mockups</w:t>
      </w:r>
      <w:proofErr w:type="spellEnd"/>
      <w:r>
        <w:t>?</w:t>
      </w:r>
    </w:p>
    <w:p w14:paraId="34302BD4" w14:textId="11ABBE69" w:rsidR="002C7D19" w:rsidRDefault="00221557" w:rsidP="002C7D19">
      <w:pPr>
        <w:spacing w:before="0" w:after="0" w:line="240" w:lineRule="auto"/>
        <w:jc w:val="left"/>
      </w:pPr>
      <w:r>
        <w:t xml:space="preserve">Diagrama de componentes – implementação </w:t>
      </w:r>
    </w:p>
    <w:p w14:paraId="367129E8" w14:textId="5944ECD0" w:rsidR="00221557" w:rsidRDefault="00221557" w:rsidP="002C7D19">
      <w:pPr>
        <w:spacing w:before="0" w:after="0" w:line="240" w:lineRule="auto"/>
        <w:jc w:val="left"/>
      </w:pPr>
      <w:r>
        <w:t>Diagrama de classes e entidades final – implementação</w:t>
      </w:r>
    </w:p>
    <w:p w14:paraId="6E513511" w14:textId="41FF0FFB"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5B66774E" w14:textId="4674C134" w:rsidR="00221557" w:rsidRPr="001A6731" w:rsidRDefault="00375A78" w:rsidP="002C7D19">
      <w:pPr>
        <w:spacing w:before="0" w:after="0" w:line="240" w:lineRule="auto"/>
        <w:jc w:val="left"/>
      </w:pPr>
      <w:r w:rsidRPr="00375A78">
        <w:rPr>
          <w:noProof/>
        </w:rPr>
        <w:drawing>
          <wp:anchor distT="0" distB="0" distL="114300" distR="114300" simplePos="0" relativeHeight="251674624" behindDoc="0" locked="0" layoutInCell="1" allowOverlap="1" wp14:anchorId="6A40CF91" wp14:editId="45915530">
            <wp:simplePos x="0" y="0"/>
            <wp:positionH relativeFrom="column">
              <wp:posOffset>182880</wp:posOffset>
            </wp:positionH>
            <wp:positionV relativeFrom="paragraph">
              <wp:posOffset>160655</wp:posOffset>
            </wp:positionV>
            <wp:extent cx="5346975" cy="3708591"/>
            <wp:effectExtent l="0" t="0" r="635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975" cy="3708591"/>
                    </a:xfrm>
                    <a:prstGeom prst="rect">
                      <a:avLst/>
                    </a:prstGeom>
                  </pic:spPr>
                </pic:pic>
              </a:graphicData>
            </a:graphic>
          </wp:anchor>
        </w:drawing>
      </w:r>
      <w:r w:rsidR="00221557">
        <w:t xml:space="preserve">Testes do sistema </w:t>
      </w:r>
      <w:r>
        <w:t>–</w:t>
      </w:r>
      <w:r w:rsidR="00221557">
        <w:t xml:space="preserve"> </w:t>
      </w:r>
      <w:proofErr w:type="spellStart"/>
      <w:r>
        <w:t>user</w:t>
      </w:r>
      <w:proofErr w:type="spellEnd"/>
      <w:r>
        <w:t xml:space="preserve"> </w:t>
      </w:r>
      <w:proofErr w:type="spellStart"/>
      <w:r>
        <w:t>testing</w:t>
      </w:r>
      <w:proofErr w:type="spellEnd"/>
      <w:r>
        <w:t>??</w:t>
      </w:r>
    </w:p>
    <w:p w14:paraId="370E43ED" w14:textId="16F169CE"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6" w:name="_Toc29060414"/>
      <w:bookmarkStart w:id="97" w:name="_Toc29515769"/>
      <w:r>
        <w:lastRenderedPageBreak/>
        <w:t>Análise dos Resultados</w:t>
      </w:r>
      <w:bookmarkEnd w:id="96"/>
      <w:bookmarkEnd w:id="97"/>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8" w:name="_Toc29060415"/>
      <w:bookmarkStart w:id="99" w:name="_Toc29515770"/>
      <w:r>
        <w:lastRenderedPageBreak/>
        <w:t>Reflexão Crítica e Conclusão</w:t>
      </w:r>
      <w:bookmarkEnd w:id="98"/>
      <w:bookmarkEnd w:id="99"/>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28A1E01A" w:rsidR="003874AA" w:rsidRPr="00D3145C" w:rsidRDefault="00BC5999" w:rsidP="003874AA">
      <w:pPr>
        <w:pStyle w:val="PargrafodaLista"/>
        <w:numPr>
          <w:ilvl w:val="0"/>
          <w:numId w:val="21"/>
        </w:numPr>
        <w:jc w:val="left"/>
        <w:rPr>
          <w:sz w:val="20"/>
          <w:szCs w:val="20"/>
        </w:rPr>
        <w:sectPr w:rsidR="003874AA" w:rsidRPr="00D3145C" w:rsidSect="00B35A5F">
          <w:footerReference w:type="first" r:id="rId30"/>
          <w:pgSz w:w="11906" w:h="16838" w:code="9"/>
          <w:pgMar w:top="1418" w:right="991" w:bottom="1361" w:left="1276" w:header="1021" w:footer="1021" w:gutter="0"/>
          <w:pgNumType w:start="1"/>
          <w:cols w:space="454"/>
          <w:titlePg/>
        </w:sectPr>
      </w:pPr>
      <w:hyperlink r:id="rId31" w:history="1">
        <w:r w:rsidR="00713489" w:rsidRPr="00D3145C">
          <w:rPr>
            <w:rStyle w:val="Hiperligao"/>
            <w:color w:val="0070C0"/>
            <w:sz w:val="20"/>
            <w:szCs w:val="20"/>
          </w:rPr>
          <w:t>l</w:t>
        </w:r>
      </w:hyperlink>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9264" behindDoc="0" locked="0" layoutInCell="1" allowOverlap="1" wp14:anchorId="4ECBA1F4" wp14:editId="737DDA97">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2"/>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3"/>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4"/>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5"/>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6"/>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7"/>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9035D5" id="Agrupar 33" o:spid="_x0000_s1026" style="position:absolute;margin-left:-4.35pt;margin-top:36.45pt;width:490pt;height:622.5pt;z-index:251659264;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8"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39"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0"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1"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2"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3"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4"/>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A208A" w14:textId="77777777" w:rsidR="008D29D0" w:rsidRDefault="008D29D0">
      <w:r>
        <w:separator/>
      </w:r>
    </w:p>
  </w:endnote>
  <w:endnote w:type="continuationSeparator" w:id="0">
    <w:p w14:paraId="7BD7B8E5" w14:textId="77777777" w:rsidR="008D29D0" w:rsidRDefault="008D2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BC5999" w:rsidRDefault="00BC5999">
    <w:pPr>
      <w:pStyle w:val="Rodap"/>
      <w:jc w:val="right"/>
    </w:pPr>
  </w:p>
  <w:p w14:paraId="02B81E5D" w14:textId="7D8847FE" w:rsidR="00BC5999" w:rsidRDefault="00BC5999"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BC5999" w:rsidRDefault="00BC5999">
    <w:pPr>
      <w:pStyle w:val="Rodap"/>
      <w:jc w:val="right"/>
    </w:pPr>
  </w:p>
  <w:p w14:paraId="5A23FB0E" w14:textId="51F1A9EE" w:rsidR="00BC5999" w:rsidRDefault="00BC5999"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BC5999" w:rsidRDefault="00BC5999">
        <w:pPr>
          <w:pStyle w:val="Rodap"/>
          <w:jc w:val="right"/>
        </w:pPr>
        <w:r>
          <w:fldChar w:fldCharType="begin"/>
        </w:r>
        <w:r>
          <w:instrText>PAGE   \* MERGEFORMAT</w:instrText>
        </w:r>
        <w:r>
          <w:fldChar w:fldCharType="separate"/>
        </w:r>
        <w:r>
          <w:t>2</w:t>
        </w:r>
        <w:r>
          <w:fldChar w:fldCharType="end"/>
        </w:r>
      </w:p>
    </w:sdtContent>
  </w:sdt>
  <w:p w14:paraId="1AA3F815" w14:textId="3884DC92" w:rsidR="00BC5999" w:rsidRDefault="00BC5999"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BC5999" w:rsidRDefault="00BC5999" w:rsidP="00535B69">
        <w:pPr>
          <w:pStyle w:val="Rodap"/>
          <w:jc w:val="right"/>
        </w:pPr>
        <w:r>
          <w:fldChar w:fldCharType="begin"/>
        </w:r>
        <w:r>
          <w:instrText>PAGE   \* MERGEFORMAT</w:instrText>
        </w:r>
        <w:r>
          <w:fldChar w:fldCharType="separate"/>
        </w:r>
        <w:r>
          <w:t>2</w:t>
        </w:r>
        <w:r>
          <w:fldChar w:fldCharType="end"/>
        </w:r>
      </w:p>
      <w:p w14:paraId="573CB5DA" w14:textId="207792DB" w:rsidR="00BC5999" w:rsidRDefault="00BC5999"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BC5999" w:rsidRDefault="00BC5999">
        <w:pPr>
          <w:pStyle w:val="Rodap"/>
          <w:jc w:val="right"/>
        </w:pPr>
        <w:r>
          <w:fldChar w:fldCharType="begin"/>
        </w:r>
        <w:r>
          <w:instrText>PAGE   \* MERGEFORMAT</w:instrText>
        </w:r>
        <w:r>
          <w:fldChar w:fldCharType="separate"/>
        </w:r>
        <w:r>
          <w:t>2</w:t>
        </w:r>
        <w:r>
          <w:fldChar w:fldCharType="end"/>
        </w:r>
      </w:p>
    </w:sdtContent>
  </w:sdt>
  <w:p w14:paraId="57BADF1C" w14:textId="0725E8B1" w:rsidR="00BC5999" w:rsidRDefault="00BC5999"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BC5999" w:rsidRDefault="00BC5999">
        <w:pPr>
          <w:pStyle w:val="Rodap"/>
          <w:jc w:val="right"/>
        </w:pPr>
        <w:r>
          <w:fldChar w:fldCharType="begin"/>
        </w:r>
        <w:r>
          <w:instrText>PAGE   \* MERGEFORMAT</w:instrText>
        </w:r>
        <w:r>
          <w:fldChar w:fldCharType="separate"/>
        </w:r>
        <w:r>
          <w:t>2</w:t>
        </w:r>
        <w:r>
          <w:fldChar w:fldCharType="end"/>
        </w:r>
      </w:p>
    </w:sdtContent>
  </w:sdt>
  <w:p w14:paraId="2D82EC70" w14:textId="0367DEAE" w:rsidR="00BC5999" w:rsidRDefault="00BC5999"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C6CD0E" w14:textId="77777777" w:rsidR="008D29D0" w:rsidRDefault="008D29D0">
      <w:r>
        <w:separator/>
      </w:r>
    </w:p>
  </w:footnote>
  <w:footnote w:type="continuationSeparator" w:id="0">
    <w:p w14:paraId="2A7AE0E9" w14:textId="77777777" w:rsidR="008D29D0" w:rsidRDefault="008D29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BC5999" w:rsidRPr="00656406" w:rsidRDefault="00BC5999"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BC5999" w:rsidRPr="00656406" w:rsidRDefault="00BC5999"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tKgFAO7Tu8s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552A2"/>
    <w:rsid w:val="00463FF2"/>
    <w:rsid w:val="00470C79"/>
    <w:rsid w:val="00472777"/>
    <w:rsid w:val="00481AED"/>
    <w:rsid w:val="0049183C"/>
    <w:rsid w:val="00491A7B"/>
    <w:rsid w:val="004955C4"/>
    <w:rsid w:val="004978BD"/>
    <w:rsid w:val="004A413E"/>
    <w:rsid w:val="004B40FA"/>
    <w:rsid w:val="004B4C47"/>
    <w:rsid w:val="004B4C75"/>
    <w:rsid w:val="004B57D8"/>
    <w:rsid w:val="004B6AE8"/>
    <w:rsid w:val="004B72E7"/>
    <w:rsid w:val="004D1E98"/>
    <w:rsid w:val="004D3042"/>
    <w:rsid w:val="004D33E0"/>
    <w:rsid w:val="004D4E04"/>
    <w:rsid w:val="004D6787"/>
    <w:rsid w:val="004E5A1C"/>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3DCA"/>
    <w:rsid w:val="00886CA0"/>
    <w:rsid w:val="008927C0"/>
    <w:rsid w:val="008947AA"/>
    <w:rsid w:val="008978EB"/>
    <w:rsid w:val="008A7CE9"/>
    <w:rsid w:val="008B264D"/>
    <w:rsid w:val="008D0C9B"/>
    <w:rsid w:val="008D0EBB"/>
    <w:rsid w:val="008D29D0"/>
    <w:rsid w:val="008E0D4F"/>
    <w:rsid w:val="008E4B1E"/>
    <w:rsid w:val="008F2E6A"/>
    <w:rsid w:val="008F63E3"/>
    <w:rsid w:val="0090050F"/>
    <w:rsid w:val="0090063F"/>
    <w:rsid w:val="00910522"/>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78EF"/>
    <w:rsid w:val="00967ADA"/>
    <w:rsid w:val="00981CD6"/>
    <w:rsid w:val="0098467A"/>
    <w:rsid w:val="009912F1"/>
    <w:rsid w:val="00997C9B"/>
    <w:rsid w:val="009A1C95"/>
    <w:rsid w:val="009A33F9"/>
    <w:rsid w:val="009A40E6"/>
    <w:rsid w:val="009B3217"/>
    <w:rsid w:val="009B58FA"/>
    <w:rsid w:val="009C1A1E"/>
    <w:rsid w:val="009C7AD4"/>
    <w:rsid w:val="009D38DC"/>
    <w:rsid w:val="009E0855"/>
    <w:rsid w:val="009E3770"/>
    <w:rsid w:val="009E3ED0"/>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4652"/>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C5999"/>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938EC"/>
    <w:rsid w:val="00CA2E7E"/>
    <w:rsid w:val="00CA7591"/>
    <w:rsid w:val="00CC5D5B"/>
    <w:rsid w:val="00CD0F88"/>
    <w:rsid w:val="00CD1F2D"/>
    <w:rsid w:val="00CD3169"/>
    <w:rsid w:val="00CD42AD"/>
    <w:rsid w:val="00CD6271"/>
    <w:rsid w:val="00CE6824"/>
    <w:rsid w:val="00CF7032"/>
    <w:rsid w:val="00CF7C84"/>
    <w:rsid w:val="00D13716"/>
    <w:rsid w:val="00D158BE"/>
    <w:rsid w:val="00D23FC0"/>
    <w:rsid w:val="00D2737C"/>
    <w:rsid w:val="00D27C78"/>
    <w:rsid w:val="00D3145C"/>
    <w:rsid w:val="00D33F77"/>
    <w:rsid w:val="00D3587D"/>
    <w:rsid w:val="00D4439D"/>
    <w:rsid w:val="00D50B4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A126E"/>
    <w:rsid w:val="00DB5165"/>
    <w:rsid w:val="00DB6A0F"/>
    <w:rsid w:val="00DC67AE"/>
    <w:rsid w:val="00DC6C7D"/>
    <w:rsid w:val="00DD0119"/>
    <w:rsid w:val="00DD0DEA"/>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245C"/>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myhomelab.blogspot.com/2014/10/installing-tftp-server-atftpd-in-linux.html"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32803-0F6E-4900-A169-0547E6FFE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40</Pages>
  <Words>6646</Words>
  <Characters>35890</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42452</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Maria Nobre</cp:lastModifiedBy>
  <cp:revision>33</cp:revision>
  <cp:lastPrinted>2019-06-21T01:45:00Z</cp:lastPrinted>
  <dcterms:created xsi:type="dcterms:W3CDTF">2020-01-09T18:34:00Z</dcterms:created>
  <dcterms:modified xsi:type="dcterms:W3CDTF">2020-01-12T13:11:00Z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