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PRAMO-AO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Buscador Inteligente de Promoções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Documento de Arquitetura e Roadmap de Produto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•  Junho 2026</w:t>
      </w:r>
    </w:p>
    <w:p>
      <w:pPr>
        <w:spacing w:after="0" w:before="288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Visão Geral do Produto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Pramo-ao é um sistema de monitoramento e classificação de promoções que coleta dados de múltiplas fontes (e-commerce, viagens e cruzeiros), analisa o histórico de preços e identifica oportunidades reais usando inteligência artificial.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principal diferencial não é simplesmente mostrar descontos anunciados — é comparar cada oferta com o histórico real de preços e emitir um Índice de Confiança da Oferta (ICO), que determina automaticamente se aquele desconto é uma oportunidade rara ou marketing enganoso.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Conceito Central — Radar IA de Oportunidades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CAPTURA  →  coleta automatizada de múltiplas fontes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ANÁLISE  →  comparação com histórico de preços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CLASSIFICAÇÃO  →  Score ICO de 0 a 100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ALERTA  →  notificação apenas quando vale a pena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Roadmap de Desenvolvimento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é dividido em 6 fases para garantir entregas incrementais de valor, reduzir riscos e validar hipóteses de negócio antes de avançar para camadas mais complexas.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Coletar e alertar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Viagens, Eletrônicos, Segurança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Em andamento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2 — Inteligência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de oportunidade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Histórico, tendência, ranking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3 —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Detectar promoções falsas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+ histórico de preços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4 — Personalizaçã.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aprende comportamento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5 — Alertas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 Telegram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com score 80+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Planejado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6 —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Gráficos, histórico, previsão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dias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⚪ Planejado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Fase 1 — MVP (30 dias)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Objetivo: ter um sistema funcional coletando preços reais e enviando alertas para oportunidades identificadas.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Categorias Monitoradas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Viagens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Passagens aéreas (Google Flights, Skyscanner, companhias diretas)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Hotéis (Booking, Expedia)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Cruzeiros (MSC, Costa, Royal Caribbean)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Eletrônicos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Impressoras 3D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Segurança Eletrônica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Câmeras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NVRs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Controladoras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Switches PoE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Fontes de Dados — Módulo E-commerce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Prioridade: utilizar APIs oficiais quando disponíveis. Quando não houver API, utilizar Playwright para navegação automatizada com controle de rate limit via Redis.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— API do Programa de Afiliados (PA-API 5.0)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Mercado Livre — API pública (sem autenticação para listagens)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Magazine Luiza — scraping com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KaBuM! — scraping com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Pichau — scraping com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Terabyte Shop — scraping com Playwright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Módulo de Viagens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Estrutura de dados para passagens aéreas armazenada em JSON dentro do campo JSONB do PostgreSQL: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"origem": "GRU",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"destino": "MIA",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"data_ida": "2026-09-10",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"data_volta": "2026-09-20",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"preco": 2890,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"companhia": "LATAM",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"capturado_em": "2026-06-03T14:30:00Z"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Módulo de Cruzeiros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"navio": "MSC Seaview",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"roteiro": "Santos - Búzios - Ilhabela",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"noites":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"cabine": "Varanda",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"preco_por_pessoa": 1999,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"embarque": "2026-12-20",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"capturado_em": "2026-06-03T14:30:00Z"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Arquitetura Técnica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Internet (fontes externas)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Coletores (scrapers / APIs)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Fila Redis (controle de rate limit)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Banco de Dados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Motor de Análise (histórico + tendência)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IA de Classificação (Score ICO)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Sistema de Alertas (Telegram Bot)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Stack Tecnológica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performance, async nativo, tipagem com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HTTPX + BS4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para sites dinâmicos (JS), HTTPX para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Robusto, histórico de preços, suporte a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Cache / Filas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de resultados, filas de scraping, controle de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Ambiente reproduzível, fácil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Alertas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Gratuito, ampla adoção no Brasil, suporte a markdown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Servidor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vCPU / 8 GB 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Suporta milhares de produtos monitorados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Estrutura da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/products       → CRUD de produtos monitorados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/prices         → Histórico de preços por produto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/alerts         → Configuração de alertas por usuário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/users          → Perfis e preferências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/reports        → Relatórios e exportações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/deals          → Melhores ofertas do momento (score ICO)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Modelo de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users           → id, nome, telegram_id, preferencias (JSONB)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products        → id, nome, url, categoria_id, loja_id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categories      → id, nome (Eletrônicos, Viagens, Cruzeiros…)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stores          → id, nome, confiabilidade, url_base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price_history   → id, product_id, preco, capturado_em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alerts          → id, user_id, product_id, preco_alvo, ativo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deals           → id, product_id, preco, score_ico, valido_ate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Fase 2 — Inteligência e Score ICO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Índice de Confiança da Oferta (ICO)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ICO é o principal diferencial do produto. Vai de 0 a 100 e combina quatro dimensões: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score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desconto_percentual        # peso: 30%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+ menor_preco_historico      # peso: 35%  ← mais importante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+ confiabilidade_loja        # peso: 20%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+ tendencia_preco            # peso: 15%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– 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Ignorar — preço comum ou inflado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 – 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— sem urgência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 – 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 oferta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Avaliar — desconto real identificado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Imperdível 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Alertar imediatamente via Telegram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Fase 3 — IA Anti-Promoção Falsa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Muitas lojas inflam artificialmente o preço original para criar a ilusão de desconto. A Fase 3 usa LLM + histórico para detectar esses casos automaticamente.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Exemplo de Detecção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Oferta anunciada: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De: R$ 9.999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Por: R$ 4.999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Desconto: 50%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Histórico real (últimos 90 dias):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Mínimo:  R$ 4.800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Médio:   R$ 5.100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Máximo:  R$ 9.999  ← preço 'original' nunca praticado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Resultado da IA: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⚠️  PROMOÇÃO SUSPEITA — preço 'original' inflado artificialmente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Score ICO: 18/100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Fase 4 — Personalização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IA aprende o perfil de interesse de cada usuário para filtrar e priorizar alertas relevantes.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"nome": "Bruno",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"interesses":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"ESP32",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"Impressora 3D",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"Samsung",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"Cruzeiros",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"Viagens EUA"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"score_minimo_alerta": 75,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"telegram_id": "123456789"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Fase 5 — Alertas Telegram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Formato padrão da notificação para ofertas com score ICO acima do limiar configurado pelo usuário: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🚨 OPORTUNIDADE IDENTIFICADA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Galaxy S26 Ultra 256GB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💰 Preço atual:   R$ 4.890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📊 Média 90 dias: R$ 6.200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💚 Economia:      R$ 1.310 (21%)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🏪 Loja:          Magazine Luiza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🎯 Score ICO: 96/100 — IMPERDÍVEL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🔗 Ver oferta → [link]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Infraestrutura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Configuração mínima para suportar a Fase 1 com capacidade para escalar até a Fase 6: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Servidor: 4 vCPU / 8 GB RAM / 100 GB SSD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+ Docker Compose para todos os 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 com extensão pg_trgm (busca textual)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7 para cache, filas e controle de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 como reverse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para CI/CD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2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Capacidade Estimada da Fase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 Até 10.000 produtos monitorados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 Coleta a cada 30 minutos por produto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 Alertas em tempo real via Telegram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 Custo estimado de infraestrutura: R$ 150–300/mês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Próximos Passos — Sprint Inicial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Sequência recomendada para as primeiras 2 semanas: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Semana 1 — Setup e primeiros scrapers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Configurar repositório, Docker Compose e banco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Implementar scraper Mercado Livre (eletrônicos)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Implementar scraper KaBuM (notebooks/impressoras 3D)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Estrutura da API FastAPI com /products e /prices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Semana 2 — Módulo de viagens e alertas básicos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Integração Google Flights (via SerpAPI ou scraping)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Motor de análise simples: mínimo histórico vs. preço atual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Bot Telegram básico com alertas hardcoded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Dashboard mínimo: tabela de melhores ofertas</w:t>
      </w:r>
    </w:p>
    <w:p>
      <w:pPr>
        <w:spacing w:after="0" w:before="3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160" w:before="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PRAMO-AO</w:t>
    </w:r>
    <w:r>
      <w:rPr>
        <w:rFonts w:ascii="Arial" w:cs="Arial" w:eastAsia="Arial" w:hAnsi="Arial"/>
        <w:color w:val="666666"/>
        <w:sz w:val="20"/>
        <w:szCs w:val="20"/>
      </w:rPr>
      <w:t xml:space="preserve">  |  Documento de Arquitetura 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2026-06-03T22:32:20.856Z</dcterms:created>
  <dcterms:modified xsi:type="dcterms:W3CDTF">2026-06-03T22:32:20.857Z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