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673" w:rsidRPr="00CF58E1" w:rsidRDefault="00436D81">
      <w:pPr>
        <w:rPr>
          <w:rFonts w:ascii="Times New Roman" w:hAnsi="Times New Roman" w:cs="Times New Roman"/>
          <w:b/>
          <w:sz w:val="24"/>
          <w:szCs w:val="24"/>
          <w:lang w:eastAsia="pt-BR"/>
        </w:rPr>
      </w:pPr>
      <w:r w:rsidRPr="00CF58E1">
        <w:rPr>
          <w:rFonts w:ascii="Times New Roman" w:hAnsi="Times New Roman" w:cs="Times New Roman"/>
          <w:b/>
          <w:sz w:val="24"/>
          <w:szCs w:val="24"/>
          <w:lang w:eastAsia="pt-BR"/>
        </w:rPr>
        <w:t xml:space="preserve">Introdução </w:t>
      </w:r>
    </w:p>
    <w:p w:rsidR="00436D81" w:rsidRPr="00FB68CB" w:rsidRDefault="00436D81" w:rsidP="00FB68CB">
      <w:pPr>
        <w:pStyle w:val="TextoNormal"/>
        <w:spacing w:after="0" w:line="360" w:lineRule="auto"/>
        <w:ind w:left="0"/>
        <w:rPr>
          <w:noProof w:val="0"/>
          <w:sz w:val="24"/>
          <w:szCs w:val="24"/>
        </w:rPr>
      </w:pPr>
      <w:r w:rsidRPr="00FB68CB">
        <w:rPr>
          <w:noProof w:val="0"/>
          <w:sz w:val="24"/>
          <w:szCs w:val="24"/>
        </w:rPr>
        <w:t>Com o crescimento do mercado de venda de produtos e prestação de serviço em geral, a procura por um sistema online de apoio as tarefas administrativas, financeiras, compra e venda de produtos se tornou o carro chefe do mercado tecnológico.</w:t>
      </w:r>
    </w:p>
    <w:p w:rsidR="00436D81" w:rsidRPr="00FB68CB" w:rsidRDefault="00436D81" w:rsidP="00FB68CB">
      <w:pPr>
        <w:pStyle w:val="TextoNormal"/>
        <w:spacing w:after="0" w:line="360" w:lineRule="auto"/>
        <w:ind w:left="0"/>
        <w:rPr>
          <w:noProof w:val="0"/>
          <w:sz w:val="24"/>
          <w:szCs w:val="24"/>
        </w:rPr>
      </w:pPr>
      <w:r w:rsidRPr="00FB68CB">
        <w:rPr>
          <w:noProof w:val="0"/>
          <w:sz w:val="24"/>
          <w:szCs w:val="24"/>
        </w:rPr>
        <w:t xml:space="preserve">Pensando no cenário atual, será desenvolvido o </w:t>
      </w:r>
      <w:r w:rsidRPr="00FB68CB">
        <w:rPr>
          <w:b/>
          <w:noProof w:val="0"/>
          <w:sz w:val="24"/>
          <w:szCs w:val="24"/>
        </w:rPr>
        <w:t>Sistema Integrado de Gestão</w:t>
      </w:r>
      <w:r w:rsidRPr="00FB68CB">
        <w:rPr>
          <w:noProof w:val="0"/>
          <w:sz w:val="24"/>
          <w:szCs w:val="24"/>
        </w:rPr>
        <w:t xml:space="preserve"> – SIG um </w:t>
      </w:r>
      <w:r w:rsidRPr="00FB68CB">
        <w:rPr>
          <w:i/>
          <w:noProof w:val="0"/>
          <w:sz w:val="24"/>
          <w:szCs w:val="24"/>
        </w:rPr>
        <w:t xml:space="preserve">ERP - </w:t>
      </w:r>
      <w:r w:rsidRPr="00FB68CB">
        <w:rPr>
          <w:rStyle w:val="tgc"/>
          <w:i/>
          <w:sz w:val="24"/>
          <w:szCs w:val="24"/>
        </w:rPr>
        <w:t>Enterprise Resource Planning</w:t>
      </w:r>
      <w:r w:rsidRPr="00FB68CB">
        <w:rPr>
          <w:rStyle w:val="tgc"/>
          <w:sz w:val="24"/>
          <w:szCs w:val="24"/>
        </w:rPr>
        <w:t xml:space="preserve"> (Planejamento dos Recursos da Empresa) </w:t>
      </w:r>
      <w:r w:rsidRPr="00FB68CB">
        <w:rPr>
          <w:noProof w:val="0"/>
          <w:sz w:val="24"/>
          <w:szCs w:val="24"/>
        </w:rPr>
        <w:t>quem tem como objetivo auxiliar e automatizar os fluxo de compra e venda da empresa, mapeando deste a cotação de novos produtos até a sua venda para o mercado, tudo isso de maneira online e de fácil acesso a qualquer dispositivo mobile e desktop.</w:t>
      </w:r>
    </w:p>
    <w:p w:rsidR="00436D81" w:rsidRDefault="00436D81" w:rsidP="00FE291B">
      <w:pPr>
        <w:spacing w:after="0" w:line="360" w:lineRule="auto"/>
        <w:jc w:val="both"/>
        <w:rPr>
          <w:rFonts w:ascii="Times New Roman" w:eastAsia="Times New Roman" w:hAnsi="Times New Roman" w:cs="Times New Roman"/>
          <w:sz w:val="24"/>
          <w:szCs w:val="24"/>
          <w:lang w:eastAsia="pt-BR"/>
        </w:rPr>
      </w:pPr>
      <w:r w:rsidRPr="00FB68CB">
        <w:rPr>
          <w:rFonts w:ascii="Times New Roman" w:eastAsia="Times New Roman" w:hAnsi="Times New Roman" w:cs="Times New Roman"/>
          <w:sz w:val="24"/>
          <w:szCs w:val="24"/>
          <w:lang w:eastAsia="pt-BR"/>
        </w:rPr>
        <w:t xml:space="preserve">Considerando que o SIG é um sistema baseado totalmente em processos pré definidos, os testes deverão ser realizados sequencialmente, </w:t>
      </w:r>
      <w:r w:rsidR="00FB68CB" w:rsidRPr="00FB68CB">
        <w:rPr>
          <w:rFonts w:ascii="Times New Roman" w:eastAsia="Times New Roman" w:hAnsi="Times New Roman" w:cs="Times New Roman"/>
          <w:sz w:val="24"/>
          <w:szCs w:val="24"/>
          <w:lang w:eastAsia="pt-BR"/>
        </w:rPr>
        <w:t>sempre partindo da caso de teste inicial até a atividade que será testada.</w:t>
      </w:r>
    </w:p>
    <w:p w:rsidR="00112D5F" w:rsidRPr="00112D5F" w:rsidRDefault="00833476" w:rsidP="00FE291B">
      <w:pPr>
        <w:spacing w:after="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Para melhor entendimento dos casos de testes, segue abaixo uma lista de t</w:t>
      </w:r>
      <w:r w:rsidR="00112D5F" w:rsidRPr="00833476">
        <w:rPr>
          <w:rFonts w:ascii="Times New Roman" w:eastAsia="Times New Roman" w:hAnsi="Times New Roman" w:cs="Times New Roman"/>
          <w:sz w:val="24"/>
          <w:szCs w:val="24"/>
          <w:lang w:eastAsia="pt-BR"/>
        </w:rPr>
        <w:t>ermos utilizados nos casos de testes:</w:t>
      </w:r>
    </w:p>
    <w:p w:rsidR="009F3B34" w:rsidRPr="00833476" w:rsidRDefault="009F3B34" w:rsidP="00833476">
      <w:pPr>
        <w:pStyle w:val="PargrafodaLista"/>
        <w:numPr>
          <w:ilvl w:val="0"/>
          <w:numId w:val="14"/>
        </w:numPr>
        <w:spacing w:after="0" w:line="360" w:lineRule="auto"/>
        <w:jc w:val="both"/>
        <w:rPr>
          <w:rFonts w:ascii="Times New Roman" w:eastAsia="Times New Roman" w:hAnsi="Times New Roman" w:cs="Times New Roman"/>
          <w:sz w:val="24"/>
          <w:szCs w:val="24"/>
          <w:lang w:eastAsia="pt-BR"/>
        </w:rPr>
      </w:pPr>
      <w:r w:rsidRPr="00833476">
        <w:rPr>
          <w:rFonts w:ascii="Times New Roman" w:eastAsia="Times New Roman" w:hAnsi="Times New Roman" w:cs="Times New Roman"/>
          <w:b/>
          <w:sz w:val="24"/>
          <w:szCs w:val="24"/>
          <w:lang w:eastAsia="pt-BR"/>
        </w:rPr>
        <w:t>Parte pública:</w:t>
      </w:r>
      <w:r w:rsidRPr="00833476">
        <w:rPr>
          <w:rFonts w:ascii="Times New Roman" w:eastAsia="Times New Roman" w:hAnsi="Times New Roman" w:cs="Times New Roman"/>
          <w:sz w:val="24"/>
          <w:szCs w:val="24"/>
          <w:lang w:eastAsia="pt-BR"/>
        </w:rPr>
        <w:t xml:space="preserve"> Website</w:t>
      </w:r>
      <w:r w:rsidR="00D90E3B" w:rsidRPr="00833476">
        <w:rPr>
          <w:rFonts w:ascii="Times New Roman" w:eastAsia="Times New Roman" w:hAnsi="Times New Roman" w:cs="Times New Roman"/>
          <w:sz w:val="24"/>
          <w:szCs w:val="24"/>
          <w:lang w:eastAsia="pt-BR"/>
        </w:rPr>
        <w:t>.</w:t>
      </w:r>
    </w:p>
    <w:p w:rsidR="00D90E3B" w:rsidRDefault="00D90E3B" w:rsidP="00833476">
      <w:pPr>
        <w:pStyle w:val="PargrafodaLista"/>
        <w:numPr>
          <w:ilvl w:val="0"/>
          <w:numId w:val="14"/>
        </w:numPr>
        <w:spacing w:after="0" w:line="360" w:lineRule="auto"/>
        <w:jc w:val="both"/>
        <w:rPr>
          <w:rFonts w:ascii="Times New Roman" w:eastAsia="Times New Roman" w:hAnsi="Times New Roman" w:cs="Times New Roman"/>
          <w:sz w:val="24"/>
          <w:szCs w:val="24"/>
          <w:lang w:eastAsia="pt-BR"/>
        </w:rPr>
      </w:pPr>
      <w:r w:rsidRPr="00833476">
        <w:rPr>
          <w:rFonts w:ascii="Times New Roman" w:eastAsia="Times New Roman" w:hAnsi="Times New Roman" w:cs="Times New Roman"/>
          <w:b/>
          <w:sz w:val="24"/>
          <w:szCs w:val="24"/>
          <w:lang w:eastAsia="pt-BR"/>
        </w:rPr>
        <w:t>Parte administrativa:</w:t>
      </w:r>
      <w:r w:rsidRPr="00833476">
        <w:rPr>
          <w:rFonts w:ascii="Times New Roman" w:eastAsia="Times New Roman" w:hAnsi="Times New Roman" w:cs="Times New Roman"/>
          <w:sz w:val="24"/>
          <w:szCs w:val="24"/>
          <w:lang w:eastAsia="pt-BR"/>
        </w:rPr>
        <w:t xml:space="preserve"> Ambiente de trabalho dos colaboradores da empresa.</w:t>
      </w:r>
    </w:p>
    <w:p w:rsidR="00FB7895" w:rsidRPr="00833476" w:rsidRDefault="00FB7895" w:rsidP="00833476">
      <w:pPr>
        <w:pStyle w:val="PargrafodaLista"/>
        <w:numPr>
          <w:ilvl w:val="0"/>
          <w:numId w:val="14"/>
        </w:num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Orçamento:</w:t>
      </w:r>
      <w:r>
        <w:rPr>
          <w:rFonts w:ascii="Times New Roman" w:eastAsia="Times New Roman" w:hAnsi="Times New Roman" w:cs="Times New Roman"/>
          <w:sz w:val="24"/>
          <w:szCs w:val="24"/>
          <w:lang w:eastAsia="pt-BR"/>
        </w:rPr>
        <w:t xml:space="preserve"> Pedido.</w:t>
      </w:r>
    </w:p>
    <w:p w:rsidR="00C4650A" w:rsidRDefault="00C4650A" w:rsidP="00FE291B">
      <w:pPr>
        <w:spacing w:after="0" w:line="360" w:lineRule="auto"/>
        <w:jc w:val="both"/>
        <w:rPr>
          <w:rFonts w:ascii="Times New Roman" w:eastAsia="Times New Roman" w:hAnsi="Times New Roman" w:cs="Times New Roman"/>
          <w:sz w:val="24"/>
          <w:szCs w:val="24"/>
          <w:lang w:eastAsia="pt-BR"/>
        </w:rPr>
      </w:pPr>
    </w:p>
    <w:p w:rsidR="00833476" w:rsidRDefault="00833476" w:rsidP="00FE291B">
      <w:pPr>
        <w:spacing w:after="0" w:line="360" w:lineRule="auto"/>
        <w:jc w:val="both"/>
        <w:rPr>
          <w:rFonts w:ascii="Times New Roman" w:eastAsia="Times New Roman" w:hAnsi="Times New Roman" w:cs="Times New Roman"/>
          <w:b/>
          <w:sz w:val="24"/>
          <w:szCs w:val="24"/>
          <w:lang w:eastAsia="pt-BR"/>
        </w:rPr>
      </w:pPr>
    </w:p>
    <w:p w:rsidR="00C4650A" w:rsidRDefault="00C4650A" w:rsidP="00FE291B">
      <w:pPr>
        <w:spacing w:after="0" w:line="360" w:lineRule="auto"/>
        <w:jc w:val="both"/>
        <w:rPr>
          <w:rFonts w:ascii="Times New Roman" w:eastAsia="Times New Roman" w:hAnsi="Times New Roman" w:cs="Times New Roman"/>
          <w:b/>
          <w:sz w:val="24"/>
          <w:szCs w:val="24"/>
          <w:lang w:eastAsia="pt-BR"/>
        </w:rPr>
      </w:pPr>
      <w:r w:rsidRPr="00112D5F">
        <w:rPr>
          <w:rFonts w:ascii="Times New Roman" w:eastAsia="Times New Roman" w:hAnsi="Times New Roman" w:cs="Times New Roman"/>
          <w:b/>
          <w:sz w:val="24"/>
          <w:szCs w:val="24"/>
          <w:lang w:eastAsia="pt-BR"/>
        </w:rPr>
        <w:t>Estratégias e ferramentas de teste</w:t>
      </w:r>
    </w:p>
    <w:p w:rsidR="00112D5F" w:rsidRDefault="00704476" w:rsidP="00FE291B">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tipo de teste realizado no SIG será o de “sistema”</w:t>
      </w:r>
      <w:r w:rsidR="00112D5F">
        <w:rPr>
          <w:rFonts w:ascii="Times New Roman" w:eastAsia="Times New Roman" w:hAnsi="Times New Roman" w:cs="Times New Roman"/>
          <w:sz w:val="24"/>
          <w:szCs w:val="24"/>
          <w:lang w:eastAsia="pt-BR"/>
        </w:rPr>
        <w:t xml:space="preserve"> (teste funcional ou c</w:t>
      </w:r>
      <w:r w:rsidR="00112D5F" w:rsidRPr="00112D5F">
        <w:rPr>
          <w:rFonts w:ascii="Times New Roman" w:eastAsia="Times New Roman" w:hAnsi="Times New Roman" w:cs="Times New Roman"/>
          <w:sz w:val="24"/>
          <w:szCs w:val="24"/>
          <w:lang w:eastAsia="pt-BR"/>
        </w:rPr>
        <w:t>aixa-preta</w:t>
      </w:r>
      <w:r w:rsidR="00112D5F">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teste esse que será realizado pela equipe de testadores</w:t>
      </w:r>
      <w:r w:rsidR="00112D5F">
        <w:rPr>
          <w:rFonts w:ascii="Times New Roman" w:eastAsia="Times New Roman" w:hAnsi="Times New Roman" w:cs="Times New Roman"/>
          <w:sz w:val="24"/>
          <w:szCs w:val="24"/>
          <w:lang w:eastAsia="pt-BR"/>
        </w:rPr>
        <w:t xml:space="preserve"> (os testadores </w:t>
      </w:r>
      <w:r w:rsidR="00112D5F" w:rsidRPr="00112D5F">
        <w:rPr>
          <w:rFonts w:ascii="Times New Roman" w:eastAsia="Times New Roman" w:hAnsi="Times New Roman" w:cs="Times New Roman"/>
          <w:sz w:val="24"/>
          <w:szCs w:val="24"/>
          <w:lang w:eastAsia="pt-BR"/>
        </w:rPr>
        <w:t>não faz</w:t>
      </w:r>
      <w:r w:rsidR="00112D5F">
        <w:rPr>
          <w:rFonts w:ascii="Times New Roman" w:eastAsia="Times New Roman" w:hAnsi="Times New Roman" w:cs="Times New Roman"/>
          <w:sz w:val="24"/>
          <w:szCs w:val="24"/>
          <w:lang w:eastAsia="pt-BR"/>
        </w:rPr>
        <w:t>em</w:t>
      </w:r>
      <w:r w:rsidR="00112D5F" w:rsidRPr="00112D5F">
        <w:rPr>
          <w:rFonts w:ascii="Times New Roman" w:eastAsia="Times New Roman" w:hAnsi="Times New Roman" w:cs="Times New Roman"/>
          <w:sz w:val="24"/>
          <w:szCs w:val="24"/>
          <w:lang w:eastAsia="pt-BR"/>
        </w:rPr>
        <w:t xml:space="preserve"> parte da equipe de desenvolvimento</w:t>
      </w:r>
      <w:r w:rsidR="00833476">
        <w:rPr>
          <w:rFonts w:ascii="Times New Roman" w:eastAsia="Times New Roman" w:hAnsi="Times New Roman" w:cs="Times New Roman"/>
          <w:sz w:val="24"/>
          <w:szCs w:val="24"/>
          <w:lang w:eastAsia="pt-BR"/>
        </w:rPr>
        <w:t xml:space="preserve"> nesse tipo de teste</w:t>
      </w:r>
      <w:r w:rsidR="00112D5F">
        <w:rPr>
          <w:rFonts w:ascii="Times New Roman" w:eastAsia="Times New Roman" w:hAnsi="Times New Roman" w:cs="Times New Roman"/>
          <w:sz w:val="24"/>
          <w:szCs w:val="24"/>
          <w:lang w:eastAsia="pt-BR"/>
        </w:rPr>
        <w:t xml:space="preserve">) através da </w:t>
      </w:r>
      <w:r w:rsidR="00112D5F" w:rsidRPr="00112D5F">
        <w:rPr>
          <w:rFonts w:ascii="Times New Roman" w:eastAsia="Times New Roman" w:hAnsi="Times New Roman" w:cs="Times New Roman"/>
          <w:sz w:val="24"/>
          <w:szCs w:val="24"/>
          <w:lang w:eastAsia="pt-BR"/>
        </w:rPr>
        <w:t>interface</w:t>
      </w:r>
      <w:r w:rsidR="00112D5F">
        <w:rPr>
          <w:rFonts w:ascii="Times New Roman" w:eastAsia="Times New Roman" w:hAnsi="Times New Roman" w:cs="Times New Roman"/>
          <w:sz w:val="24"/>
          <w:szCs w:val="24"/>
          <w:lang w:eastAsia="pt-BR"/>
        </w:rPr>
        <w:t xml:space="preserve"> gráfica</w:t>
      </w:r>
      <w:r>
        <w:rPr>
          <w:rFonts w:ascii="Times New Roman" w:eastAsia="Times New Roman" w:hAnsi="Times New Roman" w:cs="Times New Roman"/>
          <w:sz w:val="24"/>
          <w:szCs w:val="24"/>
          <w:lang w:eastAsia="pt-BR"/>
        </w:rPr>
        <w:t xml:space="preserve">, essa abordagem de homologação tem como objetivo validar se </w:t>
      </w:r>
      <w:r w:rsidRPr="00704476">
        <w:rPr>
          <w:rFonts w:ascii="Times New Roman" w:eastAsia="Times New Roman" w:hAnsi="Times New Roman" w:cs="Times New Roman"/>
          <w:sz w:val="24"/>
          <w:szCs w:val="24"/>
          <w:lang w:eastAsia="pt-BR"/>
        </w:rPr>
        <w:t>o sistema está em conformidade com a especificação de requisitos</w:t>
      </w:r>
      <w:r w:rsidR="00112D5F">
        <w:rPr>
          <w:rFonts w:ascii="Times New Roman" w:eastAsia="Times New Roman" w:hAnsi="Times New Roman" w:cs="Times New Roman"/>
          <w:sz w:val="24"/>
          <w:szCs w:val="24"/>
          <w:lang w:eastAsia="pt-BR"/>
        </w:rPr>
        <w:t xml:space="preserve"> pré estabelecidos no escopo do projeto. Esse tipo de teste e baseado</w:t>
      </w:r>
      <w:r w:rsidR="00112D5F" w:rsidRPr="00112D5F">
        <w:rPr>
          <w:rFonts w:ascii="Times New Roman" w:eastAsia="Times New Roman" w:hAnsi="Times New Roman" w:cs="Times New Roman"/>
          <w:sz w:val="24"/>
          <w:szCs w:val="24"/>
          <w:lang w:eastAsia="pt-BR"/>
        </w:rPr>
        <w:t xml:space="preserve"> em roteiros de teste</w:t>
      </w:r>
      <w:r w:rsidR="00112D5F">
        <w:rPr>
          <w:rFonts w:ascii="Times New Roman" w:eastAsia="Times New Roman" w:hAnsi="Times New Roman" w:cs="Times New Roman"/>
          <w:sz w:val="24"/>
          <w:szCs w:val="24"/>
          <w:lang w:eastAsia="pt-BR"/>
        </w:rPr>
        <w:t xml:space="preserve"> (caso de testes, item abordado anteriormente)</w:t>
      </w:r>
      <w:r w:rsidR="00112D5F" w:rsidRPr="00112D5F">
        <w:rPr>
          <w:rFonts w:ascii="Times New Roman" w:eastAsia="Times New Roman" w:hAnsi="Times New Roman" w:cs="Times New Roman"/>
          <w:sz w:val="24"/>
          <w:szCs w:val="24"/>
          <w:lang w:eastAsia="pt-BR"/>
        </w:rPr>
        <w:t xml:space="preserve"> criados a partir da especificação</w:t>
      </w:r>
      <w:r w:rsidR="00112D5F">
        <w:rPr>
          <w:rFonts w:ascii="Times New Roman" w:eastAsia="Times New Roman" w:hAnsi="Times New Roman" w:cs="Times New Roman"/>
          <w:sz w:val="24"/>
          <w:szCs w:val="24"/>
          <w:lang w:eastAsia="pt-BR"/>
        </w:rPr>
        <w:t>.</w:t>
      </w:r>
    </w:p>
    <w:p w:rsidR="00112D5F" w:rsidRDefault="00833476" w:rsidP="00FE291B">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Além do tipo de teste</w:t>
      </w:r>
      <w:r w:rsidR="00112D5F">
        <w:rPr>
          <w:rFonts w:ascii="Times New Roman" w:eastAsia="Times New Roman" w:hAnsi="Times New Roman" w:cs="Times New Roman"/>
          <w:sz w:val="24"/>
          <w:szCs w:val="24"/>
          <w:lang w:eastAsia="pt-BR"/>
        </w:rPr>
        <w:t xml:space="preserve"> escolhido pelo gerente de teste, e importante </w:t>
      </w:r>
      <w:r w:rsidR="00807BE3">
        <w:rPr>
          <w:rFonts w:ascii="Times New Roman" w:eastAsia="Times New Roman" w:hAnsi="Times New Roman" w:cs="Times New Roman"/>
          <w:sz w:val="24"/>
          <w:szCs w:val="24"/>
          <w:lang w:eastAsia="pt-BR"/>
        </w:rPr>
        <w:t xml:space="preserve">reforçar que um caso de testes só poderá </w:t>
      </w:r>
      <w:r>
        <w:rPr>
          <w:rFonts w:ascii="Times New Roman" w:eastAsia="Times New Roman" w:hAnsi="Times New Roman" w:cs="Times New Roman"/>
          <w:sz w:val="24"/>
          <w:szCs w:val="24"/>
          <w:lang w:eastAsia="pt-BR"/>
        </w:rPr>
        <w:t>ser executado caso os anteriores já tenham sido validados, uma vez que o SIG é um sistema baseado totalmente e um processo continuo, onde uma atividade (caso de teste) só pode ser realizada caso as anteriores tenham sido executadas de forma correta.</w:t>
      </w:r>
    </w:p>
    <w:p w:rsidR="00833476" w:rsidRPr="00B83813" w:rsidRDefault="00833476" w:rsidP="00833476">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Como o sistema </w:t>
      </w:r>
      <w:r w:rsidR="00BE1F6B">
        <w:rPr>
          <w:rFonts w:ascii="Times New Roman" w:eastAsia="Times New Roman" w:hAnsi="Times New Roman" w:cs="Times New Roman"/>
          <w:sz w:val="24"/>
          <w:szCs w:val="24"/>
          <w:lang w:eastAsia="pt-BR"/>
        </w:rPr>
        <w:t>foi desenvolvido em formato</w:t>
      </w:r>
      <w:r>
        <w:rPr>
          <w:rFonts w:ascii="Times New Roman" w:eastAsia="Times New Roman" w:hAnsi="Times New Roman" w:cs="Times New Roman"/>
          <w:sz w:val="24"/>
          <w:szCs w:val="24"/>
          <w:lang w:eastAsia="pt-BR"/>
        </w:rPr>
        <w:t xml:space="preserve"> web, será utilizado como ferramentas de testes os navegadores Google Chrome versão</w:t>
      </w:r>
      <w:r w:rsidRPr="00B83813">
        <w:rPr>
          <w:rFonts w:ascii="Times New Roman" w:eastAsia="Times New Roman" w:hAnsi="Times New Roman" w:cs="Times New Roman"/>
          <w:sz w:val="24"/>
          <w:szCs w:val="24"/>
          <w:lang w:eastAsia="pt-BR"/>
        </w:rPr>
        <w:t xml:space="preserve"> 62.0.3202.94</w:t>
      </w:r>
      <w:r>
        <w:rPr>
          <w:rFonts w:ascii="Times New Roman" w:eastAsia="Times New Roman" w:hAnsi="Times New Roman" w:cs="Times New Roman"/>
          <w:sz w:val="24"/>
          <w:szCs w:val="24"/>
          <w:lang w:eastAsia="pt-BR"/>
        </w:rPr>
        <w:t xml:space="preserve"> de 64 bits e Firefox Quantum versão 57.0 de64 bits. Outra ferramenta de apoio utilizada nos testes será “ferramenta de captura” nativa do Windows, ferramentas essa que será utilizada para gravar os possíveis erros que poderão ocorrer durante a homologação do sistema.</w:t>
      </w:r>
    </w:p>
    <w:p w:rsidR="00833476" w:rsidRDefault="00833476" w:rsidP="00FE291B">
      <w:pPr>
        <w:spacing w:after="0" w:line="360" w:lineRule="auto"/>
        <w:jc w:val="both"/>
        <w:rPr>
          <w:rFonts w:ascii="Times New Roman" w:eastAsia="Times New Roman" w:hAnsi="Times New Roman" w:cs="Times New Roman"/>
          <w:sz w:val="24"/>
          <w:szCs w:val="24"/>
          <w:lang w:eastAsia="pt-BR"/>
        </w:rPr>
      </w:pPr>
    </w:p>
    <w:p w:rsidR="00833476" w:rsidRDefault="00833476" w:rsidP="00FE291B">
      <w:pPr>
        <w:spacing w:after="0" w:line="360" w:lineRule="auto"/>
        <w:jc w:val="both"/>
        <w:rPr>
          <w:rFonts w:ascii="Times New Roman" w:eastAsia="Times New Roman" w:hAnsi="Times New Roman" w:cs="Times New Roman"/>
          <w:b/>
          <w:sz w:val="24"/>
          <w:szCs w:val="24"/>
          <w:lang w:eastAsia="pt-BR"/>
        </w:rPr>
      </w:pPr>
      <w:r w:rsidRPr="00833476">
        <w:rPr>
          <w:rFonts w:ascii="Times New Roman" w:eastAsia="Times New Roman" w:hAnsi="Times New Roman" w:cs="Times New Roman"/>
          <w:b/>
          <w:sz w:val="24"/>
          <w:szCs w:val="24"/>
          <w:lang w:eastAsia="pt-BR"/>
        </w:rPr>
        <w:t>Equipe e infraestrutura</w:t>
      </w:r>
    </w:p>
    <w:p w:rsidR="001C782A" w:rsidRDefault="001C782A" w:rsidP="00FE291B">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que os testes sejam realizados de maneira correta e pel</w:t>
      </w:r>
      <w:r w:rsidR="00BE1F6B">
        <w:rPr>
          <w:rFonts w:ascii="Times New Roman" w:eastAsia="Times New Roman" w:hAnsi="Times New Roman" w:cs="Times New Roman"/>
          <w:sz w:val="24"/>
          <w:szCs w:val="24"/>
          <w:lang w:eastAsia="pt-BR"/>
        </w:rPr>
        <w:t>os responsáveis corretos, foi di</w:t>
      </w:r>
      <w:r>
        <w:rPr>
          <w:rFonts w:ascii="Times New Roman" w:eastAsia="Times New Roman" w:hAnsi="Times New Roman" w:cs="Times New Roman"/>
          <w:sz w:val="24"/>
          <w:szCs w:val="24"/>
          <w:lang w:eastAsia="pt-BR"/>
        </w:rPr>
        <w:t>vido abaixo os cargos, funções e profissionais que irão compor a equipe de homologação do sistema.</w:t>
      </w:r>
    </w:p>
    <w:p w:rsidR="001C782A" w:rsidRPr="001C782A" w:rsidRDefault="001C782A" w:rsidP="00FE291B">
      <w:pPr>
        <w:spacing w:after="0" w:line="360" w:lineRule="auto"/>
        <w:jc w:val="both"/>
        <w:rPr>
          <w:rFonts w:ascii="Times New Roman" w:eastAsia="Times New Roman" w:hAnsi="Times New Roman" w:cs="Times New Roman"/>
          <w:sz w:val="24"/>
          <w:szCs w:val="24"/>
          <w:lang w:eastAsia="pt-BR"/>
        </w:rPr>
      </w:pPr>
    </w:p>
    <w:p w:rsidR="00C4650A" w:rsidRDefault="00C4650A" w:rsidP="00FE291B">
      <w:pPr>
        <w:spacing w:after="0" w:line="360" w:lineRule="auto"/>
        <w:jc w:val="both"/>
        <w:rPr>
          <w:rFonts w:ascii="Times New Roman" w:eastAsia="Times New Roman" w:hAnsi="Times New Roman" w:cs="Times New Roman"/>
          <w:sz w:val="24"/>
          <w:szCs w:val="24"/>
          <w:lang w:eastAsia="pt-BR"/>
        </w:rPr>
      </w:pPr>
      <w:r w:rsidRPr="00B83813">
        <w:rPr>
          <w:rFonts w:ascii="Times New Roman" w:eastAsia="Times New Roman" w:hAnsi="Times New Roman" w:cs="Times New Roman"/>
          <w:b/>
          <w:sz w:val="24"/>
          <w:szCs w:val="24"/>
          <w:lang w:eastAsia="pt-BR"/>
        </w:rPr>
        <w:t>Gerente de teste</w:t>
      </w:r>
      <w:r>
        <w:rPr>
          <w:rFonts w:ascii="Times New Roman" w:eastAsia="Times New Roman" w:hAnsi="Times New Roman" w:cs="Times New Roman"/>
          <w:sz w:val="24"/>
          <w:szCs w:val="24"/>
          <w:lang w:eastAsia="pt-BR"/>
        </w:rPr>
        <w:t xml:space="preserve">: Victor Hugo </w:t>
      </w:r>
      <w:r w:rsidR="001C782A">
        <w:rPr>
          <w:rFonts w:ascii="Times New Roman" w:eastAsia="Times New Roman" w:hAnsi="Times New Roman" w:cs="Times New Roman"/>
          <w:sz w:val="24"/>
          <w:szCs w:val="24"/>
          <w:lang w:eastAsia="pt-BR"/>
        </w:rPr>
        <w:t xml:space="preserve">Lopes dos Santos </w:t>
      </w:r>
      <w:r>
        <w:rPr>
          <w:rFonts w:ascii="Times New Roman" w:eastAsia="Times New Roman" w:hAnsi="Times New Roman" w:cs="Times New Roman"/>
          <w:sz w:val="24"/>
          <w:szCs w:val="24"/>
          <w:lang w:eastAsia="pt-BR"/>
        </w:rPr>
        <w:t>Costa</w:t>
      </w:r>
    </w:p>
    <w:p w:rsidR="00C4650A" w:rsidRPr="001C782A" w:rsidRDefault="00C4650A" w:rsidP="00FE291B">
      <w:pPr>
        <w:spacing w:after="0" w:line="360" w:lineRule="auto"/>
        <w:jc w:val="both"/>
        <w:rPr>
          <w:rFonts w:ascii="Times New Roman" w:eastAsia="Times New Roman" w:hAnsi="Times New Roman" w:cs="Times New Roman"/>
          <w:sz w:val="24"/>
          <w:szCs w:val="24"/>
          <w:lang w:eastAsia="pt-BR"/>
        </w:rPr>
      </w:pPr>
      <w:r w:rsidRPr="001C782A">
        <w:rPr>
          <w:rFonts w:ascii="Times New Roman" w:eastAsia="Times New Roman" w:hAnsi="Times New Roman" w:cs="Times New Roman"/>
          <w:sz w:val="24"/>
          <w:szCs w:val="24"/>
          <w:lang w:eastAsia="pt-BR"/>
        </w:rPr>
        <w:t xml:space="preserve">Função: </w:t>
      </w:r>
    </w:p>
    <w:p w:rsidR="00C4650A" w:rsidRDefault="00C4650A" w:rsidP="00C4650A">
      <w:pPr>
        <w:pStyle w:val="PargrafodaLista"/>
        <w:numPr>
          <w:ilvl w:val="0"/>
          <w:numId w:val="12"/>
        </w:numPr>
        <w:spacing w:after="0" w:line="360" w:lineRule="auto"/>
        <w:jc w:val="both"/>
        <w:rPr>
          <w:rFonts w:ascii="Times New Roman" w:eastAsia="Times New Roman" w:hAnsi="Times New Roman" w:cs="Times New Roman"/>
          <w:sz w:val="24"/>
          <w:szCs w:val="24"/>
          <w:lang w:eastAsia="pt-BR"/>
        </w:rPr>
      </w:pPr>
      <w:r w:rsidRPr="00C4650A">
        <w:rPr>
          <w:rFonts w:ascii="Times New Roman" w:eastAsia="Times New Roman" w:hAnsi="Times New Roman" w:cs="Times New Roman"/>
          <w:sz w:val="24"/>
          <w:szCs w:val="24"/>
          <w:lang w:eastAsia="pt-BR"/>
        </w:rPr>
        <w:t>Lidera</w:t>
      </w:r>
      <w:r>
        <w:rPr>
          <w:rFonts w:ascii="Times New Roman" w:eastAsia="Times New Roman" w:hAnsi="Times New Roman" w:cs="Times New Roman"/>
          <w:sz w:val="24"/>
          <w:szCs w:val="24"/>
          <w:lang w:eastAsia="pt-BR"/>
        </w:rPr>
        <w:t>r</w:t>
      </w:r>
      <w:r w:rsidRPr="00C4650A">
        <w:rPr>
          <w:rFonts w:ascii="Times New Roman" w:eastAsia="Times New Roman" w:hAnsi="Times New Roman" w:cs="Times New Roman"/>
          <w:sz w:val="24"/>
          <w:szCs w:val="24"/>
          <w:lang w:eastAsia="pt-BR"/>
        </w:rPr>
        <w:t xml:space="preserve"> a equipe de teste; </w:t>
      </w:r>
    </w:p>
    <w:p w:rsidR="00BE1F6B" w:rsidRDefault="00BE1F6B" w:rsidP="00BE1F6B">
      <w:pPr>
        <w:pStyle w:val="PargrafodaLista"/>
        <w:numPr>
          <w:ilvl w:val="0"/>
          <w:numId w:val="12"/>
        </w:num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Responsável por planejar e definir a estratégia de teste que será utilizada pelos testadores e</w:t>
      </w:r>
    </w:p>
    <w:p w:rsidR="00C4650A" w:rsidRPr="00C4650A" w:rsidRDefault="00BE1F6B" w:rsidP="00C4650A">
      <w:pPr>
        <w:pStyle w:val="PargrafodaLista"/>
        <w:numPr>
          <w:ilvl w:val="0"/>
          <w:numId w:val="12"/>
        </w:num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Encarregado</w:t>
      </w:r>
      <w:r w:rsidR="00C4650A" w:rsidRPr="00C4650A">
        <w:rPr>
          <w:rFonts w:ascii="Times New Roman" w:eastAsia="Times New Roman" w:hAnsi="Times New Roman" w:cs="Times New Roman"/>
          <w:sz w:val="24"/>
          <w:szCs w:val="24"/>
          <w:lang w:eastAsia="pt-BR"/>
        </w:rPr>
        <w:t xml:space="preserve"> pela comunicação entre a equipe</w:t>
      </w:r>
      <w:r>
        <w:rPr>
          <w:rFonts w:ascii="Times New Roman" w:eastAsia="Times New Roman" w:hAnsi="Times New Roman" w:cs="Times New Roman"/>
          <w:sz w:val="24"/>
          <w:szCs w:val="24"/>
          <w:lang w:eastAsia="pt-BR"/>
        </w:rPr>
        <w:t xml:space="preserve"> de teste e de desenvolvimento.</w:t>
      </w:r>
    </w:p>
    <w:p w:rsidR="00C4650A" w:rsidRDefault="00C4650A" w:rsidP="00C4650A">
      <w:pPr>
        <w:spacing w:after="0" w:line="360" w:lineRule="auto"/>
        <w:jc w:val="both"/>
        <w:rPr>
          <w:rFonts w:ascii="Times New Roman" w:eastAsia="Times New Roman" w:hAnsi="Times New Roman" w:cs="Times New Roman"/>
          <w:sz w:val="24"/>
          <w:szCs w:val="24"/>
          <w:lang w:eastAsia="pt-BR"/>
        </w:rPr>
      </w:pPr>
    </w:p>
    <w:p w:rsidR="00C4650A" w:rsidRDefault="00C4650A" w:rsidP="00C4650A">
      <w:pPr>
        <w:spacing w:after="0" w:line="360" w:lineRule="auto"/>
        <w:jc w:val="both"/>
        <w:rPr>
          <w:rFonts w:ascii="Times New Roman" w:eastAsia="Times New Roman" w:hAnsi="Times New Roman" w:cs="Times New Roman"/>
          <w:sz w:val="24"/>
          <w:szCs w:val="24"/>
          <w:lang w:eastAsia="pt-BR"/>
        </w:rPr>
      </w:pPr>
      <w:r w:rsidRPr="00B83813">
        <w:rPr>
          <w:rFonts w:ascii="Times New Roman" w:eastAsia="Times New Roman" w:hAnsi="Times New Roman" w:cs="Times New Roman"/>
          <w:b/>
          <w:sz w:val="24"/>
          <w:szCs w:val="24"/>
          <w:lang w:eastAsia="pt-BR"/>
        </w:rPr>
        <w:t>Testadores</w:t>
      </w:r>
      <w:r>
        <w:rPr>
          <w:rFonts w:ascii="Times New Roman" w:eastAsia="Times New Roman" w:hAnsi="Times New Roman" w:cs="Times New Roman"/>
          <w:sz w:val="24"/>
          <w:szCs w:val="24"/>
          <w:lang w:eastAsia="pt-BR"/>
        </w:rPr>
        <w:t>: Loraine e Willian Barreto</w:t>
      </w:r>
      <w:r w:rsidR="001C782A">
        <w:rPr>
          <w:rFonts w:ascii="Times New Roman" w:eastAsia="Times New Roman" w:hAnsi="Times New Roman" w:cs="Times New Roman"/>
          <w:sz w:val="24"/>
          <w:szCs w:val="24"/>
          <w:lang w:eastAsia="pt-BR"/>
        </w:rPr>
        <w:t xml:space="preserve"> Lopes</w:t>
      </w:r>
      <w:r>
        <w:rPr>
          <w:rFonts w:ascii="Times New Roman" w:eastAsia="Times New Roman" w:hAnsi="Times New Roman" w:cs="Times New Roman"/>
          <w:sz w:val="24"/>
          <w:szCs w:val="24"/>
          <w:lang w:eastAsia="pt-BR"/>
        </w:rPr>
        <w:t>.</w:t>
      </w:r>
    </w:p>
    <w:p w:rsidR="00C4650A" w:rsidRPr="001C782A" w:rsidRDefault="00C4650A" w:rsidP="00C4650A">
      <w:pPr>
        <w:spacing w:after="0" w:line="360" w:lineRule="auto"/>
        <w:jc w:val="both"/>
        <w:rPr>
          <w:rFonts w:ascii="Times New Roman" w:eastAsia="Times New Roman" w:hAnsi="Times New Roman" w:cs="Times New Roman"/>
          <w:sz w:val="24"/>
          <w:szCs w:val="24"/>
          <w:lang w:eastAsia="pt-BR"/>
        </w:rPr>
      </w:pPr>
      <w:r w:rsidRPr="001C782A">
        <w:rPr>
          <w:rFonts w:ascii="Times New Roman" w:eastAsia="Times New Roman" w:hAnsi="Times New Roman" w:cs="Times New Roman"/>
          <w:sz w:val="24"/>
          <w:szCs w:val="24"/>
          <w:lang w:eastAsia="pt-BR"/>
        </w:rPr>
        <w:t xml:space="preserve">Função: </w:t>
      </w:r>
    </w:p>
    <w:p w:rsidR="00C4650A" w:rsidRPr="00C4650A" w:rsidRDefault="00C4650A" w:rsidP="00C4650A">
      <w:pPr>
        <w:pStyle w:val="PargrafodaLista"/>
        <w:numPr>
          <w:ilvl w:val="0"/>
          <w:numId w:val="13"/>
        </w:numPr>
        <w:spacing w:after="0" w:line="360" w:lineRule="auto"/>
        <w:jc w:val="both"/>
        <w:rPr>
          <w:rFonts w:ascii="Times New Roman" w:eastAsia="Times New Roman" w:hAnsi="Times New Roman" w:cs="Times New Roman"/>
          <w:sz w:val="24"/>
          <w:szCs w:val="24"/>
          <w:lang w:eastAsia="pt-BR"/>
        </w:rPr>
      </w:pPr>
      <w:r w:rsidRPr="00C4650A">
        <w:rPr>
          <w:rFonts w:ascii="Times New Roman" w:eastAsia="Times New Roman" w:hAnsi="Times New Roman" w:cs="Times New Roman"/>
          <w:sz w:val="24"/>
          <w:szCs w:val="24"/>
          <w:lang w:eastAsia="pt-BR"/>
        </w:rPr>
        <w:t>Executar os testes no sistema, baseado nos casos de testes</w:t>
      </w:r>
      <w:r>
        <w:rPr>
          <w:rFonts w:ascii="Times New Roman" w:eastAsia="Times New Roman" w:hAnsi="Times New Roman" w:cs="Times New Roman"/>
          <w:sz w:val="24"/>
          <w:szCs w:val="24"/>
          <w:lang w:eastAsia="pt-BR"/>
        </w:rPr>
        <w:t xml:space="preserve"> e</w:t>
      </w:r>
    </w:p>
    <w:p w:rsidR="00C4650A" w:rsidRDefault="00C4650A" w:rsidP="00C4650A">
      <w:pPr>
        <w:pStyle w:val="PargrafodaLista"/>
        <w:numPr>
          <w:ilvl w:val="0"/>
          <w:numId w:val="13"/>
        </w:numPr>
        <w:spacing w:after="0" w:line="360" w:lineRule="auto"/>
        <w:jc w:val="both"/>
        <w:rPr>
          <w:rFonts w:ascii="Times New Roman" w:eastAsia="Times New Roman" w:hAnsi="Times New Roman" w:cs="Times New Roman"/>
          <w:sz w:val="24"/>
          <w:szCs w:val="24"/>
          <w:lang w:eastAsia="pt-BR"/>
        </w:rPr>
      </w:pPr>
      <w:r w:rsidRPr="00C4650A">
        <w:rPr>
          <w:rFonts w:ascii="Times New Roman" w:eastAsia="Times New Roman" w:hAnsi="Times New Roman" w:cs="Times New Roman"/>
          <w:sz w:val="24"/>
          <w:szCs w:val="24"/>
          <w:lang w:eastAsia="pt-BR"/>
        </w:rPr>
        <w:t>Descrever os erros encontrados de forma objetiva.</w:t>
      </w:r>
    </w:p>
    <w:p w:rsidR="00B83813" w:rsidRDefault="00B83813" w:rsidP="00B83813">
      <w:pPr>
        <w:spacing w:after="0" w:line="360" w:lineRule="auto"/>
        <w:jc w:val="both"/>
        <w:rPr>
          <w:rFonts w:ascii="Times New Roman" w:eastAsia="Times New Roman" w:hAnsi="Times New Roman" w:cs="Times New Roman"/>
          <w:sz w:val="24"/>
          <w:szCs w:val="24"/>
          <w:lang w:eastAsia="pt-BR"/>
        </w:rPr>
      </w:pPr>
    </w:p>
    <w:p w:rsidR="00B83813" w:rsidRDefault="00B83813" w:rsidP="00B83813">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Os testes utilizaram </w:t>
      </w:r>
      <w:r w:rsidR="00BE1F6B">
        <w:rPr>
          <w:rFonts w:ascii="Times New Roman" w:eastAsia="Times New Roman" w:hAnsi="Times New Roman" w:cs="Times New Roman"/>
          <w:sz w:val="24"/>
          <w:szCs w:val="24"/>
          <w:lang w:eastAsia="pt-BR"/>
        </w:rPr>
        <w:t xml:space="preserve">como equipamentos </w:t>
      </w:r>
      <w:r>
        <w:rPr>
          <w:rFonts w:ascii="Times New Roman" w:eastAsia="Times New Roman" w:hAnsi="Times New Roman" w:cs="Times New Roman"/>
          <w:sz w:val="24"/>
          <w:szCs w:val="24"/>
          <w:lang w:eastAsia="pt-BR"/>
        </w:rPr>
        <w:t xml:space="preserve">dois notebooks com sistema operacional Windows 10, processador I5 com </w:t>
      </w:r>
      <w:r w:rsidR="001C782A">
        <w:rPr>
          <w:rFonts w:ascii="Times New Roman" w:eastAsia="Times New Roman" w:hAnsi="Times New Roman" w:cs="Times New Roman"/>
          <w:sz w:val="24"/>
          <w:szCs w:val="24"/>
          <w:lang w:eastAsia="pt-BR"/>
        </w:rPr>
        <w:t>4G de memória RAM e 500G de HD. Além da configuração dos equipamentos, os mesmos deverão estar com software XAMPP instalados para que seja utilizado o servidor apache do software para que o sistema possa funcionar, essa instalação e obrigatória uma vez que o sistema deverá ser homologado em ambiente de teste.</w:t>
      </w:r>
    </w:p>
    <w:p w:rsidR="00F47C82" w:rsidRDefault="00F47C82" w:rsidP="00B83813">
      <w:pPr>
        <w:spacing w:after="0" w:line="360" w:lineRule="auto"/>
        <w:jc w:val="both"/>
        <w:rPr>
          <w:rFonts w:ascii="Times New Roman" w:eastAsia="Times New Roman" w:hAnsi="Times New Roman" w:cs="Times New Roman"/>
          <w:sz w:val="24"/>
          <w:szCs w:val="24"/>
          <w:lang w:eastAsia="pt-BR"/>
        </w:rPr>
      </w:pPr>
    </w:p>
    <w:p w:rsidR="00D509B8" w:rsidRDefault="00D509B8" w:rsidP="00B83813">
      <w:pPr>
        <w:spacing w:after="0" w:line="360" w:lineRule="auto"/>
        <w:jc w:val="both"/>
        <w:rPr>
          <w:rFonts w:ascii="Times New Roman" w:eastAsia="Times New Roman" w:hAnsi="Times New Roman" w:cs="Times New Roman"/>
          <w:sz w:val="24"/>
          <w:szCs w:val="24"/>
          <w:lang w:eastAsia="pt-BR"/>
        </w:rPr>
      </w:pPr>
    </w:p>
    <w:p w:rsidR="00D509B8" w:rsidRDefault="00D509B8" w:rsidP="00B83813">
      <w:pPr>
        <w:spacing w:after="0" w:line="360" w:lineRule="auto"/>
        <w:jc w:val="both"/>
        <w:rPr>
          <w:rFonts w:ascii="Times New Roman" w:eastAsia="Times New Roman" w:hAnsi="Times New Roman" w:cs="Times New Roman"/>
          <w:sz w:val="24"/>
          <w:szCs w:val="24"/>
          <w:lang w:eastAsia="pt-BR"/>
        </w:rPr>
      </w:pPr>
    </w:p>
    <w:p w:rsidR="00D509B8" w:rsidRDefault="00D509B8" w:rsidP="00B83813">
      <w:pPr>
        <w:spacing w:after="0" w:line="360" w:lineRule="auto"/>
        <w:jc w:val="both"/>
        <w:rPr>
          <w:rFonts w:ascii="Times New Roman" w:eastAsia="Times New Roman" w:hAnsi="Times New Roman" w:cs="Times New Roman"/>
          <w:sz w:val="24"/>
          <w:szCs w:val="24"/>
          <w:lang w:eastAsia="pt-BR"/>
        </w:rPr>
      </w:pPr>
    </w:p>
    <w:p w:rsidR="00D509B8" w:rsidRDefault="00D509B8" w:rsidP="00B83813">
      <w:pPr>
        <w:spacing w:after="0" w:line="360" w:lineRule="auto"/>
        <w:jc w:val="both"/>
        <w:rPr>
          <w:rFonts w:ascii="Times New Roman" w:eastAsia="Times New Roman" w:hAnsi="Times New Roman" w:cs="Times New Roman"/>
          <w:sz w:val="24"/>
          <w:szCs w:val="24"/>
          <w:lang w:eastAsia="pt-BR"/>
        </w:rPr>
      </w:pPr>
    </w:p>
    <w:p w:rsidR="00D509B8" w:rsidRDefault="00D509B8" w:rsidP="00B83813">
      <w:pPr>
        <w:spacing w:after="0" w:line="360" w:lineRule="auto"/>
        <w:jc w:val="both"/>
        <w:rPr>
          <w:rFonts w:ascii="Times New Roman" w:eastAsia="Times New Roman" w:hAnsi="Times New Roman" w:cs="Times New Roman"/>
          <w:sz w:val="24"/>
          <w:szCs w:val="24"/>
          <w:lang w:eastAsia="pt-BR"/>
        </w:rPr>
      </w:pPr>
    </w:p>
    <w:p w:rsidR="00D509B8" w:rsidRDefault="00D509B8" w:rsidP="00B83813">
      <w:pPr>
        <w:spacing w:after="0" w:line="360" w:lineRule="auto"/>
        <w:jc w:val="both"/>
        <w:rPr>
          <w:rFonts w:ascii="Times New Roman" w:eastAsia="Times New Roman" w:hAnsi="Times New Roman" w:cs="Times New Roman"/>
          <w:sz w:val="24"/>
          <w:szCs w:val="24"/>
          <w:lang w:eastAsia="pt-BR"/>
        </w:rPr>
      </w:pPr>
    </w:p>
    <w:p w:rsidR="00F47C82" w:rsidRDefault="00F47C82" w:rsidP="00B83813">
      <w:pPr>
        <w:spacing w:after="0" w:line="360" w:lineRule="auto"/>
        <w:jc w:val="both"/>
        <w:rPr>
          <w:rFonts w:ascii="Times New Roman" w:eastAsia="Times New Roman" w:hAnsi="Times New Roman" w:cs="Times New Roman"/>
          <w:b/>
          <w:sz w:val="24"/>
          <w:szCs w:val="24"/>
          <w:lang w:eastAsia="pt-BR"/>
        </w:rPr>
      </w:pPr>
      <w:r w:rsidRPr="00F47C82">
        <w:rPr>
          <w:rFonts w:ascii="Times New Roman" w:eastAsia="Times New Roman" w:hAnsi="Times New Roman" w:cs="Times New Roman"/>
          <w:b/>
          <w:sz w:val="24"/>
          <w:szCs w:val="24"/>
          <w:lang w:eastAsia="pt-BR"/>
        </w:rPr>
        <w:t>Cronograma de atividades</w:t>
      </w:r>
    </w:p>
    <w:p w:rsidR="00D509B8" w:rsidRDefault="00D509B8" w:rsidP="00B83813">
      <w:pPr>
        <w:spacing w:after="0" w:line="360" w:lineRule="auto"/>
        <w:jc w:val="both"/>
        <w:rPr>
          <w:rFonts w:ascii="Times New Roman" w:eastAsia="Times New Roman" w:hAnsi="Times New Roman" w:cs="Times New Roman"/>
          <w:b/>
          <w:sz w:val="24"/>
          <w:szCs w:val="24"/>
          <w:lang w:eastAsia="pt-BR"/>
        </w:rPr>
      </w:pPr>
    </w:p>
    <w:tbl>
      <w:tblPr>
        <w:tblStyle w:val="Tabelacomgrade"/>
        <w:tblW w:w="0" w:type="auto"/>
        <w:tblLook w:val="04A0" w:firstRow="1" w:lastRow="0" w:firstColumn="1" w:lastColumn="0" w:noHBand="0" w:noVBand="1"/>
      </w:tblPr>
      <w:tblGrid>
        <w:gridCol w:w="7508"/>
        <w:gridCol w:w="986"/>
      </w:tblGrid>
      <w:tr w:rsidR="00D509B8" w:rsidTr="00D509B8">
        <w:tc>
          <w:tcPr>
            <w:tcW w:w="7508" w:type="dxa"/>
            <w:shd w:val="clear" w:color="auto" w:fill="D9D9D9" w:themeFill="background1" w:themeFillShade="D9"/>
          </w:tcPr>
          <w:p w:rsidR="00D509B8" w:rsidRPr="00D509B8" w:rsidRDefault="00D509B8" w:rsidP="00D509B8">
            <w:pPr>
              <w:spacing w:before="60" w:line="360" w:lineRule="auto"/>
              <w:rPr>
                <w:rFonts w:ascii="Times New Roman" w:eastAsia="Times New Roman" w:hAnsi="Times New Roman" w:cs="Times New Roman"/>
                <w:b/>
                <w:sz w:val="28"/>
                <w:szCs w:val="28"/>
                <w:lang w:eastAsia="pt-BR"/>
              </w:rPr>
            </w:pPr>
            <w:r w:rsidRPr="00D509B8">
              <w:rPr>
                <w:rFonts w:ascii="Times New Roman" w:eastAsia="Times New Roman" w:hAnsi="Times New Roman" w:cs="Times New Roman"/>
                <w:b/>
                <w:sz w:val="28"/>
                <w:szCs w:val="28"/>
                <w:lang w:eastAsia="pt-BR"/>
              </w:rPr>
              <w:t>Status</w:t>
            </w:r>
          </w:p>
        </w:tc>
        <w:tc>
          <w:tcPr>
            <w:tcW w:w="986" w:type="dxa"/>
            <w:shd w:val="clear" w:color="auto" w:fill="D9D9D9" w:themeFill="background1" w:themeFillShade="D9"/>
          </w:tcPr>
          <w:p w:rsidR="00D509B8" w:rsidRPr="00D509B8" w:rsidRDefault="00D509B8" w:rsidP="00D509B8">
            <w:pPr>
              <w:spacing w:before="60" w:line="360" w:lineRule="auto"/>
              <w:rPr>
                <w:rFonts w:ascii="Times New Roman" w:eastAsia="Times New Roman" w:hAnsi="Times New Roman" w:cs="Times New Roman"/>
                <w:b/>
                <w:sz w:val="28"/>
                <w:szCs w:val="28"/>
                <w:lang w:eastAsia="pt-BR"/>
              </w:rPr>
            </w:pPr>
            <w:r w:rsidRPr="00D509B8">
              <w:rPr>
                <w:rFonts w:ascii="Times New Roman" w:eastAsia="Times New Roman" w:hAnsi="Times New Roman" w:cs="Times New Roman"/>
                <w:b/>
                <w:sz w:val="28"/>
                <w:szCs w:val="28"/>
                <w:lang w:eastAsia="pt-BR"/>
              </w:rPr>
              <w:t>Cor</w:t>
            </w:r>
          </w:p>
        </w:tc>
      </w:tr>
      <w:tr w:rsidR="00D509B8" w:rsidTr="00D509B8">
        <w:tc>
          <w:tcPr>
            <w:tcW w:w="7508" w:type="dxa"/>
          </w:tcPr>
          <w:p w:rsidR="00D509B8" w:rsidRPr="00D509B8" w:rsidRDefault="00D509B8" w:rsidP="00D509B8">
            <w:pPr>
              <w:spacing w:before="60" w:line="360" w:lineRule="auto"/>
              <w:rPr>
                <w:rFonts w:ascii="Times New Roman" w:eastAsia="Times New Roman" w:hAnsi="Times New Roman" w:cs="Times New Roman"/>
                <w:sz w:val="28"/>
                <w:szCs w:val="28"/>
                <w:lang w:eastAsia="pt-BR"/>
              </w:rPr>
            </w:pPr>
            <w:r w:rsidRPr="00D509B8">
              <w:rPr>
                <w:rFonts w:ascii="Times New Roman" w:eastAsia="Times New Roman" w:hAnsi="Times New Roman" w:cs="Times New Roman"/>
                <w:sz w:val="28"/>
                <w:szCs w:val="28"/>
                <w:lang w:eastAsia="pt-BR"/>
              </w:rPr>
              <w:t>Aguardando a realização do teste</w:t>
            </w:r>
          </w:p>
        </w:tc>
        <w:tc>
          <w:tcPr>
            <w:tcW w:w="986" w:type="dxa"/>
            <w:shd w:val="clear" w:color="auto" w:fill="FFFF00"/>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Tr="00D509B8">
        <w:tc>
          <w:tcPr>
            <w:tcW w:w="7508" w:type="dxa"/>
          </w:tcPr>
          <w:p w:rsidR="00D509B8" w:rsidRPr="00D509B8" w:rsidRDefault="00D509B8" w:rsidP="00D509B8">
            <w:pPr>
              <w:spacing w:before="60" w:line="360" w:lineRule="auto"/>
              <w:rPr>
                <w:rFonts w:ascii="Times New Roman" w:eastAsia="Times New Roman" w:hAnsi="Times New Roman" w:cs="Times New Roman"/>
                <w:sz w:val="28"/>
                <w:szCs w:val="28"/>
                <w:lang w:eastAsia="pt-BR"/>
              </w:rPr>
            </w:pPr>
            <w:r w:rsidRPr="00D509B8">
              <w:rPr>
                <w:rFonts w:ascii="Times New Roman" w:eastAsia="Times New Roman" w:hAnsi="Times New Roman" w:cs="Times New Roman"/>
                <w:sz w:val="28"/>
                <w:szCs w:val="28"/>
                <w:lang w:eastAsia="pt-BR"/>
              </w:rPr>
              <w:t>Caso de teste em homologação</w:t>
            </w:r>
            <w:r>
              <w:rPr>
                <w:rFonts w:ascii="Times New Roman" w:eastAsia="Times New Roman" w:hAnsi="Times New Roman" w:cs="Times New Roman"/>
                <w:sz w:val="28"/>
                <w:szCs w:val="28"/>
                <w:lang w:eastAsia="pt-BR"/>
              </w:rPr>
              <w:t>.</w:t>
            </w:r>
          </w:p>
        </w:tc>
        <w:tc>
          <w:tcPr>
            <w:tcW w:w="986" w:type="dxa"/>
            <w:shd w:val="clear" w:color="auto" w:fill="00B050"/>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RPr="00D509B8" w:rsidTr="00D509B8">
        <w:tc>
          <w:tcPr>
            <w:tcW w:w="7508" w:type="dxa"/>
          </w:tcPr>
          <w:p w:rsidR="00D509B8" w:rsidRPr="00D509B8" w:rsidRDefault="00D509B8" w:rsidP="00D509B8">
            <w:pPr>
              <w:spacing w:before="60" w:line="360" w:lineRule="auto"/>
              <w:rPr>
                <w:rFonts w:ascii="Times New Roman" w:eastAsia="Times New Roman" w:hAnsi="Times New Roman" w:cs="Times New Roman"/>
                <w:sz w:val="28"/>
                <w:szCs w:val="28"/>
                <w:lang w:eastAsia="pt-BR"/>
              </w:rPr>
            </w:pPr>
            <w:r w:rsidRPr="00D509B8">
              <w:rPr>
                <w:rFonts w:ascii="Times New Roman" w:eastAsia="Times New Roman" w:hAnsi="Times New Roman" w:cs="Times New Roman"/>
                <w:sz w:val="28"/>
                <w:szCs w:val="28"/>
                <w:lang w:eastAsia="pt-BR"/>
              </w:rPr>
              <w:t>Caso de teste homologado e liberado para produção</w:t>
            </w:r>
            <w:r>
              <w:rPr>
                <w:rFonts w:ascii="Times New Roman" w:eastAsia="Times New Roman" w:hAnsi="Times New Roman" w:cs="Times New Roman"/>
                <w:sz w:val="28"/>
                <w:szCs w:val="28"/>
                <w:lang w:eastAsia="pt-BR"/>
              </w:rPr>
              <w:t>.</w:t>
            </w:r>
          </w:p>
        </w:tc>
        <w:tc>
          <w:tcPr>
            <w:tcW w:w="986" w:type="dxa"/>
            <w:shd w:val="clear" w:color="auto" w:fill="0070C0"/>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Tr="00D509B8">
        <w:tc>
          <w:tcPr>
            <w:tcW w:w="7508" w:type="dxa"/>
          </w:tcPr>
          <w:p w:rsidR="00D509B8" w:rsidRPr="00D509B8" w:rsidRDefault="00D509B8" w:rsidP="00D509B8">
            <w:pPr>
              <w:spacing w:before="60" w:line="360" w:lineRule="auto"/>
              <w:rPr>
                <w:rFonts w:ascii="Times New Roman" w:eastAsia="Times New Roman" w:hAnsi="Times New Roman" w:cs="Times New Roman"/>
                <w:sz w:val="28"/>
                <w:szCs w:val="28"/>
                <w:lang w:eastAsia="pt-BR"/>
              </w:rPr>
            </w:pPr>
            <w:r w:rsidRPr="00D509B8">
              <w:rPr>
                <w:rFonts w:ascii="Times New Roman" w:eastAsia="Times New Roman" w:hAnsi="Times New Roman" w:cs="Times New Roman"/>
                <w:sz w:val="28"/>
                <w:szCs w:val="28"/>
                <w:lang w:eastAsia="pt-BR"/>
              </w:rPr>
              <w:t>Caso de teste com erro.</w:t>
            </w:r>
          </w:p>
        </w:tc>
        <w:tc>
          <w:tcPr>
            <w:tcW w:w="986" w:type="dxa"/>
            <w:shd w:val="clear" w:color="auto" w:fill="FF0000"/>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bl>
    <w:p w:rsidR="00827067" w:rsidRDefault="00827067" w:rsidP="00B83813">
      <w:pPr>
        <w:spacing w:after="0" w:line="360" w:lineRule="auto"/>
        <w:jc w:val="both"/>
        <w:rPr>
          <w:rFonts w:ascii="Times New Roman" w:eastAsia="Times New Roman" w:hAnsi="Times New Roman" w:cs="Times New Roman"/>
          <w:b/>
          <w:sz w:val="24"/>
          <w:szCs w:val="24"/>
          <w:lang w:eastAsia="pt-BR"/>
        </w:rPr>
      </w:pPr>
    </w:p>
    <w:tbl>
      <w:tblPr>
        <w:tblStyle w:val="Tabelacomgrade"/>
        <w:tblW w:w="0" w:type="auto"/>
        <w:tblLook w:val="04A0" w:firstRow="1" w:lastRow="0" w:firstColumn="1" w:lastColumn="0" w:noHBand="0" w:noVBand="1"/>
      </w:tblPr>
      <w:tblGrid>
        <w:gridCol w:w="3964"/>
        <w:gridCol w:w="1981"/>
        <w:gridCol w:w="1563"/>
        <w:gridCol w:w="986"/>
      </w:tblGrid>
      <w:tr w:rsidR="00827067" w:rsidTr="00827067">
        <w:trPr>
          <w:trHeight w:val="20"/>
        </w:trPr>
        <w:tc>
          <w:tcPr>
            <w:tcW w:w="8494" w:type="dxa"/>
            <w:gridSpan w:val="4"/>
            <w:shd w:val="clear" w:color="auto" w:fill="A6A6A6" w:themeFill="background1" w:themeFillShade="A6"/>
          </w:tcPr>
          <w:p w:rsidR="00827067" w:rsidRPr="00D509B8" w:rsidRDefault="00827067" w:rsidP="00D509B8">
            <w:pPr>
              <w:spacing w:before="60" w:line="360" w:lineRule="auto"/>
              <w:rPr>
                <w:rFonts w:ascii="Times New Roman" w:eastAsia="Times New Roman" w:hAnsi="Times New Roman" w:cs="Times New Roman"/>
                <w:b/>
                <w:sz w:val="28"/>
                <w:szCs w:val="28"/>
                <w:lang w:eastAsia="pt-BR"/>
              </w:rPr>
            </w:pPr>
            <w:r w:rsidRPr="00D509B8">
              <w:rPr>
                <w:rFonts w:ascii="Times New Roman" w:eastAsia="Times New Roman" w:hAnsi="Times New Roman" w:cs="Times New Roman"/>
                <w:b/>
                <w:sz w:val="28"/>
                <w:szCs w:val="28"/>
                <w:lang w:eastAsia="pt-BR"/>
              </w:rPr>
              <w:t>Cronograma de Plano de Teste - SIG</w:t>
            </w:r>
          </w:p>
        </w:tc>
      </w:tr>
      <w:tr w:rsidR="00F47C82" w:rsidTr="00D509B8">
        <w:trPr>
          <w:trHeight w:val="205"/>
        </w:trPr>
        <w:tc>
          <w:tcPr>
            <w:tcW w:w="3964" w:type="dxa"/>
            <w:shd w:val="clear" w:color="auto" w:fill="D9D9D9" w:themeFill="background1" w:themeFillShade="D9"/>
          </w:tcPr>
          <w:p w:rsidR="00F47C82" w:rsidRPr="00827067" w:rsidRDefault="00827067" w:rsidP="00D509B8">
            <w:pPr>
              <w:spacing w:before="60" w:line="360" w:lineRule="auto"/>
              <w:jc w:val="center"/>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Caso de teste</w:t>
            </w:r>
          </w:p>
        </w:tc>
        <w:tc>
          <w:tcPr>
            <w:tcW w:w="1981" w:type="dxa"/>
            <w:shd w:val="clear" w:color="auto" w:fill="D9D9D9" w:themeFill="background1" w:themeFillShade="D9"/>
          </w:tcPr>
          <w:p w:rsidR="00F47C82" w:rsidRPr="00827067" w:rsidRDefault="00827067" w:rsidP="00D509B8">
            <w:pPr>
              <w:spacing w:before="60" w:line="360" w:lineRule="auto"/>
              <w:jc w:val="center"/>
              <w:rPr>
                <w:rFonts w:ascii="Times New Roman" w:eastAsia="Times New Roman" w:hAnsi="Times New Roman" w:cs="Times New Roman"/>
                <w:sz w:val="28"/>
                <w:szCs w:val="28"/>
                <w:lang w:eastAsia="pt-BR"/>
              </w:rPr>
            </w:pPr>
            <w:r w:rsidRPr="00827067">
              <w:rPr>
                <w:rFonts w:ascii="Times New Roman" w:eastAsia="Times New Roman" w:hAnsi="Times New Roman" w:cs="Times New Roman"/>
                <w:sz w:val="28"/>
                <w:szCs w:val="28"/>
                <w:lang w:eastAsia="pt-BR"/>
              </w:rPr>
              <w:t>Data realização</w:t>
            </w:r>
          </w:p>
        </w:tc>
        <w:tc>
          <w:tcPr>
            <w:tcW w:w="1563" w:type="dxa"/>
            <w:shd w:val="clear" w:color="auto" w:fill="D9D9D9" w:themeFill="background1" w:themeFillShade="D9"/>
          </w:tcPr>
          <w:p w:rsidR="00F47C82" w:rsidRPr="00827067" w:rsidRDefault="00827067" w:rsidP="00D509B8">
            <w:pPr>
              <w:spacing w:before="60" w:line="360" w:lineRule="auto"/>
              <w:jc w:val="center"/>
              <w:rPr>
                <w:rFonts w:ascii="Times New Roman" w:eastAsia="Times New Roman" w:hAnsi="Times New Roman" w:cs="Times New Roman"/>
                <w:sz w:val="28"/>
                <w:szCs w:val="28"/>
                <w:lang w:eastAsia="pt-BR"/>
              </w:rPr>
            </w:pPr>
            <w:r w:rsidRPr="00827067">
              <w:rPr>
                <w:rFonts w:ascii="Times New Roman" w:eastAsia="Times New Roman" w:hAnsi="Times New Roman" w:cs="Times New Roman"/>
                <w:sz w:val="28"/>
                <w:szCs w:val="28"/>
                <w:lang w:eastAsia="pt-BR"/>
              </w:rPr>
              <w:t>Técnica</w:t>
            </w:r>
          </w:p>
        </w:tc>
        <w:tc>
          <w:tcPr>
            <w:tcW w:w="986" w:type="dxa"/>
            <w:shd w:val="clear" w:color="auto" w:fill="D9D9D9" w:themeFill="background1" w:themeFillShade="D9"/>
          </w:tcPr>
          <w:p w:rsidR="00F47C82" w:rsidRPr="00827067" w:rsidRDefault="00827067" w:rsidP="00D509B8">
            <w:pPr>
              <w:spacing w:before="60" w:line="360" w:lineRule="auto"/>
              <w:jc w:val="center"/>
              <w:rPr>
                <w:rFonts w:ascii="Times New Roman" w:eastAsia="Times New Roman" w:hAnsi="Times New Roman" w:cs="Times New Roman"/>
                <w:sz w:val="28"/>
                <w:szCs w:val="28"/>
                <w:lang w:eastAsia="pt-BR"/>
              </w:rPr>
            </w:pPr>
            <w:r w:rsidRPr="00827067">
              <w:rPr>
                <w:rFonts w:ascii="Times New Roman" w:eastAsia="Times New Roman" w:hAnsi="Times New Roman" w:cs="Times New Roman"/>
                <w:sz w:val="28"/>
                <w:szCs w:val="28"/>
                <w:lang w:eastAsia="pt-BR"/>
              </w:rPr>
              <w:t>Status</w:t>
            </w:r>
          </w:p>
        </w:tc>
      </w:tr>
      <w:tr w:rsidR="00BF3991" w:rsidTr="00F62E7C">
        <w:trPr>
          <w:trHeight w:val="20"/>
        </w:trPr>
        <w:tc>
          <w:tcPr>
            <w:tcW w:w="3964" w:type="dxa"/>
          </w:tcPr>
          <w:p w:rsidR="00BF3991" w:rsidRPr="009857B6" w:rsidRDefault="00BF3991" w:rsidP="00F62E7C">
            <w:pPr>
              <w:rPr>
                <w:rFonts w:ascii="Times New Roman" w:hAnsi="Times New Roman" w:cs="Times New Roman"/>
                <w:sz w:val="24"/>
                <w:szCs w:val="24"/>
                <w:lang w:eastAsia="pt-BR"/>
              </w:rPr>
            </w:pPr>
            <w:bookmarkStart w:id="0" w:name="_GoBack" w:colFirst="1" w:colLast="2"/>
            <w:r w:rsidRPr="009857B6">
              <w:rPr>
                <w:rFonts w:ascii="Times New Roman" w:hAnsi="Times New Roman" w:cs="Times New Roman"/>
                <w:sz w:val="24"/>
                <w:szCs w:val="24"/>
                <w:lang w:eastAsia="pt-BR"/>
              </w:rPr>
              <w:t xml:space="preserve">CT </w:t>
            </w:r>
            <w:r w:rsidRPr="009857B6">
              <w:rPr>
                <w:rFonts w:ascii="Times New Roman" w:hAnsi="Times New Roman" w:cs="Times New Roman"/>
                <w:sz w:val="24"/>
                <w:szCs w:val="24"/>
              </w:rPr>
              <w:t>001 –</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rPr>
              <w:t>Cadastro de departamento</w:t>
            </w:r>
          </w:p>
        </w:tc>
        <w:tc>
          <w:tcPr>
            <w:tcW w:w="1981" w:type="dxa"/>
          </w:tcPr>
          <w:p w:rsidR="00BF3991" w:rsidRPr="009857B6" w:rsidRDefault="00F62E7C" w:rsidP="00F62E7C">
            <w:pPr>
              <w:spacing w:line="360" w:lineRule="auto"/>
              <w:jc w:val="center"/>
              <w:rPr>
                <w:rFonts w:ascii="Times New Roman" w:eastAsia="Times New Roman" w:hAnsi="Times New Roman" w:cs="Times New Roman"/>
                <w:b/>
                <w:sz w:val="24"/>
                <w:szCs w:val="24"/>
                <w:lang w:eastAsia="pt-BR"/>
              </w:rPr>
            </w:pPr>
            <w:r w:rsidRPr="00F62E7C">
              <w:rPr>
                <w:rFonts w:ascii="Times New Roman" w:hAnsi="Times New Roman" w:cs="Times New Roman"/>
                <w:sz w:val="24"/>
                <w:szCs w:val="24"/>
              </w:rPr>
              <w:t>Janeiro/2017</w:t>
            </w:r>
          </w:p>
        </w:tc>
        <w:tc>
          <w:tcPr>
            <w:tcW w:w="1563" w:type="dxa"/>
          </w:tcPr>
          <w:p w:rsidR="00BF3991" w:rsidRPr="009857B6" w:rsidRDefault="00BF3991" w:rsidP="00F62E7C">
            <w:pPr>
              <w:spacing w:line="360" w:lineRule="auto"/>
              <w:jc w:val="center"/>
              <w:rPr>
                <w:rFonts w:ascii="Times New Roman" w:eastAsia="Times New Roman" w:hAnsi="Times New Roman" w:cs="Times New Roman"/>
                <w:sz w:val="24"/>
                <w:szCs w:val="24"/>
                <w:lang w:eastAsia="pt-BR"/>
              </w:rPr>
            </w:pPr>
            <w:r w:rsidRPr="009857B6">
              <w:rPr>
                <w:rFonts w:ascii="Times New Roman" w:eastAsia="Times New Roman" w:hAnsi="Times New Roman" w:cs="Times New Roman"/>
                <w:sz w:val="24"/>
                <w:szCs w:val="24"/>
                <w:lang w:eastAsia="pt-BR"/>
              </w:rPr>
              <w:t>Manual</w:t>
            </w:r>
          </w:p>
        </w:tc>
        <w:tc>
          <w:tcPr>
            <w:tcW w:w="986" w:type="dxa"/>
            <w:shd w:val="clear" w:color="auto" w:fill="FFFF00"/>
          </w:tcPr>
          <w:p w:rsidR="00BF3991" w:rsidRPr="009857B6" w:rsidRDefault="00BF3991" w:rsidP="00BF3991">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eastAsia="Times New Roman" w:hAnsi="Times New Roman" w:cs="Times New Roman"/>
                <w:sz w:val="24"/>
                <w:szCs w:val="24"/>
                <w:lang w:eastAsia="pt-BR"/>
              </w:rPr>
            </w:pPr>
            <w:r w:rsidRPr="009857B6">
              <w:rPr>
                <w:rFonts w:ascii="Times New Roman" w:hAnsi="Times New Roman" w:cs="Times New Roman"/>
                <w:sz w:val="24"/>
                <w:szCs w:val="24"/>
                <w:lang w:eastAsia="pt-BR"/>
              </w:rPr>
              <w:t xml:space="preserve">CT </w:t>
            </w:r>
            <w:r w:rsidRPr="009857B6">
              <w:rPr>
                <w:rFonts w:ascii="Times New Roman" w:hAnsi="Times New Roman" w:cs="Times New Roman"/>
                <w:sz w:val="24"/>
                <w:szCs w:val="24"/>
                <w:lang w:eastAsia="pt-BR"/>
              </w:rPr>
              <w:t>00</w:t>
            </w:r>
            <w:r w:rsidRPr="009857B6">
              <w:rPr>
                <w:rFonts w:ascii="Times New Roman" w:hAnsi="Times New Roman" w:cs="Times New Roman"/>
                <w:sz w:val="24"/>
                <w:szCs w:val="24"/>
              </w:rPr>
              <w:t>2</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rPr>
              <w:t>Editar departamento</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Pr="009857B6" w:rsidRDefault="00F62E7C" w:rsidP="00F62E7C">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rPr>
                <w:rFonts w:ascii="Times New Roman" w:hAnsi="Times New Roman" w:cs="Times New Roman"/>
                <w:sz w:val="24"/>
                <w:szCs w:val="24"/>
                <w:lang w:eastAsia="pt-BR"/>
              </w:rPr>
            </w:pPr>
            <w:r w:rsidRPr="009857B6">
              <w:rPr>
                <w:rFonts w:ascii="Times New Roman" w:hAnsi="Times New Roman" w:cs="Times New Roman"/>
                <w:sz w:val="24"/>
                <w:szCs w:val="24"/>
              </w:rPr>
              <w:t>CT 003</w:t>
            </w:r>
            <w:r w:rsidRPr="009857B6">
              <w:rPr>
                <w:rFonts w:ascii="Times New Roman" w:hAnsi="Times New Roman" w:cs="Times New Roman"/>
                <w:sz w:val="24"/>
                <w:szCs w:val="24"/>
                <w:lang w:eastAsia="pt-BR"/>
              </w:rPr>
              <w:t xml:space="preserve"> – </w:t>
            </w:r>
            <w:r w:rsidRPr="009857B6">
              <w:rPr>
                <w:rFonts w:ascii="Times New Roman" w:hAnsi="Times New Roman" w:cs="Times New Roman"/>
                <w:sz w:val="24"/>
                <w:szCs w:val="24"/>
              </w:rPr>
              <w:t>Cadastro de Usuários</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eastAsia="Times New Roman" w:hAnsi="Times New Roman" w:cs="Times New Roman"/>
                <w:sz w:val="24"/>
                <w:szCs w:val="24"/>
                <w:lang w:eastAsia="pt-BR"/>
              </w:rPr>
            </w:pPr>
            <w:r w:rsidRPr="009857B6">
              <w:rPr>
                <w:rFonts w:ascii="Times New Roman" w:hAnsi="Times New Roman" w:cs="Times New Roman"/>
                <w:sz w:val="24"/>
                <w:szCs w:val="24"/>
              </w:rPr>
              <w:t xml:space="preserve">CT </w:t>
            </w:r>
            <w:r w:rsidRPr="009857B6">
              <w:rPr>
                <w:rFonts w:ascii="Times New Roman" w:hAnsi="Times New Roman" w:cs="Times New Roman"/>
                <w:sz w:val="24"/>
                <w:szCs w:val="24"/>
              </w:rPr>
              <w:t>004 –</w:t>
            </w:r>
            <w:r w:rsidRPr="009857B6">
              <w:rPr>
                <w:rFonts w:ascii="Times New Roman" w:hAnsi="Times New Roman" w:cs="Times New Roman"/>
                <w:sz w:val="24"/>
                <w:szCs w:val="24"/>
              </w:rPr>
              <w:t xml:space="preserve"> Editar usuários</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hAnsi="Times New Roman" w:cs="Times New Roman"/>
                <w:sz w:val="24"/>
                <w:szCs w:val="24"/>
              </w:rPr>
            </w:pPr>
            <w:r w:rsidRPr="009857B6">
              <w:rPr>
                <w:rFonts w:ascii="Times New Roman" w:hAnsi="Times New Roman" w:cs="Times New Roman"/>
                <w:sz w:val="24"/>
                <w:szCs w:val="24"/>
                <w:lang w:eastAsia="pt-BR"/>
              </w:rPr>
              <w:t xml:space="preserve">CT </w:t>
            </w:r>
            <w:r w:rsidRPr="009857B6">
              <w:rPr>
                <w:rFonts w:ascii="Times New Roman" w:hAnsi="Times New Roman" w:cs="Times New Roman"/>
                <w:sz w:val="24"/>
                <w:szCs w:val="24"/>
                <w:lang w:eastAsia="pt-BR"/>
              </w:rPr>
              <w:t>00</w:t>
            </w:r>
            <w:r w:rsidRPr="009857B6">
              <w:rPr>
                <w:rFonts w:ascii="Times New Roman" w:hAnsi="Times New Roman" w:cs="Times New Roman"/>
                <w:sz w:val="24"/>
                <w:szCs w:val="24"/>
              </w:rPr>
              <w:t>5</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rPr>
              <w:t>Cadastro de serviços</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hAnsi="Times New Roman" w:cs="Times New Roman"/>
                <w:sz w:val="24"/>
                <w:szCs w:val="24"/>
                <w:lang w:eastAsia="pt-BR"/>
              </w:rPr>
            </w:pPr>
            <w:r w:rsidRPr="009857B6">
              <w:rPr>
                <w:rFonts w:ascii="Times New Roman" w:hAnsi="Times New Roman" w:cs="Times New Roman"/>
                <w:sz w:val="24"/>
                <w:szCs w:val="24"/>
                <w:lang w:eastAsia="pt-BR"/>
              </w:rPr>
              <w:t xml:space="preserve">CT </w:t>
            </w:r>
            <w:r w:rsidRPr="009857B6">
              <w:rPr>
                <w:rFonts w:ascii="Times New Roman" w:hAnsi="Times New Roman" w:cs="Times New Roman"/>
                <w:sz w:val="24"/>
                <w:szCs w:val="24"/>
                <w:lang w:eastAsia="pt-BR"/>
              </w:rPr>
              <w:t>00</w:t>
            </w:r>
            <w:r w:rsidRPr="009857B6">
              <w:rPr>
                <w:rFonts w:ascii="Times New Roman" w:hAnsi="Times New Roman" w:cs="Times New Roman"/>
                <w:sz w:val="24"/>
                <w:szCs w:val="24"/>
              </w:rPr>
              <w:t>6</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rPr>
              <w:t>Editar serviço</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hAnsi="Times New Roman" w:cs="Times New Roman"/>
                <w:sz w:val="24"/>
                <w:szCs w:val="24"/>
                <w:lang w:eastAsia="pt-BR"/>
              </w:rPr>
            </w:pPr>
            <w:r w:rsidRPr="009857B6">
              <w:rPr>
                <w:rFonts w:ascii="Times New Roman" w:hAnsi="Times New Roman" w:cs="Times New Roman"/>
                <w:sz w:val="24"/>
                <w:szCs w:val="24"/>
                <w:lang w:eastAsia="pt-BR"/>
              </w:rPr>
              <w:t xml:space="preserve">CT </w:t>
            </w:r>
            <w:r w:rsidRPr="009857B6">
              <w:rPr>
                <w:rFonts w:ascii="Times New Roman" w:hAnsi="Times New Roman" w:cs="Times New Roman"/>
                <w:sz w:val="24"/>
                <w:szCs w:val="24"/>
                <w:lang w:eastAsia="pt-BR"/>
              </w:rPr>
              <w:t>00</w:t>
            </w:r>
            <w:r w:rsidRPr="009857B6">
              <w:rPr>
                <w:rFonts w:ascii="Times New Roman" w:hAnsi="Times New Roman" w:cs="Times New Roman"/>
                <w:sz w:val="24"/>
                <w:szCs w:val="24"/>
              </w:rPr>
              <w:t>7</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rPr>
              <w:t>Cadastro de contas</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hAnsi="Times New Roman" w:cs="Times New Roman"/>
                <w:sz w:val="24"/>
                <w:szCs w:val="24"/>
                <w:lang w:eastAsia="pt-BR"/>
              </w:rPr>
            </w:pPr>
            <w:r w:rsidRPr="009857B6">
              <w:rPr>
                <w:rFonts w:ascii="Times New Roman" w:hAnsi="Times New Roman" w:cs="Times New Roman"/>
                <w:sz w:val="24"/>
                <w:szCs w:val="24"/>
                <w:lang w:eastAsia="pt-BR"/>
              </w:rPr>
              <w:t xml:space="preserve">CT </w:t>
            </w:r>
            <w:r w:rsidRPr="009857B6">
              <w:rPr>
                <w:rFonts w:ascii="Times New Roman" w:hAnsi="Times New Roman" w:cs="Times New Roman"/>
                <w:sz w:val="24"/>
                <w:szCs w:val="24"/>
                <w:lang w:eastAsia="pt-BR"/>
              </w:rPr>
              <w:t>00</w:t>
            </w:r>
            <w:r w:rsidRPr="009857B6">
              <w:rPr>
                <w:rFonts w:ascii="Times New Roman" w:hAnsi="Times New Roman" w:cs="Times New Roman"/>
                <w:sz w:val="24"/>
                <w:szCs w:val="24"/>
              </w:rPr>
              <w:t>8</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rPr>
              <w:t>Editar contas</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rPr>
                <w:rFonts w:ascii="Times New Roman" w:hAnsi="Times New Roman" w:cs="Times New Roman"/>
                <w:sz w:val="24"/>
                <w:szCs w:val="24"/>
                <w:lang w:eastAsia="pt-BR"/>
              </w:rPr>
            </w:pPr>
            <w:r w:rsidRPr="009857B6">
              <w:rPr>
                <w:rFonts w:ascii="Times New Roman" w:hAnsi="Times New Roman" w:cs="Times New Roman"/>
                <w:sz w:val="24"/>
                <w:szCs w:val="24"/>
                <w:lang w:eastAsia="pt-BR"/>
              </w:rPr>
              <w:t xml:space="preserve">CT </w:t>
            </w:r>
            <w:r w:rsidRPr="009857B6">
              <w:rPr>
                <w:rFonts w:ascii="Times New Roman" w:hAnsi="Times New Roman" w:cs="Times New Roman"/>
                <w:sz w:val="24"/>
                <w:szCs w:val="24"/>
                <w:lang w:eastAsia="pt-BR"/>
              </w:rPr>
              <w:t>00</w:t>
            </w:r>
            <w:r w:rsidRPr="009857B6">
              <w:rPr>
                <w:rFonts w:ascii="Times New Roman" w:hAnsi="Times New Roman" w:cs="Times New Roman"/>
                <w:sz w:val="24"/>
                <w:szCs w:val="24"/>
              </w:rPr>
              <w:t>9</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rPr>
              <w:t>Cadastro de movimentações administrativas</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hAnsi="Times New Roman" w:cs="Times New Roman"/>
                <w:sz w:val="24"/>
                <w:szCs w:val="24"/>
                <w:lang w:eastAsia="pt-BR"/>
              </w:rPr>
            </w:pPr>
            <w:r w:rsidRPr="009857B6">
              <w:rPr>
                <w:rFonts w:ascii="Times New Roman" w:hAnsi="Times New Roman" w:cs="Times New Roman"/>
                <w:sz w:val="24"/>
                <w:szCs w:val="24"/>
              </w:rPr>
              <w:t xml:space="preserve">CT </w:t>
            </w:r>
            <w:r w:rsidRPr="009857B6">
              <w:rPr>
                <w:rFonts w:ascii="Times New Roman" w:hAnsi="Times New Roman" w:cs="Times New Roman"/>
                <w:sz w:val="24"/>
                <w:szCs w:val="24"/>
              </w:rPr>
              <w:t>010</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rPr>
              <w:t>Editar movimentações</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hAnsi="Times New Roman" w:cs="Times New Roman"/>
                <w:sz w:val="24"/>
                <w:szCs w:val="24"/>
              </w:rPr>
            </w:pPr>
            <w:r w:rsidRPr="009857B6">
              <w:rPr>
                <w:rFonts w:ascii="Times New Roman" w:hAnsi="Times New Roman" w:cs="Times New Roman"/>
                <w:sz w:val="24"/>
                <w:szCs w:val="24"/>
              </w:rPr>
              <w:t>CT 01</w:t>
            </w:r>
            <w:r w:rsidRPr="009857B6">
              <w:rPr>
                <w:rFonts w:ascii="Times New Roman" w:hAnsi="Times New Roman" w:cs="Times New Roman"/>
                <w:sz w:val="24"/>
                <w:szCs w:val="24"/>
                <w:lang w:eastAsia="pt-BR"/>
              </w:rPr>
              <w:t>1</w:t>
            </w:r>
            <w:r w:rsidRPr="009857B6">
              <w:rPr>
                <w:rFonts w:ascii="Times New Roman" w:hAnsi="Times New Roman" w:cs="Times New Roman"/>
                <w:sz w:val="24"/>
                <w:szCs w:val="24"/>
                <w:lang w:eastAsia="pt-BR"/>
              </w:rPr>
              <w:t xml:space="preserve"> – Login administrativo</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hAnsi="Times New Roman" w:cs="Times New Roman"/>
                <w:sz w:val="24"/>
                <w:szCs w:val="24"/>
              </w:rPr>
            </w:pPr>
            <w:r w:rsidRPr="009857B6">
              <w:rPr>
                <w:rFonts w:ascii="Times New Roman" w:hAnsi="Times New Roman" w:cs="Times New Roman"/>
                <w:sz w:val="24"/>
                <w:szCs w:val="24"/>
              </w:rPr>
              <w:t>CT 01</w:t>
            </w:r>
            <w:r w:rsidRPr="009857B6">
              <w:rPr>
                <w:rFonts w:ascii="Times New Roman" w:hAnsi="Times New Roman" w:cs="Times New Roman"/>
                <w:sz w:val="24"/>
                <w:szCs w:val="24"/>
                <w:lang w:eastAsia="pt-BR"/>
              </w:rPr>
              <w:t>2 – Solicitação de compras</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rPr>
                <w:rFonts w:ascii="Times New Roman" w:hAnsi="Times New Roman" w:cs="Times New Roman"/>
                <w:sz w:val="24"/>
                <w:szCs w:val="24"/>
              </w:rPr>
            </w:pPr>
            <w:r w:rsidRPr="009857B6">
              <w:rPr>
                <w:rFonts w:ascii="Times New Roman" w:hAnsi="Times New Roman" w:cs="Times New Roman"/>
                <w:sz w:val="24"/>
                <w:szCs w:val="24"/>
                <w:lang w:eastAsia="pt-BR"/>
              </w:rPr>
              <w:t xml:space="preserve">CT 013 – </w:t>
            </w:r>
            <w:r w:rsidRPr="009857B6">
              <w:rPr>
                <w:rFonts w:ascii="Times New Roman" w:hAnsi="Times New Roman" w:cs="Times New Roman"/>
                <w:sz w:val="24"/>
                <w:szCs w:val="24"/>
              </w:rPr>
              <w:t>Ambiente de cotação de produtos</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rPr>
                <w:rFonts w:ascii="Times New Roman" w:hAnsi="Times New Roman" w:cs="Times New Roman"/>
                <w:sz w:val="24"/>
                <w:szCs w:val="24"/>
                <w:lang w:eastAsia="pt-BR"/>
              </w:rPr>
            </w:pPr>
            <w:r w:rsidRPr="009857B6">
              <w:rPr>
                <w:rFonts w:ascii="Times New Roman" w:hAnsi="Times New Roman" w:cs="Times New Roman"/>
                <w:sz w:val="24"/>
                <w:szCs w:val="24"/>
                <w:lang w:eastAsia="pt-BR"/>
              </w:rPr>
              <w:t xml:space="preserve">CT 014 – </w:t>
            </w:r>
            <w:r w:rsidRPr="009857B6">
              <w:rPr>
                <w:rFonts w:ascii="Times New Roman" w:hAnsi="Times New Roman" w:cs="Times New Roman"/>
                <w:sz w:val="24"/>
                <w:szCs w:val="24"/>
              </w:rPr>
              <w:t>Análise das propostas de compras</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hAnsi="Times New Roman" w:cs="Times New Roman"/>
                <w:sz w:val="24"/>
                <w:szCs w:val="24"/>
                <w:lang w:eastAsia="pt-BR"/>
              </w:rPr>
            </w:pPr>
            <w:r w:rsidRPr="009857B6">
              <w:rPr>
                <w:rFonts w:ascii="Times New Roman" w:hAnsi="Times New Roman" w:cs="Times New Roman"/>
                <w:sz w:val="24"/>
                <w:szCs w:val="24"/>
                <w:lang w:eastAsia="pt-BR"/>
              </w:rPr>
              <w:t xml:space="preserve">CT 015 – </w:t>
            </w:r>
            <w:r w:rsidRPr="009857B6">
              <w:rPr>
                <w:rFonts w:ascii="Times New Roman" w:hAnsi="Times New Roman" w:cs="Times New Roman"/>
                <w:sz w:val="24"/>
                <w:szCs w:val="24"/>
              </w:rPr>
              <w:t>Recebimento das propostas</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hAnsi="Times New Roman" w:cs="Times New Roman"/>
                <w:sz w:val="24"/>
                <w:szCs w:val="24"/>
                <w:lang w:eastAsia="pt-BR"/>
              </w:rPr>
            </w:pPr>
            <w:r w:rsidRPr="009857B6">
              <w:rPr>
                <w:rFonts w:ascii="Times New Roman" w:hAnsi="Times New Roman" w:cs="Times New Roman"/>
                <w:sz w:val="24"/>
                <w:szCs w:val="24"/>
              </w:rPr>
              <w:t>CT 01</w:t>
            </w:r>
            <w:r w:rsidRPr="009857B6">
              <w:rPr>
                <w:rFonts w:ascii="Times New Roman" w:hAnsi="Times New Roman" w:cs="Times New Roman"/>
                <w:sz w:val="24"/>
                <w:szCs w:val="24"/>
                <w:lang w:eastAsia="pt-BR"/>
              </w:rPr>
              <w:t xml:space="preserve">6 – </w:t>
            </w:r>
            <w:r w:rsidRPr="009857B6">
              <w:rPr>
                <w:rFonts w:ascii="Times New Roman" w:hAnsi="Times New Roman" w:cs="Times New Roman"/>
                <w:sz w:val="24"/>
                <w:szCs w:val="24"/>
              </w:rPr>
              <w:t>Entrada de produtos</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rPr>
                <w:rFonts w:ascii="Times New Roman" w:hAnsi="Times New Roman" w:cs="Times New Roman"/>
                <w:sz w:val="24"/>
                <w:szCs w:val="24"/>
              </w:rPr>
            </w:pPr>
            <w:r w:rsidRPr="009857B6">
              <w:rPr>
                <w:rFonts w:ascii="Times New Roman" w:hAnsi="Times New Roman" w:cs="Times New Roman"/>
                <w:sz w:val="24"/>
                <w:szCs w:val="24"/>
              </w:rPr>
              <w:lastRenderedPageBreak/>
              <w:t>CT 01</w:t>
            </w:r>
            <w:r w:rsidRPr="009857B6">
              <w:rPr>
                <w:rFonts w:ascii="Times New Roman" w:hAnsi="Times New Roman" w:cs="Times New Roman"/>
                <w:sz w:val="24"/>
                <w:szCs w:val="24"/>
                <w:lang w:eastAsia="pt-BR"/>
              </w:rPr>
              <w:t xml:space="preserve">7 – </w:t>
            </w:r>
            <w:r w:rsidRPr="009857B6">
              <w:rPr>
                <w:rFonts w:ascii="Times New Roman" w:hAnsi="Times New Roman" w:cs="Times New Roman"/>
                <w:sz w:val="24"/>
                <w:szCs w:val="24"/>
              </w:rPr>
              <w:t>Emissão de ordem de pagamento</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hAnsi="Times New Roman" w:cs="Times New Roman"/>
                <w:sz w:val="24"/>
                <w:szCs w:val="24"/>
              </w:rPr>
            </w:pPr>
            <w:r w:rsidRPr="009857B6">
              <w:rPr>
                <w:rFonts w:ascii="Times New Roman" w:hAnsi="Times New Roman" w:cs="Times New Roman"/>
                <w:sz w:val="24"/>
                <w:szCs w:val="24"/>
              </w:rPr>
              <w:t>CT 01</w:t>
            </w:r>
            <w:r w:rsidRPr="009857B6">
              <w:rPr>
                <w:rFonts w:ascii="Times New Roman" w:hAnsi="Times New Roman" w:cs="Times New Roman"/>
                <w:sz w:val="24"/>
                <w:szCs w:val="24"/>
                <w:lang w:eastAsia="pt-BR"/>
              </w:rPr>
              <w:t xml:space="preserve">8 – </w:t>
            </w:r>
            <w:r w:rsidRPr="009857B6">
              <w:rPr>
                <w:rFonts w:ascii="Times New Roman" w:hAnsi="Times New Roman" w:cs="Times New Roman"/>
                <w:sz w:val="24"/>
                <w:szCs w:val="24"/>
              </w:rPr>
              <w:t>Faturamento</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hAnsi="Times New Roman" w:cs="Times New Roman"/>
                <w:sz w:val="24"/>
                <w:szCs w:val="24"/>
              </w:rPr>
            </w:pPr>
            <w:r w:rsidRPr="009857B6">
              <w:rPr>
                <w:rFonts w:ascii="Times New Roman" w:hAnsi="Times New Roman" w:cs="Times New Roman"/>
                <w:sz w:val="24"/>
                <w:szCs w:val="24"/>
              </w:rPr>
              <w:t>CT 01</w:t>
            </w:r>
            <w:r w:rsidRPr="009857B6">
              <w:rPr>
                <w:rFonts w:ascii="Times New Roman" w:hAnsi="Times New Roman" w:cs="Times New Roman"/>
                <w:sz w:val="24"/>
                <w:szCs w:val="24"/>
                <w:lang w:eastAsia="pt-BR"/>
              </w:rPr>
              <w:t xml:space="preserve">9 – </w:t>
            </w:r>
            <w:r w:rsidRPr="009857B6">
              <w:rPr>
                <w:rFonts w:ascii="Times New Roman" w:hAnsi="Times New Roman" w:cs="Times New Roman"/>
                <w:sz w:val="24"/>
                <w:szCs w:val="24"/>
              </w:rPr>
              <w:t>Atualização de estoque</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rPr>
                <w:rFonts w:ascii="Times New Roman" w:hAnsi="Times New Roman" w:cs="Times New Roman"/>
                <w:sz w:val="24"/>
                <w:szCs w:val="24"/>
              </w:rPr>
            </w:pPr>
            <w:r w:rsidRPr="009857B6">
              <w:rPr>
                <w:rFonts w:ascii="Times New Roman" w:hAnsi="Times New Roman" w:cs="Times New Roman"/>
                <w:sz w:val="24"/>
                <w:szCs w:val="24"/>
              </w:rPr>
              <w:t xml:space="preserve">CT </w:t>
            </w:r>
            <w:r w:rsidRPr="009857B6">
              <w:rPr>
                <w:rFonts w:ascii="Times New Roman" w:hAnsi="Times New Roman" w:cs="Times New Roman"/>
                <w:sz w:val="24"/>
                <w:szCs w:val="24"/>
              </w:rPr>
              <w:t>020</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rPr>
              <w:t>Realizar cadastro como cliente</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hAnsi="Times New Roman" w:cs="Times New Roman"/>
                <w:sz w:val="24"/>
                <w:szCs w:val="24"/>
              </w:rPr>
            </w:pPr>
            <w:r w:rsidRPr="009857B6">
              <w:rPr>
                <w:rFonts w:ascii="Times New Roman" w:hAnsi="Times New Roman" w:cs="Times New Roman"/>
                <w:sz w:val="24"/>
                <w:szCs w:val="24"/>
              </w:rPr>
              <w:t>CT 021</w:t>
            </w:r>
            <w:r w:rsidRPr="009857B6">
              <w:rPr>
                <w:rFonts w:ascii="Times New Roman" w:hAnsi="Times New Roman" w:cs="Times New Roman"/>
                <w:sz w:val="24"/>
                <w:szCs w:val="24"/>
                <w:lang w:eastAsia="pt-BR"/>
              </w:rPr>
              <w:t xml:space="preserve"> – Login cliente</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hAnsi="Times New Roman" w:cs="Times New Roman"/>
                <w:sz w:val="24"/>
                <w:szCs w:val="24"/>
              </w:rPr>
            </w:pPr>
            <w:r w:rsidRPr="009857B6">
              <w:rPr>
                <w:rFonts w:ascii="Times New Roman" w:hAnsi="Times New Roman" w:cs="Times New Roman"/>
                <w:sz w:val="24"/>
                <w:szCs w:val="24"/>
                <w:lang w:eastAsia="pt-BR"/>
              </w:rPr>
              <w:t>CT 022 – Solicitar orçamento</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spacing w:line="360" w:lineRule="auto"/>
              <w:rPr>
                <w:rFonts w:ascii="Times New Roman" w:hAnsi="Times New Roman" w:cs="Times New Roman"/>
                <w:sz w:val="24"/>
                <w:szCs w:val="24"/>
                <w:lang w:eastAsia="pt-BR"/>
              </w:rPr>
            </w:pPr>
            <w:r w:rsidRPr="009857B6">
              <w:rPr>
                <w:rFonts w:ascii="Times New Roman" w:hAnsi="Times New Roman" w:cs="Times New Roman"/>
                <w:sz w:val="24"/>
                <w:szCs w:val="24"/>
              </w:rPr>
              <w:t xml:space="preserve">CT </w:t>
            </w:r>
            <w:r w:rsidRPr="009857B6">
              <w:rPr>
                <w:rFonts w:ascii="Times New Roman" w:hAnsi="Times New Roman" w:cs="Times New Roman"/>
                <w:sz w:val="24"/>
                <w:szCs w:val="24"/>
              </w:rPr>
              <w:t>023</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rPr>
              <w:t>Geração de orçamento</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rPr>
                <w:rFonts w:ascii="Times New Roman" w:hAnsi="Times New Roman" w:cs="Times New Roman"/>
                <w:sz w:val="24"/>
                <w:szCs w:val="24"/>
              </w:rPr>
            </w:pPr>
            <w:r w:rsidRPr="009857B6">
              <w:rPr>
                <w:rFonts w:ascii="Times New Roman" w:hAnsi="Times New Roman" w:cs="Times New Roman"/>
                <w:sz w:val="24"/>
                <w:szCs w:val="24"/>
              </w:rPr>
              <w:t>CT 024</w:t>
            </w:r>
            <w:r w:rsidRPr="009857B6">
              <w:rPr>
                <w:rFonts w:ascii="Times New Roman" w:hAnsi="Times New Roman" w:cs="Times New Roman"/>
                <w:sz w:val="24"/>
                <w:szCs w:val="24"/>
                <w:lang w:eastAsia="pt-BR"/>
              </w:rPr>
              <w:t xml:space="preserve"> – Negociação do orçamento</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rPr>
                <w:rFonts w:ascii="Times New Roman" w:hAnsi="Times New Roman" w:cs="Times New Roman"/>
                <w:sz w:val="24"/>
                <w:szCs w:val="24"/>
              </w:rPr>
            </w:pPr>
            <w:r w:rsidRPr="009857B6">
              <w:rPr>
                <w:rFonts w:ascii="Times New Roman" w:hAnsi="Times New Roman" w:cs="Times New Roman"/>
                <w:sz w:val="24"/>
                <w:szCs w:val="24"/>
              </w:rPr>
              <w:t>CT 025</w:t>
            </w:r>
            <w:r w:rsidRPr="009857B6">
              <w:rPr>
                <w:rFonts w:ascii="Times New Roman" w:hAnsi="Times New Roman" w:cs="Times New Roman"/>
                <w:sz w:val="24"/>
                <w:szCs w:val="24"/>
                <w:lang w:eastAsia="pt-BR"/>
              </w:rPr>
              <w:t xml:space="preserve"> – Negociação do orçamento</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rPr>
                <w:rFonts w:ascii="Times New Roman" w:hAnsi="Times New Roman" w:cs="Times New Roman"/>
                <w:sz w:val="24"/>
                <w:szCs w:val="24"/>
              </w:rPr>
            </w:pPr>
            <w:r w:rsidRPr="009857B6">
              <w:rPr>
                <w:rFonts w:ascii="Times New Roman" w:hAnsi="Times New Roman" w:cs="Times New Roman"/>
                <w:sz w:val="24"/>
                <w:szCs w:val="24"/>
                <w:lang w:eastAsia="pt-BR"/>
              </w:rPr>
              <w:t>CT 026 – Aprovação do orçamento</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rPr>
                <w:rFonts w:ascii="Times New Roman" w:hAnsi="Times New Roman" w:cs="Times New Roman"/>
                <w:sz w:val="24"/>
                <w:szCs w:val="24"/>
                <w:lang w:eastAsia="pt-BR"/>
              </w:rPr>
            </w:pPr>
            <w:r w:rsidRPr="009857B6">
              <w:rPr>
                <w:rFonts w:ascii="Times New Roman" w:hAnsi="Times New Roman" w:cs="Times New Roman"/>
                <w:sz w:val="24"/>
                <w:szCs w:val="24"/>
              </w:rPr>
              <w:t>CT 027</w:t>
            </w:r>
            <w:r w:rsidRPr="009857B6">
              <w:rPr>
                <w:rFonts w:ascii="Times New Roman" w:hAnsi="Times New Roman" w:cs="Times New Roman"/>
                <w:sz w:val="24"/>
                <w:szCs w:val="24"/>
                <w:lang w:eastAsia="pt-BR"/>
              </w:rPr>
              <w:t xml:space="preserve"> – Cancelamento do orçamento</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rPr>
                <w:rFonts w:ascii="Times New Roman" w:hAnsi="Times New Roman" w:cs="Times New Roman"/>
                <w:sz w:val="24"/>
                <w:szCs w:val="24"/>
              </w:rPr>
            </w:pPr>
            <w:r w:rsidRPr="009857B6">
              <w:rPr>
                <w:rFonts w:ascii="Times New Roman" w:hAnsi="Times New Roman" w:cs="Times New Roman"/>
                <w:sz w:val="24"/>
                <w:szCs w:val="24"/>
              </w:rPr>
              <w:t>CT 028</w:t>
            </w:r>
            <w:r w:rsidRPr="009857B6">
              <w:rPr>
                <w:rFonts w:ascii="Times New Roman" w:hAnsi="Times New Roman" w:cs="Times New Roman"/>
                <w:sz w:val="24"/>
                <w:szCs w:val="24"/>
                <w:lang w:eastAsia="pt-BR"/>
              </w:rPr>
              <w:t xml:space="preserve"> – Emissão da ordem de cobrança</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rPr>
                <w:rFonts w:ascii="Times New Roman" w:hAnsi="Times New Roman" w:cs="Times New Roman"/>
                <w:sz w:val="24"/>
                <w:szCs w:val="24"/>
              </w:rPr>
            </w:pPr>
            <w:r w:rsidRPr="009857B6">
              <w:rPr>
                <w:rFonts w:ascii="Times New Roman" w:hAnsi="Times New Roman" w:cs="Times New Roman"/>
                <w:sz w:val="24"/>
                <w:szCs w:val="24"/>
              </w:rPr>
              <w:t>CT 029</w:t>
            </w:r>
            <w:r w:rsidRPr="009857B6">
              <w:rPr>
                <w:rFonts w:ascii="Times New Roman" w:hAnsi="Times New Roman" w:cs="Times New Roman"/>
                <w:sz w:val="24"/>
                <w:szCs w:val="24"/>
                <w:lang w:eastAsia="pt-BR"/>
              </w:rPr>
              <w:t xml:space="preserve"> – Geração de remessa para entrega</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Pr>
          <w:p w:rsidR="00F62E7C" w:rsidRPr="009857B6" w:rsidRDefault="00F62E7C" w:rsidP="00F62E7C">
            <w:pPr>
              <w:rPr>
                <w:rFonts w:ascii="Times New Roman" w:hAnsi="Times New Roman" w:cs="Times New Roman"/>
                <w:sz w:val="24"/>
                <w:szCs w:val="24"/>
              </w:rPr>
            </w:pPr>
            <w:r w:rsidRPr="009857B6">
              <w:rPr>
                <w:rFonts w:ascii="Times New Roman" w:hAnsi="Times New Roman" w:cs="Times New Roman"/>
                <w:sz w:val="24"/>
                <w:szCs w:val="24"/>
              </w:rPr>
              <w:t xml:space="preserve">CT </w:t>
            </w:r>
            <w:r w:rsidRPr="009857B6">
              <w:rPr>
                <w:rFonts w:ascii="Times New Roman" w:hAnsi="Times New Roman" w:cs="Times New Roman"/>
                <w:sz w:val="24"/>
                <w:szCs w:val="24"/>
              </w:rPr>
              <w:t>030</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rPr>
              <w:t>Agendamento</w:t>
            </w:r>
          </w:p>
        </w:tc>
        <w:tc>
          <w:tcPr>
            <w:tcW w:w="1981" w:type="dxa"/>
          </w:tcPr>
          <w:p w:rsidR="00F62E7C" w:rsidRDefault="00F62E7C" w:rsidP="00F62E7C">
            <w:pPr>
              <w:jc w:val="center"/>
            </w:pPr>
            <w:r w:rsidRPr="00B75BDC">
              <w:rPr>
                <w:rFonts w:ascii="Times New Roman" w:hAnsi="Times New Roman" w:cs="Times New Roman"/>
                <w:sz w:val="24"/>
                <w:szCs w:val="24"/>
              </w:rPr>
              <w:t>Janeiro/2017</w:t>
            </w:r>
          </w:p>
        </w:tc>
        <w:tc>
          <w:tcPr>
            <w:tcW w:w="1563" w:type="dxa"/>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tr w:rsidR="00F62E7C" w:rsidTr="00F62E7C">
        <w:trPr>
          <w:trHeight w:val="20"/>
        </w:trPr>
        <w:tc>
          <w:tcPr>
            <w:tcW w:w="3964" w:type="dxa"/>
            <w:tcBorders>
              <w:bottom w:val="single" w:sz="4" w:space="0" w:color="auto"/>
            </w:tcBorders>
          </w:tcPr>
          <w:p w:rsidR="00F62E7C" w:rsidRPr="009857B6" w:rsidRDefault="00F62E7C" w:rsidP="00F62E7C">
            <w:pPr>
              <w:rPr>
                <w:rFonts w:ascii="Times New Roman" w:hAnsi="Times New Roman" w:cs="Times New Roman"/>
                <w:sz w:val="24"/>
                <w:szCs w:val="24"/>
              </w:rPr>
            </w:pPr>
            <w:r w:rsidRPr="009857B6">
              <w:rPr>
                <w:rFonts w:ascii="Times New Roman" w:hAnsi="Times New Roman" w:cs="Times New Roman"/>
                <w:sz w:val="24"/>
                <w:szCs w:val="24"/>
              </w:rPr>
              <w:t xml:space="preserve">CT </w:t>
            </w:r>
            <w:r w:rsidRPr="009857B6">
              <w:rPr>
                <w:rFonts w:ascii="Times New Roman" w:hAnsi="Times New Roman" w:cs="Times New Roman"/>
                <w:sz w:val="24"/>
                <w:szCs w:val="24"/>
              </w:rPr>
              <w:t>031</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lang w:eastAsia="pt-BR"/>
              </w:rPr>
              <w:t xml:space="preserve"> </w:t>
            </w:r>
            <w:r w:rsidRPr="009857B6">
              <w:rPr>
                <w:rFonts w:ascii="Times New Roman" w:hAnsi="Times New Roman" w:cs="Times New Roman"/>
                <w:sz w:val="24"/>
                <w:szCs w:val="24"/>
              </w:rPr>
              <w:t>Encerramento</w:t>
            </w:r>
          </w:p>
        </w:tc>
        <w:tc>
          <w:tcPr>
            <w:tcW w:w="1981" w:type="dxa"/>
            <w:tcBorders>
              <w:bottom w:val="single" w:sz="4" w:space="0" w:color="auto"/>
            </w:tcBorders>
          </w:tcPr>
          <w:p w:rsidR="00F62E7C" w:rsidRDefault="00F62E7C" w:rsidP="00F62E7C">
            <w:pPr>
              <w:jc w:val="center"/>
            </w:pPr>
            <w:r w:rsidRPr="00B75BDC">
              <w:rPr>
                <w:rFonts w:ascii="Times New Roman" w:hAnsi="Times New Roman" w:cs="Times New Roman"/>
                <w:sz w:val="24"/>
                <w:szCs w:val="24"/>
              </w:rPr>
              <w:t>Janeiro/2017</w:t>
            </w:r>
          </w:p>
        </w:tc>
        <w:tc>
          <w:tcPr>
            <w:tcW w:w="1563" w:type="dxa"/>
            <w:tcBorders>
              <w:bottom w:val="single" w:sz="4" w:space="0" w:color="auto"/>
            </w:tcBorders>
          </w:tcPr>
          <w:p w:rsidR="00F62E7C" w:rsidRDefault="00F62E7C" w:rsidP="00F62E7C">
            <w:pPr>
              <w:jc w:val="center"/>
            </w:pPr>
            <w:r w:rsidRPr="00F16423">
              <w:rPr>
                <w:rFonts w:ascii="Times New Roman" w:eastAsia="Times New Roman" w:hAnsi="Times New Roman" w:cs="Times New Roman"/>
                <w:sz w:val="24"/>
                <w:szCs w:val="24"/>
                <w:lang w:eastAsia="pt-BR"/>
              </w:rPr>
              <w:t>Manual</w:t>
            </w:r>
          </w:p>
        </w:tc>
        <w:tc>
          <w:tcPr>
            <w:tcW w:w="986" w:type="dxa"/>
            <w:tcBorders>
              <w:bottom w:val="single" w:sz="4" w:space="0" w:color="auto"/>
            </w:tcBorders>
            <w:shd w:val="clear" w:color="auto" w:fill="FFFF00"/>
          </w:tcPr>
          <w:p w:rsidR="00F62E7C" w:rsidRPr="009857B6" w:rsidRDefault="00F62E7C" w:rsidP="00F62E7C">
            <w:pPr>
              <w:spacing w:line="360" w:lineRule="auto"/>
              <w:jc w:val="both"/>
              <w:rPr>
                <w:rFonts w:ascii="Times New Roman" w:eastAsia="Times New Roman" w:hAnsi="Times New Roman" w:cs="Times New Roman"/>
                <w:b/>
                <w:sz w:val="24"/>
                <w:szCs w:val="24"/>
                <w:lang w:eastAsia="pt-BR"/>
              </w:rPr>
            </w:pPr>
          </w:p>
        </w:tc>
      </w:tr>
      <w:bookmarkEnd w:id="0"/>
    </w:tbl>
    <w:p w:rsidR="00F47C82" w:rsidRDefault="00F47C82" w:rsidP="00D509B8">
      <w:pPr>
        <w:spacing w:before="60" w:after="0" w:line="360" w:lineRule="auto"/>
        <w:rPr>
          <w:rFonts w:ascii="Times New Roman" w:eastAsia="Times New Roman" w:hAnsi="Times New Roman" w:cs="Times New Roman"/>
          <w:b/>
          <w:sz w:val="24"/>
          <w:szCs w:val="24"/>
          <w:lang w:eastAsia="pt-BR"/>
        </w:rPr>
      </w:pPr>
    </w:p>
    <w:tbl>
      <w:tblPr>
        <w:tblStyle w:val="Tabelacomgrade"/>
        <w:tblW w:w="0" w:type="auto"/>
        <w:tblLook w:val="04A0" w:firstRow="1" w:lastRow="0" w:firstColumn="1" w:lastColumn="0" w:noHBand="0" w:noVBand="1"/>
      </w:tblPr>
      <w:tblGrid>
        <w:gridCol w:w="1129"/>
        <w:gridCol w:w="7365"/>
      </w:tblGrid>
      <w:tr w:rsidR="00D509B8" w:rsidTr="00D509B8">
        <w:tc>
          <w:tcPr>
            <w:tcW w:w="1129" w:type="dxa"/>
            <w:shd w:val="clear" w:color="auto" w:fill="D9D9D9" w:themeFill="background1" w:themeFillShade="D9"/>
          </w:tcPr>
          <w:p w:rsidR="00D509B8" w:rsidRPr="00D509B8" w:rsidRDefault="00D509B8" w:rsidP="00D509B8">
            <w:pPr>
              <w:spacing w:before="60" w:line="360" w:lineRule="auto"/>
              <w:jc w:val="center"/>
              <w:rPr>
                <w:rFonts w:ascii="Times New Roman" w:eastAsia="Times New Roman" w:hAnsi="Times New Roman" w:cs="Times New Roman"/>
                <w:sz w:val="28"/>
                <w:szCs w:val="28"/>
                <w:lang w:eastAsia="pt-BR"/>
              </w:rPr>
            </w:pPr>
            <w:r w:rsidRPr="00D509B8">
              <w:rPr>
                <w:rFonts w:ascii="Times New Roman" w:eastAsia="Times New Roman" w:hAnsi="Times New Roman" w:cs="Times New Roman"/>
                <w:sz w:val="28"/>
                <w:szCs w:val="28"/>
                <w:lang w:eastAsia="pt-BR"/>
              </w:rPr>
              <w:t>CT</w:t>
            </w:r>
          </w:p>
        </w:tc>
        <w:tc>
          <w:tcPr>
            <w:tcW w:w="7365" w:type="dxa"/>
            <w:shd w:val="clear" w:color="auto" w:fill="D9D9D9" w:themeFill="background1" w:themeFillShade="D9"/>
          </w:tcPr>
          <w:p w:rsidR="00D509B8" w:rsidRPr="00D509B8" w:rsidRDefault="00D509B8" w:rsidP="00D509B8">
            <w:pPr>
              <w:spacing w:before="60" w:line="360" w:lineRule="auto"/>
              <w:jc w:val="center"/>
              <w:rPr>
                <w:rFonts w:ascii="Times New Roman" w:eastAsia="Times New Roman" w:hAnsi="Times New Roman" w:cs="Times New Roman"/>
                <w:sz w:val="28"/>
                <w:szCs w:val="28"/>
                <w:lang w:eastAsia="pt-BR"/>
              </w:rPr>
            </w:pPr>
            <w:r w:rsidRPr="00D509B8">
              <w:rPr>
                <w:rFonts w:ascii="Times New Roman" w:eastAsia="Times New Roman" w:hAnsi="Times New Roman" w:cs="Times New Roman"/>
                <w:sz w:val="28"/>
                <w:szCs w:val="28"/>
                <w:lang w:eastAsia="pt-BR"/>
              </w:rPr>
              <w:t>Descrição dos erros encontrados</w:t>
            </w:r>
          </w:p>
        </w:tc>
      </w:tr>
      <w:tr w:rsidR="00D509B8" w:rsidTr="00D509B8">
        <w:tc>
          <w:tcPr>
            <w:tcW w:w="1129" w:type="dxa"/>
          </w:tcPr>
          <w:p w:rsidR="00D509B8" w:rsidRPr="00D509B8" w:rsidRDefault="00D509B8" w:rsidP="00BB51E9">
            <w:pPr>
              <w:spacing w:before="60" w:line="360" w:lineRule="auto"/>
              <w:rPr>
                <w:rFonts w:ascii="Times New Roman" w:eastAsia="Times New Roman" w:hAnsi="Times New Roman" w:cs="Times New Roman"/>
                <w:sz w:val="28"/>
                <w:szCs w:val="28"/>
                <w:lang w:eastAsia="pt-BR"/>
              </w:rPr>
            </w:pPr>
          </w:p>
        </w:tc>
        <w:tc>
          <w:tcPr>
            <w:tcW w:w="7365" w:type="dxa"/>
            <w:shd w:val="clear" w:color="auto" w:fill="auto"/>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Tr="00D509B8">
        <w:tc>
          <w:tcPr>
            <w:tcW w:w="1129" w:type="dxa"/>
          </w:tcPr>
          <w:p w:rsidR="00D509B8" w:rsidRPr="00D509B8" w:rsidRDefault="00D509B8" w:rsidP="00BB51E9">
            <w:pPr>
              <w:spacing w:before="60" w:line="360" w:lineRule="auto"/>
              <w:rPr>
                <w:rFonts w:ascii="Times New Roman" w:eastAsia="Times New Roman" w:hAnsi="Times New Roman" w:cs="Times New Roman"/>
                <w:sz w:val="28"/>
                <w:szCs w:val="28"/>
                <w:lang w:eastAsia="pt-BR"/>
              </w:rPr>
            </w:pPr>
          </w:p>
        </w:tc>
        <w:tc>
          <w:tcPr>
            <w:tcW w:w="7365" w:type="dxa"/>
            <w:shd w:val="clear" w:color="auto" w:fill="auto"/>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RPr="00D509B8" w:rsidTr="00D509B8">
        <w:tc>
          <w:tcPr>
            <w:tcW w:w="1129" w:type="dxa"/>
          </w:tcPr>
          <w:p w:rsidR="00D509B8" w:rsidRPr="00D509B8" w:rsidRDefault="00D509B8" w:rsidP="00BB51E9">
            <w:pPr>
              <w:spacing w:before="60" w:line="360" w:lineRule="auto"/>
              <w:rPr>
                <w:rFonts w:ascii="Times New Roman" w:eastAsia="Times New Roman" w:hAnsi="Times New Roman" w:cs="Times New Roman"/>
                <w:sz w:val="28"/>
                <w:szCs w:val="28"/>
                <w:lang w:eastAsia="pt-BR"/>
              </w:rPr>
            </w:pPr>
          </w:p>
        </w:tc>
        <w:tc>
          <w:tcPr>
            <w:tcW w:w="7365" w:type="dxa"/>
            <w:shd w:val="clear" w:color="auto" w:fill="auto"/>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Tr="00D509B8">
        <w:tc>
          <w:tcPr>
            <w:tcW w:w="1129" w:type="dxa"/>
          </w:tcPr>
          <w:p w:rsidR="00D509B8" w:rsidRPr="00D509B8" w:rsidRDefault="00D509B8" w:rsidP="00BB51E9">
            <w:pPr>
              <w:spacing w:before="60" w:line="360" w:lineRule="auto"/>
              <w:rPr>
                <w:rFonts w:ascii="Times New Roman" w:eastAsia="Times New Roman" w:hAnsi="Times New Roman" w:cs="Times New Roman"/>
                <w:sz w:val="28"/>
                <w:szCs w:val="28"/>
                <w:lang w:eastAsia="pt-BR"/>
              </w:rPr>
            </w:pPr>
          </w:p>
        </w:tc>
        <w:tc>
          <w:tcPr>
            <w:tcW w:w="7365" w:type="dxa"/>
            <w:shd w:val="clear" w:color="auto" w:fill="auto"/>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Tr="00D509B8">
        <w:tc>
          <w:tcPr>
            <w:tcW w:w="1129" w:type="dxa"/>
          </w:tcPr>
          <w:p w:rsidR="00D509B8" w:rsidRPr="00D509B8" w:rsidRDefault="00D509B8" w:rsidP="00BB51E9">
            <w:pPr>
              <w:spacing w:before="60" w:line="360" w:lineRule="auto"/>
              <w:rPr>
                <w:rFonts w:ascii="Times New Roman" w:eastAsia="Times New Roman" w:hAnsi="Times New Roman" w:cs="Times New Roman"/>
                <w:sz w:val="28"/>
                <w:szCs w:val="28"/>
                <w:lang w:eastAsia="pt-BR"/>
              </w:rPr>
            </w:pPr>
          </w:p>
        </w:tc>
        <w:tc>
          <w:tcPr>
            <w:tcW w:w="7365" w:type="dxa"/>
            <w:shd w:val="clear" w:color="auto" w:fill="auto"/>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Tr="00D509B8">
        <w:tc>
          <w:tcPr>
            <w:tcW w:w="1129" w:type="dxa"/>
          </w:tcPr>
          <w:p w:rsidR="00D509B8" w:rsidRPr="00D509B8" w:rsidRDefault="00D509B8" w:rsidP="00BB51E9">
            <w:pPr>
              <w:spacing w:before="60" w:line="360" w:lineRule="auto"/>
              <w:rPr>
                <w:rFonts w:ascii="Times New Roman" w:eastAsia="Times New Roman" w:hAnsi="Times New Roman" w:cs="Times New Roman"/>
                <w:sz w:val="28"/>
                <w:szCs w:val="28"/>
                <w:lang w:eastAsia="pt-BR"/>
              </w:rPr>
            </w:pPr>
          </w:p>
        </w:tc>
        <w:tc>
          <w:tcPr>
            <w:tcW w:w="7365" w:type="dxa"/>
            <w:shd w:val="clear" w:color="auto" w:fill="auto"/>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r w:rsidR="00D509B8" w:rsidTr="00D509B8">
        <w:tc>
          <w:tcPr>
            <w:tcW w:w="1129" w:type="dxa"/>
          </w:tcPr>
          <w:p w:rsidR="00D509B8" w:rsidRPr="00D509B8" w:rsidRDefault="00D509B8" w:rsidP="00BB51E9">
            <w:pPr>
              <w:spacing w:before="60" w:line="360" w:lineRule="auto"/>
              <w:rPr>
                <w:rFonts w:ascii="Times New Roman" w:eastAsia="Times New Roman" w:hAnsi="Times New Roman" w:cs="Times New Roman"/>
                <w:sz w:val="28"/>
                <w:szCs w:val="28"/>
                <w:lang w:eastAsia="pt-BR"/>
              </w:rPr>
            </w:pPr>
          </w:p>
        </w:tc>
        <w:tc>
          <w:tcPr>
            <w:tcW w:w="7365" w:type="dxa"/>
            <w:shd w:val="clear" w:color="auto" w:fill="auto"/>
          </w:tcPr>
          <w:p w:rsidR="00D509B8" w:rsidRDefault="00D509B8" w:rsidP="00BB51E9">
            <w:pPr>
              <w:spacing w:line="360" w:lineRule="auto"/>
              <w:jc w:val="both"/>
              <w:rPr>
                <w:rFonts w:ascii="Times New Roman" w:eastAsia="Times New Roman" w:hAnsi="Times New Roman" w:cs="Times New Roman"/>
                <w:b/>
                <w:sz w:val="24"/>
                <w:szCs w:val="24"/>
                <w:lang w:eastAsia="pt-BR"/>
              </w:rPr>
            </w:pPr>
          </w:p>
        </w:tc>
      </w:tr>
    </w:tbl>
    <w:p w:rsidR="00D509B8" w:rsidRPr="00F47C82" w:rsidRDefault="00D509B8" w:rsidP="00D509B8">
      <w:pPr>
        <w:spacing w:before="60" w:after="0" w:line="360" w:lineRule="auto"/>
        <w:rPr>
          <w:rFonts w:ascii="Times New Roman" w:eastAsia="Times New Roman" w:hAnsi="Times New Roman" w:cs="Times New Roman"/>
          <w:b/>
          <w:sz w:val="24"/>
          <w:szCs w:val="24"/>
          <w:lang w:eastAsia="pt-BR"/>
        </w:rPr>
      </w:pPr>
    </w:p>
    <w:sectPr w:rsidR="00D509B8" w:rsidRPr="00F47C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E93"/>
    <w:multiLevelType w:val="hybridMultilevel"/>
    <w:tmpl w:val="BDA880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F4E5184"/>
    <w:multiLevelType w:val="hybridMultilevel"/>
    <w:tmpl w:val="D54EA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A652764"/>
    <w:multiLevelType w:val="hybridMultilevel"/>
    <w:tmpl w:val="276A7B3A"/>
    <w:lvl w:ilvl="0" w:tplc="95A8BCF8">
      <w:start w:val="1"/>
      <w:numFmt w:val="decimal"/>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abstractNum w:abstractNumId="3">
    <w:nsid w:val="30561B3B"/>
    <w:multiLevelType w:val="hybridMultilevel"/>
    <w:tmpl w:val="276A7B3A"/>
    <w:lvl w:ilvl="0" w:tplc="95A8BCF8">
      <w:start w:val="1"/>
      <w:numFmt w:val="decimal"/>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abstractNum w:abstractNumId="4">
    <w:nsid w:val="31C8755B"/>
    <w:multiLevelType w:val="hybridMultilevel"/>
    <w:tmpl w:val="276A7B3A"/>
    <w:lvl w:ilvl="0" w:tplc="95A8BCF8">
      <w:start w:val="1"/>
      <w:numFmt w:val="decimal"/>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abstractNum w:abstractNumId="5">
    <w:nsid w:val="32774D38"/>
    <w:multiLevelType w:val="hybridMultilevel"/>
    <w:tmpl w:val="276A7B3A"/>
    <w:lvl w:ilvl="0" w:tplc="95A8BCF8">
      <w:start w:val="1"/>
      <w:numFmt w:val="decimal"/>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abstractNum w:abstractNumId="6">
    <w:nsid w:val="4380447B"/>
    <w:multiLevelType w:val="hybridMultilevel"/>
    <w:tmpl w:val="276A7B3A"/>
    <w:lvl w:ilvl="0" w:tplc="95A8BCF8">
      <w:start w:val="1"/>
      <w:numFmt w:val="decimal"/>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abstractNum w:abstractNumId="7">
    <w:nsid w:val="46ED46C6"/>
    <w:multiLevelType w:val="hybridMultilevel"/>
    <w:tmpl w:val="D86AF5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8A34EEE"/>
    <w:multiLevelType w:val="hybridMultilevel"/>
    <w:tmpl w:val="276A7B3A"/>
    <w:lvl w:ilvl="0" w:tplc="95A8BCF8">
      <w:start w:val="1"/>
      <w:numFmt w:val="decimal"/>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abstractNum w:abstractNumId="9">
    <w:nsid w:val="4CA04CB1"/>
    <w:multiLevelType w:val="hybridMultilevel"/>
    <w:tmpl w:val="C14CF8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E9E4AD7"/>
    <w:multiLevelType w:val="hybridMultilevel"/>
    <w:tmpl w:val="BDA880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F6642B0"/>
    <w:multiLevelType w:val="hybridMultilevel"/>
    <w:tmpl w:val="BDA880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9262974"/>
    <w:multiLevelType w:val="hybridMultilevel"/>
    <w:tmpl w:val="BDA880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0721D2D"/>
    <w:multiLevelType w:val="hybridMultilevel"/>
    <w:tmpl w:val="276A7B3A"/>
    <w:lvl w:ilvl="0" w:tplc="95A8BCF8">
      <w:start w:val="1"/>
      <w:numFmt w:val="decimal"/>
      <w:lvlText w:val="%1-"/>
      <w:lvlJc w:val="left"/>
      <w:pPr>
        <w:ind w:left="938" w:hanging="360"/>
      </w:pPr>
      <w:rPr>
        <w:rFonts w:hint="default"/>
      </w:rPr>
    </w:lvl>
    <w:lvl w:ilvl="1" w:tplc="04160019" w:tentative="1">
      <w:start w:val="1"/>
      <w:numFmt w:val="lowerLetter"/>
      <w:lvlText w:val="%2."/>
      <w:lvlJc w:val="left"/>
      <w:pPr>
        <w:ind w:left="1658" w:hanging="360"/>
      </w:pPr>
    </w:lvl>
    <w:lvl w:ilvl="2" w:tplc="0416001B" w:tentative="1">
      <w:start w:val="1"/>
      <w:numFmt w:val="lowerRoman"/>
      <w:lvlText w:val="%3."/>
      <w:lvlJc w:val="right"/>
      <w:pPr>
        <w:ind w:left="2378" w:hanging="180"/>
      </w:pPr>
    </w:lvl>
    <w:lvl w:ilvl="3" w:tplc="0416000F" w:tentative="1">
      <w:start w:val="1"/>
      <w:numFmt w:val="decimal"/>
      <w:lvlText w:val="%4."/>
      <w:lvlJc w:val="left"/>
      <w:pPr>
        <w:ind w:left="3098" w:hanging="360"/>
      </w:pPr>
    </w:lvl>
    <w:lvl w:ilvl="4" w:tplc="04160019" w:tentative="1">
      <w:start w:val="1"/>
      <w:numFmt w:val="lowerLetter"/>
      <w:lvlText w:val="%5."/>
      <w:lvlJc w:val="left"/>
      <w:pPr>
        <w:ind w:left="3818" w:hanging="360"/>
      </w:pPr>
    </w:lvl>
    <w:lvl w:ilvl="5" w:tplc="0416001B" w:tentative="1">
      <w:start w:val="1"/>
      <w:numFmt w:val="lowerRoman"/>
      <w:lvlText w:val="%6."/>
      <w:lvlJc w:val="right"/>
      <w:pPr>
        <w:ind w:left="4538" w:hanging="180"/>
      </w:pPr>
    </w:lvl>
    <w:lvl w:ilvl="6" w:tplc="0416000F" w:tentative="1">
      <w:start w:val="1"/>
      <w:numFmt w:val="decimal"/>
      <w:lvlText w:val="%7."/>
      <w:lvlJc w:val="left"/>
      <w:pPr>
        <w:ind w:left="5258" w:hanging="360"/>
      </w:pPr>
    </w:lvl>
    <w:lvl w:ilvl="7" w:tplc="04160019" w:tentative="1">
      <w:start w:val="1"/>
      <w:numFmt w:val="lowerLetter"/>
      <w:lvlText w:val="%8."/>
      <w:lvlJc w:val="left"/>
      <w:pPr>
        <w:ind w:left="5978" w:hanging="360"/>
      </w:pPr>
    </w:lvl>
    <w:lvl w:ilvl="8" w:tplc="0416001B" w:tentative="1">
      <w:start w:val="1"/>
      <w:numFmt w:val="lowerRoman"/>
      <w:lvlText w:val="%9."/>
      <w:lvlJc w:val="right"/>
      <w:pPr>
        <w:ind w:left="6698" w:hanging="180"/>
      </w:pPr>
    </w:lvl>
  </w:abstractNum>
  <w:num w:numId="1">
    <w:abstractNumId w:val="12"/>
  </w:num>
  <w:num w:numId="2">
    <w:abstractNumId w:val="0"/>
  </w:num>
  <w:num w:numId="3">
    <w:abstractNumId w:val="8"/>
  </w:num>
  <w:num w:numId="4">
    <w:abstractNumId w:val="2"/>
  </w:num>
  <w:num w:numId="5">
    <w:abstractNumId w:val="5"/>
  </w:num>
  <w:num w:numId="6">
    <w:abstractNumId w:val="4"/>
  </w:num>
  <w:num w:numId="7">
    <w:abstractNumId w:val="13"/>
  </w:num>
  <w:num w:numId="8">
    <w:abstractNumId w:val="3"/>
  </w:num>
  <w:num w:numId="9">
    <w:abstractNumId w:val="6"/>
  </w:num>
  <w:num w:numId="10">
    <w:abstractNumId w:val="11"/>
  </w:num>
  <w:num w:numId="11">
    <w:abstractNumId w:val="10"/>
  </w:num>
  <w:num w:numId="12">
    <w:abstractNumId w:val="9"/>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73"/>
    <w:rsid w:val="00112D5F"/>
    <w:rsid w:val="00191822"/>
    <w:rsid w:val="001C782A"/>
    <w:rsid w:val="002E051B"/>
    <w:rsid w:val="00361B1A"/>
    <w:rsid w:val="003A33B4"/>
    <w:rsid w:val="003C2C93"/>
    <w:rsid w:val="003E1A3A"/>
    <w:rsid w:val="00436D81"/>
    <w:rsid w:val="00497899"/>
    <w:rsid w:val="00556FA6"/>
    <w:rsid w:val="005F70B8"/>
    <w:rsid w:val="0060569D"/>
    <w:rsid w:val="006E1CA6"/>
    <w:rsid w:val="00704476"/>
    <w:rsid w:val="007B0193"/>
    <w:rsid w:val="007D44B3"/>
    <w:rsid w:val="00807BE3"/>
    <w:rsid w:val="00827067"/>
    <w:rsid w:val="00833476"/>
    <w:rsid w:val="00835879"/>
    <w:rsid w:val="00895B80"/>
    <w:rsid w:val="00963644"/>
    <w:rsid w:val="0097386B"/>
    <w:rsid w:val="009857B6"/>
    <w:rsid w:val="00995386"/>
    <w:rsid w:val="009F3B34"/>
    <w:rsid w:val="00A51DFD"/>
    <w:rsid w:val="00A654EB"/>
    <w:rsid w:val="00AD21A8"/>
    <w:rsid w:val="00B3667B"/>
    <w:rsid w:val="00B83813"/>
    <w:rsid w:val="00BC1BD9"/>
    <w:rsid w:val="00BE1F6B"/>
    <w:rsid w:val="00BF3991"/>
    <w:rsid w:val="00C4650A"/>
    <w:rsid w:val="00C5432C"/>
    <w:rsid w:val="00C57373"/>
    <w:rsid w:val="00C73673"/>
    <w:rsid w:val="00CF1DC5"/>
    <w:rsid w:val="00CF58E1"/>
    <w:rsid w:val="00D509B8"/>
    <w:rsid w:val="00D90E3B"/>
    <w:rsid w:val="00E22DA3"/>
    <w:rsid w:val="00E673EA"/>
    <w:rsid w:val="00F25E79"/>
    <w:rsid w:val="00F42A66"/>
    <w:rsid w:val="00F47C82"/>
    <w:rsid w:val="00F62E7C"/>
    <w:rsid w:val="00FB68CB"/>
    <w:rsid w:val="00FB7895"/>
    <w:rsid w:val="00FD1848"/>
    <w:rsid w:val="00FE29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76E55-5DC3-4BD7-9B86-BD450963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36D81"/>
    <w:pPr>
      <w:ind w:left="720"/>
      <w:contextualSpacing/>
    </w:pPr>
  </w:style>
  <w:style w:type="paragraph" w:customStyle="1" w:styleId="TextoNormal">
    <w:name w:val="Texto Normal"/>
    <w:rsid w:val="00436D81"/>
    <w:pPr>
      <w:spacing w:before="60" w:after="60" w:line="240" w:lineRule="auto"/>
      <w:ind w:left="578"/>
      <w:jc w:val="both"/>
    </w:pPr>
    <w:rPr>
      <w:rFonts w:ascii="Times New Roman" w:eastAsia="Times New Roman" w:hAnsi="Times New Roman" w:cs="Times New Roman"/>
      <w:noProof/>
      <w:szCs w:val="20"/>
      <w:lang w:eastAsia="pt-BR"/>
    </w:rPr>
  </w:style>
  <w:style w:type="character" w:customStyle="1" w:styleId="tgc">
    <w:name w:val="_tgc"/>
    <w:basedOn w:val="Fontepargpadro"/>
    <w:rsid w:val="00436D81"/>
  </w:style>
  <w:style w:type="table" w:styleId="Tabelacomgrade">
    <w:name w:val="Table Grid"/>
    <w:basedOn w:val="Tabelanormal"/>
    <w:uiPriority w:val="39"/>
    <w:rsid w:val="00CF5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860</Words>
  <Characters>4645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Costa</dc:creator>
  <cp:keywords/>
  <dc:description/>
  <cp:lastModifiedBy>Victor Hugo Costa</cp:lastModifiedBy>
  <cp:revision>35</cp:revision>
  <dcterms:created xsi:type="dcterms:W3CDTF">2017-11-26T12:32:00Z</dcterms:created>
  <dcterms:modified xsi:type="dcterms:W3CDTF">2017-11-30T02:03:00Z</dcterms:modified>
</cp:coreProperties>
</file>