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6A" w:rsidRDefault="0003646A" w:rsidP="0003646A">
      <w:pPr>
        <w:pStyle w:val="Ttulo2"/>
      </w:pPr>
      <w:bookmarkStart w:id="0" w:name="_Toc480542566"/>
      <w:bookmarkStart w:id="1" w:name="_Toc480544773"/>
      <w:r>
        <w:t>FINANCEIRO</w:t>
      </w:r>
      <w:bookmarkEnd w:id="0"/>
      <w:bookmarkEnd w:id="1"/>
    </w:p>
    <w:p w:rsidR="0003646A" w:rsidRDefault="0003646A" w:rsidP="00CD7592">
      <w:pPr>
        <w:pStyle w:val="TextoNormal"/>
      </w:pPr>
      <w:r>
        <w:t>Nessa seção estão todos os requisitos funcionais do processo financeiro.</w:t>
      </w:r>
    </w:p>
    <w:p w:rsidR="0003646A" w:rsidRDefault="0003646A" w:rsidP="0003646A"/>
    <w:p w:rsidR="0003646A" w:rsidRDefault="0003646A" w:rsidP="0003646A">
      <w:pPr>
        <w:pStyle w:val="Requisito"/>
      </w:pPr>
      <w:bookmarkStart w:id="2" w:name="_Toc480542567"/>
      <w:bookmarkStart w:id="3" w:name="_Toc480544774"/>
      <w:r>
        <w:t>[RF015] Cadastro de Movimentações</w:t>
      </w:r>
      <w:bookmarkEnd w:id="2"/>
      <w:bookmarkEnd w:id="3"/>
    </w:p>
    <w:p w:rsidR="0003646A" w:rsidRDefault="0003646A" w:rsidP="0003646A">
      <w:pPr>
        <w:pStyle w:val="TextoNormal"/>
      </w:pPr>
      <w:r>
        <w:t>O sistema deverá ter um ambiente onde ele possa cadastrar e gerenciar todas as movimentações financeiras.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usuario deverá estar logado no sistema para que possa cadastrar e gerenciar todas as movimentações.Só existirá movimentação se ela for de um contrato de venda ou de compra.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Após o usuario(financeiro) cadastrar novas movimentações ou editar antigas movimentações ele deverá gravar no sistema.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financeiro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 w:rsidRPr="008602F3">
        <w:t>2-</w:t>
      </w:r>
      <w:r w:rsidRPr="008602F3">
        <w:tab/>
        <w:t xml:space="preserve">O </w:t>
      </w:r>
      <w:r>
        <w:t>financeiro seleciona uma movimentação ou cadastra uma nova</w:t>
      </w:r>
      <w:r w:rsidRPr="008602F3">
        <w:t>;</w:t>
      </w:r>
    </w:p>
    <w:p w:rsidR="0003646A" w:rsidRDefault="0003646A" w:rsidP="0003646A">
      <w:pPr>
        <w:pStyle w:val="TextoNormal"/>
        <w:ind w:left="938"/>
      </w:pPr>
      <w:r w:rsidRPr="008602F3">
        <w:t>3-</w:t>
      </w:r>
      <w:r w:rsidRPr="008602F3">
        <w:tab/>
      </w:r>
      <w:r>
        <w:t>O financeiro faz as alterações desejaveis e ou cadastra as informações e grava tudo no sistema.</w:t>
      </w:r>
    </w:p>
    <w:p w:rsidR="0003646A" w:rsidRPr="005F021D" w:rsidRDefault="0003646A" w:rsidP="0003646A">
      <w:pPr>
        <w:pStyle w:val="TextoNormal"/>
        <w:ind w:left="938"/>
      </w:pPr>
    </w:p>
    <w:p w:rsidR="0003646A" w:rsidRDefault="0003646A" w:rsidP="0003646A">
      <w:pPr>
        <w:pStyle w:val="Requisito"/>
      </w:pPr>
      <w:bookmarkStart w:id="4" w:name="_Toc480542568"/>
      <w:bookmarkStart w:id="5" w:name="_Toc480544775"/>
      <w:r>
        <w:t>[RF016] Cadastro de Contas</w:t>
      </w:r>
      <w:bookmarkEnd w:id="4"/>
      <w:bookmarkEnd w:id="5"/>
    </w:p>
    <w:p w:rsidR="0003646A" w:rsidRDefault="0003646A" w:rsidP="0003646A">
      <w:pPr>
        <w:pStyle w:val="TextoNormal"/>
      </w:pPr>
      <w:r>
        <w:t>O sistema deverá ter um ambiente onde ele possa cadastrar e gerenciar todas as contas.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usuario(financeiro) deverá estar logado no sistema para que possa cadastrar e gerenciar as contas.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Após serem feitas as alterações ou ser feito o cadastro de uma nova conta o usuario(financeiro) deverá gravar as informaç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financeiro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 w:rsidRPr="008602F3">
        <w:t>2-</w:t>
      </w:r>
      <w:r w:rsidRPr="008602F3">
        <w:tab/>
        <w:t xml:space="preserve">O </w:t>
      </w:r>
      <w:r>
        <w:t>financeiro seleciona uma conta ou cadastra uma nova</w:t>
      </w:r>
      <w:r w:rsidRPr="008602F3">
        <w:t>;</w:t>
      </w:r>
    </w:p>
    <w:p w:rsidR="0003646A" w:rsidRDefault="0003646A" w:rsidP="00CF37DA">
      <w:pPr>
        <w:pStyle w:val="TextoNormal"/>
        <w:ind w:left="938"/>
      </w:pPr>
      <w:r w:rsidRPr="008602F3">
        <w:t>3-</w:t>
      </w:r>
      <w:r w:rsidRPr="008602F3">
        <w:tab/>
      </w:r>
      <w:r>
        <w:t>O financeiro faz as alterações desejaveis e ou cadastra as informações e grava tudo no sistema</w:t>
      </w:r>
      <w:r w:rsidR="00CF37DA">
        <w:t>.</w:t>
      </w:r>
      <w:bookmarkStart w:id="6" w:name="_GoBack"/>
      <w:bookmarkEnd w:id="6"/>
    </w:p>
    <w:sectPr w:rsidR="0003646A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B9" w:rsidRDefault="00B049B9" w:rsidP="0003646A">
      <w:r>
        <w:separator/>
      </w:r>
    </w:p>
  </w:endnote>
  <w:endnote w:type="continuationSeparator" w:id="0">
    <w:p w:rsidR="00B049B9" w:rsidRDefault="00B049B9" w:rsidP="0003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B9" w:rsidRDefault="00B049B9" w:rsidP="0003646A">
      <w:r>
        <w:separator/>
      </w:r>
    </w:p>
  </w:footnote>
  <w:footnote w:type="continuationSeparator" w:id="0">
    <w:p w:rsidR="00B049B9" w:rsidRDefault="00B049B9" w:rsidP="00036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B049B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880865"/>
      <w:docPartObj>
        <w:docPartGallery w:val="Page Numbers (Top of Page)"/>
        <w:docPartUnique/>
      </w:docPartObj>
    </w:sdtPr>
    <w:sdtEndPr>
      <w:rPr>
        <w:b/>
        <w:sz w:val="20"/>
      </w:rPr>
    </w:sdtEndPr>
    <w:sdtContent>
      <w:p w:rsidR="0003646A" w:rsidRPr="00FC13BB" w:rsidRDefault="0003646A">
        <w:pPr>
          <w:pStyle w:val="Cabealho"/>
          <w:jc w:val="right"/>
          <w:rPr>
            <w:b/>
            <w:sz w:val="20"/>
          </w:rPr>
        </w:pPr>
        <w:r w:rsidRPr="00FC13BB">
          <w:rPr>
            <w:b/>
            <w:sz w:val="20"/>
          </w:rPr>
          <w:fldChar w:fldCharType="begin"/>
        </w:r>
        <w:r w:rsidRPr="00FC13BB">
          <w:rPr>
            <w:b/>
            <w:sz w:val="20"/>
          </w:rPr>
          <w:instrText>PAGE   \* MERGEFORMAT</w:instrText>
        </w:r>
        <w:r w:rsidRPr="00FC13BB">
          <w:rPr>
            <w:b/>
            <w:sz w:val="20"/>
          </w:rPr>
          <w:fldChar w:fldCharType="separate"/>
        </w:r>
        <w:r w:rsidR="00CF398E">
          <w:rPr>
            <w:b/>
            <w:noProof/>
            <w:sz w:val="20"/>
          </w:rPr>
          <w:t>1</w:t>
        </w:r>
        <w:r w:rsidRPr="00FC13BB">
          <w:rPr>
            <w:b/>
            <w:sz w:val="20"/>
          </w:rPr>
          <w:fldChar w:fldCharType="end"/>
        </w:r>
      </w:p>
    </w:sdtContent>
  </w:sdt>
  <w:p w:rsidR="006A4C47" w:rsidRDefault="00B049B9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2BD6724C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2774D3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38B40AAB"/>
    <w:multiLevelType w:val="multilevel"/>
    <w:tmpl w:val="03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10777B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424E7A42"/>
    <w:multiLevelType w:val="multilevel"/>
    <w:tmpl w:val="E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34EE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EBB260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55224C9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5DC066B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70721D2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6A"/>
    <w:rsid w:val="0003646A"/>
    <w:rsid w:val="0070026F"/>
    <w:rsid w:val="00770AFF"/>
    <w:rsid w:val="00A52952"/>
    <w:rsid w:val="00B049B9"/>
    <w:rsid w:val="00C44119"/>
    <w:rsid w:val="00C73673"/>
    <w:rsid w:val="00CD7592"/>
    <w:rsid w:val="00CF37DA"/>
    <w:rsid w:val="00CF398E"/>
    <w:rsid w:val="00D077DD"/>
    <w:rsid w:val="00E402C6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BC6BEB-5B60-4F78-9D24-75E8346E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TextoNormal"/>
    <w:link w:val="Ttulo1Char"/>
    <w:qFormat/>
    <w:rsid w:val="0003646A"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rsid w:val="0003646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qFormat/>
    <w:rsid w:val="0003646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3646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03646A"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03646A"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03646A"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03646A"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03646A"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646A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646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03646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3646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3646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646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646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3646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646A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03646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aptulo">
    <w:name w:val="Capítulo"/>
    <w:next w:val="TextoNormal"/>
    <w:rsid w:val="0003646A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3646A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TextoNormal"/>
    <w:rsid w:val="0003646A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3646A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Verso">
    <w:name w:val="Versão"/>
    <w:rsid w:val="0003646A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Item">
    <w:name w:val="Item"/>
    <w:rsid w:val="0003646A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3646A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3646A"/>
  </w:style>
  <w:style w:type="paragraph" w:styleId="Sumrio1">
    <w:name w:val="toc 1"/>
    <w:basedOn w:val="Normal"/>
    <w:next w:val="Normal"/>
    <w:uiPriority w:val="39"/>
    <w:rsid w:val="0003646A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rsid w:val="0003646A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rsid w:val="0003646A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CabealhoCapa1">
    <w:name w:val="Cabeçalho Capa 1"/>
    <w:rsid w:val="0003646A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3646A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3646A"/>
    <w:pPr>
      <w:numPr>
        <w:numId w:val="2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character" w:styleId="Hyperlink">
    <w:name w:val="Hyperlink"/>
    <w:basedOn w:val="Fontepargpadro"/>
    <w:uiPriority w:val="99"/>
    <w:unhideWhenUsed/>
    <w:rsid w:val="0003646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646A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Requisito">
    <w:name w:val="Requisito"/>
    <w:basedOn w:val="Ttulo3"/>
    <w:next w:val="Normal"/>
    <w:rsid w:val="0003646A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rsid w:val="0003646A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4BA2-970B-4449-A2F8-77C38F9A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10</cp:revision>
  <dcterms:created xsi:type="dcterms:W3CDTF">2017-04-21T16:10:00Z</dcterms:created>
  <dcterms:modified xsi:type="dcterms:W3CDTF">2017-04-21T17:01:00Z</dcterms:modified>
</cp:coreProperties>
</file>