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-Objetos: al igual que las matrices son contenedores de datos, pero, los objetos contienen mucha información de una sola cosa. Ademas, no usan índex como los array sino un concepto de pares</w:t>
      </w:r>
    </w:p>
    <w:p>
      <w:pPr/>
      <w:r>
        <w:rPr>
          <w:rFonts w:ascii="Helvetica" w:hAnsi="Helvetica" w:cs="Helvetica"/>
          <w:sz w:val="24"/>
          <w:sz-cs w:val="24"/>
        </w:rPr>
        <w:t xml:space="preserve">llamado Key/Value o Clave/Valor.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-Propiedades: </w:t>
      </w:r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>JavaScript está diseñado en un paradigma simple basado en objetos. Un objeto es una colección de propiedades, y una propiedad es una asociación entre un nombre (o clave) y un valor. El valor de una propiedad puede ser una función, en cuyo caso la propiedad es conocida como un método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>-Método: las funciones guardadas en objetos se llaman Métodos. ejemplo: .lenght, .push, .pop.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>-Bucles for…in: cómo los objetos no tienen índex, JS tiene un bucle para el denominado for…in loop.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>Con una sintaxis distinta a los bucles de array: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>for ( declaramos variable ) + palabra clave IN + nombre del objeto.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>-Notación:  Los Objetos tiene 2 notaciones: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>-Bracket notation o [ ]: entre corchetes el nombre de la propiedad, ej.:  objeto[nombre]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 ] : es más laboriosa para escribir. Pero permite intercalar propiedades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con alguna variable del objeto. Permite hacer más cosas que el DOT.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> </w:t>
        <w:tab/>
        <w:t xml:space="preserve">-DOT(punto)notation: objetos.nombredelapropiedad, ej.: objeto.nombre u objeto.function()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DOT ventaja: su simplicidad.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8191B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desventaja: es literal a la propiedad del objeto. No permite cualquier dato.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CocoaOOXMLWriter/2202.7</generator>
</meta>
</file>